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C2494" w14:textId="77777777" w:rsidR="009A20F2" w:rsidRPr="00866629" w:rsidRDefault="009A20F2" w:rsidP="009A20F2">
      <w:pPr>
        <w:autoSpaceDE w:val="0"/>
        <w:autoSpaceDN w:val="0"/>
        <w:adjustRightInd w:val="0"/>
        <w:jc w:val="both"/>
        <w:rPr>
          <w:rFonts w:cs="Arial"/>
          <w:color w:val="000000" w:themeColor="text1"/>
          <w:szCs w:val="22"/>
        </w:rPr>
      </w:pPr>
      <w:r w:rsidRPr="00866629">
        <w:rPr>
          <w:rFonts w:cs="Arial"/>
          <w:color w:val="000000" w:themeColor="text1"/>
          <w:szCs w:val="22"/>
        </w:rPr>
        <w:t xml:space="preserve">                                     </w:t>
      </w:r>
    </w:p>
    <w:p w14:paraId="7FD4166E" w14:textId="77777777" w:rsidR="009A20F2" w:rsidRPr="00866629" w:rsidRDefault="009A20F2" w:rsidP="009A20F2">
      <w:pPr>
        <w:autoSpaceDE w:val="0"/>
        <w:autoSpaceDN w:val="0"/>
        <w:adjustRightInd w:val="0"/>
        <w:jc w:val="both"/>
        <w:rPr>
          <w:rFonts w:cs="Arial"/>
          <w:b/>
          <w:color w:val="000000" w:themeColor="text1"/>
          <w:szCs w:val="22"/>
        </w:rPr>
      </w:pPr>
    </w:p>
    <w:p w14:paraId="066D83E8" w14:textId="77777777" w:rsidR="009A20F2" w:rsidRPr="00866629" w:rsidRDefault="009A20F2" w:rsidP="009A20F2">
      <w:pPr>
        <w:autoSpaceDE w:val="0"/>
        <w:autoSpaceDN w:val="0"/>
        <w:adjustRightInd w:val="0"/>
        <w:jc w:val="both"/>
        <w:rPr>
          <w:rFonts w:cs="Arial"/>
          <w:b/>
          <w:color w:val="000000" w:themeColor="text1"/>
          <w:szCs w:val="22"/>
        </w:rPr>
      </w:pPr>
      <w:r w:rsidRPr="00866629">
        <w:rPr>
          <w:rFonts w:cs="Arial"/>
          <w:b/>
          <w:color w:val="000000" w:themeColor="text1"/>
          <w:szCs w:val="22"/>
        </w:rPr>
        <w:t>ALCALDIA DE COCORNÁ - SECRETARÍA DE AGRICULTURA Y MEDIO AMBIENTE</w:t>
      </w:r>
    </w:p>
    <w:p w14:paraId="326A1E32" w14:textId="77777777" w:rsidR="009A20F2" w:rsidRPr="00866629" w:rsidRDefault="009A20F2" w:rsidP="009A20F2">
      <w:pPr>
        <w:autoSpaceDE w:val="0"/>
        <w:autoSpaceDN w:val="0"/>
        <w:adjustRightInd w:val="0"/>
        <w:jc w:val="both"/>
        <w:rPr>
          <w:rFonts w:cs="Arial"/>
          <w:b/>
          <w:color w:val="000000" w:themeColor="text1"/>
          <w:szCs w:val="22"/>
        </w:rPr>
      </w:pPr>
    </w:p>
    <w:p w14:paraId="2C151F82" w14:textId="77777777" w:rsidR="009A20F2" w:rsidRPr="00866629" w:rsidRDefault="009A20F2" w:rsidP="009A20F2">
      <w:pPr>
        <w:autoSpaceDE w:val="0"/>
        <w:autoSpaceDN w:val="0"/>
        <w:adjustRightInd w:val="0"/>
        <w:jc w:val="both"/>
        <w:rPr>
          <w:rFonts w:cs="Arial"/>
          <w:b/>
          <w:color w:val="000000" w:themeColor="text1"/>
          <w:szCs w:val="22"/>
        </w:rPr>
      </w:pPr>
    </w:p>
    <w:p w14:paraId="416692AC" w14:textId="77777777" w:rsidR="009A20F2" w:rsidRPr="00866629" w:rsidRDefault="009A20F2" w:rsidP="009A20F2">
      <w:pPr>
        <w:autoSpaceDE w:val="0"/>
        <w:autoSpaceDN w:val="0"/>
        <w:adjustRightInd w:val="0"/>
        <w:jc w:val="both"/>
        <w:rPr>
          <w:rFonts w:cs="Arial"/>
          <w:b/>
          <w:color w:val="000000" w:themeColor="text1"/>
          <w:szCs w:val="22"/>
        </w:rPr>
      </w:pPr>
    </w:p>
    <w:p w14:paraId="17159F29" w14:textId="77777777" w:rsidR="009A20F2" w:rsidRPr="00866629" w:rsidRDefault="009A20F2" w:rsidP="009A20F2">
      <w:pPr>
        <w:autoSpaceDE w:val="0"/>
        <w:autoSpaceDN w:val="0"/>
        <w:adjustRightInd w:val="0"/>
        <w:jc w:val="both"/>
        <w:rPr>
          <w:rFonts w:cs="Arial"/>
          <w:b/>
          <w:color w:val="000000" w:themeColor="text1"/>
          <w:szCs w:val="22"/>
        </w:rPr>
      </w:pPr>
    </w:p>
    <w:p w14:paraId="3387B718" w14:textId="7FAE6CDC" w:rsidR="009A20F2" w:rsidRPr="00866629" w:rsidRDefault="009A20F2" w:rsidP="009A20F2">
      <w:pPr>
        <w:autoSpaceDE w:val="0"/>
        <w:autoSpaceDN w:val="0"/>
        <w:adjustRightInd w:val="0"/>
        <w:ind w:left="708" w:hanging="708"/>
        <w:jc w:val="center"/>
        <w:rPr>
          <w:rFonts w:cs="Arial"/>
          <w:b/>
          <w:color w:val="000000" w:themeColor="text1"/>
          <w:szCs w:val="22"/>
        </w:rPr>
      </w:pPr>
      <w:r w:rsidRPr="00866629">
        <w:rPr>
          <w:rFonts w:cs="Arial"/>
          <w:b/>
          <w:color w:val="000000" w:themeColor="text1"/>
          <w:szCs w:val="22"/>
        </w:rPr>
        <w:t>PLIEGO DE  CONDICIONES</w:t>
      </w:r>
    </w:p>
    <w:p w14:paraId="7887ED54" w14:textId="76A77D58" w:rsidR="009A20F2" w:rsidRPr="00866629" w:rsidRDefault="009A20F2" w:rsidP="009A20F2">
      <w:pPr>
        <w:autoSpaceDE w:val="0"/>
        <w:autoSpaceDN w:val="0"/>
        <w:adjustRightInd w:val="0"/>
        <w:jc w:val="center"/>
        <w:rPr>
          <w:rFonts w:cs="Arial"/>
          <w:b/>
          <w:color w:val="000000" w:themeColor="text1"/>
          <w:szCs w:val="22"/>
        </w:rPr>
      </w:pPr>
      <w:r w:rsidRPr="00866629">
        <w:rPr>
          <w:rFonts w:cs="Arial"/>
          <w:b/>
          <w:color w:val="000000" w:themeColor="text1"/>
          <w:szCs w:val="22"/>
        </w:rPr>
        <w:t xml:space="preserve">SUBASTA INVERSA ELECTRONICA No. </w:t>
      </w:r>
      <w:r w:rsidRPr="00791F4E">
        <w:rPr>
          <w:rFonts w:cs="Arial"/>
          <w:b/>
          <w:color w:val="000000" w:themeColor="text1"/>
          <w:szCs w:val="22"/>
        </w:rPr>
        <w:t>SA</w:t>
      </w:r>
      <w:r w:rsidR="00791F4E" w:rsidRPr="00791F4E">
        <w:rPr>
          <w:rFonts w:cs="Arial"/>
          <w:b/>
          <w:color w:val="000000" w:themeColor="text1"/>
          <w:szCs w:val="22"/>
        </w:rPr>
        <w:t>02</w:t>
      </w:r>
      <w:r w:rsidRPr="00791F4E">
        <w:rPr>
          <w:rFonts w:cs="Arial"/>
          <w:b/>
          <w:color w:val="000000" w:themeColor="text1"/>
          <w:szCs w:val="22"/>
        </w:rPr>
        <w:t xml:space="preserve"> /2026</w:t>
      </w:r>
    </w:p>
    <w:p w14:paraId="11A8B903" w14:textId="77777777" w:rsidR="009A20F2" w:rsidRPr="00866629" w:rsidRDefault="009A20F2" w:rsidP="009A20F2">
      <w:pPr>
        <w:jc w:val="both"/>
        <w:rPr>
          <w:rFonts w:cs="Arial"/>
          <w:b/>
          <w:color w:val="000000" w:themeColor="text1"/>
          <w:szCs w:val="22"/>
        </w:rPr>
      </w:pPr>
    </w:p>
    <w:p w14:paraId="10CE678F" w14:textId="77777777" w:rsidR="009A20F2" w:rsidRPr="00866629" w:rsidRDefault="009A20F2" w:rsidP="009A20F2">
      <w:pPr>
        <w:shd w:val="clear" w:color="auto" w:fill="FFFFFF"/>
        <w:tabs>
          <w:tab w:val="left" w:pos="567"/>
        </w:tabs>
        <w:suppressAutoHyphens w:val="0"/>
        <w:jc w:val="both"/>
        <w:rPr>
          <w:rFonts w:cs="Arial"/>
          <w:b/>
          <w:color w:val="000000" w:themeColor="text1"/>
          <w:szCs w:val="22"/>
        </w:rPr>
      </w:pPr>
    </w:p>
    <w:p w14:paraId="596786A7" w14:textId="77777777" w:rsidR="009A20F2" w:rsidRPr="00866629" w:rsidRDefault="009A20F2" w:rsidP="009A20F2">
      <w:pPr>
        <w:shd w:val="clear" w:color="auto" w:fill="FFFFFF"/>
        <w:tabs>
          <w:tab w:val="left" w:pos="567"/>
        </w:tabs>
        <w:suppressAutoHyphens w:val="0"/>
        <w:jc w:val="both"/>
        <w:rPr>
          <w:rFonts w:cs="Arial"/>
          <w:b/>
          <w:color w:val="000000" w:themeColor="text1"/>
          <w:szCs w:val="22"/>
        </w:rPr>
      </w:pPr>
    </w:p>
    <w:p w14:paraId="73A5AD3A" w14:textId="77777777" w:rsidR="009A20F2" w:rsidRPr="00866629" w:rsidRDefault="009A20F2" w:rsidP="009A20F2">
      <w:pPr>
        <w:shd w:val="clear" w:color="auto" w:fill="FFFFFF"/>
        <w:tabs>
          <w:tab w:val="left" w:pos="567"/>
        </w:tabs>
        <w:suppressAutoHyphens w:val="0"/>
        <w:jc w:val="both"/>
        <w:rPr>
          <w:rFonts w:cs="Arial"/>
          <w:b/>
          <w:color w:val="000000" w:themeColor="text1"/>
          <w:szCs w:val="22"/>
        </w:rPr>
      </w:pPr>
    </w:p>
    <w:p w14:paraId="0AF0EA09" w14:textId="77777777" w:rsidR="009A20F2" w:rsidRDefault="009A20F2" w:rsidP="009A20F2">
      <w:pPr>
        <w:shd w:val="clear" w:color="auto" w:fill="FFFFFF"/>
        <w:tabs>
          <w:tab w:val="left" w:pos="567"/>
        </w:tabs>
        <w:suppressAutoHyphens w:val="0"/>
        <w:jc w:val="both"/>
        <w:rPr>
          <w:rFonts w:eastAsia="Arial" w:cs="Arial"/>
          <w:bCs/>
          <w:color w:val="000000"/>
          <w:lang w:val="es-ES"/>
        </w:rPr>
      </w:pPr>
      <w:r w:rsidRPr="00866629">
        <w:rPr>
          <w:rFonts w:cs="Arial"/>
          <w:b/>
          <w:color w:val="000000" w:themeColor="text1"/>
          <w:szCs w:val="22"/>
        </w:rPr>
        <w:t>OBJETO</w:t>
      </w:r>
      <w:r w:rsidRPr="00866629">
        <w:rPr>
          <w:rFonts w:cs="Arial"/>
          <w:color w:val="000000" w:themeColor="text1"/>
          <w:szCs w:val="22"/>
        </w:rPr>
        <w:t xml:space="preserve">. </w:t>
      </w:r>
      <w:r w:rsidRPr="00222816">
        <w:rPr>
          <w:rFonts w:eastAsia="Arial" w:cs="Arial"/>
          <w:bCs/>
          <w:color w:val="000000"/>
        </w:rPr>
        <w:t>SUMINISTRO PARA EL FORTALECIMIENTO DE EMPRENDIMIENTOS</w:t>
      </w:r>
      <w:r w:rsidRPr="00222816">
        <w:rPr>
          <w:rFonts w:eastAsia="Arial" w:cs="Arial"/>
          <w:bCs/>
          <w:color w:val="000000"/>
          <w:lang w:val="es-ES"/>
        </w:rPr>
        <w:t xml:space="preserve"> VERDES PARA LA PRODUCCIÓN Y COMERCIALIZACIÓN DE PRODUCTOS EN EL MUNICIPIO DE COCORNÁ, MEDIANTE LA IMPLEMENTACIÓN DE PRÁCTICAS EMPRESARIALES SOSTENIBLES AMIGABLES CON EL AMBIENTE EN LAS FERIAS LOCALES; FOMENTADO EL DESARROLLO SOCIO ECONÓMICO DE LOS PEQUEÑOS PRODUCTORES</w:t>
      </w:r>
    </w:p>
    <w:p w14:paraId="05ACE21F" w14:textId="0BDC52BA" w:rsidR="009A20F2" w:rsidRDefault="009A20F2" w:rsidP="009A20F2">
      <w:pPr>
        <w:autoSpaceDE w:val="0"/>
        <w:autoSpaceDN w:val="0"/>
        <w:adjustRightInd w:val="0"/>
        <w:jc w:val="both"/>
        <w:rPr>
          <w:rFonts w:cs="Arial"/>
          <w:color w:val="000000" w:themeColor="text1"/>
          <w:kern w:val="0"/>
          <w:szCs w:val="22"/>
        </w:rPr>
      </w:pPr>
    </w:p>
    <w:p w14:paraId="1E5E62E5" w14:textId="77777777" w:rsidR="00A867EE" w:rsidRPr="00866629" w:rsidRDefault="00A867EE" w:rsidP="009A20F2">
      <w:pPr>
        <w:autoSpaceDE w:val="0"/>
        <w:autoSpaceDN w:val="0"/>
        <w:adjustRightInd w:val="0"/>
        <w:jc w:val="both"/>
        <w:rPr>
          <w:rFonts w:cs="Arial"/>
          <w:color w:val="000000" w:themeColor="text1"/>
          <w:szCs w:val="22"/>
        </w:rPr>
      </w:pPr>
    </w:p>
    <w:p w14:paraId="546B82FF" w14:textId="77777777" w:rsidR="009A20F2" w:rsidRPr="00866629" w:rsidRDefault="009A20F2" w:rsidP="009A20F2">
      <w:pPr>
        <w:autoSpaceDE w:val="0"/>
        <w:autoSpaceDN w:val="0"/>
        <w:adjustRightInd w:val="0"/>
        <w:jc w:val="both"/>
        <w:rPr>
          <w:rFonts w:cs="Arial"/>
          <w:b/>
          <w:bCs/>
          <w:color w:val="000000" w:themeColor="text1"/>
          <w:szCs w:val="22"/>
        </w:rPr>
      </w:pPr>
      <w:r w:rsidRPr="00866629">
        <w:rPr>
          <w:rFonts w:cs="Arial"/>
          <w:b/>
          <w:bCs/>
          <w:color w:val="000000" w:themeColor="text1"/>
          <w:szCs w:val="22"/>
        </w:rPr>
        <w:t>CONVOCATORIA A VEEDURÍAS CIUDADANAS</w:t>
      </w:r>
    </w:p>
    <w:p w14:paraId="3B8D5245" w14:textId="77777777" w:rsidR="009A20F2" w:rsidRPr="00866629" w:rsidRDefault="009A20F2" w:rsidP="009A20F2">
      <w:pPr>
        <w:autoSpaceDE w:val="0"/>
        <w:autoSpaceDN w:val="0"/>
        <w:adjustRightInd w:val="0"/>
        <w:jc w:val="both"/>
        <w:rPr>
          <w:rFonts w:cs="Arial"/>
          <w:bCs/>
          <w:color w:val="000000" w:themeColor="text1"/>
          <w:szCs w:val="22"/>
        </w:rPr>
      </w:pPr>
    </w:p>
    <w:p w14:paraId="3799EE8B" w14:textId="77777777" w:rsidR="009A20F2" w:rsidRPr="00866629" w:rsidRDefault="009A20F2" w:rsidP="009A20F2">
      <w:pPr>
        <w:suppressAutoHyphens w:val="0"/>
        <w:autoSpaceDE w:val="0"/>
        <w:autoSpaceDN w:val="0"/>
        <w:adjustRightInd w:val="0"/>
        <w:spacing w:line="276" w:lineRule="auto"/>
        <w:jc w:val="both"/>
        <w:rPr>
          <w:rFonts w:cs="Arial"/>
          <w:color w:val="000000" w:themeColor="text1"/>
          <w:kern w:val="0"/>
          <w:szCs w:val="22"/>
          <w:lang w:val="es-ES"/>
        </w:rPr>
      </w:pPr>
      <w:r w:rsidRPr="00866629">
        <w:rPr>
          <w:rFonts w:cs="Arial"/>
          <w:color w:val="000000" w:themeColor="text1"/>
          <w:kern w:val="0"/>
          <w:szCs w:val="22"/>
          <w:lang w:val="es-ES"/>
        </w:rPr>
        <w:t>De conformidad con el inciso tercero del Artículo 66 de la Ley 80 de 1.993 y el numeral 5 del artículo 24 del decreto 1510 de 2013, el Municipio de Cocorná invita a las veedurías ciudadanas para realizar el control social al presente proceso de contratación, para lo cual suministrará la información y documentación requerida, en el Sistema Electrónico de Contratación Pública (SECOP) a través del Portal Único de Contratación.</w:t>
      </w:r>
    </w:p>
    <w:p w14:paraId="27611D4B" w14:textId="77777777" w:rsidR="009A20F2" w:rsidRPr="00866629" w:rsidRDefault="009A20F2" w:rsidP="009A20F2">
      <w:pPr>
        <w:suppressAutoHyphens w:val="0"/>
        <w:autoSpaceDE w:val="0"/>
        <w:autoSpaceDN w:val="0"/>
        <w:adjustRightInd w:val="0"/>
        <w:spacing w:line="276" w:lineRule="auto"/>
        <w:jc w:val="both"/>
        <w:rPr>
          <w:rFonts w:cs="Arial"/>
          <w:color w:val="000000" w:themeColor="text1"/>
          <w:kern w:val="0"/>
          <w:szCs w:val="22"/>
          <w:lang w:val="es-ES"/>
        </w:rPr>
      </w:pPr>
    </w:p>
    <w:p w14:paraId="53AD9512" w14:textId="77777777" w:rsidR="009A20F2" w:rsidRPr="00866629" w:rsidRDefault="009A20F2" w:rsidP="009A20F2">
      <w:pPr>
        <w:jc w:val="both"/>
        <w:rPr>
          <w:rFonts w:cs="Arial"/>
          <w:color w:val="000000" w:themeColor="text1"/>
          <w:kern w:val="0"/>
          <w:szCs w:val="22"/>
        </w:rPr>
      </w:pPr>
    </w:p>
    <w:p w14:paraId="453CB0AD" w14:textId="77777777" w:rsidR="009A20F2" w:rsidRPr="00866629" w:rsidRDefault="009A20F2" w:rsidP="009A20F2">
      <w:pPr>
        <w:suppressAutoHyphens w:val="0"/>
        <w:spacing w:after="200" w:line="276" w:lineRule="auto"/>
        <w:jc w:val="both"/>
        <w:rPr>
          <w:rFonts w:cs="Arial"/>
          <w:color w:val="000000" w:themeColor="text1"/>
          <w:kern w:val="0"/>
          <w:szCs w:val="22"/>
        </w:rPr>
      </w:pPr>
      <w:r w:rsidRPr="00866629">
        <w:rPr>
          <w:rFonts w:cs="Arial"/>
          <w:color w:val="000000" w:themeColor="text1"/>
          <w:kern w:val="0"/>
          <w:szCs w:val="22"/>
        </w:rPr>
        <w:br w:type="page"/>
      </w:r>
      <w:bookmarkStart w:id="0" w:name="_Toc532279464"/>
      <w:bookmarkStart w:id="1" w:name="_Toc532279486"/>
      <w:bookmarkStart w:id="2" w:name="_Toc532280018"/>
      <w:bookmarkStart w:id="3" w:name="_Toc532280892"/>
    </w:p>
    <w:p w14:paraId="4452AE38" w14:textId="77777777" w:rsidR="009A20F2" w:rsidRPr="00866629" w:rsidRDefault="009A20F2" w:rsidP="009A20F2">
      <w:pPr>
        <w:pStyle w:val="Ttulo3"/>
        <w:jc w:val="both"/>
        <w:rPr>
          <w:rFonts w:eastAsia="MS Mincho" w:cs="Arial"/>
          <w:color w:val="000000" w:themeColor="text1"/>
          <w:sz w:val="22"/>
          <w:szCs w:val="22"/>
          <w:lang w:val="es-ES_tradnl"/>
        </w:rPr>
      </w:pPr>
      <w:r w:rsidRPr="00866629">
        <w:rPr>
          <w:rFonts w:eastAsia="MS Mincho" w:cs="Arial"/>
          <w:color w:val="000000" w:themeColor="text1"/>
          <w:sz w:val="22"/>
          <w:szCs w:val="22"/>
          <w:lang w:val="es-ES_tradnl"/>
        </w:rPr>
        <w:lastRenderedPageBreak/>
        <w:t>CAPITULO 1</w:t>
      </w:r>
      <w:bookmarkEnd w:id="0"/>
      <w:bookmarkEnd w:id="1"/>
      <w:bookmarkEnd w:id="2"/>
      <w:bookmarkEnd w:id="3"/>
    </w:p>
    <w:p w14:paraId="32F27E39" w14:textId="77777777" w:rsidR="009A20F2" w:rsidRPr="00866629" w:rsidRDefault="009A20F2" w:rsidP="009A20F2">
      <w:pPr>
        <w:jc w:val="both"/>
        <w:rPr>
          <w:rFonts w:eastAsia="MS Mincho" w:cs="Arial"/>
          <w:b/>
          <w:color w:val="000000" w:themeColor="text1"/>
          <w:szCs w:val="22"/>
          <w:lang w:val="es-ES_tradnl"/>
        </w:rPr>
      </w:pPr>
    </w:p>
    <w:p w14:paraId="1BE12F6B"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bookmarkStart w:id="4" w:name="_Toc532280019"/>
      <w:bookmarkStart w:id="5" w:name="_Toc532280893"/>
      <w:r w:rsidRPr="00866629">
        <w:rPr>
          <w:rFonts w:ascii="Arial" w:hAnsi="Arial" w:cs="Arial"/>
          <w:color w:val="000000" w:themeColor="text1"/>
          <w:sz w:val="22"/>
          <w:szCs w:val="22"/>
        </w:rPr>
        <w:t>INFORMACIÓN GENERAL</w:t>
      </w:r>
      <w:bookmarkEnd w:id="4"/>
      <w:bookmarkEnd w:id="5"/>
    </w:p>
    <w:p w14:paraId="28E4E620" w14:textId="77777777" w:rsidR="009A20F2" w:rsidRPr="00866629" w:rsidRDefault="009A20F2" w:rsidP="009A20F2">
      <w:pPr>
        <w:jc w:val="both"/>
        <w:rPr>
          <w:rFonts w:eastAsia="MS Mincho" w:cs="Arial"/>
          <w:b/>
          <w:color w:val="000000" w:themeColor="text1"/>
          <w:szCs w:val="22"/>
          <w:lang w:val="es-ES"/>
        </w:rPr>
      </w:pPr>
    </w:p>
    <w:p w14:paraId="705D33B0" w14:textId="1CA8D10D"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información contenida en este pliego de condiciones sustituye totalmente cualquier otra que el Municipio de Cocorná o sus representantes pudieran haber suministrado en forma preliminar a los proponentes interesados en esta selección abreviada.</w:t>
      </w:r>
    </w:p>
    <w:p w14:paraId="4294CD84" w14:textId="77777777" w:rsidR="009A20F2" w:rsidRPr="00866629" w:rsidRDefault="009A20F2" w:rsidP="009A20F2">
      <w:pPr>
        <w:jc w:val="both"/>
        <w:rPr>
          <w:rFonts w:eastAsia="MS Mincho" w:cs="Arial"/>
          <w:color w:val="000000" w:themeColor="text1"/>
          <w:szCs w:val="22"/>
          <w:lang w:val="es-ES"/>
        </w:rPr>
      </w:pPr>
    </w:p>
    <w:p w14:paraId="619D0E0D" w14:textId="3EEFC56C"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En la propuesta no podrán señalarse condiciones diferentes a las establecidas en este   pliego de condiciones. En caso de hacerlo, se tendrán por no escritas y por lo tanto, prevalecerán las disposiciones respectivas contenidas en este documento.</w:t>
      </w:r>
    </w:p>
    <w:p w14:paraId="61310567"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r w:rsidRPr="00866629">
        <w:rPr>
          <w:rFonts w:ascii="Arial" w:hAnsi="Arial" w:cs="Arial"/>
          <w:color w:val="000000" w:themeColor="text1"/>
          <w:sz w:val="22"/>
          <w:szCs w:val="22"/>
        </w:rPr>
        <w:t xml:space="preserve"> </w:t>
      </w:r>
      <w:bookmarkStart w:id="6" w:name="_Toc532280020"/>
      <w:bookmarkStart w:id="7" w:name="_Toc532280894"/>
      <w:r w:rsidRPr="00866629">
        <w:rPr>
          <w:rFonts w:ascii="Arial" w:hAnsi="Arial" w:cs="Arial"/>
          <w:color w:val="000000" w:themeColor="text1"/>
          <w:sz w:val="22"/>
          <w:szCs w:val="22"/>
        </w:rPr>
        <w:t>CRONOGRAMA</w:t>
      </w:r>
      <w:bookmarkEnd w:id="6"/>
      <w:bookmarkEnd w:id="7"/>
    </w:p>
    <w:p w14:paraId="30A923D9" w14:textId="77777777" w:rsidR="009A20F2" w:rsidRPr="00866629" w:rsidRDefault="009A20F2" w:rsidP="009A20F2">
      <w:pPr>
        <w:suppressAutoHyphens w:val="0"/>
        <w:ind w:left="562"/>
        <w:contextualSpacing/>
        <w:jc w:val="both"/>
        <w:rPr>
          <w:rFonts w:eastAsia="MS Mincho" w:cs="Arial"/>
          <w:b/>
          <w:color w:val="000000" w:themeColor="text1"/>
          <w:spacing w:val="2"/>
          <w:szCs w:val="22"/>
          <w:lang w:val="es-ES_tradnl"/>
        </w:rPr>
      </w:pPr>
    </w:p>
    <w:p w14:paraId="63D11718" w14:textId="77777777" w:rsidR="009A20F2" w:rsidRPr="00866629" w:rsidRDefault="009A20F2" w:rsidP="009A20F2">
      <w:pPr>
        <w:widowControl w:val="0"/>
        <w:tabs>
          <w:tab w:val="left" w:pos="9639"/>
        </w:tabs>
        <w:ind w:right="580"/>
        <w:jc w:val="both"/>
        <w:rPr>
          <w:rFonts w:eastAsia="MS Mincho" w:cs="Arial"/>
          <w:color w:val="000000" w:themeColor="text1"/>
          <w:szCs w:val="22"/>
          <w:lang w:val="es-ES_tradnl"/>
        </w:rPr>
      </w:pPr>
      <w:r w:rsidRPr="00866629">
        <w:rPr>
          <w:rFonts w:eastAsia="MS Mincho" w:cs="Arial"/>
          <w:color w:val="000000" w:themeColor="text1"/>
          <w:spacing w:val="2"/>
          <w:szCs w:val="22"/>
          <w:lang w:val="es-ES_tradnl"/>
        </w:rPr>
        <w:t>Lo</w:t>
      </w:r>
      <w:r w:rsidRPr="00866629">
        <w:rPr>
          <w:rFonts w:eastAsia="MS Mincho" w:cs="Arial"/>
          <w:color w:val="000000" w:themeColor="text1"/>
          <w:szCs w:val="22"/>
          <w:lang w:val="es-ES_tradnl"/>
        </w:rPr>
        <w:t xml:space="preserve">s </w:t>
      </w:r>
      <w:r w:rsidRPr="00866629">
        <w:rPr>
          <w:rFonts w:eastAsia="MS Mincho" w:cs="Arial"/>
          <w:color w:val="000000" w:themeColor="text1"/>
          <w:spacing w:val="-4"/>
          <w:szCs w:val="22"/>
          <w:lang w:val="es-ES_tradnl"/>
        </w:rPr>
        <w:t>t</w:t>
      </w:r>
      <w:r w:rsidRPr="00866629">
        <w:rPr>
          <w:rFonts w:eastAsia="MS Mincho" w:cs="Arial"/>
          <w:color w:val="000000" w:themeColor="text1"/>
          <w:spacing w:val="2"/>
          <w:szCs w:val="22"/>
          <w:lang w:val="es-ES_tradnl"/>
        </w:rPr>
        <w:t>é</w:t>
      </w:r>
      <w:r w:rsidRPr="00866629">
        <w:rPr>
          <w:rFonts w:eastAsia="MS Mincho" w:cs="Arial"/>
          <w:color w:val="000000" w:themeColor="text1"/>
          <w:spacing w:val="-1"/>
          <w:szCs w:val="22"/>
          <w:lang w:val="es-ES_tradnl"/>
        </w:rPr>
        <w:t>rmi</w:t>
      </w:r>
      <w:r w:rsidRPr="00866629">
        <w:rPr>
          <w:rFonts w:eastAsia="MS Mincho" w:cs="Arial"/>
          <w:color w:val="000000" w:themeColor="text1"/>
          <w:spacing w:val="2"/>
          <w:szCs w:val="22"/>
          <w:lang w:val="es-ES_tradnl"/>
        </w:rPr>
        <w:t>no</w:t>
      </w:r>
      <w:r w:rsidRPr="00866629">
        <w:rPr>
          <w:rFonts w:eastAsia="MS Mincho" w:cs="Arial"/>
          <w:color w:val="000000" w:themeColor="text1"/>
          <w:szCs w:val="22"/>
          <w:lang w:val="es-ES_tradnl"/>
        </w:rPr>
        <w:t xml:space="preserve">s y </w:t>
      </w:r>
      <w:r w:rsidRPr="00866629">
        <w:rPr>
          <w:rFonts w:eastAsia="MS Mincho" w:cs="Arial"/>
          <w:color w:val="000000" w:themeColor="text1"/>
          <w:spacing w:val="2"/>
          <w:szCs w:val="22"/>
          <w:lang w:val="es-ES_tradnl"/>
        </w:rPr>
        <w:t>p</w:t>
      </w:r>
      <w:r w:rsidRPr="00866629">
        <w:rPr>
          <w:rFonts w:eastAsia="MS Mincho" w:cs="Arial"/>
          <w:color w:val="000000" w:themeColor="text1"/>
          <w:spacing w:val="-1"/>
          <w:szCs w:val="22"/>
          <w:lang w:val="es-ES_tradnl"/>
        </w:rPr>
        <w:t>r</w:t>
      </w:r>
      <w:r w:rsidRPr="00866629">
        <w:rPr>
          <w:rFonts w:eastAsia="MS Mincho" w:cs="Arial"/>
          <w:color w:val="000000" w:themeColor="text1"/>
          <w:spacing w:val="2"/>
          <w:szCs w:val="22"/>
          <w:lang w:val="es-ES_tradnl"/>
        </w:rPr>
        <w:t>o</w:t>
      </w:r>
      <w:r w:rsidRPr="00866629">
        <w:rPr>
          <w:rFonts w:eastAsia="MS Mincho" w:cs="Arial"/>
          <w:color w:val="000000" w:themeColor="text1"/>
          <w:spacing w:val="-4"/>
          <w:szCs w:val="22"/>
          <w:lang w:val="es-ES_tradnl"/>
        </w:rPr>
        <w:t>c</w:t>
      </w:r>
      <w:r w:rsidRPr="00866629">
        <w:rPr>
          <w:rFonts w:eastAsia="MS Mincho" w:cs="Arial"/>
          <w:color w:val="000000" w:themeColor="text1"/>
          <w:spacing w:val="2"/>
          <w:szCs w:val="22"/>
          <w:lang w:val="es-ES_tradnl"/>
        </w:rPr>
        <w:t>ed</w:t>
      </w:r>
      <w:r w:rsidRPr="00866629">
        <w:rPr>
          <w:rFonts w:eastAsia="MS Mincho" w:cs="Arial"/>
          <w:color w:val="000000" w:themeColor="text1"/>
          <w:spacing w:val="-1"/>
          <w:szCs w:val="22"/>
          <w:lang w:val="es-ES_tradnl"/>
        </w:rPr>
        <w:t>imi</w:t>
      </w:r>
      <w:r w:rsidRPr="00866629">
        <w:rPr>
          <w:rFonts w:eastAsia="MS Mincho" w:cs="Arial"/>
          <w:color w:val="000000" w:themeColor="text1"/>
          <w:spacing w:val="-2"/>
          <w:szCs w:val="22"/>
          <w:lang w:val="es-ES_tradnl"/>
        </w:rPr>
        <w:t>e</w:t>
      </w:r>
      <w:r w:rsidRPr="00866629">
        <w:rPr>
          <w:rFonts w:eastAsia="MS Mincho" w:cs="Arial"/>
          <w:color w:val="000000" w:themeColor="text1"/>
          <w:spacing w:val="2"/>
          <w:szCs w:val="22"/>
          <w:lang w:val="es-ES_tradnl"/>
        </w:rPr>
        <w:t>n</w:t>
      </w:r>
      <w:r w:rsidRPr="00866629">
        <w:rPr>
          <w:rFonts w:eastAsia="MS Mincho" w:cs="Arial"/>
          <w:color w:val="000000" w:themeColor="text1"/>
          <w:spacing w:val="1"/>
          <w:szCs w:val="22"/>
          <w:lang w:val="es-ES_tradnl"/>
        </w:rPr>
        <w:t>t</w:t>
      </w:r>
      <w:r w:rsidRPr="00866629">
        <w:rPr>
          <w:rFonts w:eastAsia="MS Mincho" w:cs="Arial"/>
          <w:color w:val="000000" w:themeColor="text1"/>
          <w:spacing w:val="-2"/>
          <w:szCs w:val="22"/>
          <w:lang w:val="es-ES_tradnl"/>
        </w:rPr>
        <w:t>o</w:t>
      </w:r>
      <w:r w:rsidRPr="00866629">
        <w:rPr>
          <w:rFonts w:eastAsia="MS Mincho" w:cs="Arial"/>
          <w:color w:val="000000" w:themeColor="text1"/>
          <w:szCs w:val="22"/>
          <w:lang w:val="es-ES_tradnl"/>
        </w:rPr>
        <w:t xml:space="preserve">s se </w:t>
      </w:r>
      <w:r w:rsidRPr="00866629">
        <w:rPr>
          <w:rFonts w:eastAsia="MS Mincho" w:cs="Arial"/>
          <w:color w:val="000000" w:themeColor="text1"/>
          <w:spacing w:val="2"/>
          <w:szCs w:val="22"/>
          <w:lang w:val="es-ES_tradnl"/>
        </w:rPr>
        <w:t>ha</w:t>
      </w:r>
      <w:r w:rsidRPr="00866629">
        <w:rPr>
          <w:rFonts w:eastAsia="MS Mincho" w:cs="Arial"/>
          <w:color w:val="000000" w:themeColor="text1"/>
          <w:spacing w:val="-1"/>
          <w:szCs w:val="22"/>
          <w:lang w:val="es-ES_tradnl"/>
        </w:rPr>
        <w:t>r</w:t>
      </w:r>
      <w:r w:rsidRPr="00866629">
        <w:rPr>
          <w:rFonts w:eastAsia="MS Mincho" w:cs="Arial"/>
          <w:color w:val="000000" w:themeColor="text1"/>
          <w:spacing w:val="-2"/>
          <w:szCs w:val="22"/>
          <w:lang w:val="es-ES_tradnl"/>
        </w:rPr>
        <w:t>á</w:t>
      </w:r>
      <w:r w:rsidRPr="00866629">
        <w:rPr>
          <w:rFonts w:eastAsia="MS Mincho" w:cs="Arial"/>
          <w:color w:val="000000" w:themeColor="text1"/>
          <w:szCs w:val="22"/>
          <w:lang w:val="es-ES_tradnl"/>
        </w:rPr>
        <w:t>n c</w:t>
      </w:r>
      <w:r w:rsidRPr="00866629">
        <w:rPr>
          <w:rFonts w:eastAsia="MS Mincho" w:cs="Arial"/>
          <w:color w:val="000000" w:themeColor="text1"/>
          <w:spacing w:val="-2"/>
          <w:szCs w:val="22"/>
          <w:lang w:val="es-ES_tradnl"/>
        </w:rPr>
        <w:t>on</w:t>
      </w:r>
      <w:r w:rsidRPr="00866629">
        <w:rPr>
          <w:rFonts w:eastAsia="MS Mincho" w:cs="Arial"/>
          <w:color w:val="000000" w:themeColor="text1"/>
          <w:spacing w:val="1"/>
          <w:szCs w:val="22"/>
          <w:lang w:val="es-ES_tradnl"/>
        </w:rPr>
        <w:t>f</w:t>
      </w:r>
      <w:r w:rsidRPr="00866629">
        <w:rPr>
          <w:rFonts w:eastAsia="MS Mincho" w:cs="Arial"/>
          <w:color w:val="000000" w:themeColor="text1"/>
          <w:spacing w:val="2"/>
          <w:szCs w:val="22"/>
          <w:lang w:val="es-ES_tradnl"/>
        </w:rPr>
        <w:t>o</w:t>
      </w:r>
      <w:r w:rsidRPr="00866629">
        <w:rPr>
          <w:rFonts w:eastAsia="MS Mincho" w:cs="Arial"/>
          <w:color w:val="000000" w:themeColor="text1"/>
          <w:spacing w:val="-1"/>
          <w:szCs w:val="22"/>
          <w:lang w:val="es-ES_tradnl"/>
        </w:rPr>
        <w:t>rm</w:t>
      </w:r>
      <w:r w:rsidRPr="00866629">
        <w:rPr>
          <w:rFonts w:eastAsia="MS Mincho" w:cs="Arial"/>
          <w:color w:val="000000" w:themeColor="text1"/>
          <w:szCs w:val="22"/>
          <w:lang w:val="es-ES_tradnl"/>
        </w:rPr>
        <w:t xml:space="preserve">e a </w:t>
      </w:r>
      <w:r w:rsidRPr="00866629">
        <w:rPr>
          <w:rFonts w:eastAsia="MS Mincho" w:cs="Arial"/>
          <w:color w:val="000000" w:themeColor="text1"/>
          <w:spacing w:val="-1"/>
          <w:szCs w:val="22"/>
          <w:lang w:val="es-ES_tradnl"/>
        </w:rPr>
        <w:t>l</w:t>
      </w:r>
      <w:r w:rsidRPr="00866629">
        <w:rPr>
          <w:rFonts w:eastAsia="MS Mincho" w:cs="Arial"/>
          <w:color w:val="000000" w:themeColor="text1"/>
          <w:szCs w:val="22"/>
          <w:lang w:val="es-ES_tradnl"/>
        </w:rPr>
        <w:t>a c</w:t>
      </w:r>
      <w:r w:rsidRPr="00866629">
        <w:rPr>
          <w:rFonts w:eastAsia="MS Mincho" w:cs="Arial"/>
          <w:color w:val="000000" w:themeColor="text1"/>
          <w:spacing w:val="-6"/>
          <w:szCs w:val="22"/>
          <w:lang w:val="es-ES_tradnl"/>
        </w:rPr>
        <w:t>r</w:t>
      </w:r>
      <w:r w:rsidRPr="00866629">
        <w:rPr>
          <w:rFonts w:eastAsia="MS Mincho" w:cs="Arial"/>
          <w:color w:val="000000" w:themeColor="text1"/>
          <w:spacing w:val="2"/>
          <w:szCs w:val="22"/>
          <w:lang w:val="es-ES_tradnl"/>
        </w:rPr>
        <w:t>o</w:t>
      </w:r>
      <w:r w:rsidRPr="00866629">
        <w:rPr>
          <w:rFonts w:eastAsia="MS Mincho" w:cs="Arial"/>
          <w:color w:val="000000" w:themeColor="text1"/>
          <w:spacing w:val="-2"/>
          <w:szCs w:val="22"/>
          <w:lang w:val="es-ES_tradnl"/>
        </w:rPr>
        <w:t>n</w:t>
      </w:r>
      <w:r w:rsidRPr="00866629">
        <w:rPr>
          <w:rFonts w:eastAsia="MS Mincho" w:cs="Arial"/>
          <w:color w:val="000000" w:themeColor="text1"/>
          <w:spacing w:val="2"/>
          <w:szCs w:val="22"/>
          <w:lang w:val="es-ES_tradnl"/>
        </w:rPr>
        <w:t>o</w:t>
      </w:r>
      <w:r w:rsidRPr="00866629">
        <w:rPr>
          <w:rFonts w:eastAsia="MS Mincho" w:cs="Arial"/>
          <w:color w:val="000000" w:themeColor="text1"/>
          <w:spacing w:val="-1"/>
          <w:szCs w:val="22"/>
          <w:lang w:val="es-ES_tradnl"/>
        </w:rPr>
        <w:t>l</w:t>
      </w:r>
      <w:r w:rsidRPr="00866629">
        <w:rPr>
          <w:rFonts w:eastAsia="MS Mincho" w:cs="Arial"/>
          <w:color w:val="000000" w:themeColor="text1"/>
          <w:spacing w:val="2"/>
          <w:szCs w:val="22"/>
          <w:lang w:val="es-ES_tradnl"/>
        </w:rPr>
        <w:t>og</w:t>
      </w:r>
      <w:r w:rsidRPr="00866629">
        <w:rPr>
          <w:rFonts w:eastAsia="MS Mincho" w:cs="Arial"/>
          <w:color w:val="000000" w:themeColor="text1"/>
          <w:spacing w:val="-4"/>
          <w:szCs w:val="22"/>
          <w:lang w:val="es-ES_tradnl"/>
        </w:rPr>
        <w:t>í</w:t>
      </w:r>
      <w:r w:rsidRPr="00866629">
        <w:rPr>
          <w:rFonts w:eastAsia="MS Mincho" w:cs="Arial"/>
          <w:color w:val="000000" w:themeColor="text1"/>
          <w:szCs w:val="22"/>
          <w:lang w:val="es-ES_tradnl"/>
        </w:rPr>
        <w:t xml:space="preserve">a </w:t>
      </w:r>
      <w:r w:rsidRPr="00866629">
        <w:rPr>
          <w:rFonts w:eastAsia="MS Mincho" w:cs="Arial"/>
          <w:color w:val="000000" w:themeColor="text1"/>
          <w:spacing w:val="2"/>
          <w:szCs w:val="22"/>
          <w:lang w:val="es-ES_tradnl"/>
        </w:rPr>
        <w:t>de</w:t>
      </w:r>
      <w:r w:rsidRPr="00866629">
        <w:rPr>
          <w:rFonts w:eastAsia="MS Mincho" w:cs="Arial"/>
          <w:color w:val="000000" w:themeColor="text1"/>
          <w:szCs w:val="22"/>
          <w:lang w:val="es-ES_tradnl"/>
        </w:rPr>
        <w:t xml:space="preserve">l </w:t>
      </w:r>
      <w:r w:rsidRPr="00866629">
        <w:rPr>
          <w:rFonts w:eastAsia="MS Mincho" w:cs="Arial"/>
          <w:color w:val="000000" w:themeColor="text1"/>
          <w:spacing w:val="2"/>
          <w:szCs w:val="22"/>
          <w:lang w:val="es-ES_tradnl"/>
        </w:rPr>
        <w:t>p</w:t>
      </w:r>
      <w:r w:rsidRPr="00866629">
        <w:rPr>
          <w:rFonts w:eastAsia="MS Mincho" w:cs="Arial"/>
          <w:color w:val="000000" w:themeColor="text1"/>
          <w:spacing w:val="-6"/>
          <w:szCs w:val="22"/>
          <w:lang w:val="es-ES_tradnl"/>
        </w:rPr>
        <w:t>r</w:t>
      </w:r>
      <w:r w:rsidRPr="00866629">
        <w:rPr>
          <w:rFonts w:eastAsia="MS Mincho" w:cs="Arial"/>
          <w:color w:val="000000" w:themeColor="text1"/>
          <w:spacing w:val="2"/>
          <w:szCs w:val="22"/>
          <w:lang w:val="es-ES_tradnl"/>
        </w:rPr>
        <w:t>o</w:t>
      </w:r>
      <w:r w:rsidRPr="00866629">
        <w:rPr>
          <w:rFonts w:eastAsia="MS Mincho" w:cs="Arial"/>
          <w:color w:val="000000" w:themeColor="text1"/>
          <w:szCs w:val="22"/>
          <w:lang w:val="es-ES_tradnl"/>
        </w:rPr>
        <w:t>c</w:t>
      </w:r>
      <w:r w:rsidRPr="00866629">
        <w:rPr>
          <w:rFonts w:eastAsia="MS Mincho" w:cs="Arial"/>
          <w:color w:val="000000" w:themeColor="text1"/>
          <w:spacing w:val="2"/>
          <w:szCs w:val="22"/>
          <w:lang w:val="es-ES_tradnl"/>
        </w:rPr>
        <w:t>e</w:t>
      </w:r>
      <w:r w:rsidRPr="00866629">
        <w:rPr>
          <w:rFonts w:eastAsia="MS Mincho" w:cs="Arial"/>
          <w:color w:val="000000" w:themeColor="text1"/>
          <w:spacing w:val="-4"/>
          <w:szCs w:val="22"/>
          <w:lang w:val="es-ES_tradnl"/>
        </w:rPr>
        <w:t>s</w:t>
      </w:r>
      <w:r w:rsidRPr="00866629">
        <w:rPr>
          <w:rFonts w:eastAsia="MS Mincho" w:cs="Arial"/>
          <w:color w:val="000000" w:themeColor="text1"/>
          <w:szCs w:val="22"/>
          <w:lang w:val="es-ES_tradnl"/>
        </w:rPr>
        <w:t xml:space="preserve">o </w:t>
      </w:r>
      <w:r w:rsidRPr="00866629">
        <w:rPr>
          <w:rFonts w:eastAsia="MS Mincho" w:cs="Arial"/>
          <w:color w:val="000000" w:themeColor="text1"/>
          <w:spacing w:val="-1"/>
          <w:szCs w:val="22"/>
          <w:lang w:val="es-ES_tradnl"/>
        </w:rPr>
        <w:t>i</w:t>
      </w:r>
      <w:r w:rsidRPr="00866629">
        <w:rPr>
          <w:rFonts w:eastAsia="MS Mincho" w:cs="Arial"/>
          <w:color w:val="000000" w:themeColor="text1"/>
          <w:spacing w:val="2"/>
          <w:szCs w:val="22"/>
          <w:lang w:val="es-ES_tradnl"/>
        </w:rPr>
        <w:t>n</w:t>
      </w:r>
      <w:r w:rsidRPr="00866629">
        <w:rPr>
          <w:rFonts w:eastAsia="MS Mincho" w:cs="Arial"/>
          <w:color w:val="000000" w:themeColor="text1"/>
          <w:szCs w:val="22"/>
          <w:lang w:val="es-ES_tradnl"/>
        </w:rPr>
        <w:t>c</w:t>
      </w:r>
      <w:r w:rsidRPr="00866629">
        <w:rPr>
          <w:rFonts w:eastAsia="MS Mincho" w:cs="Arial"/>
          <w:color w:val="000000" w:themeColor="text1"/>
          <w:spacing w:val="-6"/>
          <w:szCs w:val="22"/>
          <w:lang w:val="es-ES_tradnl"/>
        </w:rPr>
        <w:t>l</w:t>
      </w:r>
      <w:r w:rsidRPr="00866629">
        <w:rPr>
          <w:rFonts w:eastAsia="MS Mincho" w:cs="Arial"/>
          <w:color w:val="000000" w:themeColor="text1"/>
          <w:spacing w:val="2"/>
          <w:szCs w:val="22"/>
          <w:lang w:val="es-ES_tradnl"/>
        </w:rPr>
        <w:t>u</w:t>
      </w:r>
      <w:r w:rsidRPr="00866629">
        <w:rPr>
          <w:rFonts w:eastAsia="MS Mincho" w:cs="Arial"/>
          <w:color w:val="000000" w:themeColor="text1"/>
          <w:spacing w:val="-1"/>
          <w:szCs w:val="22"/>
          <w:lang w:val="es-ES_tradnl"/>
        </w:rPr>
        <w:t>i</w:t>
      </w:r>
      <w:r w:rsidRPr="00866629">
        <w:rPr>
          <w:rFonts w:eastAsia="MS Mincho" w:cs="Arial"/>
          <w:color w:val="000000" w:themeColor="text1"/>
          <w:spacing w:val="2"/>
          <w:szCs w:val="22"/>
          <w:lang w:val="es-ES_tradnl"/>
        </w:rPr>
        <w:t>d</w:t>
      </w:r>
      <w:r w:rsidRPr="00866629">
        <w:rPr>
          <w:rFonts w:eastAsia="MS Mincho" w:cs="Arial"/>
          <w:color w:val="000000" w:themeColor="text1"/>
          <w:szCs w:val="22"/>
          <w:lang w:val="es-ES_tradnl"/>
        </w:rPr>
        <w:t xml:space="preserve">a </w:t>
      </w:r>
      <w:r w:rsidRPr="00866629">
        <w:rPr>
          <w:rFonts w:eastAsia="MS Mincho" w:cs="Arial"/>
          <w:color w:val="000000" w:themeColor="text1"/>
          <w:spacing w:val="2"/>
          <w:szCs w:val="22"/>
          <w:lang w:val="es-ES_tradnl"/>
        </w:rPr>
        <w:t>e</w:t>
      </w:r>
      <w:r w:rsidRPr="00866629">
        <w:rPr>
          <w:rFonts w:eastAsia="MS Mincho" w:cs="Arial"/>
          <w:color w:val="000000" w:themeColor="text1"/>
          <w:szCs w:val="22"/>
          <w:lang w:val="es-ES_tradnl"/>
        </w:rPr>
        <w:t xml:space="preserve">n </w:t>
      </w:r>
      <w:r w:rsidRPr="00866629">
        <w:rPr>
          <w:rFonts w:eastAsia="MS Mincho" w:cs="Arial"/>
          <w:color w:val="000000" w:themeColor="text1"/>
          <w:spacing w:val="2"/>
          <w:szCs w:val="22"/>
          <w:lang w:val="es-ES_tradnl"/>
        </w:rPr>
        <w:t>e</w:t>
      </w:r>
      <w:r w:rsidRPr="00866629">
        <w:rPr>
          <w:rFonts w:eastAsia="MS Mincho" w:cs="Arial"/>
          <w:color w:val="000000" w:themeColor="text1"/>
          <w:szCs w:val="22"/>
          <w:lang w:val="es-ES_tradnl"/>
        </w:rPr>
        <w:t>l ac</w:t>
      </w:r>
      <w:r w:rsidRPr="00866629">
        <w:rPr>
          <w:rFonts w:eastAsia="MS Mincho" w:cs="Arial"/>
          <w:color w:val="000000" w:themeColor="text1"/>
          <w:spacing w:val="-4"/>
          <w:szCs w:val="22"/>
          <w:lang w:val="es-ES_tradnl"/>
        </w:rPr>
        <w:t>t</w:t>
      </w:r>
      <w:r w:rsidRPr="00866629">
        <w:rPr>
          <w:rFonts w:eastAsia="MS Mincho" w:cs="Arial"/>
          <w:color w:val="000000" w:themeColor="text1"/>
          <w:szCs w:val="22"/>
          <w:lang w:val="es-ES_tradnl"/>
        </w:rPr>
        <w:t xml:space="preserve">o </w:t>
      </w:r>
      <w:r w:rsidRPr="00866629">
        <w:rPr>
          <w:rFonts w:eastAsia="MS Mincho" w:cs="Arial"/>
          <w:color w:val="000000" w:themeColor="text1"/>
          <w:spacing w:val="2"/>
          <w:szCs w:val="22"/>
          <w:lang w:val="es-ES_tradnl"/>
        </w:rPr>
        <w:t>ad</w:t>
      </w:r>
      <w:r w:rsidRPr="00866629">
        <w:rPr>
          <w:rFonts w:eastAsia="MS Mincho" w:cs="Arial"/>
          <w:color w:val="000000" w:themeColor="text1"/>
          <w:spacing w:val="-1"/>
          <w:szCs w:val="22"/>
          <w:lang w:val="es-ES_tradnl"/>
        </w:rPr>
        <w:t>m</w:t>
      </w:r>
      <w:r w:rsidRPr="00866629">
        <w:rPr>
          <w:rFonts w:eastAsia="MS Mincho" w:cs="Arial"/>
          <w:color w:val="000000" w:themeColor="text1"/>
          <w:spacing w:val="-6"/>
          <w:szCs w:val="22"/>
          <w:lang w:val="es-ES_tradnl"/>
        </w:rPr>
        <w:t>i</w:t>
      </w:r>
      <w:r w:rsidRPr="00866629">
        <w:rPr>
          <w:rFonts w:eastAsia="MS Mincho" w:cs="Arial"/>
          <w:color w:val="000000" w:themeColor="text1"/>
          <w:spacing w:val="2"/>
          <w:szCs w:val="22"/>
          <w:lang w:val="es-ES_tradnl"/>
        </w:rPr>
        <w:t>n</w:t>
      </w:r>
      <w:r w:rsidRPr="00866629">
        <w:rPr>
          <w:rFonts w:eastAsia="MS Mincho" w:cs="Arial"/>
          <w:color w:val="000000" w:themeColor="text1"/>
          <w:spacing w:val="-1"/>
          <w:szCs w:val="22"/>
          <w:lang w:val="es-ES_tradnl"/>
        </w:rPr>
        <w:t>i</w:t>
      </w:r>
      <w:r w:rsidRPr="00866629">
        <w:rPr>
          <w:rFonts w:eastAsia="MS Mincho" w:cs="Arial"/>
          <w:color w:val="000000" w:themeColor="text1"/>
          <w:szCs w:val="22"/>
          <w:lang w:val="es-ES_tradnl"/>
        </w:rPr>
        <w:t>s</w:t>
      </w:r>
      <w:r w:rsidRPr="00866629">
        <w:rPr>
          <w:rFonts w:eastAsia="MS Mincho" w:cs="Arial"/>
          <w:color w:val="000000" w:themeColor="text1"/>
          <w:spacing w:val="1"/>
          <w:szCs w:val="22"/>
          <w:lang w:val="es-ES_tradnl"/>
        </w:rPr>
        <w:t>t</w:t>
      </w:r>
      <w:r w:rsidRPr="00866629">
        <w:rPr>
          <w:rFonts w:eastAsia="MS Mincho" w:cs="Arial"/>
          <w:color w:val="000000" w:themeColor="text1"/>
          <w:spacing w:val="-1"/>
          <w:szCs w:val="22"/>
          <w:lang w:val="es-ES_tradnl"/>
        </w:rPr>
        <w:t>r</w:t>
      </w:r>
      <w:r w:rsidRPr="00866629">
        <w:rPr>
          <w:rFonts w:eastAsia="MS Mincho" w:cs="Arial"/>
          <w:color w:val="000000" w:themeColor="text1"/>
          <w:spacing w:val="2"/>
          <w:szCs w:val="22"/>
          <w:lang w:val="es-ES_tradnl"/>
        </w:rPr>
        <w:t>a</w:t>
      </w:r>
      <w:r w:rsidRPr="00866629">
        <w:rPr>
          <w:rFonts w:eastAsia="MS Mincho" w:cs="Arial"/>
          <w:color w:val="000000" w:themeColor="text1"/>
          <w:spacing w:val="1"/>
          <w:szCs w:val="22"/>
          <w:lang w:val="es-ES_tradnl"/>
        </w:rPr>
        <w:t>t</w:t>
      </w:r>
      <w:r w:rsidRPr="00866629">
        <w:rPr>
          <w:rFonts w:eastAsia="MS Mincho" w:cs="Arial"/>
          <w:color w:val="000000" w:themeColor="text1"/>
          <w:spacing w:val="-1"/>
          <w:szCs w:val="22"/>
          <w:lang w:val="es-ES_tradnl"/>
        </w:rPr>
        <w:t>i</w:t>
      </w:r>
      <w:r w:rsidRPr="00866629">
        <w:rPr>
          <w:rFonts w:eastAsia="MS Mincho" w:cs="Arial"/>
          <w:color w:val="000000" w:themeColor="text1"/>
          <w:spacing w:val="-4"/>
          <w:szCs w:val="22"/>
          <w:lang w:val="es-ES_tradnl"/>
        </w:rPr>
        <w:t>v</w:t>
      </w:r>
      <w:r w:rsidRPr="00866629">
        <w:rPr>
          <w:rFonts w:eastAsia="MS Mincho" w:cs="Arial"/>
          <w:color w:val="000000" w:themeColor="text1"/>
          <w:szCs w:val="22"/>
          <w:lang w:val="es-ES_tradnl"/>
        </w:rPr>
        <w:t xml:space="preserve">o </w:t>
      </w:r>
      <w:r w:rsidRPr="00866629">
        <w:rPr>
          <w:rFonts w:eastAsia="MS Mincho" w:cs="Arial"/>
          <w:color w:val="000000" w:themeColor="text1"/>
          <w:spacing w:val="-2"/>
          <w:szCs w:val="22"/>
          <w:lang w:val="es-ES_tradnl"/>
        </w:rPr>
        <w:t>d</w:t>
      </w:r>
      <w:r w:rsidRPr="00866629">
        <w:rPr>
          <w:rFonts w:eastAsia="MS Mincho" w:cs="Arial"/>
          <w:color w:val="000000" w:themeColor="text1"/>
          <w:szCs w:val="22"/>
          <w:lang w:val="es-ES_tradnl"/>
        </w:rPr>
        <w:t xml:space="preserve">e </w:t>
      </w:r>
      <w:r w:rsidRPr="00866629">
        <w:rPr>
          <w:rFonts w:eastAsia="MS Mincho" w:cs="Arial"/>
          <w:color w:val="000000" w:themeColor="text1"/>
          <w:spacing w:val="-2"/>
          <w:szCs w:val="22"/>
          <w:lang w:val="es-ES_tradnl"/>
        </w:rPr>
        <w:t>a</w:t>
      </w:r>
      <w:r w:rsidRPr="00866629">
        <w:rPr>
          <w:rFonts w:eastAsia="MS Mincho" w:cs="Arial"/>
          <w:color w:val="000000" w:themeColor="text1"/>
          <w:spacing w:val="2"/>
          <w:szCs w:val="22"/>
          <w:lang w:val="es-ES_tradnl"/>
        </w:rPr>
        <w:t>pe</w:t>
      </w:r>
      <w:r w:rsidRPr="00866629">
        <w:rPr>
          <w:rFonts w:eastAsia="MS Mincho" w:cs="Arial"/>
          <w:color w:val="000000" w:themeColor="text1"/>
          <w:spacing w:val="-1"/>
          <w:szCs w:val="22"/>
          <w:lang w:val="es-ES_tradnl"/>
        </w:rPr>
        <w:t>r</w:t>
      </w:r>
      <w:r w:rsidRPr="00866629">
        <w:rPr>
          <w:rFonts w:eastAsia="MS Mincho" w:cs="Arial"/>
          <w:color w:val="000000" w:themeColor="text1"/>
          <w:spacing w:val="-4"/>
          <w:szCs w:val="22"/>
          <w:lang w:val="es-ES_tradnl"/>
        </w:rPr>
        <w:t>t</w:t>
      </w:r>
      <w:r w:rsidRPr="00866629">
        <w:rPr>
          <w:rFonts w:eastAsia="MS Mincho" w:cs="Arial"/>
          <w:color w:val="000000" w:themeColor="text1"/>
          <w:spacing w:val="2"/>
          <w:szCs w:val="22"/>
          <w:lang w:val="es-ES_tradnl"/>
        </w:rPr>
        <w:t>u</w:t>
      </w:r>
      <w:r w:rsidRPr="00866629">
        <w:rPr>
          <w:rFonts w:eastAsia="MS Mincho" w:cs="Arial"/>
          <w:color w:val="000000" w:themeColor="text1"/>
          <w:spacing w:val="-1"/>
          <w:szCs w:val="22"/>
          <w:lang w:val="es-ES_tradnl"/>
        </w:rPr>
        <w:t>r</w:t>
      </w:r>
      <w:r w:rsidRPr="00866629">
        <w:rPr>
          <w:rFonts w:eastAsia="MS Mincho" w:cs="Arial"/>
          <w:color w:val="000000" w:themeColor="text1"/>
          <w:szCs w:val="22"/>
          <w:lang w:val="es-ES_tradnl"/>
        </w:rPr>
        <w:t xml:space="preserve">a </w:t>
      </w:r>
      <w:r w:rsidRPr="00866629">
        <w:rPr>
          <w:rFonts w:eastAsia="MS Mincho" w:cs="Arial"/>
          <w:color w:val="000000" w:themeColor="text1"/>
          <w:spacing w:val="-2"/>
          <w:szCs w:val="22"/>
          <w:lang w:val="es-ES_tradnl"/>
        </w:rPr>
        <w:t>d</w:t>
      </w:r>
      <w:r w:rsidRPr="00866629">
        <w:rPr>
          <w:rFonts w:eastAsia="MS Mincho" w:cs="Arial"/>
          <w:color w:val="000000" w:themeColor="text1"/>
          <w:szCs w:val="22"/>
          <w:lang w:val="es-ES_tradnl"/>
        </w:rPr>
        <w:t xml:space="preserve">e </w:t>
      </w:r>
      <w:r w:rsidRPr="00866629">
        <w:rPr>
          <w:rFonts w:eastAsia="MS Mincho" w:cs="Arial"/>
          <w:color w:val="000000" w:themeColor="text1"/>
          <w:spacing w:val="-1"/>
          <w:szCs w:val="22"/>
          <w:lang w:val="es-ES_tradnl"/>
        </w:rPr>
        <w:t>l</w:t>
      </w:r>
      <w:r w:rsidRPr="00866629">
        <w:rPr>
          <w:rFonts w:eastAsia="MS Mincho" w:cs="Arial"/>
          <w:color w:val="000000" w:themeColor="text1"/>
          <w:szCs w:val="22"/>
          <w:lang w:val="es-ES_tradnl"/>
        </w:rPr>
        <w:t xml:space="preserve">a </w:t>
      </w:r>
      <w:r w:rsidRPr="00866629">
        <w:rPr>
          <w:rFonts w:eastAsia="MS Mincho" w:cs="Arial"/>
          <w:color w:val="000000" w:themeColor="text1"/>
          <w:spacing w:val="2"/>
          <w:szCs w:val="22"/>
          <w:lang w:val="es-ES_tradnl"/>
        </w:rPr>
        <w:t xml:space="preserve">Selección Abreviada Subasta Inversa </w:t>
      </w:r>
      <w:proofErr w:type="spellStart"/>
      <w:r w:rsidRPr="00866629">
        <w:rPr>
          <w:rFonts w:eastAsia="MS Mincho" w:cs="Arial"/>
          <w:color w:val="000000" w:themeColor="text1"/>
          <w:spacing w:val="2"/>
          <w:szCs w:val="22"/>
          <w:lang w:val="es-ES_tradnl"/>
        </w:rPr>
        <w:t>Electronica</w:t>
      </w:r>
      <w:proofErr w:type="spellEnd"/>
      <w:r w:rsidRPr="00866629">
        <w:rPr>
          <w:rFonts w:eastAsia="MS Mincho" w:cs="Arial"/>
          <w:color w:val="000000" w:themeColor="text1"/>
          <w:szCs w:val="22"/>
          <w:lang w:val="es-ES_tradnl"/>
        </w:rPr>
        <w:t xml:space="preserve"> y </w:t>
      </w:r>
      <w:r w:rsidRPr="00866629">
        <w:rPr>
          <w:rFonts w:eastAsia="MS Mincho" w:cs="Arial"/>
          <w:color w:val="000000" w:themeColor="text1"/>
          <w:spacing w:val="-2"/>
          <w:szCs w:val="22"/>
          <w:lang w:val="es-ES_tradnl"/>
        </w:rPr>
        <w:t>d</w:t>
      </w:r>
      <w:r w:rsidRPr="00866629">
        <w:rPr>
          <w:rFonts w:eastAsia="MS Mincho" w:cs="Arial"/>
          <w:color w:val="000000" w:themeColor="text1"/>
          <w:spacing w:val="2"/>
          <w:szCs w:val="22"/>
          <w:lang w:val="es-ES_tradnl"/>
        </w:rPr>
        <w:t>e</w:t>
      </w:r>
      <w:r w:rsidRPr="00866629">
        <w:rPr>
          <w:rFonts w:eastAsia="MS Mincho" w:cs="Arial"/>
          <w:color w:val="000000" w:themeColor="text1"/>
          <w:spacing w:val="-1"/>
          <w:szCs w:val="22"/>
          <w:lang w:val="es-ES_tradnl"/>
        </w:rPr>
        <w:t>m</w:t>
      </w:r>
      <w:r w:rsidRPr="00866629">
        <w:rPr>
          <w:rFonts w:eastAsia="MS Mincho" w:cs="Arial"/>
          <w:color w:val="000000" w:themeColor="text1"/>
          <w:spacing w:val="2"/>
          <w:szCs w:val="22"/>
          <w:lang w:val="es-ES_tradnl"/>
        </w:rPr>
        <w:t>á</w:t>
      </w:r>
      <w:r w:rsidRPr="00866629">
        <w:rPr>
          <w:rFonts w:eastAsia="MS Mincho" w:cs="Arial"/>
          <w:color w:val="000000" w:themeColor="text1"/>
          <w:szCs w:val="22"/>
          <w:lang w:val="es-ES_tradnl"/>
        </w:rPr>
        <w:t xml:space="preserve">s </w:t>
      </w:r>
      <w:r w:rsidRPr="00866629">
        <w:rPr>
          <w:rFonts w:eastAsia="MS Mincho" w:cs="Arial"/>
          <w:color w:val="000000" w:themeColor="text1"/>
          <w:spacing w:val="2"/>
          <w:szCs w:val="22"/>
          <w:lang w:val="es-ES_tradnl"/>
        </w:rPr>
        <w:t>a</w:t>
      </w:r>
      <w:r w:rsidRPr="00866629">
        <w:rPr>
          <w:rFonts w:eastAsia="MS Mincho" w:cs="Arial"/>
          <w:color w:val="000000" w:themeColor="text1"/>
          <w:szCs w:val="22"/>
          <w:lang w:val="es-ES_tradnl"/>
        </w:rPr>
        <w:t>c</w:t>
      </w:r>
      <w:r w:rsidRPr="00866629">
        <w:rPr>
          <w:rFonts w:eastAsia="MS Mincho" w:cs="Arial"/>
          <w:color w:val="000000" w:themeColor="text1"/>
          <w:spacing w:val="-4"/>
          <w:szCs w:val="22"/>
          <w:lang w:val="es-ES_tradnl"/>
        </w:rPr>
        <w:t>t</w:t>
      </w:r>
      <w:r w:rsidRPr="00866629">
        <w:rPr>
          <w:rFonts w:eastAsia="MS Mincho" w:cs="Arial"/>
          <w:color w:val="000000" w:themeColor="text1"/>
          <w:spacing w:val="2"/>
          <w:szCs w:val="22"/>
          <w:lang w:val="es-ES_tradnl"/>
        </w:rPr>
        <w:t>o</w:t>
      </w:r>
      <w:r w:rsidRPr="00866629">
        <w:rPr>
          <w:rFonts w:eastAsia="MS Mincho" w:cs="Arial"/>
          <w:color w:val="000000" w:themeColor="text1"/>
          <w:szCs w:val="22"/>
          <w:lang w:val="es-ES_tradnl"/>
        </w:rPr>
        <w:t xml:space="preserve">s </w:t>
      </w:r>
      <w:r w:rsidRPr="00866629">
        <w:rPr>
          <w:rFonts w:eastAsia="MS Mincho" w:cs="Arial"/>
          <w:color w:val="000000" w:themeColor="text1"/>
          <w:spacing w:val="-2"/>
          <w:szCs w:val="22"/>
          <w:lang w:val="es-ES_tradnl"/>
        </w:rPr>
        <w:t>q</w:t>
      </w:r>
      <w:r w:rsidRPr="00866629">
        <w:rPr>
          <w:rFonts w:eastAsia="MS Mincho" w:cs="Arial"/>
          <w:color w:val="000000" w:themeColor="text1"/>
          <w:spacing w:val="2"/>
          <w:szCs w:val="22"/>
          <w:lang w:val="es-ES_tradnl"/>
        </w:rPr>
        <w:t>u</w:t>
      </w:r>
      <w:r w:rsidRPr="00866629">
        <w:rPr>
          <w:rFonts w:eastAsia="MS Mincho" w:cs="Arial"/>
          <w:color w:val="000000" w:themeColor="text1"/>
          <w:szCs w:val="22"/>
          <w:lang w:val="es-ES_tradnl"/>
        </w:rPr>
        <w:t xml:space="preserve">e </w:t>
      </w:r>
      <w:r w:rsidRPr="00866629">
        <w:rPr>
          <w:rFonts w:eastAsia="MS Mincho" w:cs="Arial"/>
          <w:color w:val="000000" w:themeColor="text1"/>
          <w:spacing w:val="-1"/>
          <w:szCs w:val="22"/>
          <w:lang w:val="es-ES_tradnl"/>
        </w:rPr>
        <w:t>l</w:t>
      </w:r>
      <w:r w:rsidRPr="00866629">
        <w:rPr>
          <w:rFonts w:eastAsia="MS Mincho" w:cs="Arial"/>
          <w:color w:val="000000" w:themeColor="text1"/>
          <w:szCs w:val="22"/>
          <w:lang w:val="es-ES_tradnl"/>
        </w:rPr>
        <w:t xml:space="preserve">o </w:t>
      </w:r>
      <w:r w:rsidRPr="00866629">
        <w:rPr>
          <w:rFonts w:eastAsia="MS Mincho" w:cs="Arial"/>
          <w:color w:val="000000" w:themeColor="text1"/>
          <w:spacing w:val="-1"/>
          <w:szCs w:val="22"/>
          <w:lang w:val="es-ES_tradnl"/>
        </w:rPr>
        <w:t>m</w:t>
      </w:r>
      <w:r w:rsidRPr="00866629">
        <w:rPr>
          <w:rFonts w:eastAsia="MS Mincho" w:cs="Arial"/>
          <w:color w:val="000000" w:themeColor="text1"/>
          <w:spacing w:val="2"/>
          <w:szCs w:val="22"/>
          <w:lang w:val="es-ES_tradnl"/>
        </w:rPr>
        <w:t>od</w:t>
      </w:r>
      <w:r w:rsidRPr="00866629">
        <w:rPr>
          <w:rFonts w:eastAsia="MS Mincho" w:cs="Arial"/>
          <w:color w:val="000000" w:themeColor="text1"/>
          <w:spacing w:val="-6"/>
          <w:szCs w:val="22"/>
          <w:lang w:val="es-ES_tradnl"/>
        </w:rPr>
        <w:t>i</w:t>
      </w:r>
      <w:r w:rsidRPr="00866629">
        <w:rPr>
          <w:rFonts w:eastAsia="MS Mincho" w:cs="Arial"/>
          <w:color w:val="000000" w:themeColor="text1"/>
          <w:spacing w:val="6"/>
          <w:szCs w:val="22"/>
          <w:lang w:val="es-ES_tradnl"/>
        </w:rPr>
        <w:t>f</w:t>
      </w:r>
      <w:r w:rsidRPr="00866629">
        <w:rPr>
          <w:rFonts w:eastAsia="MS Mincho" w:cs="Arial"/>
          <w:color w:val="000000" w:themeColor="text1"/>
          <w:spacing w:val="-1"/>
          <w:szCs w:val="22"/>
          <w:lang w:val="es-ES_tradnl"/>
        </w:rPr>
        <w:t>i</w:t>
      </w:r>
      <w:r w:rsidRPr="00866629">
        <w:rPr>
          <w:rFonts w:eastAsia="MS Mincho" w:cs="Arial"/>
          <w:color w:val="000000" w:themeColor="text1"/>
          <w:spacing w:val="-2"/>
          <w:szCs w:val="22"/>
          <w:lang w:val="es-ES_tradnl"/>
        </w:rPr>
        <w:t>q</w:t>
      </w:r>
      <w:r w:rsidRPr="00866629">
        <w:rPr>
          <w:rFonts w:eastAsia="MS Mincho" w:cs="Arial"/>
          <w:color w:val="000000" w:themeColor="text1"/>
          <w:spacing w:val="2"/>
          <w:szCs w:val="22"/>
          <w:lang w:val="es-ES_tradnl"/>
        </w:rPr>
        <w:t>u</w:t>
      </w:r>
      <w:r w:rsidRPr="00866629">
        <w:rPr>
          <w:rFonts w:eastAsia="MS Mincho" w:cs="Arial"/>
          <w:color w:val="000000" w:themeColor="text1"/>
          <w:spacing w:val="-2"/>
          <w:szCs w:val="22"/>
          <w:lang w:val="es-ES_tradnl"/>
        </w:rPr>
        <w:t>e</w:t>
      </w:r>
      <w:r w:rsidRPr="00866629">
        <w:rPr>
          <w:rFonts w:eastAsia="MS Mincho" w:cs="Arial"/>
          <w:color w:val="000000" w:themeColor="text1"/>
          <w:spacing w:val="2"/>
          <w:szCs w:val="22"/>
          <w:lang w:val="es-ES_tradnl"/>
        </w:rPr>
        <w:t>n</w:t>
      </w:r>
      <w:r w:rsidRPr="00866629">
        <w:rPr>
          <w:rFonts w:eastAsia="MS Mincho" w:cs="Arial"/>
          <w:color w:val="000000" w:themeColor="text1"/>
          <w:szCs w:val="22"/>
          <w:lang w:val="es-ES_tradnl"/>
        </w:rPr>
        <w:t>:</w:t>
      </w:r>
    </w:p>
    <w:p w14:paraId="676FD6B2" w14:textId="48AD0B08" w:rsidR="009A20F2" w:rsidRDefault="009A20F2" w:rsidP="009A20F2">
      <w:pPr>
        <w:widowControl w:val="0"/>
        <w:tabs>
          <w:tab w:val="left" w:pos="9639"/>
        </w:tabs>
        <w:ind w:right="580"/>
        <w:jc w:val="both"/>
        <w:rPr>
          <w:rFonts w:eastAsia="MS Mincho" w:cs="Arial"/>
          <w:color w:val="000000" w:themeColor="text1"/>
          <w:szCs w:val="22"/>
          <w:lang w:val="es-ES_tradnl"/>
        </w:rPr>
      </w:pPr>
    </w:p>
    <w:tbl>
      <w:tblPr>
        <w:tblStyle w:val="Tablaconcuadrcula2"/>
        <w:tblW w:w="0" w:type="auto"/>
        <w:tblLook w:val="04A0" w:firstRow="1" w:lastRow="0" w:firstColumn="1" w:lastColumn="0" w:noHBand="0" w:noVBand="1"/>
      </w:tblPr>
      <w:tblGrid>
        <w:gridCol w:w="4621"/>
        <w:gridCol w:w="1416"/>
        <w:gridCol w:w="767"/>
        <w:gridCol w:w="2024"/>
      </w:tblGrid>
      <w:tr w:rsidR="00A867EE" w:rsidRPr="00036FFF" w14:paraId="381FE176" w14:textId="77777777" w:rsidTr="001D71A7">
        <w:trPr>
          <w:trHeight w:val="454"/>
        </w:trPr>
        <w:tc>
          <w:tcPr>
            <w:tcW w:w="4625" w:type="dxa"/>
            <w:hideMark/>
          </w:tcPr>
          <w:p w14:paraId="425897B2" w14:textId="77777777" w:rsidR="00A867EE" w:rsidRPr="00093726" w:rsidRDefault="00A867EE" w:rsidP="001D71A7">
            <w:pPr>
              <w:suppressAutoHyphens w:val="0"/>
              <w:jc w:val="center"/>
              <w:rPr>
                <w:rFonts w:cs="Arial"/>
                <w:b/>
                <w:bCs/>
                <w:kern w:val="0"/>
                <w:szCs w:val="22"/>
                <w:lang w:eastAsia="es-CO"/>
              </w:rPr>
            </w:pPr>
            <w:r w:rsidRPr="00036FFF">
              <w:rPr>
                <w:rFonts w:cs="Arial"/>
                <w:b/>
                <w:bCs/>
                <w:kern w:val="0"/>
                <w:szCs w:val="22"/>
                <w:lang w:eastAsia="es-CO"/>
              </w:rPr>
              <w:t>Actividad</w:t>
            </w:r>
          </w:p>
        </w:tc>
        <w:tc>
          <w:tcPr>
            <w:tcW w:w="1416" w:type="dxa"/>
            <w:hideMark/>
          </w:tcPr>
          <w:p w14:paraId="5BC05DE8" w14:textId="77777777" w:rsidR="00A867EE" w:rsidRPr="00093726" w:rsidRDefault="00A867EE" w:rsidP="001D71A7">
            <w:pPr>
              <w:suppressAutoHyphens w:val="0"/>
              <w:jc w:val="center"/>
              <w:rPr>
                <w:rFonts w:cs="Arial"/>
                <w:b/>
                <w:bCs/>
                <w:kern w:val="0"/>
                <w:szCs w:val="22"/>
                <w:lang w:eastAsia="es-CO"/>
              </w:rPr>
            </w:pPr>
            <w:r w:rsidRPr="00036FFF">
              <w:rPr>
                <w:rFonts w:cs="Arial"/>
                <w:b/>
                <w:bCs/>
                <w:kern w:val="0"/>
                <w:szCs w:val="22"/>
                <w:lang w:eastAsia="es-CO"/>
              </w:rPr>
              <w:t>Fecha</w:t>
            </w:r>
          </w:p>
        </w:tc>
        <w:tc>
          <w:tcPr>
            <w:tcW w:w="763" w:type="dxa"/>
            <w:hideMark/>
          </w:tcPr>
          <w:p w14:paraId="7DDF69BD" w14:textId="77777777" w:rsidR="00A867EE" w:rsidRPr="00093726" w:rsidRDefault="00A867EE" w:rsidP="001D71A7">
            <w:pPr>
              <w:suppressAutoHyphens w:val="0"/>
              <w:jc w:val="center"/>
              <w:rPr>
                <w:rFonts w:cs="Arial"/>
                <w:b/>
                <w:bCs/>
                <w:kern w:val="0"/>
                <w:szCs w:val="22"/>
                <w:lang w:eastAsia="es-CO"/>
              </w:rPr>
            </w:pPr>
            <w:r w:rsidRPr="00036FFF">
              <w:rPr>
                <w:rFonts w:cs="Arial"/>
                <w:b/>
                <w:bCs/>
                <w:kern w:val="0"/>
                <w:szCs w:val="22"/>
                <w:lang w:eastAsia="es-CO"/>
              </w:rPr>
              <w:t>Hora</w:t>
            </w:r>
          </w:p>
        </w:tc>
        <w:tc>
          <w:tcPr>
            <w:tcW w:w="2024" w:type="dxa"/>
          </w:tcPr>
          <w:p w14:paraId="7EE87D67" w14:textId="77777777" w:rsidR="00A867EE" w:rsidRPr="00036FFF" w:rsidRDefault="00A867EE" w:rsidP="001D71A7">
            <w:pPr>
              <w:suppressAutoHyphens w:val="0"/>
              <w:jc w:val="center"/>
              <w:rPr>
                <w:rFonts w:cs="Arial"/>
                <w:b/>
                <w:bCs/>
                <w:kern w:val="0"/>
                <w:szCs w:val="22"/>
                <w:lang w:eastAsia="es-CO"/>
              </w:rPr>
            </w:pPr>
            <w:r w:rsidRPr="00036FFF">
              <w:rPr>
                <w:rFonts w:cs="Arial"/>
                <w:b/>
                <w:bCs/>
                <w:kern w:val="0"/>
                <w:szCs w:val="22"/>
                <w:lang w:eastAsia="es-CO"/>
              </w:rPr>
              <w:t>Observaciones</w:t>
            </w:r>
          </w:p>
        </w:tc>
      </w:tr>
      <w:tr w:rsidR="00A867EE" w:rsidRPr="00036FFF" w14:paraId="36C4D268" w14:textId="77777777" w:rsidTr="001D71A7">
        <w:trPr>
          <w:trHeight w:val="454"/>
        </w:trPr>
        <w:tc>
          <w:tcPr>
            <w:tcW w:w="4625" w:type="dxa"/>
            <w:hideMark/>
          </w:tcPr>
          <w:p w14:paraId="3A194E40"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Publicación del aviso de convocatoria pública</w:t>
            </w:r>
          </w:p>
        </w:tc>
        <w:tc>
          <w:tcPr>
            <w:tcW w:w="1416" w:type="dxa"/>
            <w:hideMark/>
          </w:tcPr>
          <w:p w14:paraId="77DBB3AE"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06/02/2026</w:t>
            </w:r>
          </w:p>
        </w:tc>
        <w:tc>
          <w:tcPr>
            <w:tcW w:w="763" w:type="dxa"/>
            <w:hideMark/>
          </w:tcPr>
          <w:p w14:paraId="42891086"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11:00</w:t>
            </w:r>
          </w:p>
        </w:tc>
        <w:tc>
          <w:tcPr>
            <w:tcW w:w="2024" w:type="dxa"/>
          </w:tcPr>
          <w:p w14:paraId="1F4BB754"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1455A469" w14:textId="77777777" w:rsidTr="001D71A7">
        <w:trPr>
          <w:trHeight w:val="454"/>
        </w:trPr>
        <w:tc>
          <w:tcPr>
            <w:tcW w:w="4625" w:type="dxa"/>
            <w:hideMark/>
          </w:tcPr>
          <w:p w14:paraId="37C89ECC"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Publicación de Estudios Previos</w:t>
            </w:r>
          </w:p>
        </w:tc>
        <w:tc>
          <w:tcPr>
            <w:tcW w:w="1416" w:type="dxa"/>
            <w:hideMark/>
          </w:tcPr>
          <w:p w14:paraId="2680C8BC"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06/02/2026</w:t>
            </w:r>
          </w:p>
        </w:tc>
        <w:tc>
          <w:tcPr>
            <w:tcW w:w="763" w:type="dxa"/>
            <w:hideMark/>
          </w:tcPr>
          <w:p w14:paraId="35A198DB"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11:00</w:t>
            </w:r>
          </w:p>
        </w:tc>
        <w:tc>
          <w:tcPr>
            <w:tcW w:w="2024" w:type="dxa"/>
          </w:tcPr>
          <w:p w14:paraId="1371EB1E"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0C0C6D1E" w14:textId="77777777" w:rsidTr="001D71A7">
        <w:trPr>
          <w:trHeight w:val="454"/>
        </w:trPr>
        <w:tc>
          <w:tcPr>
            <w:tcW w:w="4625" w:type="dxa"/>
            <w:hideMark/>
          </w:tcPr>
          <w:p w14:paraId="349100B3"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Plazo para presentar observaciones al proyecto de pliego de condiciones</w:t>
            </w:r>
          </w:p>
        </w:tc>
        <w:tc>
          <w:tcPr>
            <w:tcW w:w="1416" w:type="dxa"/>
            <w:hideMark/>
          </w:tcPr>
          <w:p w14:paraId="39D4A17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11/02/2026</w:t>
            </w:r>
          </w:p>
        </w:tc>
        <w:tc>
          <w:tcPr>
            <w:tcW w:w="763" w:type="dxa"/>
            <w:hideMark/>
          </w:tcPr>
          <w:p w14:paraId="2D43A5FB"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07:00</w:t>
            </w:r>
          </w:p>
        </w:tc>
        <w:tc>
          <w:tcPr>
            <w:tcW w:w="2024" w:type="dxa"/>
          </w:tcPr>
          <w:p w14:paraId="17434DCD"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42AF3AA4" w14:textId="77777777" w:rsidTr="001D71A7">
        <w:trPr>
          <w:trHeight w:val="454"/>
        </w:trPr>
        <w:tc>
          <w:tcPr>
            <w:tcW w:w="4625" w:type="dxa"/>
            <w:hideMark/>
          </w:tcPr>
          <w:p w14:paraId="53C2E1D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 xml:space="preserve">Plazo para manifestación de interés de limitar la convocatoria a </w:t>
            </w:r>
            <w:proofErr w:type="spellStart"/>
            <w:r w:rsidRPr="00093726">
              <w:rPr>
                <w:rFonts w:cs="Arial"/>
                <w:kern w:val="0"/>
                <w:szCs w:val="22"/>
                <w:lang w:eastAsia="es-CO"/>
              </w:rPr>
              <w:t>Mypes</w:t>
            </w:r>
            <w:proofErr w:type="spellEnd"/>
            <w:r w:rsidRPr="00093726">
              <w:rPr>
                <w:rFonts w:cs="Arial"/>
                <w:kern w:val="0"/>
                <w:szCs w:val="22"/>
                <w:lang w:eastAsia="es-CO"/>
              </w:rPr>
              <w:t xml:space="preserve"> y/o </w:t>
            </w:r>
            <w:proofErr w:type="spellStart"/>
            <w:r w:rsidRPr="00093726">
              <w:rPr>
                <w:rFonts w:cs="Arial"/>
                <w:kern w:val="0"/>
                <w:szCs w:val="22"/>
                <w:lang w:eastAsia="es-CO"/>
              </w:rPr>
              <w:t>MiPymes</w:t>
            </w:r>
            <w:proofErr w:type="spellEnd"/>
          </w:p>
        </w:tc>
        <w:tc>
          <w:tcPr>
            <w:tcW w:w="1416" w:type="dxa"/>
            <w:hideMark/>
          </w:tcPr>
          <w:p w14:paraId="765F4CBF"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11/02/2026</w:t>
            </w:r>
          </w:p>
        </w:tc>
        <w:tc>
          <w:tcPr>
            <w:tcW w:w="763" w:type="dxa"/>
            <w:hideMark/>
          </w:tcPr>
          <w:p w14:paraId="41103273"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07:00</w:t>
            </w:r>
          </w:p>
        </w:tc>
        <w:tc>
          <w:tcPr>
            <w:tcW w:w="2024" w:type="dxa"/>
          </w:tcPr>
          <w:p w14:paraId="256C3162"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62C50154" w14:textId="77777777" w:rsidTr="001D71A7">
        <w:trPr>
          <w:trHeight w:val="454"/>
        </w:trPr>
        <w:tc>
          <w:tcPr>
            <w:tcW w:w="4625" w:type="dxa"/>
            <w:hideMark/>
          </w:tcPr>
          <w:p w14:paraId="57698EB4"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Respuesta a observaciones al Proyecto de Pliego de Condiciones</w:t>
            </w:r>
          </w:p>
        </w:tc>
        <w:tc>
          <w:tcPr>
            <w:tcW w:w="1416" w:type="dxa"/>
            <w:hideMark/>
          </w:tcPr>
          <w:p w14:paraId="0794632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12/02/2026</w:t>
            </w:r>
          </w:p>
        </w:tc>
        <w:tc>
          <w:tcPr>
            <w:tcW w:w="763" w:type="dxa"/>
            <w:hideMark/>
          </w:tcPr>
          <w:p w14:paraId="62ACF894"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18:00</w:t>
            </w:r>
          </w:p>
        </w:tc>
        <w:tc>
          <w:tcPr>
            <w:tcW w:w="2024" w:type="dxa"/>
          </w:tcPr>
          <w:p w14:paraId="20C93A0E"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704904E7" w14:textId="77777777" w:rsidTr="001D71A7">
        <w:trPr>
          <w:trHeight w:val="454"/>
        </w:trPr>
        <w:tc>
          <w:tcPr>
            <w:tcW w:w="4625" w:type="dxa"/>
            <w:hideMark/>
          </w:tcPr>
          <w:p w14:paraId="3AD0CFF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Fecha prevista de publicación del Pliego de Condiciones Definitivo</w:t>
            </w:r>
          </w:p>
        </w:tc>
        <w:tc>
          <w:tcPr>
            <w:tcW w:w="1416" w:type="dxa"/>
            <w:hideMark/>
          </w:tcPr>
          <w:p w14:paraId="77C78933" w14:textId="432055F4" w:rsidR="00A867EE" w:rsidRPr="00093726" w:rsidRDefault="00213CFC" w:rsidP="001D71A7">
            <w:pPr>
              <w:suppressAutoHyphens w:val="0"/>
              <w:rPr>
                <w:rFonts w:cs="Arial"/>
                <w:kern w:val="0"/>
                <w:szCs w:val="22"/>
                <w:lang w:eastAsia="es-CO"/>
              </w:rPr>
            </w:pPr>
            <w:r>
              <w:rPr>
                <w:rFonts w:cs="Arial"/>
                <w:kern w:val="0"/>
                <w:szCs w:val="22"/>
                <w:lang w:eastAsia="es-CO"/>
              </w:rPr>
              <w:t>19</w:t>
            </w:r>
            <w:r w:rsidR="00A867EE" w:rsidRPr="00093726">
              <w:rPr>
                <w:rFonts w:cs="Arial"/>
                <w:kern w:val="0"/>
                <w:szCs w:val="22"/>
                <w:lang w:eastAsia="es-CO"/>
              </w:rPr>
              <w:t>/02/2026</w:t>
            </w:r>
          </w:p>
        </w:tc>
        <w:tc>
          <w:tcPr>
            <w:tcW w:w="763" w:type="dxa"/>
            <w:hideMark/>
          </w:tcPr>
          <w:p w14:paraId="3CE7727F"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18:00</w:t>
            </w:r>
          </w:p>
        </w:tc>
        <w:tc>
          <w:tcPr>
            <w:tcW w:w="2024" w:type="dxa"/>
          </w:tcPr>
          <w:p w14:paraId="16204D7A"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6482E6F3" w14:textId="77777777" w:rsidTr="001D71A7">
        <w:trPr>
          <w:trHeight w:val="454"/>
        </w:trPr>
        <w:tc>
          <w:tcPr>
            <w:tcW w:w="4625" w:type="dxa"/>
            <w:hideMark/>
          </w:tcPr>
          <w:p w14:paraId="3C4E0BF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Expedición y publicación del acto administrativo de apertura del proceso de selección</w:t>
            </w:r>
          </w:p>
        </w:tc>
        <w:tc>
          <w:tcPr>
            <w:tcW w:w="1416" w:type="dxa"/>
            <w:hideMark/>
          </w:tcPr>
          <w:p w14:paraId="192E4B9E" w14:textId="1B0DB6B4" w:rsidR="00A867EE" w:rsidRPr="00093726" w:rsidRDefault="00213CFC" w:rsidP="001D71A7">
            <w:pPr>
              <w:suppressAutoHyphens w:val="0"/>
              <w:rPr>
                <w:rFonts w:cs="Arial"/>
                <w:kern w:val="0"/>
                <w:szCs w:val="22"/>
                <w:lang w:eastAsia="es-CO"/>
              </w:rPr>
            </w:pPr>
            <w:r>
              <w:rPr>
                <w:rFonts w:cs="Arial"/>
                <w:kern w:val="0"/>
                <w:szCs w:val="22"/>
                <w:lang w:eastAsia="es-CO"/>
              </w:rPr>
              <w:t>19</w:t>
            </w:r>
            <w:r w:rsidR="00A867EE" w:rsidRPr="00093726">
              <w:rPr>
                <w:rFonts w:cs="Arial"/>
                <w:kern w:val="0"/>
                <w:szCs w:val="22"/>
                <w:lang w:eastAsia="es-CO"/>
              </w:rPr>
              <w:t>/02/2026</w:t>
            </w:r>
          </w:p>
        </w:tc>
        <w:tc>
          <w:tcPr>
            <w:tcW w:w="763" w:type="dxa"/>
            <w:hideMark/>
          </w:tcPr>
          <w:p w14:paraId="20179F0D"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18:00</w:t>
            </w:r>
          </w:p>
        </w:tc>
        <w:tc>
          <w:tcPr>
            <w:tcW w:w="2024" w:type="dxa"/>
          </w:tcPr>
          <w:p w14:paraId="453D8778"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5C8CDC7F" w14:textId="77777777" w:rsidTr="001D71A7">
        <w:trPr>
          <w:trHeight w:val="454"/>
        </w:trPr>
        <w:tc>
          <w:tcPr>
            <w:tcW w:w="4625" w:type="dxa"/>
            <w:hideMark/>
          </w:tcPr>
          <w:p w14:paraId="0CE2E8C0"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Presentación de observaciones al Pliego de Condiciones</w:t>
            </w:r>
          </w:p>
        </w:tc>
        <w:tc>
          <w:tcPr>
            <w:tcW w:w="1416" w:type="dxa"/>
            <w:hideMark/>
          </w:tcPr>
          <w:p w14:paraId="7807B383" w14:textId="0B151278" w:rsidR="00A867EE" w:rsidRPr="00093726" w:rsidRDefault="00213CFC" w:rsidP="001D71A7">
            <w:pPr>
              <w:suppressAutoHyphens w:val="0"/>
              <w:rPr>
                <w:rFonts w:cs="Arial"/>
                <w:kern w:val="0"/>
                <w:szCs w:val="22"/>
                <w:lang w:eastAsia="es-CO"/>
              </w:rPr>
            </w:pPr>
            <w:r>
              <w:rPr>
                <w:rFonts w:cs="Arial"/>
                <w:kern w:val="0"/>
                <w:szCs w:val="22"/>
                <w:lang w:eastAsia="es-CO"/>
              </w:rPr>
              <w:t>24</w:t>
            </w:r>
            <w:r w:rsidR="00A867EE" w:rsidRPr="00093726">
              <w:rPr>
                <w:rFonts w:cs="Arial"/>
                <w:kern w:val="0"/>
                <w:szCs w:val="22"/>
                <w:lang w:eastAsia="es-CO"/>
              </w:rPr>
              <w:t>/02/2026</w:t>
            </w:r>
          </w:p>
        </w:tc>
        <w:tc>
          <w:tcPr>
            <w:tcW w:w="763" w:type="dxa"/>
            <w:hideMark/>
          </w:tcPr>
          <w:p w14:paraId="5A7E9768"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14:00</w:t>
            </w:r>
          </w:p>
        </w:tc>
        <w:tc>
          <w:tcPr>
            <w:tcW w:w="2024" w:type="dxa"/>
          </w:tcPr>
          <w:p w14:paraId="4583637F"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39CAC2B1" w14:textId="77777777" w:rsidTr="001D71A7">
        <w:trPr>
          <w:trHeight w:val="454"/>
        </w:trPr>
        <w:tc>
          <w:tcPr>
            <w:tcW w:w="4625" w:type="dxa"/>
            <w:hideMark/>
          </w:tcPr>
          <w:p w14:paraId="22F3DA6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Respuesta a las observaciones al Pliego de Condiciones</w:t>
            </w:r>
          </w:p>
        </w:tc>
        <w:tc>
          <w:tcPr>
            <w:tcW w:w="1416" w:type="dxa"/>
            <w:hideMark/>
          </w:tcPr>
          <w:p w14:paraId="000EEC07" w14:textId="244F24D0" w:rsidR="00A867EE" w:rsidRPr="00093726" w:rsidRDefault="00213CFC" w:rsidP="001D71A7">
            <w:pPr>
              <w:suppressAutoHyphens w:val="0"/>
              <w:rPr>
                <w:rFonts w:cs="Arial"/>
                <w:kern w:val="0"/>
                <w:szCs w:val="22"/>
                <w:lang w:eastAsia="es-CO"/>
              </w:rPr>
            </w:pPr>
            <w:r>
              <w:rPr>
                <w:rFonts w:cs="Arial"/>
                <w:kern w:val="0"/>
                <w:szCs w:val="22"/>
                <w:lang w:eastAsia="es-CO"/>
              </w:rPr>
              <w:t>26</w:t>
            </w:r>
            <w:r w:rsidR="00A867EE" w:rsidRPr="00093726">
              <w:rPr>
                <w:rFonts w:cs="Arial"/>
                <w:kern w:val="0"/>
                <w:szCs w:val="22"/>
                <w:lang w:eastAsia="es-CO"/>
              </w:rPr>
              <w:t>/02/2026</w:t>
            </w:r>
          </w:p>
        </w:tc>
        <w:tc>
          <w:tcPr>
            <w:tcW w:w="763" w:type="dxa"/>
            <w:hideMark/>
          </w:tcPr>
          <w:p w14:paraId="57818203"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18:00</w:t>
            </w:r>
          </w:p>
        </w:tc>
        <w:tc>
          <w:tcPr>
            <w:tcW w:w="2024" w:type="dxa"/>
          </w:tcPr>
          <w:p w14:paraId="1E659325"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39EE7FB6" w14:textId="77777777" w:rsidTr="001D71A7">
        <w:trPr>
          <w:trHeight w:val="454"/>
        </w:trPr>
        <w:tc>
          <w:tcPr>
            <w:tcW w:w="4625" w:type="dxa"/>
            <w:hideMark/>
          </w:tcPr>
          <w:p w14:paraId="329BC862"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Plazo máximo para expedir adendas</w:t>
            </w:r>
          </w:p>
        </w:tc>
        <w:tc>
          <w:tcPr>
            <w:tcW w:w="1416" w:type="dxa"/>
            <w:hideMark/>
          </w:tcPr>
          <w:p w14:paraId="1D632767" w14:textId="6EC656A9" w:rsidR="00A867EE" w:rsidRPr="00093726" w:rsidRDefault="00213CFC" w:rsidP="001D71A7">
            <w:pPr>
              <w:suppressAutoHyphens w:val="0"/>
              <w:rPr>
                <w:rFonts w:cs="Arial"/>
                <w:kern w:val="0"/>
                <w:szCs w:val="22"/>
                <w:lang w:eastAsia="es-CO"/>
              </w:rPr>
            </w:pPr>
            <w:r>
              <w:rPr>
                <w:rFonts w:cs="Arial"/>
                <w:kern w:val="0"/>
                <w:szCs w:val="22"/>
                <w:lang w:eastAsia="es-CO"/>
              </w:rPr>
              <w:t>04</w:t>
            </w:r>
            <w:r w:rsidR="00A867EE">
              <w:rPr>
                <w:rFonts w:cs="Arial"/>
                <w:kern w:val="0"/>
                <w:szCs w:val="22"/>
                <w:lang w:eastAsia="es-CO"/>
              </w:rPr>
              <w:t>/03</w:t>
            </w:r>
            <w:r w:rsidR="00A867EE" w:rsidRPr="00093726">
              <w:rPr>
                <w:rFonts w:cs="Arial"/>
                <w:kern w:val="0"/>
                <w:szCs w:val="22"/>
                <w:lang w:eastAsia="es-CO"/>
              </w:rPr>
              <w:t>/2026</w:t>
            </w:r>
          </w:p>
        </w:tc>
        <w:tc>
          <w:tcPr>
            <w:tcW w:w="763" w:type="dxa"/>
            <w:hideMark/>
          </w:tcPr>
          <w:p w14:paraId="7FEB5F0C"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18:00</w:t>
            </w:r>
          </w:p>
        </w:tc>
        <w:tc>
          <w:tcPr>
            <w:tcW w:w="2024" w:type="dxa"/>
          </w:tcPr>
          <w:p w14:paraId="03AA5E40"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02332E91" w14:textId="77777777" w:rsidTr="001D71A7">
        <w:trPr>
          <w:trHeight w:val="454"/>
        </w:trPr>
        <w:tc>
          <w:tcPr>
            <w:tcW w:w="4625" w:type="dxa"/>
            <w:hideMark/>
          </w:tcPr>
          <w:p w14:paraId="0DA64761"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Presentación de ofertas</w:t>
            </w:r>
          </w:p>
        </w:tc>
        <w:tc>
          <w:tcPr>
            <w:tcW w:w="1416" w:type="dxa"/>
            <w:hideMark/>
          </w:tcPr>
          <w:p w14:paraId="3F0D1B0C" w14:textId="133A1D13" w:rsidR="00A867EE" w:rsidRPr="00093726" w:rsidRDefault="00213CFC" w:rsidP="001D71A7">
            <w:pPr>
              <w:suppressAutoHyphens w:val="0"/>
              <w:rPr>
                <w:rFonts w:cs="Arial"/>
                <w:kern w:val="0"/>
                <w:szCs w:val="22"/>
                <w:lang w:eastAsia="es-CO"/>
              </w:rPr>
            </w:pPr>
            <w:r>
              <w:rPr>
                <w:rFonts w:cs="Arial"/>
                <w:kern w:val="0"/>
                <w:szCs w:val="22"/>
                <w:lang w:eastAsia="es-CO"/>
              </w:rPr>
              <w:t>12</w:t>
            </w:r>
            <w:r w:rsidR="00A867EE">
              <w:rPr>
                <w:rFonts w:cs="Arial"/>
                <w:kern w:val="0"/>
                <w:szCs w:val="22"/>
                <w:lang w:eastAsia="es-CO"/>
              </w:rPr>
              <w:t>/03</w:t>
            </w:r>
            <w:r w:rsidR="00A867EE" w:rsidRPr="00093726">
              <w:rPr>
                <w:rFonts w:cs="Arial"/>
                <w:kern w:val="0"/>
                <w:szCs w:val="22"/>
                <w:lang w:eastAsia="es-CO"/>
              </w:rPr>
              <w:t>/2026</w:t>
            </w:r>
          </w:p>
        </w:tc>
        <w:tc>
          <w:tcPr>
            <w:tcW w:w="763" w:type="dxa"/>
            <w:hideMark/>
          </w:tcPr>
          <w:p w14:paraId="74D367C9"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07:00</w:t>
            </w:r>
          </w:p>
        </w:tc>
        <w:tc>
          <w:tcPr>
            <w:tcW w:w="2024" w:type="dxa"/>
          </w:tcPr>
          <w:p w14:paraId="6D416E59"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7DD8F841" w14:textId="77777777" w:rsidTr="001D71A7">
        <w:trPr>
          <w:trHeight w:val="454"/>
        </w:trPr>
        <w:tc>
          <w:tcPr>
            <w:tcW w:w="4625" w:type="dxa"/>
            <w:hideMark/>
          </w:tcPr>
          <w:p w14:paraId="008E2940"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Apertura de sobre de requisitos habilitantes y técnicos</w:t>
            </w:r>
          </w:p>
        </w:tc>
        <w:tc>
          <w:tcPr>
            <w:tcW w:w="1416" w:type="dxa"/>
            <w:hideMark/>
          </w:tcPr>
          <w:p w14:paraId="68D1350C" w14:textId="35E54941" w:rsidR="00A867EE" w:rsidRPr="00093726" w:rsidRDefault="00213CFC" w:rsidP="001D71A7">
            <w:pPr>
              <w:suppressAutoHyphens w:val="0"/>
              <w:rPr>
                <w:rFonts w:cs="Arial"/>
                <w:kern w:val="0"/>
                <w:szCs w:val="22"/>
                <w:lang w:eastAsia="es-CO"/>
              </w:rPr>
            </w:pPr>
            <w:r>
              <w:rPr>
                <w:rFonts w:cs="Arial"/>
                <w:kern w:val="0"/>
                <w:szCs w:val="22"/>
                <w:lang w:eastAsia="es-CO"/>
              </w:rPr>
              <w:t>12</w:t>
            </w:r>
            <w:r w:rsidR="00A867EE">
              <w:rPr>
                <w:rFonts w:cs="Arial"/>
                <w:kern w:val="0"/>
                <w:szCs w:val="22"/>
                <w:lang w:eastAsia="es-CO"/>
              </w:rPr>
              <w:t>/03</w:t>
            </w:r>
            <w:r w:rsidR="00A867EE" w:rsidRPr="00093726">
              <w:rPr>
                <w:rFonts w:cs="Arial"/>
                <w:kern w:val="0"/>
                <w:szCs w:val="22"/>
                <w:lang w:eastAsia="es-CO"/>
              </w:rPr>
              <w:t>/2026</w:t>
            </w:r>
          </w:p>
        </w:tc>
        <w:tc>
          <w:tcPr>
            <w:tcW w:w="763" w:type="dxa"/>
            <w:hideMark/>
          </w:tcPr>
          <w:p w14:paraId="3CECF20F"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08:10</w:t>
            </w:r>
          </w:p>
        </w:tc>
        <w:tc>
          <w:tcPr>
            <w:tcW w:w="2024" w:type="dxa"/>
          </w:tcPr>
          <w:p w14:paraId="690EF4FA"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0085BD75" w14:textId="77777777" w:rsidTr="001D71A7">
        <w:trPr>
          <w:trHeight w:val="454"/>
        </w:trPr>
        <w:tc>
          <w:tcPr>
            <w:tcW w:w="4625" w:type="dxa"/>
            <w:hideMark/>
          </w:tcPr>
          <w:p w14:paraId="07B8C2DD"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lastRenderedPageBreak/>
              <w:t>Informe de presentación de ofertas</w:t>
            </w:r>
          </w:p>
        </w:tc>
        <w:tc>
          <w:tcPr>
            <w:tcW w:w="1416" w:type="dxa"/>
            <w:hideMark/>
          </w:tcPr>
          <w:p w14:paraId="56184577" w14:textId="5B86CAE5" w:rsidR="00A867EE" w:rsidRPr="00093726" w:rsidRDefault="00213CFC" w:rsidP="001D71A7">
            <w:pPr>
              <w:suppressAutoHyphens w:val="0"/>
              <w:rPr>
                <w:rFonts w:cs="Arial"/>
                <w:kern w:val="0"/>
                <w:szCs w:val="22"/>
                <w:lang w:eastAsia="es-CO"/>
              </w:rPr>
            </w:pPr>
            <w:r>
              <w:rPr>
                <w:rFonts w:cs="Arial"/>
                <w:kern w:val="0"/>
                <w:szCs w:val="22"/>
                <w:lang w:eastAsia="es-CO"/>
              </w:rPr>
              <w:t>12</w:t>
            </w:r>
            <w:r w:rsidR="00A867EE">
              <w:rPr>
                <w:rFonts w:cs="Arial"/>
                <w:kern w:val="0"/>
                <w:szCs w:val="22"/>
                <w:lang w:eastAsia="es-CO"/>
              </w:rPr>
              <w:t>/03</w:t>
            </w:r>
            <w:r w:rsidR="00A867EE" w:rsidRPr="00093726">
              <w:rPr>
                <w:rFonts w:cs="Arial"/>
                <w:kern w:val="0"/>
                <w:szCs w:val="22"/>
                <w:lang w:eastAsia="es-CO"/>
              </w:rPr>
              <w:t>/2026</w:t>
            </w:r>
          </w:p>
        </w:tc>
        <w:tc>
          <w:tcPr>
            <w:tcW w:w="763" w:type="dxa"/>
            <w:hideMark/>
          </w:tcPr>
          <w:p w14:paraId="7C2DD45F"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08:30</w:t>
            </w:r>
          </w:p>
        </w:tc>
        <w:tc>
          <w:tcPr>
            <w:tcW w:w="2024" w:type="dxa"/>
          </w:tcPr>
          <w:p w14:paraId="0539412B"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702D4C2A" w14:textId="77777777" w:rsidTr="001D71A7">
        <w:trPr>
          <w:trHeight w:val="454"/>
        </w:trPr>
        <w:tc>
          <w:tcPr>
            <w:tcW w:w="4625" w:type="dxa"/>
            <w:hideMark/>
          </w:tcPr>
          <w:p w14:paraId="25C1D2C6"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Publicación del informe de verificación o evaluación</w:t>
            </w:r>
          </w:p>
        </w:tc>
        <w:tc>
          <w:tcPr>
            <w:tcW w:w="1416" w:type="dxa"/>
            <w:hideMark/>
          </w:tcPr>
          <w:p w14:paraId="17BFC249" w14:textId="5D691129" w:rsidR="00A867EE" w:rsidRPr="00093726" w:rsidRDefault="00213CFC" w:rsidP="001D71A7">
            <w:pPr>
              <w:suppressAutoHyphens w:val="0"/>
              <w:rPr>
                <w:rFonts w:cs="Arial"/>
                <w:kern w:val="0"/>
                <w:szCs w:val="22"/>
                <w:lang w:eastAsia="es-CO"/>
              </w:rPr>
            </w:pPr>
            <w:r>
              <w:rPr>
                <w:rFonts w:cs="Arial"/>
                <w:kern w:val="0"/>
                <w:szCs w:val="22"/>
                <w:lang w:eastAsia="es-CO"/>
              </w:rPr>
              <w:t>13</w:t>
            </w:r>
            <w:r w:rsidR="00A867EE" w:rsidRPr="00093726">
              <w:rPr>
                <w:rFonts w:cs="Arial"/>
                <w:kern w:val="0"/>
                <w:szCs w:val="22"/>
                <w:lang w:eastAsia="es-CO"/>
              </w:rPr>
              <w:t>/03/2026</w:t>
            </w:r>
          </w:p>
        </w:tc>
        <w:tc>
          <w:tcPr>
            <w:tcW w:w="763" w:type="dxa"/>
            <w:hideMark/>
          </w:tcPr>
          <w:p w14:paraId="328D2D05"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14:00</w:t>
            </w:r>
          </w:p>
        </w:tc>
        <w:tc>
          <w:tcPr>
            <w:tcW w:w="2024" w:type="dxa"/>
          </w:tcPr>
          <w:p w14:paraId="6D04E760"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72A8FF4A" w14:textId="77777777" w:rsidTr="001D71A7">
        <w:trPr>
          <w:trHeight w:val="454"/>
        </w:trPr>
        <w:tc>
          <w:tcPr>
            <w:tcW w:w="4625" w:type="dxa"/>
            <w:hideMark/>
          </w:tcPr>
          <w:p w14:paraId="14CFDA47"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Presentación de observaciones al informe de verificación o evaluación</w:t>
            </w:r>
          </w:p>
        </w:tc>
        <w:tc>
          <w:tcPr>
            <w:tcW w:w="1416" w:type="dxa"/>
            <w:hideMark/>
          </w:tcPr>
          <w:p w14:paraId="04F58261" w14:textId="786CB51F" w:rsidR="00A867EE" w:rsidRPr="00093726" w:rsidRDefault="00213CFC" w:rsidP="001D71A7">
            <w:pPr>
              <w:suppressAutoHyphens w:val="0"/>
              <w:rPr>
                <w:rFonts w:cs="Arial"/>
                <w:kern w:val="0"/>
                <w:szCs w:val="22"/>
                <w:lang w:eastAsia="es-CO"/>
              </w:rPr>
            </w:pPr>
            <w:r>
              <w:rPr>
                <w:rFonts w:cs="Arial"/>
                <w:kern w:val="0"/>
                <w:szCs w:val="22"/>
                <w:lang w:eastAsia="es-CO"/>
              </w:rPr>
              <w:t>16</w:t>
            </w:r>
            <w:r w:rsidR="00A867EE" w:rsidRPr="00093726">
              <w:rPr>
                <w:rFonts w:cs="Arial"/>
                <w:kern w:val="0"/>
                <w:szCs w:val="22"/>
                <w:lang w:eastAsia="es-CO"/>
              </w:rPr>
              <w:t>/03/2026</w:t>
            </w:r>
          </w:p>
        </w:tc>
        <w:tc>
          <w:tcPr>
            <w:tcW w:w="763" w:type="dxa"/>
            <w:hideMark/>
          </w:tcPr>
          <w:p w14:paraId="599779A3"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19:00</w:t>
            </w:r>
          </w:p>
        </w:tc>
        <w:tc>
          <w:tcPr>
            <w:tcW w:w="2024" w:type="dxa"/>
          </w:tcPr>
          <w:p w14:paraId="2322371C"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0E2F0BA0" w14:textId="77777777" w:rsidTr="001D71A7">
        <w:trPr>
          <w:trHeight w:val="454"/>
        </w:trPr>
        <w:tc>
          <w:tcPr>
            <w:tcW w:w="4625" w:type="dxa"/>
            <w:hideMark/>
          </w:tcPr>
          <w:p w14:paraId="5856BD15"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Apertura del sobre económico</w:t>
            </w:r>
          </w:p>
        </w:tc>
        <w:tc>
          <w:tcPr>
            <w:tcW w:w="1416" w:type="dxa"/>
            <w:hideMark/>
          </w:tcPr>
          <w:p w14:paraId="12A0AA92" w14:textId="18F8309F" w:rsidR="00A867EE" w:rsidRPr="00093726" w:rsidRDefault="00213CFC" w:rsidP="001D71A7">
            <w:pPr>
              <w:suppressAutoHyphens w:val="0"/>
              <w:rPr>
                <w:rFonts w:cs="Arial"/>
                <w:kern w:val="0"/>
                <w:szCs w:val="22"/>
                <w:lang w:eastAsia="es-CO"/>
              </w:rPr>
            </w:pPr>
            <w:r>
              <w:rPr>
                <w:rFonts w:cs="Arial"/>
                <w:kern w:val="0"/>
                <w:szCs w:val="22"/>
                <w:lang w:eastAsia="es-CO"/>
              </w:rPr>
              <w:t>17</w:t>
            </w:r>
            <w:r w:rsidR="00A867EE" w:rsidRPr="00093726">
              <w:rPr>
                <w:rFonts w:cs="Arial"/>
                <w:kern w:val="0"/>
                <w:szCs w:val="22"/>
                <w:lang w:eastAsia="es-CO"/>
              </w:rPr>
              <w:t>/03/2026</w:t>
            </w:r>
          </w:p>
        </w:tc>
        <w:tc>
          <w:tcPr>
            <w:tcW w:w="763" w:type="dxa"/>
            <w:hideMark/>
          </w:tcPr>
          <w:p w14:paraId="38BC51A5"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08:00</w:t>
            </w:r>
          </w:p>
        </w:tc>
        <w:tc>
          <w:tcPr>
            <w:tcW w:w="2024" w:type="dxa"/>
          </w:tcPr>
          <w:p w14:paraId="2B950008"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771DFA1A" w14:textId="77777777" w:rsidTr="001D71A7">
        <w:trPr>
          <w:trHeight w:val="454"/>
        </w:trPr>
        <w:tc>
          <w:tcPr>
            <w:tcW w:w="4625" w:type="dxa"/>
            <w:hideMark/>
          </w:tcPr>
          <w:p w14:paraId="3DDDAF00"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Publicación del acto administrativo de adjudicación o declaratoria de desierto</w:t>
            </w:r>
          </w:p>
        </w:tc>
        <w:tc>
          <w:tcPr>
            <w:tcW w:w="1416" w:type="dxa"/>
            <w:hideMark/>
          </w:tcPr>
          <w:p w14:paraId="7C8F5D7A" w14:textId="4CAFE228" w:rsidR="00A867EE" w:rsidRPr="00093726" w:rsidRDefault="00213CFC" w:rsidP="001D71A7">
            <w:pPr>
              <w:suppressAutoHyphens w:val="0"/>
              <w:rPr>
                <w:rFonts w:cs="Arial"/>
                <w:kern w:val="0"/>
                <w:szCs w:val="22"/>
                <w:lang w:eastAsia="es-CO"/>
              </w:rPr>
            </w:pPr>
            <w:r>
              <w:rPr>
                <w:rFonts w:cs="Arial"/>
                <w:kern w:val="0"/>
                <w:szCs w:val="22"/>
                <w:lang w:eastAsia="es-CO"/>
              </w:rPr>
              <w:t>17</w:t>
            </w:r>
            <w:r w:rsidR="00A867EE" w:rsidRPr="00093726">
              <w:rPr>
                <w:rFonts w:cs="Arial"/>
                <w:kern w:val="0"/>
                <w:szCs w:val="22"/>
                <w:lang w:eastAsia="es-CO"/>
              </w:rPr>
              <w:t>/03/2026</w:t>
            </w:r>
          </w:p>
        </w:tc>
        <w:tc>
          <w:tcPr>
            <w:tcW w:w="763" w:type="dxa"/>
            <w:hideMark/>
          </w:tcPr>
          <w:p w14:paraId="2302004B"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09:00</w:t>
            </w:r>
          </w:p>
        </w:tc>
        <w:tc>
          <w:tcPr>
            <w:tcW w:w="2024" w:type="dxa"/>
          </w:tcPr>
          <w:p w14:paraId="1ED1F12C"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23CFAB72" w14:textId="77777777" w:rsidTr="001D71A7">
        <w:trPr>
          <w:trHeight w:val="454"/>
        </w:trPr>
        <w:tc>
          <w:tcPr>
            <w:tcW w:w="4625" w:type="dxa"/>
            <w:hideMark/>
          </w:tcPr>
          <w:p w14:paraId="54109E79"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Firma del contrato</w:t>
            </w:r>
          </w:p>
        </w:tc>
        <w:tc>
          <w:tcPr>
            <w:tcW w:w="1416" w:type="dxa"/>
            <w:hideMark/>
          </w:tcPr>
          <w:p w14:paraId="1C9C5882" w14:textId="7CCE8A60" w:rsidR="00A867EE" w:rsidRPr="00093726" w:rsidRDefault="00213CFC" w:rsidP="001D71A7">
            <w:pPr>
              <w:suppressAutoHyphens w:val="0"/>
              <w:rPr>
                <w:rFonts w:cs="Arial"/>
                <w:kern w:val="0"/>
                <w:szCs w:val="22"/>
                <w:lang w:eastAsia="es-CO"/>
              </w:rPr>
            </w:pPr>
            <w:r>
              <w:rPr>
                <w:rFonts w:cs="Arial"/>
                <w:kern w:val="0"/>
                <w:szCs w:val="22"/>
                <w:lang w:eastAsia="es-CO"/>
              </w:rPr>
              <w:t>17</w:t>
            </w:r>
            <w:r w:rsidR="00A867EE" w:rsidRPr="00093726">
              <w:rPr>
                <w:rFonts w:cs="Arial"/>
                <w:kern w:val="0"/>
                <w:szCs w:val="22"/>
                <w:lang w:eastAsia="es-CO"/>
              </w:rPr>
              <w:t>/03/2026</w:t>
            </w:r>
          </w:p>
        </w:tc>
        <w:tc>
          <w:tcPr>
            <w:tcW w:w="763" w:type="dxa"/>
            <w:hideMark/>
          </w:tcPr>
          <w:p w14:paraId="34FC30D2"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12:00</w:t>
            </w:r>
          </w:p>
        </w:tc>
        <w:tc>
          <w:tcPr>
            <w:tcW w:w="2024" w:type="dxa"/>
          </w:tcPr>
          <w:p w14:paraId="49E9A79A"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2261EA93" w14:textId="77777777" w:rsidTr="001D71A7">
        <w:trPr>
          <w:trHeight w:val="454"/>
        </w:trPr>
        <w:tc>
          <w:tcPr>
            <w:tcW w:w="4625" w:type="dxa"/>
            <w:hideMark/>
          </w:tcPr>
          <w:p w14:paraId="70F0E87D"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Entrega de las garantías de ejecución del contrato</w:t>
            </w:r>
          </w:p>
        </w:tc>
        <w:tc>
          <w:tcPr>
            <w:tcW w:w="1416" w:type="dxa"/>
            <w:hideMark/>
          </w:tcPr>
          <w:p w14:paraId="6513E677" w14:textId="415FB9FB" w:rsidR="00A867EE" w:rsidRPr="00093726" w:rsidRDefault="00213CFC" w:rsidP="001D71A7">
            <w:pPr>
              <w:suppressAutoHyphens w:val="0"/>
              <w:rPr>
                <w:rFonts w:cs="Arial"/>
                <w:kern w:val="0"/>
                <w:szCs w:val="22"/>
                <w:lang w:eastAsia="es-CO"/>
              </w:rPr>
            </w:pPr>
            <w:r>
              <w:rPr>
                <w:rFonts w:cs="Arial"/>
                <w:kern w:val="0"/>
                <w:szCs w:val="22"/>
                <w:lang w:eastAsia="es-CO"/>
              </w:rPr>
              <w:t>20</w:t>
            </w:r>
            <w:r w:rsidR="00A867EE" w:rsidRPr="00093726">
              <w:rPr>
                <w:rFonts w:cs="Arial"/>
                <w:kern w:val="0"/>
                <w:szCs w:val="22"/>
                <w:lang w:eastAsia="es-CO"/>
              </w:rPr>
              <w:t>/03/2026</w:t>
            </w:r>
          </w:p>
        </w:tc>
        <w:tc>
          <w:tcPr>
            <w:tcW w:w="763" w:type="dxa"/>
            <w:hideMark/>
          </w:tcPr>
          <w:p w14:paraId="477D422A"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12:00</w:t>
            </w:r>
          </w:p>
        </w:tc>
        <w:tc>
          <w:tcPr>
            <w:tcW w:w="2024" w:type="dxa"/>
          </w:tcPr>
          <w:p w14:paraId="2B60246B"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r w:rsidR="00A867EE" w:rsidRPr="00036FFF" w14:paraId="383E6C65" w14:textId="77777777" w:rsidTr="001D71A7">
        <w:trPr>
          <w:trHeight w:val="454"/>
        </w:trPr>
        <w:tc>
          <w:tcPr>
            <w:tcW w:w="4625" w:type="dxa"/>
            <w:hideMark/>
          </w:tcPr>
          <w:p w14:paraId="2170CABE"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Aprobación de las garantías de ejecución del contrato</w:t>
            </w:r>
          </w:p>
        </w:tc>
        <w:tc>
          <w:tcPr>
            <w:tcW w:w="1416" w:type="dxa"/>
            <w:hideMark/>
          </w:tcPr>
          <w:p w14:paraId="7F1E9D7B" w14:textId="662D458C" w:rsidR="00A867EE" w:rsidRPr="00093726" w:rsidRDefault="00213CFC" w:rsidP="001D71A7">
            <w:pPr>
              <w:suppressAutoHyphens w:val="0"/>
              <w:rPr>
                <w:rFonts w:cs="Arial"/>
                <w:kern w:val="0"/>
                <w:szCs w:val="22"/>
                <w:lang w:eastAsia="es-CO"/>
              </w:rPr>
            </w:pPr>
            <w:r>
              <w:rPr>
                <w:rFonts w:cs="Arial"/>
                <w:kern w:val="0"/>
                <w:szCs w:val="22"/>
                <w:lang w:eastAsia="es-CO"/>
              </w:rPr>
              <w:t>20</w:t>
            </w:r>
            <w:bookmarkStart w:id="8" w:name="_GoBack"/>
            <w:bookmarkEnd w:id="8"/>
            <w:r w:rsidR="00A867EE" w:rsidRPr="00093726">
              <w:rPr>
                <w:rFonts w:cs="Arial"/>
                <w:kern w:val="0"/>
                <w:szCs w:val="22"/>
                <w:lang w:eastAsia="es-CO"/>
              </w:rPr>
              <w:t>/03/2026</w:t>
            </w:r>
          </w:p>
        </w:tc>
        <w:tc>
          <w:tcPr>
            <w:tcW w:w="763" w:type="dxa"/>
            <w:hideMark/>
          </w:tcPr>
          <w:p w14:paraId="548C7C4E" w14:textId="77777777" w:rsidR="00A867EE" w:rsidRPr="00093726" w:rsidRDefault="00A867EE" w:rsidP="001D71A7">
            <w:pPr>
              <w:suppressAutoHyphens w:val="0"/>
              <w:rPr>
                <w:rFonts w:cs="Arial"/>
                <w:kern w:val="0"/>
                <w:szCs w:val="22"/>
                <w:lang w:eastAsia="es-CO"/>
              </w:rPr>
            </w:pPr>
            <w:r w:rsidRPr="00093726">
              <w:rPr>
                <w:rFonts w:cs="Arial"/>
                <w:kern w:val="0"/>
                <w:szCs w:val="22"/>
                <w:lang w:eastAsia="es-CO"/>
              </w:rPr>
              <w:t>12:00</w:t>
            </w:r>
          </w:p>
        </w:tc>
        <w:tc>
          <w:tcPr>
            <w:tcW w:w="2024" w:type="dxa"/>
          </w:tcPr>
          <w:p w14:paraId="2C89A9A8" w14:textId="77777777" w:rsidR="00A867EE" w:rsidRPr="00036FFF" w:rsidRDefault="00A867EE" w:rsidP="001D71A7">
            <w:pPr>
              <w:suppressAutoHyphens w:val="0"/>
              <w:rPr>
                <w:rFonts w:cs="Arial"/>
                <w:kern w:val="0"/>
                <w:szCs w:val="22"/>
                <w:lang w:eastAsia="es-CO"/>
              </w:rPr>
            </w:pPr>
            <w:r w:rsidRPr="00036FFF">
              <w:rPr>
                <w:rFonts w:cs="Arial"/>
                <w:kern w:val="0"/>
                <w:szCs w:val="22"/>
                <w:lang w:eastAsia="es-CO"/>
              </w:rPr>
              <w:t>SECOP II</w:t>
            </w:r>
          </w:p>
        </w:tc>
      </w:tr>
    </w:tbl>
    <w:p w14:paraId="318D1B08" w14:textId="0D52D5AE" w:rsidR="00A867EE" w:rsidRDefault="00A867EE" w:rsidP="009A20F2">
      <w:pPr>
        <w:widowControl w:val="0"/>
        <w:tabs>
          <w:tab w:val="left" w:pos="9639"/>
        </w:tabs>
        <w:ind w:right="580"/>
        <w:jc w:val="both"/>
        <w:rPr>
          <w:rFonts w:eastAsia="MS Mincho" w:cs="Arial"/>
          <w:color w:val="000000" w:themeColor="text1"/>
          <w:szCs w:val="22"/>
          <w:lang w:val="es-ES_tradnl"/>
        </w:rPr>
      </w:pPr>
    </w:p>
    <w:p w14:paraId="3DDC2A89" w14:textId="77777777" w:rsidR="00A867EE" w:rsidRPr="00866629" w:rsidRDefault="00A867EE" w:rsidP="009A20F2">
      <w:pPr>
        <w:widowControl w:val="0"/>
        <w:tabs>
          <w:tab w:val="left" w:pos="9639"/>
        </w:tabs>
        <w:ind w:right="580"/>
        <w:jc w:val="both"/>
        <w:rPr>
          <w:rFonts w:eastAsia="MS Mincho" w:cs="Arial"/>
          <w:color w:val="000000" w:themeColor="text1"/>
          <w:szCs w:val="22"/>
          <w:lang w:val="es-ES_tradnl"/>
        </w:rPr>
      </w:pPr>
    </w:p>
    <w:p w14:paraId="3EAB8A88"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bookmarkStart w:id="9" w:name="_Toc532280021"/>
      <w:bookmarkStart w:id="10" w:name="_Toc532280895"/>
      <w:r w:rsidRPr="00866629">
        <w:rPr>
          <w:rFonts w:ascii="Arial" w:hAnsi="Arial" w:cs="Arial"/>
          <w:color w:val="000000" w:themeColor="text1"/>
          <w:sz w:val="22"/>
          <w:szCs w:val="22"/>
        </w:rPr>
        <w:t>PUBLICACIÓN DEL PROYECTO DE PLIEGO DE CONDICIONES</w:t>
      </w:r>
      <w:bookmarkEnd w:id="9"/>
      <w:bookmarkEnd w:id="10"/>
    </w:p>
    <w:p w14:paraId="55EE542E" w14:textId="77777777" w:rsidR="009A20F2" w:rsidRPr="00866629" w:rsidRDefault="009A20F2" w:rsidP="009A20F2">
      <w:pPr>
        <w:jc w:val="both"/>
        <w:rPr>
          <w:rFonts w:eastAsia="MS Mincho" w:cs="Arial"/>
          <w:b/>
          <w:color w:val="000000" w:themeColor="text1"/>
          <w:szCs w:val="22"/>
          <w:lang w:val="es-ES"/>
        </w:rPr>
      </w:pPr>
    </w:p>
    <w:p w14:paraId="33203B3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De conformidad con el artículo 2.2.1.1.2.1.3 y 2.2.1.1.2.1.4 del Decreto 1082 de 2015; el proyecto de pliego de condiciones se publica con cinco (05) días hábiles de antelación a la fecha del acto que ordena la apertura del presente proceso, en la página </w:t>
      </w:r>
      <w:hyperlink r:id="rId7" w:history="1">
        <w:r w:rsidRPr="00866629">
          <w:rPr>
            <w:rFonts w:eastAsia="MS Mincho" w:cs="Arial"/>
            <w:color w:val="000000" w:themeColor="text1"/>
            <w:szCs w:val="22"/>
            <w:u w:val="single"/>
            <w:lang w:val="es-ES_tradnl"/>
          </w:rPr>
          <w:t>http://www.colombiacompra.gov.co</w:t>
        </w:r>
      </w:hyperlink>
      <w:r w:rsidRPr="00866629">
        <w:rPr>
          <w:rFonts w:eastAsia="MS Mincho" w:cs="Arial"/>
          <w:color w:val="000000" w:themeColor="text1"/>
          <w:szCs w:val="22"/>
          <w:lang w:val="es-ES"/>
        </w:rPr>
        <w:t xml:space="preserve"> , a partir de la fecha estipulada en el cronograma del presente proceso.</w:t>
      </w:r>
    </w:p>
    <w:p w14:paraId="768C3991" w14:textId="77777777" w:rsidR="009A20F2" w:rsidRPr="00866629" w:rsidRDefault="009A20F2" w:rsidP="009A20F2">
      <w:pPr>
        <w:jc w:val="both"/>
        <w:rPr>
          <w:rFonts w:eastAsia="MS Mincho" w:cs="Arial"/>
          <w:color w:val="000000" w:themeColor="text1"/>
          <w:szCs w:val="22"/>
          <w:lang w:val="es-ES"/>
        </w:rPr>
      </w:pPr>
    </w:p>
    <w:p w14:paraId="7C895D4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Durante este término, los posibles oferentes y la ciudadanía en general, podrán formular observaciones a los mismos</w:t>
      </w:r>
    </w:p>
    <w:p w14:paraId="3CCCFC8F" w14:textId="77777777" w:rsidR="009A20F2" w:rsidRPr="00866629" w:rsidRDefault="009A20F2" w:rsidP="009A20F2">
      <w:pPr>
        <w:jc w:val="both"/>
        <w:rPr>
          <w:rFonts w:eastAsia="MS Mincho" w:cs="Arial"/>
          <w:color w:val="000000" w:themeColor="text1"/>
          <w:szCs w:val="22"/>
          <w:lang w:val="es-ES"/>
        </w:rPr>
      </w:pPr>
    </w:p>
    <w:p w14:paraId="1F01CC99"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bookmarkStart w:id="11" w:name="_Toc532280022"/>
      <w:bookmarkStart w:id="12" w:name="_Toc532280896"/>
      <w:r w:rsidRPr="00866629">
        <w:rPr>
          <w:rFonts w:ascii="Arial" w:hAnsi="Arial" w:cs="Arial"/>
          <w:color w:val="000000" w:themeColor="text1"/>
          <w:sz w:val="22"/>
          <w:szCs w:val="22"/>
        </w:rPr>
        <w:t>PUBLICACIÓN DEL PLIEGO DE CONDICIONES DEFINITIVO</w:t>
      </w:r>
      <w:bookmarkEnd w:id="11"/>
      <w:bookmarkEnd w:id="12"/>
    </w:p>
    <w:p w14:paraId="2312CA79" w14:textId="77777777" w:rsidR="009A20F2" w:rsidRPr="00866629" w:rsidRDefault="009A20F2" w:rsidP="009A20F2">
      <w:pPr>
        <w:ind w:left="420"/>
        <w:jc w:val="both"/>
        <w:rPr>
          <w:rFonts w:eastAsia="MS Mincho" w:cs="Arial"/>
          <w:b/>
          <w:color w:val="000000" w:themeColor="text1"/>
          <w:szCs w:val="22"/>
          <w:lang w:val="es-ES"/>
        </w:rPr>
      </w:pPr>
    </w:p>
    <w:p w14:paraId="22EE42F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De conformidad con el artículo 2.2.1.1.2.1.3 del Decreto 1082 de 2015; el pliego de condiciones definitivo se publicará en la página </w:t>
      </w:r>
      <w:hyperlink r:id="rId8" w:history="1">
        <w:r w:rsidRPr="00866629">
          <w:rPr>
            <w:rFonts w:eastAsia="MS Mincho" w:cs="Arial"/>
            <w:color w:val="000000" w:themeColor="text1"/>
            <w:szCs w:val="22"/>
            <w:u w:val="single"/>
            <w:lang w:val="es-ES_tradnl"/>
          </w:rPr>
          <w:t>www.colombiacompra.gov.co</w:t>
        </w:r>
      </w:hyperlink>
      <w:r w:rsidRPr="00866629">
        <w:rPr>
          <w:rFonts w:eastAsia="MS Mincho" w:cs="Arial"/>
          <w:color w:val="000000" w:themeColor="text1"/>
          <w:szCs w:val="22"/>
          <w:lang w:val="es-ES"/>
        </w:rPr>
        <w:t>, a partir de la fecha estipulada en el cronograma del presente proceso.</w:t>
      </w:r>
    </w:p>
    <w:p w14:paraId="298C1B15" w14:textId="77777777" w:rsidR="009A20F2" w:rsidRPr="00866629" w:rsidRDefault="009A20F2" w:rsidP="009A20F2">
      <w:pPr>
        <w:jc w:val="both"/>
        <w:rPr>
          <w:rFonts w:eastAsia="MS Mincho" w:cs="Arial"/>
          <w:color w:val="000000" w:themeColor="text1"/>
          <w:szCs w:val="22"/>
          <w:lang w:val="es-ES"/>
        </w:rPr>
      </w:pPr>
    </w:p>
    <w:p w14:paraId="7EF7B92F"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pliego de condiciones definitivo podrá incluir los temas planteados en las observaciones presentadas al proyecto de pliego, siempre que se estimen relevantes. En todo caso, la aceptación o rechazo de las observaciones se hará de manera motivada, para lo cual la entidad agrupará aquellas de naturaleza común.</w:t>
      </w:r>
    </w:p>
    <w:p w14:paraId="00884800" w14:textId="77777777" w:rsidR="009A20F2" w:rsidRPr="00866629" w:rsidRDefault="009A20F2" w:rsidP="009A20F2">
      <w:pPr>
        <w:jc w:val="both"/>
        <w:rPr>
          <w:rFonts w:eastAsia="MS Mincho" w:cs="Arial"/>
          <w:color w:val="000000" w:themeColor="text1"/>
          <w:szCs w:val="22"/>
          <w:lang w:val="es-ES"/>
        </w:rPr>
      </w:pPr>
    </w:p>
    <w:p w14:paraId="073EC82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información contenida en este pre pliego de condiciones sustituye totalmente cualquier otra que el Municipio o sus representantes pudieran haber suministrado en forma preliminar a los proponentes en este proceso de selección.</w:t>
      </w:r>
    </w:p>
    <w:p w14:paraId="0E910A5D" w14:textId="77777777" w:rsidR="009A20F2" w:rsidRPr="00866629" w:rsidRDefault="009A20F2" w:rsidP="009A20F2">
      <w:pPr>
        <w:jc w:val="both"/>
        <w:rPr>
          <w:rFonts w:eastAsia="MS Mincho" w:cs="Arial"/>
          <w:color w:val="000000" w:themeColor="text1"/>
          <w:szCs w:val="22"/>
          <w:lang w:val="es-ES"/>
        </w:rPr>
      </w:pPr>
    </w:p>
    <w:p w14:paraId="6D47455F"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El Proponente podrá solicitar por escrito las aclaraciones al presente pre pliego de condiciones que considere necesarias, hasta cuatro (4) días hábiles antes de la fecha de cierre del proceso que se indica en el pliego, para recibir respuesta, también por escrito, antes de dicha fecha.</w:t>
      </w:r>
    </w:p>
    <w:p w14:paraId="623D3CD1" w14:textId="77777777" w:rsidR="009A20F2" w:rsidRPr="00866629" w:rsidRDefault="009A20F2" w:rsidP="009A20F2">
      <w:pPr>
        <w:jc w:val="both"/>
        <w:rPr>
          <w:rFonts w:eastAsia="MS Mincho" w:cs="Arial"/>
          <w:color w:val="000000" w:themeColor="text1"/>
          <w:szCs w:val="22"/>
          <w:lang w:val="es-ES"/>
        </w:rPr>
      </w:pPr>
    </w:p>
    <w:p w14:paraId="6253045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En aplicación del numeral 5° del Artículo 30 de la Ley 80 de 1993, modificado por el Artículo 89 de la Ley 1474 de 2011 “No podrán expedirse adendas dentro de los tres (3) días anteriores en que se tiene previsto el cierre del proceso de selección, ni siquiera para extender el término del mismo”.</w:t>
      </w:r>
    </w:p>
    <w:p w14:paraId="25DAD626" w14:textId="77777777" w:rsidR="009A20F2" w:rsidRPr="00866629" w:rsidRDefault="009A20F2" w:rsidP="009A20F2">
      <w:pPr>
        <w:jc w:val="both"/>
        <w:rPr>
          <w:rFonts w:eastAsia="MS Mincho" w:cs="Arial"/>
          <w:color w:val="000000" w:themeColor="text1"/>
          <w:szCs w:val="22"/>
          <w:lang w:val="es-ES"/>
        </w:rPr>
      </w:pPr>
    </w:p>
    <w:p w14:paraId="5756476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publicación de estas adendas solo se podrá realizar en días hábiles y horarios laborales de 8:00 a.m. a 6:00 p.m. (Parágrafo 2 del artículo 2.2.1.1.2.2.1 del Decreto 1082 de 2015).</w:t>
      </w:r>
    </w:p>
    <w:p w14:paraId="23FDD47F" w14:textId="77777777" w:rsidR="009A20F2" w:rsidRPr="00866629" w:rsidRDefault="009A20F2" w:rsidP="009A20F2">
      <w:pPr>
        <w:jc w:val="both"/>
        <w:rPr>
          <w:rFonts w:eastAsia="MS Mincho" w:cs="Arial"/>
          <w:color w:val="000000" w:themeColor="text1"/>
          <w:szCs w:val="22"/>
          <w:lang w:val="es-ES"/>
        </w:rPr>
      </w:pPr>
    </w:p>
    <w:p w14:paraId="5BCDC7B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Las consultas y solicitudes de aclaraciones podrán radicarse en la oficina de recepción documental de la alcaldía municipal, ubicada en la calle 20 No. 20-29, plaza principal, o dirigirse al correo electrónico que figura en el SECOP, indicando para ello los requisitos mínimos contenidos en el artículo 5° del Código de Procedimiento Administrativo y de lo Contencioso Administrativo a saber: 1. </w:t>
      </w:r>
    </w:p>
    <w:p w14:paraId="00732DBE" w14:textId="77777777" w:rsidR="009A20F2" w:rsidRPr="00866629" w:rsidRDefault="009A20F2" w:rsidP="009A20F2">
      <w:pPr>
        <w:pStyle w:val="Textoindependiente"/>
        <w:jc w:val="both"/>
        <w:rPr>
          <w:color w:val="000000" w:themeColor="text1"/>
          <w:sz w:val="22"/>
          <w:szCs w:val="22"/>
        </w:rPr>
      </w:pPr>
    </w:p>
    <w:p w14:paraId="5DAE945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Designación de la autoridad a la que se dirigen, 2. nombres y apellidos completos del solicitante y de su representante o apoderado si es el caso con indicación del documento de identidad y la dirección, 3. El objeto de la petición, 4. Razones en que se apoya, </w:t>
      </w:r>
    </w:p>
    <w:p w14:paraId="0D7D7792" w14:textId="77777777" w:rsidR="009A20F2" w:rsidRPr="00866629" w:rsidRDefault="009A20F2" w:rsidP="009A20F2">
      <w:pPr>
        <w:jc w:val="both"/>
        <w:rPr>
          <w:rFonts w:eastAsia="MS Mincho" w:cs="Arial"/>
          <w:color w:val="000000" w:themeColor="text1"/>
          <w:szCs w:val="22"/>
          <w:lang w:val="es-ES"/>
        </w:rPr>
      </w:pPr>
    </w:p>
    <w:p w14:paraId="2160D03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5. Relación de documentos que se acompañan y firma del peticionario cuando fuere necesario, pues en caso contrario no generarán para el Municipio la obligación de contestarlas antes del cierre del proceso, para dar respuesta a las observaciones presentadas al pliego de condiciones definitivo. Las respectivas respuestas serán publicadas en el sitio </w:t>
      </w:r>
      <w:hyperlink r:id="rId9" w:history="1">
        <w:r w:rsidRPr="00866629">
          <w:rPr>
            <w:rFonts w:eastAsia="MS Mincho" w:cs="Arial"/>
            <w:color w:val="000000" w:themeColor="text1"/>
            <w:szCs w:val="22"/>
            <w:u w:val="single"/>
            <w:lang w:val="es-ES_tradnl"/>
          </w:rPr>
          <w:t>www.colombiacompra.gov.co</w:t>
        </w:r>
      </w:hyperlink>
    </w:p>
    <w:p w14:paraId="1A1FAB77" w14:textId="77777777" w:rsidR="009A20F2" w:rsidRPr="00866629" w:rsidRDefault="009A20F2" w:rsidP="009A20F2">
      <w:pPr>
        <w:jc w:val="both"/>
        <w:rPr>
          <w:rFonts w:eastAsia="MS Mincho" w:cs="Arial"/>
          <w:color w:val="000000" w:themeColor="text1"/>
          <w:szCs w:val="22"/>
          <w:lang w:val="es-ES"/>
        </w:rPr>
      </w:pPr>
    </w:p>
    <w:p w14:paraId="4C01A88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solicitud y respuesta a las aclaraciones no producirán efecto suspensivo sobre el plazo de presentación de las ofertas.</w:t>
      </w:r>
    </w:p>
    <w:p w14:paraId="76AB3B00" w14:textId="77777777" w:rsidR="009A20F2" w:rsidRPr="00866629" w:rsidRDefault="009A20F2" w:rsidP="009A20F2">
      <w:pPr>
        <w:jc w:val="both"/>
        <w:rPr>
          <w:rFonts w:eastAsia="MS Mincho" w:cs="Arial"/>
          <w:color w:val="000000" w:themeColor="text1"/>
          <w:szCs w:val="22"/>
          <w:lang w:val="es-ES"/>
        </w:rPr>
      </w:pPr>
    </w:p>
    <w:p w14:paraId="220367C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En todo caso, cualquier modificación al pliego de condiciones definitivo se hará mediante adenda. Ninguna aclaración o respuesta verbal podrá afectar los términos y condiciones del presente pliego y sus efectos serán meramente interpretativos.</w:t>
      </w:r>
    </w:p>
    <w:p w14:paraId="77B15C5D" w14:textId="77777777" w:rsidR="009A20F2" w:rsidRPr="00866629" w:rsidRDefault="009A20F2" w:rsidP="009A20F2">
      <w:pPr>
        <w:jc w:val="both"/>
        <w:rPr>
          <w:rFonts w:eastAsia="MS Mincho" w:cs="Arial"/>
          <w:color w:val="000000" w:themeColor="text1"/>
          <w:szCs w:val="22"/>
          <w:lang w:val="es-ES"/>
        </w:rPr>
      </w:pPr>
    </w:p>
    <w:p w14:paraId="6A314D8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De conformidad con el parágrafo 4° del artículo 2° de la Ley 1150 de 2007, el derecho a participar en el presente proceso de selección es gratuito.</w:t>
      </w:r>
    </w:p>
    <w:p w14:paraId="0078038C" w14:textId="77777777" w:rsidR="009A20F2" w:rsidRPr="00866629" w:rsidRDefault="009A20F2" w:rsidP="009A20F2">
      <w:pPr>
        <w:jc w:val="both"/>
        <w:rPr>
          <w:rFonts w:eastAsia="MS Mincho" w:cs="Arial"/>
          <w:color w:val="000000" w:themeColor="text1"/>
          <w:szCs w:val="22"/>
          <w:lang w:val="es-ES"/>
        </w:rPr>
      </w:pPr>
    </w:p>
    <w:p w14:paraId="172CBAA0"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bookmarkStart w:id="13" w:name="_Toc532280023"/>
      <w:bookmarkStart w:id="14" w:name="_Toc532280897"/>
      <w:r w:rsidRPr="00866629">
        <w:rPr>
          <w:rFonts w:ascii="Arial" w:hAnsi="Arial" w:cs="Arial"/>
          <w:color w:val="000000" w:themeColor="text1"/>
          <w:sz w:val="22"/>
          <w:szCs w:val="22"/>
        </w:rPr>
        <w:t xml:space="preserve">APERTURA DE </w:t>
      </w:r>
      <w:bookmarkEnd w:id="13"/>
      <w:bookmarkEnd w:id="14"/>
      <w:r w:rsidRPr="00866629">
        <w:rPr>
          <w:rFonts w:ascii="Arial" w:hAnsi="Arial" w:cs="Arial"/>
          <w:color w:val="000000" w:themeColor="text1"/>
          <w:sz w:val="22"/>
          <w:szCs w:val="22"/>
        </w:rPr>
        <w:t>LA CONVOCATORIA</w:t>
      </w:r>
    </w:p>
    <w:p w14:paraId="2A003869" w14:textId="77777777" w:rsidR="009A20F2" w:rsidRPr="00866629" w:rsidRDefault="009A20F2" w:rsidP="009A20F2">
      <w:pPr>
        <w:jc w:val="both"/>
        <w:rPr>
          <w:rFonts w:eastAsia="MS Mincho" w:cs="Arial"/>
          <w:b/>
          <w:color w:val="000000" w:themeColor="text1"/>
          <w:szCs w:val="22"/>
          <w:lang w:val="es-ES"/>
        </w:rPr>
      </w:pPr>
    </w:p>
    <w:p w14:paraId="6580E08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Municipio, de acuerdo con el cronograma del proceso, dará apertura al proceso de Subasta Inversa a través de Resolución motivada, de conformidad con lo establecido por el artículo 2.2.1.1.2.1.5 del Decreto 1082 de 2015, la cual será publicada en la página </w:t>
      </w:r>
      <w:hyperlink r:id="rId10" w:history="1">
        <w:r w:rsidRPr="00866629">
          <w:rPr>
            <w:rFonts w:eastAsia="MS Mincho" w:cs="Arial"/>
            <w:color w:val="000000" w:themeColor="text1"/>
            <w:szCs w:val="22"/>
            <w:u w:val="single"/>
            <w:lang w:val="es-ES_tradnl"/>
          </w:rPr>
          <w:t>www.colombiacompra.gov.co</w:t>
        </w:r>
      </w:hyperlink>
      <w:r w:rsidRPr="00866629">
        <w:rPr>
          <w:rFonts w:eastAsia="MS Mincho" w:cs="Arial"/>
          <w:color w:val="000000" w:themeColor="text1"/>
          <w:szCs w:val="22"/>
          <w:lang w:val="es-ES"/>
        </w:rPr>
        <w:t xml:space="preserve"> junto con el Pliego de Condiciones Definitivo.</w:t>
      </w:r>
    </w:p>
    <w:p w14:paraId="1C32B56F" w14:textId="77777777" w:rsidR="009A20F2" w:rsidRPr="00866629" w:rsidRDefault="009A20F2" w:rsidP="009A20F2">
      <w:pPr>
        <w:jc w:val="both"/>
        <w:rPr>
          <w:rFonts w:eastAsia="MS Mincho" w:cs="Arial"/>
          <w:color w:val="000000" w:themeColor="text1"/>
          <w:szCs w:val="22"/>
          <w:lang w:val="es-ES"/>
        </w:rPr>
      </w:pPr>
    </w:p>
    <w:p w14:paraId="6067346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En la propuesta no podrán señalarse condiciones diferentes a las establecidas en este pliego de condiciones. En caso de hacerlo, se tendrán por no escritas y por lo tanto, prevalecerán las disposiciones respectivas contenidas en este documento.</w:t>
      </w:r>
    </w:p>
    <w:p w14:paraId="7251F50F" w14:textId="77777777" w:rsidR="009A20F2" w:rsidRPr="00866629" w:rsidRDefault="009A20F2" w:rsidP="009A20F2">
      <w:pPr>
        <w:jc w:val="both"/>
        <w:rPr>
          <w:rFonts w:eastAsia="MS Mincho" w:cs="Arial"/>
          <w:color w:val="000000" w:themeColor="text1"/>
          <w:szCs w:val="22"/>
          <w:lang w:val="es-ES"/>
        </w:rPr>
      </w:pPr>
    </w:p>
    <w:p w14:paraId="4D332FA4"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bookmarkStart w:id="15" w:name="_Toc532280025"/>
      <w:bookmarkStart w:id="16" w:name="_Toc532280899"/>
      <w:r w:rsidRPr="00866629">
        <w:rPr>
          <w:rFonts w:ascii="Arial" w:hAnsi="Arial" w:cs="Arial"/>
          <w:color w:val="000000" w:themeColor="text1"/>
          <w:sz w:val="22"/>
          <w:szCs w:val="22"/>
        </w:rPr>
        <w:t>INTERPRETACIÓN Y ACEPTACIÓN DEL PLIEGO DE CONDICIONES DEFINITIVO</w:t>
      </w:r>
      <w:bookmarkEnd w:id="15"/>
      <w:bookmarkEnd w:id="16"/>
    </w:p>
    <w:p w14:paraId="3FB795B2" w14:textId="77777777" w:rsidR="009A20F2" w:rsidRPr="00866629" w:rsidRDefault="009A20F2" w:rsidP="009A20F2">
      <w:pPr>
        <w:jc w:val="both"/>
        <w:rPr>
          <w:rFonts w:eastAsia="MS Mincho" w:cs="Arial"/>
          <w:color w:val="000000" w:themeColor="text1"/>
          <w:szCs w:val="22"/>
          <w:lang w:val="es-ES"/>
        </w:rPr>
      </w:pPr>
    </w:p>
    <w:p w14:paraId="00F6B5D2"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Con la presentación de la oferta, el proponente manifiesta que estudió el pliego de condiciones y todos los documentos de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que obtuvo las aclaraciones sobre las estipulaciones que haya considerado inciertas o dudosas, que conoce la naturaleza de los trabajos, su costo y su tiempo de ejecución, que formuló su oferta de manera libre, seria, precisa y coherente, y que además, se acoge a los preceptos dictados por la Ley 80 de 1993, la Ley 1150 de 2007, el Decreto 1082 de 2015 y demás normas complementarias.</w:t>
      </w:r>
    </w:p>
    <w:p w14:paraId="13A9D8D6" w14:textId="77777777" w:rsidR="009A20F2" w:rsidRPr="00866629" w:rsidRDefault="009A20F2" w:rsidP="009A20F2">
      <w:pPr>
        <w:jc w:val="both"/>
        <w:rPr>
          <w:rFonts w:eastAsia="MS Mincho" w:cs="Arial"/>
          <w:color w:val="000000" w:themeColor="text1"/>
          <w:szCs w:val="22"/>
          <w:lang w:val="es-ES"/>
        </w:rPr>
      </w:pPr>
    </w:p>
    <w:p w14:paraId="75F04F4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Las aclaraciones y respuestas a las observaciones presentadas por los proponentes durante el proceso de selección tendrán únicamente valor interpretativo.</w:t>
      </w:r>
    </w:p>
    <w:p w14:paraId="1F1E2B5A" w14:textId="77777777" w:rsidR="009A20F2" w:rsidRPr="00866629" w:rsidRDefault="009A20F2" w:rsidP="009A20F2">
      <w:pPr>
        <w:jc w:val="both"/>
        <w:rPr>
          <w:rFonts w:eastAsia="MS Mincho" w:cs="Arial"/>
          <w:color w:val="000000" w:themeColor="text1"/>
          <w:szCs w:val="22"/>
          <w:lang w:val="es-ES"/>
        </w:rPr>
      </w:pPr>
    </w:p>
    <w:p w14:paraId="6371E19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hecho de que el proponente no se informe y documente debidamente sobre los detalles y condiciones bajo los cuales serán ejecutados los trabajos objeto de la presente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no se considerará como excusa válida para la futura formulación de eventuales reclamaciones.</w:t>
      </w:r>
    </w:p>
    <w:p w14:paraId="22E8BCD8" w14:textId="77777777" w:rsidR="009A20F2" w:rsidRPr="00866629" w:rsidRDefault="009A20F2" w:rsidP="009A20F2">
      <w:pPr>
        <w:autoSpaceDE w:val="0"/>
        <w:autoSpaceDN w:val="0"/>
        <w:adjustRightInd w:val="0"/>
        <w:jc w:val="both"/>
        <w:rPr>
          <w:rFonts w:eastAsia="MS Mincho" w:cs="Arial"/>
          <w:color w:val="000000" w:themeColor="text1"/>
          <w:szCs w:val="22"/>
          <w:lang w:val="es-ES_tradnl"/>
        </w:rPr>
      </w:pPr>
    </w:p>
    <w:p w14:paraId="55A17386" w14:textId="77777777" w:rsidR="009A20F2" w:rsidRPr="00866629" w:rsidRDefault="009A20F2" w:rsidP="00907177">
      <w:pPr>
        <w:pStyle w:val="Ttulo1"/>
        <w:numPr>
          <w:ilvl w:val="1"/>
          <w:numId w:val="2"/>
        </w:numPr>
        <w:suppressAutoHyphens w:val="0"/>
        <w:spacing w:before="120"/>
        <w:jc w:val="both"/>
        <w:rPr>
          <w:rFonts w:ascii="Arial" w:hAnsi="Arial" w:cs="Arial"/>
          <w:color w:val="000000" w:themeColor="text1"/>
          <w:sz w:val="22"/>
          <w:szCs w:val="22"/>
        </w:rPr>
      </w:pPr>
      <w:bookmarkStart w:id="17" w:name="_Toc532280026"/>
      <w:bookmarkStart w:id="18" w:name="_Toc532280900"/>
      <w:r w:rsidRPr="00866629">
        <w:rPr>
          <w:rFonts w:ascii="Arial" w:hAnsi="Arial" w:cs="Arial"/>
          <w:color w:val="000000" w:themeColor="text1"/>
          <w:sz w:val="22"/>
          <w:szCs w:val="22"/>
        </w:rPr>
        <w:t>DESCRIPCIÓN DEL OBJETO POR CONTRATAR, ESPECIFICACIONES ESENCIALES</w:t>
      </w:r>
      <w:r w:rsidRPr="00866629">
        <w:rPr>
          <w:rFonts w:ascii="Arial" w:hAnsi="Arial" w:cs="Arial"/>
          <w:color w:val="000000" w:themeColor="text1"/>
          <w:sz w:val="22"/>
          <w:szCs w:val="22"/>
          <w:lang w:val="es-ES_tradnl"/>
        </w:rPr>
        <w:t xml:space="preserve"> E</w:t>
      </w:r>
      <w:r w:rsidRPr="00866629">
        <w:rPr>
          <w:rFonts w:ascii="Arial" w:hAnsi="Arial" w:cs="Arial"/>
          <w:color w:val="000000" w:themeColor="text1"/>
          <w:sz w:val="22"/>
          <w:szCs w:val="22"/>
        </w:rPr>
        <w:t xml:space="preserve"> IDENTIFICACIÓN DEL CONTRATO POR CELEBRAR</w:t>
      </w:r>
      <w:bookmarkEnd w:id="17"/>
      <w:bookmarkEnd w:id="18"/>
    </w:p>
    <w:p w14:paraId="2DD9B957" w14:textId="77777777" w:rsidR="009A20F2" w:rsidRPr="00866629" w:rsidRDefault="009A20F2" w:rsidP="009A20F2">
      <w:pPr>
        <w:overflowPunct w:val="0"/>
        <w:autoSpaceDE w:val="0"/>
        <w:ind w:left="360"/>
        <w:jc w:val="both"/>
        <w:textAlignment w:val="baseline"/>
        <w:rPr>
          <w:rFonts w:eastAsia="MS Mincho" w:cs="Arial"/>
          <w:b/>
          <w:color w:val="000000" w:themeColor="text1"/>
          <w:szCs w:val="22"/>
          <w:lang w:val="es-ES"/>
        </w:rPr>
      </w:pPr>
    </w:p>
    <w:p w14:paraId="14A81A65" w14:textId="77777777" w:rsidR="009A20F2" w:rsidRPr="00866629" w:rsidRDefault="009A20F2" w:rsidP="009A20F2">
      <w:pPr>
        <w:widowControl w:val="0"/>
        <w:autoSpaceDE w:val="0"/>
        <w:autoSpaceDN w:val="0"/>
        <w:jc w:val="both"/>
        <w:outlineLvl w:val="0"/>
        <w:rPr>
          <w:rFonts w:cs="Arial"/>
          <w:i/>
          <w:color w:val="000000" w:themeColor="text1"/>
          <w:szCs w:val="22"/>
        </w:rPr>
      </w:pPr>
      <w:r w:rsidRPr="00866629">
        <w:rPr>
          <w:rFonts w:eastAsia="MS Mincho" w:cs="Arial"/>
          <w:b/>
          <w:color w:val="000000" w:themeColor="text1"/>
          <w:szCs w:val="22"/>
          <w:lang w:val="es-ES"/>
        </w:rPr>
        <w:t xml:space="preserve">OBJETO: </w:t>
      </w:r>
      <w:r w:rsidRPr="00222816">
        <w:rPr>
          <w:rFonts w:eastAsia="Arial" w:cs="Arial"/>
          <w:bCs/>
          <w:color w:val="000000"/>
        </w:rPr>
        <w:t>SUMINISTRO PARA EL FORTALECIMIENTO DE EMPRENDIMIENTOS</w:t>
      </w:r>
      <w:r w:rsidRPr="00222816">
        <w:rPr>
          <w:rFonts w:eastAsia="Arial" w:cs="Arial"/>
          <w:bCs/>
          <w:color w:val="000000"/>
          <w:lang w:val="es-ES"/>
        </w:rPr>
        <w:t xml:space="preserve"> VERDES PARA LA PRODUCCIÓN Y COMERCIALIZACIÓN DE PRODUCTOS EN EL MUNICIPIO DE COCORNÁ, MEDIANTE LA IMPLEMENTACIÓN DE PRÁCTICAS EMPRESARIALES SOSTENIBLES AMIGABLES CON EL AMBIENTE EN LAS FERIAS LOCALES; FOMENTADO EL DESARROLLO SOCIO ECONÓMICO DE LOS PEQUEÑOS PRODUCTORES</w:t>
      </w:r>
      <w:r w:rsidRPr="00866629">
        <w:rPr>
          <w:rFonts w:cs="Arial"/>
          <w:color w:val="000000" w:themeColor="text1"/>
          <w:szCs w:val="22"/>
        </w:rPr>
        <w:t xml:space="preserve"> </w:t>
      </w:r>
    </w:p>
    <w:p w14:paraId="10095BBA" w14:textId="77777777" w:rsidR="009A20F2" w:rsidRPr="00866629" w:rsidRDefault="009A20F2" w:rsidP="009A20F2">
      <w:pPr>
        <w:autoSpaceDE w:val="0"/>
        <w:autoSpaceDN w:val="0"/>
        <w:adjustRightInd w:val="0"/>
        <w:jc w:val="both"/>
        <w:rPr>
          <w:rFonts w:cs="Arial"/>
          <w:color w:val="000000" w:themeColor="text1"/>
          <w:kern w:val="0"/>
          <w:szCs w:val="22"/>
        </w:rPr>
      </w:pPr>
    </w:p>
    <w:p w14:paraId="5210A98A" w14:textId="77777777" w:rsidR="009A20F2" w:rsidRPr="00866629" w:rsidRDefault="009A20F2" w:rsidP="009A20F2">
      <w:pPr>
        <w:pStyle w:val="Prrafodelista"/>
        <w:numPr>
          <w:ilvl w:val="2"/>
          <w:numId w:val="0"/>
        </w:numPr>
        <w:tabs>
          <w:tab w:val="num" w:pos="720"/>
        </w:tabs>
        <w:suppressAutoHyphens w:val="0"/>
        <w:autoSpaceDE w:val="0"/>
        <w:autoSpaceDN w:val="0"/>
        <w:adjustRightInd w:val="0"/>
        <w:ind w:left="720" w:hanging="720"/>
        <w:jc w:val="both"/>
        <w:rPr>
          <w:rFonts w:eastAsia="MS Mincho" w:cs="Arial"/>
          <w:color w:val="000000" w:themeColor="text1"/>
          <w:szCs w:val="22"/>
        </w:rPr>
      </w:pPr>
      <w:r w:rsidRPr="00866629">
        <w:rPr>
          <w:rFonts w:eastAsia="MS Mincho" w:cs="Arial"/>
          <w:color w:val="000000" w:themeColor="text1"/>
          <w:szCs w:val="22"/>
        </w:rPr>
        <w:t>ESPECIFICACIONES TECNICAS</w:t>
      </w:r>
    </w:p>
    <w:p w14:paraId="6444EB19" w14:textId="77777777" w:rsidR="009A20F2" w:rsidRPr="00866629" w:rsidRDefault="009A20F2" w:rsidP="009A20F2">
      <w:pPr>
        <w:autoSpaceDE w:val="0"/>
        <w:autoSpaceDN w:val="0"/>
        <w:adjustRightInd w:val="0"/>
        <w:jc w:val="both"/>
        <w:rPr>
          <w:rFonts w:eastAsia="MS Mincho" w:cs="Arial"/>
          <w:b/>
          <w:color w:val="000000" w:themeColor="text1"/>
          <w:szCs w:val="22"/>
          <w:lang w:val="es-ES"/>
        </w:rPr>
      </w:pPr>
    </w:p>
    <w:p w14:paraId="42FC015D" w14:textId="77777777" w:rsidR="009A20F2" w:rsidRPr="00866629" w:rsidRDefault="009A20F2" w:rsidP="009A20F2">
      <w:pPr>
        <w:jc w:val="both"/>
        <w:rPr>
          <w:rFonts w:eastAsia="Arial" w:cs="Arial"/>
          <w:szCs w:val="22"/>
        </w:rPr>
      </w:pPr>
      <w:r w:rsidRPr="00866629">
        <w:rPr>
          <w:rFonts w:eastAsia="Arial" w:cs="Arial"/>
          <w:szCs w:val="22"/>
        </w:rPr>
        <w:t>El proceso se ajusta a los principios de la contratación estatal, incluyendo la transparencia, economía y responsabilidad, y se enmarca en las competencias de las entidades territoriales y ambientales. La existencia de APU previamente definidos contribuye a la estandarización de criterios técnicos y a la reducción de riesgos asociados a sobrecostos o ambigüedades en la ejecución. Los APU definidos y que hacen parte del componente de suministro son los siguientes:</w:t>
      </w:r>
    </w:p>
    <w:p w14:paraId="58CD1A1C" w14:textId="77777777" w:rsidR="009A20F2" w:rsidRPr="00866629" w:rsidRDefault="009A20F2" w:rsidP="009A20F2">
      <w:pPr>
        <w:jc w:val="both"/>
        <w:rPr>
          <w:rFonts w:eastAsia="Arial" w:cs="Arial"/>
          <w:color w:val="000000"/>
          <w:szCs w:val="22"/>
        </w:rPr>
      </w:pPr>
    </w:p>
    <w:p w14:paraId="4F6F8F65" w14:textId="77777777" w:rsidR="009A20F2" w:rsidRPr="00866629" w:rsidRDefault="009A20F2" w:rsidP="009A20F2">
      <w:pPr>
        <w:jc w:val="both"/>
        <w:rPr>
          <w:rFonts w:eastAsia="Arial" w:cs="Arial"/>
          <w:b/>
          <w:color w:val="000000"/>
          <w:szCs w:val="22"/>
        </w:rPr>
      </w:pPr>
      <w:r w:rsidRPr="00866629">
        <w:rPr>
          <w:rFonts w:eastAsia="Arial" w:cs="Arial"/>
          <w:b/>
          <w:color w:val="000000"/>
          <w:szCs w:val="22"/>
        </w:rPr>
        <w:t>1. Evento de socialización</w:t>
      </w:r>
    </w:p>
    <w:p w14:paraId="05DCECC3" w14:textId="77777777" w:rsidR="009A20F2" w:rsidRPr="00866629" w:rsidRDefault="009A20F2" w:rsidP="009A20F2">
      <w:pPr>
        <w:jc w:val="both"/>
        <w:rPr>
          <w:rFonts w:eastAsia="Arial" w:cs="Arial"/>
          <w:szCs w:val="22"/>
        </w:rPr>
      </w:pPr>
    </w:p>
    <w:tbl>
      <w:tblPr>
        <w:tblStyle w:val="Tablaconcuadrcula"/>
        <w:tblW w:w="0" w:type="auto"/>
        <w:tblLook w:val="04A0" w:firstRow="1" w:lastRow="0" w:firstColumn="1" w:lastColumn="0" w:noHBand="0" w:noVBand="1"/>
      </w:tblPr>
      <w:tblGrid>
        <w:gridCol w:w="3542"/>
        <w:gridCol w:w="1526"/>
        <w:gridCol w:w="1174"/>
        <w:gridCol w:w="1140"/>
        <w:gridCol w:w="1446"/>
      </w:tblGrid>
      <w:tr w:rsidR="009A20F2" w:rsidRPr="00866629" w14:paraId="7B6EB8B2" w14:textId="77777777" w:rsidTr="00791F4E">
        <w:trPr>
          <w:trHeight w:val="300"/>
        </w:trPr>
        <w:tc>
          <w:tcPr>
            <w:tcW w:w="9660" w:type="dxa"/>
            <w:gridSpan w:val="5"/>
            <w:hideMark/>
          </w:tcPr>
          <w:p w14:paraId="0773AADE" w14:textId="77777777" w:rsidR="009A20F2" w:rsidRPr="00866629" w:rsidRDefault="009A20F2" w:rsidP="00791F4E">
            <w:pPr>
              <w:jc w:val="both"/>
              <w:rPr>
                <w:rFonts w:eastAsia="Arial" w:cs="Arial"/>
                <w:color w:val="000000"/>
              </w:rPr>
            </w:pPr>
            <w:r w:rsidRPr="00866629">
              <w:rPr>
                <w:rFonts w:eastAsia="Arial" w:cs="Arial"/>
                <w:color w:val="000000"/>
              </w:rPr>
              <w:t>I. EQUIPOS</w:t>
            </w:r>
          </w:p>
        </w:tc>
      </w:tr>
      <w:tr w:rsidR="009A20F2" w:rsidRPr="00866629" w14:paraId="4793C9CE" w14:textId="77777777" w:rsidTr="00791F4E">
        <w:trPr>
          <w:trHeight w:val="480"/>
        </w:trPr>
        <w:tc>
          <w:tcPr>
            <w:tcW w:w="4120" w:type="dxa"/>
            <w:hideMark/>
          </w:tcPr>
          <w:p w14:paraId="61B091C1" w14:textId="77777777" w:rsidR="009A20F2" w:rsidRPr="00866629" w:rsidRDefault="009A20F2" w:rsidP="00791F4E">
            <w:pPr>
              <w:jc w:val="both"/>
              <w:rPr>
                <w:rFonts w:eastAsia="Arial" w:cs="Arial"/>
                <w:color w:val="000000"/>
              </w:rPr>
            </w:pPr>
            <w:r w:rsidRPr="00866629">
              <w:rPr>
                <w:rFonts w:eastAsia="Arial" w:cs="Arial"/>
                <w:color w:val="000000"/>
              </w:rPr>
              <w:lastRenderedPageBreak/>
              <w:t>DESCRIPCIÓN</w:t>
            </w:r>
          </w:p>
        </w:tc>
        <w:tc>
          <w:tcPr>
            <w:tcW w:w="1300" w:type="dxa"/>
            <w:hideMark/>
          </w:tcPr>
          <w:p w14:paraId="4DD47427" w14:textId="77777777" w:rsidR="009A20F2" w:rsidRPr="00866629" w:rsidRDefault="009A20F2" w:rsidP="00791F4E">
            <w:pPr>
              <w:jc w:val="both"/>
              <w:rPr>
                <w:rFonts w:eastAsia="Arial" w:cs="Arial"/>
                <w:color w:val="000000"/>
              </w:rPr>
            </w:pPr>
            <w:r w:rsidRPr="00866629">
              <w:rPr>
                <w:rFonts w:eastAsia="Arial" w:cs="Arial"/>
                <w:color w:val="000000"/>
              </w:rPr>
              <w:t xml:space="preserve">UNIDAD </w:t>
            </w:r>
          </w:p>
        </w:tc>
        <w:tc>
          <w:tcPr>
            <w:tcW w:w="1280" w:type="dxa"/>
            <w:hideMark/>
          </w:tcPr>
          <w:p w14:paraId="6A78CA3E" w14:textId="77777777" w:rsidR="009A20F2" w:rsidRPr="00866629" w:rsidRDefault="009A20F2" w:rsidP="00791F4E">
            <w:pPr>
              <w:jc w:val="both"/>
              <w:rPr>
                <w:rFonts w:eastAsia="Arial" w:cs="Arial"/>
                <w:color w:val="000000"/>
              </w:rPr>
            </w:pPr>
            <w:r w:rsidRPr="00866629">
              <w:rPr>
                <w:rFonts w:eastAsia="Arial" w:cs="Arial"/>
                <w:color w:val="000000"/>
              </w:rPr>
              <w:t>BASE DE CALCULO</w:t>
            </w:r>
          </w:p>
        </w:tc>
        <w:tc>
          <w:tcPr>
            <w:tcW w:w="1300" w:type="dxa"/>
            <w:hideMark/>
          </w:tcPr>
          <w:p w14:paraId="36F390B4"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39031D9C"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11F99D04" w14:textId="77777777" w:rsidTr="00791F4E">
        <w:trPr>
          <w:trHeight w:val="480"/>
        </w:trPr>
        <w:tc>
          <w:tcPr>
            <w:tcW w:w="4120" w:type="dxa"/>
            <w:hideMark/>
          </w:tcPr>
          <w:p w14:paraId="0BB1BF67" w14:textId="77777777" w:rsidR="009A20F2" w:rsidRPr="00866629" w:rsidRDefault="009A20F2" w:rsidP="00791F4E">
            <w:pPr>
              <w:jc w:val="both"/>
              <w:rPr>
                <w:rFonts w:eastAsia="Arial" w:cs="Arial"/>
                <w:color w:val="000000"/>
              </w:rPr>
            </w:pPr>
            <w:r w:rsidRPr="00866629">
              <w:rPr>
                <w:rFonts w:eastAsia="Arial" w:cs="Arial"/>
                <w:color w:val="000000"/>
              </w:rPr>
              <w:t xml:space="preserve">Ayudas audiovisuales (Computador portátil y </w:t>
            </w:r>
            <w:proofErr w:type="spellStart"/>
            <w:r w:rsidRPr="00866629">
              <w:rPr>
                <w:rFonts w:eastAsia="Arial" w:cs="Arial"/>
                <w:color w:val="000000"/>
              </w:rPr>
              <w:t>videobeam</w:t>
            </w:r>
            <w:proofErr w:type="spellEnd"/>
            <w:r w:rsidRPr="00866629">
              <w:rPr>
                <w:rFonts w:eastAsia="Arial" w:cs="Arial"/>
                <w:color w:val="000000"/>
              </w:rPr>
              <w:t>)</w:t>
            </w:r>
          </w:p>
        </w:tc>
        <w:tc>
          <w:tcPr>
            <w:tcW w:w="1300" w:type="dxa"/>
            <w:noWrap/>
            <w:hideMark/>
          </w:tcPr>
          <w:p w14:paraId="3D08848C" w14:textId="77777777" w:rsidR="009A20F2" w:rsidRPr="00866629" w:rsidRDefault="009A20F2" w:rsidP="00791F4E">
            <w:pPr>
              <w:jc w:val="both"/>
              <w:rPr>
                <w:rFonts w:eastAsia="Arial" w:cs="Arial"/>
                <w:color w:val="000000"/>
              </w:rPr>
            </w:pPr>
            <w:r w:rsidRPr="00866629">
              <w:rPr>
                <w:rFonts w:eastAsia="Arial" w:cs="Arial"/>
                <w:color w:val="000000"/>
              </w:rPr>
              <w:t>Global</w:t>
            </w:r>
          </w:p>
        </w:tc>
        <w:tc>
          <w:tcPr>
            <w:tcW w:w="1280" w:type="dxa"/>
            <w:noWrap/>
            <w:hideMark/>
          </w:tcPr>
          <w:p w14:paraId="0AD1B632" w14:textId="77777777" w:rsidR="009A20F2" w:rsidRPr="00866629" w:rsidRDefault="009A20F2" w:rsidP="00791F4E">
            <w:pPr>
              <w:jc w:val="both"/>
              <w:rPr>
                <w:rFonts w:eastAsia="Arial" w:cs="Arial"/>
                <w:color w:val="000000"/>
              </w:rPr>
            </w:pPr>
            <w:r w:rsidRPr="00866629">
              <w:rPr>
                <w:rFonts w:eastAsia="Arial" w:cs="Arial"/>
                <w:color w:val="000000"/>
              </w:rPr>
              <w:t>1</w:t>
            </w:r>
          </w:p>
        </w:tc>
        <w:tc>
          <w:tcPr>
            <w:tcW w:w="1300" w:type="dxa"/>
            <w:noWrap/>
            <w:hideMark/>
          </w:tcPr>
          <w:p w14:paraId="2A474CA5" w14:textId="77777777" w:rsidR="009A20F2" w:rsidRPr="00866629" w:rsidRDefault="009A20F2" w:rsidP="00791F4E">
            <w:pPr>
              <w:jc w:val="both"/>
              <w:rPr>
                <w:rFonts w:eastAsia="Arial" w:cs="Arial"/>
                <w:color w:val="000000"/>
              </w:rPr>
            </w:pPr>
            <w:r w:rsidRPr="00866629">
              <w:rPr>
                <w:rFonts w:eastAsia="Arial" w:cs="Arial"/>
                <w:color w:val="000000"/>
              </w:rPr>
              <w:t>$ 140.000</w:t>
            </w:r>
          </w:p>
        </w:tc>
        <w:tc>
          <w:tcPr>
            <w:tcW w:w="1660" w:type="dxa"/>
            <w:hideMark/>
          </w:tcPr>
          <w:p w14:paraId="0C541D6D" w14:textId="77777777" w:rsidR="009A20F2" w:rsidRPr="00866629" w:rsidRDefault="009A20F2" w:rsidP="00791F4E">
            <w:pPr>
              <w:jc w:val="both"/>
              <w:rPr>
                <w:rFonts w:eastAsia="Arial" w:cs="Arial"/>
                <w:color w:val="000000"/>
              </w:rPr>
            </w:pPr>
            <w:r w:rsidRPr="00866629">
              <w:rPr>
                <w:rFonts w:eastAsia="Arial" w:cs="Arial"/>
                <w:color w:val="000000"/>
              </w:rPr>
              <w:t>$ 140.000</w:t>
            </w:r>
          </w:p>
        </w:tc>
      </w:tr>
      <w:tr w:rsidR="009A20F2" w:rsidRPr="00866629" w14:paraId="6D9652A6" w14:textId="77777777" w:rsidTr="00791F4E">
        <w:trPr>
          <w:trHeight w:val="300"/>
        </w:trPr>
        <w:tc>
          <w:tcPr>
            <w:tcW w:w="4120" w:type="dxa"/>
            <w:hideMark/>
          </w:tcPr>
          <w:p w14:paraId="300961B2"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72F5A8D3"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555AAB93"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12750916"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2EEA4CF0"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27218D5D" w14:textId="77777777" w:rsidTr="00791F4E">
        <w:trPr>
          <w:trHeight w:val="300"/>
        </w:trPr>
        <w:tc>
          <w:tcPr>
            <w:tcW w:w="8000" w:type="dxa"/>
            <w:gridSpan w:val="4"/>
            <w:hideMark/>
          </w:tcPr>
          <w:p w14:paraId="3AEDA4BD"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49D5B8DB" w14:textId="77777777" w:rsidR="009A20F2" w:rsidRPr="00866629" w:rsidRDefault="009A20F2" w:rsidP="00791F4E">
            <w:pPr>
              <w:jc w:val="both"/>
              <w:rPr>
                <w:rFonts w:eastAsia="Arial" w:cs="Arial"/>
                <w:color w:val="000000"/>
              </w:rPr>
            </w:pPr>
            <w:r w:rsidRPr="00866629">
              <w:rPr>
                <w:rFonts w:eastAsia="Arial" w:cs="Arial"/>
                <w:color w:val="000000"/>
              </w:rPr>
              <w:t>140.000</w:t>
            </w:r>
          </w:p>
        </w:tc>
      </w:tr>
      <w:tr w:rsidR="009A20F2" w:rsidRPr="00866629" w14:paraId="1ED6096C" w14:textId="77777777" w:rsidTr="00791F4E">
        <w:trPr>
          <w:trHeight w:val="300"/>
        </w:trPr>
        <w:tc>
          <w:tcPr>
            <w:tcW w:w="9660" w:type="dxa"/>
            <w:gridSpan w:val="5"/>
            <w:hideMark/>
          </w:tcPr>
          <w:p w14:paraId="4D390087" w14:textId="77777777" w:rsidR="009A20F2" w:rsidRPr="00866629" w:rsidRDefault="009A20F2" w:rsidP="00791F4E">
            <w:pPr>
              <w:jc w:val="both"/>
              <w:rPr>
                <w:rFonts w:eastAsia="Arial" w:cs="Arial"/>
                <w:color w:val="000000"/>
              </w:rPr>
            </w:pPr>
            <w:r w:rsidRPr="00866629">
              <w:rPr>
                <w:rFonts w:eastAsia="Arial" w:cs="Arial"/>
                <w:color w:val="000000"/>
              </w:rPr>
              <w:t>II. MATERIALES</w:t>
            </w:r>
          </w:p>
        </w:tc>
      </w:tr>
      <w:tr w:rsidR="009A20F2" w:rsidRPr="00866629" w14:paraId="01B5DAB0" w14:textId="77777777" w:rsidTr="00791F4E">
        <w:trPr>
          <w:trHeight w:val="480"/>
        </w:trPr>
        <w:tc>
          <w:tcPr>
            <w:tcW w:w="4120" w:type="dxa"/>
            <w:hideMark/>
          </w:tcPr>
          <w:p w14:paraId="14342790"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2FDE830D" w14:textId="77777777" w:rsidR="009A20F2" w:rsidRPr="00866629" w:rsidRDefault="009A20F2" w:rsidP="00791F4E">
            <w:pPr>
              <w:jc w:val="both"/>
              <w:rPr>
                <w:rFonts w:eastAsia="Arial" w:cs="Arial"/>
                <w:color w:val="000000"/>
              </w:rPr>
            </w:pPr>
            <w:r w:rsidRPr="00866629">
              <w:rPr>
                <w:rFonts w:eastAsia="Arial" w:cs="Arial"/>
                <w:color w:val="000000"/>
              </w:rPr>
              <w:t>UNIDAD</w:t>
            </w:r>
          </w:p>
        </w:tc>
        <w:tc>
          <w:tcPr>
            <w:tcW w:w="1280" w:type="dxa"/>
            <w:hideMark/>
          </w:tcPr>
          <w:p w14:paraId="065644FF" w14:textId="77777777" w:rsidR="009A20F2" w:rsidRPr="00866629" w:rsidRDefault="009A20F2" w:rsidP="00791F4E">
            <w:pPr>
              <w:jc w:val="both"/>
              <w:rPr>
                <w:rFonts w:eastAsia="Arial" w:cs="Arial"/>
                <w:color w:val="000000"/>
              </w:rPr>
            </w:pPr>
            <w:r w:rsidRPr="00866629">
              <w:rPr>
                <w:rFonts w:eastAsia="Arial" w:cs="Arial"/>
                <w:color w:val="000000"/>
              </w:rPr>
              <w:t>CANTIDAD</w:t>
            </w:r>
          </w:p>
        </w:tc>
        <w:tc>
          <w:tcPr>
            <w:tcW w:w="1300" w:type="dxa"/>
            <w:hideMark/>
          </w:tcPr>
          <w:p w14:paraId="36A191C0"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6F61458B"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62D0BE45" w14:textId="77777777" w:rsidTr="00791F4E">
        <w:trPr>
          <w:trHeight w:val="300"/>
        </w:trPr>
        <w:tc>
          <w:tcPr>
            <w:tcW w:w="4120" w:type="dxa"/>
            <w:noWrap/>
            <w:hideMark/>
          </w:tcPr>
          <w:p w14:paraId="389348B6" w14:textId="77777777" w:rsidR="009A20F2" w:rsidRPr="00866629" w:rsidRDefault="009A20F2" w:rsidP="00791F4E">
            <w:pPr>
              <w:jc w:val="both"/>
              <w:rPr>
                <w:rFonts w:eastAsia="Arial" w:cs="Arial"/>
                <w:color w:val="000000"/>
              </w:rPr>
            </w:pPr>
            <w:r w:rsidRPr="00866629">
              <w:rPr>
                <w:rFonts w:eastAsia="Arial" w:cs="Arial"/>
                <w:color w:val="000000"/>
              </w:rPr>
              <w:t>Refrigerio</w:t>
            </w:r>
          </w:p>
        </w:tc>
        <w:tc>
          <w:tcPr>
            <w:tcW w:w="1300" w:type="dxa"/>
            <w:noWrap/>
            <w:hideMark/>
          </w:tcPr>
          <w:p w14:paraId="05593F7F" w14:textId="77777777" w:rsidR="009A20F2" w:rsidRPr="00866629" w:rsidRDefault="009A20F2" w:rsidP="00791F4E">
            <w:pPr>
              <w:jc w:val="both"/>
              <w:rPr>
                <w:rFonts w:eastAsia="Arial" w:cs="Arial"/>
                <w:color w:val="000000"/>
              </w:rPr>
            </w:pPr>
            <w:proofErr w:type="spellStart"/>
            <w:r w:rsidRPr="00866629">
              <w:rPr>
                <w:rFonts w:eastAsia="Arial" w:cs="Arial"/>
                <w:color w:val="000000"/>
              </w:rPr>
              <w:t>Und</w:t>
            </w:r>
            <w:proofErr w:type="spellEnd"/>
          </w:p>
        </w:tc>
        <w:tc>
          <w:tcPr>
            <w:tcW w:w="1280" w:type="dxa"/>
            <w:noWrap/>
            <w:hideMark/>
          </w:tcPr>
          <w:p w14:paraId="4BE5994B" w14:textId="77777777" w:rsidR="009A20F2" w:rsidRPr="00866629" w:rsidRDefault="009A20F2" w:rsidP="00791F4E">
            <w:pPr>
              <w:jc w:val="both"/>
              <w:rPr>
                <w:rFonts w:eastAsia="Arial" w:cs="Arial"/>
                <w:color w:val="000000"/>
              </w:rPr>
            </w:pPr>
            <w:r w:rsidRPr="00866629">
              <w:rPr>
                <w:rFonts w:eastAsia="Arial" w:cs="Arial"/>
                <w:color w:val="000000"/>
              </w:rPr>
              <w:t>20</w:t>
            </w:r>
          </w:p>
        </w:tc>
        <w:tc>
          <w:tcPr>
            <w:tcW w:w="1300" w:type="dxa"/>
            <w:noWrap/>
            <w:hideMark/>
          </w:tcPr>
          <w:p w14:paraId="4236A7E4" w14:textId="77777777" w:rsidR="009A20F2" w:rsidRPr="00866629" w:rsidRDefault="009A20F2" w:rsidP="00791F4E">
            <w:pPr>
              <w:jc w:val="both"/>
              <w:rPr>
                <w:rFonts w:eastAsia="Arial" w:cs="Arial"/>
                <w:color w:val="000000"/>
              </w:rPr>
            </w:pPr>
            <w:r w:rsidRPr="00866629">
              <w:rPr>
                <w:rFonts w:eastAsia="Arial" w:cs="Arial"/>
                <w:color w:val="000000"/>
              </w:rPr>
              <w:t>$ 10.000</w:t>
            </w:r>
          </w:p>
        </w:tc>
        <w:tc>
          <w:tcPr>
            <w:tcW w:w="1660" w:type="dxa"/>
            <w:hideMark/>
          </w:tcPr>
          <w:p w14:paraId="45D3A0E8" w14:textId="77777777" w:rsidR="009A20F2" w:rsidRPr="00866629" w:rsidRDefault="009A20F2" w:rsidP="00791F4E">
            <w:pPr>
              <w:jc w:val="both"/>
              <w:rPr>
                <w:rFonts w:eastAsia="Arial" w:cs="Arial"/>
                <w:color w:val="000000"/>
              </w:rPr>
            </w:pPr>
            <w:r w:rsidRPr="00866629">
              <w:rPr>
                <w:rFonts w:eastAsia="Arial" w:cs="Arial"/>
                <w:color w:val="000000"/>
              </w:rPr>
              <w:t>$ 200.000</w:t>
            </w:r>
          </w:p>
        </w:tc>
      </w:tr>
      <w:tr w:rsidR="009A20F2" w:rsidRPr="00866629" w14:paraId="603F99C8" w14:textId="77777777" w:rsidTr="00791F4E">
        <w:trPr>
          <w:trHeight w:val="300"/>
        </w:trPr>
        <w:tc>
          <w:tcPr>
            <w:tcW w:w="4120" w:type="dxa"/>
            <w:noWrap/>
            <w:hideMark/>
          </w:tcPr>
          <w:p w14:paraId="7D203CAC" w14:textId="77777777" w:rsidR="009A20F2" w:rsidRPr="00866629" w:rsidRDefault="009A20F2" w:rsidP="00791F4E">
            <w:pPr>
              <w:jc w:val="both"/>
              <w:rPr>
                <w:rFonts w:eastAsia="Arial" w:cs="Arial"/>
                <w:color w:val="000000"/>
              </w:rPr>
            </w:pPr>
            <w:r w:rsidRPr="00866629">
              <w:rPr>
                <w:rFonts w:eastAsia="Arial" w:cs="Arial"/>
                <w:color w:val="000000"/>
              </w:rPr>
              <w:t>Papelería y logística</w:t>
            </w:r>
          </w:p>
        </w:tc>
        <w:tc>
          <w:tcPr>
            <w:tcW w:w="1300" w:type="dxa"/>
            <w:noWrap/>
            <w:hideMark/>
          </w:tcPr>
          <w:p w14:paraId="58C489FE" w14:textId="77777777" w:rsidR="009A20F2" w:rsidRPr="00866629" w:rsidRDefault="009A20F2" w:rsidP="00791F4E">
            <w:pPr>
              <w:jc w:val="both"/>
              <w:rPr>
                <w:rFonts w:eastAsia="Arial" w:cs="Arial"/>
                <w:color w:val="000000"/>
              </w:rPr>
            </w:pPr>
            <w:r w:rsidRPr="00866629">
              <w:rPr>
                <w:rFonts w:eastAsia="Arial" w:cs="Arial"/>
                <w:color w:val="000000"/>
              </w:rPr>
              <w:t>global</w:t>
            </w:r>
          </w:p>
        </w:tc>
        <w:tc>
          <w:tcPr>
            <w:tcW w:w="1280" w:type="dxa"/>
            <w:noWrap/>
            <w:hideMark/>
          </w:tcPr>
          <w:p w14:paraId="06EECAB1" w14:textId="77777777" w:rsidR="009A20F2" w:rsidRPr="00866629" w:rsidRDefault="009A20F2" w:rsidP="00791F4E">
            <w:pPr>
              <w:jc w:val="both"/>
              <w:rPr>
                <w:rFonts w:eastAsia="Arial" w:cs="Arial"/>
                <w:color w:val="000000"/>
              </w:rPr>
            </w:pPr>
            <w:r w:rsidRPr="00866629">
              <w:rPr>
                <w:rFonts w:eastAsia="Arial" w:cs="Arial"/>
                <w:color w:val="000000"/>
              </w:rPr>
              <w:t>1</w:t>
            </w:r>
          </w:p>
        </w:tc>
        <w:tc>
          <w:tcPr>
            <w:tcW w:w="1300" w:type="dxa"/>
            <w:noWrap/>
            <w:hideMark/>
          </w:tcPr>
          <w:p w14:paraId="11E28D9E" w14:textId="77777777" w:rsidR="009A20F2" w:rsidRPr="00866629" w:rsidRDefault="009A20F2" w:rsidP="00791F4E">
            <w:pPr>
              <w:jc w:val="both"/>
              <w:rPr>
                <w:rFonts w:eastAsia="Arial" w:cs="Arial"/>
                <w:color w:val="000000"/>
              </w:rPr>
            </w:pPr>
            <w:r w:rsidRPr="00866629">
              <w:rPr>
                <w:rFonts w:eastAsia="Arial" w:cs="Arial"/>
                <w:color w:val="000000"/>
              </w:rPr>
              <w:t>$ 50.000</w:t>
            </w:r>
          </w:p>
        </w:tc>
        <w:tc>
          <w:tcPr>
            <w:tcW w:w="1660" w:type="dxa"/>
            <w:hideMark/>
          </w:tcPr>
          <w:p w14:paraId="3B5FAB68" w14:textId="77777777" w:rsidR="009A20F2" w:rsidRPr="00866629" w:rsidRDefault="009A20F2" w:rsidP="00791F4E">
            <w:pPr>
              <w:jc w:val="both"/>
              <w:rPr>
                <w:rFonts w:eastAsia="Arial" w:cs="Arial"/>
                <w:color w:val="000000"/>
              </w:rPr>
            </w:pPr>
            <w:r w:rsidRPr="00866629">
              <w:rPr>
                <w:rFonts w:eastAsia="Arial" w:cs="Arial"/>
                <w:color w:val="000000"/>
              </w:rPr>
              <w:t>$ 50.000</w:t>
            </w:r>
          </w:p>
        </w:tc>
      </w:tr>
      <w:tr w:rsidR="009A20F2" w:rsidRPr="00866629" w14:paraId="5D2408A0" w14:textId="77777777" w:rsidTr="00791F4E">
        <w:trPr>
          <w:trHeight w:val="300"/>
        </w:trPr>
        <w:tc>
          <w:tcPr>
            <w:tcW w:w="4120" w:type="dxa"/>
            <w:noWrap/>
            <w:hideMark/>
          </w:tcPr>
          <w:p w14:paraId="02FB882B"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06A38C6D"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4B4EEAEB"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2D97287D"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1AF8FD8F"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497F992F" w14:textId="77777777" w:rsidTr="00791F4E">
        <w:trPr>
          <w:trHeight w:val="300"/>
        </w:trPr>
        <w:tc>
          <w:tcPr>
            <w:tcW w:w="4120" w:type="dxa"/>
            <w:hideMark/>
          </w:tcPr>
          <w:p w14:paraId="4A6BCC5F"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248C4815"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hideMark/>
          </w:tcPr>
          <w:p w14:paraId="34B612DD"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47FE7BD4"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hideMark/>
          </w:tcPr>
          <w:p w14:paraId="08E1622A"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3BBBF87D" w14:textId="77777777" w:rsidTr="00791F4E">
        <w:trPr>
          <w:trHeight w:val="300"/>
        </w:trPr>
        <w:tc>
          <w:tcPr>
            <w:tcW w:w="8000" w:type="dxa"/>
            <w:gridSpan w:val="4"/>
            <w:hideMark/>
          </w:tcPr>
          <w:p w14:paraId="3F247531"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74B0BFD3" w14:textId="77777777" w:rsidR="009A20F2" w:rsidRPr="00866629" w:rsidRDefault="009A20F2" w:rsidP="00791F4E">
            <w:pPr>
              <w:jc w:val="both"/>
              <w:rPr>
                <w:rFonts w:eastAsia="Arial" w:cs="Arial"/>
                <w:color w:val="000000"/>
              </w:rPr>
            </w:pPr>
            <w:r w:rsidRPr="00866629">
              <w:rPr>
                <w:rFonts w:eastAsia="Arial" w:cs="Arial"/>
                <w:color w:val="000000"/>
              </w:rPr>
              <w:t>250.000</w:t>
            </w:r>
          </w:p>
        </w:tc>
      </w:tr>
      <w:tr w:rsidR="009A20F2" w:rsidRPr="00866629" w14:paraId="5AD3FC7D" w14:textId="77777777" w:rsidTr="00791F4E">
        <w:trPr>
          <w:trHeight w:val="300"/>
        </w:trPr>
        <w:tc>
          <w:tcPr>
            <w:tcW w:w="9660" w:type="dxa"/>
            <w:gridSpan w:val="5"/>
            <w:hideMark/>
          </w:tcPr>
          <w:p w14:paraId="3538B066" w14:textId="77777777" w:rsidR="009A20F2" w:rsidRPr="00866629" w:rsidRDefault="009A20F2" w:rsidP="00791F4E">
            <w:pPr>
              <w:jc w:val="both"/>
              <w:rPr>
                <w:rFonts w:eastAsia="Arial" w:cs="Arial"/>
                <w:color w:val="000000"/>
              </w:rPr>
            </w:pPr>
            <w:r w:rsidRPr="00866629">
              <w:rPr>
                <w:rFonts w:eastAsia="Arial" w:cs="Arial"/>
                <w:color w:val="000000"/>
              </w:rPr>
              <w:t>III. TRANSPORTES</w:t>
            </w:r>
          </w:p>
        </w:tc>
      </w:tr>
      <w:tr w:rsidR="009A20F2" w:rsidRPr="00866629" w14:paraId="53E5EC51" w14:textId="77777777" w:rsidTr="00791F4E">
        <w:trPr>
          <w:trHeight w:val="480"/>
        </w:trPr>
        <w:tc>
          <w:tcPr>
            <w:tcW w:w="4120" w:type="dxa"/>
            <w:hideMark/>
          </w:tcPr>
          <w:p w14:paraId="118A3389"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7DE7C65D" w14:textId="77777777" w:rsidR="009A20F2" w:rsidRPr="00866629" w:rsidRDefault="009A20F2" w:rsidP="00791F4E">
            <w:pPr>
              <w:jc w:val="both"/>
              <w:rPr>
                <w:rFonts w:eastAsia="Arial" w:cs="Arial"/>
                <w:color w:val="000000"/>
              </w:rPr>
            </w:pPr>
            <w:r w:rsidRPr="00866629">
              <w:rPr>
                <w:rFonts w:eastAsia="Arial" w:cs="Arial"/>
                <w:color w:val="000000"/>
              </w:rPr>
              <w:t>UNIDAD</w:t>
            </w:r>
          </w:p>
        </w:tc>
        <w:tc>
          <w:tcPr>
            <w:tcW w:w="1280" w:type="dxa"/>
            <w:hideMark/>
          </w:tcPr>
          <w:p w14:paraId="3FB1D572" w14:textId="77777777" w:rsidR="009A20F2" w:rsidRPr="00866629" w:rsidRDefault="009A20F2" w:rsidP="00791F4E">
            <w:pPr>
              <w:jc w:val="both"/>
              <w:rPr>
                <w:rFonts w:eastAsia="Arial" w:cs="Arial"/>
                <w:color w:val="000000"/>
              </w:rPr>
            </w:pPr>
            <w:r w:rsidRPr="00866629">
              <w:rPr>
                <w:rFonts w:eastAsia="Arial" w:cs="Arial"/>
                <w:color w:val="000000"/>
              </w:rPr>
              <w:t>CANTIDAD</w:t>
            </w:r>
          </w:p>
        </w:tc>
        <w:tc>
          <w:tcPr>
            <w:tcW w:w="1300" w:type="dxa"/>
            <w:hideMark/>
          </w:tcPr>
          <w:p w14:paraId="24565367"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1ECA59DB"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60E0C8CF" w14:textId="77777777" w:rsidTr="00791F4E">
        <w:trPr>
          <w:trHeight w:val="300"/>
        </w:trPr>
        <w:tc>
          <w:tcPr>
            <w:tcW w:w="4120" w:type="dxa"/>
            <w:hideMark/>
          </w:tcPr>
          <w:p w14:paraId="36A7BD63"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5C195043"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5228F74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08A23516"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51DB3082"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39C69EA1" w14:textId="77777777" w:rsidTr="00791F4E">
        <w:trPr>
          <w:trHeight w:val="300"/>
        </w:trPr>
        <w:tc>
          <w:tcPr>
            <w:tcW w:w="4120" w:type="dxa"/>
            <w:hideMark/>
          </w:tcPr>
          <w:p w14:paraId="2A84A862"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3E3C82C1"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32710712"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35291907"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04B1F312"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7F4995BE" w14:textId="77777777" w:rsidTr="00791F4E">
        <w:trPr>
          <w:trHeight w:val="300"/>
        </w:trPr>
        <w:tc>
          <w:tcPr>
            <w:tcW w:w="8000" w:type="dxa"/>
            <w:gridSpan w:val="4"/>
            <w:hideMark/>
          </w:tcPr>
          <w:p w14:paraId="13C05CF5"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55BAEE02" w14:textId="77777777" w:rsidR="009A20F2" w:rsidRPr="00866629" w:rsidRDefault="009A20F2" w:rsidP="00791F4E">
            <w:pPr>
              <w:jc w:val="both"/>
              <w:rPr>
                <w:rFonts w:eastAsia="Arial" w:cs="Arial"/>
                <w:color w:val="000000"/>
              </w:rPr>
            </w:pPr>
            <w:r w:rsidRPr="00866629">
              <w:rPr>
                <w:rFonts w:eastAsia="Arial" w:cs="Arial"/>
                <w:color w:val="000000"/>
              </w:rPr>
              <w:t>0</w:t>
            </w:r>
          </w:p>
        </w:tc>
      </w:tr>
      <w:tr w:rsidR="009A20F2" w:rsidRPr="00866629" w14:paraId="115EE3C0" w14:textId="77777777" w:rsidTr="00791F4E">
        <w:trPr>
          <w:trHeight w:val="300"/>
        </w:trPr>
        <w:tc>
          <w:tcPr>
            <w:tcW w:w="9660" w:type="dxa"/>
            <w:gridSpan w:val="5"/>
            <w:hideMark/>
          </w:tcPr>
          <w:p w14:paraId="4502A41E" w14:textId="77777777" w:rsidR="009A20F2" w:rsidRPr="00866629" w:rsidRDefault="009A20F2" w:rsidP="00791F4E">
            <w:pPr>
              <w:jc w:val="both"/>
              <w:rPr>
                <w:rFonts w:eastAsia="Arial" w:cs="Arial"/>
                <w:color w:val="000000"/>
              </w:rPr>
            </w:pPr>
            <w:r w:rsidRPr="00866629">
              <w:rPr>
                <w:rFonts w:eastAsia="Arial" w:cs="Arial"/>
                <w:color w:val="000000"/>
              </w:rPr>
              <w:t>IV. MANO DE OBRA</w:t>
            </w:r>
          </w:p>
        </w:tc>
      </w:tr>
      <w:tr w:rsidR="009A20F2" w:rsidRPr="00866629" w14:paraId="1BB80F2D" w14:textId="77777777" w:rsidTr="00791F4E">
        <w:trPr>
          <w:trHeight w:val="480"/>
        </w:trPr>
        <w:tc>
          <w:tcPr>
            <w:tcW w:w="4120" w:type="dxa"/>
            <w:hideMark/>
          </w:tcPr>
          <w:p w14:paraId="0053EFDB"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2F255364" w14:textId="77777777" w:rsidR="009A20F2" w:rsidRPr="00866629" w:rsidRDefault="009A20F2" w:rsidP="00791F4E">
            <w:pPr>
              <w:jc w:val="both"/>
              <w:rPr>
                <w:rFonts w:eastAsia="Arial" w:cs="Arial"/>
                <w:color w:val="000000"/>
              </w:rPr>
            </w:pPr>
            <w:r w:rsidRPr="00866629">
              <w:rPr>
                <w:rFonts w:eastAsia="Arial" w:cs="Arial"/>
                <w:color w:val="000000"/>
              </w:rPr>
              <w:t>RENDIMIENTO</w:t>
            </w:r>
          </w:p>
        </w:tc>
        <w:tc>
          <w:tcPr>
            <w:tcW w:w="1280" w:type="dxa"/>
            <w:hideMark/>
          </w:tcPr>
          <w:p w14:paraId="45FCEAF6" w14:textId="77777777" w:rsidR="009A20F2" w:rsidRPr="00866629" w:rsidRDefault="009A20F2" w:rsidP="00791F4E">
            <w:pPr>
              <w:jc w:val="both"/>
              <w:rPr>
                <w:rFonts w:eastAsia="Arial" w:cs="Arial"/>
                <w:color w:val="000000"/>
              </w:rPr>
            </w:pPr>
            <w:r w:rsidRPr="00866629">
              <w:rPr>
                <w:rFonts w:eastAsia="Arial" w:cs="Arial"/>
                <w:color w:val="000000"/>
              </w:rPr>
              <w:t>CANTIDAD</w:t>
            </w:r>
          </w:p>
        </w:tc>
        <w:tc>
          <w:tcPr>
            <w:tcW w:w="1300" w:type="dxa"/>
            <w:hideMark/>
          </w:tcPr>
          <w:p w14:paraId="12CEBA1C"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1FC67660"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24660C89" w14:textId="77777777" w:rsidTr="00791F4E">
        <w:trPr>
          <w:trHeight w:val="300"/>
        </w:trPr>
        <w:tc>
          <w:tcPr>
            <w:tcW w:w="4120" w:type="dxa"/>
            <w:hideMark/>
          </w:tcPr>
          <w:p w14:paraId="7F2B0411" w14:textId="77777777" w:rsidR="009A20F2" w:rsidRPr="00866629" w:rsidRDefault="009A20F2" w:rsidP="00791F4E">
            <w:pPr>
              <w:jc w:val="both"/>
              <w:rPr>
                <w:rFonts w:eastAsia="Arial" w:cs="Arial"/>
                <w:color w:val="000000"/>
              </w:rPr>
            </w:pPr>
            <w:r w:rsidRPr="00866629">
              <w:rPr>
                <w:rFonts w:eastAsia="Arial" w:cs="Arial"/>
                <w:color w:val="000000"/>
              </w:rPr>
              <w:t>Presentador</w:t>
            </w:r>
          </w:p>
        </w:tc>
        <w:tc>
          <w:tcPr>
            <w:tcW w:w="1300" w:type="dxa"/>
            <w:noWrap/>
            <w:hideMark/>
          </w:tcPr>
          <w:p w14:paraId="3047EE66" w14:textId="77777777" w:rsidR="009A20F2" w:rsidRPr="00866629" w:rsidRDefault="009A20F2" w:rsidP="00791F4E">
            <w:pPr>
              <w:jc w:val="both"/>
              <w:rPr>
                <w:rFonts w:eastAsia="Arial" w:cs="Arial"/>
                <w:color w:val="000000"/>
              </w:rPr>
            </w:pPr>
            <w:r w:rsidRPr="00866629">
              <w:rPr>
                <w:rFonts w:eastAsia="Arial" w:cs="Arial"/>
                <w:color w:val="000000"/>
              </w:rPr>
              <w:t>1,00</w:t>
            </w:r>
          </w:p>
        </w:tc>
        <w:tc>
          <w:tcPr>
            <w:tcW w:w="1280" w:type="dxa"/>
            <w:noWrap/>
            <w:hideMark/>
          </w:tcPr>
          <w:p w14:paraId="52917A06" w14:textId="77777777" w:rsidR="009A20F2" w:rsidRPr="00866629" w:rsidRDefault="009A20F2" w:rsidP="00791F4E">
            <w:pPr>
              <w:jc w:val="both"/>
              <w:rPr>
                <w:rFonts w:eastAsia="Arial" w:cs="Arial"/>
                <w:color w:val="000000"/>
              </w:rPr>
            </w:pPr>
            <w:r w:rsidRPr="00866629">
              <w:rPr>
                <w:rFonts w:eastAsia="Arial" w:cs="Arial"/>
                <w:color w:val="000000"/>
              </w:rPr>
              <w:t>2</w:t>
            </w:r>
          </w:p>
        </w:tc>
        <w:tc>
          <w:tcPr>
            <w:tcW w:w="1300" w:type="dxa"/>
            <w:noWrap/>
            <w:hideMark/>
          </w:tcPr>
          <w:p w14:paraId="32031026" w14:textId="77777777" w:rsidR="009A20F2" w:rsidRPr="00866629" w:rsidRDefault="009A20F2" w:rsidP="00791F4E">
            <w:pPr>
              <w:jc w:val="both"/>
              <w:rPr>
                <w:rFonts w:eastAsia="Arial" w:cs="Arial"/>
                <w:color w:val="000000"/>
              </w:rPr>
            </w:pPr>
            <w:r w:rsidRPr="00866629">
              <w:rPr>
                <w:rFonts w:eastAsia="Arial" w:cs="Arial"/>
                <w:color w:val="000000"/>
              </w:rPr>
              <w:t>$ 100.000</w:t>
            </w:r>
          </w:p>
        </w:tc>
        <w:tc>
          <w:tcPr>
            <w:tcW w:w="1660" w:type="dxa"/>
            <w:hideMark/>
          </w:tcPr>
          <w:p w14:paraId="3A8F3EB9" w14:textId="77777777" w:rsidR="009A20F2" w:rsidRPr="00866629" w:rsidRDefault="009A20F2" w:rsidP="00791F4E">
            <w:pPr>
              <w:jc w:val="both"/>
              <w:rPr>
                <w:rFonts w:eastAsia="Arial" w:cs="Arial"/>
                <w:color w:val="000000"/>
              </w:rPr>
            </w:pPr>
            <w:r w:rsidRPr="00866629">
              <w:rPr>
                <w:rFonts w:eastAsia="Arial" w:cs="Arial"/>
                <w:color w:val="000000"/>
              </w:rPr>
              <w:t>$ 200.000</w:t>
            </w:r>
          </w:p>
        </w:tc>
      </w:tr>
      <w:tr w:rsidR="009A20F2" w:rsidRPr="00866629" w14:paraId="76D7E09F" w14:textId="77777777" w:rsidTr="00791F4E">
        <w:trPr>
          <w:trHeight w:val="300"/>
        </w:trPr>
        <w:tc>
          <w:tcPr>
            <w:tcW w:w="4120" w:type="dxa"/>
            <w:hideMark/>
          </w:tcPr>
          <w:p w14:paraId="79FBA8A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4680FF8E"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5DD8C6F9"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605616DF"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61B84FBD"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36FC2C03" w14:textId="77777777" w:rsidTr="00791F4E">
        <w:trPr>
          <w:trHeight w:val="300"/>
        </w:trPr>
        <w:tc>
          <w:tcPr>
            <w:tcW w:w="8000" w:type="dxa"/>
            <w:gridSpan w:val="4"/>
            <w:hideMark/>
          </w:tcPr>
          <w:p w14:paraId="52D1213B"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3BF4BCCF" w14:textId="77777777" w:rsidR="009A20F2" w:rsidRPr="00866629" w:rsidRDefault="009A20F2" w:rsidP="00791F4E">
            <w:pPr>
              <w:jc w:val="both"/>
              <w:rPr>
                <w:rFonts w:eastAsia="Arial" w:cs="Arial"/>
                <w:color w:val="000000"/>
              </w:rPr>
            </w:pPr>
            <w:r w:rsidRPr="00866629">
              <w:rPr>
                <w:rFonts w:eastAsia="Arial" w:cs="Arial"/>
                <w:color w:val="000000"/>
              </w:rPr>
              <w:t>200.000</w:t>
            </w:r>
          </w:p>
        </w:tc>
      </w:tr>
      <w:tr w:rsidR="009A20F2" w:rsidRPr="00866629" w14:paraId="15A21A4F" w14:textId="77777777" w:rsidTr="00791F4E">
        <w:trPr>
          <w:trHeight w:val="300"/>
        </w:trPr>
        <w:tc>
          <w:tcPr>
            <w:tcW w:w="9660" w:type="dxa"/>
            <w:gridSpan w:val="5"/>
            <w:hideMark/>
          </w:tcPr>
          <w:p w14:paraId="03314EA1"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6FDB0357" w14:textId="77777777" w:rsidTr="00791F4E">
        <w:trPr>
          <w:trHeight w:val="300"/>
        </w:trPr>
        <w:tc>
          <w:tcPr>
            <w:tcW w:w="8000" w:type="dxa"/>
            <w:gridSpan w:val="4"/>
            <w:hideMark/>
          </w:tcPr>
          <w:p w14:paraId="06D7F570" w14:textId="77777777" w:rsidR="009A20F2" w:rsidRPr="00866629" w:rsidRDefault="009A20F2" w:rsidP="00791F4E">
            <w:pPr>
              <w:jc w:val="both"/>
              <w:rPr>
                <w:rFonts w:eastAsia="Arial" w:cs="Arial"/>
                <w:color w:val="000000"/>
              </w:rPr>
            </w:pPr>
            <w:r w:rsidRPr="00866629">
              <w:rPr>
                <w:rFonts w:eastAsia="Arial" w:cs="Arial"/>
                <w:color w:val="000000"/>
              </w:rPr>
              <w:t>TOTAL COSTOS DIRECTOS</w:t>
            </w:r>
          </w:p>
        </w:tc>
        <w:tc>
          <w:tcPr>
            <w:tcW w:w="1660" w:type="dxa"/>
            <w:noWrap/>
            <w:hideMark/>
          </w:tcPr>
          <w:p w14:paraId="25EF7EAA" w14:textId="77777777" w:rsidR="009A20F2" w:rsidRPr="00866629" w:rsidRDefault="009A20F2" w:rsidP="00791F4E">
            <w:pPr>
              <w:jc w:val="both"/>
              <w:rPr>
                <w:rFonts w:eastAsia="Arial" w:cs="Arial"/>
                <w:color w:val="000000"/>
              </w:rPr>
            </w:pPr>
            <w:r w:rsidRPr="00866629">
              <w:rPr>
                <w:rFonts w:eastAsia="Arial" w:cs="Arial"/>
                <w:color w:val="000000"/>
              </w:rPr>
              <w:t>590.000</w:t>
            </w:r>
          </w:p>
        </w:tc>
      </w:tr>
    </w:tbl>
    <w:p w14:paraId="401C1AAA" w14:textId="77777777" w:rsidR="009A20F2" w:rsidRPr="00866629" w:rsidRDefault="009A20F2" w:rsidP="009A20F2">
      <w:pPr>
        <w:jc w:val="both"/>
        <w:rPr>
          <w:rFonts w:eastAsia="Arial" w:cs="Arial"/>
          <w:b/>
          <w:color w:val="000000"/>
          <w:szCs w:val="22"/>
        </w:rPr>
      </w:pPr>
    </w:p>
    <w:p w14:paraId="1137C18E" w14:textId="77777777" w:rsidR="009A20F2" w:rsidRPr="00866629" w:rsidRDefault="009A20F2" w:rsidP="00907177">
      <w:pPr>
        <w:pStyle w:val="Prrafodelista"/>
        <w:numPr>
          <w:ilvl w:val="0"/>
          <w:numId w:val="11"/>
        </w:numPr>
        <w:suppressAutoHyphens w:val="0"/>
        <w:jc w:val="both"/>
        <w:rPr>
          <w:rFonts w:eastAsia="Arial" w:cs="Arial"/>
          <w:b/>
          <w:color w:val="000000"/>
          <w:szCs w:val="22"/>
        </w:rPr>
      </w:pPr>
      <w:r w:rsidRPr="00866629">
        <w:rPr>
          <w:rFonts w:eastAsia="Arial" w:cs="Arial"/>
          <w:b/>
          <w:color w:val="000000"/>
          <w:szCs w:val="22"/>
        </w:rPr>
        <w:t>Capacitaciones</w:t>
      </w:r>
    </w:p>
    <w:p w14:paraId="2309173D" w14:textId="77777777" w:rsidR="009A20F2" w:rsidRPr="00866629" w:rsidRDefault="009A20F2" w:rsidP="009A20F2">
      <w:pPr>
        <w:pStyle w:val="Prrafodelista"/>
        <w:suppressAutoHyphens w:val="0"/>
        <w:jc w:val="both"/>
        <w:rPr>
          <w:rFonts w:eastAsia="Arial" w:cs="Arial"/>
          <w:b/>
          <w:color w:val="000000"/>
          <w:szCs w:val="22"/>
        </w:rPr>
      </w:pPr>
    </w:p>
    <w:tbl>
      <w:tblPr>
        <w:tblStyle w:val="Tablaconcuadrcula"/>
        <w:tblW w:w="0" w:type="auto"/>
        <w:tblLook w:val="04A0" w:firstRow="1" w:lastRow="0" w:firstColumn="1" w:lastColumn="0" w:noHBand="0" w:noVBand="1"/>
      </w:tblPr>
      <w:tblGrid>
        <w:gridCol w:w="3542"/>
        <w:gridCol w:w="1526"/>
        <w:gridCol w:w="1174"/>
        <w:gridCol w:w="1140"/>
        <w:gridCol w:w="1446"/>
      </w:tblGrid>
      <w:tr w:rsidR="009A20F2" w:rsidRPr="00866629" w14:paraId="248622B4" w14:textId="77777777" w:rsidTr="00791F4E">
        <w:trPr>
          <w:trHeight w:val="300"/>
        </w:trPr>
        <w:tc>
          <w:tcPr>
            <w:tcW w:w="6700" w:type="dxa"/>
            <w:gridSpan w:val="3"/>
            <w:hideMark/>
          </w:tcPr>
          <w:p w14:paraId="2ECD50E9" w14:textId="77777777" w:rsidR="009A20F2" w:rsidRPr="00866629" w:rsidRDefault="009A20F2" w:rsidP="00791F4E">
            <w:pPr>
              <w:jc w:val="both"/>
              <w:rPr>
                <w:rFonts w:eastAsia="Arial" w:cs="Arial"/>
                <w:color w:val="000000"/>
              </w:rPr>
            </w:pPr>
            <w:r w:rsidRPr="00866629">
              <w:rPr>
                <w:rFonts w:eastAsia="Arial" w:cs="Arial"/>
                <w:color w:val="000000"/>
              </w:rPr>
              <w:t xml:space="preserve">ACTIVIDAD </w:t>
            </w:r>
          </w:p>
        </w:tc>
        <w:tc>
          <w:tcPr>
            <w:tcW w:w="1300" w:type="dxa"/>
            <w:hideMark/>
          </w:tcPr>
          <w:p w14:paraId="15A5B4A4" w14:textId="77777777" w:rsidR="009A20F2" w:rsidRPr="00866629" w:rsidRDefault="009A20F2" w:rsidP="00791F4E">
            <w:pPr>
              <w:jc w:val="both"/>
              <w:rPr>
                <w:rFonts w:eastAsia="Arial" w:cs="Arial"/>
                <w:color w:val="000000"/>
              </w:rPr>
            </w:pPr>
            <w:r w:rsidRPr="00866629">
              <w:rPr>
                <w:rFonts w:eastAsia="Arial" w:cs="Arial"/>
                <w:color w:val="000000"/>
              </w:rPr>
              <w:t>UNIDAD</w:t>
            </w:r>
          </w:p>
        </w:tc>
        <w:tc>
          <w:tcPr>
            <w:tcW w:w="1660" w:type="dxa"/>
            <w:hideMark/>
          </w:tcPr>
          <w:p w14:paraId="110FC1AF" w14:textId="77777777" w:rsidR="009A20F2" w:rsidRPr="00866629" w:rsidRDefault="009A20F2" w:rsidP="00791F4E">
            <w:pPr>
              <w:jc w:val="both"/>
              <w:rPr>
                <w:rFonts w:eastAsia="Arial" w:cs="Arial"/>
                <w:color w:val="000000"/>
              </w:rPr>
            </w:pPr>
            <w:r w:rsidRPr="00866629">
              <w:rPr>
                <w:rFonts w:eastAsia="Arial" w:cs="Arial"/>
                <w:color w:val="000000"/>
              </w:rPr>
              <w:t>CANTIDAD</w:t>
            </w:r>
          </w:p>
        </w:tc>
      </w:tr>
      <w:tr w:rsidR="009A20F2" w:rsidRPr="00866629" w14:paraId="64A286C9" w14:textId="77777777" w:rsidTr="00791F4E">
        <w:trPr>
          <w:trHeight w:val="300"/>
        </w:trPr>
        <w:tc>
          <w:tcPr>
            <w:tcW w:w="6700" w:type="dxa"/>
            <w:gridSpan w:val="3"/>
            <w:hideMark/>
          </w:tcPr>
          <w:p w14:paraId="48EE1BD9" w14:textId="77777777" w:rsidR="009A20F2" w:rsidRPr="00866629" w:rsidRDefault="009A20F2" w:rsidP="00791F4E">
            <w:pPr>
              <w:jc w:val="both"/>
              <w:rPr>
                <w:rFonts w:eastAsia="Arial" w:cs="Arial"/>
                <w:color w:val="000000"/>
              </w:rPr>
            </w:pPr>
            <w:r w:rsidRPr="00866629">
              <w:rPr>
                <w:rFonts w:eastAsia="Arial" w:cs="Arial"/>
                <w:color w:val="000000"/>
              </w:rPr>
              <w:t>Capacitación en emprendimiento y proyectos rurales</w:t>
            </w:r>
          </w:p>
        </w:tc>
        <w:tc>
          <w:tcPr>
            <w:tcW w:w="1300" w:type="dxa"/>
            <w:hideMark/>
          </w:tcPr>
          <w:p w14:paraId="71AF201B" w14:textId="77777777" w:rsidR="009A20F2" w:rsidRPr="00866629" w:rsidRDefault="009A20F2" w:rsidP="00791F4E">
            <w:pPr>
              <w:jc w:val="both"/>
              <w:rPr>
                <w:rFonts w:eastAsia="Arial" w:cs="Arial"/>
                <w:color w:val="000000"/>
              </w:rPr>
            </w:pPr>
            <w:r w:rsidRPr="00866629">
              <w:rPr>
                <w:rFonts w:eastAsia="Arial" w:cs="Arial"/>
                <w:color w:val="000000"/>
              </w:rPr>
              <w:t>Taller</w:t>
            </w:r>
          </w:p>
        </w:tc>
        <w:tc>
          <w:tcPr>
            <w:tcW w:w="1660" w:type="dxa"/>
            <w:noWrap/>
            <w:hideMark/>
          </w:tcPr>
          <w:p w14:paraId="666FA890" w14:textId="77777777" w:rsidR="009A20F2" w:rsidRPr="00866629" w:rsidRDefault="009A20F2" w:rsidP="00791F4E">
            <w:pPr>
              <w:jc w:val="both"/>
              <w:rPr>
                <w:rFonts w:eastAsia="Arial" w:cs="Arial"/>
                <w:color w:val="000000"/>
              </w:rPr>
            </w:pPr>
            <w:r w:rsidRPr="00866629">
              <w:rPr>
                <w:rFonts w:eastAsia="Arial" w:cs="Arial"/>
                <w:color w:val="000000"/>
              </w:rPr>
              <w:t>1</w:t>
            </w:r>
          </w:p>
        </w:tc>
      </w:tr>
      <w:tr w:rsidR="009A20F2" w:rsidRPr="00866629" w14:paraId="665B3974" w14:textId="77777777" w:rsidTr="00791F4E">
        <w:trPr>
          <w:trHeight w:val="510"/>
        </w:trPr>
        <w:tc>
          <w:tcPr>
            <w:tcW w:w="6700" w:type="dxa"/>
            <w:gridSpan w:val="3"/>
            <w:hideMark/>
          </w:tcPr>
          <w:p w14:paraId="4A19AB21" w14:textId="77777777" w:rsidR="009A20F2" w:rsidRPr="00866629" w:rsidRDefault="009A20F2" w:rsidP="00791F4E">
            <w:pPr>
              <w:jc w:val="both"/>
              <w:rPr>
                <w:rFonts w:eastAsia="Arial" w:cs="Arial"/>
                <w:color w:val="000000"/>
              </w:rPr>
            </w:pPr>
            <w:r w:rsidRPr="00866629">
              <w:rPr>
                <w:rFonts w:eastAsia="Arial" w:cs="Arial"/>
                <w:color w:val="000000"/>
              </w:rPr>
              <w:t>Capacitación en marketing y atención al cliente</w:t>
            </w:r>
          </w:p>
        </w:tc>
        <w:tc>
          <w:tcPr>
            <w:tcW w:w="1300" w:type="dxa"/>
            <w:hideMark/>
          </w:tcPr>
          <w:p w14:paraId="55C6F039" w14:textId="77777777" w:rsidR="009A20F2" w:rsidRPr="00866629" w:rsidRDefault="009A20F2" w:rsidP="00791F4E">
            <w:pPr>
              <w:jc w:val="both"/>
              <w:rPr>
                <w:rFonts w:eastAsia="Arial" w:cs="Arial"/>
                <w:color w:val="000000"/>
              </w:rPr>
            </w:pPr>
            <w:r w:rsidRPr="00866629">
              <w:rPr>
                <w:rFonts w:eastAsia="Arial" w:cs="Arial"/>
                <w:color w:val="000000"/>
              </w:rPr>
              <w:t>Taller</w:t>
            </w:r>
          </w:p>
        </w:tc>
        <w:tc>
          <w:tcPr>
            <w:tcW w:w="1660" w:type="dxa"/>
            <w:noWrap/>
            <w:hideMark/>
          </w:tcPr>
          <w:p w14:paraId="4BFA8F60" w14:textId="77777777" w:rsidR="009A20F2" w:rsidRPr="00866629" w:rsidRDefault="009A20F2" w:rsidP="00791F4E">
            <w:pPr>
              <w:jc w:val="both"/>
              <w:rPr>
                <w:rFonts w:eastAsia="Arial" w:cs="Arial"/>
                <w:color w:val="000000"/>
              </w:rPr>
            </w:pPr>
            <w:r w:rsidRPr="00866629">
              <w:rPr>
                <w:rFonts w:eastAsia="Arial" w:cs="Arial"/>
                <w:color w:val="000000"/>
              </w:rPr>
              <w:t>1</w:t>
            </w:r>
          </w:p>
        </w:tc>
      </w:tr>
      <w:tr w:rsidR="009A20F2" w:rsidRPr="00866629" w14:paraId="39064212" w14:textId="77777777" w:rsidTr="00791F4E">
        <w:trPr>
          <w:trHeight w:val="510"/>
        </w:trPr>
        <w:tc>
          <w:tcPr>
            <w:tcW w:w="6700" w:type="dxa"/>
            <w:gridSpan w:val="3"/>
            <w:hideMark/>
          </w:tcPr>
          <w:p w14:paraId="54B80057" w14:textId="77777777" w:rsidR="009A20F2" w:rsidRPr="00866629" w:rsidRDefault="009A20F2" w:rsidP="00791F4E">
            <w:pPr>
              <w:jc w:val="both"/>
              <w:rPr>
                <w:rFonts w:eastAsia="Arial" w:cs="Arial"/>
                <w:color w:val="000000"/>
              </w:rPr>
            </w:pPr>
            <w:r w:rsidRPr="00866629">
              <w:rPr>
                <w:rFonts w:eastAsia="Arial" w:cs="Arial"/>
                <w:color w:val="000000"/>
              </w:rPr>
              <w:lastRenderedPageBreak/>
              <w:t>Capacitación en manipulación de alimentos</w:t>
            </w:r>
          </w:p>
        </w:tc>
        <w:tc>
          <w:tcPr>
            <w:tcW w:w="1300" w:type="dxa"/>
            <w:hideMark/>
          </w:tcPr>
          <w:p w14:paraId="31F1E458" w14:textId="77777777" w:rsidR="009A20F2" w:rsidRPr="00866629" w:rsidRDefault="009A20F2" w:rsidP="00791F4E">
            <w:pPr>
              <w:jc w:val="both"/>
              <w:rPr>
                <w:rFonts w:eastAsia="Arial" w:cs="Arial"/>
                <w:color w:val="000000"/>
              </w:rPr>
            </w:pPr>
            <w:r w:rsidRPr="00866629">
              <w:rPr>
                <w:rFonts w:eastAsia="Arial" w:cs="Arial"/>
                <w:color w:val="000000"/>
              </w:rPr>
              <w:t>Taller</w:t>
            </w:r>
          </w:p>
        </w:tc>
        <w:tc>
          <w:tcPr>
            <w:tcW w:w="1660" w:type="dxa"/>
            <w:noWrap/>
            <w:hideMark/>
          </w:tcPr>
          <w:p w14:paraId="27D1DC89" w14:textId="77777777" w:rsidR="009A20F2" w:rsidRPr="00866629" w:rsidRDefault="009A20F2" w:rsidP="00791F4E">
            <w:pPr>
              <w:jc w:val="both"/>
              <w:rPr>
                <w:rFonts w:eastAsia="Arial" w:cs="Arial"/>
                <w:color w:val="000000"/>
              </w:rPr>
            </w:pPr>
            <w:r w:rsidRPr="00866629">
              <w:rPr>
                <w:rFonts w:eastAsia="Arial" w:cs="Arial"/>
                <w:color w:val="000000"/>
              </w:rPr>
              <w:t>1</w:t>
            </w:r>
          </w:p>
        </w:tc>
      </w:tr>
      <w:tr w:rsidR="009A20F2" w:rsidRPr="00866629" w14:paraId="601BF532" w14:textId="77777777" w:rsidTr="00791F4E">
        <w:trPr>
          <w:trHeight w:val="300"/>
        </w:trPr>
        <w:tc>
          <w:tcPr>
            <w:tcW w:w="9660" w:type="dxa"/>
            <w:gridSpan w:val="5"/>
            <w:hideMark/>
          </w:tcPr>
          <w:p w14:paraId="40217F43"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5C71E03B" w14:textId="77777777" w:rsidTr="00791F4E">
        <w:trPr>
          <w:trHeight w:val="300"/>
        </w:trPr>
        <w:tc>
          <w:tcPr>
            <w:tcW w:w="9660" w:type="dxa"/>
            <w:gridSpan w:val="5"/>
            <w:hideMark/>
          </w:tcPr>
          <w:p w14:paraId="2B9A606C" w14:textId="77777777" w:rsidR="009A20F2" w:rsidRPr="00866629" w:rsidRDefault="009A20F2" w:rsidP="00791F4E">
            <w:pPr>
              <w:jc w:val="both"/>
              <w:rPr>
                <w:rFonts w:eastAsia="Arial" w:cs="Arial"/>
                <w:color w:val="000000"/>
              </w:rPr>
            </w:pPr>
            <w:r w:rsidRPr="00866629">
              <w:rPr>
                <w:rFonts w:eastAsia="Arial" w:cs="Arial"/>
                <w:color w:val="000000"/>
              </w:rPr>
              <w:t>I. EQUIPOS</w:t>
            </w:r>
          </w:p>
        </w:tc>
      </w:tr>
      <w:tr w:rsidR="009A20F2" w:rsidRPr="00866629" w14:paraId="3FA0A8E0" w14:textId="77777777" w:rsidTr="00791F4E">
        <w:trPr>
          <w:trHeight w:val="480"/>
        </w:trPr>
        <w:tc>
          <w:tcPr>
            <w:tcW w:w="4120" w:type="dxa"/>
            <w:hideMark/>
          </w:tcPr>
          <w:p w14:paraId="17B41ED6"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740FC4B1" w14:textId="77777777" w:rsidR="009A20F2" w:rsidRPr="00866629" w:rsidRDefault="009A20F2" w:rsidP="00791F4E">
            <w:pPr>
              <w:jc w:val="both"/>
              <w:rPr>
                <w:rFonts w:eastAsia="Arial" w:cs="Arial"/>
                <w:color w:val="000000"/>
              </w:rPr>
            </w:pPr>
            <w:r w:rsidRPr="00866629">
              <w:rPr>
                <w:rFonts w:eastAsia="Arial" w:cs="Arial"/>
                <w:color w:val="000000"/>
              </w:rPr>
              <w:t xml:space="preserve">UNIDAD </w:t>
            </w:r>
          </w:p>
        </w:tc>
        <w:tc>
          <w:tcPr>
            <w:tcW w:w="1280" w:type="dxa"/>
            <w:hideMark/>
          </w:tcPr>
          <w:p w14:paraId="1BF9A90C" w14:textId="77777777" w:rsidR="009A20F2" w:rsidRPr="00866629" w:rsidRDefault="009A20F2" w:rsidP="00791F4E">
            <w:pPr>
              <w:jc w:val="both"/>
              <w:rPr>
                <w:rFonts w:eastAsia="Arial" w:cs="Arial"/>
                <w:color w:val="000000"/>
              </w:rPr>
            </w:pPr>
            <w:r w:rsidRPr="00866629">
              <w:rPr>
                <w:rFonts w:eastAsia="Arial" w:cs="Arial"/>
                <w:color w:val="000000"/>
              </w:rPr>
              <w:t>BASE DE CALCULO</w:t>
            </w:r>
          </w:p>
        </w:tc>
        <w:tc>
          <w:tcPr>
            <w:tcW w:w="1300" w:type="dxa"/>
            <w:hideMark/>
          </w:tcPr>
          <w:p w14:paraId="53D6F6AB"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78C1D8A2"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606F25CC" w14:textId="77777777" w:rsidTr="00791F4E">
        <w:trPr>
          <w:trHeight w:val="480"/>
        </w:trPr>
        <w:tc>
          <w:tcPr>
            <w:tcW w:w="4120" w:type="dxa"/>
            <w:hideMark/>
          </w:tcPr>
          <w:p w14:paraId="117B741E" w14:textId="77777777" w:rsidR="009A20F2" w:rsidRPr="00866629" w:rsidRDefault="009A20F2" w:rsidP="00791F4E">
            <w:pPr>
              <w:jc w:val="both"/>
              <w:rPr>
                <w:rFonts w:eastAsia="Arial" w:cs="Arial"/>
                <w:color w:val="000000"/>
              </w:rPr>
            </w:pPr>
            <w:r w:rsidRPr="00866629">
              <w:rPr>
                <w:rFonts w:eastAsia="Arial" w:cs="Arial"/>
                <w:color w:val="000000"/>
              </w:rPr>
              <w:t xml:space="preserve">Ayudas audiovisuales (Computador portátil y </w:t>
            </w:r>
            <w:proofErr w:type="spellStart"/>
            <w:r w:rsidRPr="00866629">
              <w:rPr>
                <w:rFonts w:eastAsia="Arial" w:cs="Arial"/>
                <w:color w:val="000000"/>
              </w:rPr>
              <w:t>videobeam</w:t>
            </w:r>
            <w:proofErr w:type="spellEnd"/>
            <w:r w:rsidRPr="00866629">
              <w:rPr>
                <w:rFonts w:eastAsia="Arial" w:cs="Arial"/>
                <w:color w:val="000000"/>
              </w:rPr>
              <w:t>)</w:t>
            </w:r>
          </w:p>
        </w:tc>
        <w:tc>
          <w:tcPr>
            <w:tcW w:w="1300" w:type="dxa"/>
            <w:noWrap/>
            <w:hideMark/>
          </w:tcPr>
          <w:p w14:paraId="4822551A" w14:textId="77777777" w:rsidR="009A20F2" w:rsidRPr="00866629" w:rsidRDefault="009A20F2" w:rsidP="00791F4E">
            <w:pPr>
              <w:jc w:val="both"/>
              <w:rPr>
                <w:rFonts w:eastAsia="Arial" w:cs="Arial"/>
                <w:color w:val="000000"/>
              </w:rPr>
            </w:pPr>
            <w:r w:rsidRPr="00866629">
              <w:rPr>
                <w:rFonts w:eastAsia="Arial" w:cs="Arial"/>
                <w:color w:val="000000"/>
              </w:rPr>
              <w:t>Global</w:t>
            </w:r>
          </w:p>
        </w:tc>
        <w:tc>
          <w:tcPr>
            <w:tcW w:w="1280" w:type="dxa"/>
            <w:noWrap/>
            <w:hideMark/>
          </w:tcPr>
          <w:p w14:paraId="682794BE" w14:textId="77777777" w:rsidR="009A20F2" w:rsidRPr="00866629" w:rsidRDefault="009A20F2" w:rsidP="00791F4E">
            <w:pPr>
              <w:jc w:val="both"/>
              <w:rPr>
                <w:rFonts w:eastAsia="Arial" w:cs="Arial"/>
                <w:color w:val="000000"/>
              </w:rPr>
            </w:pPr>
            <w:r w:rsidRPr="00866629">
              <w:rPr>
                <w:rFonts w:eastAsia="Arial" w:cs="Arial"/>
                <w:color w:val="000000"/>
              </w:rPr>
              <w:t>1</w:t>
            </w:r>
          </w:p>
        </w:tc>
        <w:tc>
          <w:tcPr>
            <w:tcW w:w="1300" w:type="dxa"/>
            <w:noWrap/>
            <w:hideMark/>
          </w:tcPr>
          <w:p w14:paraId="5182361B" w14:textId="77777777" w:rsidR="009A20F2" w:rsidRPr="00866629" w:rsidRDefault="009A20F2" w:rsidP="00791F4E">
            <w:pPr>
              <w:jc w:val="both"/>
              <w:rPr>
                <w:rFonts w:eastAsia="Arial" w:cs="Arial"/>
                <w:color w:val="000000"/>
              </w:rPr>
            </w:pPr>
            <w:r w:rsidRPr="00866629">
              <w:rPr>
                <w:rFonts w:eastAsia="Arial" w:cs="Arial"/>
                <w:color w:val="000000"/>
              </w:rPr>
              <w:t>$ 140.000</w:t>
            </w:r>
          </w:p>
        </w:tc>
        <w:tc>
          <w:tcPr>
            <w:tcW w:w="1660" w:type="dxa"/>
            <w:hideMark/>
          </w:tcPr>
          <w:p w14:paraId="0B629808" w14:textId="77777777" w:rsidR="009A20F2" w:rsidRPr="00866629" w:rsidRDefault="009A20F2" w:rsidP="00791F4E">
            <w:pPr>
              <w:jc w:val="both"/>
              <w:rPr>
                <w:rFonts w:eastAsia="Arial" w:cs="Arial"/>
                <w:color w:val="000000"/>
              </w:rPr>
            </w:pPr>
            <w:r w:rsidRPr="00866629">
              <w:rPr>
                <w:rFonts w:eastAsia="Arial" w:cs="Arial"/>
                <w:color w:val="000000"/>
              </w:rPr>
              <w:t>$ 140.000</w:t>
            </w:r>
          </w:p>
        </w:tc>
      </w:tr>
      <w:tr w:rsidR="009A20F2" w:rsidRPr="00866629" w14:paraId="594CEF1B" w14:textId="77777777" w:rsidTr="00791F4E">
        <w:trPr>
          <w:trHeight w:val="300"/>
        </w:trPr>
        <w:tc>
          <w:tcPr>
            <w:tcW w:w="4120" w:type="dxa"/>
            <w:hideMark/>
          </w:tcPr>
          <w:p w14:paraId="2309FA79"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50DAB4FE"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715E6796"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4DB8D43C"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46B2ED78"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06206D99" w14:textId="77777777" w:rsidTr="00791F4E">
        <w:trPr>
          <w:trHeight w:val="300"/>
        </w:trPr>
        <w:tc>
          <w:tcPr>
            <w:tcW w:w="8000" w:type="dxa"/>
            <w:gridSpan w:val="4"/>
            <w:hideMark/>
          </w:tcPr>
          <w:p w14:paraId="777DC8D4"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hideMark/>
          </w:tcPr>
          <w:p w14:paraId="2F8E6E0B" w14:textId="77777777" w:rsidR="009A20F2" w:rsidRPr="00866629" w:rsidRDefault="009A20F2" w:rsidP="00791F4E">
            <w:pPr>
              <w:jc w:val="both"/>
              <w:rPr>
                <w:rFonts w:eastAsia="Arial" w:cs="Arial"/>
                <w:color w:val="000000"/>
              </w:rPr>
            </w:pPr>
            <w:r w:rsidRPr="00866629">
              <w:rPr>
                <w:rFonts w:eastAsia="Arial" w:cs="Arial"/>
                <w:color w:val="000000"/>
              </w:rPr>
              <w:t>$ 140.000</w:t>
            </w:r>
          </w:p>
        </w:tc>
      </w:tr>
      <w:tr w:rsidR="009A20F2" w:rsidRPr="00866629" w14:paraId="52B88FEC" w14:textId="77777777" w:rsidTr="00791F4E">
        <w:trPr>
          <w:trHeight w:val="300"/>
        </w:trPr>
        <w:tc>
          <w:tcPr>
            <w:tcW w:w="9660" w:type="dxa"/>
            <w:gridSpan w:val="5"/>
            <w:hideMark/>
          </w:tcPr>
          <w:p w14:paraId="251932A4" w14:textId="77777777" w:rsidR="009A20F2" w:rsidRPr="00866629" w:rsidRDefault="009A20F2" w:rsidP="00791F4E">
            <w:pPr>
              <w:jc w:val="both"/>
              <w:rPr>
                <w:rFonts w:eastAsia="Arial" w:cs="Arial"/>
                <w:color w:val="000000"/>
              </w:rPr>
            </w:pPr>
            <w:r w:rsidRPr="00866629">
              <w:rPr>
                <w:rFonts w:eastAsia="Arial" w:cs="Arial"/>
                <w:color w:val="000000"/>
              </w:rPr>
              <w:t>II. MATERIALES</w:t>
            </w:r>
          </w:p>
        </w:tc>
      </w:tr>
      <w:tr w:rsidR="009A20F2" w:rsidRPr="00866629" w14:paraId="155CB241" w14:textId="77777777" w:rsidTr="00791F4E">
        <w:trPr>
          <w:trHeight w:val="480"/>
        </w:trPr>
        <w:tc>
          <w:tcPr>
            <w:tcW w:w="4120" w:type="dxa"/>
            <w:hideMark/>
          </w:tcPr>
          <w:p w14:paraId="0D76427B"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0CE111D3" w14:textId="77777777" w:rsidR="009A20F2" w:rsidRPr="00866629" w:rsidRDefault="009A20F2" w:rsidP="00791F4E">
            <w:pPr>
              <w:jc w:val="both"/>
              <w:rPr>
                <w:rFonts w:eastAsia="Arial" w:cs="Arial"/>
                <w:color w:val="000000"/>
              </w:rPr>
            </w:pPr>
            <w:r w:rsidRPr="00866629">
              <w:rPr>
                <w:rFonts w:eastAsia="Arial" w:cs="Arial"/>
                <w:color w:val="000000"/>
              </w:rPr>
              <w:t>UNIDAD</w:t>
            </w:r>
          </w:p>
        </w:tc>
        <w:tc>
          <w:tcPr>
            <w:tcW w:w="1280" w:type="dxa"/>
            <w:hideMark/>
          </w:tcPr>
          <w:p w14:paraId="3175746A" w14:textId="77777777" w:rsidR="009A20F2" w:rsidRPr="00866629" w:rsidRDefault="009A20F2" w:rsidP="00791F4E">
            <w:pPr>
              <w:jc w:val="both"/>
              <w:rPr>
                <w:rFonts w:eastAsia="Arial" w:cs="Arial"/>
                <w:color w:val="000000"/>
              </w:rPr>
            </w:pPr>
            <w:r w:rsidRPr="00866629">
              <w:rPr>
                <w:rFonts w:eastAsia="Arial" w:cs="Arial"/>
                <w:color w:val="000000"/>
              </w:rPr>
              <w:t>CANTIDAD</w:t>
            </w:r>
          </w:p>
        </w:tc>
        <w:tc>
          <w:tcPr>
            <w:tcW w:w="1300" w:type="dxa"/>
            <w:hideMark/>
          </w:tcPr>
          <w:p w14:paraId="01FFD928"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4F3A946B"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0AFF0416" w14:textId="77777777" w:rsidTr="00791F4E">
        <w:trPr>
          <w:trHeight w:val="300"/>
        </w:trPr>
        <w:tc>
          <w:tcPr>
            <w:tcW w:w="4120" w:type="dxa"/>
            <w:noWrap/>
            <w:hideMark/>
          </w:tcPr>
          <w:p w14:paraId="202F28E1" w14:textId="77777777" w:rsidR="009A20F2" w:rsidRPr="00866629" w:rsidRDefault="009A20F2" w:rsidP="00791F4E">
            <w:pPr>
              <w:jc w:val="both"/>
              <w:rPr>
                <w:rFonts w:eastAsia="Arial" w:cs="Arial"/>
                <w:color w:val="000000"/>
              </w:rPr>
            </w:pPr>
            <w:r w:rsidRPr="00866629">
              <w:rPr>
                <w:rFonts w:eastAsia="Arial" w:cs="Arial"/>
                <w:color w:val="000000"/>
              </w:rPr>
              <w:t>Refrigerio</w:t>
            </w:r>
          </w:p>
        </w:tc>
        <w:tc>
          <w:tcPr>
            <w:tcW w:w="1300" w:type="dxa"/>
            <w:noWrap/>
            <w:hideMark/>
          </w:tcPr>
          <w:p w14:paraId="4C3FFB3B" w14:textId="77777777" w:rsidR="009A20F2" w:rsidRPr="00866629" w:rsidRDefault="009A20F2" w:rsidP="00791F4E">
            <w:pPr>
              <w:jc w:val="both"/>
              <w:rPr>
                <w:rFonts w:eastAsia="Arial" w:cs="Arial"/>
                <w:color w:val="000000"/>
              </w:rPr>
            </w:pPr>
            <w:proofErr w:type="spellStart"/>
            <w:r w:rsidRPr="00866629">
              <w:rPr>
                <w:rFonts w:eastAsia="Arial" w:cs="Arial"/>
                <w:color w:val="000000"/>
              </w:rPr>
              <w:t>Und</w:t>
            </w:r>
            <w:proofErr w:type="spellEnd"/>
          </w:p>
        </w:tc>
        <w:tc>
          <w:tcPr>
            <w:tcW w:w="1280" w:type="dxa"/>
            <w:noWrap/>
            <w:hideMark/>
          </w:tcPr>
          <w:p w14:paraId="4D95E8D0" w14:textId="77777777" w:rsidR="009A20F2" w:rsidRPr="00866629" w:rsidRDefault="009A20F2" w:rsidP="00791F4E">
            <w:pPr>
              <w:jc w:val="both"/>
              <w:rPr>
                <w:rFonts w:eastAsia="Arial" w:cs="Arial"/>
                <w:color w:val="000000"/>
              </w:rPr>
            </w:pPr>
            <w:r w:rsidRPr="00866629">
              <w:rPr>
                <w:rFonts w:eastAsia="Arial" w:cs="Arial"/>
                <w:color w:val="000000"/>
              </w:rPr>
              <w:t>30</w:t>
            </w:r>
          </w:p>
        </w:tc>
        <w:tc>
          <w:tcPr>
            <w:tcW w:w="1300" w:type="dxa"/>
            <w:noWrap/>
            <w:hideMark/>
          </w:tcPr>
          <w:p w14:paraId="0B11605D" w14:textId="77777777" w:rsidR="009A20F2" w:rsidRPr="00866629" w:rsidRDefault="009A20F2" w:rsidP="00791F4E">
            <w:pPr>
              <w:jc w:val="both"/>
              <w:rPr>
                <w:rFonts w:eastAsia="Arial" w:cs="Arial"/>
                <w:color w:val="000000"/>
              </w:rPr>
            </w:pPr>
            <w:r w:rsidRPr="00866629">
              <w:rPr>
                <w:rFonts w:eastAsia="Arial" w:cs="Arial"/>
                <w:color w:val="000000"/>
              </w:rPr>
              <w:t>$ 10.000</w:t>
            </w:r>
          </w:p>
        </w:tc>
        <w:tc>
          <w:tcPr>
            <w:tcW w:w="1660" w:type="dxa"/>
            <w:hideMark/>
          </w:tcPr>
          <w:p w14:paraId="34AA795F" w14:textId="77777777" w:rsidR="009A20F2" w:rsidRPr="00866629" w:rsidRDefault="009A20F2" w:rsidP="00791F4E">
            <w:pPr>
              <w:jc w:val="both"/>
              <w:rPr>
                <w:rFonts w:eastAsia="Arial" w:cs="Arial"/>
                <w:color w:val="000000"/>
              </w:rPr>
            </w:pPr>
            <w:r w:rsidRPr="00866629">
              <w:rPr>
                <w:rFonts w:eastAsia="Arial" w:cs="Arial"/>
                <w:color w:val="000000"/>
              </w:rPr>
              <w:t>$ 300.000</w:t>
            </w:r>
          </w:p>
        </w:tc>
      </w:tr>
      <w:tr w:rsidR="009A20F2" w:rsidRPr="00866629" w14:paraId="72D9750D" w14:textId="77777777" w:rsidTr="00791F4E">
        <w:trPr>
          <w:trHeight w:val="300"/>
        </w:trPr>
        <w:tc>
          <w:tcPr>
            <w:tcW w:w="4120" w:type="dxa"/>
            <w:noWrap/>
            <w:hideMark/>
          </w:tcPr>
          <w:p w14:paraId="744C79E9" w14:textId="77777777" w:rsidR="009A20F2" w:rsidRPr="00866629" w:rsidRDefault="009A20F2" w:rsidP="00791F4E">
            <w:pPr>
              <w:jc w:val="both"/>
              <w:rPr>
                <w:rFonts w:eastAsia="Arial" w:cs="Arial"/>
                <w:color w:val="000000"/>
              </w:rPr>
            </w:pPr>
            <w:r w:rsidRPr="00866629">
              <w:rPr>
                <w:rFonts w:eastAsia="Arial" w:cs="Arial"/>
                <w:color w:val="000000"/>
              </w:rPr>
              <w:t>Papelería y logística</w:t>
            </w:r>
          </w:p>
        </w:tc>
        <w:tc>
          <w:tcPr>
            <w:tcW w:w="1300" w:type="dxa"/>
            <w:noWrap/>
            <w:hideMark/>
          </w:tcPr>
          <w:p w14:paraId="34EDC925" w14:textId="77777777" w:rsidR="009A20F2" w:rsidRPr="00866629" w:rsidRDefault="009A20F2" w:rsidP="00791F4E">
            <w:pPr>
              <w:jc w:val="both"/>
              <w:rPr>
                <w:rFonts w:eastAsia="Arial" w:cs="Arial"/>
                <w:color w:val="000000"/>
              </w:rPr>
            </w:pPr>
            <w:r w:rsidRPr="00866629">
              <w:rPr>
                <w:rFonts w:eastAsia="Arial" w:cs="Arial"/>
                <w:color w:val="000000"/>
              </w:rPr>
              <w:t>global</w:t>
            </w:r>
          </w:p>
        </w:tc>
        <w:tc>
          <w:tcPr>
            <w:tcW w:w="1280" w:type="dxa"/>
            <w:noWrap/>
            <w:hideMark/>
          </w:tcPr>
          <w:p w14:paraId="214A60B1" w14:textId="77777777" w:rsidR="009A20F2" w:rsidRPr="00866629" w:rsidRDefault="009A20F2" w:rsidP="00791F4E">
            <w:pPr>
              <w:jc w:val="both"/>
              <w:rPr>
                <w:rFonts w:eastAsia="Arial" w:cs="Arial"/>
                <w:color w:val="000000"/>
              </w:rPr>
            </w:pPr>
            <w:r w:rsidRPr="00866629">
              <w:rPr>
                <w:rFonts w:eastAsia="Arial" w:cs="Arial"/>
                <w:color w:val="000000"/>
              </w:rPr>
              <w:t>1</w:t>
            </w:r>
          </w:p>
        </w:tc>
        <w:tc>
          <w:tcPr>
            <w:tcW w:w="1300" w:type="dxa"/>
            <w:noWrap/>
            <w:hideMark/>
          </w:tcPr>
          <w:p w14:paraId="3D6C2E62" w14:textId="77777777" w:rsidR="009A20F2" w:rsidRPr="00866629" w:rsidRDefault="009A20F2" w:rsidP="00791F4E">
            <w:pPr>
              <w:jc w:val="both"/>
              <w:rPr>
                <w:rFonts w:eastAsia="Arial" w:cs="Arial"/>
                <w:color w:val="000000"/>
              </w:rPr>
            </w:pPr>
            <w:r w:rsidRPr="00866629">
              <w:rPr>
                <w:rFonts w:eastAsia="Arial" w:cs="Arial"/>
                <w:color w:val="000000"/>
              </w:rPr>
              <w:t>$ 50.000</w:t>
            </w:r>
          </w:p>
        </w:tc>
        <w:tc>
          <w:tcPr>
            <w:tcW w:w="1660" w:type="dxa"/>
            <w:hideMark/>
          </w:tcPr>
          <w:p w14:paraId="7A3C3566" w14:textId="77777777" w:rsidR="009A20F2" w:rsidRPr="00866629" w:rsidRDefault="009A20F2" w:rsidP="00791F4E">
            <w:pPr>
              <w:jc w:val="both"/>
              <w:rPr>
                <w:rFonts w:eastAsia="Arial" w:cs="Arial"/>
                <w:color w:val="000000"/>
              </w:rPr>
            </w:pPr>
            <w:r w:rsidRPr="00866629">
              <w:rPr>
                <w:rFonts w:eastAsia="Arial" w:cs="Arial"/>
                <w:color w:val="000000"/>
              </w:rPr>
              <w:t>$ 50.000</w:t>
            </w:r>
          </w:p>
        </w:tc>
      </w:tr>
      <w:tr w:rsidR="009A20F2" w:rsidRPr="00866629" w14:paraId="06647439" w14:textId="77777777" w:rsidTr="00791F4E">
        <w:trPr>
          <w:trHeight w:val="300"/>
        </w:trPr>
        <w:tc>
          <w:tcPr>
            <w:tcW w:w="4120" w:type="dxa"/>
            <w:hideMark/>
          </w:tcPr>
          <w:p w14:paraId="1B6C5C4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271BC5B7"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hideMark/>
          </w:tcPr>
          <w:p w14:paraId="6F7CB56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1E47110C"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hideMark/>
          </w:tcPr>
          <w:p w14:paraId="2765C5DD"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6E7980A7" w14:textId="77777777" w:rsidTr="00791F4E">
        <w:trPr>
          <w:trHeight w:val="300"/>
        </w:trPr>
        <w:tc>
          <w:tcPr>
            <w:tcW w:w="8000" w:type="dxa"/>
            <w:gridSpan w:val="4"/>
            <w:hideMark/>
          </w:tcPr>
          <w:p w14:paraId="56CB6661"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54236F81" w14:textId="77777777" w:rsidR="009A20F2" w:rsidRPr="00866629" w:rsidRDefault="009A20F2" w:rsidP="00791F4E">
            <w:pPr>
              <w:jc w:val="both"/>
              <w:rPr>
                <w:rFonts w:eastAsia="Arial" w:cs="Arial"/>
                <w:color w:val="000000"/>
              </w:rPr>
            </w:pPr>
            <w:r w:rsidRPr="00866629">
              <w:rPr>
                <w:rFonts w:eastAsia="Arial" w:cs="Arial"/>
                <w:color w:val="000000"/>
              </w:rPr>
              <w:t>350.000</w:t>
            </w:r>
          </w:p>
        </w:tc>
      </w:tr>
      <w:tr w:rsidR="009A20F2" w:rsidRPr="00866629" w14:paraId="096F7CBC" w14:textId="77777777" w:rsidTr="00791F4E">
        <w:trPr>
          <w:trHeight w:val="300"/>
        </w:trPr>
        <w:tc>
          <w:tcPr>
            <w:tcW w:w="9660" w:type="dxa"/>
            <w:gridSpan w:val="5"/>
            <w:hideMark/>
          </w:tcPr>
          <w:p w14:paraId="464969DF" w14:textId="77777777" w:rsidR="009A20F2" w:rsidRPr="00866629" w:rsidRDefault="009A20F2" w:rsidP="00791F4E">
            <w:pPr>
              <w:jc w:val="both"/>
              <w:rPr>
                <w:rFonts w:eastAsia="Arial" w:cs="Arial"/>
                <w:color w:val="000000"/>
              </w:rPr>
            </w:pPr>
            <w:r w:rsidRPr="00866629">
              <w:rPr>
                <w:rFonts w:eastAsia="Arial" w:cs="Arial"/>
                <w:color w:val="000000"/>
              </w:rPr>
              <w:t>III. TRANSPORTES</w:t>
            </w:r>
          </w:p>
        </w:tc>
      </w:tr>
      <w:tr w:rsidR="009A20F2" w:rsidRPr="00866629" w14:paraId="7C64A574" w14:textId="77777777" w:rsidTr="00791F4E">
        <w:trPr>
          <w:trHeight w:val="480"/>
        </w:trPr>
        <w:tc>
          <w:tcPr>
            <w:tcW w:w="4120" w:type="dxa"/>
            <w:hideMark/>
          </w:tcPr>
          <w:p w14:paraId="15110148"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486AD77C" w14:textId="77777777" w:rsidR="009A20F2" w:rsidRPr="00866629" w:rsidRDefault="009A20F2" w:rsidP="00791F4E">
            <w:pPr>
              <w:jc w:val="both"/>
              <w:rPr>
                <w:rFonts w:eastAsia="Arial" w:cs="Arial"/>
                <w:color w:val="000000"/>
              </w:rPr>
            </w:pPr>
            <w:r w:rsidRPr="00866629">
              <w:rPr>
                <w:rFonts w:eastAsia="Arial" w:cs="Arial"/>
                <w:color w:val="000000"/>
              </w:rPr>
              <w:t>UNIDAD</w:t>
            </w:r>
          </w:p>
        </w:tc>
        <w:tc>
          <w:tcPr>
            <w:tcW w:w="1280" w:type="dxa"/>
            <w:hideMark/>
          </w:tcPr>
          <w:p w14:paraId="45D98FF4" w14:textId="77777777" w:rsidR="009A20F2" w:rsidRPr="00866629" w:rsidRDefault="009A20F2" w:rsidP="00791F4E">
            <w:pPr>
              <w:jc w:val="both"/>
              <w:rPr>
                <w:rFonts w:eastAsia="Arial" w:cs="Arial"/>
                <w:color w:val="000000"/>
              </w:rPr>
            </w:pPr>
            <w:r w:rsidRPr="00866629">
              <w:rPr>
                <w:rFonts w:eastAsia="Arial" w:cs="Arial"/>
                <w:color w:val="000000"/>
              </w:rPr>
              <w:t>CANTIDAD</w:t>
            </w:r>
          </w:p>
        </w:tc>
        <w:tc>
          <w:tcPr>
            <w:tcW w:w="1300" w:type="dxa"/>
            <w:hideMark/>
          </w:tcPr>
          <w:p w14:paraId="467470A9"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7C12E83F"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7CC93D4C" w14:textId="77777777" w:rsidTr="00791F4E">
        <w:trPr>
          <w:trHeight w:val="300"/>
        </w:trPr>
        <w:tc>
          <w:tcPr>
            <w:tcW w:w="4120" w:type="dxa"/>
            <w:hideMark/>
          </w:tcPr>
          <w:p w14:paraId="3C2C5AFC"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0CAB5B87"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24E305B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345DFAE5"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146EE163"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6188266F" w14:textId="77777777" w:rsidTr="00791F4E">
        <w:trPr>
          <w:trHeight w:val="300"/>
        </w:trPr>
        <w:tc>
          <w:tcPr>
            <w:tcW w:w="4120" w:type="dxa"/>
            <w:hideMark/>
          </w:tcPr>
          <w:p w14:paraId="4F417E8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1E9ED1F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4DE8AB12"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71F7A4EE"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447F4508"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0C145FDB" w14:textId="77777777" w:rsidTr="00791F4E">
        <w:trPr>
          <w:trHeight w:val="300"/>
        </w:trPr>
        <w:tc>
          <w:tcPr>
            <w:tcW w:w="8000" w:type="dxa"/>
            <w:gridSpan w:val="4"/>
            <w:hideMark/>
          </w:tcPr>
          <w:p w14:paraId="3F376B0F"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4C12E628" w14:textId="77777777" w:rsidR="009A20F2" w:rsidRPr="00866629" w:rsidRDefault="009A20F2" w:rsidP="00791F4E">
            <w:pPr>
              <w:jc w:val="both"/>
              <w:rPr>
                <w:rFonts w:eastAsia="Arial" w:cs="Arial"/>
                <w:color w:val="000000"/>
              </w:rPr>
            </w:pPr>
            <w:r w:rsidRPr="00866629">
              <w:rPr>
                <w:rFonts w:eastAsia="Arial" w:cs="Arial"/>
                <w:color w:val="000000"/>
              </w:rPr>
              <w:t>0</w:t>
            </w:r>
          </w:p>
        </w:tc>
      </w:tr>
      <w:tr w:rsidR="009A20F2" w:rsidRPr="00866629" w14:paraId="236013FA" w14:textId="77777777" w:rsidTr="00791F4E">
        <w:trPr>
          <w:trHeight w:val="300"/>
        </w:trPr>
        <w:tc>
          <w:tcPr>
            <w:tcW w:w="9660" w:type="dxa"/>
            <w:gridSpan w:val="5"/>
            <w:hideMark/>
          </w:tcPr>
          <w:p w14:paraId="04AE0770" w14:textId="77777777" w:rsidR="009A20F2" w:rsidRPr="00866629" w:rsidRDefault="009A20F2" w:rsidP="00791F4E">
            <w:pPr>
              <w:jc w:val="both"/>
              <w:rPr>
                <w:rFonts w:eastAsia="Arial" w:cs="Arial"/>
                <w:color w:val="000000"/>
              </w:rPr>
            </w:pPr>
            <w:r w:rsidRPr="00866629">
              <w:rPr>
                <w:rFonts w:eastAsia="Arial" w:cs="Arial"/>
                <w:color w:val="000000"/>
              </w:rPr>
              <w:t>IV. MANO DE OBRA</w:t>
            </w:r>
          </w:p>
        </w:tc>
      </w:tr>
      <w:tr w:rsidR="009A20F2" w:rsidRPr="00866629" w14:paraId="0DB435D6" w14:textId="77777777" w:rsidTr="00791F4E">
        <w:trPr>
          <w:trHeight w:val="480"/>
        </w:trPr>
        <w:tc>
          <w:tcPr>
            <w:tcW w:w="4120" w:type="dxa"/>
            <w:hideMark/>
          </w:tcPr>
          <w:p w14:paraId="37EB31D1" w14:textId="77777777" w:rsidR="009A20F2" w:rsidRPr="00866629" w:rsidRDefault="009A20F2" w:rsidP="00791F4E">
            <w:pPr>
              <w:jc w:val="both"/>
              <w:rPr>
                <w:rFonts w:eastAsia="Arial" w:cs="Arial"/>
                <w:color w:val="000000"/>
              </w:rPr>
            </w:pPr>
            <w:r w:rsidRPr="00866629">
              <w:rPr>
                <w:rFonts w:eastAsia="Arial" w:cs="Arial"/>
                <w:color w:val="000000"/>
              </w:rPr>
              <w:t>DESCRIPCIÓN</w:t>
            </w:r>
          </w:p>
        </w:tc>
        <w:tc>
          <w:tcPr>
            <w:tcW w:w="1300" w:type="dxa"/>
            <w:hideMark/>
          </w:tcPr>
          <w:p w14:paraId="54E2EA27" w14:textId="77777777" w:rsidR="009A20F2" w:rsidRPr="00866629" w:rsidRDefault="009A20F2" w:rsidP="00791F4E">
            <w:pPr>
              <w:jc w:val="both"/>
              <w:rPr>
                <w:rFonts w:eastAsia="Arial" w:cs="Arial"/>
                <w:color w:val="000000"/>
              </w:rPr>
            </w:pPr>
            <w:r w:rsidRPr="00866629">
              <w:rPr>
                <w:rFonts w:eastAsia="Arial" w:cs="Arial"/>
                <w:color w:val="000000"/>
              </w:rPr>
              <w:t>RENDIMIENTO</w:t>
            </w:r>
          </w:p>
        </w:tc>
        <w:tc>
          <w:tcPr>
            <w:tcW w:w="1280" w:type="dxa"/>
            <w:hideMark/>
          </w:tcPr>
          <w:p w14:paraId="203DC219" w14:textId="77777777" w:rsidR="009A20F2" w:rsidRPr="00866629" w:rsidRDefault="009A20F2" w:rsidP="00791F4E">
            <w:pPr>
              <w:jc w:val="both"/>
              <w:rPr>
                <w:rFonts w:eastAsia="Arial" w:cs="Arial"/>
                <w:color w:val="000000"/>
              </w:rPr>
            </w:pPr>
            <w:r w:rsidRPr="00866629">
              <w:rPr>
                <w:rFonts w:eastAsia="Arial" w:cs="Arial"/>
                <w:color w:val="000000"/>
              </w:rPr>
              <w:t>CANTIDAD</w:t>
            </w:r>
          </w:p>
        </w:tc>
        <w:tc>
          <w:tcPr>
            <w:tcW w:w="1300" w:type="dxa"/>
            <w:hideMark/>
          </w:tcPr>
          <w:p w14:paraId="7C4BEA15" w14:textId="77777777" w:rsidR="009A20F2" w:rsidRPr="00866629" w:rsidRDefault="009A20F2" w:rsidP="00791F4E">
            <w:pPr>
              <w:jc w:val="both"/>
              <w:rPr>
                <w:rFonts w:eastAsia="Arial" w:cs="Arial"/>
                <w:color w:val="000000"/>
              </w:rPr>
            </w:pPr>
            <w:r w:rsidRPr="00866629">
              <w:rPr>
                <w:rFonts w:eastAsia="Arial" w:cs="Arial"/>
                <w:color w:val="000000"/>
              </w:rPr>
              <w:t>VALOR UNITARIO</w:t>
            </w:r>
          </w:p>
        </w:tc>
        <w:tc>
          <w:tcPr>
            <w:tcW w:w="1660" w:type="dxa"/>
            <w:hideMark/>
          </w:tcPr>
          <w:p w14:paraId="07601FE5" w14:textId="77777777" w:rsidR="009A20F2" w:rsidRPr="00866629" w:rsidRDefault="009A20F2" w:rsidP="00791F4E">
            <w:pPr>
              <w:jc w:val="both"/>
              <w:rPr>
                <w:rFonts w:eastAsia="Arial" w:cs="Arial"/>
                <w:color w:val="000000"/>
              </w:rPr>
            </w:pPr>
            <w:r w:rsidRPr="00866629">
              <w:rPr>
                <w:rFonts w:eastAsia="Arial" w:cs="Arial"/>
                <w:color w:val="000000"/>
              </w:rPr>
              <w:t>VALOR  TOTAL</w:t>
            </w:r>
          </w:p>
        </w:tc>
      </w:tr>
      <w:tr w:rsidR="009A20F2" w:rsidRPr="00866629" w14:paraId="0F38330F" w14:textId="77777777" w:rsidTr="00791F4E">
        <w:trPr>
          <w:trHeight w:val="720"/>
        </w:trPr>
        <w:tc>
          <w:tcPr>
            <w:tcW w:w="4120" w:type="dxa"/>
            <w:hideMark/>
          </w:tcPr>
          <w:p w14:paraId="55821B92" w14:textId="77777777" w:rsidR="009A20F2" w:rsidRPr="00866629" w:rsidRDefault="009A20F2" w:rsidP="00791F4E">
            <w:pPr>
              <w:jc w:val="both"/>
              <w:rPr>
                <w:rFonts w:eastAsia="Arial" w:cs="Arial"/>
                <w:color w:val="000000"/>
              </w:rPr>
            </w:pPr>
            <w:r w:rsidRPr="00866629">
              <w:rPr>
                <w:rFonts w:eastAsia="Arial" w:cs="Arial"/>
                <w:color w:val="000000"/>
              </w:rPr>
              <w:t xml:space="preserve">Profesional o técnico en turismo, Ambiental, Agrónomo, Agropecuario y en comunicaciones con experiencia </w:t>
            </w:r>
          </w:p>
        </w:tc>
        <w:tc>
          <w:tcPr>
            <w:tcW w:w="1300" w:type="dxa"/>
            <w:noWrap/>
            <w:hideMark/>
          </w:tcPr>
          <w:p w14:paraId="7B689F28" w14:textId="77777777" w:rsidR="009A20F2" w:rsidRPr="00866629" w:rsidRDefault="009A20F2" w:rsidP="00791F4E">
            <w:pPr>
              <w:jc w:val="both"/>
              <w:rPr>
                <w:rFonts w:eastAsia="Arial" w:cs="Arial"/>
                <w:color w:val="000000"/>
              </w:rPr>
            </w:pPr>
            <w:r w:rsidRPr="00866629">
              <w:rPr>
                <w:rFonts w:eastAsia="Arial" w:cs="Arial"/>
                <w:color w:val="000000"/>
              </w:rPr>
              <w:t>1,00</w:t>
            </w:r>
          </w:p>
        </w:tc>
        <w:tc>
          <w:tcPr>
            <w:tcW w:w="1280" w:type="dxa"/>
            <w:noWrap/>
            <w:hideMark/>
          </w:tcPr>
          <w:p w14:paraId="77AEA9AE" w14:textId="77777777" w:rsidR="009A20F2" w:rsidRPr="00866629" w:rsidRDefault="009A20F2" w:rsidP="00791F4E">
            <w:pPr>
              <w:jc w:val="both"/>
              <w:rPr>
                <w:rFonts w:eastAsia="Arial" w:cs="Arial"/>
                <w:color w:val="000000"/>
              </w:rPr>
            </w:pPr>
            <w:r w:rsidRPr="00866629">
              <w:rPr>
                <w:rFonts w:eastAsia="Arial" w:cs="Arial"/>
                <w:color w:val="000000"/>
              </w:rPr>
              <w:t>2</w:t>
            </w:r>
          </w:p>
        </w:tc>
        <w:tc>
          <w:tcPr>
            <w:tcW w:w="1300" w:type="dxa"/>
            <w:noWrap/>
            <w:hideMark/>
          </w:tcPr>
          <w:p w14:paraId="02B0647D" w14:textId="77777777" w:rsidR="009A20F2" w:rsidRPr="00866629" w:rsidRDefault="009A20F2" w:rsidP="00791F4E">
            <w:pPr>
              <w:jc w:val="both"/>
              <w:rPr>
                <w:rFonts w:eastAsia="Arial" w:cs="Arial"/>
                <w:color w:val="000000"/>
              </w:rPr>
            </w:pPr>
            <w:r w:rsidRPr="00866629">
              <w:rPr>
                <w:rFonts w:eastAsia="Arial" w:cs="Arial"/>
                <w:color w:val="000000"/>
              </w:rPr>
              <w:t>$ 100.000</w:t>
            </w:r>
          </w:p>
        </w:tc>
        <w:tc>
          <w:tcPr>
            <w:tcW w:w="1660" w:type="dxa"/>
            <w:hideMark/>
          </w:tcPr>
          <w:p w14:paraId="440BAEA8" w14:textId="77777777" w:rsidR="009A20F2" w:rsidRPr="00866629" w:rsidRDefault="009A20F2" w:rsidP="00791F4E">
            <w:pPr>
              <w:jc w:val="both"/>
              <w:rPr>
                <w:rFonts w:eastAsia="Arial" w:cs="Arial"/>
                <w:color w:val="000000"/>
              </w:rPr>
            </w:pPr>
            <w:r w:rsidRPr="00866629">
              <w:rPr>
                <w:rFonts w:eastAsia="Arial" w:cs="Arial"/>
                <w:color w:val="000000"/>
              </w:rPr>
              <w:t>$ 200.000</w:t>
            </w:r>
          </w:p>
        </w:tc>
      </w:tr>
      <w:tr w:rsidR="009A20F2" w:rsidRPr="00866629" w14:paraId="07F16246" w14:textId="77777777" w:rsidTr="00791F4E">
        <w:trPr>
          <w:trHeight w:val="300"/>
        </w:trPr>
        <w:tc>
          <w:tcPr>
            <w:tcW w:w="4120" w:type="dxa"/>
            <w:hideMark/>
          </w:tcPr>
          <w:p w14:paraId="7A0B90A0"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hideMark/>
          </w:tcPr>
          <w:p w14:paraId="28B84396"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280" w:type="dxa"/>
            <w:noWrap/>
            <w:hideMark/>
          </w:tcPr>
          <w:p w14:paraId="400595E7"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300" w:type="dxa"/>
            <w:noWrap/>
            <w:hideMark/>
          </w:tcPr>
          <w:p w14:paraId="3154928A" w14:textId="77777777" w:rsidR="009A20F2" w:rsidRPr="00866629" w:rsidRDefault="009A20F2" w:rsidP="00791F4E">
            <w:pPr>
              <w:jc w:val="both"/>
              <w:rPr>
                <w:rFonts w:eastAsia="Arial" w:cs="Arial"/>
                <w:color w:val="000000"/>
              </w:rPr>
            </w:pPr>
            <w:r w:rsidRPr="00866629">
              <w:rPr>
                <w:rFonts w:eastAsia="Arial" w:cs="Arial"/>
                <w:color w:val="000000"/>
              </w:rPr>
              <w:t> </w:t>
            </w:r>
          </w:p>
        </w:tc>
        <w:tc>
          <w:tcPr>
            <w:tcW w:w="1660" w:type="dxa"/>
            <w:noWrap/>
            <w:hideMark/>
          </w:tcPr>
          <w:p w14:paraId="148686E3"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4590275F" w14:textId="77777777" w:rsidTr="00791F4E">
        <w:trPr>
          <w:trHeight w:val="300"/>
        </w:trPr>
        <w:tc>
          <w:tcPr>
            <w:tcW w:w="8000" w:type="dxa"/>
            <w:gridSpan w:val="4"/>
            <w:hideMark/>
          </w:tcPr>
          <w:p w14:paraId="5253C68F" w14:textId="77777777" w:rsidR="009A20F2" w:rsidRPr="00866629" w:rsidRDefault="009A20F2" w:rsidP="00791F4E">
            <w:pPr>
              <w:jc w:val="both"/>
              <w:rPr>
                <w:rFonts w:eastAsia="Arial" w:cs="Arial"/>
                <w:color w:val="000000"/>
              </w:rPr>
            </w:pPr>
            <w:r w:rsidRPr="00866629">
              <w:rPr>
                <w:rFonts w:eastAsia="Arial" w:cs="Arial"/>
                <w:color w:val="000000"/>
              </w:rPr>
              <w:t>SUBTOTAL $</w:t>
            </w:r>
          </w:p>
        </w:tc>
        <w:tc>
          <w:tcPr>
            <w:tcW w:w="1660" w:type="dxa"/>
            <w:noWrap/>
            <w:hideMark/>
          </w:tcPr>
          <w:p w14:paraId="72F53F74" w14:textId="77777777" w:rsidR="009A20F2" w:rsidRPr="00866629" w:rsidRDefault="009A20F2" w:rsidP="00791F4E">
            <w:pPr>
              <w:jc w:val="both"/>
              <w:rPr>
                <w:rFonts w:eastAsia="Arial" w:cs="Arial"/>
                <w:color w:val="000000"/>
              </w:rPr>
            </w:pPr>
            <w:r w:rsidRPr="00866629">
              <w:rPr>
                <w:rFonts w:eastAsia="Arial" w:cs="Arial"/>
                <w:color w:val="000000"/>
              </w:rPr>
              <w:t>200.000</w:t>
            </w:r>
          </w:p>
        </w:tc>
      </w:tr>
      <w:tr w:rsidR="009A20F2" w:rsidRPr="00866629" w14:paraId="1DF26293" w14:textId="77777777" w:rsidTr="00791F4E">
        <w:trPr>
          <w:trHeight w:val="300"/>
        </w:trPr>
        <w:tc>
          <w:tcPr>
            <w:tcW w:w="9660" w:type="dxa"/>
            <w:gridSpan w:val="5"/>
            <w:hideMark/>
          </w:tcPr>
          <w:p w14:paraId="46434672" w14:textId="77777777" w:rsidR="009A20F2" w:rsidRPr="00866629" w:rsidRDefault="009A20F2" w:rsidP="00791F4E">
            <w:pPr>
              <w:jc w:val="both"/>
              <w:rPr>
                <w:rFonts w:eastAsia="Arial" w:cs="Arial"/>
                <w:color w:val="000000"/>
              </w:rPr>
            </w:pPr>
            <w:r w:rsidRPr="00866629">
              <w:rPr>
                <w:rFonts w:eastAsia="Arial" w:cs="Arial"/>
                <w:color w:val="000000"/>
              </w:rPr>
              <w:t> </w:t>
            </w:r>
          </w:p>
        </w:tc>
      </w:tr>
      <w:tr w:rsidR="009A20F2" w:rsidRPr="00866629" w14:paraId="17811445" w14:textId="77777777" w:rsidTr="00791F4E">
        <w:trPr>
          <w:trHeight w:val="300"/>
        </w:trPr>
        <w:tc>
          <w:tcPr>
            <w:tcW w:w="8000" w:type="dxa"/>
            <w:gridSpan w:val="4"/>
            <w:hideMark/>
          </w:tcPr>
          <w:p w14:paraId="76BC6F1A" w14:textId="77777777" w:rsidR="009A20F2" w:rsidRPr="00866629" w:rsidRDefault="009A20F2" w:rsidP="00791F4E">
            <w:pPr>
              <w:jc w:val="both"/>
              <w:rPr>
                <w:rFonts w:eastAsia="Arial" w:cs="Arial"/>
                <w:color w:val="000000"/>
              </w:rPr>
            </w:pPr>
            <w:r w:rsidRPr="00866629">
              <w:rPr>
                <w:rFonts w:eastAsia="Arial" w:cs="Arial"/>
                <w:color w:val="000000"/>
              </w:rPr>
              <w:t>TOTAL COSTOS DIRECTOS</w:t>
            </w:r>
          </w:p>
        </w:tc>
        <w:tc>
          <w:tcPr>
            <w:tcW w:w="1660" w:type="dxa"/>
            <w:noWrap/>
            <w:hideMark/>
          </w:tcPr>
          <w:p w14:paraId="35FF2026" w14:textId="77777777" w:rsidR="009A20F2" w:rsidRPr="00866629" w:rsidRDefault="009A20F2" w:rsidP="00791F4E">
            <w:pPr>
              <w:jc w:val="both"/>
              <w:rPr>
                <w:rFonts w:eastAsia="Arial" w:cs="Arial"/>
                <w:color w:val="000000"/>
              </w:rPr>
            </w:pPr>
            <w:r w:rsidRPr="00866629">
              <w:rPr>
                <w:rFonts w:eastAsia="Arial" w:cs="Arial"/>
                <w:color w:val="000000"/>
              </w:rPr>
              <w:t>690.000</w:t>
            </w:r>
          </w:p>
        </w:tc>
      </w:tr>
    </w:tbl>
    <w:p w14:paraId="4DF352F6" w14:textId="77777777" w:rsidR="009A20F2" w:rsidRPr="00866629" w:rsidRDefault="009A20F2" w:rsidP="009A20F2">
      <w:pPr>
        <w:jc w:val="both"/>
        <w:rPr>
          <w:rFonts w:eastAsia="Arial" w:cs="Arial"/>
          <w:color w:val="000000"/>
          <w:szCs w:val="22"/>
        </w:rPr>
      </w:pPr>
    </w:p>
    <w:p w14:paraId="0AC2948B" w14:textId="77777777" w:rsidR="009A20F2" w:rsidRPr="00866629" w:rsidRDefault="009A20F2" w:rsidP="009A20F2">
      <w:pPr>
        <w:jc w:val="both"/>
        <w:rPr>
          <w:rFonts w:eastAsia="Arial" w:cs="Arial"/>
          <w:b/>
          <w:color w:val="000000"/>
          <w:szCs w:val="22"/>
        </w:rPr>
      </w:pPr>
      <w:r w:rsidRPr="00866629">
        <w:rPr>
          <w:rFonts w:eastAsia="Arial" w:cs="Arial"/>
          <w:b/>
          <w:color w:val="000000"/>
          <w:szCs w:val="22"/>
        </w:rPr>
        <w:t>3.Suministro para asociación renacer panelero</w:t>
      </w:r>
    </w:p>
    <w:p w14:paraId="65C93E8F" w14:textId="77777777" w:rsidR="009A20F2" w:rsidRPr="00866629" w:rsidRDefault="009A20F2" w:rsidP="009A20F2">
      <w:pPr>
        <w:jc w:val="both"/>
        <w:rPr>
          <w:rFonts w:cs="Arial"/>
          <w:color w:val="000000"/>
          <w:szCs w:val="22"/>
        </w:rPr>
      </w:pPr>
    </w:p>
    <w:tbl>
      <w:tblPr>
        <w:tblStyle w:val="Tablaconcuadrcula"/>
        <w:tblW w:w="0" w:type="auto"/>
        <w:tblLook w:val="04A0" w:firstRow="1" w:lastRow="0" w:firstColumn="1" w:lastColumn="0" w:noHBand="0" w:noVBand="1"/>
      </w:tblPr>
      <w:tblGrid>
        <w:gridCol w:w="4253"/>
        <w:gridCol w:w="1185"/>
        <w:gridCol w:w="925"/>
        <w:gridCol w:w="1026"/>
        <w:gridCol w:w="1439"/>
      </w:tblGrid>
      <w:tr w:rsidR="009A20F2" w:rsidRPr="00866629" w14:paraId="4E82FDF3" w14:textId="77777777" w:rsidTr="00791F4E">
        <w:trPr>
          <w:trHeight w:val="300"/>
        </w:trPr>
        <w:tc>
          <w:tcPr>
            <w:tcW w:w="15120" w:type="dxa"/>
            <w:gridSpan w:val="5"/>
            <w:hideMark/>
          </w:tcPr>
          <w:p w14:paraId="7471D846" w14:textId="77777777" w:rsidR="009A20F2" w:rsidRPr="00866629" w:rsidRDefault="009A20F2" w:rsidP="00791F4E">
            <w:pPr>
              <w:jc w:val="both"/>
              <w:rPr>
                <w:rFonts w:cs="Arial"/>
                <w:color w:val="000000"/>
              </w:rPr>
            </w:pPr>
            <w:r w:rsidRPr="00866629">
              <w:rPr>
                <w:rFonts w:cs="Arial"/>
                <w:color w:val="000000"/>
              </w:rPr>
              <w:lastRenderedPageBreak/>
              <w:t>II. MATERIALES</w:t>
            </w:r>
          </w:p>
        </w:tc>
      </w:tr>
      <w:tr w:rsidR="009A20F2" w:rsidRPr="00866629" w14:paraId="5159F649" w14:textId="77777777" w:rsidTr="00791F4E">
        <w:trPr>
          <w:trHeight w:val="300"/>
        </w:trPr>
        <w:tc>
          <w:tcPr>
            <w:tcW w:w="6621" w:type="dxa"/>
            <w:hideMark/>
          </w:tcPr>
          <w:p w14:paraId="12552B2C" w14:textId="77777777" w:rsidR="009A20F2" w:rsidRPr="00866629" w:rsidRDefault="009A20F2" w:rsidP="00791F4E">
            <w:pPr>
              <w:jc w:val="both"/>
              <w:rPr>
                <w:rFonts w:cs="Arial"/>
                <w:color w:val="000000"/>
              </w:rPr>
            </w:pPr>
            <w:r w:rsidRPr="00866629">
              <w:rPr>
                <w:rFonts w:cs="Arial"/>
                <w:color w:val="000000"/>
              </w:rPr>
              <w:t>DESCRIPCIÓN</w:t>
            </w:r>
          </w:p>
        </w:tc>
        <w:tc>
          <w:tcPr>
            <w:tcW w:w="2115" w:type="dxa"/>
            <w:hideMark/>
          </w:tcPr>
          <w:p w14:paraId="6865ECEE" w14:textId="77777777" w:rsidR="009A20F2" w:rsidRPr="00866629" w:rsidRDefault="009A20F2" w:rsidP="00791F4E">
            <w:pPr>
              <w:jc w:val="both"/>
              <w:rPr>
                <w:rFonts w:cs="Arial"/>
                <w:color w:val="000000"/>
              </w:rPr>
            </w:pPr>
            <w:r w:rsidRPr="00866629">
              <w:rPr>
                <w:rFonts w:cs="Arial"/>
                <w:color w:val="000000"/>
              </w:rPr>
              <w:t>UNIDAD</w:t>
            </w:r>
          </w:p>
        </w:tc>
        <w:tc>
          <w:tcPr>
            <w:tcW w:w="2113" w:type="dxa"/>
            <w:hideMark/>
          </w:tcPr>
          <w:p w14:paraId="293F5E46" w14:textId="77777777" w:rsidR="009A20F2" w:rsidRPr="00866629" w:rsidRDefault="009A20F2" w:rsidP="00791F4E">
            <w:pPr>
              <w:jc w:val="both"/>
              <w:rPr>
                <w:rFonts w:cs="Arial"/>
                <w:color w:val="000000"/>
              </w:rPr>
            </w:pPr>
            <w:r w:rsidRPr="00866629">
              <w:rPr>
                <w:rFonts w:cs="Arial"/>
                <w:color w:val="000000"/>
              </w:rPr>
              <w:t>CANTIDAD</w:t>
            </w:r>
          </w:p>
        </w:tc>
        <w:tc>
          <w:tcPr>
            <w:tcW w:w="2114" w:type="dxa"/>
            <w:hideMark/>
          </w:tcPr>
          <w:p w14:paraId="7F1067E9" w14:textId="77777777" w:rsidR="009A20F2" w:rsidRPr="00866629" w:rsidRDefault="009A20F2" w:rsidP="00791F4E">
            <w:pPr>
              <w:jc w:val="both"/>
              <w:rPr>
                <w:rFonts w:cs="Arial"/>
                <w:color w:val="000000"/>
              </w:rPr>
            </w:pPr>
            <w:r w:rsidRPr="00866629">
              <w:rPr>
                <w:rFonts w:cs="Arial"/>
                <w:color w:val="000000"/>
              </w:rPr>
              <w:t>VALOR UNITARIO</w:t>
            </w:r>
          </w:p>
        </w:tc>
        <w:tc>
          <w:tcPr>
            <w:tcW w:w="2157" w:type="dxa"/>
            <w:hideMark/>
          </w:tcPr>
          <w:p w14:paraId="336F5699"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4332AD07" w14:textId="77777777" w:rsidTr="00791F4E">
        <w:trPr>
          <w:trHeight w:val="300"/>
        </w:trPr>
        <w:tc>
          <w:tcPr>
            <w:tcW w:w="6621" w:type="dxa"/>
            <w:noWrap/>
            <w:hideMark/>
          </w:tcPr>
          <w:p w14:paraId="034A2C09" w14:textId="77777777" w:rsidR="009A20F2" w:rsidRPr="00866629" w:rsidRDefault="009A20F2" w:rsidP="00791F4E">
            <w:pPr>
              <w:jc w:val="both"/>
              <w:rPr>
                <w:rFonts w:cs="Arial"/>
                <w:color w:val="000000"/>
              </w:rPr>
            </w:pPr>
            <w:r w:rsidRPr="00866629">
              <w:rPr>
                <w:rFonts w:cs="Arial"/>
                <w:color w:val="000000"/>
              </w:rPr>
              <w:t xml:space="preserve">Maza mayal 4c tradicional </w:t>
            </w:r>
            <w:proofErr w:type="spellStart"/>
            <w:r w:rsidRPr="00866629">
              <w:rPr>
                <w:rFonts w:cs="Arial"/>
                <w:color w:val="000000"/>
              </w:rPr>
              <w:t>iva</w:t>
            </w:r>
            <w:proofErr w:type="spellEnd"/>
            <w:r w:rsidRPr="00866629">
              <w:rPr>
                <w:rFonts w:cs="Arial"/>
                <w:color w:val="000000"/>
              </w:rPr>
              <w:t xml:space="preserve"> incluido </w:t>
            </w:r>
          </w:p>
        </w:tc>
        <w:tc>
          <w:tcPr>
            <w:tcW w:w="2115" w:type="dxa"/>
            <w:hideMark/>
          </w:tcPr>
          <w:p w14:paraId="4F87FCC2" w14:textId="77777777" w:rsidR="009A20F2" w:rsidRPr="00866629" w:rsidRDefault="009A20F2" w:rsidP="00791F4E">
            <w:pPr>
              <w:jc w:val="both"/>
              <w:rPr>
                <w:rFonts w:cs="Arial"/>
                <w:color w:val="000000"/>
              </w:rPr>
            </w:pPr>
            <w:r w:rsidRPr="00866629">
              <w:rPr>
                <w:rFonts w:cs="Arial"/>
                <w:color w:val="000000"/>
              </w:rPr>
              <w:t>Unidad</w:t>
            </w:r>
          </w:p>
        </w:tc>
        <w:tc>
          <w:tcPr>
            <w:tcW w:w="2113" w:type="dxa"/>
            <w:hideMark/>
          </w:tcPr>
          <w:p w14:paraId="2EF86DC1" w14:textId="77777777" w:rsidR="009A20F2" w:rsidRPr="00866629" w:rsidRDefault="009A20F2" w:rsidP="00791F4E">
            <w:pPr>
              <w:jc w:val="both"/>
              <w:rPr>
                <w:rFonts w:cs="Arial"/>
                <w:color w:val="000000"/>
              </w:rPr>
            </w:pPr>
            <w:r w:rsidRPr="00866629">
              <w:rPr>
                <w:rFonts w:cs="Arial"/>
                <w:color w:val="000000"/>
              </w:rPr>
              <w:t xml:space="preserve"> $                                1,00 </w:t>
            </w:r>
          </w:p>
        </w:tc>
        <w:tc>
          <w:tcPr>
            <w:tcW w:w="2114" w:type="dxa"/>
            <w:hideMark/>
          </w:tcPr>
          <w:p w14:paraId="0B975657" w14:textId="77777777" w:rsidR="009A20F2" w:rsidRPr="00866629" w:rsidRDefault="009A20F2" w:rsidP="00791F4E">
            <w:pPr>
              <w:jc w:val="both"/>
              <w:rPr>
                <w:rFonts w:cs="Arial"/>
                <w:color w:val="000000"/>
              </w:rPr>
            </w:pPr>
            <w:r w:rsidRPr="00866629">
              <w:rPr>
                <w:rFonts w:cs="Arial"/>
                <w:color w:val="000000"/>
              </w:rPr>
              <w:t xml:space="preserve"> $                4.650.000,00 </w:t>
            </w:r>
          </w:p>
        </w:tc>
        <w:tc>
          <w:tcPr>
            <w:tcW w:w="2157" w:type="dxa"/>
            <w:noWrap/>
            <w:hideMark/>
          </w:tcPr>
          <w:p w14:paraId="47D7F72F" w14:textId="77777777" w:rsidR="009A20F2" w:rsidRPr="00866629" w:rsidRDefault="009A20F2" w:rsidP="00791F4E">
            <w:pPr>
              <w:jc w:val="both"/>
              <w:rPr>
                <w:rFonts w:cs="Arial"/>
                <w:color w:val="000000"/>
              </w:rPr>
            </w:pPr>
            <w:r w:rsidRPr="00866629">
              <w:rPr>
                <w:rFonts w:cs="Arial"/>
                <w:color w:val="000000"/>
              </w:rPr>
              <w:t xml:space="preserve"> $                4.650.000,00 </w:t>
            </w:r>
          </w:p>
        </w:tc>
      </w:tr>
      <w:tr w:rsidR="009A20F2" w:rsidRPr="00866629" w14:paraId="0D742121" w14:textId="77777777" w:rsidTr="00791F4E">
        <w:trPr>
          <w:trHeight w:val="3900"/>
        </w:trPr>
        <w:tc>
          <w:tcPr>
            <w:tcW w:w="6621" w:type="dxa"/>
            <w:hideMark/>
          </w:tcPr>
          <w:p w14:paraId="0A24AF0D" w14:textId="77777777" w:rsidR="009A20F2" w:rsidRPr="00866629" w:rsidRDefault="009A20F2" w:rsidP="00791F4E">
            <w:pPr>
              <w:jc w:val="both"/>
              <w:rPr>
                <w:rFonts w:cs="Arial"/>
                <w:color w:val="000000"/>
              </w:rPr>
            </w:pPr>
            <w:r w:rsidRPr="00866629">
              <w:rPr>
                <w:rFonts w:cs="Arial"/>
                <w:color w:val="000000"/>
              </w:rPr>
              <w:t>Tipo: Reflectores led solares</w:t>
            </w:r>
            <w:r w:rsidRPr="00866629">
              <w:rPr>
                <w:rFonts w:cs="Arial"/>
                <w:color w:val="000000"/>
              </w:rPr>
              <w:br/>
              <w:t>•Eficacia luminosa: 120</w:t>
            </w:r>
            <w:r w:rsidRPr="00866629">
              <w:rPr>
                <w:rFonts w:cs="Arial"/>
                <w:color w:val="000000"/>
              </w:rPr>
              <w:br/>
            </w:r>
            <w:r w:rsidRPr="00866629">
              <w:rPr>
                <w:rFonts w:cs="Arial"/>
                <w:color w:val="000000"/>
              </w:rPr>
              <w:br/>
              <w:t>•Diagrama de conexiones: La indicación de la marcación de conductores para identificar fase, neutro y tierra, o marcación de borneras, estará anexa dentro del empaque o cuerpo del producto físico que le sea enviado.</w:t>
            </w:r>
            <w:r w:rsidRPr="00866629">
              <w:rPr>
                <w:rFonts w:cs="Arial"/>
                <w:color w:val="000000"/>
              </w:rPr>
              <w:br/>
            </w:r>
            <w:r w:rsidRPr="00866629">
              <w:rPr>
                <w:rFonts w:cs="Arial"/>
                <w:color w:val="000000"/>
              </w:rPr>
              <w:br/>
              <w:t xml:space="preserve">•Clase de aislamiento eléctrico: Clase 1 , Índice de reproducción cromática : 80, Frecuencia. 60 </w:t>
            </w:r>
            <w:proofErr w:type="spellStart"/>
            <w:r w:rsidRPr="00866629">
              <w:rPr>
                <w:rFonts w:cs="Arial"/>
                <w:color w:val="000000"/>
              </w:rPr>
              <w:t>hZ</w:t>
            </w:r>
            <w:proofErr w:type="spellEnd"/>
            <w:r w:rsidRPr="00866629">
              <w:rPr>
                <w:rFonts w:cs="Arial"/>
                <w:color w:val="000000"/>
              </w:rPr>
              <w:t xml:space="preserve">, Factor Potencial: 0,9, temperatura de color: 6500K, Vida </w:t>
            </w:r>
            <w:proofErr w:type="spellStart"/>
            <w:r w:rsidRPr="00866629">
              <w:rPr>
                <w:rFonts w:cs="Arial"/>
                <w:color w:val="000000"/>
              </w:rPr>
              <w:t>Util</w:t>
            </w:r>
            <w:proofErr w:type="spellEnd"/>
            <w:r w:rsidRPr="00866629">
              <w:rPr>
                <w:rFonts w:cs="Arial"/>
                <w:color w:val="000000"/>
              </w:rPr>
              <w:t xml:space="preserve">: 25000 horas, ancho 4,6, Alto: 30cm, Profundidad: 4,6cm, tipo de uso: Exterior., duración batería 10-12 horas, potencia : 200W, color de luz: </w:t>
            </w:r>
            <w:proofErr w:type="spellStart"/>
            <w:r w:rsidRPr="00866629">
              <w:rPr>
                <w:rFonts w:cs="Arial"/>
                <w:color w:val="000000"/>
              </w:rPr>
              <w:t>fria</w:t>
            </w:r>
            <w:proofErr w:type="spellEnd"/>
            <w:r w:rsidRPr="00866629">
              <w:rPr>
                <w:rFonts w:cs="Arial"/>
                <w:color w:val="000000"/>
              </w:rPr>
              <w:t xml:space="preserve"> </w:t>
            </w:r>
          </w:p>
        </w:tc>
        <w:tc>
          <w:tcPr>
            <w:tcW w:w="2115" w:type="dxa"/>
            <w:hideMark/>
          </w:tcPr>
          <w:p w14:paraId="3C5C4078" w14:textId="77777777" w:rsidR="009A20F2" w:rsidRPr="00866629" w:rsidRDefault="009A20F2" w:rsidP="00791F4E">
            <w:pPr>
              <w:jc w:val="both"/>
              <w:rPr>
                <w:rFonts w:cs="Arial"/>
                <w:color w:val="000000"/>
              </w:rPr>
            </w:pPr>
            <w:r w:rsidRPr="00866629">
              <w:rPr>
                <w:rFonts w:cs="Arial"/>
                <w:color w:val="000000"/>
              </w:rPr>
              <w:t>Unidad</w:t>
            </w:r>
          </w:p>
        </w:tc>
        <w:tc>
          <w:tcPr>
            <w:tcW w:w="2113" w:type="dxa"/>
            <w:hideMark/>
          </w:tcPr>
          <w:p w14:paraId="3A21FEA8" w14:textId="77777777" w:rsidR="009A20F2" w:rsidRPr="00866629" w:rsidRDefault="009A20F2" w:rsidP="00791F4E">
            <w:pPr>
              <w:jc w:val="both"/>
              <w:rPr>
                <w:rFonts w:cs="Arial"/>
                <w:color w:val="000000"/>
              </w:rPr>
            </w:pPr>
            <w:r w:rsidRPr="00866629">
              <w:rPr>
                <w:rFonts w:cs="Arial"/>
                <w:color w:val="000000"/>
              </w:rPr>
              <w:t xml:space="preserve"> $                                1,00 </w:t>
            </w:r>
          </w:p>
        </w:tc>
        <w:tc>
          <w:tcPr>
            <w:tcW w:w="2114" w:type="dxa"/>
            <w:hideMark/>
          </w:tcPr>
          <w:p w14:paraId="45333C50" w14:textId="77777777" w:rsidR="009A20F2" w:rsidRPr="00866629" w:rsidRDefault="009A20F2" w:rsidP="00791F4E">
            <w:pPr>
              <w:jc w:val="both"/>
              <w:rPr>
                <w:rFonts w:cs="Arial"/>
                <w:color w:val="000000"/>
              </w:rPr>
            </w:pPr>
            <w:r w:rsidRPr="00866629">
              <w:rPr>
                <w:rFonts w:cs="Arial"/>
                <w:color w:val="000000"/>
              </w:rPr>
              <w:t xml:space="preserve"> $                   349.900,00 </w:t>
            </w:r>
          </w:p>
        </w:tc>
        <w:tc>
          <w:tcPr>
            <w:tcW w:w="2157" w:type="dxa"/>
            <w:noWrap/>
            <w:hideMark/>
          </w:tcPr>
          <w:p w14:paraId="599D9543" w14:textId="77777777" w:rsidR="009A20F2" w:rsidRPr="00866629" w:rsidRDefault="009A20F2" w:rsidP="00791F4E">
            <w:pPr>
              <w:jc w:val="both"/>
              <w:rPr>
                <w:rFonts w:cs="Arial"/>
                <w:color w:val="000000"/>
              </w:rPr>
            </w:pPr>
            <w:r w:rsidRPr="00866629">
              <w:rPr>
                <w:rFonts w:cs="Arial"/>
                <w:color w:val="000000"/>
              </w:rPr>
              <w:t xml:space="preserve"> $                   349.900,00 </w:t>
            </w:r>
          </w:p>
        </w:tc>
      </w:tr>
      <w:tr w:rsidR="009A20F2" w:rsidRPr="00866629" w14:paraId="5CC82D2F" w14:textId="77777777" w:rsidTr="00791F4E">
        <w:trPr>
          <w:trHeight w:val="300"/>
        </w:trPr>
        <w:tc>
          <w:tcPr>
            <w:tcW w:w="6621" w:type="dxa"/>
            <w:hideMark/>
          </w:tcPr>
          <w:p w14:paraId="3B27B725" w14:textId="77777777" w:rsidR="009A20F2" w:rsidRPr="00866629" w:rsidRDefault="009A20F2" w:rsidP="00791F4E">
            <w:pPr>
              <w:jc w:val="both"/>
              <w:rPr>
                <w:rFonts w:cs="Arial"/>
                <w:color w:val="000000"/>
              </w:rPr>
            </w:pPr>
            <w:r w:rsidRPr="00866629">
              <w:rPr>
                <w:rFonts w:cs="Arial"/>
                <w:color w:val="000000"/>
              </w:rPr>
              <w:t> </w:t>
            </w:r>
          </w:p>
        </w:tc>
        <w:tc>
          <w:tcPr>
            <w:tcW w:w="2115" w:type="dxa"/>
            <w:hideMark/>
          </w:tcPr>
          <w:p w14:paraId="7DA9DD34" w14:textId="77777777" w:rsidR="009A20F2" w:rsidRPr="00866629" w:rsidRDefault="009A20F2" w:rsidP="00791F4E">
            <w:pPr>
              <w:jc w:val="both"/>
              <w:rPr>
                <w:rFonts w:cs="Arial"/>
                <w:color w:val="000000"/>
              </w:rPr>
            </w:pPr>
            <w:r w:rsidRPr="00866629">
              <w:rPr>
                <w:rFonts w:cs="Arial"/>
                <w:color w:val="000000"/>
              </w:rPr>
              <w:t> </w:t>
            </w:r>
          </w:p>
        </w:tc>
        <w:tc>
          <w:tcPr>
            <w:tcW w:w="2113" w:type="dxa"/>
            <w:hideMark/>
          </w:tcPr>
          <w:p w14:paraId="78982121" w14:textId="77777777" w:rsidR="009A20F2" w:rsidRPr="00866629" w:rsidRDefault="009A20F2" w:rsidP="00791F4E">
            <w:pPr>
              <w:jc w:val="both"/>
              <w:rPr>
                <w:rFonts w:cs="Arial"/>
                <w:color w:val="000000"/>
              </w:rPr>
            </w:pPr>
            <w:r w:rsidRPr="00866629">
              <w:rPr>
                <w:rFonts w:cs="Arial"/>
                <w:color w:val="000000"/>
              </w:rPr>
              <w:t> </w:t>
            </w:r>
          </w:p>
        </w:tc>
        <w:tc>
          <w:tcPr>
            <w:tcW w:w="2114" w:type="dxa"/>
            <w:hideMark/>
          </w:tcPr>
          <w:p w14:paraId="7F3BD7F6" w14:textId="77777777" w:rsidR="009A20F2" w:rsidRPr="00866629" w:rsidRDefault="009A20F2" w:rsidP="00791F4E">
            <w:pPr>
              <w:jc w:val="both"/>
              <w:rPr>
                <w:rFonts w:cs="Arial"/>
                <w:color w:val="000000"/>
              </w:rPr>
            </w:pPr>
            <w:r w:rsidRPr="00866629">
              <w:rPr>
                <w:rFonts w:cs="Arial"/>
                <w:color w:val="000000"/>
              </w:rPr>
              <w:t> </w:t>
            </w:r>
          </w:p>
        </w:tc>
        <w:tc>
          <w:tcPr>
            <w:tcW w:w="2157" w:type="dxa"/>
            <w:hideMark/>
          </w:tcPr>
          <w:p w14:paraId="35D8E4A4"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13CB1FD" w14:textId="77777777" w:rsidTr="00791F4E">
        <w:trPr>
          <w:trHeight w:val="300"/>
        </w:trPr>
        <w:tc>
          <w:tcPr>
            <w:tcW w:w="6621" w:type="dxa"/>
            <w:hideMark/>
          </w:tcPr>
          <w:p w14:paraId="067A5A77" w14:textId="77777777" w:rsidR="009A20F2" w:rsidRPr="00866629" w:rsidRDefault="009A20F2" w:rsidP="00791F4E">
            <w:pPr>
              <w:jc w:val="both"/>
              <w:rPr>
                <w:rFonts w:cs="Arial"/>
                <w:color w:val="000000"/>
              </w:rPr>
            </w:pPr>
            <w:r w:rsidRPr="00866629">
              <w:rPr>
                <w:rFonts w:cs="Arial"/>
                <w:color w:val="000000"/>
              </w:rPr>
              <w:t> </w:t>
            </w:r>
          </w:p>
        </w:tc>
        <w:tc>
          <w:tcPr>
            <w:tcW w:w="2115" w:type="dxa"/>
            <w:hideMark/>
          </w:tcPr>
          <w:p w14:paraId="1EED3A69" w14:textId="77777777" w:rsidR="009A20F2" w:rsidRPr="00866629" w:rsidRDefault="009A20F2" w:rsidP="00791F4E">
            <w:pPr>
              <w:jc w:val="both"/>
              <w:rPr>
                <w:rFonts w:cs="Arial"/>
                <w:color w:val="000000"/>
              </w:rPr>
            </w:pPr>
            <w:r w:rsidRPr="00866629">
              <w:rPr>
                <w:rFonts w:cs="Arial"/>
                <w:color w:val="000000"/>
              </w:rPr>
              <w:t> </w:t>
            </w:r>
          </w:p>
        </w:tc>
        <w:tc>
          <w:tcPr>
            <w:tcW w:w="2113" w:type="dxa"/>
            <w:hideMark/>
          </w:tcPr>
          <w:p w14:paraId="0DE683F2" w14:textId="77777777" w:rsidR="009A20F2" w:rsidRPr="00866629" w:rsidRDefault="009A20F2" w:rsidP="00791F4E">
            <w:pPr>
              <w:jc w:val="both"/>
              <w:rPr>
                <w:rFonts w:cs="Arial"/>
                <w:color w:val="000000"/>
              </w:rPr>
            </w:pPr>
            <w:r w:rsidRPr="00866629">
              <w:rPr>
                <w:rFonts w:cs="Arial"/>
                <w:color w:val="000000"/>
              </w:rPr>
              <w:t> </w:t>
            </w:r>
          </w:p>
        </w:tc>
        <w:tc>
          <w:tcPr>
            <w:tcW w:w="2114" w:type="dxa"/>
            <w:hideMark/>
          </w:tcPr>
          <w:p w14:paraId="5F609E6C" w14:textId="77777777" w:rsidR="009A20F2" w:rsidRPr="00866629" w:rsidRDefault="009A20F2" w:rsidP="00791F4E">
            <w:pPr>
              <w:jc w:val="both"/>
              <w:rPr>
                <w:rFonts w:cs="Arial"/>
                <w:color w:val="000000"/>
              </w:rPr>
            </w:pPr>
            <w:r w:rsidRPr="00866629">
              <w:rPr>
                <w:rFonts w:cs="Arial"/>
                <w:color w:val="000000"/>
              </w:rPr>
              <w:t> </w:t>
            </w:r>
          </w:p>
        </w:tc>
        <w:tc>
          <w:tcPr>
            <w:tcW w:w="2157" w:type="dxa"/>
            <w:hideMark/>
          </w:tcPr>
          <w:p w14:paraId="18AA8854"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43C525A3" w14:textId="77777777" w:rsidTr="00791F4E">
        <w:trPr>
          <w:trHeight w:val="300"/>
        </w:trPr>
        <w:tc>
          <w:tcPr>
            <w:tcW w:w="12963" w:type="dxa"/>
            <w:gridSpan w:val="4"/>
            <w:hideMark/>
          </w:tcPr>
          <w:p w14:paraId="70852EF1" w14:textId="77777777" w:rsidR="009A20F2" w:rsidRPr="00866629" w:rsidRDefault="009A20F2" w:rsidP="00791F4E">
            <w:pPr>
              <w:jc w:val="both"/>
              <w:rPr>
                <w:rFonts w:cs="Arial"/>
                <w:color w:val="000000"/>
              </w:rPr>
            </w:pPr>
            <w:r w:rsidRPr="00866629">
              <w:rPr>
                <w:rFonts w:cs="Arial"/>
                <w:color w:val="000000"/>
              </w:rPr>
              <w:t>SUBTOTAL $</w:t>
            </w:r>
          </w:p>
        </w:tc>
        <w:tc>
          <w:tcPr>
            <w:tcW w:w="2157" w:type="dxa"/>
            <w:hideMark/>
          </w:tcPr>
          <w:p w14:paraId="4066D34E" w14:textId="77777777" w:rsidR="009A20F2" w:rsidRPr="00866629" w:rsidRDefault="009A20F2" w:rsidP="00791F4E">
            <w:pPr>
              <w:jc w:val="both"/>
              <w:rPr>
                <w:rFonts w:cs="Arial"/>
                <w:color w:val="000000"/>
              </w:rPr>
            </w:pPr>
            <w:r w:rsidRPr="00866629">
              <w:rPr>
                <w:rFonts w:cs="Arial"/>
                <w:color w:val="000000"/>
              </w:rPr>
              <w:t>4.999.900,00</w:t>
            </w:r>
          </w:p>
        </w:tc>
      </w:tr>
      <w:tr w:rsidR="009A20F2" w:rsidRPr="00866629" w14:paraId="5C2DAF0B" w14:textId="77777777" w:rsidTr="00791F4E">
        <w:trPr>
          <w:trHeight w:val="300"/>
        </w:trPr>
        <w:tc>
          <w:tcPr>
            <w:tcW w:w="15120" w:type="dxa"/>
            <w:gridSpan w:val="5"/>
            <w:hideMark/>
          </w:tcPr>
          <w:p w14:paraId="7D41B0EF" w14:textId="77777777" w:rsidR="009A20F2" w:rsidRPr="00866629" w:rsidRDefault="009A20F2" w:rsidP="00791F4E">
            <w:pPr>
              <w:jc w:val="both"/>
              <w:rPr>
                <w:rFonts w:cs="Arial"/>
                <w:color w:val="000000"/>
              </w:rPr>
            </w:pPr>
            <w:r w:rsidRPr="00866629">
              <w:rPr>
                <w:rFonts w:cs="Arial"/>
                <w:color w:val="000000"/>
              </w:rPr>
              <w:t>III. TRANSPORTES</w:t>
            </w:r>
          </w:p>
        </w:tc>
      </w:tr>
      <w:tr w:rsidR="009A20F2" w:rsidRPr="00866629" w14:paraId="1AB5AFC5" w14:textId="77777777" w:rsidTr="00791F4E">
        <w:trPr>
          <w:trHeight w:val="300"/>
        </w:trPr>
        <w:tc>
          <w:tcPr>
            <w:tcW w:w="6621" w:type="dxa"/>
            <w:hideMark/>
          </w:tcPr>
          <w:p w14:paraId="5FA11A54" w14:textId="77777777" w:rsidR="009A20F2" w:rsidRPr="00866629" w:rsidRDefault="009A20F2" w:rsidP="00791F4E">
            <w:pPr>
              <w:jc w:val="both"/>
              <w:rPr>
                <w:rFonts w:cs="Arial"/>
                <w:color w:val="000000"/>
              </w:rPr>
            </w:pPr>
            <w:r w:rsidRPr="00866629">
              <w:rPr>
                <w:rFonts w:cs="Arial"/>
                <w:color w:val="000000"/>
              </w:rPr>
              <w:t>DESCRIPCIÓN</w:t>
            </w:r>
          </w:p>
        </w:tc>
        <w:tc>
          <w:tcPr>
            <w:tcW w:w="2115" w:type="dxa"/>
            <w:hideMark/>
          </w:tcPr>
          <w:p w14:paraId="427BE07B" w14:textId="77777777" w:rsidR="009A20F2" w:rsidRPr="00866629" w:rsidRDefault="009A20F2" w:rsidP="00791F4E">
            <w:pPr>
              <w:jc w:val="both"/>
              <w:rPr>
                <w:rFonts w:cs="Arial"/>
                <w:color w:val="000000"/>
              </w:rPr>
            </w:pPr>
            <w:r w:rsidRPr="00866629">
              <w:rPr>
                <w:rFonts w:cs="Arial"/>
                <w:color w:val="000000"/>
              </w:rPr>
              <w:t>UNIDAD</w:t>
            </w:r>
          </w:p>
        </w:tc>
        <w:tc>
          <w:tcPr>
            <w:tcW w:w="2113" w:type="dxa"/>
            <w:hideMark/>
          </w:tcPr>
          <w:p w14:paraId="255FB1F7" w14:textId="77777777" w:rsidR="009A20F2" w:rsidRPr="00866629" w:rsidRDefault="009A20F2" w:rsidP="00791F4E">
            <w:pPr>
              <w:jc w:val="both"/>
              <w:rPr>
                <w:rFonts w:cs="Arial"/>
                <w:color w:val="000000"/>
              </w:rPr>
            </w:pPr>
            <w:r w:rsidRPr="00866629">
              <w:rPr>
                <w:rFonts w:cs="Arial"/>
                <w:color w:val="000000"/>
              </w:rPr>
              <w:t>CANTIDAD</w:t>
            </w:r>
          </w:p>
        </w:tc>
        <w:tc>
          <w:tcPr>
            <w:tcW w:w="2114" w:type="dxa"/>
            <w:hideMark/>
          </w:tcPr>
          <w:p w14:paraId="633B1E0E" w14:textId="77777777" w:rsidR="009A20F2" w:rsidRPr="00866629" w:rsidRDefault="009A20F2" w:rsidP="00791F4E">
            <w:pPr>
              <w:jc w:val="both"/>
              <w:rPr>
                <w:rFonts w:cs="Arial"/>
                <w:color w:val="000000"/>
              </w:rPr>
            </w:pPr>
            <w:r w:rsidRPr="00866629">
              <w:rPr>
                <w:rFonts w:cs="Arial"/>
                <w:color w:val="000000"/>
              </w:rPr>
              <w:t>VALOR UNITARIO</w:t>
            </w:r>
          </w:p>
        </w:tc>
        <w:tc>
          <w:tcPr>
            <w:tcW w:w="2157" w:type="dxa"/>
            <w:hideMark/>
          </w:tcPr>
          <w:p w14:paraId="6DFCEA4E"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5853D202" w14:textId="77777777" w:rsidTr="00791F4E">
        <w:trPr>
          <w:trHeight w:val="300"/>
        </w:trPr>
        <w:tc>
          <w:tcPr>
            <w:tcW w:w="6621" w:type="dxa"/>
            <w:hideMark/>
          </w:tcPr>
          <w:p w14:paraId="4724CE97" w14:textId="77777777" w:rsidR="009A20F2" w:rsidRPr="00866629" w:rsidRDefault="009A20F2" w:rsidP="00791F4E">
            <w:pPr>
              <w:jc w:val="both"/>
              <w:rPr>
                <w:rFonts w:cs="Arial"/>
                <w:color w:val="000000"/>
              </w:rPr>
            </w:pPr>
            <w:r w:rsidRPr="00866629">
              <w:rPr>
                <w:rFonts w:cs="Arial"/>
                <w:color w:val="000000"/>
              </w:rPr>
              <w:t> </w:t>
            </w:r>
          </w:p>
        </w:tc>
        <w:tc>
          <w:tcPr>
            <w:tcW w:w="2115" w:type="dxa"/>
            <w:hideMark/>
          </w:tcPr>
          <w:p w14:paraId="6A164F45" w14:textId="77777777" w:rsidR="009A20F2" w:rsidRPr="00866629" w:rsidRDefault="009A20F2" w:rsidP="00791F4E">
            <w:pPr>
              <w:jc w:val="both"/>
              <w:rPr>
                <w:rFonts w:cs="Arial"/>
                <w:color w:val="000000"/>
              </w:rPr>
            </w:pPr>
            <w:r w:rsidRPr="00866629">
              <w:rPr>
                <w:rFonts w:cs="Arial"/>
                <w:color w:val="000000"/>
              </w:rPr>
              <w:t> </w:t>
            </w:r>
          </w:p>
        </w:tc>
        <w:tc>
          <w:tcPr>
            <w:tcW w:w="2113" w:type="dxa"/>
            <w:hideMark/>
          </w:tcPr>
          <w:p w14:paraId="74EBF0CA" w14:textId="77777777" w:rsidR="009A20F2" w:rsidRPr="00866629" w:rsidRDefault="009A20F2" w:rsidP="00791F4E">
            <w:pPr>
              <w:jc w:val="both"/>
              <w:rPr>
                <w:rFonts w:cs="Arial"/>
                <w:color w:val="000000"/>
              </w:rPr>
            </w:pPr>
            <w:r w:rsidRPr="00866629">
              <w:rPr>
                <w:rFonts w:cs="Arial"/>
                <w:color w:val="000000"/>
              </w:rPr>
              <w:t> </w:t>
            </w:r>
          </w:p>
        </w:tc>
        <w:tc>
          <w:tcPr>
            <w:tcW w:w="2114" w:type="dxa"/>
            <w:hideMark/>
          </w:tcPr>
          <w:p w14:paraId="1A8176B6" w14:textId="77777777" w:rsidR="009A20F2" w:rsidRPr="00866629" w:rsidRDefault="009A20F2" w:rsidP="00791F4E">
            <w:pPr>
              <w:jc w:val="both"/>
              <w:rPr>
                <w:rFonts w:cs="Arial"/>
                <w:color w:val="000000"/>
              </w:rPr>
            </w:pPr>
            <w:r w:rsidRPr="00866629">
              <w:rPr>
                <w:rFonts w:cs="Arial"/>
                <w:color w:val="000000"/>
              </w:rPr>
              <w:t> </w:t>
            </w:r>
          </w:p>
        </w:tc>
        <w:tc>
          <w:tcPr>
            <w:tcW w:w="2157" w:type="dxa"/>
            <w:hideMark/>
          </w:tcPr>
          <w:p w14:paraId="73B3EB3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3981E478" w14:textId="77777777" w:rsidTr="00791F4E">
        <w:trPr>
          <w:trHeight w:val="300"/>
        </w:trPr>
        <w:tc>
          <w:tcPr>
            <w:tcW w:w="12963" w:type="dxa"/>
            <w:gridSpan w:val="4"/>
            <w:hideMark/>
          </w:tcPr>
          <w:p w14:paraId="22AC6A93" w14:textId="77777777" w:rsidR="009A20F2" w:rsidRPr="00866629" w:rsidRDefault="009A20F2" w:rsidP="00791F4E">
            <w:pPr>
              <w:jc w:val="both"/>
              <w:rPr>
                <w:rFonts w:cs="Arial"/>
                <w:color w:val="000000"/>
              </w:rPr>
            </w:pPr>
            <w:r w:rsidRPr="00866629">
              <w:rPr>
                <w:rFonts w:cs="Arial"/>
                <w:color w:val="000000"/>
              </w:rPr>
              <w:t>SUBTOTAL $</w:t>
            </w:r>
          </w:p>
        </w:tc>
        <w:tc>
          <w:tcPr>
            <w:tcW w:w="2157" w:type="dxa"/>
            <w:hideMark/>
          </w:tcPr>
          <w:p w14:paraId="4B8146B1" w14:textId="77777777" w:rsidR="009A20F2" w:rsidRPr="00866629" w:rsidRDefault="009A20F2" w:rsidP="00791F4E">
            <w:pPr>
              <w:jc w:val="both"/>
              <w:rPr>
                <w:rFonts w:cs="Arial"/>
                <w:color w:val="000000"/>
              </w:rPr>
            </w:pPr>
            <w:r w:rsidRPr="00866629">
              <w:rPr>
                <w:rFonts w:cs="Arial"/>
                <w:color w:val="000000"/>
              </w:rPr>
              <w:t>0,00</w:t>
            </w:r>
          </w:p>
        </w:tc>
      </w:tr>
      <w:tr w:rsidR="009A20F2" w:rsidRPr="00866629" w14:paraId="30C33E8F" w14:textId="77777777" w:rsidTr="00791F4E">
        <w:trPr>
          <w:trHeight w:val="300"/>
        </w:trPr>
        <w:tc>
          <w:tcPr>
            <w:tcW w:w="15120" w:type="dxa"/>
            <w:gridSpan w:val="5"/>
            <w:hideMark/>
          </w:tcPr>
          <w:p w14:paraId="4726A636" w14:textId="77777777" w:rsidR="009A20F2" w:rsidRPr="00866629" w:rsidRDefault="009A20F2" w:rsidP="00791F4E">
            <w:pPr>
              <w:jc w:val="both"/>
              <w:rPr>
                <w:rFonts w:cs="Arial"/>
                <w:color w:val="000000"/>
              </w:rPr>
            </w:pPr>
            <w:r w:rsidRPr="00866629">
              <w:rPr>
                <w:rFonts w:cs="Arial"/>
                <w:color w:val="000000"/>
              </w:rPr>
              <w:t>IV. MANO DE OBRA</w:t>
            </w:r>
          </w:p>
        </w:tc>
      </w:tr>
      <w:tr w:rsidR="009A20F2" w:rsidRPr="00866629" w14:paraId="014628B1" w14:textId="77777777" w:rsidTr="00791F4E">
        <w:trPr>
          <w:trHeight w:val="300"/>
        </w:trPr>
        <w:tc>
          <w:tcPr>
            <w:tcW w:w="6621" w:type="dxa"/>
            <w:hideMark/>
          </w:tcPr>
          <w:p w14:paraId="4D43BEBA" w14:textId="77777777" w:rsidR="009A20F2" w:rsidRPr="00866629" w:rsidRDefault="009A20F2" w:rsidP="00791F4E">
            <w:pPr>
              <w:jc w:val="both"/>
              <w:rPr>
                <w:rFonts w:cs="Arial"/>
                <w:color w:val="000000"/>
              </w:rPr>
            </w:pPr>
            <w:r w:rsidRPr="00866629">
              <w:rPr>
                <w:rFonts w:cs="Arial"/>
                <w:color w:val="000000"/>
              </w:rPr>
              <w:t>DESCRIPCIÓN</w:t>
            </w:r>
          </w:p>
        </w:tc>
        <w:tc>
          <w:tcPr>
            <w:tcW w:w="2115" w:type="dxa"/>
            <w:hideMark/>
          </w:tcPr>
          <w:p w14:paraId="3AF8CA0D" w14:textId="77777777" w:rsidR="009A20F2" w:rsidRPr="00866629" w:rsidRDefault="009A20F2" w:rsidP="00791F4E">
            <w:pPr>
              <w:jc w:val="both"/>
              <w:rPr>
                <w:rFonts w:cs="Arial"/>
                <w:color w:val="000000"/>
              </w:rPr>
            </w:pPr>
            <w:r w:rsidRPr="00866629">
              <w:rPr>
                <w:rFonts w:cs="Arial"/>
                <w:color w:val="000000"/>
              </w:rPr>
              <w:t>RENDIMIENTO</w:t>
            </w:r>
          </w:p>
        </w:tc>
        <w:tc>
          <w:tcPr>
            <w:tcW w:w="2113" w:type="dxa"/>
            <w:hideMark/>
          </w:tcPr>
          <w:p w14:paraId="756C1E73" w14:textId="77777777" w:rsidR="009A20F2" w:rsidRPr="00866629" w:rsidRDefault="009A20F2" w:rsidP="00791F4E">
            <w:pPr>
              <w:jc w:val="both"/>
              <w:rPr>
                <w:rFonts w:cs="Arial"/>
                <w:color w:val="000000"/>
              </w:rPr>
            </w:pPr>
            <w:r w:rsidRPr="00866629">
              <w:rPr>
                <w:rFonts w:cs="Arial"/>
                <w:color w:val="000000"/>
              </w:rPr>
              <w:t>CANTIDAD</w:t>
            </w:r>
          </w:p>
        </w:tc>
        <w:tc>
          <w:tcPr>
            <w:tcW w:w="2114" w:type="dxa"/>
            <w:hideMark/>
          </w:tcPr>
          <w:p w14:paraId="4FD917CA" w14:textId="77777777" w:rsidR="009A20F2" w:rsidRPr="00866629" w:rsidRDefault="009A20F2" w:rsidP="00791F4E">
            <w:pPr>
              <w:jc w:val="both"/>
              <w:rPr>
                <w:rFonts w:cs="Arial"/>
                <w:color w:val="000000"/>
              </w:rPr>
            </w:pPr>
            <w:r w:rsidRPr="00866629">
              <w:rPr>
                <w:rFonts w:cs="Arial"/>
                <w:color w:val="000000"/>
              </w:rPr>
              <w:t>VALOR UNITARIO</w:t>
            </w:r>
          </w:p>
        </w:tc>
        <w:tc>
          <w:tcPr>
            <w:tcW w:w="2157" w:type="dxa"/>
            <w:hideMark/>
          </w:tcPr>
          <w:p w14:paraId="56727D85"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536C2CD0" w14:textId="77777777" w:rsidTr="00791F4E">
        <w:trPr>
          <w:trHeight w:val="300"/>
        </w:trPr>
        <w:tc>
          <w:tcPr>
            <w:tcW w:w="6621" w:type="dxa"/>
            <w:hideMark/>
          </w:tcPr>
          <w:p w14:paraId="7B93CBD0" w14:textId="77777777" w:rsidR="009A20F2" w:rsidRPr="00866629" w:rsidRDefault="009A20F2" w:rsidP="00791F4E">
            <w:pPr>
              <w:jc w:val="both"/>
              <w:rPr>
                <w:rFonts w:cs="Arial"/>
                <w:color w:val="000000"/>
              </w:rPr>
            </w:pPr>
            <w:r w:rsidRPr="00866629">
              <w:rPr>
                <w:rFonts w:cs="Arial"/>
                <w:color w:val="000000"/>
              </w:rPr>
              <w:t> </w:t>
            </w:r>
          </w:p>
        </w:tc>
        <w:tc>
          <w:tcPr>
            <w:tcW w:w="2115" w:type="dxa"/>
            <w:hideMark/>
          </w:tcPr>
          <w:p w14:paraId="6FFEEFA2" w14:textId="77777777" w:rsidR="009A20F2" w:rsidRPr="00866629" w:rsidRDefault="009A20F2" w:rsidP="00791F4E">
            <w:pPr>
              <w:jc w:val="both"/>
              <w:rPr>
                <w:rFonts w:cs="Arial"/>
                <w:color w:val="000000"/>
              </w:rPr>
            </w:pPr>
            <w:r w:rsidRPr="00866629">
              <w:rPr>
                <w:rFonts w:cs="Arial"/>
                <w:color w:val="000000"/>
              </w:rPr>
              <w:t> </w:t>
            </w:r>
          </w:p>
        </w:tc>
        <w:tc>
          <w:tcPr>
            <w:tcW w:w="2113" w:type="dxa"/>
            <w:hideMark/>
          </w:tcPr>
          <w:p w14:paraId="223C1603" w14:textId="77777777" w:rsidR="009A20F2" w:rsidRPr="00866629" w:rsidRDefault="009A20F2" w:rsidP="00791F4E">
            <w:pPr>
              <w:jc w:val="both"/>
              <w:rPr>
                <w:rFonts w:cs="Arial"/>
                <w:color w:val="000000"/>
              </w:rPr>
            </w:pPr>
            <w:r w:rsidRPr="00866629">
              <w:rPr>
                <w:rFonts w:cs="Arial"/>
                <w:color w:val="000000"/>
              </w:rPr>
              <w:t> </w:t>
            </w:r>
          </w:p>
        </w:tc>
        <w:tc>
          <w:tcPr>
            <w:tcW w:w="2114" w:type="dxa"/>
            <w:hideMark/>
          </w:tcPr>
          <w:p w14:paraId="762523D0" w14:textId="77777777" w:rsidR="009A20F2" w:rsidRPr="00866629" w:rsidRDefault="009A20F2" w:rsidP="00791F4E">
            <w:pPr>
              <w:jc w:val="both"/>
              <w:rPr>
                <w:rFonts w:cs="Arial"/>
                <w:color w:val="000000"/>
              </w:rPr>
            </w:pPr>
            <w:r w:rsidRPr="00866629">
              <w:rPr>
                <w:rFonts w:cs="Arial"/>
                <w:color w:val="000000"/>
              </w:rPr>
              <w:t> </w:t>
            </w:r>
          </w:p>
        </w:tc>
        <w:tc>
          <w:tcPr>
            <w:tcW w:w="2157" w:type="dxa"/>
            <w:hideMark/>
          </w:tcPr>
          <w:p w14:paraId="09DBE1A5"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75571D7" w14:textId="77777777" w:rsidTr="00791F4E">
        <w:trPr>
          <w:trHeight w:val="300"/>
        </w:trPr>
        <w:tc>
          <w:tcPr>
            <w:tcW w:w="6621" w:type="dxa"/>
            <w:hideMark/>
          </w:tcPr>
          <w:p w14:paraId="78001867" w14:textId="77777777" w:rsidR="009A20F2" w:rsidRPr="00866629" w:rsidRDefault="009A20F2" w:rsidP="00791F4E">
            <w:pPr>
              <w:jc w:val="both"/>
              <w:rPr>
                <w:rFonts w:cs="Arial"/>
                <w:color w:val="000000"/>
              </w:rPr>
            </w:pPr>
            <w:r w:rsidRPr="00866629">
              <w:rPr>
                <w:rFonts w:cs="Arial"/>
                <w:color w:val="000000"/>
              </w:rPr>
              <w:t> </w:t>
            </w:r>
          </w:p>
        </w:tc>
        <w:tc>
          <w:tcPr>
            <w:tcW w:w="2115" w:type="dxa"/>
            <w:hideMark/>
          </w:tcPr>
          <w:p w14:paraId="36B51663" w14:textId="77777777" w:rsidR="009A20F2" w:rsidRPr="00866629" w:rsidRDefault="009A20F2" w:rsidP="00791F4E">
            <w:pPr>
              <w:jc w:val="both"/>
              <w:rPr>
                <w:rFonts w:cs="Arial"/>
                <w:color w:val="000000"/>
              </w:rPr>
            </w:pPr>
            <w:r w:rsidRPr="00866629">
              <w:rPr>
                <w:rFonts w:cs="Arial"/>
                <w:color w:val="000000"/>
              </w:rPr>
              <w:t> </w:t>
            </w:r>
          </w:p>
        </w:tc>
        <w:tc>
          <w:tcPr>
            <w:tcW w:w="2113" w:type="dxa"/>
            <w:hideMark/>
          </w:tcPr>
          <w:p w14:paraId="5C28AE41" w14:textId="77777777" w:rsidR="009A20F2" w:rsidRPr="00866629" w:rsidRDefault="009A20F2" w:rsidP="00791F4E">
            <w:pPr>
              <w:jc w:val="both"/>
              <w:rPr>
                <w:rFonts w:cs="Arial"/>
                <w:color w:val="000000"/>
              </w:rPr>
            </w:pPr>
            <w:r w:rsidRPr="00866629">
              <w:rPr>
                <w:rFonts w:cs="Arial"/>
                <w:color w:val="000000"/>
              </w:rPr>
              <w:t> </w:t>
            </w:r>
          </w:p>
        </w:tc>
        <w:tc>
          <w:tcPr>
            <w:tcW w:w="2114" w:type="dxa"/>
            <w:hideMark/>
          </w:tcPr>
          <w:p w14:paraId="1FB1C8BC" w14:textId="77777777" w:rsidR="009A20F2" w:rsidRPr="00866629" w:rsidRDefault="009A20F2" w:rsidP="00791F4E">
            <w:pPr>
              <w:jc w:val="both"/>
              <w:rPr>
                <w:rFonts w:cs="Arial"/>
                <w:color w:val="000000"/>
              </w:rPr>
            </w:pPr>
            <w:r w:rsidRPr="00866629">
              <w:rPr>
                <w:rFonts w:cs="Arial"/>
                <w:color w:val="000000"/>
              </w:rPr>
              <w:t> </w:t>
            </w:r>
          </w:p>
        </w:tc>
        <w:tc>
          <w:tcPr>
            <w:tcW w:w="2157" w:type="dxa"/>
            <w:hideMark/>
          </w:tcPr>
          <w:p w14:paraId="026E94F7"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2F85A97" w14:textId="77777777" w:rsidTr="00791F4E">
        <w:trPr>
          <w:trHeight w:val="300"/>
        </w:trPr>
        <w:tc>
          <w:tcPr>
            <w:tcW w:w="12963" w:type="dxa"/>
            <w:gridSpan w:val="4"/>
            <w:hideMark/>
          </w:tcPr>
          <w:p w14:paraId="53FD2218" w14:textId="77777777" w:rsidR="009A20F2" w:rsidRPr="00866629" w:rsidRDefault="009A20F2" w:rsidP="00791F4E">
            <w:pPr>
              <w:jc w:val="both"/>
              <w:rPr>
                <w:rFonts w:cs="Arial"/>
                <w:color w:val="000000"/>
              </w:rPr>
            </w:pPr>
            <w:r w:rsidRPr="00866629">
              <w:rPr>
                <w:rFonts w:cs="Arial"/>
                <w:color w:val="000000"/>
              </w:rPr>
              <w:t>SUBTOTAL $</w:t>
            </w:r>
          </w:p>
        </w:tc>
        <w:tc>
          <w:tcPr>
            <w:tcW w:w="2157" w:type="dxa"/>
            <w:hideMark/>
          </w:tcPr>
          <w:p w14:paraId="3111CD29" w14:textId="77777777" w:rsidR="009A20F2" w:rsidRPr="00866629" w:rsidRDefault="009A20F2" w:rsidP="00791F4E">
            <w:pPr>
              <w:jc w:val="both"/>
              <w:rPr>
                <w:rFonts w:cs="Arial"/>
                <w:color w:val="000000"/>
              </w:rPr>
            </w:pPr>
            <w:r w:rsidRPr="00866629">
              <w:rPr>
                <w:rFonts w:cs="Arial"/>
                <w:color w:val="000000"/>
              </w:rPr>
              <w:t>0,00</w:t>
            </w:r>
          </w:p>
        </w:tc>
      </w:tr>
      <w:tr w:rsidR="009A20F2" w:rsidRPr="00866629" w14:paraId="1B957405" w14:textId="77777777" w:rsidTr="00791F4E">
        <w:trPr>
          <w:trHeight w:val="300"/>
        </w:trPr>
        <w:tc>
          <w:tcPr>
            <w:tcW w:w="15120" w:type="dxa"/>
            <w:gridSpan w:val="5"/>
            <w:hideMark/>
          </w:tcPr>
          <w:p w14:paraId="5CB80B46"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7FB53371" w14:textId="77777777" w:rsidTr="00791F4E">
        <w:trPr>
          <w:trHeight w:val="300"/>
        </w:trPr>
        <w:tc>
          <w:tcPr>
            <w:tcW w:w="12963" w:type="dxa"/>
            <w:gridSpan w:val="4"/>
            <w:hideMark/>
          </w:tcPr>
          <w:p w14:paraId="4F909365" w14:textId="77777777" w:rsidR="009A20F2" w:rsidRPr="00866629" w:rsidRDefault="009A20F2" w:rsidP="00791F4E">
            <w:pPr>
              <w:jc w:val="both"/>
              <w:rPr>
                <w:rFonts w:cs="Arial"/>
                <w:color w:val="000000"/>
              </w:rPr>
            </w:pPr>
            <w:r w:rsidRPr="00866629">
              <w:rPr>
                <w:rFonts w:cs="Arial"/>
                <w:color w:val="000000"/>
              </w:rPr>
              <w:lastRenderedPageBreak/>
              <w:t>TOTAL COSTOS DIRECTOS</w:t>
            </w:r>
          </w:p>
        </w:tc>
        <w:tc>
          <w:tcPr>
            <w:tcW w:w="2157" w:type="dxa"/>
            <w:hideMark/>
          </w:tcPr>
          <w:p w14:paraId="787370A4" w14:textId="77777777" w:rsidR="009A20F2" w:rsidRPr="00866629" w:rsidRDefault="009A20F2" w:rsidP="00791F4E">
            <w:pPr>
              <w:jc w:val="both"/>
              <w:rPr>
                <w:rFonts w:cs="Arial"/>
                <w:color w:val="000000"/>
              </w:rPr>
            </w:pPr>
            <w:r w:rsidRPr="00866629">
              <w:rPr>
                <w:rFonts w:cs="Arial"/>
                <w:color w:val="000000"/>
              </w:rPr>
              <w:t xml:space="preserve"> $                 4.999.900,00 </w:t>
            </w:r>
          </w:p>
        </w:tc>
      </w:tr>
    </w:tbl>
    <w:p w14:paraId="65837D98" w14:textId="77777777" w:rsidR="009A20F2" w:rsidRPr="00866629" w:rsidRDefault="009A20F2" w:rsidP="009A20F2">
      <w:pPr>
        <w:jc w:val="both"/>
        <w:rPr>
          <w:rFonts w:cs="Arial"/>
          <w:color w:val="000000"/>
          <w:szCs w:val="22"/>
        </w:rPr>
      </w:pPr>
    </w:p>
    <w:p w14:paraId="007620B1"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Panela El Palmar</w:t>
      </w:r>
    </w:p>
    <w:p w14:paraId="4ED0CC10"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3480"/>
        <w:gridCol w:w="1445"/>
        <w:gridCol w:w="1161"/>
        <w:gridCol w:w="1296"/>
        <w:gridCol w:w="1446"/>
      </w:tblGrid>
      <w:tr w:rsidR="009A20F2" w:rsidRPr="00866629" w14:paraId="6FF07FE8" w14:textId="77777777" w:rsidTr="00791F4E">
        <w:trPr>
          <w:trHeight w:val="300"/>
        </w:trPr>
        <w:tc>
          <w:tcPr>
            <w:tcW w:w="7240" w:type="dxa"/>
            <w:gridSpan w:val="3"/>
            <w:hideMark/>
          </w:tcPr>
          <w:p w14:paraId="3B3170A2" w14:textId="77777777" w:rsidR="009A20F2" w:rsidRPr="00866629" w:rsidRDefault="009A20F2" w:rsidP="00791F4E">
            <w:pPr>
              <w:jc w:val="both"/>
              <w:rPr>
                <w:rFonts w:cs="Arial"/>
                <w:color w:val="000000"/>
              </w:rPr>
            </w:pPr>
            <w:r w:rsidRPr="00866629">
              <w:rPr>
                <w:rFonts w:cs="Arial"/>
                <w:color w:val="000000"/>
              </w:rPr>
              <w:t>ÍTEM</w:t>
            </w:r>
          </w:p>
        </w:tc>
        <w:tc>
          <w:tcPr>
            <w:tcW w:w="1660" w:type="dxa"/>
            <w:hideMark/>
          </w:tcPr>
          <w:p w14:paraId="72BACE97" w14:textId="77777777" w:rsidR="009A20F2" w:rsidRPr="00866629" w:rsidRDefault="009A20F2" w:rsidP="00791F4E">
            <w:pPr>
              <w:jc w:val="both"/>
              <w:rPr>
                <w:rFonts w:cs="Arial"/>
                <w:color w:val="000000"/>
              </w:rPr>
            </w:pPr>
            <w:r w:rsidRPr="00866629">
              <w:rPr>
                <w:rFonts w:cs="Arial"/>
                <w:color w:val="000000"/>
              </w:rPr>
              <w:t>UNIDAD</w:t>
            </w:r>
          </w:p>
        </w:tc>
        <w:tc>
          <w:tcPr>
            <w:tcW w:w="1680" w:type="dxa"/>
            <w:hideMark/>
          </w:tcPr>
          <w:p w14:paraId="03946B99" w14:textId="77777777" w:rsidR="009A20F2" w:rsidRPr="00866629" w:rsidRDefault="009A20F2" w:rsidP="00791F4E">
            <w:pPr>
              <w:jc w:val="both"/>
              <w:rPr>
                <w:rFonts w:cs="Arial"/>
                <w:color w:val="000000"/>
              </w:rPr>
            </w:pPr>
            <w:r w:rsidRPr="00866629">
              <w:rPr>
                <w:rFonts w:cs="Arial"/>
                <w:color w:val="000000"/>
              </w:rPr>
              <w:t>CANTIDAD</w:t>
            </w:r>
          </w:p>
        </w:tc>
      </w:tr>
      <w:tr w:rsidR="009A20F2" w:rsidRPr="00866629" w14:paraId="2B541514" w14:textId="77777777" w:rsidTr="00791F4E">
        <w:trPr>
          <w:trHeight w:val="300"/>
        </w:trPr>
        <w:tc>
          <w:tcPr>
            <w:tcW w:w="7240" w:type="dxa"/>
            <w:gridSpan w:val="3"/>
            <w:hideMark/>
          </w:tcPr>
          <w:p w14:paraId="7867D160"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41D857DF" w14:textId="77777777" w:rsidR="009A20F2" w:rsidRPr="00866629" w:rsidRDefault="009A20F2" w:rsidP="00791F4E">
            <w:pPr>
              <w:jc w:val="both"/>
              <w:rPr>
                <w:rFonts w:cs="Arial"/>
                <w:color w:val="000000"/>
              </w:rPr>
            </w:pPr>
            <w:r w:rsidRPr="00866629">
              <w:rPr>
                <w:rFonts w:cs="Arial"/>
                <w:color w:val="000000"/>
              </w:rPr>
              <w:t> </w:t>
            </w:r>
          </w:p>
        </w:tc>
        <w:tc>
          <w:tcPr>
            <w:tcW w:w="1680" w:type="dxa"/>
            <w:hideMark/>
          </w:tcPr>
          <w:p w14:paraId="23AFD391" w14:textId="77777777" w:rsidR="009A20F2" w:rsidRPr="00866629" w:rsidRDefault="009A20F2" w:rsidP="00791F4E">
            <w:pPr>
              <w:jc w:val="both"/>
              <w:rPr>
                <w:rFonts w:cs="Arial"/>
                <w:color w:val="000000"/>
              </w:rPr>
            </w:pPr>
            <w:r w:rsidRPr="00866629">
              <w:rPr>
                <w:rFonts w:cs="Arial"/>
                <w:color w:val="000000"/>
              </w:rPr>
              <w:t>1</w:t>
            </w:r>
          </w:p>
        </w:tc>
      </w:tr>
      <w:tr w:rsidR="009A20F2" w:rsidRPr="00866629" w14:paraId="0B49899C" w14:textId="77777777" w:rsidTr="00791F4E">
        <w:trPr>
          <w:trHeight w:val="300"/>
        </w:trPr>
        <w:tc>
          <w:tcPr>
            <w:tcW w:w="10580" w:type="dxa"/>
            <w:gridSpan w:val="5"/>
            <w:hideMark/>
          </w:tcPr>
          <w:p w14:paraId="53B96AF8"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2E3B6D2C" w14:textId="77777777" w:rsidTr="00791F4E">
        <w:trPr>
          <w:trHeight w:val="300"/>
        </w:trPr>
        <w:tc>
          <w:tcPr>
            <w:tcW w:w="10580" w:type="dxa"/>
            <w:gridSpan w:val="5"/>
            <w:hideMark/>
          </w:tcPr>
          <w:p w14:paraId="1F30CD29" w14:textId="77777777" w:rsidR="009A20F2" w:rsidRPr="00866629" w:rsidRDefault="009A20F2" w:rsidP="00791F4E">
            <w:pPr>
              <w:jc w:val="both"/>
              <w:rPr>
                <w:rFonts w:cs="Arial"/>
                <w:color w:val="000000"/>
              </w:rPr>
            </w:pPr>
            <w:r w:rsidRPr="00866629">
              <w:rPr>
                <w:rFonts w:cs="Arial"/>
                <w:color w:val="000000"/>
              </w:rPr>
              <w:t>I. EQUIPOS</w:t>
            </w:r>
          </w:p>
        </w:tc>
      </w:tr>
      <w:tr w:rsidR="009A20F2" w:rsidRPr="00866629" w14:paraId="3B28A3D4" w14:textId="77777777" w:rsidTr="00791F4E">
        <w:trPr>
          <w:trHeight w:val="300"/>
        </w:trPr>
        <w:tc>
          <w:tcPr>
            <w:tcW w:w="4100" w:type="dxa"/>
            <w:hideMark/>
          </w:tcPr>
          <w:p w14:paraId="38D7EB34"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4E6708E6" w14:textId="77777777" w:rsidR="009A20F2" w:rsidRPr="00866629" w:rsidRDefault="009A20F2" w:rsidP="00791F4E">
            <w:pPr>
              <w:jc w:val="both"/>
              <w:rPr>
                <w:rFonts w:cs="Arial"/>
                <w:color w:val="000000"/>
              </w:rPr>
            </w:pPr>
            <w:r w:rsidRPr="00866629">
              <w:rPr>
                <w:rFonts w:cs="Arial"/>
                <w:color w:val="000000"/>
              </w:rPr>
              <w:t>PORCENTAJE</w:t>
            </w:r>
          </w:p>
        </w:tc>
        <w:tc>
          <w:tcPr>
            <w:tcW w:w="1840" w:type="dxa"/>
            <w:hideMark/>
          </w:tcPr>
          <w:p w14:paraId="61CD45AE" w14:textId="77777777" w:rsidR="009A20F2" w:rsidRPr="00866629" w:rsidRDefault="009A20F2" w:rsidP="00791F4E">
            <w:pPr>
              <w:jc w:val="both"/>
              <w:rPr>
                <w:rFonts w:cs="Arial"/>
                <w:color w:val="000000"/>
              </w:rPr>
            </w:pPr>
            <w:r w:rsidRPr="00866629">
              <w:rPr>
                <w:rFonts w:cs="Arial"/>
                <w:color w:val="000000"/>
              </w:rPr>
              <w:t>BASE DE CALCULO</w:t>
            </w:r>
          </w:p>
        </w:tc>
        <w:tc>
          <w:tcPr>
            <w:tcW w:w="1660" w:type="dxa"/>
            <w:hideMark/>
          </w:tcPr>
          <w:p w14:paraId="1AF71428" w14:textId="77777777" w:rsidR="009A20F2" w:rsidRPr="00866629" w:rsidRDefault="009A20F2" w:rsidP="00791F4E">
            <w:pPr>
              <w:jc w:val="both"/>
              <w:rPr>
                <w:rFonts w:cs="Arial"/>
                <w:color w:val="000000"/>
              </w:rPr>
            </w:pPr>
            <w:r w:rsidRPr="00866629">
              <w:rPr>
                <w:rFonts w:cs="Arial"/>
                <w:color w:val="000000"/>
              </w:rPr>
              <w:t>VALOR UNITARIO</w:t>
            </w:r>
          </w:p>
        </w:tc>
        <w:tc>
          <w:tcPr>
            <w:tcW w:w="1680" w:type="dxa"/>
            <w:hideMark/>
          </w:tcPr>
          <w:p w14:paraId="13CD043F"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424D50F6" w14:textId="77777777" w:rsidTr="00791F4E">
        <w:trPr>
          <w:trHeight w:val="300"/>
        </w:trPr>
        <w:tc>
          <w:tcPr>
            <w:tcW w:w="4100" w:type="dxa"/>
            <w:hideMark/>
          </w:tcPr>
          <w:p w14:paraId="2121C5AC"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27A9202B"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1E43CC71"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2A06D515" w14:textId="77777777" w:rsidR="009A20F2" w:rsidRPr="00866629" w:rsidRDefault="009A20F2" w:rsidP="00791F4E">
            <w:pPr>
              <w:jc w:val="both"/>
              <w:rPr>
                <w:rFonts w:cs="Arial"/>
                <w:color w:val="000000"/>
              </w:rPr>
            </w:pPr>
            <w:r w:rsidRPr="00866629">
              <w:rPr>
                <w:rFonts w:cs="Arial"/>
                <w:color w:val="000000"/>
              </w:rPr>
              <w:t> </w:t>
            </w:r>
          </w:p>
        </w:tc>
        <w:tc>
          <w:tcPr>
            <w:tcW w:w="1680" w:type="dxa"/>
            <w:hideMark/>
          </w:tcPr>
          <w:p w14:paraId="63294BC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4833B079" w14:textId="77777777" w:rsidTr="00791F4E">
        <w:trPr>
          <w:trHeight w:val="300"/>
        </w:trPr>
        <w:tc>
          <w:tcPr>
            <w:tcW w:w="4100" w:type="dxa"/>
            <w:hideMark/>
          </w:tcPr>
          <w:p w14:paraId="2B27B945"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2DFB65FB"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208426D3"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08D241ED" w14:textId="77777777" w:rsidR="009A20F2" w:rsidRPr="00866629" w:rsidRDefault="009A20F2" w:rsidP="00791F4E">
            <w:pPr>
              <w:jc w:val="both"/>
              <w:rPr>
                <w:rFonts w:cs="Arial"/>
                <w:color w:val="000000"/>
              </w:rPr>
            </w:pPr>
            <w:r w:rsidRPr="00866629">
              <w:rPr>
                <w:rFonts w:cs="Arial"/>
                <w:color w:val="000000"/>
              </w:rPr>
              <w:t> </w:t>
            </w:r>
          </w:p>
        </w:tc>
        <w:tc>
          <w:tcPr>
            <w:tcW w:w="1680" w:type="dxa"/>
            <w:hideMark/>
          </w:tcPr>
          <w:p w14:paraId="0537C957"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B11CE5D" w14:textId="77777777" w:rsidTr="00791F4E">
        <w:trPr>
          <w:trHeight w:val="300"/>
        </w:trPr>
        <w:tc>
          <w:tcPr>
            <w:tcW w:w="8900" w:type="dxa"/>
            <w:gridSpan w:val="4"/>
            <w:hideMark/>
          </w:tcPr>
          <w:p w14:paraId="0205EFB2" w14:textId="77777777" w:rsidR="009A20F2" w:rsidRPr="00866629" w:rsidRDefault="009A20F2" w:rsidP="00791F4E">
            <w:pPr>
              <w:jc w:val="both"/>
              <w:rPr>
                <w:rFonts w:cs="Arial"/>
                <w:color w:val="000000"/>
              </w:rPr>
            </w:pPr>
            <w:r w:rsidRPr="00866629">
              <w:rPr>
                <w:rFonts w:cs="Arial"/>
                <w:color w:val="000000"/>
              </w:rPr>
              <w:t>SUBTOTAL $</w:t>
            </w:r>
          </w:p>
        </w:tc>
        <w:tc>
          <w:tcPr>
            <w:tcW w:w="1680" w:type="dxa"/>
            <w:hideMark/>
          </w:tcPr>
          <w:p w14:paraId="38C93C0F" w14:textId="77777777" w:rsidR="009A20F2" w:rsidRPr="00866629" w:rsidRDefault="009A20F2" w:rsidP="00791F4E">
            <w:pPr>
              <w:jc w:val="both"/>
              <w:rPr>
                <w:rFonts w:cs="Arial"/>
                <w:color w:val="000000"/>
              </w:rPr>
            </w:pPr>
            <w:r w:rsidRPr="00866629">
              <w:rPr>
                <w:rFonts w:cs="Arial"/>
                <w:color w:val="000000"/>
              </w:rPr>
              <w:t>0,00</w:t>
            </w:r>
          </w:p>
        </w:tc>
      </w:tr>
      <w:tr w:rsidR="009A20F2" w:rsidRPr="00866629" w14:paraId="04A71BBC" w14:textId="77777777" w:rsidTr="00791F4E">
        <w:trPr>
          <w:trHeight w:val="300"/>
        </w:trPr>
        <w:tc>
          <w:tcPr>
            <w:tcW w:w="10580" w:type="dxa"/>
            <w:gridSpan w:val="5"/>
            <w:hideMark/>
          </w:tcPr>
          <w:p w14:paraId="15269822"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1F3E1939" w14:textId="77777777" w:rsidTr="00791F4E">
        <w:trPr>
          <w:trHeight w:val="300"/>
        </w:trPr>
        <w:tc>
          <w:tcPr>
            <w:tcW w:w="4100" w:type="dxa"/>
            <w:hideMark/>
          </w:tcPr>
          <w:p w14:paraId="19DFA46F"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33B40573" w14:textId="77777777" w:rsidR="009A20F2" w:rsidRPr="00866629" w:rsidRDefault="009A20F2" w:rsidP="00791F4E">
            <w:pPr>
              <w:jc w:val="both"/>
              <w:rPr>
                <w:rFonts w:cs="Arial"/>
                <w:color w:val="000000"/>
              </w:rPr>
            </w:pPr>
            <w:r w:rsidRPr="00866629">
              <w:rPr>
                <w:rFonts w:cs="Arial"/>
                <w:color w:val="000000"/>
              </w:rPr>
              <w:t>UNIDAD</w:t>
            </w:r>
          </w:p>
        </w:tc>
        <w:tc>
          <w:tcPr>
            <w:tcW w:w="1840" w:type="dxa"/>
            <w:hideMark/>
          </w:tcPr>
          <w:p w14:paraId="1C41DF6D" w14:textId="77777777" w:rsidR="009A20F2" w:rsidRPr="00866629" w:rsidRDefault="009A20F2" w:rsidP="00791F4E">
            <w:pPr>
              <w:jc w:val="both"/>
              <w:rPr>
                <w:rFonts w:cs="Arial"/>
                <w:color w:val="000000"/>
              </w:rPr>
            </w:pPr>
            <w:r w:rsidRPr="00866629">
              <w:rPr>
                <w:rFonts w:cs="Arial"/>
                <w:color w:val="000000"/>
              </w:rPr>
              <w:t>CANTIDAD</w:t>
            </w:r>
          </w:p>
        </w:tc>
        <w:tc>
          <w:tcPr>
            <w:tcW w:w="1660" w:type="dxa"/>
            <w:hideMark/>
          </w:tcPr>
          <w:p w14:paraId="2625197D" w14:textId="77777777" w:rsidR="009A20F2" w:rsidRPr="00866629" w:rsidRDefault="009A20F2" w:rsidP="00791F4E">
            <w:pPr>
              <w:jc w:val="both"/>
              <w:rPr>
                <w:rFonts w:cs="Arial"/>
                <w:color w:val="000000"/>
              </w:rPr>
            </w:pPr>
            <w:r w:rsidRPr="00866629">
              <w:rPr>
                <w:rFonts w:cs="Arial"/>
                <w:color w:val="000000"/>
              </w:rPr>
              <w:t>VALOR UNITARIO</w:t>
            </w:r>
          </w:p>
        </w:tc>
        <w:tc>
          <w:tcPr>
            <w:tcW w:w="1680" w:type="dxa"/>
            <w:hideMark/>
          </w:tcPr>
          <w:p w14:paraId="784F8F6C"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36171243" w14:textId="77777777" w:rsidTr="00791F4E">
        <w:trPr>
          <w:trHeight w:val="600"/>
        </w:trPr>
        <w:tc>
          <w:tcPr>
            <w:tcW w:w="4100" w:type="dxa"/>
            <w:hideMark/>
          </w:tcPr>
          <w:p w14:paraId="2C5A6445" w14:textId="77777777" w:rsidR="009A20F2" w:rsidRPr="00866629" w:rsidRDefault="009A20F2" w:rsidP="00791F4E">
            <w:pPr>
              <w:jc w:val="both"/>
              <w:rPr>
                <w:rFonts w:cs="Arial"/>
                <w:color w:val="000000"/>
              </w:rPr>
            </w:pPr>
            <w:r w:rsidRPr="00866629">
              <w:rPr>
                <w:rFonts w:cs="Arial"/>
                <w:color w:val="000000"/>
              </w:rPr>
              <w:t xml:space="preserve">Fondo en acero inoxidable con  </w:t>
            </w:r>
            <w:r w:rsidRPr="00866629">
              <w:rPr>
                <w:rFonts w:cs="Arial"/>
                <w:color w:val="000000"/>
              </w:rPr>
              <w:br/>
              <w:t xml:space="preserve">falca calibre 18 en </w:t>
            </w:r>
            <w:proofErr w:type="spellStart"/>
            <w:r w:rsidRPr="00866629">
              <w:rPr>
                <w:rFonts w:cs="Arial"/>
                <w:color w:val="000000"/>
              </w:rPr>
              <w:t>lamina</w:t>
            </w:r>
            <w:proofErr w:type="spellEnd"/>
            <w:r w:rsidRPr="00866629">
              <w:rPr>
                <w:rFonts w:cs="Arial"/>
                <w:color w:val="000000"/>
              </w:rPr>
              <w:t xml:space="preserve"> de 3/16 </w:t>
            </w:r>
          </w:p>
        </w:tc>
        <w:tc>
          <w:tcPr>
            <w:tcW w:w="1300" w:type="dxa"/>
            <w:hideMark/>
          </w:tcPr>
          <w:p w14:paraId="22C56643" w14:textId="77777777" w:rsidR="009A20F2" w:rsidRPr="00866629" w:rsidRDefault="009A20F2" w:rsidP="00791F4E">
            <w:pPr>
              <w:jc w:val="both"/>
              <w:rPr>
                <w:rFonts w:cs="Arial"/>
                <w:color w:val="000000"/>
              </w:rPr>
            </w:pPr>
            <w:r w:rsidRPr="00866629">
              <w:rPr>
                <w:rFonts w:cs="Arial"/>
                <w:color w:val="000000"/>
              </w:rPr>
              <w:t xml:space="preserve">Unidad </w:t>
            </w:r>
          </w:p>
        </w:tc>
        <w:tc>
          <w:tcPr>
            <w:tcW w:w="1840" w:type="dxa"/>
            <w:hideMark/>
          </w:tcPr>
          <w:p w14:paraId="09F0DEDA" w14:textId="77777777" w:rsidR="009A20F2" w:rsidRPr="00866629" w:rsidRDefault="009A20F2" w:rsidP="00791F4E">
            <w:pPr>
              <w:jc w:val="both"/>
              <w:rPr>
                <w:rFonts w:cs="Arial"/>
                <w:color w:val="000000"/>
              </w:rPr>
            </w:pPr>
            <w:r w:rsidRPr="00866629">
              <w:rPr>
                <w:rFonts w:cs="Arial"/>
                <w:color w:val="000000"/>
              </w:rPr>
              <w:t xml:space="preserve"> $                          2,00 </w:t>
            </w:r>
          </w:p>
        </w:tc>
        <w:tc>
          <w:tcPr>
            <w:tcW w:w="1660" w:type="dxa"/>
            <w:hideMark/>
          </w:tcPr>
          <w:p w14:paraId="78A201BF" w14:textId="77777777" w:rsidR="009A20F2" w:rsidRPr="00866629" w:rsidRDefault="009A20F2" w:rsidP="00791F4E">
            <w:pPr>
              <w:jc w:val="both"/>
              <w:rPr>
                <w:rFonts w:cs="Arial"/>
                <w:color w:val="000000"/>
              </w:rPr>
            </w:pPr>
            <w:r w:rsidRPr="00866629">
              <w:rPr>
                <w:rFonts w:cs="Arial"/>
                <w:color w:val="000000"/>
              </w:rPr>
              <w:t xml:space="preserve"> $     2.000.000,00 </w:t>
            </w:r>
          </w:p>
        </w:tc>
        <w:tc>
          <w:tcPr>
            <w:tcW w:w="1680" w:type="dxa"/>
            <w:noWrap/>
            <w:hideMark/>
          </w:tcPr>
          <w:p w14:paraId="7A29F132" w14:textId="77777777" w:rsidR="009A20F2" w:rsidRPr="00866629" w:rsidRDefault="009A20F2" w:rsidP="00791F4E">
            <w:pPr>
              <w:jc w:val="both"/>
              <w:rPr>
                <w:rFonts w:cs="Arial"/>
                <w:color w:val="000000"/>
              </w:rPr>
            </w:pPr>
            <w:r w:rsidRPr="00866629">
              <w:rPr>
                <w:rFonts w:cs="Arial"/>
                <w:color w:val="000000"/>
              </w:rPr>
              <w:t xml:space="preserve"> $      4.000.000,00 </w:t>
            </w:r>
          </w:p>
        </w:tc>
      </w:tr>
      <w:tr w:rsidR="009A20F2" w:rsidRPr="00866629" w14:paraId="0100D58C" w14:textId="77777777" w:rsidTr="00791F4E">
        <w:trPr>
          <w:trHeight w:val="300"/>
        </w:trPr>
        <w:tc>
          <w:tcPr>
            <w:tcW w:w="4100" w:type="dxa"/>
            <w:noWrap/>
            <w:hideMark/>
          </w:tcPr>
          <w:p w14:paraId="2E245B00" w14:textId="77777777" w:rsidR="009A20F2" w:rsidRPr="00866629" w:rsidRDefault="009A20F2" w:rsidP="00791F4E">
            <w:pPr>
              <w:jc w:val="both"/>
              <w:rPr>
                <w:rFonts w:cs="Arial"/>
                <w:color w:val="000000"/>
              </w:rPr>
            </w:pPr>
            <w:r w:rsidRPr="00866629">
              <w:rPr>
                <w:rFonts w:cs="Arial"/>
                <w:color w:val="000000"/>
              </w:rPr>
              <w:t xml:space="preserve">Tanque de guarapo de acero inoxidable </w:t>
            </w:r>
          </w:p>
        </w:tc>
        <w:tc>
          <w:tcPr>
            <w:tcW w:w="1300" w:type="dxa"/>
            <w:hideMark/>
          </w:tcPr>
          <w:p w14:paraId="43C3CD7E" w14:textId="77777777" w:rsidR="009A20F2" w:rsidRPr="00866629" w:rsidRDefault="009A20F2" w:rsidP="00791F4E">
            <w:pPr>
              <w:jc w:val="both"/>
              <w:rPr>
                <w:rFonts w:cs="Arial"/>
                <w:color w:val="000000"/>
              </w:rPr>
            </w:pPr>
            <w:r w:rsidRPr="00866629">
              <w:rPr>
                <w:rFonts w:cs="Arial"/>
                <w:color w:val="000000"/>
              </w:rPr>
              <w:t xml:space="preserve">Unidad </w:t>
            </w:r>
          </w:p>
        </w:tc>
        <w:tc>
          <w:tcPr>
            <w:tcW w:w="1840" w:type="dxa"/>
            <w:hideMark/>
          </w:tcPr>
          <w:p w14:paraId="49AF20FB" w14:textId="77777777" w:rsidR="009A20F2" w:rsidRPr="00866629" w:rsidRDefault="009A20F2" w:rsidP="00791F4E">
            <w:pPr>
              <w:jc w:val="both"/>
              <w:rPr>
                <w:rFonts w:cs="Arial"/>
                <w:color w:val="000000"/>
              </w:rPr>
            </w:pPr>
            <w:r w:rsidRPr="00866629">
              <w:rPr>
                <w:rFonts w:cs="Arial"/>
                <w:color w:val="000000"/>
              </w:rPr>
              <w:t xml:space="preserve"> $                          1,00 </w:t>
            </w:r>
          </w:p>
        </w:tc>
        <w:tc>
          <w:tcPr>
            <w:tcW w:w="1660" w:type="dxa"/>
            <w:hideMark/>
          </w:tcPr>
          <w:p w14:paraId="5E911E97" w14:textId="77777777" w:rsidR="009A20F2" w:rsidRPr="00866629" w:rsidRDefault="009A20F2" w:rsidP="00791F4E">
            <w:pPr>
              <w:jc w:val="both"/>
              <w:rPr>
                <w:rFonts w:cs="Arial"/>
                <w:color w:val="000000"/>
              </w:rPr>
            </w:pPr>
            <w:r w:rsidRPr="00866629">
              <w:rPr>
                <w:rFonts w:cs="Arial"/>
                <w:color w:val="000000"/>
              </w:rPr>
              <w:t xml:space="preserve"> $     1.000.000,00 </w:t>
            </w:r>
          </w:p>
        </w:tc>
        <w:tc>
          <w:tcPr>
            <w:tcW w:w="1680" w:type="dxa"/>
            <w:noWrap/>
            <w:hideMark/>
          </w:tcPr>
          <w:p w14:paraId="004F65CB" w14:textId="77777777" w:rsidR="009A20F2" w:rsidRPr="00866629" w:rsidRDefault="009A20F2" w:rsidP="00791F4E">
            <w:pPr>
              <w:jc w:val="both"/>
              <w:rPr>
                <w:rFonts w:cs="Arial"/>
                <w:color w:val="000000"/>
              </w:rPr>
            </w:pPr>
            <w:r w:rsidRPr="00866629">
              <w:rPr>
                <w:rFonts w:cs="Arial"/>
                <w:color w:val="000000"/>
              </w:rPr>
              <w:t xml:space="preserve"> $      1.000.000,00 </w:t>
            </w:r>
          </w:p>
        </w:tc>
      </w:tr>
      <w:tr w:rsidR="009A20F2" w:rsidRPr="00866629" w14:paraId="63E4A95B" w14:textId="77777777" w:rsidTr="00791F4E">
        <w:trPr>
          <w:trHeight w:val="300"/>
        </w:trPr>
        <w:tc>
          <w:tcPr>
            <w:tcW w:w="4100" w:type="dxa"/>
            <w:hideMark/>
          </w:tcPr>
          <w:p w14:paraId="180D0333"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46408B3D"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352A7BCD"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39DC3CBE" w14:textId="77777777" w:rsidR="009A20F2" w:rsidRPr="00866629" w:rsidRDefault="009A20F2" w:rsidP="00791F4E">
            <w:pPr>
              <w:jc w:val="both"/>
              <w:rPr>
                <w:rFonts w:cs="Arial"/>
                <w:color w:val="000000"/>
              </w:rPr>
            </w:pPr>
            <w:r w:rsidRPr="00866629">
              <w:rPr>
                <w:rFonts w:cs="Arial"/>
                <w:color w:val="000000"/>
              </w:rPr>
              <w:t> </w:t>
            </w:r>
          </w:p>
        </w:tc>
        <w:tc>
          <w:tcPr>
            <w:tcW w:w="1680" w:type="dxa"/>
            <w:hideMark/>
          </w:tcPr>
          <w:p w14:paraId="5113139F"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223D3AC7" w14:textId="77777777" w:rsidTr="00791F4E">
        <w:trPr>
          <w:trHeight w:val="300"/>
        </w:trPr>
        <w:tc>
          <w:tcPr>
            <w:tcW w:w="8900" w:type="dxa"/>
            <w:gridSpan w:val="4"/>
            <w:hideMark/>
          </w:tcPr>
          <w:p w14:paraId="5641E5CB" w14:textId="77777777" w:rsidR="009A20F2" w:rsidRPr="00866629" w:rsidRDefault="009A20F2" w:rsidP="00791F4E">
            <w:pPr>
              <w:jc w:val="both"/>
              <w:rPr>
                <w:rFonts w:cs="Arial"/>
                <w:color w:val="000000"/>
              </w:rPr>
            </w:pPr>
            <w:r w:rsidRPr="00866629">
              <w:rPr>
                <w:rFonts w:cs="Arial"/>
                <w:color w:val="000000"/>
              </w:rPr>
              <w:t>SUBTOTAL $</w:t>
            </w:r>
          </w:p>
        </w:tc>
        <w:tc>
          <w:tcPr>
            <w:tcW w:w="1680" w:type="dxa"/>
            <w:hideMark/>
          </w:tcPr>
          <w:p w14:paraId="39197F81" w14:textId="77777777" w:rsidR="009A20F2" w:rsidRPr="00866629" w:rsidRDefault="009A20F2" w:rsidP="00791F4E">
            <w:pPr>
              <w:jc w:val="both"/>
              <w:rPr>
                <w:rFonts w:cs="Arial"/>
                <w:color w:val="000000"/>
              </w:rPr>
            </w:pPr>
            <w:r w:rsidRPr="00866629">
              <w:rPr>
                <w:rFonts w:cs="Arial"/>
                <w:color w:val="000000"/>
              </w:rPr>
              <w:t>5.000.000,00</w:t>
            </w:r>
          </w:p>
        </w:tc>
      </w:tr>
    </w:tbl>
    <w:p w14:paraId="22049FA3" w14:textId="77777777" w:rsidR="009A20F2" w:rsidRPr="00866629" w:rsidRDefault="009A20F2" w:rsidP="009A20F2">
      <w:pPr>
        <w:jc w:val="both"/>
        <w:rPr>
          <w:rFonts w:cs="Arial"/>
          <w:color w:val="000000"/>
          <w:szCs w:val="22"/>
        </w:rPr>
      </w:pPr>
    </w:p>
    <w:p w14:paraId="266D04A9"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Café Adelina</w:t>
      </w:r>
    </w:p>
    <w:p w14:paraId="3F589612"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3333"/>
        <w:gridCol w:w="1091"/>
        <w:gridCol w:w="1341"/>
        <w:gridCol w:w="1538"/>
        <w:gridCol w:w="1525"/>
      </w:tblGrid>
      <w:tr w:rsidR="009A20F2" w:rsidRPr="00866629" w14:paraId="4A3CCF46" w14:textId="77777777" w:rsidTr="00791F4E">
        <w:trPr>
          <w:trHeight w:val="300"/>
        </w:trPr>
        <w:tc>
          <w:tcPr>
            <w:tcW w:w="12340" w:type="dxa"/>
            <w:gridSpan w:val="5"/>
            <w:hideMark/>
          </w:tcPr>
          <w:p w14:paraId="4481FFBD"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309D0B49" w14:textId="77777777" w:rsidTr="00791F4E">
        <w:trPr>
          <w:trHeight w:val="300"/>
        </w:trPr>
        <w:tc>
          <w:tcPr>
            <w:tcW w:w="6640" w:type="dxa"/>
            <w:hideMark/>
          </w:tcPr>
          <w:p w14:paraId="19E89390" w14:textId="77777777" w:rsidR="009A20F2" w:rsidRPr="00866629" w:rsidRDefault="009A20F2" w:rsidP="00791F4E">
            <w:pPr>
              <w:jc w:val="both"/>
              <w:rPr>
                <w:rFonts w:cs="Arial"/>
                <w:color w:val="000000"/>
              </w:rPr>
            </w:pPr>
            <w:r w:rsidRPr="00866629">
              <w:rPr>
                <w:rFonts w:cs="Arial"/>
                <w:color w:val="000000"/>
              </w:rPr>
              <w:t>DESCRIPCIÓN</w:t>
            </w:r>
          </w:p>
        </w:tc>
        <w:tc>
          <w:tcPr>
            <w:tcW w:w="1160" w:type="dxa"/>
            <w:hideMark/>
          </w:tcPr>
          <w:p w14:paraId="0A71BAB5" w14:textId="77777777" w:rsidR="009A20F2" w:rsidRPr="00866629" w:rsidRDefault="009A20F2" w:rsidP="00791F4E">
            <w:pPr>
              <w:jc w:val="both"/>
              <w:rPr>
                <w:rFonts w:cs="Arial"/>
                <w:color w:val="000000"/>
              </w:rPr>
            </w:pPr>
            <w:r w:rsidRPr="00866629">
              <w:rPr>
                <w:rFonts w:cs="Arial"/>
                <w:color w:val="000000"/>
              </w:rPr>
              <w:t>UNIDAD</w:t>
            </w:r>
          </w:p>
        </w:tc>
        <w:tc>
          <w:tcPr>
            <w:tcW w:w="1340" w:type="dxa"/>
            <w:hideMark/>
          </w:tcPr>
          <w:p w14:paraId="4814587E" w14:textId="77777777" w:rsidR="009A20F2" w:rsidRPr="00866629" w:rsidRDefault="009A20F2" w:rsidP="00791F4E">
            <w:pPr>
              <w:jc w:val="both"/>
              <w:rPr>
                <w:rFonts w:cs="Arial"/>
                <w:color w:val="000000"/>
              </w:rPr>
            </w:pPr>
            <w:r w:rsidRPr="00866629">
              <w:rPr>
                <w:rFonts w:cs="Arial"/>
                <w:color w:val="000000"/>
              </w:rPr>
              <w:t>CANTIDAD</w:t>
            </w:r>
          </w:p>
        </w:tc>
        <w:tc>
          <w:tcPr>
            <w:tcW w:w="1620" w:type="dxa"/>
            <w:hideMark/>
          </w:tcPr>
          <w:p w14:paraId="4F93B017" w14:textId="77777777" w:rsidR="009A20F2" w:rsidRPr="00866629" w:rsidRDefault="009A20F2" w:rsidP="00791F4E">
            <w:pPr>
              <w:jc w:val="both"/>
              <w:rPr>
                <w:rFonts w:cs="Arial"/>
                <w:color w:val="000000"/>
              </w:rPr>
            </w:pPr>
            <w:r w:rsidRPr="00866629">
              <w:rPr>
                <w:rFonts w:cs="Arial"/>
                <w:color w:val="000000"/>
              </w:rPr>
              <w:t>VALOR UNITARIO</w:t>
            </w:r>
          </w:p>
        </w:tc>
        <w:tc>
          <w:tcPr>
            <w:tcW w:w="1580" w:type="dxa"/>
            <w:hideMark/>
          </w:tcPr>
          <w:p w14:paraId="6FD745C8"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150201AB" w14:textId="77777777" w:rsidTr="00791F4E">
        <w:trPr>
          <w:trHeight w:val="2400"/>
        </w:trPr>
        <w:tc>
          <w:tcPr>
            <w:tcW w:w="6640" w:type="dxa"/>
            <w:hideMark/>
          </w:tcPr>
          <w:p w14:paraId="13C6AC24" w14:textId="77777777" w:rsidR="009A20F2" w:rsidRPr="00866629" w:rsidRDefault="009A20F2" w:rsidP="00791F4E">
            <w:pPr>
              <w:jc w:val="both"/>
              <w:rPr>
                <w:rFonts w:cs="Arial"/>
                <w:color w:val="000000"/>
              </w:rPr>
            </w:pPr>
            <w:r w:rsidRPr="00866629">
              <w:rPr>
                <w:rFonts w:cs="Arial"/>
                <w:color w:val="000000"/>
              </w:rPr>
              <w:t xml:space="preserve">Diseño de empaque: Mejoramiento de Etiqueta de cada una de las presentaciones de los productos de Café (Insertar el, sello de negocios verdes de CORNARE a cada uno de los productos, insertar código de barras a las etiquetas del, producto natural, </w:t>
            </w:r>
            <w:proofErr w:type="spellStart"/>
            <w:r w:rsidRPr="00866629">
              <w:rPr>
                <w:rFonts w:cs="Arial"/>
                <w:color w:val="000000"/>
              </w:rPr>
              <w:t>honey</w:t>
            </w:r>
            <w:proofErr w:type="spellEnd"/>
            <w:r w:rsidRPr="00866629">
              <w:rPr>
                <w:rFonts w:cs="Arial"/>
                <w:color w:val="000000"/>
              </w:rPr>
              <w:t xml:space="preserve">, intenso de 250 gr, de 500 gr, y </w:t>
            </w:r>
            <w:r w:rsidRPr="00866629">
              <w:rPr>
                <w:rFonts w:cs="Arial"/>
                <w:color w:val="000000"/>
              </w:rPr>
              <w:lastRenderedPageBreak/>
              <w:t xml:space="preserve">2500 gr). Impresión de 200 etiquetas de cada uno de los, productos con tinturas amigables con el medio ambiente. </w:t>
            </w:r>
            <w:proofErr w:type="spellStart"/>
            <w:r w:rsidRPr="00866629">
              <w:rPr>
                <w:rFonts w:cs="Arial"/>
                <w:color w:val="000000"/>
              </w:rPr>
              <w:t>Señaletica</w:t>
            </w:r>
            <w:proofErr w:type="spellEnd"/>
            <w:r w:rsidRPr="00866629">
              <w:rPr>
                <w:rFonts w:cs="Arial"/>
                <w:color w:val="000000"/>
              </w:rPr>
              <w:t xml:space="preserve"> de cada una de las áreas de proceso-producción, primaria, Iva incluido </w:t>
            </w:r>
          </w:p>
        </w:tc>
        <w:tc>
          <w:tcPr>
            <w:tcW w:w="1160" w:type="dxa"/>
            <w:hideMark/>
          </w:tcPr>
          <w:p w14:paraId="47C69288" w14:textId="77777777" w:rsidR="009A20F2" w:rsidRPr="00866629" w:rsidRDefault="009A20F2" w:rsidP="00791F4E">
            <w:pPr>
              <w:jc w:val="both"/>
              <w:rPr>
                <w:rFonts w:cs="Arial"/>
                <w:color w:val="000000"/>
              </w:rPr>
            </w:pPr>
            <w:r w:rsidRPr="00866629">
              <w:rPr>
                <w:rFonts w:cs="Arial"/>
                <w:color w:val="000000"/>
              </w:rPr>
              <w:lastRenderedPageBreak/>
              <w:t>Unidad</w:t>
            </w:r>
          </w:p>
        </w:tc>
        <w:tc>
          <w:tcPr>
            <w:tcW w:w="1340" w:type="dxa"/>
            <w:noWrap/>
            <w:hideMark/>
          </w:tcPr>
          <w:p w14:paraId="27F040C0" w14:textId="77777777" w:rsidR="009A20F2" w:rsidRPr="00866629" w:rsidRDefault="009A20F2" w:rsidP="00791F4E">
            <w:pPr>
              <w:jc w:val="both"/>
              <w:rPr>
                <w:rFonts w:cs="Arial"/>
                <w:color w:val="000000"/>
              </w:rPr>
            </w:pPr>
            <w:r w:rsidRPr="00866629">
              <w:rPr>
                <w:rFonts w:cs="Arial"/>
                <w:color w:val="000000"/>
              </w:rPr>
              <w:t>1</w:t>
            </w:r>
          </w:p>
        </w:tc>
        <w:tc>
          <w:tcPr>
            <w:tcW w:w="1620" w:type="dxa"/>
            <w:hideMark/>
          </w:tcPr>
          <w:p w14:paraId="46F0DB51" w14:textId="77777777" w:rsidR="009A20F2" w:rsidRPr="00866629" w:rsidRDefault="009A20F2" w:rsidP="00791F4E">
            <w:pPr>
              <w:jc w:val="both"/>
              <w:rPr>
                <w:rFonts w:cs="Arial"/>
                <w:color w:val="000000"/>
              </w:rPr>
            </w:pPr>
            <w:r w:rsidRPr="00866629">
              <w:rPr>
                <w:rFonts w:cs="Arial"/>
                <w:color w:val="000000"/>
              </w:rPr>
              <w:t xml:space="preserve"> $     1.785.000,00 </w:t>
            </w:r>
          </w:p>
        </w:tc>
        <w:tc>
          <w:tcPr>
            <w:tcW w:w="1580" w:type="dxa"/>
            <w:hideMark/>
          </w:tcPr>
          <w:p w14:paraId="211A9CE7" w14:textId="77777777" w:rsidR="009A20F2" w:rsidRPr="00866629" w:rsidRDefault="009A20F2" w:rsidP="00791F4E">
            <w:pPr>
              <w:jc w:val="both"/>
              <w:rPr>
                <w:rFonts w:cs="Arial"/>
                <w:color w:val="000000"/>
              </w:rPr>
            </w:pPr>
            <w:r w:rsidRPr="00866629">
              <w:rPr>
                <w:rFonts w:cs="Arial"/>
                <w:color w:val="000000"/>
              </w:rPr>
              <w:t xml:space="preserve"> $    1.785.000,00 </w:t>
            </w:r>
          </w:p>
        </w:tc>
      </w:tr>
      <w:tr w:rsidR="009A20F2" w:rsidRPr="00866629" w14:paraId="5FFE9FE9" w14:textId="77777777" w:rsidTr="00791F4E">
        <w:trPr>
          <w:trHeight w:val="3000"/>
        </w:trPr>
        <w:tc>
          <w:tcPr>
            <w:tcW w:w="6640" w:type="dxa"/>
            <w:hideMark/>
          </w:tcPr>
          <w:p w14:paraId="0906B5FF" w14:textId="77777777" w:rsidR="009A20F2" w:rsidRPr="00866629" w:rsidRDefault="009A20F2" w:rsidP="00791F4E">
            <w:pPr>
              <w:jc w:val="both"/>
              <w:rPr>
                <w:rFonts w:cs="Arial"/>
                <w:color w:val="000000"/>
              </w:rPr>
            </w:pPr>
            <w:r w:rsidRPr="00866629">
              <w:rPr>
                <w:rFonts w:cs="Arial"/>
                <w:color w:val="000000"/>
              </w:rPr>
              <w:lastRenderedPageBreak/>
              <w:t>Post cosecha: Adecuación y remodelación de sala de Beneficio del café cereza en la finca el Paraíso</w:t>
            </w:r>
            <w:r w:rsidRPr="00866629">
              <w:rPr>
                <w:rFonts w:cs="Arial"/>
                <w:color w:val="000000"/>
              </w:rPr>
              <w:br/>
              <w:t>(Construcción de tanque de almacenamiento y lavado, instalación de Maquina despulpadora de 2 chorros, tolva de</w:t>
            </w:r>
            <w:r w:rsidRPr="00866629">
              <w:rPr>
                <w:rFonts w:cs="Arial"/>
                <w:color w:val="000000"/>
              </w:rPr>
              <w:br/>
              <w:t xml:space="preserve">capacidad de 125 kr cereza, construcción de sala recepción de pulpas y mejora de la </w:t>
            </w:r>
            <w:proofErr w:type="spellStart"/>
            <w:r w:rsidRPr="00866629">
              <w:rPr>
                <w:rFonts w:cs="Arial"/>
                <w:color w:val="000000"/>
              </w:rPr>
              <w:t>compostera,con</w:t>
            </w:r>
            <w:proofErr w:type="spellEnd"/>
            <w:r w:rsidRPr="00866629">
              <w:rPr>
                <w:rFonts w:cs="Arial"/>
                <w:color w:val="000000"/>
              </w:rPr>
              <w:t xml:space="preserve"> señalización de</w:t>
            </w:r>
            <w:r w:rsidRPr="00866629">
              <w:rPr>
                <w:rFonts w:cs="Arial"/>
                <w:color w:val="000000"/>
              </w:rPr>
              <w:br/>
              <w:t>cada una de las áreas de proceso); compra de Paleta ovalada con orificios para lavado de café plástica, rastrillo</w:t>
            </w:r>
            <w:r w:rsidRPr="00866629">
              <w:rPr>
                <w:rFonts w:cs="Arial"/>
                <w:color w:val="000000"/>
              </w:rPr>
              <w:br/>
              <w:t xml:space="preserve">revolvedor - recogedor para secado de café 8 dientes, y MEDIVERDES Y CARTA COLOR </w:t>
            </w:r>
            <w:proofErr w:type="spellStart"/>
            <w:r w:rsidRPr="00866629">
              <w:rPr>
                <w:rFonts w:cs="Arial"/>
                <w:color w:val="000000"/>
              </w:rPr>
              <w:t>iva</w:t>
            </w:r>
            <w:proofErr w:type="spellEnd"/>
            <w:r w:rsidRPr="00866629">
              <w:rPr>
                <w:rFonts w:cs="Arial"/>
                <w:color w:val="000000"/>
              </w:rPr>
              <w:t xml:space="preserve"> y transporte incluido </w:t>
            </w:r>
          </w:p>
        </w:tc>
        <w:tc>
          <w:tcPr>
            <w:tcW w:w="1160" w:type="dxa"/>
            <w:hideMark/>
          </w:tcPr>
          <w:p w14:paraId="6180A5F1" w14:textId="77777777" w:rsidR="009A20F2" w:rsidRPr="00866629" w:rsidRDefault="009A20F2" w:rsidP="00791F4E">
            <w:pPr>
              <w:jc w:val="both"/>
              <w:rPr>
                <w:rFonts w:cs="Arial"/>
                <w:color w:val="000000"/>
              </w:rPr>
            </w:pPr>
            <w:r w:rsidRPr="00866629">
              <w:rPr>
                <w:rFonts w:cs="Arial"/>
                <w:color w:val="000000"/>
              </w:rPr>
              <w:t xml:space="preserve">Unidad </w:t>
            </w:r>
          </w:p>
        </w:tc>
        <w:tc>
          <w:tcPr>
            <w:tcW w:w="1340" w:type="dxa"/>
            <w:noWrap/>
            <w:hideMark/>
          </w:tcPr>
          <w:p w14:paraId="1F6AF222" w14:textId="77777777" w:rsidR="009A20F2" w:rsidRPr="00866629" w:rsidRDefault="009A20F2" w:rsidP="00791F4E">
            <w:pPr>
              <w:jc w:val="both"/>
              <w:rPr>
                <w:rFonts w:cs="Arial"/>
                <w:color w:val="000000"/>
              </w:rPr>
            </w:pPr>
            <w:r w:rsidRPr="00866629">
              <w:rPr>
                <w:rFonts w:cs="Arial"/>
                <w:color w:val="000000"/>
              </w:rPr>
              <w:t>1</w:t>
            </w:r>
          </w:p>
        </w:tc>
        <w:tc>
          <w:tcPr>
            <w:tcW w:w="1620" w:type="dxa"/>
            <w:hideMark/>
          </w:tcPr>
          <w:p w14:paraId="64D7C530" w14:textId="77777777" w:rsidR="009A20F2" w:rsidRPr="00866629" w:rsidRDefault="009A20F2" w:rsidP="00791F4E">
            <w:pPr>
              <w:jc w:val="both"/>
              <w:rPr>
                <w:rFonts w:cs="Arial"/>
                <w:color w:val="000000"/>
              </w:rPr>
            </w:pPr>
            <w:r w:rsidRPr="00866629">
              <w:rPr>
                <w:rFonts w:cs="Arial"/>
                <w:color w:val="000000"/>
              </w:rPr>
              <w:t xml:space="preserve"> $        687.404,00 </w:t>
            </w:r>
          </w:p>
        </w:tc>
        <w:tc>
          <w:tcPr>
            <w:tcW w:w="1580" w:type="dxa"/>
            <w:hideMark/>
          </w:tcPr>
          <w:p w14:paraId="44B49D2D" w14:textId="77777777" w:rsidR="009A20F2" w:rsidRPr="00866629" w:rsidRDefault="009A20F2" w:rsidP="00791F4E">
            <w:pPr>
              <w:jc w:val="both"/>
              <w:rPr>
                <w:rFonts w:cs="Arial"/>
                <w:color w:val="000000"/>
              </w:rPr>
            </w:pPr>
            <w:r w:rsidRPr="00866629">
              <w:rPr>
                <w:rFonts w:cs="Arial"/>
                <w:color w:val="000000"/>
              </w:rPr>
              <w:t xml:space="preserve"> $       687.404,00 </w:t>
            </w:r>
          </w:p>
        </w:tc>
      </w:tr>
      <w:tr w:rsidR="009A20F2" w:rsidRPr="00866629" w14:paraId="4037034F" w14:textId="77777777" w:rsidTr="00791F4E">
        <w:trPr>
          <w:trHeight w:val="1500"/>
        </w:trPr>
        <w:tc>
          <w:tcPr>
            <w:tcW w:w="6640" w:type="dxa"/>
            <w:hideMark/>
          </w:tcPr>
          <w:p w14:paraId="4649A24F" w14:textId="77777777" w:rsidR="009A20F2" w:rsidRPr="00866629" w:rsidRDefault="009A20F2" w:rsidP="00791F4E">
            <w:pPr>
              <w:jc w:val="both"/>
              <w:rPr>
                <w:rFonts w:cs="Arial"/>
                <w:color w:val="000000"/>
              </w:rPr>
            </w:pPr>
            <w:r w:rsidRPr="00866629">
              <w:rPr>
                <w:rFonts w:cs="Arial"/>
                <w:color w:val="000000"/>
              </w:rPr>
              <w:t xml:space="preserve">Compra de equipos y maquinaria: Cafetera para </w:t>
            </w:r>
            <w:proofErr w:type="spellStart"/>
            <w:r w:rsidRPr="00866629">
              <w:rPr>
                <w:rFonts w:cs="Arial"/>
                <w:color w:val="000000"/>
              </w:rPr>
              <w:t>Espresso</w:t>
            </w:r>
            <w:proofErr w:type="spellEnd"/>
            <w:r w:rsidRPr="00866629">
              <w:rPr>
                <w:rFonts w:cs="Arial"/>
                <w:color w:val="000000"/>
              </w:rPr>
              <w:t xml:space="preserve"> </w:t>
            </w:r>
            <w:proofErr w:type="spellStart"/>
            <w:r w:rsidRPr="00866629">
              <w:rPr>
                <w:rFonts w:cs="Arial"/>
                <w:color w:val="000000"/>
              </w:rPr>
              <w:t>Perfect</w:t>
            </w:r>
            <w:proofErr w:type="spellEnd"/>
            <w:r w:rsidRPr="00866629">
              <w:rPr>
                <w:rFonts w:cs="Arial"/>
                <w:color w:val="000000"/>
              </w:rPr>
              <w:t xml:space="preserve"> </w:t>
            </w:r>
            <w:proofErr w:type="spellStart"/>
            <w:r w:rsidRPr="00866629">
              <w:rPr>
                <w:rFonts w:cs="Arial"/>
                <w:color w:val="000000"/>
              </w:rPr>
              <w:t>Brew</w:t>
            </w:r>
            <w:proofErr w:type="spellEnd"/>
            <w:r w:rsidRPr="00866629">
              <w:rPr>
                <w:rFonts w:cs="Arial"/>
                <w:color w:val="000000"/>
              </w:rPr>
              <w:t xml:space="preserve"> </w:t>
            </w:r>
            <w:proofErr w:type="spellStart"/>
            <w:r w:rsidRPr="00866629">
              <w:rPr>
                <w:rFonts w:cs="Arial"/>
                <w:color w:val="000000"/>
              </w:rPr>
              <w:t>Oster</w:t>
            </w:r>
            <w:proofErr w:type="spellEnd"/>
            <w:r w:rsidRPr="00866629">
              <w:rPr>
                <w:rFonts w:cs="Arial"/>
                <w:color w:val="000000"/>
              </w:rPr>
              <w:t xml:space="preserve"> 15 Bar, con Molino Integrado, Acero</w:t>
            </w:r>
            <w:r w:rsidRPr="00866629">
              <w:rPr>
                <w:rFonts w:cs="Arial"/>
                <w:color w:val="000000"/>
              </w:rPr>
              <w:br/>
              <w:t xml:space="preserve">Inoxidable con el objetivo de brindar diferentes preparaciones durante la participación en ferias y eventos para dar a conocer y potencializar el emprendimiento. </w:t>
            </w:r>
            <w:proofErr w:type="spellStart"/>
            <w:r w:rsidRPr="00866629">
              <w:rPr>
                <w:rFonts w:cs="Arial"/>
                <w:color w:val="000000"/>
              </w:rPr>
              <w:t>iva</w:t>
            </w:r>
            <w:proofErr w:type="spellEnd"/>
            <w:r w:rsidRPr="00866629">
              <w:rPr>
                <w:rFonts w:cs="Arial"/>
                <w:color w:val="000000"/>
              </w:rPr>
              <w:t xml:space="preserve"> y </w:t>
            </w:r>
            <w:proofErr w:type="spellStart"/>
            <w:r w:rsidRPr="00866629">
              <w:rPr>
                <w:rFonts w:cs="Arial"/>
                <w:color w:val="000000"/>
              </w:rPr>
              <w:t>trasnporte</w:t>
            </w:r>
            <w:proofErr w:type="spellEnd"/>
            <w:r w:rsidRPr="00866629">
              <w:rPr>
                <w:rFonts w:cs="Arial"/>
                <w:color w:val="000000"/>
              </w:rPr>
              <w:t xml:space="preserve"> incluido </w:t>
            </w:r>
          </w:p>
        </w:tc>
        <w:tc>
          <w:tcPr>
            <w:tcW w:w="1160" w:type="dxa"/>
            <w:hideMark/>
          </w:tcPr>
          <w:p w14:paraId="11E4836C" w14:textId="77777777" w:rsidR="009A20F2" w:rsidRPr="00866629" w:rsidRDefault="009A20F2" w:rsidP="00791F4E">
            <w:pPr>
              <w:jc w:val="both"/>
              <w:rPr>
                <w:rFonts w:cs="Arial"/>
                <w:color w:val="000000"/>
              </w:rPr>
            </w:pPr>
            <w:r w:rsidRPr="00866629">
              <w:rPr>
                <w:rFonts w:cs="Arial"/>
                <w:color w:val="000000"/>
              </w:rPr>
              <w:t xml:space="preserve">Unidad </w:t>
            </w:r>
          </w:p>
        </w:tc>
        <w:tc>
          <w:tcPr>
            <w:tcW w:w="1340" w:type="dxa"/>
            <w:noWrap/>
            <w:hideMark/>
          </w:tcPr>
          <w:p w14:paraId="06928E18" w14:textId="77777777" w:rsidR="009A20F2" w:rsidRPr="00866629" w:rsidRDefault="009A20F2" w:rsidP="00791F4E">
            <w:pPr>
              <w:jc w:val="both"/>
              <w:rPr>
                <w:rFonts w:cs="Arial"/>
                <w:color w:val="000000"/>
              </w:rPr>
            </w:pPr>
            <w:r w:rsidRPr="00866629">
              <w:rPr>
                <w:rFonts w:cs="Arial"/>
                <w:color w:val="000000"/>
              </w:rPr>
              <w:t>1</w:t>
            </w:r>
          </w:p>
        </w:tc>
        <w:tc>
          <w:tcPr>
            <w:tcW w:w="1620" w:type="dxa"/>
            <w:hideMark/>
          </w:tcPr>
          <w:p w14:paraId="3F61E99D" w14:textId="77777777" w:rsidR="009A20F2" w:rsidRPr="00866629" w:rsidRDefault="009A20F2" w:rsidP="00791F4E">
            <w:pPr>
              <w:jc w:val="both"/>
              <w:rPr>
                <w:rFonts w:cs="Arial"/>
                <w:color w:val="000000"/>
              </w:rPr>
            </w:pPr>
            <w:r w:rsidRPr="00866629">
              <w:rPr>
                <w:rFonts w:cs="Arial"/>
                <w:color w:val="000000"/>
              </w:rPr>
              <w:t xml:space="preserve"> $     2.527.600,00 </w:t>
            </w:r>
          </w:p>
        </w:tc>
        <w:tc>
          <w:tcPr>
            <w:tcW w:w="1580" w:type="dxa"/>
            <w:hideMark/>
          </w:tcPr>
          <w:p w14:paraId="2A4BFD09" w14:textId="77777777" w:rsidR="009A20F2" w:rsidRPr="00866629" w:rsidRDefault="009A20F2" w:rsidP="00791F4E">
            <w:pPr>
              <w:jc w:val="both"/>
              <w:rPr>
                <w:rFonts w:cs="Arial"/>
                <w:color w:val="000000"/>
              </w:rPr>
            </w:pPr>
            <w:r w:rsidRPr="00866629">
              <w:rPr>
                <w:rFonts w:cs="Arial"/>
                <w:color w:val="000000"/>
              </w:rPr>
              <w:t xml:space="preserve"> $    2.527.600,00 </w:t>
            </w:r>
          </w:p>
        </w:tc>
      </w:tr>
      <w:tr w:rsidR="009A20F2" w:rsidRPr="00866629" w14:paraId="7EC313DA" w14:textId="77777777" w:rsidTr="00791F4E">
        <w:trPr>
          <w:trHeight w:val="300"/>
        </w:trPr>
        <w:tc>
          <w:tcPr>
            <w:tcW w:w="6640" w:type="dxa"/>
            <w:hideMark/>
          </w:tcPr>
          <w:p w14:paraId="1986BAA7" w14:textId="77777777" w:rsidR="009A20F2" w:rsidRPr="00866629" w:rsidRDefault="009A20F2" w:rsidP="00791F4E">
            <w:pPr>
              <w:jc w:val="both"/>
              <w:rPr>
                <w:rFonts w:cs="Arial"/>
                <w:color w:val="000000"/>
              </w:rPr>
            </w:pPr>
            <w:r w:rsidRPr="00866629">
              <w:rPr>
                <w:rFonts w:cs="Arial"/>
                <w:color w:val="000000"/>
              </w:rPr>
              <w:t> </w:t>
            </w:r>
          </w:p>
        </w:tc>
        <w:tc>
          <w:tcPr>
            <w:tcW w:w="1160" w:type="dxa"/>
            <w:hideMark/>
          </w:tcPr>
          <w:p w14:paraId="60B3610C" w14:textId="77777777" w:rsidR="009A20F2" w:rsidRPr="00866629" w:rsidRDefault="009A20F2" w:rsidP="00791F4E">
            <w:pPr>
              <w:jc w:val="both"/>
              <w:rPr>
                <w:rFonts w:cs="Arial"/>
                <w:color w:val="000000"/>
              </w:rPr>
            </w:pPr>
            <w:r w:rsidRPr="00866629">
              <w:rPr>
                <w:rFonts w:cs="Arial"/>
                <w:color w:val="000000"/>
              </w:rPr>
              <w:t> </w:t>
            </w:r>
          </w:p>
        </w:tc>
        <w:tc>
          <w:tcPr>
            <w:tcW w:w="1340" w:type="dxa"/>
            <w:hideMark/>
          </w:tcPr>
          <w:p w14:paraId="5C9EF508"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592B0E6B" w14:textId="77777777" w:rsidR="009A20F2" w:rsidRPr="00866629" w:rsidRDefault="009A20F2" w:rsidP="00791F4E">
            <w:pPr>
              <w:jc w:val="both"/>
              <w:rPr>
                <w:rFonts w:cs="Arial"/>
                <w:color w:val="000000"/>
              </w:rPr>
            </w:pPr>
            <w:r w:rsidRPr="00866629">
              <w:rPr>
                <w:rFonts w:cs="Arial"/>
                <w:color w:val="000000"/>
              </w:rPr>
              <w:t> </w:t>
            </w:r>
          </w:p>
        </w:tc>
        <w:tc>
          <w:tcPr>
            <w:tcW w:w="1580" w:type="dxa"/>
            <w:hideMark/>
          </w:tcPr>
          <w:p w14:paraId="63D508E5"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20037D19" w14:textId="77777777" w:rsidTr="00791F4E">
        <w:trPr>
          <w:trHeight w:val="300"/>
        </w:trPr>
        <w:tc>
          <w:tcPr>
            <w:tcW w:w="6640" w:type="dxa"/>
            <w:hideMark/>
          </w:tcPr>
          <w:p w14:paraId="1CDD8A28" w14:textId="77777777" w:rsidR="009A20F2" w:rsidRPr="00866629" w:rsidRDefault="009A20F2" w:rsidP="00791F4E">
            <w:pPr>
              <w:jc w:val="both"/>
              <w:rPr>
                <w:rFonts w:cs="Arial"/>
                <w:color w:val="000000"/>
              </w:rPr>
            </w:pPr>
            <w:r w:rsidRPr="00866629">
              <w:rPr>
                <w:rFonts w:cs="Arial"/>
                <w:color w:val="000000"/>
              </w:rPr>
              <w:t> </w:t>
            </w:r>
          </w:p>
        </w:tc>
        <w:tc>
          <w:tcPr>
            <w:tcW w:w="1160" w:type="dxa"/>
            <w:hideMark/>
          </w:tcPr>
          <w:p w14:paraId="7A09F306" w14:textId="77777777" w:rsidR="009A20F2" w:rsidRPr="00866629" w:rsidRDefault="009A20F2" w:rsidP="00791F4E">
            <w:pPr>
              <w:jc w:val="both"/>
              <w:rPr>
                <w:rFonts w:cs="Arial"/>
                <w:color w:val="000000"/>
              </w:rPr>
            </w:pPr>
            <w:r w:rsidRPr="00866629">
              <w:rPr>
                <w:rFonts w:cs="Arial"/>
                <w:color w:val="000000"/>
              </w:rPr>
              <w:t> </w:t>
            </w:r>
          </w:p>
        </w:tc>
        <w:tc>
          <w:tcPr>
            <w:tcW w:w="1340" w:type="dxa"/>
            <w:hideMark/>
          </w:tcPr>
          <w:p w14:paraId="6ABD2CDB"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766EBB2D" w14:textId="77777777" w:rsidR="009A20F2" w:rsidRPr="00866629" w:rsidRDefault="009A20F2" w:rsidP="00791F4E">
            <w:pPr>
              <w:jc w:val="both"/>
              <w:rPr>
                <w:rFonts w:cs="Arial"/>
                <w:color w:val="000000"/>
              </w:rPr>
            </w:pPr>
            <w:r w:rsidRPr="00866629">
              <w:rPr>
                <w:rFonts w:cs="Arial"/>
                <w:color w:val="000000"/>
              </w:rPr>
              <w:t> </w:t>
            </w:r>
          </w:p>
        </w:tc>
        <w:tc>
          <w:tcPr>
            <w:tcW w:w="1580" w:type="dxa"/>
            <w:hideMark/>
          </w:tcPr>
          <w:p w14:paraId="110FA396"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73231632" w14:textId="77777777" w:rsidTr="00791F4E">
        <w:trPr>
          <w:trHeight w:val="300"/>
        </w:trPr>
        <w:tc>
          <w:tcPr>
            <w:tcW w:w="6640" w:type="dxa"/>
            <w:hideMark/>
          </w:tcPr>
          <w:p w14:paraId="40E2E61F" w14:textId="77777777" w:rsidR="009A20F2" w:rsidRPr="00866629" w:rsidRDefault="009A20F2" w:rsidP="00791F4E">
            <w:pPr>
              <w:jc w:val="both"/>
              <w:rPr>
                <w:rFonts w:cs="Arial"/>
                <w:color w:val="000000"/>
              </w:rPr>
            </w:pPr>
            <w:r w:rsidRPr="00866629">
              <w:rPr>
                <w:rFonts w:cs="Arial"/>
                <w:color w:val="000000"/>
              </w:rPr>
              <w:lastRenderedPageBreak/>
              <w:t> </w:t>
            </w:r>
          </w:p>
        </w:tc>
        <w:tc>
          <w:tcPr>
            <w:tcW w:w="1160" w:type="dxa"/>
            <w:hideMark/>
          </w:tcPr>
          <w:p w14:paraId="5BA31C62" w14:textId="77777777" w:rsidR="009A20F2" w:rsidRPr="00866629" w:rsidRDefault="009A20F2" w:rsidP="00791F4E">
            <w:pPr>
              <w:jc w:val="both"/>
              <w:rPr>
                <w:rFonts w:cs="Arial"/>
                <w:color w:val="000000"/>
              </w:rPr>
            </w:pPr>
            <w:r w:rsidRPr="00866629">
              <w:rPr>
                <w:rFonts w:cs="Arial"/>
                <w:color w:val="000000"/>
              </w:rPr>
              <w:t> </w:t>
            </w:r>
          </w:p>
        </w:tc>
        <w:tc>
          <w:tcPr>
            <w:tcW w:w="1340" w:type="dxa"/>
            <w:hideMark/>
          </w:tcPr>
          <w:p w14:paraId="1B84D5BD"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520869FB" w14:textId="77777777" w:rsidR="009A20F2" w:rsidRPr="00866629" w:rsidRDefault="009A20F2" w:rsidP="00791F4E">
            <w:pPr>
              <w:jc w:val="both"/>
              <w:rPr>
                <w:rFonts w:cs="Arial"/>
                <w:color w:val="000000"/>
              </w:rPr>
            </w:pPr>
            <w:r w:rsidRPr="00866629">
              <w:rPr>
                <w:rFonts w:cs="Arial"/>
                <w:color w:val="000000"/>
              </w:rPr>
              <w:t> </w:t>
            </w:r>
          </w:p>
        </w:tc>
        <w:tc>
          <w:tcPr>
            <w:tcW w:w="1580" w:type="dxa"/>
            <w:hideMark/>
          </w:tcPr>
          <w:p w14:paraId="27D6B67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24E45C1" w14:textId="77777777" w:rsidTr="00791F4E">
        <w:trPr>
          <w:trHeight w:val="300"/>
        </w:trPr>
        <w:tc>
          <w:tcPr>
            <w:tcW w:w="6640" w:type="dxa"/>
            <w:hideMark/>
          </w:tcPr>
          <w:p w14:paraId="24177EFE" w14:textId="77777777" w:rsidR="009A20F2" w:rsidRPr="00866629" w:rsidRDefault="009A20F2" w:rsidP="00791F4E">
            <w:pPr>
              <w:jc w:val="both"/>
              <w:rPr>
                <w:rFonts w:cs="Arial"/>
                <w:color w:val="000000"/>
              </w:rPr>
            </w:pPr>
            <w:r w:rsidRPr="00866629">
              <w:rPr>
                <w:rFonts w:cs="Arial"/>
                <w:color w:val="000000"/>
              </w:rPr>
              <w:t> </w:t>
            </w:r>
          </w:p>
        </w:tc>
        <w:tc>
          <w:tcPr>
            <w:tcW w:w="1160" w:type="dxa"/>
            <w:hideMark/>
          </w:tcPr>
          <w:p w14:paraId="346F8F4B" w14:textId="77777777" w:rsidR="009A20F2" w:rsidRPr="00866629" w:rsidRDefault="009A20F2" w:rsidP="00791F4E">
            <w:pPr>
              <w:jc w:val="both"/>
              <w:rPr>
                <w:rFonts w:cs="Arial"/>
                <w:color w:val="000000"/>
              </w:rPr>
            </w:pPr>
            <w:r w:rsidRPr="00866629">
              <w:rPr>
                <w:rFonts w:cs="Arial"/>
                <w:color w:val="000000"/>
              </w:rPr>
              <w:t> </w:t>
            </w:r>
          </w:p>
        </w:tc>
        <w:tc>
          <w:tcPr>
            <w:tcW w:w="1340" w:type="dxa"/>
            <w:hideMark/>
          </w:tcPr>
          <w:p w14:paraId="36D912DA"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40B51088" w14:textId="77777777" w:rsidR="009A20F2" w:rsidRPr="00866629" w:rsidRDefault="009A20F2" w:rsidP="00791F4E">
            <w:pPr>
              <w:jc w:val="both"/>
              <w:rPr>
                <w:rFonts w:cs="Arial"/>
                <w:color w:val="000000"/>
              </w:rPr>
            </w:pPr>
            <w:r w:rsidRPr="00866629">
              <w:rPr>
                <w:rFonts w:cs="Arial"/>
                <w:color w:val="000000"/>
              </w:rPr>
              <w:t> </w:t>
            </w:r>
          </w:p>
        </w:tc>
        <w:tc>
          <w:tcPr>
            <w:tcW w:w="1580" w:type="dxa"/>
            <w:hideMark/>
          </w:tcPr>
          <w:p w14:paraId="7D481B5A"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56207F2" w14:textId="77777777" w:rsidTr="00791F4E">
        <w:trPr>
          <w:trHeight w:val="300"/>
        </w:trPr>
        <w:tc>
          <w:tcPr>
            <w:tcW w:w="6640" w:type="dxa"/>
            <w:hideMark/>
          </w:tcPr>
          <w:p w14:paraId="1FD6D2E9" w14:textId="77777777" w:rsidR="009A20F2" w:rsidRPr="00866629" w:rsidRDefault="009A20F2" w:rsidP="00791F4E">
            <w:pPr>
              <w:jc w:val="both"/>
              <w:rPr>
                <w:rFonts w:cs="Arial"/>
                <w:color w:val="000000"/>
              </w:rPr>
            </w:pPr>
            <w:r w:rsidRPr="00866629">
              <w:rPr>
                <w:rFonts w:cs="Arial"/>
                <w:color w:val="000000"/>
              </w:rPr>
              <w:t> </w:t>
            </w:r>
          </w:p>
        </w:tc>
        <w:tc>
          <w:tcPr>
            <w:tcW w:w="1160" w:type="dxa"/>
            <w:hideMark/>
          </w:tcPr>
          <w:p w14:paraId="0F65E74D" w14:textId="77777777" w:rsidR="009A20F2" w:rsidRPr="00866629" w:rsidRDefault="009A20F2" w:rsidP="00791F4E">
            <w:pPr>
              <w:jc w:val="both"/>
              <w:rPr>
                <w:rFonts w:cs="Arial"/>
                <w:color w:val="000000"/>
              </w:rPr>
            </w:pPr>
            <w:r w:rsidRPr="00866629">
              <w:rPr>
                <w:rFonts w:cs="Arial"/>
                <w:color w:val="000000"/>
              </w:rPr>
              <w:t> </w:t>
            </w:r>
          </w:p>
        </w:tc>
        <w:tc>
          <w:tcPr>
            <w:tcW w:w="1340" w:type="dxa"/>
            <w:hideMark/>
          </w:tcPr>
          <w:p w14:paraId="5367205B"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3651236B" w14:textId="77777777" w:rsidR="009A20F2" w:rsidRPr="00866629" w:rsidRDefault="009A20F2" w:rsidP="00791F4E">
            <w:pPr>
              <w:jc w:val="both"/>
              <w:rPr>
                <w:rFonts w:cs="Arial"/>
                <w:color w:val="000000"/>
              </w:rPr>
            </w:pPr>
            <w:r w:rsidRPr="00866629">
              <w:rPr>
                <w:rFonts w:cs="Arial"/>
                <w:color w:val="000000"/>
              </w:rPr>
              <w:t> </w:t>
            </w:r>
          </w:p>
        </w:tc>
        <w:tc>
          <w:tcPr>
            <w:tcW w:w="1580" w:type="dxa"/>
            <w:hideMark/>
          </w:tcPr>
          <w:p w14:paraId="61C889F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CC15ACB" w14:textId="77777777" w:rsidTr="00791F4E">
        <w:trPr>
          <w:trHeight w:val="300"/>
        </w:trPr>
        <w:tc>
          <w:tcPr>
            <w:tcW w:w="10760" w:type="dxa"/>
            <w:gridSpan w:val="4"/>
            <w:hideMark/>
          </w:tcPr>
          <w:p w14:paraId="7CD7BDBB" w14:textId="77777777" w:rsidR="009A20F2" w:rsidRPr="00866629" w:rsidRDefault="009A20F2" w:rsidP="00791F4E">
            <w:pPr>
              <w:jc w:val="both"/>
              <w:rPr>
                <w:rFonts w:cs="Arial"/>
                <w:color w:val="000000"/>
              </w:rPr>
            </w:pPr>
            <w:r w:rsidRPr="00866629">
              <w:rPr>
                <w:rFonts w:cs="Arial"/>
                <w:color w:val="000000"/>
              </w:rPr>
              <w:t>SUBTOTAL $</w:t>
            </w:r>
          </w:p>
        </w:tc>
        <w:tc>
          <w:tcPr>
            <w:tcW w:w="1580" w:type="dxa"/>
            <w:hideMark/>
          </w:tcPr>
          <w:p w14:paraId="7B96A192" w14:textId="77777777" w:rsidR="009A20F2" w:rsidRPr="00866629" w:rsidRDefault="009A20F2" w:rsidP="00791F4E">
            <w:pPr>
              <w:jc w:val="both"/>
              <w:rPr>
                <w:rFonts w:cs="Arial"/>
                <w:color w:val="000000"/>
              </w:rPr>
            </w:pPr>
            <w:r w:rsidRPr="00866629">
              <w:rPr>
                <w:rFonts w:cs="Arial"/>
                <w:color w:val="000000"/>
              </w:rPr>
              <w:t>5.000.004,00</w:t>
            </w:r>
          </w:p>
        </w:tc>
      </w:tr>
    </w:tbl>
    <w:p w14:paraId="00C50839" w14:textId="77777777" w:rsidR="009A20F2" w:rsidRPr="00866629" w:rsidRDefault="009A20F2" w:rsidP="009A20F2">
      <w:pPr>
        <w:jc w:val="both"/>
        <w:rPr>
          <w:rFonts w:cs="Arial"/>
          <w:color w:val="000000"/>
          <w:szCs w:val="22"/>
        </w:rPr>
      </w:pPr>
    </w:p>
    <w:p w14:paraId="21D92A75"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 xml:space="preserve">Café </w:t>
      </w:r>
      <w:proofErr w:type="spellStart"/>
      <w:r w:rsidRPr="00866629">
        <w:rPr>
          <w:rFonts w:cs="Arial"/>
          <w:b/>
          <w:color w:val="000000"/>
          <w:szCs w:val="22"/>
        </w:rPr>
        <w:t>Arnovia</w:t>
      </w:r>
      <w:proofErr w:type="spellEnd"/>
    </w:p>
    <w:p w14:paraId="233E8361" w14:textId="77777777" w:rsidR="009A20F2" w:rsidRPr="00866629" w:rsidRDefault="009A20F2" w:rsidP="009A20F2">
      <w:pPr>
        <w:jc w:val="both"/>
        <w:rPr>
          <w:rFonts w:cs="Arial"/>
          <w:b/>
          <w:color w:val="000000"/>
          <w:szCs w:val="22"/>
        </w:rPr>
      </w:pPr>
    </w:p>
    <w:tbl>
      <w:tblPr>
        <w:tblStyle w:val="Tablaconcuadrcula"/>
        <w:tblW w:w="0" w:type="auto"/>
        <w:tblLook w:val="04A0" w:firstRow="1" w:lastRow="0" w:firstColumn="1" w:lastColumn="0" w:noHBand="0" w:noVBand="1"/>
      </w:tblPr>
      <w:tblGrid>
        <w:gridCol w:w="2778"/>
        <w:gridCol w:w="1113"/>
        <w:gridCol w:w="1700"/>
        <w:gridCol w:w="1537"/>
        <w:gridCol w:w="1700"/>
      </w:tblGrid>
      <w:tr w:rsidR="009A20F2" w:rsidRPr="00866629" w14:paraId="0FB3CA3A" w14:textId="77777777" w:rsidTr="00791F4E">
        <w:trPr>
          <w:trHeight w:val="300"/>
        </w:trPr>
        <w:tc>
          <w:tcPr>
            <w:tcW w:w="11800" w:type="dxa"/>
            <w:gridSpan w:val="5"/>
            <w:hideMark/>
          </w:tcPr>
          <w:p w14:paraId="3042DA0C"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5E477051" w14:textId="77777777" w:rsidTr="00791F4E">
        <w:trPr>
          <w:trHeight w:val="300"/>
        </w:trPr>
        <w:tc>
          <w:tcPr>
            <w:tcW w:w="5300" w:type="dxa"/>
            <w:hideMark/>
          </w:tcPr>
          <w:p w14:paraId="7F61D651" w14:textId="77777777" w:rsidR="009A20F2" w:rsidRPr="00866629" w:rsidRDefault="009A20F2" w:rsidP="00791F4E">
            <w:pPr>
              <w:jc w:val="both"/>
              <w:rPr>
                <w:rFonts w:cs="Arial"/>
                <w:color w:val="000000"/>
              </w:rPr>
            </w:pPr>
            <w:r w:rsidRPr="00866629">
              <w:rPr>
                <w:rFonts w:cs="Arial"/>
                <w:color w:val="000000"/>
              </w:rPr>
              <w:t>DESCRIPCIÓN</w:t>
            </w:r>
          </w:p>
        </w:tc>
        <w:tc>
          <w:tcPr>
            <w:tcW w:w="1380" w:type="dxa"/>
            <w:hideMark/>
          </w:tcPr>
          <w:p w14:paraId="6767CF4E" w14:textId="77777777" w:rsidR="009A20F2" w:rsidRPr="00866629" w:rsidRDefault="009A20F2" w:rsidP="00791F4E">
            <w:pPr>
              <w:jc w:val="both"/>
              <w:rPr>
                <w:rFonts w:cs="Arial"/>
                <w:color w:val="000000"/>
              </w:rPr>
            </w:pPr>
            <w:r w:rsidRPr="00866629">
              <w:rPr>
                <w:rFonts w:cs="Arial"/>
                <w:color w:val="000000"/>
              </w:rPr>
              <w:t>UNIDAD</w:t>
            </w:r>
          </w:p>
        </w:tc>
        <w:tc>
          <w:tcPr>
            <w:tcW w:w="1700" w:type="dxa"/>
            <w:hideMark/>
          </w:tcPr>
          <w:p w14:paraId="1488DEBF" w14:textId="77777777" w:rsidR="009A20F2" w:rsidRPr="00866629" w:rsidRDefault="009A20F2" w:rsidP="00791F4E">
            <w:pPr>
              <w:jc w:val="both"/>
              <w:rPr>
                <w:rFonts w:cs="Arial"/>
                <w:color w:val="000000"/>
              </w:rPr>
            </w:pPr>
            <w:r w:rsidRPr="00866629">
              <w:rPr>
                <w:rFonts w:cs="Arial"/>
                <w:color w:val="000000"/>
              </w:rPr>
              <w:t>CANTIDAD</w:t>
            </w:r>
          </w:p>
        </w:tc>
        <w:tc>
          <w:tcPr>
            <w:tcW w:w="1720" w:type="dxa"/>
            <w:hideMark/>
          </w:tcPr>
          <w:p w14:paraId="61D5FF14" w14:textId="77777777" w:rsidR="009A20F2" w:rsidRPr="00866629" w:rsidRDefault="009A20F2" w:rsidP="00791F4E">
            <w:pPr>
              <w:jc w:val="both"/>
              <w:rPr>
                <w:rFonts w:cs="Arial"/>
                <w:color w:val="000000"/>
              </w:rPr>
            </w:pPr>
            <w:r w:rsidRPr="00866629">
              <w:rPr>
                <w:rFonts w:cs="Arial"/>
                <w:color w:val="000000"/>
              </w:rPr>
              <w:t>VALOR UNITARIO</w:t>
            </w:r>
          </w:p>
        </w:tc>
        <w:tc>
          <w:tcPr>
            <w:tcW w:w="1700" w:type="dxa"/>
            <w:hideMark/>
          </w:tcPr>
          <w:p w14:paraId="69A79D39"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1BD0AA87" w14:textId="77777777" w:rsidTr="00791F4E">
        <w:trPr>
          <w:trHeight w:val="2700"/>
        </w:trPr>
        <w:tc>
          <w:tcPr>
            <w:tcW w:w="5300" w:type="dxa"/>
            <w:hideMark/>
          </w:tcPr>
          <w:p w14:paraId="75ACC0BE" w14:textId="77777777" w:rsidR="009A20F2" w:rsidRPr="00866629" w:rsidRDefault="009A20F2" w:rsidP="00791F4E">
            <w:pPr>
              <w:jc w:val="both"/>
              <w:rPr>
                <w:rFonts w:cs="Arial"/>
                <w:color w:val="000000"/>
              </w:rPr>
            </w:pPr>
            <w:r w:rsidRPr="00866629">
              <w:rPr>
                <w:rFonts w:cs="Arial"/>
                <w:color w:val="000000"/>
              </w:rPr>
              <w:t>Selladora manual para bolsa de papel, SELLADORA PEDAL</w:t>
            </w:r>
            <w:r w:rsidRPr="00866629">
              <w:rPr>
                <w:rFonts w:cs="Arial"/>
                <w:color w:val="000000"/>
              </w:rPr>
              <w:br/>
              <w:t>• Selladora robusta en hierro</w:t>
            </w:r>
            <w:r w:rsidRPr="00866629">
              <w:rPr>
                <w:rFonts w:cs="Arial"/>
                <w:color w:val="000000"/>
              </w:rPr>
              <w:br/>
              <w:t>• Funcionamiento con pedal</w:t>
            </w:r>
            <w:r w:rsidRPr="00866629">
              <w:rPr>
                <w:rFonts w:cs="Arial"/>
                <w:color w:val="000000"/>
              </w:rPr>
              <w:br/>
              <w:t>• Ahorro de energía</w:t>
            </w:r>
            <w:r w:rsidRPr="00866629">
              <w:rPr>
                <w:rFonts w:cs="Arial"/>
                <w:color w:val="000000"/>
              </w:rPr>
              <w:br/>
              <w:t>• 110V</w:t>
            </w:r>
            <w:r w:rsidRPr="00866629">
              <w:rPr>
                <w:rFonts w:cs="Arial"/>
                <w:color w:val="000000"/>
              </w:rPr>
              <w:br/>
              <w:t>• Largo de sellado 350cm</w:t>
            </w:r>
            <w:r w:rsidRPr="00866629">
              <w:rPr>
                <w:rFonts w:cs="Arial"/>
                <w:color w:val="000000"/>
              </w:rPr>
              <w:br/>
              <w:t>• Ancho de sellado 8 mm</w:t>
            </w:r>
            <w:r w:rsidRPr="00866629">
              <w:rPr>
                <w:rFonts w:cs="Arial"/>
                <w:color w:val="000000"/>
              </w:rPr>
              <w:br/>
              <w:t>• Tiempo de sellado 1 a 10</w:t>
            </w:r>
            <w:r w:rsidRPr="00866629">
              <w:rPr>
                <w:rFonts w:cs="Arial"/>
                <w:color w:val="000000"/>
              </w:rPr>
              <w:br/>
              <w:t>segundo</w:t>
            </w:r>
          </w:p>
        </w:tc>
        <w:tc>
          <w:tcPr>
            <w:tcW w:w="1380" w:type="dxa"/>
            <w:hideMark/>
          </w:tcPr>
          <w:p w14:paraId="7F6B39BF" w14:textId="77777777" w:rsidR="009A20F2" w:rsidRPr="00866629" w:rsidRDefault="009A20F2" w:rsidP="00791F4E">
            <w:pPr>
              <w:jc w:val="both"/>
              <w:rPr>
                <w:rFonts w:cs="Arial"/>
                <w:color w:val="000000"/>
              </w:rPr>
            </w:pPr>
            <w:r w:rsidRPr="00866629">
              <w:rPr>
                <w:rFonts w:cs="Arial"/>
                <w:color w:val="000000"/>
              </w:rPr>
              <w:t> </w:t>
            </w:r>
          </w:p>
        </w:tc>
        <w:tc>
          <w:tcPr>
            <w:tcW w:w="1700" w:type="dxa"/>
            <w:noWrap/>
            <w:hideMark/>
          </w:tcPr>
          <w:p w14:paraId="4F9356D6" w14:textId="77777777" w:rsidR="009A20F2" w:rsidRPr="00866629" w:rsidRDefault="009A20F2" w:rsidP="00791F4E">
            <w:pPr>
              <w:jc w:val="both"/>
              <w:rPr>
                <w:rFonts w:cs="Arial"/>
                <w:color w:val="000000"/>
              </w:rPr>
            </w:pPr>
            <w:r w:rsidRPr="00866629">
              <w:rPr>
                <w:rFonts w:cs="Arial"/>
                <w:color w:val="000000"/>
              </w:rPr>
              <w:t>1</w:t>
            </w:r>
          </w:p>
        </w:tc>
        <w:tc>
          <w:tcPr>
            <w:tcW w:w="1720" w:type="dxa"/>
            <w:hideMark/>
          </w:tcPr>
          <w:p w14:paraId="627732B8" w14:textId="77777777" w:rsidR="009A20F2" w:rsidRPr="00866629" w:rsidRDefault="009A20F2" w:rsidP="00791F4E">
            <w:pPr>
              <w:jc w:val="both"/>
              <w:rPr>
                <w:rFonts w:cs="Arial"/>
                <w:color w:val="000000"/>
              </w:rPr>
            </w:pPr>
            <w:r w:rsidRPr="00866629">
              <w:rPr>
                <w:rFonts w:cs="Arial"/>
                <w:color w:val="000000"/>
              </w:rPr>
              <w:t xml:space="preserve"> $           370.000,00 </w:t>
            </w:r>
          </w:p>
        </w:tc>
        <w:tc>
          <w:tcPr>
            <w:tcW w:w="1700" w:type="dxa"/>
            <w:noWrap/>
            <w:hideMark/>
          </w:tcPr>
          <w:p w14:paraId="11E1BB07" w14:textId="77777777" w:rsidR="009A20F2" w:rsidRPr="00866629" w:rsidRDefault="009A20F2" w:rsidP="00791F4E">
            <w:pPr>
              <w:jc w:val="both"/>
              <w:rPr>
                <w:rFonts w:cs="Arial"/>
                <w:color w:val="000000"/>
              </w:rPr>
            </w:pPr>
            <w:r w:rsidRPr="00866629">
              <w:rPr>
                <w:rFonts w:cs="Arial"/>
                <w:color w:val="000000"/>
              </w:rPr>
              <w:t xml:space="preserve"> $          370.000,00 </w:t>
            </w:r>
          </w:p>
        </w:tc>
      </w:tr>
      <w:tr w:rsidR="009A20F2" w:rsidRPr="00866629" w14:paraId="02242678" w14:textId="77777777" w:rsidTr="00791F4E">
        <w:trPr>
          <w:trHeight w:val="600"/>
        </w:trPr>
        <w:tc>
          <w:tcPr>
            <w:tcW w:w="5300" w:type="dxa"/>
            <w:hideMark/>
          </w:tcPr>
          <w:p w14:paraId="2F2AAC40" w14:textId="77777777" w:rsidR="009A20F2" w:rsidRPr="00866629" w:rsidRDefault="009A20F2" w:rsidP="00791F4E">
            <w:pPr>
              <w:jc w:val="both"/>
              <w:rPr>
                <w:rFonts w:cs="Arial"/>
                <w:color w:val="000000"/>
              </w:rPr>
            </w:pPr>
            <w:r w:rsidRPr="00866629">
              <w:rPr>
                <w:rFonts w:cs="Arial"/>
                <w:color w:val="000000"/>
              </w:rPr>
              <w:t>MESAS ACERO 90 X</w:t>
            </w:r>
            <w:r w:rsidRPr="00866629">
              <w:rPr>
                <w:rFonts w:cs="Arial"/>
                <w:color w:val="000000"/>
              </w:rPr>
              <w:br/>
              <w:t>150 X 50 CON ENTREPANO</w:t>
            </w:r>
          </w:p>
        </w:tc>
        <w:tc>
          <w:tcPr>
            <w:tcW w:w="1380" w:type="dxa"/>
            <w:hideMark/>
          </w:tcPr>
          <w:p w14:paraId="131ED75D" w14:textId="77777777" w:rsidR="009A20F2" w:rsidRPr="00866629" w:rsidRDefault="009A20F2" w:rsidP="00791F4E">
            <w:pPr>
              <w:jc w:val="both"/>
              <w:rPr>
                <w:rFonts w:cs="Arial"/>
                <w:color w:val="000000"/>
              </w:rPr>
            </w:pPr>
            <w:r w:rsidRPr="00866629">
              <w:rPr>
                <w:rFonts w:cs="Arial"/>
                <w:color w:val="000000"/>
              </w:rPr>
              <w:t>1</w:t>
            </w:r>
          </w:p>
        </w:tc>
        <w:tc>
          <w:tcPr>
            <w:tcW w:w="1700" w:type="dxa"/>
            <w:noWrap/>
            <w:hideMark/>
          </w:tcPr>
          <w:p w14:paraId="2138C289" w14:textId="77777777" w:rsidR="009A20F2" w:rsidRPr="00866629" w:rsidRDefault="009A20F2" w:rsidP="00791F4E">
            <w:pPr>
              <w:jc w:val="both"/>
              <w:rPr>
                <w:rFonts w:cs="Arial"/>
                <w:color w:val="000000"/>
              </w:rPr>
            </w:pPr>
            <w:r w:rsidRPr="00866629">
              <w:rPr>
                <w:rFonts w:cs="Arial"/>
                <w:color w:val="000000"/>
              </w:rPr>
              <w:t>1</w:t>
            </w:r>
          </w:p>
        </w:tc>
        <w:tc>
          <w:tcPr>
            <w:tcW w:w="1720" w:type="dxa"/>
            <w:hideMark/>
          </w:tcPr>
          <w:p w14:paraId="198BBAA5" w14:textId="77777777" w:rsidR="009A20F2" w:rsidRPr="00866629" w:rsidRDefault="009A20F2" w:rsidP="00791F4E">
            <w:pPr>
              <w:jc w:val="both"/>
              <w:rPr>
                <w:rFonts w:cs="Arial"/>
                <w:color w:val="000000"/>
              </w:rPr>
            </w:pPr>
            <w:r w:rsidRPr="00866629">
              <w:rPr>
                <w:rFonts w:cs="Arial"/>
                <w:color w:val="000000"/>
              </w:rPr>
              <w:t xml:space="preserve"> $       1.800.000,00 </w:t>
            </w:r>
          </w:p>
        </w:tc>
        <w:tc>
          <w:tcPr>
            <w:tcW w:w="1700" w:type="dxa"/>
            <w:noWrap/>
            <w:hideMark/>
          </w:tcPr>
          <w:p w14:paraId="2083FA40" w14:textId="77777777" w:rsidR="009A20F2" w:rsidRPr="00866629" w:rsidRDefault="009A20F2" w:rsidP="00791F4E">
            <w:pPr>
              <w:jc w:val="both"/>
              <w:rPr>
                <w:rFonts w:cs="Arial"/>
                <w:color w:val="000000"/>
              </w:rPr>
            </w:pPr>
            <w:r w:rsidRPr="00866629">
              <w:rPr>
                <w:rFonts w:cs="Arial"/>
                <w:color w:val="000000"/>
              </w:rPr>
              <w:t xml:space="preserve"> $      1.800.000,00 </w:t>
            </w:r>
          </w:p>
        </w:tc>
      </w:tr>
      <w:tr w:rsidR="009A20F2" w:rsidRPr="00866629" w14:paraId="5260B8BD" w14:textId="77777777" w:rsidTr="00791F4E">
        <w:trPr>
          <w:trHeight w:val="5100"/>
        </w:trPr>
        <w:tc>
          <w:tcPr>
            <w:tcW w:w="5300" w:type="dxa"/>
            <w:hideMark/>
          </w:tcPr>
          <w:p w14:paraId="3FE48C6E" w14:textId="77777777" w:rsidR="009A20F2" w:rsidRPr="00866629" w:rsidRDefault="009A20F2" w:rsidP="00791F4E">
            <w:pPr>
              <w:jc w:val="both"/>
              <w:rPr>
                <w:rFonts w:cs="Arial"/>
                <w:color w:val="000000"/>
              </w:rPr>
            </w:pPr>
            <w:r w:rsidRPr="00866629">
              <w:rPr>
                <w:rFonts w:cs="Arial"/>
                <w:color w:val="000000"/>
              </w:rPr>
              <w:lastRenderedPageBreak/>
              <w:t>Molino, MOLINO #2</w:t>
            </w:r>
            <w:r w:rsidRPr="00866629">
              <w:rPr>
                <w:rFonts w:cs="Arial"/>
                <w:color w:val="000000"/>
              </w:rPr>
              <w:br/>
              <w:t>• Estructura en tubo cuadrado</w:t>
            </w:r>
            <w:r w:rsidRPr="00866629">
              <w:rPr>
                <w:rFonts w:cs="Arial"/>
                <w:color w:val="000000"/>
              </w:rPr>
              <w:br/>
              <w:t>de 1 1⁄2”</w:t>
            </w:r>
            <w:r w:rsidRPr="00866629">
              <w:rPr>
                <w:rFonts w:cs="Arial"/>
                <w:color w:val="000000"/>
              </w:rPr>
              <w:br/>
              <w:t>• Tolva en acero con</w:t>
            </w:r>
            <w:r w:rsidRPr="00866629">
              <w:rPr>
                <w:rFonts w:cs="Arial"/>
                <w:color w:val="000000"/>
              </w:rPr>
              <w:br/>
              <w:t>dosificador</w:t>
            </w:r>
            <w:r w:rsidRPr="00866629">
              <w:rPr>
                <w:rFonts w:cs="Arial"/>
                <w:color w:val="000000"/>
              </w:rPr>
              <w:br/>
              <w:t>• Babero en acero</w:t>
            </w:r>
            <w:r w:rsidRPr="00866629">
              <w:rPr>
                <w:rFonts w:cs="Arial"/>
                <w:color w:val="000000"/>
              </w:rPr>
              <w:br/>
              <w:t xml:space="preserve">• Molino #2 </w:t>
            </w:r>
            <w:proofErr w:type="spellStart"/>
            <w:r w:rsidRPr="00866629">
              <w:rPr>
                <w:rFonts w:cs="Arial"/>
                <w:color w:val="000000"/>
              </w:rPr>
              <w:t>embujado</w:t>
            </w:r>
            <w:proofErr w:type="spellEnd"/>
            <w:r w:rsidRPr="00866629">
              <w:rPr>
                <w:rFonts w:cs="Arial"/>
                <w:color w:val="000000"/>
              </w:rPr>
              <w:t xml:space="preserve"> en</w:t>
            </w:r>
            <w:r w:rsidRPr="00866629">
              <w:rPr>
                <w:rFonts w:cs="Arial"/>
                <w:color w:val="000000"/>
              </w:rPr>
              <w:br/>
            </w:r>
            <w:proofErr w:type="spellStart"/>
            <w:r w:rsidRPr="00866629">
              <w:rPr>
                <w:rFonts w:cs="Arial"/>
                <w:color w:val="000000"/>
              </w:rPr>
              <w:t>empack</w:t>
            </w:r>
            <w:proofErr w:type="spellEnd"/>
            <w:r w:rsidRPr="00866629">
              <w:rPr>
                <w:rFonts w:cs="Arial"/>
                <w:color w:val="000000"/>
              </w:rPr>
              <w:t xml:space="preserve"> anti-desgaste</w:t>
            </w:r>
            <w:r w:rsidRPr="00866629">
              <w:rPr>
                <w:rFonts w:cs="Arial"/>
                <w:color w:val="000000"/>
              </w:rPr>
              <w:br/>
              <w:t>• Discos Penagos</w:t>
            </w:r>
            <w:r w:rsidRPr="00866629">
              <w:rPr>
                <w:rFonts w:cs="Arial"/>
                <w:color w:val="000000"/>
              </w:rPr>
              <w:br/>
              <w:t>• Motor de 2 HP</w:t>
            </w:r>
            <w:r w:rsidRPr="00866629">
              <w:rPr>
                <w:rFonts w:cs="Arial"/>
                <w:color w:val="000000"/>
              </w:rPr>
              <w:br/>
              <w:t>• Polea doble carril de 14”</w:t>
            </w:r>
            <w:r w:rsidRPr="00866629">
              <w:rPr>
                <w:rFonts w:cs="Arial"/>
                <w:color w:val="000000"/>
              </w:rPr>
              <w:br/>
              <w:t>• Polea motora de 2”1/2 doble</w:t>
            </w:r>
            <w:r w:rsidRPr="00866629">
              <w:rPr>
                <w:rFonts w:cs="Arial"/>
                <w:color w:val="000000"/>
              </w:rPr>
              <w:br/>
              <w:t>carril</w:t>
            </w:r>
            <w:r w:rsidRPr="00866629">
              <w:rPr>
                <w:rFonts w:cs="Arial"/>
                <w:color w:val="000000"/>
              </w:rPr>
              <w:br/>
              <w:t>• Guarda polea</w:t>
            </w:r>
            <w:r w:rsidRPr="00866629">
              <w:rPr>
                <w:rFonts w:cs="Arial"/>
                <w:color w:val="000000"/>
              </w:rPr>
              <w:br/>
              <w:t>• Correas tipo b</w:t>
            </w:r>
            <w:r w:rsidRPr="00866629">
              <w:rPr>
                <w:rFonts w:cs="Arial"/>
                <w:color w:val="000000"/>
              </w:rPr>
              <w:br/>
              <w:t>• Chumaceras de 1”1/4</w:t>
            </w:r>
            <w:r w:rsidRPr="00866629">
              <w:rPr>
                <w:rFonts w:cs="Arial"/>
                <w:color w:val="000000"/>
              </w:rPr>
              <w:br/>
              <w:t>• Eje de 1”1/4</w:t>
            </w:r>
          </w:p>
        </w:tc>
        <w:tc>
          <w:tcPr>
            <w:tcW w:w="1380" w:type="dxa"/>
            <w:hideMark/>
          </w:tcPr>
          <w:p w14:paraId="3DEC32B4" w14:textId="77777777" w:rsidR="009A20F2" w:rsidRPr="00866629" w:rsidRDefault="009A20F2" w:rsidP="00791F4E">
            <w:pPr>
              <w:jc w:val="both"/>
              <w:rPr>
                <w:rFonts w:cs="Arial"/>
                <w:color w:val="000000"/>
              </w:rPr>
            </w:pPr>
            <w:r w:rsidRPr="00866629">
              <w:rPr>
                <w:rFonts w:cs="Arial"/>
                <w:color w:val="000000"/>
              </w:rPr>
              <w:t> </w:t>
            </w:r>
          </w:p>
        </w:tc>
        <w:tc>
          <w:tcPr>
            <w:tcW w:w="1700" w:type="dxa"/>
            <w:noWrap/>
            <w:hideMark/>
          </w:tcPr>
          <w:p w14:paraId="2961EC99" w14:textId="77777777" w:rsidR="009A20F2" w:rsidRPr="00866629" w:rsidRDefault="009A20F2" w:rsidP="00791F4E">
            <w:pPr>
              <w:jc w:val="both"/>
              <w:rPr>
                <w:rFonts w:cs="Arial"/>
                <w:color w:val="000000"/>
              </w:rPr>
            </w:pPr>
            <w:r w:rsidRPr="00866629">
              <w:rPr>
                <w:rFonts w:cs="Arial"/>
                <w:color w:val="000000"/>
              </w:rPr>
              <w:t>1</w:t>
            </w:r>
          </w:p>
        </w:tc>
        <w:tc>
          <w:tcPr>
            <w:tcW w:w="1720" w:type="dxa"/>
            <w:hideMark/>
          </w:tcPr>
          <w:p w14:paraId="2CBE6ED1" w14:textId="77777777" w:rsidR="009A20F2" w:rsidRPr="00866629" w:rsidRDefault="009A20F2" w:rsidP="00791F4E">
            <w:pPr>
              <w:jc w:val="both"/>
              <w:rPr>
                <w:rFonts w:cs="Arial"/>
                <w:color w:val="000000"/>
              </w:rPr>
            </w:pPr>
            <w:r w:rsidRPr="00866629">
              <w:rPr>
                <w:rFonts w:cs="Arial"/>
                <w:color w:val="000000"/>
              </w:rPr>
              <w:t xml:space="preserve"> $       2.700.000,00 </w:t>
            </w:r>
          </w:p>
        </w:tc>
        <w:tc>
          <w:tcPr>
            <w:tcW w:w="1700" w:type="dxa"/>
            <w:noWrap/>
            <w:hideMark/>
          </w:tcPr>
          <w:p w14:paraId="20AE1B79" w14:textId="77777777" w:rsidR="009A20F2" w:rsidRPr="00866629" w:rsidRDefault="009A20F2" w:rsidP="00791F4E">
            <w:pPr>
              <w:jc w:val="both"/>
              <w:rPr>
                <w:rFonts w:cs="Arial"/>
                <w:color w:val="000000"/>
              </w:rPr>
            </w:pPr>
            <w:r w:rsidRPr="00866629">
              <w:rPr>
                <w:rFonts w:cs="Arial"/>
                <w:color w:val="000000"/>
              </w:rPr>
              <w:t xml:space="preserve"> $      2.700.000,00 </w:t>
            </w:r>
          </w:p>
        </w:tc>
      </w:tr>
      <w:tr w:rsidR="009A20F2" w:rsidRPr="00866629" w14:paraId="57C61AD5" w14:textId="77777777" w:rsidTr="00791F4E">
        <w:trPr>
          <w:trHeight w:val="6300"/>
        </w:trPr>
        <w:tc>
          <w:tcPr>
            <w:tcW w:w="5300" w:type="dxa"/>
            <w:hideMark/>
          </w:tcPr>
          <w:p w14:paraId="639C04F2" w14:textId="77777777" w:rsidR="009A20F2" w:rsidRPr="00866629" w:rsidRDefault="009A20F2" w:rsidP="00791F4E">
            <w:pPr>
              <w:jc w:val="both"/>
              <w:rPr>
                <w:rFonts w:cs="Arial"/>
                <w:color w:val="000000"/>
              </w:rPr>
            </w:pPr>
            <w:r w:rsidRPr="00866629">
              <w:rPr>
                <w:rFonts w:cs="Arial"/>
                <w:color w:val="000000"/>
              </w:rPr>
              <w:t xml:space="preserve">Bascula </w:t>
            </w:r>
            <w:proofErr w:type="spellStart"/>
            <w:r w:rsidRPr="00866629">
              <w:rPr>
                <w:rFonts w:cs="Arial"/>
                <w:color w:val="000000"/>
              </w:rPr>
              <w:t>electrica</w:t>
            </w:r>
            <w:proofErr w:type="spellEnd"/>
            <w:r w:rsidRPr="00866629">
              <w:rPr>
                <w:rFonts w:cs="Arial"/>
                <w:color w:val="000000"/>
              </w:rPr>
              <w:t xml:space="preserve"> multifuncional: CARACTERÍSTICAS</w:t>
            </w:r>
            <w:r w:rsidRPr="00866629">
              <w:rPr>
                <w:rFonts w:cs="Arial"/>
                <w:color w:val="000000"/>
              </w:rPr>
              <w:br/>
            </w:r>
            <w:r w:rsidRPr="00866629">
              <w:rPr>
                <w:rFonts w:cs="Arial"/>
                <w:color w:val="000000"/>
              </w:rPr>
              <w:br/>
              <w:t>- Precisión 1g/2g/5g/10G</w:t>
            </w:r>
            <w:r w:rsidRPr="00866629">
              <w:rPr>
                <w:rFonts w:cs="Arial"/>
                <w:color w:val="000000"/>
              </w:rPr>
              <w:br/>
              <w:t>- 5 Dígitos para el Peso</w:t>
            </w:r>
            <w:r w:rsidRPr="00866629">
              <w:rPr>
                <w:rFonts w:cs="Arial"/>
                <w:color w:val="000000"/>
              </w:rPr>
              <w:br/>
              <w:t>- 5 Dígitos para el precio Unitario</w:t>
            </w:r>
            <w:r w:rsidRPr="00866629">
              <w:rPr>
                <w:rFonts w:cs="Arial"/>
                <w:color w:val="000000"/>
              </w:rPr>
              <w:br/>
              <w:t>- 6 Dígitos para el Total</w:t>
            </w:r>
            <w:r w:rsidRPr="00866629">
              <w:rPr>
                <w:rFonts w:cs="Arial"/>
                <w:color w:val="000000"/>
              </w:rPr>
              <w:br/>
              <w:t>- Calcula peso y precio</w:t>
            </w:r>
            <w:r w:rsidRPr="00866629">
              <w:rPr>
                <w:rFonts w:cs="Arial"/>
                <w:color w:val="000000"/>
              </w:rPr>
              <w:br/>
              <w:t>- 8 Memorias</w:t>
            </w:r>
            <w:r w:rsidRPr="00866629">
              <w:rPr>
                <w:rFonts w:cs="Arial"/>
                <w:color w:val="000000"/>
              </w:rPr>
              <w:br/>
              <w:t>- Función de Suma Acumulativa</w:t>
            </w:r>
            <w:r w:rsidRPr="00866629">
              <w:rPr>
                <w:rFonts w:cs="Arial"/>
                <w:color w:val="000000"/>
              </w:rPr>
              <w:br/>
              <w:t>- Función para volver a cero y peso de Recipiente</w:t>
            </w:r>
            <w:r w:rsidRPr="00866629">
              <w:rPr>
                <w:rFonts w:cs="Arial"/>
                <w:color w:val="000000"/>
              </w:rPr>
              <w:br/>
              <w:t>- Componentes de Alta precisión</w:t>
            </w:r>
            <w:r w:rsidRPr="00866629">
              <w:rPr>
                <w:rFonts w:cs="Arial"/>
                <w:color w:val="000000"/>
              </w:rPr>
              <w:br/>
              <w:t>- Pantalla Led</w:t>
            </w:r>
            <w:r w:rsidRPr="00866629">
              <w:rPr>
                <w:rFonts w:cs="Arial"/>
                <w:color w:val="000000"/>
              </w:rPr>
              <w:br/>
              <w:t>- Ahorro de Energía</w:t>
            </w:r>
            <w:r w:rsidRPr="00866629">
              <w:rPr>
                <w:rFonts w:cs="Arial"/>
                <w:color w:val="000000"/>
              </w:rPr>
              <w:br/>
              <w:t>- Teclado de 24 Botones</w:t>
            </w:r>
            <w:r w:rsidRPr="00866629">
              <w:rPr>
                <w:rFonts w:cs="Arial"/>
                <w:color w:val="000000"/>
              </w:rPr>
              <w:br/>
              <w:t>- Bandeja en acero inoxidable</w:t>
            </w:r>
            <w:r w:rsidRPr="00866629">
              <w:rPr>
                <w:rFonts w:cs="Arial"/>
                <w:color w:val="000000"/>
              </w:rPr>
              <w:br/>
              <w:t>- Tamaño de la Bandeja Superior 34x25 cm</w:t>
            </w:r>
            <w:r w:rsidRPr="00866629">
              <w:rPr>
                <w:rFonts w:cs="Arial"/>
                <w:color w:val="000000"/>
              </w:rPr>
              <w:br/>
            </w:r>
            <w:r w:rsidRPr="00866629">
              <w:rPr>
                <w:rFonts w:cs="Arial"/>
                <w:color w:val="000000"/>
              </w:rPr>
              <w:br/>
              <w:t>CONTENIDO:</w:t>
            </w:r>
            <w:r w:rsidRPr="00866629">
              <w:rPr>
                <w:rFonts w:cs="Arial"/>
                <w:color w:val="000000"/>
              </w:rPr>
              <w:br/>
            </w:r>
            <w:r w:rsidRPr="00866629">
              <w:rPr>
                <w:rFonts w:cs="Arial"/>
                <w:color w:val="000000"/>
              </w:rPr>
              <w:lastRenderedPageBreak/>
              <w:t>1. Balanza 40kg con su bandeja en acero inoxidable.</w:t>
            </w:r>
            <w:r w:rsidRPr="00866629">
              <w:rPr>
                <w:rFonts w:cs="Arial"/>
                <w:color w:val="000000"/>
              </w:rPr>
              <w:br/>
              <w:t>1. Cable para carga.</w:t>
            </w:r>
            <w:r w:rsidRPr="00866629">
              <w:rPr>
                <w:rFonts w:cs="Arial"/>
                <w:color w:val="000000"/>
              </w:rPr>
              <w:br/>
              <w:t>1. Manual de uso.</w:t>
            </w:r>
          </w:p>
        </w:tc>
        <w:tc>
          <w:tcPr>
            <w:tcW w:w="1380" w:type="dxa"/>
            <w:hideMark/>
          </w:tcPr>
          <w:p w14:paraId="7376B365" w14:textId="77777777" w:rsidR="009A20F2" w:rsidRPr="00866629" w:rsidRDefault="009A20F2" w:rsidP="00791F4E">
            <w:pPr>
              <w:jc w:val="both"/>
              <w:rPr>
                <w:rFonts w:cs="Arial"/>
                <w:color w:val="000000"/>
              </w:rPr>
            </w:pPr>
            <w:r w:rsidRPr="00866629">
              <w:rPr>
                <w:rFonts w:cs="Arial"/>
                <w:color w:val="000000"/>
              </w:rPr>
              <w:lastRenderedPageBreak/>
              <w:t>1</w:t>
            </w:r>
          </w:p>
        </w:tc>
        <w:tc>
          <w:tcPr>
            <w:tcW w:w="1700" w:type="dxa"/>
            <w:noWrap/>
            <w:hideMark/>
          </w:tcPr>
          <w:p w14:paraId="2BCD10B8" w14:textId="77777777" w:rsidR="009A20F2" w:rsidRPr="00866629" w:rsidRDefault="009A20F2" w:rsidP="00791F4E">
            <w:pPr>
              <w:jc w:val="both"/>
              <w:rPr>
                <w:rFonts w:cs="Arial"/>
                <w:color w:val="000000"/>
              </w:rPr>
            </w:pPr>
            <w:r w:rsidRPr="00866629">
              <w:rPr>
                <w:rFonts w:cs="Arial"/>
                <w:color w:val="000000"/>
              </w:rPr>
              <w:t>1</w:t>
            </w:r>
          </w:p>
        </w:tc>
        <w:tc>
          <w:tcPr>
            <w:tcW w:w="1720" w:type="dxa"/>
            <w:hideMark/>
          </w:tcPr>
          <w:p w14:paraId="75073364" w14:textId="77777777" w:rsidR="009A20F2" w:rsidRPr="00866629" w:rsidRDefault="009A20F2" w:rsidP="00791F4E">
            <w:pPr>
              <w:jc w:val="both"/>
              <w:rPr>
                <w:rFonts w:cs="Arial"/>
                <w:color w:val="000000"/>
              </w:rPr>
            </w:pPr>
            <w:r w:rsidRPr="00866629">
              <w:rPr>
                <w:rFonts w:cs="Arial"/>
                <w:color w:val="000000"/>
              </w:rPr>
              <w:t xml:space="preserve"> $           130.000,00 </w:t>
            </w:r>
          </w:p>
        </w:tc>
        <w:tc>
          <w:tcPr>
            <w:tcW w:w="1700" w:type="dxa"/>
            <w:noWrap/>
            <w:hideMark/>
          </w:tcPr>
          <w:p w14:paraId="304B6749" w14:textId="77777777" w:rsidR="009A20F2" w:rsidRPr="00866629" w:rsidRDefault="009A20F2" w:rsidP="00791F4E">
            <w:pPr>
              <w:jc w:val="both"/>
              <w:rPr>
                <w:rFonts w:cs="Arial"/>
                <w:color w:val="000000"/>
              </w:rPr>
            </w:pPr>
            <w:r w:rsidRPr="00866629">
              <w:rPr>
                <w:rFonts w:cs="Arial"/>
                <w:color w:val="000000"/>
              </w:rPr>
              <w:t xml:space="preserve"> $          130.000,00 </w:t>
            </w:r>
          </w:p>
        </w:tc>
      </w:tr>
      <w:tr w:rsidR="009A20F2" w:rsidRPr="00866629" w14:paraId="1FA3478E" w14:textId="77777777" w:rsidTr="00791F4E">
        <w:trPr>
          <w:trHeight w:val="300"/>
        </w:trPr>
        <w:tc>
          <w:tcPr>
            <w:tcW w:w="5300" w:type="dxa"/>
            <w:hideMark/>
          </w:tcPr>
          <w:p w14:paraId="660049E0" w14:textId="77777777" w:rsidR="009A20F2" w:rsidRPr="00866629" w:rsidRDefault="009A20F2" w:rsidP="00791F4E">
            <w:pPr>
              <w:jc w:val="both"/>
              <w:rPr>
                <w:rFonts w:cs="Arial"/>
                <w:color w:val="000000"/>
              </w:rPr>
            </w:pPr>
            <w:r w:rsidRPr="00866629">
              <w:rPr>
                <w:rFonts w:cs="Arial"/>
                <w:color w:val="000000"/>
              </w:rPr>
              <w:lastRenderedPageBreak/>
              <w:t> </w:t>
            </w:r>
          </w:p>
        </w:tc>
        <w:tc>
          <w:tcPr>
            <w:tcW w:w="1380" w:type="dxa"/>
            <w:hideMark/>
          </w:tcPr>
          <w:p w14:paraId="341EF0D1"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22093E9F"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57B4122E"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322A664C"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469DAE51" w14:textId="77777777" w:rsidTr="00791F4E">
        <w:trPr>
          <w:trHeight w:val="300"/>
        </w:trPr>
        <w:tc>
          <w:tcPr>
            <w:tcW w:w="5300" w:type="dxa"/>
            <w:hideMark/>
          </w:tcPr>
          <w:p w14:paraId="55FCD32C" w14:textId="77777777" w:rsidR="009A20F2" w:rsidRPr="00866629" w:rsidRDefault="009A20F2" w:rsidP="00791F4E">
            <w:pPr>
              <w:jc w:val="both"/>
              <w:rPr>
                <w:rFonts w:cs="Arial"/>
                <w:color w:val="000000"/>
              </w:rPr>
            </w:pPr>
            <w:r w:rsidRPr="00866629">
              <w:rPr>
                <w:rFonts w:cs="Arial"/>
                <w:color w:val="000000"/>
              </w:rPr>
              <w:t> </w:t>
            </w:r>
          </w:p>
        </w:tc>
        <w:tc>
          <w:tcPr>
            <w:tcW w:w="1380" w:type="dxa"/>
            <w:hideMark/>
          </w:tcPr>
          <w:p w14:paraId="5F3E2EDA"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6F98424D"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3F346D66"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5955AB6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40FBA71C" w14:textId="77777777" w:rsidTr="00791F4E">
        <w:trPr>
          <w:trHeight w:val="300"/>
        </w:trPr>
        <w:tc>
          <w:tcPr>
            <w:tcW w:w="5300" w:type="dxa"/>
            <w:hideMark/>
          </w:tcPr>
          <w:p w14:paraId="2A3524BB" w14:textId="77777777" w:rsidR="009A20F2" w:rsidRPr="00866629" w:rsidRDefault="009A20F2" w:rsidP="00791F4E">
            <w:pPr>
              <w:jc w:val="both"/>
              <w:rPr>
                <w:rFonts w:cs="Arial"/>
                <w:color w:val="000000"/>
              </w:rPr>
            </w:pPr>
            <w:r w:rsidRPr="00866629">
              <w:rPr>
                <w:rFonts w:cs="Arial"/>
                <w:color w:val="000000"/>
              </w:rPr>
              <w:t> </w:t>
            </w:r>
          </w:p>
        </w:tc>
        <w:tc>
          <w:tcPr>
            <w:tcW w:w="1380" w:type="dxa"/>
            <w:hideMark/>
          </w:tcPr>
          <w:p w14:paraId="53CEE277"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42D2C27A"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2A7B9498"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62004FA0"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624E8B5" w14:textId="77777777" w:rsidTr="00791F4E">
        <w:trPr>
          <w:trHeight w:val="300"/>
        </w:trPr>
        <w:tc>
          <w:tcPr>
            <w:tcW w:w="5300" w:type="dxa"/>
            <w:hideMark/>
          </w:tcPr>
          <w:p w14:paraId="1146ABED" w14:textId="77777777" w:rsidR="009A20F2" w:rsidRPr="00866629" w:rsidRDefault="009A20F2" w:rsidP="00791F4E">
            <w:pPr>
              <w:jc w:val="both"/>
              <w:rPr>
                <w:rFonts w:cs="Arial"/>
                <w:color w:val="000000"/>
              </w:rPr>
            </w:pPr>
            <w:r w:rsidRPr="00866629">
              <w:rPr>
                <w:rFonts w:cs="Arial"/>
                <w:color w:val="000000"/>
              </w:rPr>
              <w:t> </w:t>
            </w:r>
          </w:p>
        </w:tc>
        <w:tc>
          <w:tcPr>
            <w:tcW w:w="1380" w:type="dxa"/>
            <w:hideMark/>
          </w:tcPr>
          <w:p w14:paraId="5F3E52E6"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74FF3D69"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7EE3C8A5" w14:textId="77777777" w:rsidR="009A20F2" w:rsidRPr="00866629" w:rsidRDefault="009A20F2" w:rsidP="00791F4E">
            <w:pPr>
              <w:jc w:val="both"/>
              <w:rPr>
                <w:rFonts w:cs="Arial"/>
                <w:color w:val="000000"/>
              </w:rPr>
            </w:pPr>
            <w:r w:rsidRPr="00866629">
              <w:rPr>
                <w:rFonts w:cs="Arial"/>
                <w:color w:val="000000"/>
              </w:rPr>
              <w:t> </w:t>
            </w:r>
          </w:p>
        </w:tc>
        <w:tc>
          <w:tcPr>
            <w:tcW w:w="1700" w:type="dxa"/>
            <w:hideMark/>
          </w:tcPr>
          <w:p w14:paraId="03956A8A"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090DB6F" w14:textId="77777777" w:rsidTr="00791F4E">
        <w:trPr>
          <w:trHeight w:val="300"/>
        </w:trPr>
        <w:tc>
          <w:tcPr>
            <w:tcW w:w="10100" w:type="dxa"/>
            <w:gridSpan w:val="4"/>
            <w:hideMark/>
          </w:tcPr>
          <w:p w14:paraId="2100208D" w14:textId="77777777" w:rsidR="009A20F2" w:rsidRPr="00866629" w:rsidRDefault="009A20F2" w:rsidP="00791F4E">
            <w:pPr>
              <w:jc w:val="both"/>
              <w:rPr>
                <w:rFonts w:cs="Arial"/>
                <w:color w:val="000000"/>
              </w:rPr>
            </w:pPr>
            <w:r w:rsidRPr="00866629">
              <w:rPr>
                <w:rFonts w:cs="Arial"/>
                <w:color w:val="000000"/>
              </w:rPr>
              <w:t>SUBTOTAL $</w:t>
            </w:r>
          </w:p>
        </w:tc>
        <w:tc>
          <w:tcPr>
            <w:tcW w:w="1700" w:type="dxa"/>
            <w:hideMark/>
          </w:tcPr>
          <w:p w14:paraId="1CED8EED" w14:textId="77777777" w:rsidR="009A20F2" w:rsidRPr="00866629" w:rsidRDefault="009A20F2" w:rsidP="00791F4E">
            <w:pPr>
              <w:jc w:val="both"/>
              <w:rPr>
                <w:rFonts w:cs="Arial"/>
                <w:color w:val="000000"/>
              </w:rPr>
            </w:pPr>
            <w:r w:rsidRPr="00866629">
              <w:rPr>
                <w:rFonts w:cs="Arial"/>
                <w:color w:val="000000"/>
              </w:rPr>
              <w:t>5.000.000,00</w:t>
            </w:r>
          </w:p>
        </w:tc>
      </w:tr>
    </w:tbl>
    <w:p w14:paraId="303F1A26" w14:textId="77777777" w:rsidR="009A20F2" w:rsidRPr="00866629" w:rsidRDefault="009A20F2" w:rsidP="009A20F2">
      <w:pPr>
        <w:jc w:val="both"/>
        <w:rPr>
          <w:rFonts w:cs="Arial"/>
          <w:b/>
          <w:color w:val="000000"/>
          <w:szCs w:val="22"/>
        </w:rPr>
      </w:pPr>
    </w:p>
    <w:p w14:paraId="7FDB0210"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Nido de Pájaro</w:t>
      </w:r>
    </w:p>
    <w:p w14:paraId="0FEB0CFC" w14:textId="77777777" w:rsidR="009A20F2" w:rsidRPr="00866629" w:rsidRDefault="009A20F2" w:rsidP="009A20F2">
      <w:pPr>
        <w:jc w:val="both"/>
        <w:rPr>
          <w:rFonts w:cs="Arial"/>
          <w:b/>
          <w:color w:val="000000"/>
          <w:szCs w:val="22"/>
        </w:rPr>
      </w:pPr>
    </w:p>
    <w:tbl>
      <w:tblPr>
        <w:tblStyle w:val="Tablaconcuadrcula"/>
        <w:tblW w:w="0" w:type="auto"/>
        <w:tblLook w:val="04A0" w:firstRow="1" w:lastRow="0" w:firstColumn="1" w:lastColumn="0" w:noHBand="0" w:noVBand="1"/>
      </w:tblPr>
      <w:tblGrid>
        <w:gridCol w:w="3235"/>
        <w:gridCol w:w="1227"/>
        <w:gridCol w:w="1396"/>
        <w:gridCol w:w="1393"/>
        <w:gridCol w:w="1577"/>
      </w:tblGrid>
      <w:tr w:rsidR="009A20F2" w:rsidRPr="00866629" w14:paraId="793573A7" w14:textId="77777777" w:rsidTr="00791F4E">
        <w:trPr>
          <w:trHeight w:val="300"/>
        </w:trPr>
        <w:tc>
          <w:tcPr>
            <w:tcW w:w="12460" w:type="dxa"/>
            <w:gridSpan w:val="5"/>
            <w:hideMark/>
          </w:tcPr>
          <w:p w14:paraId="475DEC0C"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16D5CA96" w14:textId="77777777" w:rsidTr="00791F4E">
        <w:trPr>
          <w:trHeight w:val="300"/>
        </w:trPr>
        <w:tc>
          <w:tcPr>
            <w:tcW w:w="6040" w:type="dxa"/>
            <w:hideMark/>
          </w:tcPr>
          <w:p w14:paraId="12A2D212" w14:textId="77777777" w:rsidR="009A20F2" w:rsidRPr="00866629" w:rsidRDefault="009A20F2" w:rsidP="00791F4E">
            <w:pPr>
              <w:jc w:val="both"/>
              <w:rPr>
                <w:rFonts w:cs="Arial"/>
                <w:color w:val="000000"/>
              </w:rPr>
            </w:pPr>
            <w:r w:rsidRPr="00866629">
              <w:rPr>
                <w:rFonts w:cs="Arial"/>
                <w:color w:val="000000"/>
              </w:rPr>
              <w:t>DESCRIPCIÓN</w:t>
            </w:r>
          </w:p>
        </w:tc>
        <w:tc>
          <w:tcPr>
            <w:tcW w:w="1540" w:type="dxa"/>
            <w:hideMark/>
          </w:tcPr>
          <w:p w14:paraId="0B61AE85" w14:textId="77777777" w:rsidR="009A20F2" w:rsidRPr="00866629" w:rsidRDefault="009A20F2" w:rsidP="00791F4E">
            <w:pPr>
              <w:jc w:val="both"/>
              <w:rPr>
                <w:rFonts w:cs="Arial"/>
                <w:color w:val="000000"/>
              </w:rPr>
            </w:pPr>
            <w:r w:rsidRPr="00866629">
              <w:rPr>
                <w:rFonts w:cs="Arial"/>
                <w:color w:val="000000"/>
              </w:rPr>
              <w:t>UNIDAD</w:t>
            </w:r>
          </w:p>
        </w:tc>
        <w:tc>
          <w:tcPr>
            <w:tcW w:w="1500" w:type="dxa"/>
            <w:hideMark/>
          </w:tcPr>
          <w:p w14:paraId="3D70DDB6" w14:textId="77777777" w:rsidR="009A20F2" w:rsidRPr="00866629" w:rsidRDefault="009A20F2" w:rsidP="00791F4E">
            <w:pPr>
              <w:jc w:val="both"/>
              <w:rPr>
                <w:rFonts w:cs="Arial"/>
                <w:color w:val="000000"/>
              </w:rPr>
            </w:pPr>
            <w:r w:rsidRPr="00866629">
              <w:rPr>
                <w:rFonts w:cs="Arial"/>
                <w:color w:val="000000"/>
              </w:rPr>
              <w:t>CANTIDAD</w:t>
            </w:r>
          </w:p>
        </w:tc>
        <w:tc>
          <w:tcPr>
            <w:tcW w:w="1660" w:type="dxa"/>
            <w:hideMark/>
          </w:tcPr>
          <w:p w14:paraId="2DF66E34" w14:textId="77777777" w:rsidR="009A20F2" w:rsidRPr="00866629" w:rsidRDefault="009A20F2" w:rsidP="00791F4E">
            <w:pPr>
              <w:jc w:val="both"/>
              <w:rPr>
                <w:rFonts w:cs="Arial"/>
                <w:color w:val="000000"/>
              </w:rPr>
            </w:pPr>
            <w:r w:rsidRPr="00866629">
              <w:rPr>
                <w:rFonts w:cs="Arial"/>
                <w:color w:val="000000"/>
              </w:rPr>
              <w:t>VALOR UNITARIO</w:t>
            </w:r>
          </w:p>
        </w:tc>
        <w:tc>
          <w:tcPr>
            <w:tcW w:w="1720" w:type="dxa"/>
            <w:hideMark/>
          </w:tcPr>
          <w:p w14:paraId="61EE879F"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1025545C" w14:textId="77777777" w:rsidTr="00791F4E">
        <w:trPr>
          <w:trHeight w:val="300"/>
        </w:trPr>
        <w:tc>
          <w:tcPr>
            <w:tcW w:w="6040" w:type="dxa"/>
            <w:hideMark/>
          </w:tcPr>
          <w:p w14:paraId="22C99E95" w14:textId="77777777" w:rsidR="009A20F2" w:rsidRPr="00866629" w:rsidRDefault="009A20F2" w:rsidP="00791F4E">
            <w:pPr>
              <w:jc w:val="both"/>
              <w:rPr>
                <w:rFonts w:cs="Arial"/>
                <w:color w:val="000000"/>
              </w:rPr>
            </w:pPr>
            <w:r w:rsidRPr="00866629">
              <w:rPr>
                <w:rFonts w:cs="Arial"/>
                <w:color w:val="000000"/>
              </w:rPr>
              <w:t xml:space="preserve">Madera de Piso inmunizada </w:t>
            </w:r>
            <w:proofErr w:type="spellStart"/>
            <w:r w:rsidRPr="00866629">
              <w:rPr>
                <w:rFonts w:cs="Arial"/>
                <w:color w:val="000000"/>
              </w:rPr>
              <w:t>machinbrada</w:t>
            </w:r>
            <w:proofErr w:type="spellEnd"/>
            <w:r w:rsidRPr="00866629">
              <w:rPr>
                <w:rFonts w:cs="Arial"/>
                <w:color w:val="000000"/>
              </w:rPr>
              <w:t xml:space="preserve"> 1,8 x8 INM 3M </w:t>
            </w:r>
            <w:proofErr w:type="spellStart"/>
            <w:r w:rsidRPr="00866629">
              <w:rPr>
                <w:rFonts w:cs="Arial"/>
                <w:color w:val="000000"/>
              </w:rPr>
              <w:t>iva</w:t>
            </w:r>
            <w:proofErr w:type="spellEnd"/>
            <w:r w:rsidRPr="00866629">
              <w:rPr>
                <w:rFonts w:cs="Arial"/>
                <w:color w:val="000000"/>
              </w:rPr>
              <w:t xml:space="preserve"> incluido</w:t>
            </w:r>
          </w:p>
        </w:tc>
        <w:tc>
          <w:tcPr>
            <w:tcW w:w="1540" w:type="dxa"/>
            <w:hideMark/>
          </w:tcPr>
          <w:p w14:paraId="2BD5758C"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370B5746" w14:textId="77777777" w:rsidR="009A20F2" w:rsidRPr="00866629" w:rsidRDefault="009A20F2" w:rsidP="00791F4E">
            <w:pPr>
              <w:jc w:val="both"/>
              <w:rPr>
                <w:rFonts w:cs="Arial"/>
                <w:color w:val="000000"/>
              </w:rPr>
            </w:pPr>
            <w:r w:rsidRPr="00866629">
              <w:rPr>
                <w:rFonts w:cs="Arial"/>
                <w:color w:val="000000"/>
              </w:rPr>
              <w:t xml:space="preserve">10 </w:t>
            </w:r>
          </w:p>
        </w:tc>
        <w:tc>
          <w:tcPr>
            <w:tcW w:w="1660" w:type="dxa"/>
            <w:hideMark/>
          </w:tcPr>
          <w:p w14:paraId="491FE2FC" w14:textId="77777777" w:rsidR="009A20F2" w:rsidRPr="00866629" w:rsidRDefault="009A20F2" w:rsidP="00791F4E">
            <w:pPr>
              <w:jc w:val="both"/>
              <w:rPr>
                <w:rFonts w:cs="Arial"/>
                <w:color w:val="000000"/>
              </w:rPr>
            </w:pPr>
            <w:r w:rsidRPr="00866629">
              <w:rPr>
                <w:rFonts w:cs="Arial"/>
                <w:color w:val="000000"/>
              </w:rPr>
              <w:t>$ 61.850,25</w:t>
            </w:r>
          </w:p>
        </w:tc>
        <w:tc>
          <w:tcPr>
            <w:tcW w:w="1720" w:type="dxa"/>
            <w:hideMark/>
          </w:tcPr>
          <w:p w14:paraId="6753AD1E" w14:textId="77777777" w:rsidR="009A20F2" w:rsidRPr="00866629" w:rsidRDefault="009A20F2" w:rsidP="00791F4E">
            <w:pPr>
              <w:jc w:val="both"/>
              <w:rPr>
                <w:rFonts w:cs="Arial"/>
                <w:color w:val="000000"/>
              </w:rPr>
            </w:pPr>
            <w:r w:rsidRPr="00866629">
              <w:rPr>
                <w:rFonts w:cs="Arial"/>
                <w:color w:val="000000"/>
              </w:rPr>
              <w:t>$ 618.502,50</w:t>
            </w:r>
          </w:p>
        </w:tc>
      </w:tr>
      <w:tr w:rsidR="009A20F2" w:rsidRPr="00866629" w14:paraId="48F3377F" w14:textId="77777777" w:rsidTr="00791F4E">
        <w:trPr>
          <w:trHeight w:val="300"/>
        </w:trPr>
        <w:tc>
          <w:tcPr>
            <w:tcW w:w="6040" w:type="dxa"/>
            <w:hideMark/>
          </w:tcPr>
          <w:p w14:paraId="0321F596" w14:textId="77777777" w:rsidR="009A20F2" w:rsidRPr="00866629" w:rsidRDefault="009A20F2" w:rsidP="00791F4E">
            <w:pPr>
              <w:jc w:val="both"/>
              <w:rPr>
                <w:rFonts w:cs="Arial"/>
                <w:color w:val="000000"/>
              </w:rPr>
            </w:pPr>
            <w:r w:rsidRPr="00866629">
              <w:rPr>
                <w:rFonts w:cs="Arial"/>
                <w:color w:val="000000"/>
              </w:rPr>
              <w:t xml:space="preserve">madera Forro INM 1,8, 3M  </w:t>
            </w:r>
            <w:proofErr w:type="spellStart"/>
            <w:r w:rsidRPr="00866629">
              <w:rPr>
                <w:rFonts w:cs="Arial"/>
                <w:color w:val="000000"/>
              </w:rPr>
              <w:t>iva</w:t>
            </w:r>
            <w:proofErr w:type="spellEnd"/>
            <w:r w:rsidRPr="00866629">
              <w:rPr>
                <w:rFonts w:cs="Arial"/>
                <w:color w:val="000000"/>
              </w:rPr>
              <w:t xml:space="preserve"> incluido</w:t>
            </w:r>
          </w:p>
        </w:tc>
        <w:tc>
          <w:tcPr>
            <w:tcW w:w="1540" w:type="dxa"/>
            <w:hideMark/>
          </w:tcPr>
          <w:p w14:paraId="48D73CC1"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044299FA" w14:textId="77777777" w:rsidR="009A20F2" w:rsidRPr="00866629" w:rsidRDefault="009A20F2" w:rsidP="00791F4E">
            <w:pPr>
              <w:jc w:val="both"/>
              <w:rPr>
                <w:rFonts w:cs="Arial"/>
                <w:color w:val="000000"/>
              </w:rPr>
            </w:pPr>
            <w:r w:rsidRPr="00866629">
              <w:rPr>
                <w:rFonts w:cs="Arial"/>
                <w:color w:val="000000"/>
              </w:rPr>
              <w:t xml:space="preserve">30 </w:t>
            </w:r>
          </w:p>
        </w:tc>
        <w:tc>
          <w:tcPr>
            <w:tcW w:w="1660" w:type="dxa"/>
            <w:hideMark/>
          </w:tcPr>
          <w:p w14:paraId="0A19B87B" w14:textId="77777777" w:rsidR="009A20F2" w:rsidRPr="00866629" w:rsidRDefault="009A20F2" w:rsidP="00791F4E">
            <w:pPr>
              <w:jc w:val="both"/>
              <w:rPr>
                <w:rFonts w:cs="Arial"/>
                <w:color w:val="000000"/>
              </w:rPr>
            </w:pPr>
            <w:r w:rsidRPr="00866629">
              <w:rPr>
                <w:rFonts w:cs="Arial"/>
                <w:color w:val="000000"/>
              </w:rPr>
              <w:t>$ 61.850,25</w:t>
            </w:r>
          </w:p>
        </w:tc>
        <w:tc>
          <w:tcPr>
            <w:tcW w:w="1720" w:type="dxa"/>
            <w:hideMark/>
          </w:tcPr>
          <w:p w14:paraId="17C7040D" w14:textId="77777777" w:rsidR="009A20F2" w:rsidRPr="00866629" w:rsidRDefault="009A20F2" w:rsidP="00791F4E">
            <w:pPr>
              <w:jc w:val="both"/>
              <w:rPr>
                <w:rFonts w:cs="Arial"/>
                <w:color w:val="000000"/>
              </w:rPr>
            </w:pPr>
            <w:r w:rsidRPr="00866629">
              <w:rPr>
                <w:rFonts w:cs="Arial"/>
                <w:color w:val="000000"/>
              </w:rPr>
              <w:t>$ 1.855.507,50</w:t>
            </w:r>
          </w:p>
        </w:tc>
      </w:tr>
      <w:tr w:rsidR="009A20F2" w:rsidRPr="00866629" w14:paraId="0E0A839F" w14:textId="77777777" w:rsidTr="00791F4E">
        <w:trPr>
          <w:trHeight w:val="300"/>
        </w:trPr>
        <w:tc>
          <w:tcPr>
            <w:tcW w:w="6040" w:type="dxa"/>
            <w:hideMark/>
          </w:tcPr>
          <w:p w14:paraId="35A4D5A2" w14:textId="77777777" w:rsidR="009A20F2" w:rsidRPr="00866629" w:rsidRDefault="009A20F2" w:rsidP="00791F4E">
            <w:pPr>
              <w:jc w:val="both"/>
              <w:rPr>
                <w:rFonts w:cs="Arial"/>
                <w:color w:val="000000"/>
              </w:rPr>
            </w:pPr>
            <w:r w:rsidRPr="00866629">
              <w:rPr>
                <w:rFonts w:cs="Arial"/>
                <w:color w:val="000000"/>
              </w:rPr>
              <w:t xml:space="preserve">Tablilla Techo INM 3M </w:t>
            </w:r>
            <w:proofErr w:type="spellStart"/>
            <w:r w:rsidRPr="00866629">
              <w:rPr>
                <w:rFonts w:cs="Arial"/>
                <w:color w:val="000000"/>
              </w:rPr>
              <w:t>iva</w:t>
            </w:r>
            <w:proofErr w:type="spellEnd"/>
            <w:r w:rsidRPr="00866629">
              <w:rPr>
                <w:rFonts w:cs="Arial"/>
                <w:color w:val="000000"/>
              </w:rPr>
              <w:t xml:space="preserve"> incluido</w:t>
            </w:r>
          </w:p>
        </w:tc>
        <w:tc>
          <w:tcPr>
            <w:tcW w:w="1540" w:type="dxa"/>
            <w:hideMark/>
          </w:tcPr>
          <w:p w14:paraId="0FA4812B"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34FC15E1" w14:textId="77777777" w:rsidR="009A20F2" w:rsidRPr="00866629" w:rsidRDefault="009A20F2" w:rsidP="00791F4E">
            <w:pPr>
              <w:jc w:val="both"/>
              <w:rPr>
                <w:rFonts w:cs="Arial"/>
                <w:color w:val="000000"/>
              </w:rPr>
            </w:pPr>
            <w:r w:rsidRPr="00866629">
              <w:rPr>
                <w:rFonts w:cs="Arial"/>
                <w:color w:val="000000"/>
              </w:rPr>
              <w:t xml:space="preserve">11 </w:t>
            </w:r>
          </w:p>
        </w:tc>
        <w:tc>
          <w:tcPr>
            <w:tcW w:w="1660" w:type="dxa"/>
            <w:hideMark/>
          </w:tcPr>
          <w:p w14:paraId="45E0289D" w14:textId="77777777" w:rsidR="009A20F2" w:rsidRPr="00866629" w:rsidRDefault="009A20F2" w:rsidP="00791F4E">
            <w:pPr>
              <w:jc w:val="both"/>
              <w:rPr>
                <w:rFonts w:cs="Arial"/>
                <w:color w:val="000000"/>
              </w:rPr>
            </w:pPr>
            <w:r w:rsidRPr="00866629">
              <w:rPr>
                <w:rFonts w:cs="Arial"/>
                <w:color w:val="000000"/>
              </w:rPr>
              <w:t>$ 32.736,88</w:t>
            </w:r>
          </w:p>
        </w:tc>
        <w:tc>
          <w:tcPr>
            <w:tcW w:w="1720" w:type="dxa"/>
            <w:hideMark/>
          </w:tcPr>
          <w:p w14:paraId="4382DAA3" w14:textId="77777777" w:rsidR="009A20F2" w:rsidRPr="00866629" w:rsidRDefault="009A20F2" w:rsidP="00791F4E">
            <w:pPr>
              <w:jc w:val="both"/>
              <w:rPr>
                <w:rFonts w:cs="Arial"/>
                <w:color w:val="000000"/>
              </w:rPr>
            </w:pPr>
            <w:r w:rsidRPr="00866629">
              <w:rPr>
                <w:rFonts w:cs="Arial"/>
                <w:color w:val="000000"/>
              </w:rPr>
              <w:t>$ 360.105,63</w:t>
            </w:r>
          </w:p>
        </w:tc>
      </w:tr>
      <w:tr w:rsidR="009A20F2" w:rsidRPr="00866629" w14:paraId="522E7A48" w14:textId="77777777" w:rsidTr="00791F4E">
        <w:trPr>
          <w:trHeight w:val="300"/>
        </w:trPr>
        <w:tc>
          <w:tcPr>
            <w:tcW w:w="6040" w:type="dxa"/>
            <w:hideMark/>
          </w:tcPr>
          <w:p w14:paraId="44682D86" w14:textId="77777777" w:rsidR="009A20F2" w:rsidRPr="00866629" w:rsidRDefault="009A20F2" w:rsidP="00791F4E">
            <w:pPr>
              <w:jc w:val="both"/>
              <w:rPr>
                <w:rFonts w:cs="Arial"/>
                <w:color w:val="000000"/>
              </w:rPr>
            </w:pPr>
            <w:r w:rsidRPr="00866629">
              <w:rPr>
                <w:rFonts w:cs="Arial"/>
                <w:color w:val="000000"/>
              </w:rPr>
              <w:t xml:space="preserve">Tubo </w:t>
            </w:r>
            <w:proofErr w:type="spellStart"/>
            <w:r w:rsidRPr="00866629">
              <w:rPr>
                <w:rFonts w:cs="Arial"/>
                <w:color w:val="000000"/>
              </w:rPr>
              <w:t>mecanico</w:t>
            </w:r>
            <w:proofErr w:type="spellEnd"/>
            <w:r w:rsidRPr="00866629">
              <w:rPr>
                <w:rFonts w:cs="Arial"/>
                <w:color w:val="000000"/>
              </w:rPr>
              <w:t xml:space="preserve"> </w:t>
            </w:r>
            <w:proofErr w:type="spellStart"/>
            <w:r w:rsidRPr="00866629">
              <w:rPr>
                <w:rFonts w:cs="Arial"/>
                <w:color w:val="000000"/>
              </w:rPr>
              <w:t>rectang</w:t>
            </w:r>
            <w:proofErr w:type="spellEnd"/>
            <w:r w:rsidRPr="00866629">
              <w:rPr>
                <w:rFonts w:cs="Arial"/>
                <w:color w:val="000000"/>
              </w:rPr>
              <w:t xml:space="preserve"> 3" x 1,1/2 cal 18x 6mts, </w:t>
            </w:r>
            <w:proofErr w:type="spellStart"/>
            <w:r w:rsidRPr="00866629">
              <w:rPr>
                <w:rFonts w:cs="Arial"/>
                <w:color w:val="000000"/>
              </w:rPr>
              <w:t>iva</w:t>
            </w:r>
            <w:proofErr w:type="spellEnd"/>
            <w:r w:rsidRPr="00866629">
              <w:rPr>
                <w:rFonts w:cs="Arial"/>
                <w:color w:val="000000"/>
              </w:rPr>
              <w:t xml:space="preserve"> incluido</w:t>
            </w:r>
          </w:p>
        </w:tc>
        <w:tc>
          <w:tcPr>
            <w:tcW w:w="1540" w:type="dxa"/>
            <w:hideMark/>
          </w:tcPr>
          <w:p w14:paraId="6BA74172"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0A86B578" w14:textId="77777777" w:rsidR="009A20F2" w:rsidRPr="00866629" w:rsidRDefault="009A20F2" w:rsidP="00791F4E">
            <w:pPr>
              <w:jc w:val="both"/>
              <w:rPr>
                <w:rFonts w:cs="Arial"/>
                <w:color w:val="000000"/>
              </w:rPr>
            </w:pPr>
            <w:r w:rsidRPr="00866629">
              <w:rPr>
                <w:rFonts w:cs="Arial"/>
                <w:color w:val="000000"/>
              </w:rPr>
              <w:t xml:space="preserve">15 </w:t>
            </w:r>
          </w:p>
        </w:tc>
        <w:tc>
          <w:tcPr>
            <w:tcW w:w="1660" w:type="dxa"/>
            <w:hideMark/>
          </w:tcPr>
          <w:p w14:paraId="6CEC643A" w14:textId="77777777" w:rsidR="009A20F2" w:rsidRPr="00866629" w:rsidRDefault="009A20F2" w:rsidP="00791F4E">
            <w:pPr>
              <w:jc w:val="both"/>
              <w:rPr>
                <w:rFonts w:cs="Arial"/>
                <w:color w:val="000000"/>
              </w:rPr>
            </w:pPr>
            <w:r w:rsidRPr="00866629">
              <w:rPr>
                <w:rFonts w:cs="Arial"/>
                <w:color w:val="000000"/>
              </w:rPr>
              <w:t>$ 48.320</w:t>
            </w:r>
          </w:p>
        </w:tc>
        <w:tc>
          <w:tcPr>
            <w:tcW w:w="1720" w:type="dxa"/>
            <w:hideMark/>
          </w:tcPr>
          <w:p w14:paraId="43CE08A5" w14:textId="77777777" w:rsidR="009A20F2" w:rsidRPr="00866629" w:rsidRDefault="009A20F2" w:rsidP="00791F4E">
            <w:pPr>
              <w:jc w:val="both"/>
              <w:rPr>
                <w:rFonts w:cs="Arial"/>
                <w:color w:val="000000"/>
              </w:rPr>
            </w:pPr>
            <w:r w:rsidRPr="00866629">
              <w:rPr>
                <w:rFonts w:cs="Arial"/>
                <w:color w:val="000000"/>
              </w:rPr>
              <w:t>$ 724.800,00</w:t>
            </w:r>
          </w:p>
        </w:tc>
      </w:tr>
      <w:tr w:rsidR="009A20F2" w:rsidRPr="00866629" w14:paraId="08389BB1" w14:textId="77777777" w:rsidTr="00791F4E">
        <w:trPr>
          <w:trHeight w:val="600"/>
        </w:trPr>
        <w:tc>
          <w:tcPr>
            <w:tcW w:w="6040" w:type="dxa"/>
            <w:hideMark/>
          </w:tcPr>
          <w:p w14:paraId="5C15FBEA" w14:textId="77777777" w:rsidR="009A20F2" w:rsidRPr="00866629" w:rsidRDefault="009A20F2" w:rsidP="00791F4E">
            <w:pPr>
              <w:jc w:val="both"/>
              <w:rPr>
                <w:rFonts w:cs="Arial"/>
                <w:color w:val="000000"/>
              </w:rPr>
            </w:pPr>
            <w:r w:rsidRPr="00866629">
              <w:rPr>
                <w:rFonts w:cs="Arial"/>
                <w:color w:val="000000"/>
              </w:rPr>
              <w:lastRenderedPageBreak/>
              <w:t xml:space="preserve">Tubo PTS GRADO C 100 mm x 100 mm 2mmx 6m (37.33kg), </w:t>
            </w:r>
            <w:proofErr w:type="spellStart"/>
            <w:r w:rsidRPr="00866629">
              <w:rPr>
                <w:rFonts w:cs="Arial"/>
                <w:color w:val="000000"/>
              </w:rPr>
              <w:t>iva</w:t>
            </w:r>
            <w:proofErr w:type="spellEnd"/>
            <w:r w:rsidRPr="00866629">
              <w:rPr>
                <w:rFonts w:cs="Arial"/>
                <w:color w:val="000000"/>
              </w:rPr>
              <w:t xml:space="preserve"> incluido</w:t>
            </w:r>
          </w:p>
        </w:tc>
        <w:tc>
          <w:tcPr>
            <w:tcW w:w="1540" w:type="dxa"/>
            <w:hideMark/>
          </w:tcPr>
          <w:p w14:paraId="526E1F17"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65ABA273" w14:textId="77777777" w:rsidR="009A20F2" w:rsidRPr="00866629" w:rsidRDefault="009A20F2" w:rsidP="00791F4E">
            <w:pPr>
              <w:jc w:val="both"/>
              <w:rPr>
                <w:rFonts w:cs="Arial"/>
                <w:color w:val="000000"/>
              </w:rPr>
            </w:pPr>
            <w:r w:rsidRPr="00866629">
              <w:rPr>
                <w:rFonts w:cs="Arial"/>
                <w:color w:val="000000"/>
              </w:rPr>
              <w:t xml:space="preserve">3 </w:t>
            </w:r>
          </w:p>
        </w:tc>
        <w:tc>
          <w:tcPr>
            <w:tcW w:w="1660" w:type="dxa"/>
            <w:hideMark/>
          </w:tcPr>
          <w:p w14:paraId="0484019A" w14:textId="77777777" w:rsidR="009A20F2" w:rsidRPr="00866629" w:rsidRDefault="009A20F2" w:rsidP="00791F4E">
            <w:pPr>
              <w:jc w:val="both"/>
              <w:rPr>
                <w:rFonts w:cs="Arial"/>
                <w:color w:val="000000"/>
              </w:rPr>
            </w:pPr>
            <w:r w:rsidRPr="00866629">
              <w:rPr>
                <w:rFonts w:cs="Arial"/>
                <w:color w:val="000000"/>
              </w:rPr>
              <w:t>$ 167.096</w:t>
            </w:r>
          </w:p>
        </w:tc>
        <w:tc>
          <w:tcPr>
            <w:tcW w:w="1720" w:type="dxa"/>
            <w:hideMark/>
          </w:tcPr>
          <w:p w14:paraId="573E3308" w14:textId="77777777" w:rsidR="009A20F2" w:rsidRPr="00866629" w:rsidRDefault="009A20F2" w:rsidP="00791F4E">
            <w:pPr>
              <w:jc w:val="both"/>
              <w:rPr>
                <w:rFonts w:cs="Arial"/>
                <w:color w:val="000000"/>
              </w:rPr>
            </w:pPr>
            <w:r w:rsidRPr="00866629">
              <w:rPr>
                <w:rFonts w:cs="Arial"/>
                <w:color w:val="000000"/>
              </w:rPr>
              <w:t>$ 501.288</w:t>
            </w:r>
          </w:p>
        </w:tc>
      </w:tr>
      <w:tr w:rsidR="009A20F2" w:rsidRPr="00866629" w14:paraId="61838679" w14:textId="77777777" w:rsidTr="00791F4E">
        <w:trPr>
          <w:trHeight w:val="300"/>
        </w:trPr>
        <w:tc>
          <w:tcPr>
            <w:tcW w:w="6040" w:type="dxa"/>
            <w:hideMark/>
          </w:tcPr>
          <w:p w14:paraId="7EB98A59" w14:textId="77777777" w:rsidR="009A20F2" w:rsidRPr="00866629" w:rsidRDefault="009A20F2" w:rsidP="00791F4E">
            <w:pPr>
              <w:jc w:val="both"/>
              <w:rPr>
                <w:rFonts w:cs="Arial"/>
                <w:color w:val="000000"/>
              </w:rPr>
            </w:pPr>
            <w:r w:rsidRPr="00866629">
              <w:rPr>
                <w:rFonts w:cs="Arial"/>
                <w:color w:val="000000"/>
              </w:rPr>
              <w:t xml:space="preserve">Teja </w:t>
            </w:r>
            <w:proofErr w:type="spellStart"/>
            <w:r w:rsidRPr="00866629">
              <w:rPr>
                <w:rFonts w:cs="Arial"/>
                <w:color w:val="000000"/>
              </w:rPr>
              <w:t>Upvc</w:t>
            </w:r>
            <w:proofErr w:type="spellEnd"/>
            <w:r w:rsidRPr="00866629">
              <w:rPr>
                <w:rFonts w:cs="Arial"/>
                <w:color w:val="000000"/>
              </w:rPr>
              <w:t xml:space="preserve"> blanca perfil bajo 2mm x 5,9 </w:t>
            </w:r>
            <w:proofErr w:type="spellStart"/>
            <w:r w:rsidRPr="00866629">
              <w:rPr>
                <w:rFonts w:cs="Arial"/>
                <w:color w:val="000000"/>
              </w:rPr>
              <w:t>Mts</w:t>
            </w:r>
            <w:proofErr w:type="spellEnd"/>
            <w:r w:rsidRPr="00866629">
              <w:rPr>
                <w:rFonts w:cs="Arial"/>
                <w:color w:val="000000"/>
              </w:rPr>
              <w:t xml:space="preserve">, </w:t>
            </w:r>
            <w:proofErr w:type="spellStart"/>
            <w:r w:rsidRPr="00866629">
              <w:rPr>
                <w:rFonts w:cs="Arial"/>
                <w:color w:val="000000"/>
              </w:rPr>
              <w:t>iva</w:t>
            </w:r>
            <w:proofErr w:type="spellEnd"/>
            <w:r w:rsidRPr="00866629">
              <w:rPr>
                <w:rFonts w:cs="Arial"/>
                <w:color w:val="000000"/>
              </w:rPr>
              <w:t xml:space="preserve"> incluido</w:t>
            </w:r>
          </w:p>
        </w:tc>
        <w:tc>
          <w:tcPr>
            <w:tcW w:w="1540" w:type="dxa"/>
            <w:hideMark/>
          </w:tcPr>
          <w:p w14:paraId="2EFD6940"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4ABB8BE6" w14:textId="77777777" w:rsidR="009A20F2" w:rsidRPr="00866629" w:rsidRDefault="009A20F2" w:rsidP="00791F4E">
            <w:pPr>
              <w:jc w:val="both"/>
              <w:rPr>
                <w:rFonts w:cs="Arial"/>
                <w:color w:val="000000"/>
              </w:rPr>
            </w:pPr>
            <w:r w:rsidRPr="00866629">
              <w:rPr>
                <w:rFonts w:cs="Arial"/>
                <w:color w:val="000000"/>
              </w:rPr>
              <w:t xml:space="preserve">6 </w:t>
            </w:r>
          </w:p>
        </w:tc>
        <w:tc>
          <w:tcPr>
            <w:tcW w:w="1660" w:type="dxa"/>
            <w:hideMark/>
          </w:tcPr>
          <w:p w14:paraId="17F2D39E" w14:textId="77777777" w:rsidR="009A20F2" w:rsidRPr="00866629" w:rsidRDefault="009A20F2" w:rsidP="00791F4E">
            <w:pPr>
              <w:jc w:val="both"/>
              <w:rPr>
                <w:rFonts w:cs="Arial"/>
                <w:color w:val="000000"/>
              </w:rPr>
            </w:pPr>
            <w:r w:rsidRPr="00866629">
              <w:rPr>
                <w:rFonts w:cs="Arial"/>
                <w:color w:val="000000"/>
              </w:rPr>
              <w:t>$ 151.092</w:t>
            </w:r>
          </w:p>
        </w:tc>
        <w:tc>
          <w:tcPr>
            <w:tcW w:w="1720" w:type="dxa"/>
            <w:hideMark/>
          </w:tcPr>
          <w:p w14:paraId="59AD1ECD" w14:textId="77777777" w:rsidR="009A20F2" w:rsidRPr="00866629" w:rsidRDefault="009A20F2" w:rsidP="00791F4E">
            <w:pPr>
              <w:jc w:val="both"/>
              <w:rPr>
                <w:rFonts w:cs="Arial"/>
                <w:color w:val="000000"/>
              </w:rPr>
            </w:pPr>
            <w:r w:rsidRPr="00866629">
              <w:rPr>
                <w:rFonts w:cs="Arial"/>
                <w:color w:val="000000"/>
              </w:rPr>
              <w:t>$ 906.552</w:t>
            </w:r>
          </w:p>
        </w:tc>
      </w:tr>
      <w:tr w:rsidR="009A20F2" w:rsidRPr="00866629" w14:paraId="234CA541" w14:textId="77777777" w:rsidTr="00791F4E">
        <w:trPr>
          <w:trHeight w:val="300"/>
        </w:trPr>
        <w:tc>
          <w:tcPr>
            <w:tcW w:w="6040" w:type="dxa"/>
            <w:hideMark/>
          </w:tcPr>
          <w:p w14:paraId="0DCAAE4C" w14:textId="77777777" w:rsidR="009A20F2" w:rsidRPr="00866629" w:rsidRDefault="009A20F2" w:rsidP="00791F4E">
            <w:pPr>
              <w:jc w:val="both"/>
              <w:rPr>
                <w:rFonts w:cs="Arial"/>
                <w:color w:val="000000"/>
              </w:rPr>
            </w:pPr>
            <w:r w:rsidRPr="00866629">
              <w:rPr>
                <w:rFonts w:cs="Arial"/>
                <w:color w:val="000000"/>
              </w:rPr>
              <w:t> </w:t>
            </w:r>
          </w:p>
        </w:tc>
        <w:tc>
          <w:tcPr>
            <w:tcW w:w="1540" w:type="dxa"/>
            <w:hideMark/>
          </w:tcPr>
          <w:p w14:paraId="338D4106"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4D044B7C"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38D0B8C0"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3A4C7C63"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7988D0DE" w14:textId="77777777" w:rsidTr="00791F4E">
        <w:trPr>
          <w:trHeight w:val="300"/>
        </w:trPr>
        <w:tc>
          <w:tcPr>
            <w:tcW w:w="6040" w:type="dxa"/>
            <w:hideMark/>
          </w:tcPr>
          <w:p w14:paraId="4E6C666F" w14:textId="77777777" w:rsidR="009A20F2" w:rsidRPr="00866629" w:rsidRDefault="009A20F2" w:rsidP="00791F4E">
            <w:pPr>
              <w:jc w:val="both"/>
              <w:rPr>
                <w:rFonts w:cs="Arial"/>
                <w:color w:val="000000"/>
              </w:rPr>
            </w:pPr>
            <w:r w:rsidRPr="00866629">
              <w:rPr>
                <w:rFonts w:cs="Arial"/>
                <w:color w:val="000000"/>
              </w:rPr>
              <w:t> </w:t>
            </w:r>
          </w:p>
        </w:tc>
        <w:tc>
          <w:tcPr>
            <w:tcW w:w="1540" w:type="dxa"/>
            <w:hideMark/>
          </w:tcPr>
          <w:p w14:paraId="2FA29687" w14:textId="77777777" w:rsidR="009A20F2" w:rsidRPr="00866629" w:rsidRDefault="009A20F2" w:rsidP="00791F4E">
            <w:pPr>
              <w:jc w:val="both"/>
              <w:rPr>
                <w:rFonts w:cs="Arial"/>
                <w:color w:val="000000"/>
              </w:rPr>
            </w:pPr>
            <w:r w:rsidRPr="00866629">
              <w:rPr>
                <w:rFonts w:cs="Arial"/>
                <w:color w:val="000000"/>
              </w:rPr>
              <w:t> </w:t>
            </w:r>
          </w:p>
        </w:tc>
        <w:tc>
          <w:tcPr>
            <w:tcW w:w="1500" w:type="dxa"/>
            <w:hideMark/>
          </w:tcPr>
          <w:p w14:paraId="0B758998"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372C49D0"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39186FE1"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B05CD09" w14:textId="77777777" w:rsidTr="00791F4E">
        <w:trPr>
          <w:trHeight w:val="300"/>
        </w:trPr>
        <w:tc>
          <w:tcPr>
            <w:tcW w:w="10740" w:type="dxa"/>
            <w:gridSpan w:val="4"/>
            <w:hideMark/>
          </w:tcPr>
          <w:p w14:paraId="10C1D574" w14:textId="77777777" w:rsidR="009A20F2" w:rsidRPr="00866629" w:rsidRDefault="009A20F2" w:rsidP="00791F4E">
            <w:pPr>
              <w:jc w:val="both"/>
              <w:rPr>
                <w:rFonts w:cs="Arial"/>
                <w:color w:val="000000"/>
              </w:rPr>
            </w:pPr>
            <w:r w:rsidRPr="00866629">
              <w:rPr>
                <w:rFonts w:cs="Arial"/>
                <w:color w:val="000000"/>
              </w:rPr>
              <w:t>SUBTOTAL $</w:t>
            </w:r>
          </w:p>
        </w:tc>
        <w:tc>
          <w:tcPr>
            <w:tcW w:w="1720" w:type="dxa"/>
            <w:hideMark/>
          </w:tcPr>
          <w:p w14:paraId="77267FE8" w14:textId="77777777" w:rsidR="009A20F2" w:rsidRPr="00866629" w:rsidRDefault="009A20F2" w:rsidP="00791F4E">
            <w:pPr>
              <w:jc w:val="both"/>
              <w:rPr>
                <w:rFonts w:cs="Arial"/>
                <w:color w:val="000000"/>
              </w:rPr>
            </w:pPr>
            <w:r w:rsidRPr="00866629">
              <w:rPr>
                <w:rFonts w:cs="Arial"/>
                <w:color w:val="000000"/>
              </w:rPr>
              <w:t>4.966.755,63</w:t>
            </w:r>
          </w:p>
        </w:tc>
      </w:tr>
      <w:tr w:rsidR="009A20F2" w:rsidRPr="00866629" w14:paraId="7BC9D5D3" w14:textId="77777777" w:rsidTr="00791F4E">
        <w:trPr>
          <w:trHeight w:val="300"/>
        </w:trPr>
        <w:tc>
          <w:tcPr>
            <w:tcW w:w="12460" w:type="dxa"/>
            <w:gridSpan w:val="5"/>
            <w:hideMark/>
          </w:tcPr>
          <w:p w14:paraId="48979F5F" w14:textId="77777777" w:rsidR="009A20F2" w:rsidRPr="00866629" w:rsidRDefault="009A20F2" w:rsidP="00791F4E">
            <w:pPr>
              <w:jc w:val="both"/>
              <w:rPr>
                <w:rFonts w:cs="Arial"/>
                <w:color w:val="000000"/>
              </w:rPr>
            </w:pPr>
            <w:r w:rsidRPr="00866629">
              <w:rPr>
                <w:rFonts w:cs="Arial"/>
                <w:color w:val="000000"/>
              </w:rPr>
              <w:t>III. TRANSPORTES</w:t>
            </w:r>
          </w:p>
        </w:tc>
      </w:tr>
    </w:tbl>
    <w:p w14:paraId="091D0973" w14:textId="77777777" w:rsidR="009A20F2" w:rsidRPr="00866629" w:rsidRDefault="009A20F2" w:rsidP="009A20F2">
      <w:pPr>
        <w:jc w:val="both"/>
        <w:rPr>
          <w:rFonts w:cs="Arial"/>
          <w:b/>
          <w:color w:val="000000"/>
          <w:szCs w:val="22"/>
        </w:rPr>
      </w:pPr>
    </w:p>
    <w:p w14:paraId="3A0035C1"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proofErr w:type="spellStart"/>
      <w:r w:rsidRPr="00866629">
        <w:rPr>
          <w:rFonts w:cs="Arial"/>
          <w:b/>
          <w:color w:val="000000"/>
          <w:szCs w:val="22"/>
        </w:rPr>
        <w:t>Palmonte</w:t>
      </w:r>
      <w:proofErr w:type="spellEnd"/>
    </w:p>
    <w:p w14:paraId="351AF0B3" w14:textId="77777777" w:rsidR="009A20F2" w:rsidRPr="00866629" w:rsidRDefault="009A20F2" w:rsidP="009A20F2">
      <w:pPr>
        <w:jc w:val="both"/>
        <w:rPr>
          <w:rFonts w:cs="Arial"/>
          <w:b/>
          <w:color w:val="000000"/>
          <w:szCs w:val="22"/>
        </w:rPr>
      </w:pPr>
    </w:p>
    <w:tbl>
      <w:tblPr>
        <w:tblStyle w:val="Tablaconcuadrcula"/>
        <w:tblW w:w="0" w:type="auto"/>
        <w:tblLook w:val="04A0" w:firstRow="1" w:lastRow="0" w:firstColumn="1" w:lastColumn="0" w:noHBand="0" w:noVBand="1"/>
      </w:tblPr>
      <w:tblGrid>
        <w:gridCol w:w="3098"/>
        <w:gridCol w:w="1487"/>
        <w:gridCol w:w="1341"/>
        <w:gridCol w:w="1369"/>
        <w:gridCol w:w="1533"/>
      </w:tblGrid>
      <w:tr w:rsidR="009A20F2" w:rsidRPr="00866629" w14:paraId="008A4CEE" w14:textId="77777777" w:rsidTr="00791F4E">
        <w:trPr>
          <w:trHeight w:val="300"/>
        </w:trPr>
        <w:tc>
          <w:tcPr>
            <w:tcW w:w="12240" w:type="dxa"/>
            <w:gridSpan w:val="5"/>
            <w:hideMark/>
          </w:tcPr>
          <w:p w14:paraId="6590D6B8"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4D9158F2" w14:textId="77777777" w:rsidTr="00791F4E">
        <w:trPr>
          <w:trHeight w:val="300"/>
        </w:trPr>
        <w:tc>
          <w:tcPr>
            <w:tcW w:w="5980" w:type="dxa"/>
            <w:hideMark/>
          </w:tcPr>
          <w:p w14:paraId="54B5F225" w14:textId="77777777" w:rsidR="009A20F2" w:rsidRPr="00866629" w:rsidRDefault="009A20F2" w:rsidP="00791F4E">
            <w:pPr>
              <w:jc w:val="both"/>
              <w:rPr>
                <w:rFonts w:cs="Arial"/>
                <w:color w:val="000000"/>
              </w:rPr>
            </w:pPr>
            <w:r w:rsidRPr="00866629">
              <w:rPr>
                <w:rFonts w:cs="Arial"/>
                <w:color w:val="000000"/>
              </w:rPr>
              <w:t>DESCRIPCIÓN</w:t>
            </w:r>
          </w:p>
        </w:tc>
        <w:tc>
          <w:tcPr>
            <w:tcW w:w="1720" w:type="dxa"/>
            <w:hideMark/>
          </w:tcPr>
          <w:p w14:paraId="63174B4F" w14:textId="77777777" w:rsidR="009A20F2" w:rsidRPr="00866629" w:rsidRDefault="009A20F2" w:rsidP="00791F4E">
            <w:pPr>
              <w:jc w:val="both"/>
              <w:rPr>
                <w:rFonts w:cs="Arial"/>
                <w:color w:val="000000"/>
              </w:rPr>
            </w:pPr>
            <w:r w:rsidRPr="00866629">
              <w:rPr>
                <w:rFonts w:cs="Arial"/>
                <w:color w:val="000000"/>
              </w:rPr>
              <w:t>UNIDAD</w:t>
            </w:r>
          </w:p>
        </w:tc>
        <w:tc>
          <w:tcPr>
            <w:tcW w:w="1320" w:type="dxa"/>
            <w:hideMark/>
          </w:tcPr>
          <w:p w14:paraId="0FB10126" w14:textId="77777777" w:rsidR="009A20F2" w:rsidRPr="00866629" w:rsidRDefault="009A20F2" w:rsidP="00791F4E">
            <w:pPr>
              <w:jc w:val="both"/>
              <w:rPr>
                <w:rFonts w:cs="Arial"/>
                <w:color w:val="000000"/>
              </w:rPr>
            </w:pPr>
            <w:r w:rsidRPr="00866629">
              <w:rPr>
                <w:rFonts w:cs="Arial"/>
                <w:color w:val="000000"/>
              </w:rPr>
              <w:t>CANTIDAD</w:t>
            </w:r>
          </w:p>
        </w:tc>
        <w:tc>
          <w:tcPr>
            <w:tcW w:w="1620" w:type="dxa"/>
            <w:hideMark/>
          </w:tcPr>
          <w:p w14:paraId="1485D46B" w14:textId="77777777" w:rsidR="009A20F2" w:rsidRPr="00866629" w:rsidRDefault="009A20F2" w:rsidP="00791F4E">
            <w:pPr>
              <w:jc w:val="both"/>
              <w:rPr>
                <w:rFonts w:cs="Arial"/>
                <w:color w:val="000000"/>
              </w:rPr>
            </w:pPr>
            <w:r w:rsidRPr="00866629">
              <w:rPr>
                <w:rFonts w:cs="Arial"/>
                <w:color w:val="000000"/>
              </w:rPr>
              <w:t>VALOR UNITARIO</w:t>
            </w:r>
          </w:p>
        </w:tc>
        <w:tc>
          <w:tcPr>
            <w:tcW w:w="1600" w:type="dxa"/>
            <w:hideMark/>
          </w:tcPr>
          <w:p w14:paraId="6D32B687"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455631B0" w14:textId="77777777" w:rsidTr="00791F4E">
        <w:trPr>
          <w:trHeight w:val="600"/>
        </w:trPr>
        <w:tc>
          <w:tcPr>
            <w:tcW w:w="5980" w:type="dxa"/>
            <w:hideMark/>
          </w:tcPr>
          <w:p w14:paraId="5C0E1826" w14:textId="77777777" w:rsidR="009A20F2" w:rsidRPr="00866629" w:rsidRDefault="009A20F2" w:rsidP="00791F4E">
            <w:pPr>
              <w:jc w:val="both"/>
              <w:rPr>
                <w:rFonts w:cs="Arial"/>
                <w:color w:val="000000"/>
              </w:rPr>
            </w:pPr>
            <w:r w:rsidRPr="00866629">
              <w:rPr>
                <w:rFonts w:cs="Arial"/>
                <w:color w:val="000000"/>
              </w:rPr>
              <w:t xml:space="preserve">m2 de </w:t>
            </w:r>
            <w:proofErr w:type="spellStart"/>
            <w:r w:rsidRPr="00866629">
              <w:rPr>
                <w:rFonts w:cs="Arial"/>
                <w:color w:val="000000"/>
              </w:rPr>
              <w:t>Deck</w:t>
            </w:r>
            <w:proofErr w:type="spellEnd"/>
            <w:r w:rsidRPr="00866629">
              <w:rPr>
                <w:rFonts w:cs="Arial"/>
                <w:color w:val="000000"/>
              </w:rPr>
              <w:t xml:space="preserve"> en estructura metálica y piso en madera, incluye materiales, mano de obra, transporte y pintura anticorrosiva negra </w:t>
            </w:r>
          </w:p>
        </w:tc>
        <w:tc>
          <w:tcPr>
            <w:tcW w:w="1720" w:type="dxa"/>
            <w:hideMark/>
          </w:tcPr>
          <w:p w14:paraId="23C15AA6" w14:textId="77777777" w:rsidR="009A20F2" w:rsidRPr="00866629" w:rsidRDefault="009A20F2" w:rsidP="00791F4E">
            <w:pPr>
              <w:jc w:val="both"/>
              <w:rPr>
                <w:rFonts w:cs="Arial"/>
                <w:color w:val="000000"/>
              </w:rPr>
            </w:pPr>
            <w:proofErr w:type="spellStart"/>
            <w:r w:rsidRPr="00866629">
              <w:rPr>
                <w:rFonts w:cs="Arial"/>
                <w:color w:val="000000"/>
              </w:rPr>
              <w:t>Deck</w:t>
            </w:r>
            <w:proofErr w:type="spellEnd"/>
          </w:p>
        </w:tc>
        <w:tc>
          <w:tcPr>
            <w:tcW w:w="1320" w:type="dxa"/>
            <w:hideMark/>
          </w:tcPr>
          <w:p w14:paraId="4BBF5AE9" w14:textId="77777777" w:rsidR="009A20F2" w:rsidRPr="00866629" w:rsidRDefault="009A20F2" w:rsidP="00791F4E">
            <w:pPr>
              <w:jc w:val="both"/>
              <w:rPr>
                <w:rFonts w:cs="Arial"/>
                <w:color w:val="000000"/>
              </w:rPr>
            </w:pPr>
            <w:r w:rsidRPr="00866629">
              <w:rPr>
                <w:rFonts w:cs="Arial"/>
                <w:color w:val="000000"/>
              </w:rPr>
              <w:t>9</w:t>
            </w:r>
          </w:p>
        </w:tc>
        <w:tc>
          <w:tcPr>
            <w:tcW w:w="1620" w:type="dxa"/>
            <w:hideMark/>
          </w:tcPr>
          <w:p w14:paraId="070F76DD" w14:textId="77777777" w:rsidR="009A20F2" w:rsidRPr="00866629" w:rsidRDefault="009A20F2" w:rsidP="00791F4E">
            <w:pPr>
              <w:jc w:val="both"/>
              <w:rPr>
                <w:rFonts w:cs="Arial"/>
                <w:color w:val="000000"/>
              </w:rPr>
            </w:pPr>
            <w:r w:rsidRPr="00866629">
              <w:rPr>
                <w:rFonts w:cs="Arial"/>
                <w:color w:val="000000"/>
              </w:rPr>
              <w:t>$ 450.000</w:t>
            </w:r>
          </w:p>
        </w:tc>
        <w:tc>
          <w:tcPr>
            <w:tcW w:w="1600" w:type="dxa"/>
            <w:hideMark/>
          </w:tcPr>
          <w:p w14:paraId="774FA412" w14:textId="77777777" w:rsidR="009A20F2" w:rsidRPr="00866629" w:rsidRDefault="009A20F2" w:rsidP="00791F4E">
            <w:pPr>
              <w:jc w:val="both"/>
              <w:rPr>
                <w:rFonts w:cs="Arial"/>
                <w:color w:val="000000"/>
              </w:rPr>
            </w:pPr>
            <w:r w:rsidRPr="00866629">
              <w:rPr>
                <w:rFonts w:cs="Arial"/>
                <w:color w:val="000000"/>
              </w:rPr>
              <w:t>$ 4.050.000</w:t>
            </w:r>
          </w:p>
        </w:tc>
      </w:tr>
      <w:tr w:rsidR="009A20F2" w:rsidRPr="00866629" w14:paraId="07EFCF4B" w14:textId="77777777" w:rsidTr="00791F4E">
        <w:trPr>
          <w:trHeight w:val="900"/>
        </w:trPr>
        <w:tc>
          <w:tcPr>
            <w:tcW w:w="5980" w:type="dxa"/>
            <w:hideMark/>
          </w:tcPr>
          <w:p w14:paraId="16BCFD0A" w14:textId="77777777" w:rsidR="009A20F2" w:rsidRPr="00866629" w:rsidRDefault="009A20F2" w:rsidP="00791F4E">
            <w:pPr>
              <w:jc w:val="both"/>
              <w:rPr>
                <w:rFonts w:cs="Arial"/>
                <w:color w:val="000000"/>
              </w:rPr>
            </w:pPr>
            <w:r w:rsidRPr="00866629">
              <w:rPr>
                <w:rFonts w:cs="Arial"/>
                <w:color w:val="000000"/>
              </w:rPr>
              <w:t xml:space="preserve">metro lineal de pasamano metálico en tubo cuadrado de 11/2" en calibre 18, incluye materiales, mano de obra, transporte y pintura anticorrosiva negra </w:t>
            </w:r>
          </w:p>
        </w:tc>
        <w:tc>
          <w:tcPr>
            <w:tcW w:w="1720" w:type="dxa"/>
            <w:hideMark/>
          </w:tcPr>
          <w:p w14:paraId="6B4422C6" w14:textId="77777777" w:rsidR="009A20F2" w:rsidRPr="00866629" w:rsidRDefault="009A20F2" w:rsidP="00791F4E">
            <w:pPr>
              <w:jc w:val="both"/>
              <w:rPr>
                <w:rFonts w:cs="Arial"/>
                <w:color w:val="000000"/>
              </w:rPr>
            </w:pPr>
            <w:r w:rsidRPr="00866629">
              <w:rPr>
                <w:rFonts w:cs="Arial"/>
                <w:color w:val="000000"/>
              </w:rPr>
              <w:t xml:space="preserve">Pasamanos </w:t>
            </w:r>
          </w:p>
        </w:tc>
        <w:tc>
          <w:tcPr>
            <w:tcW w:w="1320" w:type="dxa"/>
            <w:hideMark/>
          </w:tcPr>
          <w:p w14:paraId="2FF70456" w14:textId="77777777" w:rsidR="009A20F2" w:rsidRPr="00866629" w:rsidRDefault="009A20F2" w:rsidP="00791F4E">
            <w:pPr>
              <w:jc w:val="both"/>
              <w:rPr>
                <w:rFonts w:cs="Arial"/>
                <w:color w:val="000000"/>
              </w:rPr>
            </w:pPr>
            <w:r w:rsidRPr="00866629">
              <w:rPr>
                <w:rFonts w:cs="Arial"/>
                <w:color w:val="000000"/>
              </w:rPr>
              <w:t>7</w:t>
            </w:r>
          </w:p>
        </w:tc>
        <w:tc>
          <w:tcPr>
            <w:tcW w:w="1620" w:type="dxa"/>
            <w:hideMark/>
          </w:tcPr>
          <w:p w14:paraId="326E1B34" w14:textId="77777777" w:rsidR="009A20F2" w:rsidRPr="00866629" w:rsidRDefault="009A20F2" w:rsidP="00791F4E">
            <w:pPr>
              <w:jc w:val="both"/>
              <w:rPr>
                <w:rFonts w:cs="Arial"/>
                <w:color w:val="000000"/>
              </w:rPr>
            </w:pPr>
            <w:r w:rsidRPr="00866629">
              <w:rPr>
                <w:rFonts w:cs="Arial"/>
                <w:color w:val="000000"/>
              </w:rPr>
              <w:t>$ 135.000</w:t>
            </w:r>
          </w:p>
        </w:tc>
        <w:tc>
          <w:tcPr>
            <w:tcW w:w="1600" w:type="dxa"/>
            <w:hideMark/>
          </w:tcPr>
          <w:p w14:paraId="45166A10" w14:textId="77777777" w:rsidR="009A20F2" w:rsidRPr="00866629" w:rsidRDefault="009A20F2" w:rsidP="00791F4E">
            <w:pPr>
              <w:jc w:val="both"/>
              <w:rPr>
                <w:rFonts w:cs="Arial"/>
                <w:color w:val="000000"/>
              </w:rPr>
            </w:pPr>
            <w:r w:rsidRPr="00866629">
              <w:rPr>
                <w:rFonts w:cs="Arial"/>
                <w:color w:val="000000"/>
              </w:rPr>
              <w:t>$ 945.000</w:t>
            </w:r>
          </w:p>
        </w:tc>
      </w:tr>
      <w:tr w:rsidR="009A20F2" w:rsidRPr="00866629" w14:paraId="70183DAA" w14:textId="77777777" w:rsidTr="00791F4E">
        <w:trPr>
          <w:trHeight w:val="300"/>
        </w:trPr>
        <w:tc>
          <w:tcPr>
            <w:tcW w:w="5980" w:type="dxa"/>
            <w:hideMark/>
          </w:tcPr>
          <w:p w14:paraId="15F01DCE"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37B42C19" w14:textId="77777777" w:rsidR="009A20F2" w:rsidRPr="00866629" w:rsidRDefault="009A20F2" w:rsidP="00791F4E">
            <w:pPr>
              <w:jc w:val="both"/>
              <w:rPr>
                <w:rFonts w:cs="Arial"/>
                <w:color w:val="000000"/>
              </w:rPr>
            </w:pPr>
            <w:r w:rsidRPr="00866629">
              <w:rPr>
                <w:rFonts w:cs="Arial"/>
                <w:color w:val="000000"/>
              </w:rPr>
              <w:t> </w:t>
            </w:r>
          </w:p>
        </w:tc>
        <w:tc>
          <w:tcPr>
            <w:tcW w:w="1320" w:type="dxa"/>
            <w:hideMark/>
          </w:tcPr>
          <w:p w14:paraId="160C80C5"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78B4B631" w14:textId="77777777" w:rsidR="009A20F2" w:rsidRPr="00866629" w:rsidRDefault="009A20F2" w:rsidP="00791F4E">
            <w:pPr>
              <w:jc w:val="both"/>
              <w:rPr>
                <w:rFonts w:cs="Arial"/>
                <w:color w:val="000000"/>
              </w:rPr>
            </w:pPr>
            <w:r w:rsidRPr="00866629">
              <w:rPr>
                <w:rFonts w:cs="Arial"/>
                <w:color w:val="000000"/>
              </w:rPr>
              <w:t> </w:t>
            </w:r>
          </w:p>
        </w:tc>
        <w:tc>
          <w:tcPr>
            <w:tcW w:w="1600" w:type="dxa"/>
            <w:hideMark/>
          </w:tcPr>
          <w:p w14:paraId="47BE7195"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329A04D" w14:textId="77777777" w:rsidTr="00791F4E">
        <w:trPr>
          <w:trHeight w:val="300"/>
        </w:trPr>
        <w:tc>
          <w:tcPr>
            <w:tcW w:w="5980" w:type="dxa"/>
            <w:hideMark/>
          </w:tcPr>
          <w:p w14:paraId="6D02891C"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1552D5A9" w14:textId="77777777" w:rsidR="009A20F2" w:rsidRPr="00866629" w:rsidRDefault="009A20F2" w:rsidP="00791F4E">
            <w:pPr>
              <w:jc w:val="both"/>
              <w:rPr>
                <w:rFonts w:cs="Arial"/>
                <w:color w:val="000000"/>
              </w:rPr>
            </w:pPr>
            <w:r w:rsidRPr="00866629">
              <w:rPr>
                <w:rFonts w:cs="Arial"/>
                <w:color w:val="000000"/>
              </w:rPr>
              <w:t> </w:t>
            </w:r>
          </w:p>
        </w:tc>
        <w:tc>
          <w:tcPr>
            <w:tcW w:w="1320" w:type="dxa"/>
            <w:hideMark/>
          </w:tcPr>
          <w:p w14:paraId="25DB69D2" w14:textId="77777777" w:rsidR="009A20F2" w:rsidRPr="00866629" w:rsidRDefault="009A20F2" w:rsidP="00791F4E">
            <w:pPr>
              <w:jc w:val="both"/>
              <w:rPr>
                <w:rFonts w:cs="Arial"/>
                <w:color w:val="000000"/>
              </w:rPr>
            </w:pPr>
            <w:r w:rsidRPr="00866629">
              <w:rPr>
                <w:rFonts w:cs="Arial"/>
                <w:color w:val="000000"/>
              </w:rPr>
              <w:t> </w:t>
            </w:r>
          </w:p>
        </w:tc>
        <w:tc>
          <w:tcPr>
            <w:tcW w:w="1620" w:type="dxa"/>
            <w:hideMark/>
          </w:tcPr>
          <w:p w14:paraId="6D776452" w14:textId="77777777" w:rsidR="009A20F2" w:rsidRPr="00866629" w:rsidRDefault="009A20F2" w:rsidP="00791F4E">
            <w:pPr>
              <w:jc w:val="both"/>
              <w:rPr>
                <w:rFonts w:cs="Arial"/>
                <w:color w:val="000000"/>
              </w:rPr>
            </w:pPr>
            <w:r w:rsidRPr="00866629">
              <w:rPr>
                <w:rFonts w:cs="Arial"/>
                <w:color w:val="000000"/>
              </w:rPr>
              <w:t> </w:t>
            </w:r>
          </w:p>
        </w:tc>
        <w:tc>
          <w:tcPr>
            <w:tcW w:w="1600" w:type="dxa"/>
            <w:hideMark/>
          </w:tcPr>
          <w:p w14:paraId="18507F20"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0E8313E" w14:textId="77777777" w:rsidTr="00791F4E">
        <w:trPr>
          <w:trHeight w:val="300"/>
        </w:trPr>
        <w:tc>
          <w:tcPr>
            <w:tcW w:w="10640" w:type="dxa"/>
            <w:gridSpan w:val="4"/>
            <w:hideMark/>
          </w:tcPr>
          <w:p w14:paraId="4EF79438" w14:textId="77777777" w:rsidR="009A20F2" w:rsidRPr="00866629" w:rsidRDefault="009A20F2" w:rsidP="00791F4E">
            <w:pPr>
              <w:jc w:val="both"/>
              <w:rPr>
                <w:rFonts w:cs="Arial"/>
                <w:color w:val="000000"/>
              </w:rPr>
            </w:pPr>
            <w:r w:rsidRPr="00866629">
              <w:rPr>
                <w:rFonts w:cs="Arial"/>
                <w:color w:val="000000"/>
              </w:rPr>
              <w:t>SUBTOTAL $</w:t>
            </w:r>
          </w:p>
        </w:tc>
        <w:tc>
          <w:tcPr>
            <w:tcW w:w="1600" w:type="dxa"/>
            <w:hideMark/>
          </w:tcPr>
          <w:p w14:paraId="0AFE17EA" w14:textId="77777777" w:rsidR="009A20F2" w:rsidRPr="00866629" w:rsidRDefault="009A20F2" w:rsidP="00791F4E">
            <w:pPr>
              <w:jc w:val="both"/>
              <w:rPr>
                <w:rFonts w:cs="Arial"/>
                <w:color w:val="000000"/>
              </w:rPr>
            </w:pPr>
            <w:r w:rsidRPr="00866629">
              <w:rPr>
                <w:rFonts w:cs="Arial"/>
                <w:color w:val="000000"/>
              </w:rPr>
              <w:t>4.995.000,00</w:t>
            </w:r>
          </w:p>
        </w:tc>
      </w:tr>
    </w:tbl>
    <w:p w14:paraId="76B5EB11" w14:textId="77777777" w:rsidR="009A20F2" w:rsidRPr="00866629" w:rsidRDefault="009A20F2" w:rsidP="009A20F2">
      <w:pPr>
        <w:jc w:val="both"/>
        <w:rPr>
          <w:rFonts w:cs="Arial"/>
          <w:b/>
          <w:color w:val="000000"/>
          <w:szCs w:val="22"/>
        </w:rPr>
      </w:pPr>
    </w:p>
    <w:p w14:paraId="3C07D952"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Mirador rio Santo Domingo</w:t>
      </w:r>
    </w:p>
    <w:p w14:paraId="1428F915"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3062"/>
        <w:gridCol w:w="1196"/>
        <w:gridCol w:w="1412"/>
        <w:gridCol w:w="1553"/>
        <w:gridCol w:w="1605"/>
      </w:tblGrid>
      <w:tr w:rsidR="009A20F2" w:rsidRPr="00866629" w14:paraId="24541BA1" w14:textId="77777777" w:rsidTr="00791F4E">
        <w:trPr>
          <w:trHeight w:val="300"/>
        </w:trPr>
        <w:tc>
          <w:tcPr>
            <w:tcW w:w="12320" w:type="dxa"/>
            <w:gridSpan w:val="5"/>
            <w:hideMark/>
          </w:tcPr>
          <w:p w14:paraId="02E84963"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219FA2C0" w14:textId="77777777" w:rsidTr="00791F4E">
        <w:trPr>
          <w:trHeight w:val="300"/>
        </w:trPr>
        <w:tc>
          <w:tcPr>
            <w:tcW w:w="5800" w:type="dxa"/>
            <w:hideMark/>
          </w:tcPr>
          <w:p w14:paraId="49B4BFF7" w14:textId="77777777" w:rsidR="009A20F2" w:rsidRPr="00866629" w:rsidRDefault="009A20F2" w:rsidP="00791F4E">
            <w:pPr>
              <w:jc w:val="both"/>
              <w:rPr>
                <w:rFonts w:cs="Arial"/>
                <w:color w:val="000000"/>
              </w:rPr>
            </w:pPr>
            <w:r w:rsidRPr="00866629">
              <w:rPr>
                <w:rFonts w:cs="Arial"/>
                <w:color w:val="000000"/>
              </w:rPr>
              <w:t>DESCRIPCIÓN</w:t>
            </w:r>
          </w:p>
        </w:tc>
        <w:tc>
          <w:tcPr>
            <w:tcW w:w="1480" w:type="dxa"/>
            <w:hideMark/>
          </w:tcPr>
          <w:p w14:paraId="3635345B" w14:textId="77777777" w:rsidR="009A20F2" w:rsidRPr="00866629" w:rsidRDefault="009A20F2" w:rsidP="00791F4E">
            <w:pPr>
              <w:jc w:val="both"/>
              <w:rPr>
                <w:rFonts w:cs="Arial"/>
                <w:color w:val="000000"/>
              </w:rPr>
            </w:pPr>
            <w:r w:rsidRPr="00866629">
              <w:rPr>
                <w:rFonts w:cs="Arial"/>
                <w:color w:val="000000"/>
              </w:rPr>
              <w:t>UNIDAD</w:t>
            </w:r>
          </w:p>
        </w:tc>
        <w:tc>
          <w:tcPr>
            <w:tcW w:w="1560" w:type="dxa"/>
            <w:hideMark/>
          </w:tcPr>
          <w:p w14:paraId="322667CB" w14:textId="77777777" w:rsidR="009A20F2" w:rsidRPr="00866629" w:rsidRDefault="009A20F2" w:rsidP="00791F4E">
            <w:pPr>
              <w:jc w:val="both"/>
              <w:rPr>
                <w:rFonts w:cs="Arial"/>
                <w:color w:val="000000"/>
              </w:rPr>
            </w:pPr>
            <w:r w:rsidRPr="00866629">
              <w:rPr>
                <w:rFonts w:cs="Arial"/>
                <w:color w:val="000000"/>
              </w:rPr>
              <w:t>CANTIDAD</w:t>
            </w:r>
          </w:p>
        </w:tc>
        <w:tc>
          <w:tcPr>
            <w:tcW w:w="1660" w:type="dxa"/>
            <w:hideMark/>
          </w:tcPr>
          <w:p w14:paraId="06689D55" w14:textId="77777777" w:rsidR="009A20F2" w:rsidRPr="00866629" w:rsidRDefault="009A20F2" w:rsidP="00791F4E">
            <w:pPr>
              <w:jc w:val="both"/>
              <w:rPr>
                <w:rFonts w:cs="Arial"/>
                <w:color w:val="000000"/>
              </w:rPr>
            </w:pPr>
            <w:r w:rsidRPr="00866629">
              <w:rPr>
                <w:rFonts w:cs="Arial"/>
                <w:color w:val="000000"/>
              </w:rPr>
              <w:t>VALOR UNITARIO</w:t>
            </w:r>
          </w:p>
        </w:tc>
        <w:tc>
          <w:tcPr>
            <w:tcW w:w="1820" w:type="dxa"/>
            <w:hideMark/>
          </w:tcPr>
          <w:p w14:paraId="76687D66"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63C3B0B7" w14:textId="77777777" w:rsidTr="00791F4E">
        <w:trPr>
          <w:trHeight w:val="1200"/>
        </w:trPr>
        <w:tc>
          <w:tcPr>
            <w:tcW w:w="5800" w:type="dxa"/>
            <w:hideMark/>
          </w:tcPr>
          <w:p w14:paraId="04335A6C" w14:textId="77777777" w:rsidR="009A20F2" w:rsidRPr="00866629" w:rsidRDefault="009A20F2" w:rsidP="00791F4E">
            <w:pPr>
              <w:jc w:val="both"/>
              <w:rPr>
                <w:rFonts w:cs="Arial"/>
                <w:color w:val="000000"/>
              </w:rPr>
            </w:pPr>
            <w:r w:rsidRPr="00866629">
              <w:rPr>
                <w:rFonts w:cs="Arial"/>
                <w:color w:val="000000"/>
              </w:rPr>
              <w:t>FOGON INDUSTRIAL</w:t>
            </w:r>
            <w:r w:rsidRPr="00866629">
              <w:rPr>
                <w:rFonts w:cs="Arial"/>
                <w:color w:val="000000"/>
              </w:rPr>
              <w:br/>
            </w:r>
            <w:proofErr w:type="spellStart"/>
            <w:r w:rsidRPr="00866629">
              <w:rPr>
                <w:rFonts w:cs="Arial"/>
                <w:color w:val="000000"/>
              </w:rPr>
              <w:t>Fogon</w:t>
            </w:r>
            <w:proofErr w:type="spellEnd"/>
            <w:r w:rsidRPr="00866629">
              <w:rPr>
                <w:rFonts w:cs="Arial"/>
                <w:color w:val="000000"/>
              </w:rPr>
              <w:t xml:space="preserve"> </w:t>
            </w:r>
            <w:proofErr w:type="spellStart"/>
            <w:r w:rsidRPr="00866629">
              <w:rPr>
                <w:rFonts w:cs="Arial"/>
                <w:color w:val="000000"/>
              </w:rPr>
              <w:t>indutrial</w:t>
            </w:r>
            <w:proofErr w:type="spellEnd"/>
            <w:r w:rsidRPr="00866629">
              <w:rPr>
                <w:rFonts w:cs="Arial"/>
                <w:color w:val="000000"/>
              </w:rPr>
              <w:t xml:space="preserve"> con mueble en acero calibre 20 de 5 puestos</w:t>
            </w:r>
            <w:r w:rsidRPr="00866629">
              <w:rPr>
                <w:rFonts w:cs="Arial"/>
                <w:color w:val="000000"/>
              </w:rPr>
              <w:br/>
              <w:t>3 puestos medianos de 25x25</w:t>
            </w:r>
            <w:r w:rsidRPr="00866629">
              <w:rPr>
                <w:rFonts w:cs="Arial"/>
                <w:color w:val="000000"/>
              </w:rPr>
              <w:br/>
              <w:t xml:space="preserve">2 </w:t>
            </w:r>
            <w:proofErr w:type="spellStart"/>
            <w:r w:rsidRPr="00866629">
              <w:rPr>
                <w:rFonts w:cs="Arial"/>
                <w:color w:val="000000"/>
              </w:rPr>
              <w:t>puetos</w:t>
            </w:r>
            <w:proofErr w:type="spellEnd"/>
            <w:r w:rsidRPr="00866629">
              <w:rPr>
                <w:rFonts w:cs="Arial"/>
                <w:color w:val="000000"/>
              </w:rPr>
              <w:t xml:space="preserve"> grandes de 40x40</w:t>
            </w:r>
          </w:p>
        </w:tc>
        <w:tc>
          <w:tcPr>
            <w:tcW w:w="1480" w:type="dxa"/>
            <w:hideMark/>
          </w:tcPr>
          <w:p w14:paraId="41209D54" w14:textId="77777777" w:rsidR="009A20F2" w:rsidRPr="00866629" w:rsidRDefault="009A20F2" w:rsidP="00791F4E">
            <w:pPr>
              <w:jc w:val="both"/>
              <w:rPr>
                <w:rFonts w:cs="Arial"/>
                <w:color w:val="000000"/>
              </w:rPr>
            </w:pPr>
            <w:r w:rsidRPr="00866629">
              <w:rPr>
                <w:rFonts w:cs="Arial"/>
                <w:color w:val="000000"/>
              </w:rPr>
              <w:t>Unidad</w:t>
            </w:r>
          </w:p>
        </w:tc>
        <w:tc>
          <w:tcPr>
            <w:tcW w:w="1560" w:type="dxa"/>
            <w:hideMark/>
          </w:tcPr>
          <w:p w14:paraId="1B406CEB" w14:textId="77777777" w:rsidR="009A20F2" w:rsidRPr="00866629" w:rsidRDefault="009A20F2" w:rsidP="00791F4E">
            <w:pPr>
              <w:jc w:val="both"/>
              <w:rPr>
                <w:rFonts w:cs="Arial"/>
                <w:color w:val="000000"/>
              </w:rPr>
            </w:pPr>
            <w:r w:rsidRPr="00866629">
              <w:rPr>
                <w:rFonts w:cs="Arial"/>
                <w:color w:val="000000"/>
              </w:rPr>
              <w:t>1</w:t>
            </w:r>
          </w:p>
        </w:tc>
        <w:tc>
          <w:tcPr>
            <w:tcW w:w="1660" w:type="dxa"/>
            <w:hideMark/>
          </w:tcPr>
          <w:p w14:paraId="119F3F34" w14:textId="77777777" w:rsidR="009A20F2" w:rsidRPr="00866629" w:rsidRDefault="009A20F2" w:rsidP="00791F4E">
            <w:pPr>
              <w:jc w:val="both"/>
              <w:rPr>
                <w:rFonts w:cs="Arial"/>
                <w:color w:val="000000"/>
              </w:rPr>
            </w:pPr>
            <w:r w:rsidRPr="00866629">
              <w:rPr>
                <w:rFonts w:cs="Arial"/>
                <w:color w:val="000000"/>
              </w:rPr>
              <w:t>$ 2.100.000,00</w:t>
            </w:r>
          </w:p>
        </w:tc>
        <w:tc>
          <w:tcPr>
            <w:tcW w:w="1820" w:type="dxa"/>
            <w:hideMark/>
          </w:tcPr>
          <w:p w14:paraId="25485A7A" w14:textId="77777777" w:rsidR="009A20F2" w:rsidRPr="00866629" w:rsidRDefault="009A20F2" w:rsidP="00791F4E">
            <w:pPr>
              <w:jc w:val="both"/>
              <w:rPr>
                <w:rFonts w:cs="Arial"/>
                <w:color w:val="000000"/>
              </w:rPr>
            </w:pPr>
            <w:r w:rsidRPr="00866629">
              <w:rPr>
                <w:rFonts w:cs="Arial"/>
                <w:color w:val="000000"/>
              </w:rPr>
              <w:t>$ 2.100.000,00</w:t>
            </w:r>
          </w:p>
        </w:tc>
      </w:tr>
      <w:tr w:rsidR="009A20F2" w:rsidRPr="00866629" w14:paraId="024A0732" w14:textId="77777777" w:rsidTr="00791F4E">
        <w:trPr>
          <w:trHeight w:val="1800"/>
        </w:trPr>
        <w:tc>
          <w:tcPr>
            <w:tcW w:w="5800" w:type="dxa"/>
            <w:hideMark/>
          </w:tcPr>
          <w:p w14:paraId="655F57BC" w14:textId="77777777" w:rsidR="009A20F2" w:rsidRPr="00866629" w:rsidRDefault="009A20F2" w:rsidP="00791F4E">
            <w:pPr>
              <w:jc w:val="both"/>
              <w:rPr>
                <w:rFonts w:cs="Arial"/>
                <w:color w:val="000000"/>
              </w:rPr>
            </w:pPr>
            <w:r w:rsidRPr="00866629">
              <w:rPr>
                <w:rFonts w:cs="Arial"/>
                <w:color w:val="000000"/>
              </w:rPr>
              <w:lastRenderedPageBreak/>
              <w:t>CAMPANA ESTRACTORA</w:t>
            </w:r>
            <w:r w:rsidRPr="00866629">
              <w:rPr>
                <w:rFonts w:cs="Arial"/>
                <w:color w:val="000000"/>
              </w:rPr>
              <w:br/>
              <w:t xml:space="preserve">Campana </w:t>
            </w:r>
            <w:proofErr w:type="spellStart"/>
            <w:r w:rsidRPr="00866629">
              <w:rPr>
                <w:rFonts w:cs="Arial"/>
                <w:color w:val="000000"/>
              </w:rPr>
              <w:t>entractora</w:t>
            </w:r>
            <w:proofErr w:type="spellEnd"/>
            <w:r w:rsidRPr="00866629">
              <w:rPr>
                <w:rFonts w:cs="Arial"/>
                <w:color w:val="000000"/>
              </w:rPr>
              <w:t xml:space="preserve"> en acero calibre 22 430 de medida de</w:t>
            </w:r>
            <w:r w:rsidRPr="00866629">
              <w:rPr>
                <w:rFonts w:cs="Arial"/>
                <w:color w:val="000000"/>
              </w:rPr>
              <w:br/>
              <w:t>200x70x50</w:t>
            </w:r>
            <w:r w:rsidRPr="00866629">
              <w:rPr>
                <w:rFonts w:cs="Arial"/>
                <w:color w:val="000000"/>
              </w:rPr>
              <w:br/>
              <w:t>Cuenta con</w:t>
            </w:r>
            <w:r w:rsidRPr="00866629">
              <w:rPr>
                <w:rFonts w:cs="Arial"/>
                <w:color w:val="000000"/>
              </w:rPr>
              <w:br/>
            </w:r>
            <w:proofErr w:type="spellStart"/>
            <w:r w:rsidRPr="00866629">
              <w:rPr>
                <w:rFonts w:cs="Arial"/>
                <w:color w:val="000000"/>
              </w:rPr>
              <w:t>Estractor</w:t>
            </w:r>
            <w:proofErr w:type="spellEnd"/>
            <w:r w:rsidRPr="00866629">
              <w:rPr>
                <w:rFonts w:cs="Arial"/>
                <w:color w:val="000000"/>
              </w:rPr>
              <w:t xml:space="preserve"> de 14 pulgadas</w:t>
            </w:r>
            <w:r w:rsidRPr="00866629">
              <w:rPr>
                <w:rFonts w:cs="Arial"/>
                <w:color w:val="000000"/>
              </w:rPr>
              <w:br/>
              <w:t xml:space="preserve">1 metro de </w:t>
            </w:r>
            <w:proofErr w:type="spellStart"/>
            <w:r w:rsidRPr="00866629">
              <w:rPr>
                <w:rFonts w:cs="Arial"/>
                <w:color w:val="000000"/>
              </w:rPr>
              <w:t>ducteria</w:t>
            </w:r>
            <w:proofErr w:type="spellEnd"/>
          </w:p>
        </w:tc>
        <w:tc>
          <w:tcPr>
            <w:tcW w:w="1480" w:type="dxa"/>
            <w:hideMark/>
          </w:tcPr>
          <w:p w14:paraId="15B5BFC9" w14:textId="77777777" w:rsidR="009A20F2" w:rsidRPr="00866629" w:rsidRDefault="009A20F2" w:rsidP="00791F4E">
            <w:pPr>
              <w:jc w:val="both"/>
              <w:rPr>
                <w:rFonts w:cs="Arial"/>
                <w:color w:val="000000"/>
              </w:rPr>
            </w:pPr>
            <w:r w:rsidRPr="00866629">
              <w:rPr>
                <w:rFonts w:cs="Arial"/>
                <w:color w:val="000000"/>
              </w:rPr>
              <w:t>Unidad</w:t>
            </w:r>
          </w:p>
        </w:tc>
        <w:tc>
          <w:tcPr>
            <w:tcW w:w="1560" w:type="dxa"/>
            <w:hideMark/>
          </w:tcPr>
          <w:p w14:paraId="788B387D" w14:textId="77777777" w:rsidR="009A20F2" w:rsidRPr="00866629" w:rsidRDefault="009A20F2" w:rsidP="00791F4E">
            <w:pPr>
              <w:jc w:val="both"/>
              <w:rPr>
                <w:rFonts w:cs="Arial"/>
                <w:color w:val="000000"/>
              </w:rPr>
            </w:pPr>
            <w:r w:rsidRPr="00866629">
              <w:rPr>
                <w:rFonts w:cs="Arial"/>
                <w:color w:val="000000"/>
              </w:rPr>
              <w:t>1</w:t>
            </w:r>
          </w:p>
        </w:tc>
        <w:tc>
          <w:tcPr>
            <w:tcW w:w="1660" w:type="dxa"/>
            <w:hideMark/>
          </w:tcPr>
          <w:p w14:paraId="100315A4" w14:textId="77777777" w:rsidR="009A20F2" w:rsidRPr="00866629" w:rsidRDefault="009A20F2" w:rsidP="00791F4E">
            <w:pPr>
              <w:jc w:val="both"/>
              <w:rPr>
                <w:rFonts w:cs="Arial"/>
                <w:color w:val="000000"/>
              </w:rPr>
            </w:pPr>
            <w:r w:rsidRPr="00866629">
              <w:rPr>
                <w:rFonts w:cs="Arial"/>
                <w:color w:val="000000"/>
              </w:rPr>
              <w:t>$ 1.900.000</w:t>
            </w:r>
          </w:p>
        </w:tc>
        <w:tc>
          <w:tcPr>
            <w:tcW w:w="1820" w:type="dxa"/>
            <w:hideMark/>
          </w:tcPr>
          <w:p w14:paraId="6161DC37" w14:textId="77777777" w:rsidR="009A20F2" w:rsidRPr="00866629" w:rsidRDefault="009A20F2" w:rsidP="00791F4E">
            <w:pPr>
              <w:jc w:val="both"/>
              <w:rPr>
                <w:rFonts w:cs="Arial"/>
                <w:color w:val="000000"/>
              </w:rPr>
            </w:pPr>
            <w:r w:rsidRPr="00866629">
              <w:rPr>
                <w:rFonts w:cs="Arial"/>
                <w:color w:val="000000"/>
              </w:rPr>
              <w:t>$ 1.900.000,00</w:t>
            </w:r>
          </w:p>
        </w:tc>
      </w:tr>
      <w:tr w:rsidR="009A20F2" w:rsidRPr="00866629" w14:paraId="701FACBF" w14:textId="77777777" w:rsidTr="00791F4E">
        <w:trPr>
          <w:trHeight w:val="900"/>
        </w:trPr>
        <w:tc>
          <w:tcPr>
            <w:tcW w:w="5800" w:type="dxa"/>
            <w:hideMark/>
          </w:tcPr>
          <w:p w14:paraId="6D02BB24" w14:textId="77777777" w:rsidR="009A20F2" w:rsidRPr="00866629" w:rsidRDefault="009A20F2" w:rsidP="00791F4E">
            <w:pPr>
              <w:jc w:val="both"/>
              <w:rPr>
                <w:rFonts w:cs="Arial"/>
                <w:color w:val="000000"/>
              </w:rPr>
            </w:pPr>
            <w:r w:rsidRPr="00866629">
              <w:rPr>
                <w:rFonts w:cs="Arial"/>
                <w:color w:val="000000"/>
              </w:rPr>
              <w:t>PARRILLA INDUTRIAL</w:t>
            </w:r>
            <w:r w:rsidRPr="00866629">
              <w:rPr>
                <w:rFonts w:cs="Arial"/>
                <w:color w:val="000000"/>
              </w:rPr>
              <w:br/>
              <w:t xml:space="preserve">Plancha </w:t>
            </w:r>
            <w:proofErr w:type="spellStart"/>
            <w:r w:rsidRPr="00866629">
              <w:rPr>
                <w:rFonts w:cs="Arial"/>
                <w:color w:val="000000"/>
              </w:rPr>
              <w:t>indutrial</w:t>
            </w:r>
            <w:proofErr w:type="spellEnd"/>
            <w:r w:rsidRPr="00866629">
              <w:rPr>
                <w:rFonts w:cs="Arial"/>
                <w:color w:val="000000"/>
              </w:rPr>
              <w:t xml:space="preserve"> con mueble en acero calibre 20 de medida de</w:t>
            </w:r>
            <w:r w:rsidRPr="00866629">
              <w:rPr>
                <w:rFonts w:cs="Arial"/>
                <w:color w:val="000000"/>
              </w:rPr>
              <w:br/>
              <w:t>40x40x90 plancha en hierro al carbón</w:t>
            </w:r>
          </w:p>
        </w:tc>
        <w:tc>
          <w:tcPr>
            <w:tcW w:w="1480" w:type="dxa"/>
            <w:hideMark/>
          </w:tcPr>
          <w:p w14:paraId="1CD233D7" w14:textId="77777777" w:rsidR="009A20F2" w:rsidRPr="00866629" w:rsidRDefault="009A20F2" w:rsidP="00791F4E">
            <w:pPr>
              <w:jc w:val="both"/>
              <w:rPr>
                <w:rFonts w:cs="Arial"/>
                <w:color w:val="000000"/>
              </w:rPr>
            </w:pPr>
            <w:r w:rsidRPr="00866629">
              <w:rPr>
                <w:rFonts w:cs="Arial"/>
                <w:color w:val="000000"/>
              </w:rPr>
              <w:t>Unidad</w:t>
            </w:r>
          </w:p>
        </w:tc>
        <w:tc>
          <w:tcPr>
            <w:tcW w:w="1560" w:type="dxa"/>
            <w:hideMark/>
          </w:tcPr>
          <w:p w14:paraId="471B8EC1" w14:textId="77777777" w:rsidR="009A20F2" w:rsidRPr="00866629" w:rsidRDefault="009A20F2" w:rsidP="00791F4E">
            <w:pPr>
              <w:jc w:val="both"/>
              <w:rPr>
                <w:rFonts w:cs="Arial"/>
                <w:color w:val="000000"/>
              </w:rPr>
            </w:pPr>
            <w:r w:rsidRPr="00866629">
              <w:rPr>
                <w:rFonts w:cs="Arial"/>
                <w:color w:val="000000"/>
              </w:rPr>
              <w:t>1</w:t>
            </w:r>
          </w:p>
        </w:tc>
        <w:tc>
          <w:tcPr>
            <w:tcW w:w="1660" w:type="dxa"/>
            <w:hideMark/>
          </w:tcPr>
          <w:p w14:paraId="07405F2E" w14:textId="77777777" w:rsidR="009A20F2" w:rsidRPr="00866629" w:rsidRDefault="009A20F2" w:rsidP="00791F4E">
            <w:pPr>
              <w:jc w:val="both"/>
              <w:rPr>
                <w:rFonts w:cs="Arial"/>
                <w:color w:val="000000"/>
              </w:rPr>
            </w:pPr>
            <w:r w:rsidRPr="00866629">
              <w:rPr>
                <w:rFonts w:cs="Arial"/>
                <w:color w:val="000000"/>
              </w:rPr>
              <w:t>$ 500.000,00</w:t>
            </w:r>
          </w:p>
        </w:tc>
        <w:tc>
          <w:tcPr>
            <w:tcW w:w="1820" w:type="dxa"/>
            <w:hideMark/>
          </w:tcPr>
          <w:p w14:paraId="4B900BC0" w14:textId="77777777" w:rsidR="009A20F2" w:rsidRPr="00866629" w:rsidRDefault="009A20F2" w:rsidP="00791F4E">
            <w:pPr>
              <w:jc w:val="both"/>
              <w:rPr>
                <w:rFonts w:cs="Arial"/>
                <w:color w:val="000000"/>
              </w:rPr>
            </w:pPr>
            <w:r w:rsidRPr="00866629">
              <w:rPr>
                <w:rFonts w:cs="Arial"/>
                <w:color w:val="000000"/>
              </w:rPr>
              <w:t>$ 500.000,00</w:t>
            </w:r>
          </w:p>
        </w:tc>
      </w:tr>
      <w:tr w:rsidR="009A20F2" w:rsidRPr="00866629" w14:paraId="6D2CC97F" w14:textId="77777777" w:rsidTr="00791F4E">
        <w:trPr>
          <w:trHeight w:val="600"/>
        </w:trPr>
        <w:tc>
          <w:tcPr>
            <w:tcW w:w="5800" w:type="dxa"/>
            <w:hideMark/>
          </w:tcPr>
          <w:p w14:paraId="0A332017" w14:textId="77777777" w:rsidR="009A20F2" w:rsidRPr="00866629" w:rsidRDefault="009A20F2" w:rsidP="00791F4E">
            <w:pPr>
              <w:jc w:val="both"/>
              <w:rPr>
                <w:rFonts w:cs="Arial"/>
                <w:color w:val="000000"/>
              </w:rPr>
            </w:pPr>
            <w:r w:rsidRPr="00866629">
              <w:rPr>
                <w:rFonts w:cs="Arial"/>
                <w:color w:val="000000"/>
              </w:rPr>
              <w:t>MESA INDUTRIAL TRABAJO</w:t>
            </w:r>
            <w:r w:rsidRPr="00866629">
              <w:rPr>
                <w:rFonts w:cs="Arial"/>
                <w:color w:val="000000"/>
              </w:rPr>
              <w:br/>
              <w:t>Mesa en acero de medida de 100x50x90 con patas y entrepaño</w:t>
            </w:r>
          </w:p>
        </w:tc>
        <w:tc>
          <w:tcPr>
            <w:tcW w:w="1480" w:type="dxa"/>
            <w:hideMark/>
          </w:tcPr>
          <w:p w14:paraId="6662B9D7" w14:textId="77777777" w:rsidR="009A20F2" w:rsidRPr="00866629" w:rsidRDefault="009A20F2" w:rsidP="00791F4E">
            <w:pPr>
              <w:jc w:val="both"/>
              <w:rPr>
                <w:rFonts w:cs="Arial"/>
                <w:color w:val="000000"/>
              </w:rPr>
            </w:pPr>
            <w:r w:rsidRPr="00866629">
              <w:rPr>
                <w:rFonts w:cs="Arial"/>
                <w:color w:val="000000"/>
              </w:rPr>
              <w:t>Unidad</w:t>
            </w:r>
          </w:p>
        </w:tc>
        <w:tc>
          <w:tcPr>
            <w:tcW w:w="1560" w:type="dxa"/>
            <w:hideMark/>
          </w:tcPr>
          <w:p w14:paraId="748062BD" w14:textId="77777777" w:rsidR="009A20F2" w:rsidRPr="00866629" w:rsidRDefault="009A20F2" w:rsidP="00791F4E">
            <w:pPr>
              <w:jc w:val="both"/>
              <w:rPr>
                <w:rFonts w:cs="Arial"/>
                <w:color w:val="000000"/>
              </w:rPr>
            </w:pPr>
            <w:r w:rsidRPr="00866629">
              <w:rPr>
                <w:rFonts w:cs="Arial"/>
                <w:color w:val="000000"/>
              </w:rPr>
              <w:t>1</w:t>
            </w:r>
          </w:p>
        </w:tc>
        <w:tc>
          <w:tcPr>
            <w:tcW w:w="1660" w:type="dxa"/>
            <w:hideMark/>
          </w:tcPr>
          <w:p w14:paraId="7C58F39A" w14:textId="77777777" w:rsidR="009A20F2" w:rsidRPr="00866629" w:rsidRDefault="009A20F2" w:rsidP="00791F4E">
            <w:pPr>
              <w:jc w:val="both"/>
              <w:rPr>
                <w:rFonts w:cs="Arial"/>
                <w:color w:val="000000"/>
              </w:rPr>
            </w:pPr>
            <w:r w:rsidRPr="00866629">
              <w:rPr>
                <w:rFonts w:cs="Arial"/>
                <w:color w:val="000000"/>
              </w:rPr>
              <w:t>$ 500.000</w:t>
            </w:r>
          </w:p>
        </w:tc>
        <w:tc>
          <w:tcPr>
            <w:tcW w:w="1820" w:type="dxa"/>
            <w:hideMark/>
          </w:tcPr>
          <w:p w14:paraId="7B866064" w14:textId="77777777" w:rsidR="009A20F2" w:rsidRPr="00866629" w:rsidRDefault="009A20F2" w:rsidP="00791F4E">
            <w:pPr>
              <w:jc w:val="both"/>
              <w:rPr>
                <w:rFonts w:cs="Arial"/>
                <w:color w:val="000000"/>
              </w:rPr>
            </w:pPr>
            <w:r w:rsidRPr="00866629">
              <w:rPr>
                <w:rFonts w:cs="Arial"/>
                <w:color w:val="000000"/>
              </w:rPr>
              <w:t>$ 500.000,00</w:t>
            </w:r>
          </w:p>
        </w:tc>
      </w:tr>
      <w:tr w:rsidR="009A20F2" w:rsidRPr="00866629" w14:paraId="6B7B8491" w14:textId="77777777" w:rsidTr="00791F4E">
        <w:trPr>
          <w:trHeight w:val="300"/>
        </w:trPr>
        <w:tc>
          <w:tcPr>
            <w:tcW w:w="5800" w:type="dxa"/>
            <w:hideMark/>
          </w:tcPr>
          <w:p w14:paraId="6A3B0000" w14:textId="77777777" w:rsidR="009A20F2" w:rsidRPr="00866629" w:rsidRDefault="009A20F2" w:rsidP="00791F4E">
            <w:pPr>
              <w:jc w:val="both"/>
              <w:rPr>
                <w:rFonts w:cs="Arial"/>
                <w:color w:val="000000"/>
              </w:rPr>
            </w:pPr>
            <w:r w:rsidRPr="00866629">
              <w:rPr>
                <w:rFonts w:cs="Arial"/>
                <w:color w:val="000000"/>
              </w:rPr>
              <w:t> </w:t>
            </w:r>
          </w:p>
        </w:tc>
        <w:tc>
          <w:tcPr>
            <w:tcW w:w="1480" w:type="dxa"/>
            <w:hideMark/>
          </w:tcPr>
          <w:p w14:paraId="747BEB5F" w14:textId="77777777" w:rsidR="009A20F2" w:rsidRPr="00866629" w:rsidRDefault="009A20F2" w:rsidP="00791F4E">
            <w:pPr>
              <w:jc w:val="both"/>
              <w:rPr>
                <w:rFonts w:cs="Arial"/>
                <w:color w:val="000000"/>
              </w:rPr>
            </w:pPr>
            <w:r w:rsidRPr="00866629">
              <w:rPr>
                <w:rFonts w:cs="Arial"/>
                <w:color w:val="000000"/>
              </w:rPr>
              <w:t> </w:t>
            </w:r>
          </w:p>
        </w:tc>
        <w:tc>
          <w:tcPr>
            <w:tcW w:w="1560" w:type="dxa"/>
            <w:hideMark/>
          </w:tcPr>
          <w:p w14:paraId="51018084"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41AC1C19"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02BEC440"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A960D8D" w14:textId="77777777" w:rsidTr="00791F4E">
        <w:trPr>
          <w:trHeight w:val="300"/>
        </w:trPr>
        <w:tc>
          <w:tcPr>
            <w:tcW w:w="10500" w:type="dxa"/>
            <w:gridSpan w:val="4"/>
            <w:hideMark/>
          </w:tcPr>
          <w:p w14:paraId="7C99AD27" w14:textId="77777777" w:rsidR="009A20F2" w:rsidRPr="00866629" w:rsidRDefault="009A20F2" w:rsidP="00791F4E">
            <w:pPr>
              <w:jc w:val="both"/>
              <w:rPr>
                <w:rFonts w:cs="Arial"/>
                <w:color w:val="000000"/>
              </w:rPr>
            </w:pPr>
            <w:r w:rsidRPr="00866629">
              <w:rPr>
                <w:rFonts w:cs="Arial"/>
                <w:color w:val="000000"/>
              </w:rPr>
              <w:t>SUBTOTAL $</w:t>
            </w:r>
          </w:p>
        </w:tc>
        <w:tc>
          <w:tcPr>
            <w:tcW w:w="1820" w:type="dxa"/>
            <w:hideMark/>
          </w:tcPr>
          <w:p w14:paraId="2E94B950" w14:textId="77777777" w:rsidR="009A20F2" w:rsidRPr="00866629" w:rsidRDefault="009A20F2" w:rsidP="00791F4E">
            <w:pPr>
              <w:jc w:val="both"/>
              <w:rPr>
                <w:rFonts w:cs="Arial"/>
                <w:color w:val="000000"/>
              </w:rPr>
            </w:pPr>
            <w:r w:rsidRPr="00866629">
              <w:rPr>
                <w:rFonts w:cs="Arial"/>
                <w:color w:val="000000"/>
              </w:rPr>
              <w:t>5.000.000,00</w:t>
            </w:r>
          </w:p>
        </w:tc>
      </w:tr>
    </w:tbl>
    <w:p w14:paraId="0992ABC0"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Productos aristizabal</w:t>
      </w:r>
    </w:p>
    <w:p w14:paraId="5AD389D7"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3328"/>
        <w:gridCol w:w="1260"/>
        <w:gridCol w:w="1371"/>
        <w:gridCol w:w="1320"/>
        <w:gridCol w:w="1549"/>
      </w:tblGrid>
      <w:tr w:rsidR="009A20F2" w:rsidRPr="00866629" w14:paraId="5DD07967" w14:textId="77777777" w:rsidTr="00791F4E">
        <w:trPr>
          <w:trHeight w:val="300"/>
        </w:trPr>
        <w:tc>
          <w:tcPr>
            <w:tcW w:w="12480" w:type="dxa"/>
            <w:gridSpan w:val="5"/>
            <w:hideMark/>
          </w:tcPr>
          <w:p w14:paraId="005BD394"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3AAD9E91" w14:textId="77777777" w:rsidTr="00791F4E">
        <w:trPr>
          <w:trHeight w:val="300"/>
        </w:trPr>
        <w:tc>
          <w:tcPr>
            <w:tcW w:w="6180" w:type="dxa"/>
            <w:hideMark/>
          </w:tcPr>
          <w:p w14:paraId="21CE5DCE" w14:textId="77777777" w:rsidR="009A20F2" w:rsidRPr="00866629" w:rsidRDefault="009A20F2" w:rsidP="00791F4E">
            <w:pPr>
              <w:jc w:val="both"/>
              <w:rPr>
                <w:rFonts w:cs="Arial"/>
                <w:color w:val="000000"/>
              </w:rPr>
            </w:pPr>
            <w:r w:rsidRPr="00866629">
              <w:rPr>
                <w:rFonts w:cs="Arial"/>
                <w:color w:val="000000"/>
              </w:rPr>
              <w:t>DESCRIPCIÓN</w:t>
            </w:r>
          </w:p>
        </w:tc>
        <w:tc>
          <w:tcPr>
            <w:tcW w:w="1720" w:type="dxa"/>
            <w:hideMark/>
          </w:tcPr>
          <w:p w14:paraId="04F17398" w14:textId="77777777" w:rsidR="009A20F2" w:rsidRPr="00866629" w:rsidRDefault="009A20F2" w:rsidP="00791F4E">
            <w:pPr>
              <w:jc w:val="both"/>
              <w:rPr>
                <w:rFonts w:cs="Arial"/>
                <w:color w:val="000000"/>
              </w:rPr>
            </w:pPr>
            <w:r w:rsidRPr="00866629">
              <w:rPr>
                <w:rFonts w:cs="Arial"/>
                <w:color w:val="000000"/>
              </w:rPr>
              <w:t>UNIDAD</w:t>
            </w:r>
          </w:p>
        </w:tc>
        <w:tc>
          <w:tcPr>
            <w:tcW w:w="1440" w:type="dxa"/>
            <w:hideMark/>
          </w:tcPr>
          <w:p w14:paraId="3DEC33D5" w14:textId="77777777" w:rsidR="009A20F2" w:rsidRPr="00866629" w:rsidRDefault="009A20F2" w:rsidP="00791F4E">
            <w:pPr>
              <w:jc w:val="both"/>
              <w:rPr>
                <w:rFonts w:cs="Arial"/>
                <w:color w:val="000000"/>
              </w:rPr>
            </w:pPr>
            <w:r w:rsidRPr="00866629">
              <w:rPr>
                <w:rFonts w:cs="Arial"/>
                <w:color w:val="000000"/>
              </w:rPr>
              <w:t>CANTIDAD</w:t>
            </w:r>
          </w:p>
        </w:tc>
        <w:tc>
          <w:tcPr>
            <w:tcW w:w="1480" w:type="dxa"/>
            <w:hideMark/>
          </w:tcPr>
          <w:p w14:paraId="298D5343"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2DC005DC"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01CB54A5" w14:textId="77777777" w:rsidTr="00791F4E">
        <w:trPr>
          <w:trHeight w:val="3000"/>
        </w:trPr>
        <w:tc>
          <w:tcPr>
            <w:tcW w:w="6180" w:type="dxa"/>
            <w:hideMark/>
          </w:tcPr>
          <w:p w14:paraId="31A8EBC1" w14:textId="77777777" w:rsidR="009A20F2" w:rsidRPr="00866629" w:rsidRDefault="009A20F2" w:rsidP="00791F4E">
            <w:pPr>
              <w:jc w:val="both"/>
              <w:rPr>
                <w:rFonts w:cs="Arial"/>
                <w:color w:val="000000"/>
              </w:rPr>
            </w:pPr>
            <w:r w:rsidRPr="00866629">
              <w:rPr>
                <w:rFonts w:cs="Arial"/>
                <w:color w:val="000000"/>
              </w:rPr>
              <w:t xml:space="preserve">Refinador de chocolate basculante </w:t>
            </w:r>
            <w:r w:rsidRPr="00866629">
              <w:rPr>
                <w:rFonts w:cs="Arial"/>
                <w:color w:val="000000"/>
              </w:rPr>
              <w:br/>
            </w:r>
            <w:r w:rsidRPr="00866629">
              <w:rPr>
                <w:rFonts w:cs="Arial"/>
                <w:color w:val="000000"/>
              </w:rPr>
              <w:br/>
              <w:t xml:space="preserve">El Tambor de Acero Inoxidable tiene la capacidad de refinar hasta 8 </w:t>
            </w:r>
            <w:proofErr w:type="spellStart"/>
            <w:r w:rsidRPr="00866629">
              <w:rPr>
                <w:rFonts w:cs="Arial"/>
                <w:color w:val="000000"/>
              </w:rPr>
              <w:t>lbs</w:t>
            </w:r>
            <w:proofErr w:type="spellEnd"/>
            <w:r w:rsidRPr="00866629">
              <w:rPr>
                <w:rFonts w:cs="Arial"/>
                <w:color w:val="000000"/>
              </w:rPr>
              <w:t>/3.6 kg de chocolate.</w:t>
            </w:r>
            <w:r w:rsidRPr="00866629">
              <w:rPr>
                <w:rFonts w:cs="Arial"/>
                <w:color w:val="000000"/>
              </w:rPr>
              <w:br/>
              <w:t>de  110 V, 50/60 Hz,.</w:t>
            </w:r>
            <w:r w:rsidRPr="00866629">
              <w:rPr>
                <w:rFonts w:cs="Arial"/>
                <w:color w:val="000000"/>
              </w:rPr>
              <w:br/>
              <w:t>El interruptor de apagado de seguridad .</w:t>
            </w:r>
            <w:r w:rsidRPr="00866629">
              <w:rPr>
                <w:rFonts w:cs="Arial"/>
                <w:color w:val="000000"/>
              </w:rPr>
              <w:br/>
              <w:t>Dimensiones del paquete 17 x 12.52 x 12.52 pulgadas (43cm x 31.8cm x 31.8cm)</w:t>
            </w:r>
            <w:r w:rsidRPr="00866629">
              <w:rPr>
                <w:rFonts w:cs="Arial"/>
                <w:color w:val="000000"/>
              </w:rPr>
              <w:br/>
              <w:t>Peso del artículo 227 libras</w:t>
            </w:r>
          </w:p>
        </w:tc>
        <w:tc>
          <w:tcPr>
            <w:tcW w:w="1720" w:type="dxa"/>
            <w:hideMark/>
          </w:tcPr>
          <w:p w14:paraId="3869251A" w14:textId="77777777" w:rsidR="009A20F2" w:rsidRPr="00866629" w:rsidRDefault="009A20F2" w:rsidP="00791F4E">
            <w:pPr>
              <w:jc w:val="both"/>
              <w:rPr>
                <w:rFonts w:cs="Arial"/>
                <w:color w:val="000000"/>
              </w:rPr>
            </w:pPr>
            <w:r w:rsidRPr="00866629">
              <w:rPr>
                <w:rFonts w:cs="Arial"/>
                <w:color w:val="000000"/>
              </w:rPr>
              <w:t>UND</w:t>
            </w:r>
          </w:p>
        </w:tc>
        <w:tc>
          <w:tcPr>
            <w:tcW w:w="1440" w:type="dxa"/>
            <w:hideMark/>
          </w:tcPr>
          <w:p w14:paraId="34C1360E" w14:textId="77777777" w:rsidR="009A20F2" w:rsidRPr="00866629" w:rsidRDefault="009A20F2" w:rsidP="00791F4E">
            <w:pPr>
              <w:jc w:val="both"/>
              <w:rPr>
                <w:rFonts w:cs="Arial"/>
                <w:color w:val="000000"/>
              </w:rPr>
            </w:pPr>
            <w:r w:rsidRPr="00866629">
              <w:rPr>
                <w:rFonts w:cs="Arial"/>
                <w:color w:val="000000"/>
              </w:rPr>
              <w:t>1</w:t>
            </w:r>
          </w:p>
        </w:tc>
        <w:tc>
          <w:tcPr>
            <w:tcW w:w="1480" w:type="dxa"/>
            <w:hideMark/>
          </w:tcPr>
          <w:p w14:paraId="7343883B" w14:textId="77777777" w:rsidR="009A20F2" w:rsidRPr="00866629" w:rsidRDefault="009A20F2" w:rsidP="00791F4E">
            <w:pPr>
              <w:jc w:val="both"/>
              <w:rPr>
                <w:rFonts w:cs="Arial"/>
                <w:color w:val="000000"/>
              </w:rPr>
            </w:pPr>
            <w:r w:rsidRPr="00866629">
              <w:rPr>
                <w:rFonts w:cs="Arial"/>
                <w:color w:val="000000"/>
              </w:rPr>
              <w:t>$ 3.000.000</w:t>
            </w:r>
          </w:p>
        </w:tc>
        <w:tc>
          <w:tcPr>
            <w:tcW w:w="1660" w:type="dxa"/>
            <w:hideMark/>
          </w:tcPr>
          <w:p w14:paraId="00CE34C7" w14:textId="77777777" w:rsidR="009A20F2" w:rsidRPr="00866629" w:rsidRDefault="009A20F2" w:rsidP="00791F4E">
            <w:pPr>
              <w:jc w:val="both"/>
              <w:rPr>
                <w:rFonts w:cs="Arial"/>
                <w:color w:val="000000"/>
              </w:rPr>
            </w:pPr>
            <w:r w:rsidRPr="00866629">
              <w:rPr>
                <w:rFonts w:cs="Arial"/>
                <w:color w:val="000000"/>
              </w:rPr>
              <w:t>$ 3.000.000</w:t>
            </w:r>
          </w:p>
        </w:tc>
      </w:tr>
      <w:tr w:rsidR="009A20F2" w:rsidRPr="00866629" w14:paraId="3FB0DDEC" w14:textId="77777777" w:rsidTr="00791F4E">
        <w:trPr>
          <w:trHeight w:val="6000"/>
        </w:trPr>
        <w:tc>
          <w:tcPr>
            <w:tcW w:w="6180" w:type="dxa"/>
            <w:hideMark/>
          </w:tcPr>
          <w:p w14:paraId="707AE0B5" w14:textId="77777777" w:rsidR="009A20F2" w:rsidRPr="00866629" w:rsidRDefault="009A20F2" w:rsidP="00791F4E">
            <w:pPr>
              <w:jc w:val="both"/>
              <w:rPr>
                <w:rFonts w:cs="Arial"/>
                <w:color w:val="000000"/>
              </w:rPr>
            </w:pPr>
            <w:r w:rsidRPr="00866629">
              <w:rPr>
                <w:rFonts w:cs="Arial"/>
                <w:color w:val="000000"/>
              </w:rPr>
              <w:lastRenderedPageBreak/>
              <w:t>Molino eléctrico para granos.</w:t>
            </w:r>
            <w:r w:rsidRPr="00866629">
              <w:rPr>
                <w:rFonts w:cs="Arial"/>
                <w:color w:val="000000"/>
              </w:rPr>
              <w:br/>
              <w:t>Con motor de 1/2 hp de fuerza,</w:t>
            </w:r>
            <w:r w:rsidRPr="00866629">
              <w:rPr>
                <w:rFonts w:cs="Arial"/>
                <w:color w:val="000000"/>
              </w:rPr>
              <w:br/>
              <w:t>110 voltios.</w:t>
            </w:r>
            <w:r w:rsidRPr="00866629">
              <w:rPr>
                <w:rFonts w:cs="Arial"/>
                <w:color w:val="000000"/>
              </w:rPr>
              <w:br/>
              <w:t>Con chumaceras.</w:t>
            </w:r>
            <w:r w:rsidRPr="00866629">
              <w:rPr>
                <w:rFonts w:cs="Arial"/>
                <w:color w:val="000000"/>
              </w:rPr>
              <w:br/>
              <w:t>Estructura en hierro calibre 19, pintados con pintura electrostática martillada horneada.</w:t>
            </w:r>
            <w:r w:rsidRPr="00866629">
              <w:rPr>
                <w:rFonts w:cs="Arial"/>
                <w:color w:val="000000"/>
              </w:rPr>
              <w:br/>
              <w:t>Tolva en acero inoxidable.</w:t>
            </w:r>
            <w:r w:rsidRPr="00866629">
              <w:rPr>
                <w:rFonts w:cs="Arial"/>
                <w:color w:val="000000"/>
              </w:rPr>
              <w:br/>
              <w:t xml:space="preserve">Tiene 2 bandejas plásticas. </w:t>
            </w:r>
            <w:r w:rsidRPr="00866629">
              <w:rPr>
                <w:rFonts w:cs="Arial"/>
                <w:color w:val="000000"/>
              </w:rPr>
              <w:br/>
            </w:r>
            <w:r w:rsidRPr="00866629">
              <w:rPr>
                <w:rFonts w:cs="Arial"/>
                <w:color w:val="000000"/>
              </w:rPr>
              <w:br/>
              <w:t>Capacidad de30 a 50 kilos por hora.</w:t>
            </w:r>
            <w:r w:rsidRPr="00866629">
              <w:rPr>
                <w:rFonts w:cs="Arial"/>
                <w:color w:val="000000"/>
              </w:rPr>
              <w:br/>
            </w:r>
            <w:r w:rsidRPr="00866629">
              <w:rPr>
                <w:rFonts w:cs="Arial"/>
                <w:color w:val="000000"/>
              </w:rPr>
              <w:br/>
              <w:t>Ideal para moler maíz, queso, café, yuca, peto, granos secos etc.</w:t>
            </w:r>
            <w:r w:rsidRPr="00866629">
              <w:rPr>
                <w:rFonts w:cs="Arial"/>
                <w:color w:val="000000"/>
              </w:rPr>
              <w:br/>
              <w:t>Para granos precocidos funciona perfectamente</w:t>
            </w:r>
            <w:r w:rsidRPr="00866629">
              <w:rPr>
                <w:rFonts w:cs="Arial"/>
                <w:color w:val="000000"/>
              </w:rPr>
              <w:br/>
              <w:t xml:space="preserve">Para granos duros </w:t>
            </w:r>
            <w:proofErr w:type="spellStart"/>
            <w:r w:rsidRPr="00866629">
              <w:rPr>
                <w:rFonts w:cs="Arial"/>
                <w:color w:val="000000"/>
              </w:rPr>
              <w:t>cafe</w:t>
            </w:r>
            <w:proofErr w:type="spellEnd"/>
            <w:r w:rsidRPr="00866629">
              <w:rPr>
                <w:rFonts w:cs="Arial"/>
                <w:color w:val="000000"/>
              </w:rPr>
              <w:t xml:space="preserve"> </w:t>
            </w:r>
            <w:proofErr w:type="spellStart"/>
            <w:r w:rsidRPr="00866629">
              <w:rPr>
                <w:rFonts w:cs="Arial"/>
                <w:color w:val="000000"/>
              </w:rPr>
              <w:t>maiz</w:t>
            </w:r>
            <w:proofErr w:type="spellEnd"/>
            <w:r w:rsidRPr="00866629">
              <w:rPr>
                <w:rFonts w:cs="Arial"/>
                <w:color w:val="000000"/>
              </w:rPr>
              <w:t xml:space="preserve"> seco chocolate funciona pero se debe de adicionar graneado</w:t>
            </w:r>
            <w:r w:rsidRPr="00866629">
              <w:rPr>
                <w:rFonts w:cs="Arial"/>
                <w:color w:val="000000"/>
              </w:rPr>
              <w:br/>
            </w:r>
            <w:r w:rsidRPr="00866629">
              <w:rPr>
                <w:rFonts w:cs="Arial"/>
                <w:color w:val="000000"/>
              </w:rPr>
              <w:br/>
              <w:t>Garantía de 1 año por defectos de fabricación.</w:t>
            </w:r>
            <w:r w:rsidRPr="00866629">
              <w:rPr>
                <w:rFonts w:cs="Arial"/>
                <w:color w:val="000000"/>
              </w:rPr>
              <w:br/>
            </w:r>
            <w:r w:rsidRPr="00866629">
              <w:rPr>
                <w:rFonts w:cs="Arial"/>
                <w:color w:val="000000"/>
              </w:rPr>
              <w:br/>
              <w:t xml:space="preserve">Medidas: 40 cm frente, 50 cm fondo y 1 </w:t>
            </w:r>
            <w:proofErr w:type="spellStart"/>
            <w:r w:rsidRPr="00866629">
              <w:rPr>
                <w:rFonts w:cs="Arial"/>
                <w:color w:val="000000"/>
              </w:rPr>
              <w:t>mt</w:t>
            </w:r>
            <w:proofErr w:type="spellEnd"/>
            <w:r w:rsidRPr="00866629">
              <w:rPr>
                <w:rFonts w:cs="Arial"/>
                <w:color w:val="000000"/>
              </w:rPr>
              <w:t xml:space="preserve"> alto.</w:t>
            </w:r>
            <w:r w:rsidRPr="00866629">
              <w:rPr>
                <w:rFonts w:cs="Arial"/>
                <w:color w:val="000000"/>
              </w:rPr>
              <w:br/>
              <w:t>Peso: 40 kl.</w:t>
            </w:r>
          </w:p>
        </w:tc>
        <w:tc>
          <w:tcPr>
            <w:tcW w:w="1720" w:type="dxa"/>
            <w:hideMark/>
          </w:tcPr>
          <w:p w14:paraId="350B6FE2" w14:textId="77777777" w:rsidR="009A20F2" w:rsidRPr="00866629" w:rsidRDefault="009A20F2" w:rsidP="00791F4E">
            <w:pPr>
              <w:jc w:val="both"/>
              <w:rPr>
                <w:rFonts w:cs="Arial"/>
                <w:color w:val="000000"/>
              </w:rPr>
            </w:pPr>
            <w:r w:rsidRPr="00866629">
              <w:rPr>
                <w:rFonts w:cs="Arial"/>
                <w:color w:val="000000"/>
              </w:rPr>
              <w:t>UND</w:t>
            </w:r>
          </w:p>
        </w:tc>
        <w:tc>
          <w:tcPr>
            <w:tcW w:w="1440" w:type="dxa"/>
            <w:hideMark/>
          </w:tcPr>
          <w:p w14:paraId="12D00074" w14:textId="77777777" w:rsidR="009A20F2" w:rsidRPr="00866629" w:rsidRDefault="009A20F2" w:rsidP="00791F4E">
            <w:pPr>
              <w:jc w:val="both"/>
              <w:rPr>
                <w:rFonts w:cs="Arial"/>
                <w:color w:val="000000"/>
              </w:rPr>
            </w:pPr>
            <w:r w:rsidRPr="00866629">
              <w:rPr>
                <w:rFonts w:cs="Arial"/>
                <w:color w:val="000000"/>
              </w:rPr>
              <w:t>1</w:t>
            </w:r>
          </w:p>
        </w:tc>
        <w:tc>
          <w:tcPr>
            <w:tcW w:w="1480" w:type="dxa"/>
            <w:hideMark/>
          </w:tcPr>
          <w:p w14:paraId="50AE2354" w14:textId="77777777" w:rsidR="009A20F2" w:rsidRPr="00866629" w:rsidRDefault="009A20F2" w:rsidP="00791F4E">
            <w:pPr>
              <w:jc w:val="both"/>
              <w:rPr>
                <w:rFonts w:cs="Arial"/>
                <w:color w:val="000000"/>
              </w:rPr>
            </w:pPr>
            <w:r w:rsidRPr="00866629">
              <w:rPr>
                <w:rFonts w:cs="Arial"/>
                <w:color w:val="000000"/>
              </w:rPr>
              <w:t>$ 924.900</w:t>
            </w:r>
          </w:p>
        </w:tc>
        <w:tc>
          <w:tcPr>
            <w:tcW w:w="1660" w:type="dxa"/>
            <w:hideMark/>
          </w:tcPr>
          <w:p w14:paraId="438E2867" w14:textId="77777777" w:rsidR="009A20F2" w:rsidRPr="00866629" w:rsidRDefault="009A20F2" w:rsidP="00791F4E">
            <w:pPr>
              <w:jc w:val="both"/>
              <w:rPr>
                <w:rFonts w:cs="Arial"/>
                <w:color w:val="000000"/>
              </w:rPr>
            </w:pPr>
            <w:r w:rsidRPr="00866629">
              <w:rPr>
                <w:rFonts w:cs="Arial"/>
                <w:color w:val="000000"/>
              </w:rPr>
              <w:t>$ 924.900</w:t>
            </w:r>
          </w:p>
        </w:tc>
      </w:tr>
      <w:tr w:rsidR="009A20F2" w:rsidRPr="00866629" w14:paraId="1E19F1CC" w14:textId="77777777" w:rsidTr="00791F4E">
        <w:trPr>
          <w:trHeight w:val="600"/>
        </w:trPr>
        <w:tc>
          <w:tcPr>
            <w:tcW w:w="6180" w:type="dxa"/>
            <w:hideMark/>
          </w:tcPr>
          <w:p w14:paraId="7F3E6CCA" w14:textId="77777777" w:rsidR="009A20F2" w:rsidRPr="00866629" w:rsidRDefault="009A20F2" w:rsidP="00791F4E">
            <w:pPr>
              <w:jc w:val="both"/>
              <w:rPr>
                <w:rFonts w:cs="Arial"/>
                <w:color w:val="000000"/>
              </w:rPr>
            </w:pPr>
            <w:r w:rsidRPr="00866629">
              <w:rPr>
                <w:rFonts w:cs="Arial"/>
                <w:color w:val="000000"/>
              </w:rPr>
              <w:t xml:space="preserve">MOLDES DE POLICARBONATO de 125 GRS X 100PARA CHOCOLATE DE MESA </w:t>
            </w:r>
          </w:p>
        </w:tc>
        <w:tc>
          <w:tcPr>
            <w:tcW w:w="1720" w:type="dxa"/>
            <w:hideMark/>
          </w:tcPr>
          <w:p w14:paraId="18E07B38" w14:textId="77777777" w:rsidR="009A20F2" w:rsidRPr="00866629" w:rsidRDefault="009A20F2" w:rsidP="00791F4E">
            <w:pPr>
              <w:jc w:val="both"/>
              <w:rPr>
                <w:rFonts w:cs="Arial"/>
                <w:color w:val="000000"/>
              </w:rPr>
            </w:pPr>
            <w:r w:rsidRPr="00866629">
              <w:rPr>
                <w:rFonts w:cs="Arial"/>
                <w:color w:val="000000"/>
              </w:rPr>
              <w:t>UND</w:t>
            </w:r>
          </w:p>
        </w:tc>
        <w:tc>
          <w:tcPr>
            <w:tcW w:w="1440" w:type="dxa"/>
            <w:hideMark/>
          </w:tcPr>
          <w:p w14:paraId="76E3D427" w14:textId="77777777" w:rsidR="009A20F2" w:rsidRPr="00866629" w:rsidRDefault="009A20F2" w:rsidP="00791F4E">
            <w:pPr>
              <w:jc w:val="both"/>
              <w:rPr>
                <w:rFonts w:cs="Arial"/>
                <w:color w:val="000000"/>
              </w:rPr>
            </w:pPr>
            <w:r w:rsidRPr="00866629">
              <w:rPr>
                <w:rFonts w:cs="Arial"/>
                <w:color w:val="000000"/>
              </w:rPr>
              <w:t>7</w:t>
            </w:r>
          </w:p>
        </w:tc>
        <w:tc>
          <w:tcPr>
            <w:tcW w:w="1480" w:type="dxa"/>
            <w:hideMark/>
          </w:tcPr>
          <w:p w14:paraId="1D4EE0F1" w14:textId="77777777" w:rsidR="009A20F2" w:rsidRPr="00866629" w:rsidRDefault="009A20F2" w:rsidP="00791F4E">
            <w:pPr>
              <w:jc w:val="both"/>
              <w:rPr>
                <w:rFonts w:cs="Arial"/>
                <w:color w:val="000000"/>
              </w:rPr>
            </w:pPr>
            <w:r w:rsidRPr="00866629">
              <w:rPr>
                <w:rFonts w:cs="Arial"/>
                <w:color w:val="000000"/>
              </w:rPr>
              <w:t>$ 19.000</w:t>
            </w:r>
          </w:p>
        </w:tc>
        <w:tc>
          <w:tcPr>
            <w:tcW w:w="1660" w:type="dxa"/>
            <w:hideMark/>
          </w:tcPr>
          <w:p w14:paraId="7618524B" w14:textId="77777777" w:rsidR="009A20F2" w:rsidRPr="00866629" w:rsidRDefault="009A20F2" w:rsidP="00791F4E">
            <w:pPr>
              <w:jc w:val="both"/>
              <w:rPr>
                <w:rFonts w:cs="Arial"/>
                <w:color w:val="000000"/>
              </w:rPr>
            </w:pPr>
            <w:r w:rsidRPr="00866629">
              <w:rPr>
                <w:rFonts w:cs="Arial"/>
                <w:color w:val="000000"/>
              </w:rPr>
              <w:t>$ 133.000</w:t>
            </w:r>
          </w:p>
        </w:tc>
      </w:tr>
      <w:tr w:rsidR="009A20F2" w:rsidRPr="00866629" w14:paraId="54C92649" w14:textId="77777777" w:rsidTr="00791F4E">
        <w:trPr>
          <w:trHeight w:val="5400"/>
        </w:trPr>
        <w:tc>
          <w:tcPr>
            <w:tcW w:w="6180" w:type="dxa"/>
            <w:hideMark/>
          </w:tcPr>
          <w:p w14:paraId="645DDDD3" w14:textId="77777777" w:rsidR="009A20F2" w:rsidRPr="00866629" w:rsidRDefault="009A20F2" w:rsidP="00791F4E">
            <w:pPr>
              <w:jc w:val="both"/>
              <w:rPr>
                <w:rFonts w:cs="Arial"/>
                <w:color w:val="000000"/>
              </w:rPr>
            </w:pPr>
            <w:r w:rsidRPr="00866629">
              <w:rPr>
                <w:rFonts w:cs="Arial"/>
                <w:color w:val="000000"/>
              </w:rPr>
              <w:lastRenderedPageBreak/>
              <w:t>Máquina tostadora de granos de café para uso doméstico, máquina tostadora de café con temporizador, 110 V 1200 W</w:t>
            </w:r>
            <w:r w:rsidRPr="00866629">
              <w:rPr>
                <w:rFonts w:cs="Arial"/>
                <w:color w:val="000000"/>
              </w:rPr>
              <w:br/>
            </w:r>
            <w:r w:rsidRPr="00866629">
              <w:rPr>
                <w:rFonts w:cs="Arial"/>
                <w:color w:val="000000"/>
              </w:rPr>
              <w:br/>
              <w:t>DETALLES:</w:t>
            </w:r>
            <w:r w:rsidRPr="00866629">
              <w:rPr>
                <w:rFonts w:cs="Arial"/>
                <w:color w:val="000000"/>
              </w:rPr>
              <w:br/>
              <w:t>.Temperatura ajustable de 100 a 464.0 F -- que se puede ajustar libremente para hornear diferentes granos. Fuerte capacidad de control, fácil de controlar para principiantes</w:t>
            </w:r>
            <w:r w:rsidRPr="00866629">
              <w:rPr>
                <w:rFonts w:cs="Arial"/>
                <w:color w:val="000000"/>
              </w:rPr>
              <w:br/>
            </w:r>
            <w:r w:rsidRPr="00866629">
              <w:rPr>
                <w:rFonts w:cs="Arial"/>
                <w:color w:val="000000"/>
              </w:rPr>
              <w:br/>
              <w:t xml:space="preserve">Alta eficiencia: el tostador de granos de café de 110 V , tuesta 26.46 oz 1.65 libras/26.45 onzas de granos de café verde en 25 minutos, cámaras de tostado más grandes </w:t>
            </w:r>
            <w:r w:rsidRPr="00866629">
              <w:rPr>
                <w:rFonts w:cs="Arial"/>
                <w:color w:val="000000"/>
              </w:rPr>
              <w:br/>
            </w:r>
            <w:r w:rsidRPr="00866629">
              <w:rPr>
                <w:rFonts w:cs="Arial"/>
                <w:color w:val="000000"/>
              </w:rPr>
              <w:br/>
              <w:t>Dimensiones del producto: 13,39"l. x 13,39"an. x 8,27"al. pulgadas</w:t>
            </w:r>
            <w:r w:rsidRPr="00866629">
              <w:rPr>
                <w:rFonts w:cs="Arial"/>
                <w:color w:val="000000"/>
              </w:rPr>
              <w:br/>
              <w:t>Potencia: 1200 vatios</w:t>
            </w:r>
            <w:r w:rsidRPr="00866629">
              <w:rPr>
                <w:rFonts w:cs="Arial"/>
                <w:color w:val="000000"/>
              </w:rPr>
              <w:br/>
              <w:t>Usos Recomendados Para Producto: Tostar granos de café, cacahuetes, castañas, cebada, frutas secas, palomitas de maíz</w:t>
            </w:r>
            <w:r w:rsidRPr="00866629">
              <w:rPr>
                <w:rFonts w:cs="Arial"/>
                <w:color w:val="000000"/>
              </w:rPr>
              <w:br/>
              <w:t>Usos específicos del producto: Granos de café tostado</w:t>
            </w:r>
            <w:r w:rsidRPr="00866629">
              <w:rPr>
                <w:rFonts w:cs="Arial"/>
                <w:color w:val="000000"/>
              </w:rPr>
              <w:br/>
              <w:t>Voltaje: 110 Voltios</w:t>
            </w:r>
          </w:p>
        </w:tc>
        <w:tc>
          <w:tcPr>
            <w:tcW w:w="1720" w:type="dxa"/>
            <w:hideMark/>
          </w:tcPr>
          <w:p w14:paraId="0013C2C5" w14:textId="77777777" w:rsidR="009A20F2" w:rsidRPr="00866629" w:rsidRDefault="009A20F2" w:rsidP="00791F4E">
            <w:pPr>
              <w:jc w:val="both"/>
              <w:rPr>
                <w:rFonts w:cs="Arial"/>
                <w:color w:val="000000"/>
              </w:rPr>
            </w:pPr>
            <w:r w:rsidRPr="00866629">
              <w:rPr>
                <w:rFonts w:cs="Arial"/>
                <w:color w:val="000000"/>
              </w:rPr>
              <w:t>UND</w:t>
            </w:r>
          </w:p>
        </w:tc>
        <w:tc>
          <w:tcPr>
            <w:tcW w:w="1440" w:type="dxa"/>
            <w:hideMark/>
          </w:tcPr>
          <w:p w14:paraId="1123AE40" w14:textId="77777777" w:rsidR="009A20F2" w:rsidRPr="00866629" w:rsidRDefault="009A20F2" w:rsidP="00791F4E">
            <w:pPr>
              <w:jc w:val="both"/>
              <w:rPr>
                <w:rFonts w:cs="Arial"/>
                <w:color w:val="000000"/>
              </w:rPr>
            </w:pPr>
            <w:r w:rsidRPr="00866629">
              <w:rPr>
                <w:rFonts w:cs="Arial"/>
                <w:color w:val="000000"/>
              </w:rPr>
              <w:t>1</w:t>
            </w:r>
          </w:p>
        </w:tc>
        <w:tc>
          <w:tcPr>
            <w:tcW w:w="1480" w:type="dxa"/>
            <w:hideMark/>
          </w:tcPr>
          <w:p w14:paraId="20E086F3" w14:textId="77777777" w:rsidR="009A20F2" w:rsidRPr="00866629" w:rsidRDefault="009A20F2" w:rsidP="00791F4E">
            <w:pPr>
              <w:jc w:val="both"/>
              <w:rPr>
                <w:rFonts w:cs="Arial"/>
                <w:color w:val="000000"/>
              </w:rPr>
            </w:pPr>
            <w:r w:rsidRPr="00866629">
              <w:rPr>
                <w:rFonts w:cs="Arial"/>
                <w:color w:val="000000"/>
              </w:rPr>
              <w:t>$ 942.000</w:t>
            </w:r>
          </w:p>
        </w:tc>
        <w:tc>
          <w:tcPr>
            <w:tcW w:w="1660" w:type="dxa"/>
            <w:hideMark/>
          </w:tcPr>
          <w:p w14:paraId="60A5D42A" w14:textId="77777777" w:rsidR="009A20F2" w:rsidRPr="00866629" w:rsidRDefault="009A20F2" w:rsidP="00791F4E">
            <w:pPr>
              <w:jc w:val="both"/>
              <w:rPr>
                <w:rFonts w:cs="Arial"/>
                <w:color w:val="000000"/>
              </w:rPr>
            </w:pPr>
            <w:r w:rsidRPr="00866629">
              <w:rPr>
                <w:rFonts w:cs="Arial"/>
                <w:color w:val="000000"/>
              </w:rPr>
              <w:t>$ 942.000</w:t>
            </w:r>
          </w:p>
        </w:tc>
      </w:tr>
      <w:tr w:rsidR="009A20F2" w:rsidRPr="00866629" w14:paraId="47825759" w14:textId="77777777" w:rsidTr="00791F4E">
        <w:trPr>
          <w:trHeight w:val="300"/>
        </w:trPr>
        <w:tc>
          <w:tcPr>
            <w:tcW w:w="6180" w:type="dxa"/>
            <w:hideMark/>
          </w:tcPr>
          <w:p w14:paraId="43CEAAA4" w14:textId="77777777" w:rsidR="009A20F2" w:rsidRPr="00866629" w:rsidRDefault="009A20F2" w:rsidP="00791F4E">
            <w:pPr>
              <w:jc w:val="both"/>
              <w:rPr>
                <w:rFonts w:cs="Arial"/>
                <w:color w:val="000000"/>
              </w:rPr>
            </w:pPr>
            <w:r w:rsidRPr="00866629">
              <w:rPr>
                <w:rFonts w:cs="Arial"/>
                <w:color w:val="000000"/>
              </w:rPr>
              <w:t> </w:t>
            </w:r>
          </w:p>
        </w:tc>
        <w:tc>
          <w:tcPr>
            <w:tcW w:w="1720" w:type="dxa"/>
            <w:hideMark/>
          </w:tcPr>
          <w:p w14:paraId="6A753389" w14:textId="77777777" w:rsidR="009A20F2" w:rsidRPr="00866629" w:rsidRDefault="009A20F2" w:rsidP="00791F4E">
            <w:pPr>
              <w:jc w:val="both"/>
              <w:rPr>
                <w:rFonts w:cs="Arial"/>
                <w:color w:val="000000"/>
              </w:rPr>
            </w:pPr>
            <w:r w:rsidRPr="00866629">
              <w:rPr>
                <w:rFonts w:cs="Arial"/>
                <w:color w:val="000000"/>
              </w:rPr>
              <w:t> </w:t>
            </w:r>
          </w:p>
        </w:tc>
        <w:tc>
          <w:tcPr>
            <w:tcW w:w="1440" w:type="dxa"/>
            <w:hideMark/>
          </w:tcPr>
          <w:p w14:paraId="2D47066E" w14:textId="77777777" w:rsidR="009A20F2" w:rsidRPr="00866629" w:rsidRDefault="009A20F2" w:rsidP="00791F4E">
            <w:pPr>
              <w:jc w:val="both"/>
              <w:rPr>
                <w:rFonts w:cs="Arial"/>
                <w:color w:val="000000"/>
              </w:rPr>
            </w:pPr>
            <w:r w:rsidRPr="00866629">
              <w:rPr>
                <w:rFonts w:cs="Arial"/>
                <w:color w:val="000000"/>
              </w:rPr>
              <w:t> </w:t>
            </w:r>
          </w:p>
        </w:tc>
        <w:tc>
          <w:tcPr>
            <w:tcW w:w="1480" w:type="dxa"/>
            <w:hideMark/>
          </w:tcPr>
          <w:p w14:paraId="18CE86E0"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4618FBD8"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380D3CF4" w14:textId="77777777" w:rsidTr="00791F4E">
        <w:trPr>
          <w:trHeight w:val="300"/>
        </w:trPr>
        <w:tc>
          <w:tcPr>
            <w:tcW w:w="10820" w:type="dxa"/>
            <w:gridSpan w:val="4"/>
            <w:hideMark/>
          </w:tcPr>
          <w:p w14:paraId="6E5DCEEA" w14:textId="77777777" w:rsidR="009A20F2" w:rsidRPr="00866629" w:rsidRDefault="009A20F2" w:rsidP="00791F4E">
            <w:pPr>
              <w:jc w:val="both"/>
              <w:rPr>
                <w:rFonts w:cs="Arial"/>
                <w:color w:val="000000"/>
              </w:rPr>
            </w:pPr>
            <w:r w:rsidRPr="00866629">
              <w:rPr>
                <w:rFonts w:cs="Arial"/>
                <w:color w:val="000000"/>
              </w:rPr>
              <w:t>SUBTOTAL $</w:t>
            </w:r>
          </w:p>
        </w:tc>
        <w:tc>
          <w:tcPr>
            <w:tcW w:w="1660" w:type="dxa"/>
            <w:hideMark/>
          </w:tcPr>
          <w:p w14:paraId="1FD7E231" w14:textId="77777777" w:rsidR="009A20F2" w:rsidRPr="00866629" w:rsidRDefault="009A20F2" w:rsidP="00791F4E">
            <w:pPr>
              <w:jc w:val="both"/>
              <w:rPr>
                <w:rFonts w:cs="Arial"/>
                <w:color w:val="000000"/>
              </w:rPr>
            </w:pPr>
            <w:r w:rsidRPr="00866629">
              <w:rPr>
                <w:rFonts w:cs="Arial"/>
                <w:color w:val="000000"/>
              </w:rPr>
              <w:t>4.999.900,00</w:t>
            </w:r>
          </w:p>
        </w:tc>
      </w:tr>
    </w:tbl>
    <w:p w14:paraId="6EE83D98" w14:textId="77777777" w:rsidR="009A20F2" w:rsidRPr="00866629" w:rsidRDefault="009A20F2" w:rsidP="009A20F2">
      <w:pPr>
        <w:jc w:val="both"/>
        <w:rPr>
          <w:rFonts w:cs="Arial"/>
          <w:b/>
          <w:color w:val="000000"/>
          <w:szCs w:val="22"/>
        </w:rPr>
      </w:pPr>
    </w:p>
    <w:p w14:paraId="5E8FF211"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Abejas Cocorná.</w:t>
      </w:r>
    </w:p>
    <w:p w14:paraId="53466E23"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3136"/>
        <w:gridCol w:w="1250"/>
        <w:gridCol w:w="1396"/>
        <w:gridCol w:w="1423"/>
        <w:gridCol w:w="1623"/>
      </w:tblGrid>
      <w:tr w:rsidR="009A20F2" w:rsidRPr="00866629" w14:paraId="12AA9C10" w14:textId="77777777" w:rsidTr="00791F4E">
        <w:trPr>
          <w:trHeight w:val="300"/>
        </w:trPr>
        <w:tc>
          <w:tcPr>
            <w:tcW w:w="12860" w:type="dxa"/>
            <w:gridSpan w:val="5"/>
            <w:hideMark/>
          </w:tcPr>
          <w:p w14:paraId="4FFC0723"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300B51AB" w14:textId="77777777" w:rsidTr="00791F4E">
        <w:trPr>
          <w:trHeight w:val="300"/>
        </w:trPr>
        <w:tc>
          <w:tcPr>
            <w:tcW w:w="6100" w:type="dxa"/>
            <w:hideMark/>
          </w:tcPr>
          <w:p w14:paraId="3631DD31" w14:textId="77777777" w:rsidR="009A20F2" w:rsidRPr="00866629" w:rsidRDefault="009A20F2" w:rsidP="00791F4E">
            <w:pPr>
              <w:jc w:val="both"/>
              <w:rPr>
                <w:rFonts w:cs="Arial"/>
                <w:color w:val="000000"/>
              </w:rPr>
            </w:pPr>
            <w:r w:rsidRPr="00866629">
              <w:rPr>
                <w:rFonts w:cs="Arial"/>
                <w:color w:val="000000"/>
              </w:rPr>
              <w:t>DESCRIPCIÓN</w:t>
            </w:r>
          </w:p>
        </w:tc>
        <w:tc>
          <w:tcPr>
            <w:tcW w:w="1680" w:type="dxa"/>
            <w:hideMark/>
          </w:tcPr>
          <w:p w14:paraId="31FF704D"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2F840919" w14:textId="77777777" w:rsidR="009A20F2" w:rsidRPr="00866629" w:rsidRDefault="009A20F2" w:rsidP="00791F4E">
            <w:pPr>
              <w:jc w:val="both"/>
              <w:rPr>
                <w:rFonts w:cs="Arial"/>
                <w:color w:val="000000"/>
              </w:rPr>
            </w:pPr>
            <w:r w:rsidRPr="00866629">
              <w:rPr>
                <w:rFonts w:cs="Arial"/>
                <w:color w:val="000000"/>
              </w:rPr>
              <w:t>CANTIDAD</w:t>
            </w:r>
          </w:p>
        </w:tc>
        <w:tc>
          <w:tcPr>
            <w:tcW w:w="1660" w:type="dxa"/>
            <w:hideMark/>
          </w:tcPr>
          <w:p w14:paraId="775DD6BA" w14:textId="77777777" w:rsidR="009A20F2" w:rsidRPr="00866629" w:rsidRDefault="009A20F2" w:rsidP="00791F4E">
            <w:pPr>
              <w:jc w:val="both"/>
              <w:rPr>
                <w:rFonts w:cs="Arial"/>
                <w:color w:val="000000"/>
              </w:rPr>
            </w:pPr>
            <w:r w:rsidRPr="00866629">
              <w:rPr>
                <w:rFonts w:cs="Arial"/>
                <w:color w:val="000000"/>
              </w:rPr>
              <w:t>VALOR UNITARIO</w:t>
            </w:r>
          </w:p>
        </w:tc>
        <w:tc>
          <w:tcPr>
            <w:tcW w:w="1900" w:type="dxa"/>
            <w:hideMark/>
          </w:tcPr>
          <w:p w14:paraId="660384D2"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4B884941" w14:textId="77777777" w:rsidTr="00791F4E">
        <w:trPr>
          <w:trHeight w:val="1500"/>
        </w:trPr>
        <w:tc>
          <w:tcPr>
            <w:tcW w:w="6100" w:type="dxa"/>
            <w:hideMark/>
          </w:tcPr>
          <w:p w14:paraId="3D48DDBF" w14:textId="77777777" w:rsidR="009A20F2" w:rsidRPr="00866629" w:rsidRDefault="009A20F2" w:rsidP="00791F4E">
            <w:pPr>
              <w:jc w:val="both"/>
              <w:rPr>
                <w:rFonts w:cs="Arial"/>
                <w:color w:val="000000"/>
              </w:rPr>
            </w:pPr>
            <w:r w:rsidRPr="00866629">
              <w:rPr>
                <w:rFonts w:cs="Arial"/>
                <w:color w:val="000000"/>
              </w:rPr>
              <w:t xml:space="preserve">Colmenas tipo </w:t>
            </w:r>
            <w:proofErr w:type="spellStart"/>
            <w:r w:rsidRPr="00866629">
              <w:rPr>
                <w:rFonts w:cs="Arial"/>
                <w:color w:val="000000"/>
              </w:rPr>
              <w:t>langstroth</w:t>
            </w:r>
            <w:proofErr w:type="spellEnd"/>
            <w:r w:rsidRPr="00866629">
              <w:rPr>
                <w:rFonts w:cs="Arial"/>
                <w:color w:val="000000"/>
              </w:rPr>
              <w:t xml:space="preserve">, Colmena tipo </w:t>
            </w:r>
            <w:proofErr w:type="spellStart"/>
            <w:r w:rsidRPr="00866629">
              <w:rPr>
                <w:rFonts w:cs="Arial"/>
                <w:color w:val="000000"/>
              </w:rPr>
              <w:t>langstroth</w:t>
            </w:r>
            <w:proofErr w:type="spellEnd"/>
            <w:r w:rsidRPr="00866629">
              <w:rPr>
                <w:rFonts w:cs="Arial"/>
                <w:color w:val="000000"/>
              </w:rPr>
              <w:t>: base o piquera, cámara de cría</w:t>
            </w:r>
            <w:r w:rsidRPr="00866629">
              <w:rPr>
                <w:rFonts w:cs="Arial"/>
                <w:color w:val="000000"/>
              </w:rPr>
              <w:br/>
              <w:t xml:space="preserve">con 5 marcos grandes encerados, </w:t>
            </w:r>
            <w:proofErr w:type="spellStart"/>
            <w:r w:rsidRPr="00866629">
              <w:rPr>
                <w:rFonts w:cs="Arial"/>
                <w:color w:val="000000"/>
              </w:rPr>
              <w:t>entretapa</w:t>
            </w:r>
            <w:proofErr w:type="spellEnd"/>
            <w:r w:rsidRPr="00866629">
              <w:rPr>
                <w:rFonts w:cs="Arial"/>
                <w:color w:val="000000"/>
              </w:rPr>
              <w:t>, techo,</w:t>
            </w:r>
            <w:r w:rsidRPr="00866629">
              <w:rPr>
                <w:rFonts w:cs="Arial"/>
                <w:color w:val="000000"/>
              </w:rPr>
              <w:br/>
              <w:t xml:space="preserve">alimentador en madera, alza </w:t>
            </w:r>
            <w:r w:rsidRPr="00866629">
              <w:rPr>
                <w:rFonts w:cs="Arial"/>
                <w:color w:val="000000"/>
              </w:rPr>
              <w:lastRenderedPageBreak/>
              <w:t>profunda con 9 marcos</w:t>
            </w:r>
            <w:r w:rsidRPr="00866629">
              <w:rPr>
                <w:rFonts w:cs="Arial"/>
                <w:color w:val="000000"/>
              </w:rPr>
              <w:br/>
              <w:t>alambrados y encerados y rejilla excluidora</w:t>
            </w:r>
          </w:p>
        </w:tc>
        <w:tc>
          <w:tcPr>
            <w:tcW w:w="1680" w:type="dxa"/>
            <w:hideMark/>
          </w:tcPr>
          <w:p w14:paraId="2F6FACF3" w14:textId="77777777" w:rsidR="009A20F2" w:rsidRPr="00866629" w:rsidRDefault="009A20F2" w:rsidP="00791F4E">
            <w:pPr>
              <w:jc w:val="both"/>
              <w:rPr>
                <w:rFonts w:cs="Arial"/>
                <w:color w:val="000000"/>
              </w:rPr>
            </w:pPr>
            <w:r w:rsidRPr="00866629">
              <w:rPr>
                <w:rFonts w:cs="Arial"/>
                <w:color w:val="000000"/>
              </w:rPr>
              <w:lastRenderedPageBreak/>
              <w:t>Unidad</w:t>
            </w:r>
          </w:p>
        </w:tc>
        <w:tc>
          <w:tcPr>
            <w:tcW w:w="1520" w:type="dxa"/>
            <w:hideMark/>
          </w:tcPr>
          <w:p w14:paraId="6A4AA178" w14:textId="77777777" w:rsidR="009A20F2" w:rsidRPr="00866629" w:rsidRDefault="009A20F2" w:rsidP="00791F4E">
            <w:pPr>
              <w:jc w:val="both"/>
              <w:rPr>
                <w:rFonts w:cs="Arial"/>
                <w:color w:val="000000"/>
              </w:rPr>
            </w:pPr>
            <w:r w:rsidRPr="00866629">
              <w:rPr>
                <w:rFonts w:cs="Arial"/>
                <w:color w:val="000000"/>
              </w:rPr>
              <w:t>5</w:t>
            </w:r>
          </w:p>
        </w:tc>
        <w:tc>
          <w:tcPr>
            <w:tcW w:w="1660" w:type="dxa"/>
            <w:hideMark/>
          </w:tcPr>
          <w:p w14:paraId="4C216577" w14:textId="77777777" w:rsidR="009A20F2" w:rsidRPr="00866629" w:rsidRDefault="009A20F2" w:rsidP="00791F4E">
            <w:pPr>
              <w:jc w:val="both"/>
              <w:rPr>
                <w:rFonts w:cs="Arial"/>
                <w:color w:val="000000"/>
              </w:rPr>
            </w:pPr>
            <w:r w:rsidRPr="00866629">
              <w:rPr>
                <w:rFonts w:cs="Arial"/>
                <w:color w:val="000000"/>
              </w:rPr>
              <w:t xml:space="preserve"> $         320.000,00 </w:t>
            </w:r>
          </w:p>
        </w:tc>
        <w:tc>
          <w:tcPr>
            <w:tcW w:w="1900" w:type="dxa"/>
            <w:hideMark/>
          </w:tcPr>
          <w:p w14:paraId="383E5D26" w14:textId="77777777" w:rsidR="009A20F2" w:rsidRPr="00866629" w:rsidRDefault="009A20F2" w:rsidP="00791F4E">
            <w:pPr>
              <w:jc w:val="both"/>
              <w:rPr>
                <w:rFonts w:cs="Arial"/>
                <w:color w:val="000000"/>
              </w:rPr>
            </w:pPr>
            <w:r w:rsidRPr="00866629">
              <w:rPr>
                <w:rFonts w:cs="Arial"/>
                <w:color w:val="000000"/>
              </w:rPr>
              <w:t xml:space="preserve"> $           1.600.000,00 </w:t>
            </w:r>
          </w:p>
        </w:tc>
      </w:tr>
      <w:tr w:rsidR="009A20F2" w:rsidRPr="00866629" w14:paraId="325044E2" w14:textId="77777777" w:rsidTr="00791F4E">
        <w:trPr>
          <w:trHeight w:val="1200"/>
        </w:trPr>
        <w:tc>
          <w:tcPr>
            <w:tcW w:w="6100" w:type="dxa"/>
            <w:hideMark/>
          </w:tcPr>
          <w:p w14:paraId="466F2345" w14:textId="77777777" w:rsidR="009A20F2" w:rsidRPr="00866629" w:rsidRDefault="009A20F2" w:rsidP="00791F4E">
            <w:pPr>
              <w:jc w:val="both"/>
              <w:rPr>
                <w:rFonts w:cs="Arial"/>
                <w:color w:val="000000"/>
              </w:rPr>
            </w:pPr>
            <w:proofErr w:type="spellStart"/>
            <w:r w:rsidRPr="00866629">
              <w:rPr>
                <w:rFonts w:cs="Arial"/>
                <w:color w:val="000000"/>
              </w:rPr>
              <w:lastRenderedPageBreak/>
              <w:t>Matrial</w:t>
            </w:r>
            <w:proofErr w:type="spellEnd"/>
            <w:r w:rsidRPr="00866629">
              <w:rPr>
                <w:rFonts w:cs="Arial"/>
                <w:color w:val="000000"/>
              </w:rPr>
              <w:t xml:space="preserve"> vivo (Colmenas) Núcleos Biológicos: de abejas </w:t>
            </w:r>
            <w:proofErr w:type="spellStart"/>
            <w:r w:rsidRPr="00866629">
              <w:rPr>
                <w:rFonts w:cs="Arial"/>
                <w:color w:val="000000"/>
              </w:rPr>
              <w:t>apis</w:t>
            </w:r>
            <w:proofErr w:type="spellEnd"/>
            <w:r w:rsidRPr="00866629">
              <w:rPr>
                <w:rFonts w:cs="Arial"/>
                <w:color w:val="000000"/>
              </w:rPr>
              <w:t xml:space="preserve"> </w:t>
            </w:r>
            <w:proofErr w:type="spellStart"/>
            <w:r w:rsidRPr="00866629">
              <w:rPr>
                <w:rFonts w:cs="Arial"/>
                <w:color w:val="000000"/>
              </w:rPr>
              <w:t>Mellifera</w:t>
            </w:r>
            <w:proofErr w:type="spellEnd"/>
            <w:r w:rsidRPr="00866629">
              <w:rPr>
                <w:rFonts w:cs="Arial"/>
                <w:color w:val="000000"/>
              </w:rPr>
              <w:t>(abejas</w:t>
            </w:r>
            <w:r w:rsidRPr="00866629">
              <w:rPr>
                <w:rFonts w:cs="Arial"/>
                <w:color w:val="000000"/>
              </w:rPr>
              <w:br/>
              <w:t>africanizadas)de 5 marcos (al menos 3 de ellos con cría, 2 con</w:t>
            </w:r>
            <w:r w:rsidRPr="00866629">
              <w:rPr>
                <w:rFonts w:cs="Arial"/>
                <w:color w:val="000000"/>
              </w:rPr>
              <w:br/>
              <w:t>alimento y todos recubiertos con abejas), con reina fecundada</w:t>
            </w:r>
          </w:p>
        </w:tc>
        <w:tc>
          <w:tcPr>
            <w:tcW w:w="1680" w:type="dxa"/>
            <w:hideMark/>
          </w:tcPr>
          <w:p w14:paraId="30A8F40C"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5CA72C00" w14:textId="77777777" w:rsidR="009A20F2" w:rsidRPr="00866629" w:rsidRDefault="009A20F2" w:rsidP="00791F4E">
            <w:pPr>
              <w:jc w:val="both"/>
              <w:rPr>
                <w:rFonts w:cs="Arial"/>
                <w:color w:val="000000"/>
              </w:rPr>
            </w:pPr>
            <w:r w:rsidRPr="00866629">
              <w:rPr>
                <w:rFonts w:cs="Arial"/>
                <w:color w:val="000000"/>
              </w:rPr>
              <w:t>5</w:t>
            </w:r>
          </w:p>
        </w:tc>
        <w:tc>
          <w:tcPr>
            <w:tcW w:w="1660" w:type="dxa"/>
            <w:hideMark/>
          </w:tcPr>
          <w:p w14:paraId="144FEC52" w14:textId="77777777" w:rsidR="009A20F2" w:rsidRPr="00866629" w:rsidRDefault="009A20F2" w:rsidP="00791F4E">
            <w:pPr>
              <w:jc w:val="both"/>
              <w:rPr>
                <w:rFonts w:cs="Arial"/>
                <w:color w:val="000000"/>
              </w:rPr>
            </w:pPr>
            <w:r w:rsidRPr="00866629">
              <w:rPr>
                <w:rFonts w:cs="Arial"/>
                <w:color w:val="000000"/>
              </w:rPr>
              <w:t xml:space="preserve"> $         270.000,00 </w:t>
            </w:r>
          </w:p>
        </w:tc>
        <w:tc>
          <w:tcPr>
            <w:tcW w:w="1900" w:type="dxa"/>
            <w:hideMark/>
          </w:tcPr>
          <w:p w14:paraId="5929C3FA" w14:textId="77777777" w:rsidR="009A20F2" w:rsidRPr="00866629" w:rsidRDefault="009A20F2" w:rsidP="00791F4E">
            <w:pPr>
              <w:jc w:val="both"/>
              <w:rPr>
                <w:rFonts w:cs="Arial"/>
                <w:color w:val="000000"/>
              </w:rPr>
            </w:pPr>
            <w:r w:rsidRPr="00866629">
              <w:rPr>
                <w:rFonts w:cs="Arial"/>
                <w:color w:val="000000"/>
              </w:rPr>
              <w:t xml:space="preserve"> $           1.350.000,00 </w:t>
            </w:r>
          </w:p>
        </w:tc>
      </w:tr>
      <w:tr w:rsidR="009A20F2" w:rsidRPr="00866629" w14:paraId="7E49F3FC" w14:textId="77777777" w:rsidTr="00791F4E">
        <w:trPr>
          <w:trHeight w:val="300"/>
        </w:trPr>
        <w:tc>
          <w:tcPr>
            <w:tcW w:w="6100" w:type="dxa"/>
            <w:hideMark/>
          </w:tcPr>
          <w:p w14:paraId="4C6F5DA1" w14:textId="77777777" w:rsidR="009A20F2" w:rsidRPr="00866629" w:rsidRDefault="009A20F2" w:rsidP="00791F4E">
            <w:pPr>
              <w:jc w:val="both"/>
              <w:rPr>
                <w:rFonts w:cs="Arial"/>
                <w:color w:val="000000"/>
              </w:rPr>
            </w:pPr>
            <w:r w:rsidRPr="00866629">
              <w:rPr>
                <w:rFonts w:cs="Arial"/>
                <w:color w:val="000000"/>
              </w:rPr>
              <w:t xml:space="preserve">Guantes para el trabajo con abejas </w:t>
            </w:r>
            <w:proofErr w:type="spellStart"/>
            <w:r w:rsidRPr="00866629">
              <w:rPr>
                <w:rFonts w:cs="Arial"/>
                <w:color w:val="000000"/>
              </w:rPr>
              <w:t>apis</w:t>
            </w:r>
            <w:proofErr w:type="spellEnd"/>
            <w:r w:rsidRPr="00866629">
              <w:rPr>
                <w:rFonts w:cs="Arial"/>
                <w:color w:val="000000"/>
              </w:rPr>
              <w:t xml:space="preserve"> </w:t>
            </w:r>
            <w:proofErr w:type="spellStart"/>
            <w:r w:rsidRPr="00866629">
              <w:rPr>
                <w:rFonts w:cs="Arial"/>
                <w:color w:val="000000"/>
              </w:rPr>
              <w:t>mellifera</w:t>
            </w:r>
            <w:proofErr w:type="spellEnd"/>
          </w:p>
        </w:tc>
        <w:tc>
          <w:tcPr>
            <w:tcW w:w="1680" w:type="dxa"/>
            <w:hideMark/>
          </w:tcPr>
          <w:p w14:paraId="6767C6EC"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134738FC" w14:textId="77777777" w:rsidR="009A20F2" w:rsidRPr="00866629" w:rsidRDefault="009A20F2" w:rsidP="00791F4E">
            <w:pPr>
              <w:jc w:val="both"/>
              <w:rPr>
                <w:rFonts w:cs="Arial"/>
                <w:color w:val="000000"/>
              </w:rPr>
            </w:pPr>
            <w:r w:rsidRPr="00866629">
              <w:rPr>
                <w:rFonts w:cs="Arial"/>
                <w:color w:val="000000"/>
              </w:rPr>
              <w:t>3</w:t>
            </w:r>
          </w:p>
        </w:tc>
        <w:tc>
          <w:tcPr>
            <w:tcW w:w="1660" w:type="dxa"/>
            <w:hideMark/>
          </w:tcPr>
          <w:p w14:paraId="2E61C895" w14:textId="77777777" w:rsidR="009A20F2" w:rsidRPr="00866629" w:rsidRDefault="009A20F2" w:rsidP="00791F4E">
            <w:pPr>
              <w:jc w:val="both"/>
              <w:rPr>
                <w:rFonts w:cs="Arial"/>
                <w:color w:val="000000"/>
              </w:rPr>
            </w:pPr>
            <w:r w:rsidRPr="00866629">
              <w:rPr>
                <w:rFonts w:cs="Arial"/>
                <w:color w:val="000000"/>
              </w:rPr>
              <w:t xml:space="preserve"> $            30.000,00 </w:t>
            </w:r>
          </w:p>
        </w:tc>
        <w:tc>
          <w:tcPr>
            <w:tcW w:w="1900" w:type="dxa"/>
            <w:hideMark/>
          </w:tcPr>
          <w:p w14:paraId="7858B5F8" w14:textId="77777777" w:rsidR="009A20F2" w:rsidRPr="00866629" w:rsidRDefault="009A20F2" w:rsidP="00791F4E">
            <w:pPr>
              <w:jc w:val="both"/>
              <w:rPr>
                <w:rFonts w:cs="Arial"/>
                <w:color w:val="000000"/>
              </w:rPr>
            </w:pPr>
            <w:r w:rsidRPr="00866629">
              <w:rPr>
                <w:rFonts w:cs="Arial"/>
                <w:color w:val="000000"/>
              </w:rPr>
              <w:t xml:space="preserve"> $                 90.000,00 </w:t>
            </w:r>
          </w:p>
        </w:tc>
      </w:tr>
      <w:tr w:rsidR="009A20F2" w:rsidRPr="00866629" w14:paraId="766F3F0F" w14:textId="77777777" w:rsidTr="00791F4E">
        <w:trPr>
          <w:trHeight w:val="900"/>
        </w:trPr>
        <w:tc>
          <w:tcPr>
            <w:tcW w:w="6100" w:type="dxa"/>
            <w:hideMark/>
          </w:tcPr>
          <w:p w14:paraId="7622055A" w14:textId="77777777" w:rsidR="009A20F2" w:rsidRPr="00866629" w:rsidRDefault="009A20F2" w:rsidP="00791F4E">
            <w:pPr>
              <w:jc w:val="both"/>
              <w:rPr>
                <w:rFonts w:cs="Arial"/>
                <w:color w:val="000000"/>
              </w:rPr>
            </w:pPr>
            <w:r w:rsidRPr="00866629">
              <w:rPr>
                <w:rFonts w:cs="Arial"/>
                <w:color w:val="000000"/>
              </w:rPr>
              <w:t>Traje de protección apícola tipo esgrima (careta, overol)</w:t>
            </w:r>
            <w:r w:rsidRPr="00866629">
              <w:rPr>
                <w:rFonts w:cs="Arial"/>
                <w:color w:val="000000"/>
              </w:rPr>
              <w:br/>
              <w:t>elaborado en drill súper 8, careta ajustada al overol</w:t>
            </w:r>
            <w:r w:rsidRPr="00866629">
              <w:rPr>
                <w:rFonts w:cs="Arial"/>
                <w:color w:val="000000"/>
              </w:rPr>
              <w:br/>
              <w:t>mediante cierre</w:t>
            </w:r>
          </w:p>
        </w:tc>
        <w:tc>
          <w:tcPr>
            <w:tcW w:w="1680" w:type="dxa"/>
            <w:hideMark/>
          </w:tcPr>
          <w:p w14:paraId="123442D0"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79F3D570" w14:textId="77777777" w:rsidR="009A20F2" w:rsidRPr="00866629" w:rsidRDefault="009A20F2" w:rsidP="00791F4E">
            <w:pPr>
              <w:jc w:val="both"/>
              <w:rPr>
                <w:rFonts w:cs="Arial"/>
                <w:color w:val="000000"/>
              </w:rPr>
            </w:pPr>
            <w:r w:rsidRPr="00866629">
              <w:rPr>
                <w:rFonts w:cs="Arial"/>
                <w:color w:val="000000"/>
              </w:rPr>
              <w:t>1</w:t>
            </w:r>
          </w:p>
        </w:tc>
        <w:tc>
          <w:tcPr>
            <w:tcW w:w="1660" w:type="dxa"/>
            <w:hideMark/>
          </w:tcPr>
          <w:p w14:paraId="1A502C84" w14:textId="77777777" w:rsidR="009A20F2" w:rsidRPr="00866629" w:rsidRDefault="009A20F2" w:rsidP="00791F4E">
            <w:pPr>
              <w:jc w:val="both"/>
              <w:rPr>
                <w:rFonts w:cs="Arial"/>
                <w:color w:val="000000"/>
              </w:rPr>
            </w:pPr>
            <w:r w:rsidRPr="00866629">
              <w:rPr>
                <w:rFonts w:cs="Arial"/>
                <w:color w:val="000000"/>
              </w:rPr>
              <w:t xml:space="preserve"> $         160.000,00 </w:t>
            </w:r>
          </w:p>
        </w:tc>
        <w:tc>
          <w:tcPr>
            <w:tcW w:w="1900" w:type="dxa"/>
            <w:hideMark/>
          </w:tcPr>
          <w:p w14:paraId="10C87CFA" w14:textId="77777777" w:rsidR="009A20F2" w:rsidRPr="00866629" w:rsidRDefault="009A20F2" w:rsidP="00791F4E">
            <w:pPr>
              <w:jc w:val="both"/>
              <w:rPr>
                <w:rFonts w:cs="Arial"/>
                <w:color w:val="000000"/>
              </w:rPr>
            </w:pPr>
            <w:r w:rsidRPr="00866629">
              <w:rPr>
                <w:rFonts w:cs="Arial"/>
                <w:color w:val="000000"/>
              </w:rPr>
              <w:t xml:space="preserve"> $               160.000,00 </w:t>
            </w:r>
          </w:p>
        </w:tc>
      </w:tr>
      <w:tr w:rsidR="009A20F2" w:rsidRPr="00866629" w14:paraId="2565BF1C" w14:textId="77777777" w:rsidTr="00791F4E">
        <w:trPr>
          <w:trHeight w:val="300"/>
        </w:trPr>
        <w:tc>
          <w:tcPr>
            <w:tcW w:w="6100" w:type="dxa"/>
            <w:hideMark/>
          </w:tcPr>
          <w:p w14:paraId="24D32427" w14:textId="77777777" w:rsidR="009A20F2" w:rsidRPr="00866629" w:rsidRDefault="009A20F2" w:rsidP="00791F4E">
            <w:pPr>
              <w:jc w:val="both"/>
              <w:rPr>
                <w:rFonts w:cs="Arial"/>
                <w:color w:val="000000"/>
              </w:rPr>
            </w:pPr>
            <w:r w:rsidRPr="00866629">
              <w:rPr>
                <w:rFonts w:cs="Arial"/>
                <w:color w:val="000000"/>
              </w:rPr>
              <w:t>Botas de caucho talla 40</w:t>
            </w:r>
          </w:p>
        </w:tc>
        <w:tc>
          <w:tcPr>
            <w:tcW w:w="1680" w:type="dxa"/>
            <w:hideMark/>
          </w:tcPr>
          <w:p w14:paraId="531EAFD4"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5B4C32AD" w14:textId="77777777" w:rsidR="009A20F2" w:rsidRPr="00866629" w:rsidRDefault="009A20F2" w:rsidP="00791F4E">
            <w:pPr>
              <w:jc w:val="both"/>
              <w:rPr>
                <w:rFonts w:cs="Arial"/>
                <w:color w:val="000000"/>
              </w:rPr>
            </w:pPr>
            <w:r w:rsidRPr="00866629">
              <w:rPr>
                <w:rFonts w:cs="Arial"/>
                <w:color w:val="000000"/>
              </w:rPr>
              <w:t>2</w:t>
            </w:r>
          </w:p>
        </w:tc>
        <w:tc>
          <w:tcPr>
            <w:tcW w:w="1660" w:type="dxa"/>
            <w:hideMark/>
          </w:tcPr>
          <w:p w14:paraId="15410ED0" w14:textId="77777777" w:rsidR="009A20F2" w:rsidRPr="00866629" w:rsidRDefault="009A20F2" w:rsidP="00791F4E">
            <w:pPr>
              <w:jc w:val="both"/>
              <w:rPr>
                <w:rFonts w:cs="Arial"/>
                <w:color w:val="000000"/>
              </w:rPr>
            </w:pPr>
            <w:r w:rsidRPr="00866629">
              <w:rPr>
                <w:rFonts w:cs="Arial"/>
                <w:color w:val="000000"/>
              </w:rPr>
              <w:t xml:space="preserve"> $            50.000,00 </w:t>
            </w:r>
          </w:p>
        </w:tc>
        <w:tc>
          <w:tcPr>
            <w:tcW w:w="1900" w:type="dxa"/>
            <w:hideMark/>
          </w:tcPr>
          <w:p w14:paraId="7BE1ED9E" w14:textId="77777777" w:rsidR="009A20F2" w:rsidRPr="00866629" w:rsidRDefault="009A20F2" w:rsidP="00791F4E">
            <w:pPr>
              <w:jc w:val="both"/>
              <w:rPr>
                <w:rFonts w:cs="Arial"/>
                <w:color w:val="000000"/>
              </w:rPr>
            </w:pPr>
            <w:r w:rsidRPr="00866629">
              <w:rPr>
                <w:rFonts w:cs="Arial"/>
                <w:color w:val="000000"/>
              </w:rPr>
              <w:t xml:space="preserve"> $               100.000,00 </w:t>
            </w:r>
          </w:p>
        </w:tc>
      </w:tr>
      <w:tr w:rsidR="009A20F2" w:rsidRPr="00866629" w14:paraId="0CB42AA4" w14:textId="77777777" w:rsidTr="00791F4E">
        <w:trPr>
          <w:trHeight w:val="300"/>
        </w:trPr>
        <w:tc>
          <w:tcPr>
            <w:tcW w:w="6100" w:type="dxa"/>
            <w:hideMark/>
          </w:tcPr>
          <w:p w14:paraId="4B6160A0" w14:textId="77777777" w:rsidR="009A20F2" w:rsidRPr="00866629" w:rsidRDefault="009A20F2" w:rsidP="00791F4E">
            <w:pPr>
              <w:jc w:val="both"/>
              <w:rPr>
                <w:rFonts w:cs="Arial"/>
                <w:color w:val="000000"/>
              </w:rPr>
            </w:pPr>
            <w:r w:rsidRPr="00866629">
              <w:rPr>
                <w:rFonts w:cs="Arial"/>
                <w:color w:val="000000"/>
              </w:rPr>
              <w:t>Jeans Industrial Talla 34</w:t>
            </w:r>
          </w:p>
        </w:tc>
        <w:tc>
          <w:tcPr>
            <w:tcW w:w="1680" w:type="dxa"/>
            <w:hideMark/>
          </w:tcPr>
          <w:p w14:paraId="71C4B097"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21B78239" w14:textId="77777777" w:rsidR="009A20F2" w:rsidRPr="00866629" w:rsidRDefault="009A20F2" w:rsidP="00791F4E">
            <w:pPr>
              <w:jc w:val="both"/>
              <w:rPr>
                <w:rFonts w:cs="Arial"/>
                <w:color w:val="000000"/>
              </w:rPr>
            </w:pPr>
            <w:r w:rsidRPr="00866629">
              <w:rPr>
                <w:rFonts w:cs="Arial"/>
                <w:color w:val="000000"/>
              </w:rPr>
              <w:t>2</w:t>
            </w:r>
          </w:p>
        </w:tc>
        <w:tc>
          <w:tcPr>
            <w:tcW w:w="1660" w:type="dxa"/>
            <w:hideMark/>
          </w:tcPr>
          <w:p w14:paraId="180B97CE" w14:textId="77777777" w:rsidR="009A20F2" w:rsidRPr="00866629" w:rsidRDefault="009A20F2" w:rsidP="00791F4E">
            <w:pPr>
              <w:jc w:val="both"/>
              <w:rPr>
                <w:rFonts w:cs="Arial"/>
                <w:color w:val="000000"/>
              </w:rPr>
            </w:pPr>
            <w:r w:rsidRPr="00866629">
              <w:rPr>
                <w:rFonts w:cs="Arial"/>
                <w:color w:val="000000"/>
              </w:rPr>
              <w:t xml:space="preserve"> $            50.000,00 </w:t>
            </w:r>
          </w:p>
        </w:tc>
        <w:tc>
          <w:tcPr>
            <w:tcW w:w="1900" w:type="dxa"/>
            <w:hideMark/>
          </w:tcPr>
          <w:p w14:paraId="0FCB7E2C" w14:textId="77777777" w:rsidR="009A20F2" w:rsidRPr="00866629" w:rsidRDefault="009A20F2" w:rsidP="00791F4E">
            <w:pPr>
              <w:jc w:val="both"/>
              <w:rPr>
                <w:rFonts w:cs="Arial"/>
                <w:color w:val="000000"/>
              </w:rPr>
            </w:pPr>
            <w:r w:rsidRPr="00866629">
              <w:rPr>
                <w:rFonts w:cs="Arial"/>
                <w:color w:val="000000"/>
              </w:rPr>
              <w:t xml:space="preserve"> $               100.000,00 </w:t>
            </w:r>
          </w:p>
        </w:tc>
      </w:tr>
      <w:tr w:rsidR="009A20F2" w:rsidRPr="00866629" w14:paraId="606F20DE" w14:textId="77777777" w:rsidTr="00791F4E">
        <w:trPr>
          <w:trHeight w:val="300"/>
        </w:trPr>
        <w:tc>
          <w:tcPr>
            <w:tcW w:w="6100" w:type="dxa"/>
            <w:hideMark/>
          </w:tcPr>
          <w:p w14:paraId="76D48215" w14:textId="77777777" w:rsidR="009A20F2" w:rsidRPr="00866629" w:rsidRDefault="009A20F2" w:rsidP="00791F4E">
            <w:pPr>
              <w:jc w:val="both"/>
              <w:rPr>
                <w:rFonts w:cs="Arial"/>
                <w:color w:val="000000"/>
              </w:rPr>
            </w:pPr>
            <w:r w:rsidRPr="00866629">
              <w:rPr>
                <w:rFonts w:cs="Arial"/>
                <w:color w:val="000000"/>
              </w:rPr>
              <w:t>Envase de vidrio x 370 ml</w:t>
            </w:r>
          </w:p>
        </w:tc>
        <w:tc>
          <w:tcPr>
            <w:tcW w:w="1680" w:type="dxa"/>
            <w:hideMark/>
          </w:tcPr>
          <w:p w14:paraId="518F5BC9"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03C1071D" w14:textId="77777777" w:rsidR="009A20F2" w:rsidRPr="00866629" w:rsidRDefault="009A20F2" w:rsidP="00791F4E">
            <w:pPr>
              <w:jc w:val="both"/>
              <w:rPr>
                <w:rFonts w:cs="Arial"/>
                <w:color w:val="000000"/>
              </w:rPr>
            </w:pPr>
            <w:r w:rsidRPr="00866629">
              <w:rPr>
                <w:rFonts w:cs="Arial"/>
                <w:color w:val="000000"/>
              </w:rPr>
              <w:t>500</w:t>
            </w:r>
          </w:p>
        </w:tc>
        <w:tc>
          <w:tcPr>
            <w:tcW w:w="1660" w:type="dxa"/>
            <w:hideMark/>
          </w:tcPr>
          <w:p w14:paraId="1F3A95E4" w14:textId="77777777" w:rsidR="009A20F2" w:rsidRPr="00866629" w:rsidRDefault="009A20F2" w:rsidP="00791F4E">
            <w:pPr>
              <w:jc w:val="both"/>
              <w:rPr>
                <w:rFonts w:cs="Arial"/>
                <w:color w:val="000000"/>
              </w:rPr>
            </w:pPr>
            <w:r w:rsidRPr="00866629">
              <w:rPr>
                <w:rFonts w:cs="Arial"/>
                <w:color w:val="000000"/>
              </w:rPr>
              <w:t xml:space="preserve"> $              2.600,00 </w:t>
            </w:r>
          </w:p>
        </w:tc>
        <w:tc>
          <w:tcPr>
            <w:tcW w:w="1900" w:type="dxa"/>
            <w:hideMark/>
          </w:tcPr>
          <w:p w14:paraId="259501B4" w14:textId="77777777" w:rsidR="009A20F2" w:rsidRPr="00866629" w:rsidRDefault="009A20F2" w:rsidP="00791F4E">
            <w:pPr>
              <w:jc w:val="both"/>
              <w:rPr>
                <w:rFonts w:cs="Arial"/>
                <w:color w:val="000000"/>
              </w:rPr>
            </w:pPr>
            <w:r w:rsidRPr="00866629">
              <w:rPr>
                <w:rFonts w:cs="Arial"/>
                <w:color w:val="000000"/>
              </w:rPr>
              <w:t xml:space="preserve"> $           1.300.000,00 </w:t>
            </w:r>
          </w:p>
        </w:tc>
      </w:tr>
      <w:tr w:rsidR="009A20F2" w:rsidRPr="00866629" w14:paraId="5F31182E" w14:textId="77777777" w:rsidTr="00791F4E">
        <w:trPr>
          <w:trHeight w:val="300"/>
        </w:trPr>
        <w:tc>
          <w:tcPr>
            <w:tcW w:w="6100" w:type="dxa"/>
            <w:hideMark/>
          </w:tcPr>
          <w:p w14:paraId="224CD39F" w14:textId="77777777" w:rsidR="009A20F2" w:rsidRPr="00866629" w:rsidRDefault="009A20F2" w:rsidP="00791F4E">
            <w:pPr>
              <w:jc w:val="both"/>
              <w:rPr>
                <w:rFonts w:cs="Arial"/>
                <w:color w:val="000000"/>
              </w:rPr>
            </w:pPr>
            <w:r w:rsidRPr="00866629">
              <w:rPr>
                <w:rFonts w:cs="Arial"/>
                <w:color w:val="000000"/>
              </w:rPr>
              <w:t xml:space="preserve">Pimpinas de 20 </w:t>
            </w:r>
            <w:proofErr w:type="spellStart"/>
            <w:r w:rsidRPr="00866629">
              <w:rPr>
                <w:rFonts w:cs="Arial"/>
                <w:color w:val="000000"/>
              </w:rPr>
              <w:t>Lt</w:t>
            </w:r>
            <w:proofErr w:type="spellEnd"/>
          </w:p>
        </w:tc>
        <w:tc>
          <w:tcPr>
            <w:tcW w:w="1680" w:type="dxa"/>
            <w:hideMark/>
          </w:tcPr>
          <w:p w14:paraId="785F2E9C"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768C0B2F" w14:textId="77777777" w:rsidR="009A20F2" w:rsidRPr="00866629" w:rsidRDefault="009A20F2" w:rsidP="00791F4E">
            <w:pPr>
              <w:jc w:val="both"/>
              <w:rPr>
                <w:rFonts w:cs="Arial"/>
                <w:color w:val="000000"/>
              </w:rPr>
            </w:pPr>
            <w:r w:rsidRPr="00866629">
              <w:rPr>
                <w:rFonts w:cs="Arial"/>
                <w:color w:val="000000"/>
              </w:rPr>
              <w:t>6</w:t>
            </w:r>
          </w:p>
        </w:tc>
        <w:tc>
          <w:tcPr>
            <w:tcW w:w="1660" w:type="dxa"/>
            <w:hideMark/>
          </w:tcPr>
          <w:p w14:paraId="7595F54B" w14:textId="77777777" w:rsidR="009A20F2" w:rsidRPr="00866629" w:rsidRDefault="009A20F2" w:rsidP="00791F4E">
            <w:pPr>
              <w:jc w:val="both"/>
              <w:rPr>
                <w:rFonts w:cs="Arial"/>
                <w:color w:val="000000"/>
              </w:rPr>
            </w:pPr>
            <w:r w:rsidRPr="00866629">
              <w:rPr>
                <w:rFonts w:cs="Arial"/>
                <w:color w:val="000000"/>
              </w:rPr>
              <w:t xml:space="preserve"> $            25.000,00 </w:t>
            </w:r>
          </w:p>
        </w:tc>
        <w:tc>
          <w:tcPr>
            <w:tcW w:w="1900" w:type="dxa"/>
            <w:hideMark/>
          </w:tcPr>
          <w:p w14:paraId="14F03BC1" w14:textId="77777777" w:rsidR="009A20F2" w:rsidRPr="00866629" w:rsidRDefault="009A20F2" w:rsidP="00791F4E">
            <w:pPr>
              <w:jc w:val="both"/>
              <w:rPr>
                <w:rFonts w:cs="Arial"/>
                <w:color w:val="000000"/>
              </w:rPr>
            </w:pPr>
            <w:r w:rsidRPr="00866629">
              <w:rPr>
                <w:rFonts w:cs="Arial"/>
                <w:color w:val="000000"/>
              </w:rPr>
              <w:t xml:space="preserve"> $               150.000,00 </w:t>
            </w:r>
          </w:p>
        </w:tc>
      </w:tr>
      <w:tr w:rsidR="009A20F2" w:rsidRPr="00866629" w14:paraId="499788F7" w14:textId="77777777" w:rsidTr="00791F4E">
        <w:trPr>
          <w:trHeight w:val="300"/>
        </w:trPr>
        <w:tc>
          <w:tcPr>
            <w:tcW w:w="6100" w:type="dxa"/>
            <w:hideMark/>
          </w:tcPr>
          <w:p w14:paraId="797977F8" w14:textId="77777777" w:rsidR="009A20F2" w:rsidRPr="00866629" w:rsidRDefault="009A20F2" w:rsidP="00791F4E">
            <w:pPr>
              <w:jc w:val="both"/>
              <w:rPr>
                <w:rFonts w:cs="Arial"/>
                <w:color w:val="000000"/>
              </w:rPr>
            </w:pPr>
            <w:r w:rsidRPr="00866629">
              <w:rPr>
                <w:rFonts w:cs="Arial"/>
                <w:color w:val="000000"/>
              </w:rPr>
              <w:t>Cunetas 5 galones</w:t>
            </w:r>
          </w:p>
        </w:tc>
        <w:tc>
          <w:tcPr>
            <w:tcW w:w="1680" w:type="dxa"/>
            <w:hideMark/>
          </w:tcPr>
          <w:p w14:paraId="43FC6E70" w14:textId="77777777" w:rsidR="009A20F2" w:rsidRPr="00866629" w:rsidRDefault="009A20F2" w:rsidP="00791F4E">
            <w:pPr>
              <w:jc w:val="both"/>
              <w:rPr>
                <w:rFonts w:cs="Arial"/>
                <w:color w:val="000000"/>
              </w:rPr>
            </w:pPr>
            <w:r w:rsidRPr="00866629">
              <w:rPr>
                <w:rFonts w:cs="Arial"/>
                <w:color w:val="000000"/>
              </w:rPr>
              <w:t>Unidad</w:t>
            </w:r>
          </w:p>
        </w:tc>
        <w:tc>
          <w:tcPr>
            <w:tcW w:w="1520" w:type="dxa"/>
            <w:hideMark/>
          </w:tcPr>
          <w:p w14:paraId="46259694" w14:textId="77777777" w:rsidR="009A20F2" w:rsidRPr="00866629" w:rsidRDefault="009A20F2" w:rsidP="00791F4E">
            <w:pPr>
              <w:jc w:val="both"/>
              <w:rPr>
                <w:rFonts w:cs="Arial"/>
                <w:color w:val="000000"/>
              </w:rPr>
            </w:pPr>
            <w:r w:rsidRPr="00866629">
              <w:rPr>
                <w:rFonts w:cs="Arial"/>
                <w:color w:val="000000"/>
              </w:rPr>
              <w:t>6</w:t>
            </w:r>
          </w:p>
        </w:tc>
        <w:tc>
          <w:tcPr>
            <w:tcW w:w="1660" w:type="dxa"/>
            <w:hideMark/>
          </w:tcPr>
          <w:p w14:paraId="2B0E8814" w14:textId="77777777" w:rsidR="009A20F2" w:rsidRPr="00866629" w:rsidRDefault="009A20F2" w:rsidP="00791F4E">
            <w:pPr>
              <w:jc w:val="both"/>
              <w:rPr>
                <w:rFonts w:cs="Arial"/>
                <w:color w:val="000000"/>
              </w:rPr>
            </w:pPr>
            <w:r w:rsidRPr="00866629">
              <w:rPr>
                <w:rFonts w:cs="Arial"/>
                <w:color w:val="000000"/>
              </w:rPr>
              <w:t xml:space="preserve"> $            25.000,00 </w:t>
            </w:r>
          </w:p>
        </w:tc>
        <w:tc>
          <w:tcPr>
            <w:tcW w:w="1900" w:type="dxa"/>
            <w:hideMark/>
          </w:tcPr>
          <w:p w14:paraId="678738B6" w14:textId="77777777" w:rsidR="009A20F2" w:rsidRPr="00866629" w:rsidRDefault="009A20F2" w:rsidP="00791F4E">
            <w:pPr>
              <w:jc w:val="both"/>
              <w:rPr>
                <w:rFonts w:cs="Arial"/>
                <w:color w:val="000000"/>
              </w:rPr>
            </w:pPr>
            <w:r w:rsidRPr="00866629">
              <w:rPr>
                <w:rFonts w:cs="Arial"/>
                <w:color w:val="000000"/>
              </w:rPr>
              <w:t xml:space="preserve"> $               150.000,00 </w:t>
            </w:r>
          </w:p>
        </w:tc>
      </w:tr>
      <w:tr w:rsidR="009A20F2" w:rsidRPr="00866629" w14:paraId="2236AA88" w14:textId="77777777" w:rsidTr="00791F4E">
        <w:trPr>
          <w:trHeight w:val="300"/>
        </w:trPr>
        <w:tc>
          <w:tcPr>
            <w:tcW w:w="6100" w:type="dxa"/>
            <w:hideMark/>
          </w:tcPr>
          <w:p w14:paraId="556E4651" w14:textId="77777777" w:rsidR="009A20F2" w:rsidRPr="00866629" w:rsidRDefault="009A20F2" w:rsidP="00791F4E">
            <w:pPr>
              <w:jc w:val="both"/>
              <w:rPr>
                <w:rFonts w:cs="Arial"/>
                <w:color w:val="000000"/>
              </w:rPr>
            </w:pPr>
            <w:r w:rsidRPr="00866629">
              <w:rPr>
                <w:rFonts w:cs="Arial"/>
                <w:color w:val="000000"/>
              </w:rPr>
              <w:t> </w:t>
            </w:r>
          </w:p>
        </w:tc>
        <w:tc>
          <w:tcPr>
            <w:tcW w:w="1680" w:type="dxa"/>
            <w:hideMark/>
          </w:tcPr>
          <w:p w14:paraId="028C826C" w14:textId="77777777" w:rsidR="009A20F2" w:rsidRPr="00866629" w:rsidRDefault="009A20F2" w:rsidP="00791F4E">
            <w:pPr>
              <w:jc w:val="both"/>
              <w:rPr>
                <w:rFonts w:cs="Arial"/>
                <w:color w:val="000000"/>
              </w:rPr>
            </w:pPr>
            <w:r w:rsidRPr="00866629">
              <w:rPr>
                <w:rFonts w:cs="Arial"/>
                <w:color w:val="000000"/>
              </w:rPr>
              <w:t> </w:t>
            </w:r>
          </w:p>
        </w:tc>
        <w:tc>
          <w:tcPr>
            <w:tcW w:w="1520" w:type="dxa"/>
            <w:hideMark/>
          </w:tcPr>
          <w:p w14:paraId="63741969"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77FFC97B" w14:textId="77777777" w:rsidR="009A20F2" w:rsidRPr="00866629" w:rsidRDefault="009A20F2" w:rsidP="00791F4E">
            <w:pPr>
              <w:jc w:val="both"/>
              <w:rPr>
                <w:rFonts w:cs="Arial"/>
                <w:color w:val="000000"/>
              </w:rPr>
            </w:pPr>
            <w:r w:rsidRPr="00866629">
              <w:rPr>
                <w:rFonts w:cs="Arial"/>
                <w:color w:val="000000"/>
              </w:rPr>
              <w:t> </w:t>
            </w:r>
          </w:p>
        </w:tc>
        <w:tc>
          <w:tcPr>
            <w:tcW w:w="1900" w:type="dxa"/>
            <w:hideMark/>
          </w:tcPr>
          <w:p w14:paraId="2AE15996"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33683E3" w14:textId="77777777" w:rsidTr="00791F4E">
        <w:trPr>
          <w:trHeight w:val="300"/>
        </w:trPr>
        <w:tc>
          <w:tcPr>
            <w:tcW w:w="6100" w:type="dxa"/>
            <w:hideMark/>
          </w:tcPr>
          <w:p w14:paraId="2638F17C" w14:textId="77777777" w:rsidR="009A20F2" w:rsidRPr="00866629" w:rsidRDefault="009A20F2" w:rsidP="00791F4E">
            <w:pPr>
              <w:jc w:val="both"/>
              <w:rPr>
                <w:rFonts w:cs="Arial"/>
                <w:color w:val="000000"/>
              </w:rPr>
            </w:pPr>
            <w:r w:rsidRPr="00866629">
              <w:rPr>
                <w:rFonts w:cs="Arial"/>
                <w:color w:val="000000"/>
              </w:rPr>
              <w:t> </w:t>
            </w:r>
          </w:p>
        </w:tc>
        <w:tc>
          <w:tcPr>
            <w:tcW w:w="1680" w:type="dxa"/>
            <w:hideMark/>
          </w:tcPr>
          <w:p w14:paraId="7194DFDC" w14:textId="77777777" w:rsidR="009A20F2" w:rsidRPr="00866629" w:rsidRDefault="009A20F2" w:rsidP="00791F4E">
            <w:pPr>
              <w:jc w:val="both"/>
              <w:rPr>
                <w:rFonts w:cs="Arial"/>
                <w:color w:val="000000"/>
              </w:rPr>
            </w:pPr>
            <w:r w:rsidRPr="00866629">
              <w:rPr>
                <w:rFonts w:cs="Arial"/>
                <w:color w:val="000000"/>
              </w:rPr>
              <w:t> </w:t>
            </w:r>
          </w:p>
        </w:tc>
        <w:tc>
          <w:tcPr>
            <w:tcW w:w="1520" w:type="dxa"/>
            <w:hideMark/>
          </w:tcPr>
          <w:p w14:paraId="775CF580"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444335FF" w14:textId="77777777" w:rsidR="009A20F2" w:rsidRPr="00866629" w:rsidRDefault="009A20F2" w:rsidP="00791F4E">
            <w:pPr>
              <w:jc w:val="both"/>
              <w:rPr>
                <w:rFonts w:cs="Arial"/>
                <w:color w:val="000000"/>
              </w:rPr>
            </w:pPr>
            <w:r w:rsidRPr="00866629">
              <w:rPr>
                <w:rFonts w:cs="Arial"/>
                <w:color w:val="000000"/>
              </w:rPr>
              <w:t> </w:t>
            </w:r>
          </w:p>
        </w:tc>
        <w:tc>
          <w:tcPr>
            <w:tcW w:w="1900" w:type="dxa"/>
            <w:hideMark/>
          </w:tcPr>
          <w:p w14:paraId="617B5346"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4F1E1A28" w14:textId="77777777" w:rsidTr="00791F4E">
        <w:trPr>
          <w:trHeight w:val="300"/>
        </w:trPr>
        <w:tc>
          <w:tcPr>
            <w:tcW w:w="10960" w:type="dxa"/>
            <w:gridSpan w:val="4"/>
            <w:hideMark/>
          </w:tcPr>
          <w:p w14:paraId="6D6E8509" w14:textId="77777777" w:rsidR="009A20F2" w:rsidRPr="00866629" w:rsidRDefault="009A20F2" w:rsidP="00791F4E">
            <w:pPr>
              <w:jc w:val="both"/>
              <w:rPr>
                <w:rFonts w:cs="Arial"/>
                <w:color w:val="000000"/>
              </w:rPr>
            </w:pPr>
            <w:r w:rsidRPr="00866629">
              <w:rPr>
                <w:rFonts w:cs="Arial"/>
                <w:color w:val="000000"/>
              </w:rPr>
              <w:t>SUBTOTAL $</w:t>
            </w:r>
          </w:p>
        </w:tc>
        <w:tc>
          <w:tcPr>
            <w:tcW w:w="1900" w:type="dxa"/>
            <w:hideMark/>
          </w:tcPr>
          <w:p w14:paraId="43F2A7D9" w14:textId="77777777" w:rsidR="009A20F2" w:rsidRPr="00866629" w:rsidRDefault="009A20F2" w:rsidP="00791F4E">
            <w:pPr>
              <w:jc w:val="both"/>
              <w:rPr>
                <w:rFonts w:cs="Arial"/>
                <w:color w:val="000000"/>
              </w:rPr>
            </w:pPr>
            <w:r w:rsidRPr="00866629">
              <w:rPr>
                <w:rFonts w:cs="Arial"/>
                <w:color w:val="000000"/>
              </w:rPr>
              <w:t>5.000.000,00</w:t>
            </w:r>
          </w:p>
        </w:tc>
      </w:tr>
    </w:tbl>
    <w:p w14:paraId="50DE40B4" w14:textId="77777777" w:rsidR="009A20F2" w:rsidRPr="00866629" w:rsidRDefault="009A20F2" w:rsidP="009A20F2">
      <w:pPr>
        <w:jc w:val="both"/>
        <w:rPr>
          <w:rFonts w:cs="Arial"/>
          <w:b/>
          <w:color w:val="000000"/>
          <w:szCs w:val="22"/>
        </w:rPr>
      </w:pPr>
    </w:p>
    <w:p w14:paraId="796520DD"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eastAsia="Arial" w:cs="Arial"/>
          <w:b/>
          <w:color w:val="000000"/>
          <w:szCs w:val="22"/>
        </w:rPr>
        <w:t xml:space="preserve">Suministro para </w:t>
      </w:r>
      <w:r w:rsidRPr="00866629">
        <w:rPr>
          <w:rFonts w:cs="Arial"/>
          <w:b/>
          <w:color w:val="000000"/>
          <w:szCs w:val="22"/>
        </w:rPr>
        <w:t>Dulces las Playas</w:t>
      </w:r>
    </w:p>
    <w:p w14:paraId="37AAB892"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2882"/>
        <w:gridCol w:w="1270"/>
        <w:gridCol w:w="1470"/>
        <w:gridCol w:w="1587"/>
        <w:gridCol w:w="1619"/>
      </w:tblGrid>
      <w:tr w:rsidR="009A20F2" w:rsidRPr="00866629" w14:paraId="220EB8A8" w14:textId="77777777" w:rsidTr="00791F4E">
        <w:trPr>
          <w:trHeight w:val="300"/>
        </w:trPr>
        <w:tc>
          <w:tcPr>
            <w:tcW w:w="13400" w:type="dxa"/>
            <w:gridSpan w:val="5"/>
            <w:hideMark/>
          </w:tcPr>
          <w:p w14:paraId="2B777D4D"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473688E6" w14:textId="77777777" w:rsidTr="00791F4E">
        <w:trPr>
          <w:trHeight w:val="300"/>
        </w:trPr>
        <w:tc>
          <w:tcPr>
            <w:tcW w:w="5980" w:type="dxa"/>
            <w:hideMark/>
          </w:tcPr>
          <w:p w14:paraId="29CEDC06" w14:textId="77777777" w:rsidR="009A20F2" w:rsidRPr="00866629" w:rsidRDefault="009A20F2" w:rsidP="00791F4E">
            <w:pPr>
              <w:jc w:val="both"/>
              <w:rPr>
                <w:rFonts w:cs="Arial"/>
                <w:color w:val="000000"/>
              </w:rPr>
            </w:pPr>
            <w:r w:rsidRPr="00866629">
              <w:rPr>
                <w:rFonts w:cs="Arial"/>
                <w:color w:val="000000"/>
              </w:rPr>
              <w:t>DESCRIPCIÓN</w:t>
            </w:r>
          </w:p>
        </w:tc>
        <w:tc>
          <w:tcPr>
            <w:tcW w:w="1840" w:type="dxa"/>
            <w:hideMark/>
          </w:tcPr>
          <w:p w14:paraId="7FDBA798" w14:textId="77777777" w:rsidR="009A20F2" w:rsidRPr="00866629" w:rsidRDefault="009A20F2" w:rsidP="00791F4E">
            <w:pPr>
              <w:jc w:val="both"/>
              <w:rPr>
                <w:rFonts w:cs="Arial"/>
                <w:color w:val="000000"/>
              </w:rPr>
            </w:pPr>
            <w:r w:rsidRPr="00866629">
              <w:rPr>
                <w:rFonts w:cs="Arial"/>
                <w:color w:val="000000"/>
              </w:rPr>
              <w:t>UNIDAD</w:t>
            </w:r>
          </w:p>
        </w:tc>
        <w:tc>
          <w:tcPr>
            <w:tcW w:w="1820" w:type="dxa"/>
            <w:hideMark/>
          </w:tcPr>
          <w:p w14:paraId="28B9751F" w14:textId="77777777" w:rsidR="009A20F2" w:rsidRPr="00866629" w:rsidRDefault="009A20F2" w:rsidP="00791F4E">
            <w:pPr>
              <w:jc w:val="both"/>
              <w:rPr>
                <w:rFonts w:cs="Arial"/>
                <w:color w:val="000000"/>
              </w:rPr>
            </w:pPr>
            <w:r w:rsidRPr="00866629">
              <w:rPr>
                <w:rFonts w:cs="Arial"/>
                <w:color w:val="000000"/>
              </w:rPr>
              <w:t>CANTIDAD</w:t>
            </w:r>
          </w:p>
        </w:tc>
        <w:tc>
          <w:tcPr>
            <w:tcW w:w="1820" w:type="dxa"/>
            <w:hideMark/>
          </w:tcPr>
          <w:p w14:paraId="6DCEE653" w14:textId="77777777" w:rsidR="009A20F2" w:rsidRPr="00866629" w:rsidRDefault="009A20F2" w:rsidP="00791F4E">
            <w:pPr>
              <w:jc w:val="both"/>
              <w:rPr>
                <w:rFonts w:cs="Arial"/>
                <w:color w:val="000000"/>
              </w:rPr>
            </w:pPr>
            <w:r w:rsidRPr="00866629">
              <w:rPr>
                <w:rFonts w:cs="Arial"/>
                <w:color w:val="000000"/>
              </w:rPr>
              <w:t>VALOR UNITARIO</w:t>
            </w:r>
          </w:p>
        </w:tc>
        <w:tc>
          <w:tcPr>
            <w:tcW w:w="1940" w:type="dxa"/>
            <w:hideMark/>
          </w:tcPr>
          <w:p w14:paraId="3566E39B"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1787DA45" w14:textId="77777777" w:rsidTr="00791F4E">
        <w:trPr>
          <w:trHeight w:val="300"/>
        </w:trPr>
        <w:tc>
          <w:tcPr>
            <w:tcW w:w="5980" w:type="dxa"/>
            <w:hideMark/>
          </w:tcPr>
          <w:p w14:paraId="122EC65C" w14:textId="77777777" w:rsidR="009A20F2" w:rsidRPr="00866629" w:rsidRDefault="009A20F2" w:rsidP="00791F4E">
            <w:pPr>
              <w:jc w:val="both"/>
              <w:rPr>
                <w:rFonts w:cs="Arial"/>
                <w:color w:val="000000"/>
              </w:rPr>
            </w:pPr>
            <w:proofErr w:type="spellStart"/>
            <w:r w:rsidRPr="00866629">
              <w:rPr>
                <w:rFonts w:cs="Arial"/>
                <w:color w:val="000000"/>
              </w:rPr>
              <w:t>Maquina</w:t>
            </w:r>
            <w:proofErr w:type="spellEnd"/>
            <w:r w:rsidRPr="00866629">
              <w:rPr>
                <w:rFonts w:cs="Arial"/>
                <w:color w:val="000000"/>
              </w:rPr>
              <w:t xml:space="preserve"> para jalea de pata </w:t>
            </w:r>
          </w:p>
        </w:tc>
        <w:tc>
          <w:tcPr>
            <w:tcW w:w="1840" w:type="dxa"/>
            <w:hideMark/>
          </w:tcPr>
          <w:p w14:paraId="277C72FE" w14:textId="77777777" w:rsidR="009A20F2" w:rsidRPr="00866629" w:rsidRDefault="009A20F2" w:rsidP="00791F4E">
            <w:pPr>
              <w:jc w:val="both"/>
              <w:rPr>
                <w:rFonts w:cs="Arial"/>
                <w:color w:val="000000"/>
              </w:rPr>
            </w:pPr>
            <w:r w:rsidRPr="00866629">
              <w:rPr>
                <w:rFonts w:cs="Arial"/>
                <w:color w:val="000000"/>
              </w:rPr>
              <w:t>Unidad</w:t>
            </w:r>
          </w:p>
        </w:tc>
        <w:tc>
          <w:tcPr>
            <w:tcW w:w="1820" w:type="dxa"/>
            <w:hideMark/>
          </w:tcPr>
          <w:p w14:paraId="6C543D42" w14:textId="77777777" w:rsidR="009A20F2" w:rsidRPr="00866629" w:rsidRDefault="009A20F2" w:rsidP="00791F4E">
            <w:pPr>
              <w:jc w:val="both"/>
              <w:rPr>
                <w:rFonts w:cs="Arial"/>
                <w:color w:val="000000"/>
              </w:rPr>
            </w:pPr>
            <w:r w:rsidRPr="00866629">
              <w:rPr>
                <w:rFonts w:cs="Arial"/>
                <w:color w:val="000000"/>
              </w:rPr>
              <w:t>1,0</w:t>
            </w:r>
          </w:p>
        </w:tc>
        <w:tc>
          <w:tcPr>
            <w:tcW w:w="1820" w:type="dxa"/>
            <w:hideMark/>
          </w:tcPr>
          <w:p w14:paraId="76BEF5A6" w14:textId="77777777" w:rsidR="009A20F2" w:rsidRPr="00866629" w:rsidRDefault="009A20F2" w:rsidP="00791F4E">
            <w:pPr>
              <w:jc w:val="both"/>
              <w:rPr>
                <w:rFonts w:cs="Arial"/>
                <w:color w:val="000000"/>
              </w:rPr>
            </w:pPr>
            <w:r w:rsidRPr="00866629">
              <w:rPr>
                <w:rFonts w:cs="Arial"/>
                <w:color w:val="000000"/>
              </w:rPr>
              <w:t xml:space="preserve"> $          3.701.000,00 </w:t>
            </w:r>
          </w:p>
        </w:tc>
        <w:tc>
          <w:tcPr>
            <w:tcW w:w="1940" w:type="dxa"/>
            <w:hideMark/>
          </w:tcPr>
          <w:p w14:paraId="16E2D812" w14:textId="77777777" w:rsidR="009A20F2" w:rsidRPr="00866629" w:rsidRDefault="009A20F2" w:rsidP="00791F4E">
            <w:pPr>
              <w:jc w:val="both"/>
              <w:rPr>
                <w:rFonts w:cs="Arial"/>
                <w:color w:val="000000"/>
              </w:rPr>
            </w:pPr>
            <w:r w:rsidRPr="00866629">
              <w:rPr>
                <w:rFonts w:cs="Arial"/>
                <w:color w:val="000000"/>
              </w:rPr>
              <w:t xml:space="preserve"> $            3.701.000,00 </w:t>
            </w:r>
          </w:p>
        </w:tc>
      </w:tr>
      <w:tr w:rsidR="009A20F2" w:rsidRPr="00866629" w14:paraId="5A844EC8" w14:textId="77777777" w:rsidTr="00791F4E">
        <w:trPr>
          <w:trHeight w:val="300"/>
        </w:trPr>
        <w:tc>
          <w:tcPr>
            <w:tcW w:w="5980" w:type="dxa"/>
            <w:hideMark/>
          </w:tcPr>
          <w:p w14:paraId="51CD5797" w14:textId="77777777" w:rsidR="009A20F2" w:rsidRPr="00866629" w:rsidRDefault="009A20F2" w:rsidP="00791F4E">
            <w:pPr>
              <w:jc w:val="both"/>
              <w:rPr>
                <w:rFonts w:cs="Arial"/>
                <w:color w:val="000000"/>
              </w:rPr>
            </w:pPr>
            <w:r w:rsidRPr="00866629">
              <w:rPr>
                <w:rFonts w:cs="Arial"/>
                <w:color w:val="000000"/>
              </w:rPr>
              <w:lastRenderedPageBreak/>
              <w:t xml:space="preserve">Nevera Refrigerador Frost Congelador Superior 250 LTS </w:t>
            </w:r>
          </w:p>
        </w:tc>
        <w:tc>
          <w:tcPr>
            <w:tcW w:w="1840" w:type="dxa"/>
            <w:hideMark/>
          </w:tcPr>
          <w:p w14:paraId="4DA6237B" w14:textId="77777777" w:rsidR="009A20F2" w:rsidRPr="00866629" w:rsidRDefault="009A20F2" w:rsidP="00791F4E">
            <w:pPr>
              <w:jc w:val="both"/>
              <w:rPr>
                <w:rFonts w:cs="Arial"/>
                <w:color w:val="000000"/>
              </w:rPr>
            </w:pPr>
            <w:r w:rsidRPr="00866629">
              <w:rPr>
                <w:rFonts w:cs="Arial"/>
                <w:color w:val="000000"/>
              </w:rPr>
              <w:t>Unidad</w:t>
            </w:r>
          </w:p>
        </w:tc>
        <w:tc>
          <w:tcPr>
            <w:tcW w:w="1820" w:type="dxa"/>
            <w:hideMark/>
          </w:tcPr>
          <w:p w14:paraId="79AC0789" w14:textId="77777777" w:rsidR="009A20F2" w:rsidRPr="00866629" w:rsidRDefault="009A20F2" w:rsidP="00791F4E">
            <w:pPr>
              <w:jc w:val="both"/>
              <w:rPr>
                <w:rFonts w:cs="Arial"/>
                <w:color w:val="000000"/>
              </w:rPr>
            </w:pPr>
            <w:r w:rsidRPr="00866629">
              <w:rPr>
                <w:rFonts w:cs="Arial"/>
                <w:color w:val="000000"/>
              </w:rPr>
              <w:t>1,0</w:t>
            </w:r>
          </w:p>
        </w:tc>
        <w:tc>
          <w:tcPr>
            <w:tcW w:w="1820" w:type="dxa"/>
            <w:hideMark/>
          </w:tcPr>
          <w:p w14:paraId="57AA1B83" w14:textId="77777777" w:rsidR="009A20F2" w:rsidRPr="00866629" w:rsidRDefault="009A20F2" w:rsidP="00791F4E">
            <w:pPr>
              <w:jc w:val="both"/>
              <w:rPr>
                <w:rFonts w:cs="Arial"/>
                <w:color w:val="000000"/>
              </w:rPr>
            </w:pPr>
            <w:r w:rsidRPr="00866629">
              <w:rPr>
                <w:rFonts w:cs="Arial"/>
                <w:color w:val="000000"/>
              </w:rPr>
              <w:t xml:space="preserve"> $          1.299.000,00 </w:t>
            </w:r>
          </w:p>
        </w:tc>
        <w:tc>
          <w:tcPr>
            <w:tcW w:w="1940" w:type="dxa"/>
            <w:hideMark/>
          </w:tcPr>
          <w:p w14:paraId="33EE5D76" w14:textId="77777777" w:rsidR="009A20F2" w:rsidRPr="00866629" w:rsidRDefault="009A20F2" w:rsidP="00791F4E">
            <w:pPr>
              <w:jc w:val="both"/>
              <w:rPr>
                <w:rFonts w:cs="Arial"/>
                <w:color w:val="000000"/>
              </w:rPr>
            </w:pPr>
            <w:r w:rsidRPr="00866629">
              <w:rPr>
                <w:rFonts w:cs="Arial"/>
                <w:color w:val="000000"/>
              </w:rPr>
              <w:t xml:space="preserve"> $            1.299.000,00 </w:t>
            </w:r>
          </w:p>
        </w:tc>
      </w:tr>
      <w:tr w:rsidR="009A20F2" w:rsidRPr="00866629" w14:paraId="7401CCE5" w14:textId="77777777" w:rsidTr="00791F4E">
        <w:trPr>
          <w:trHeight w:val="300"/>
        </w:trPr>
        <w:tc>
          <w:tcPr>
            <w:tcW w:w="5980" w:type="dxa"/>
            <w:hideMark/>
          </w:tcPr>
          <w:p w14:paraId="20CF4379"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4A5C3340"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4E27043A"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49DA0714" w14:textId="77777777" w:rsidR="009A20F2" w:rsidRPr="00866629" w:rsidRDefault="009A20F2" w:rsidP="00791F4E">
            <w:pPr>
              <w:jc w:val="both"/>
              <w:rPr>
                <w:rFonts w:cs="Arial"/>
                <w:color w:val="000000"/>
              </w:rPr>
            </w:pPr>
            <w:r w:rsidRPr="00866629">
              <w:rPr>
                <w:rFonts w:cs="Arial"/>
                <w:color w:val="000000"/>
              </w:rPr>
              <w:t> </w:t>
            </w:r>
          </w:p>
        </w:tc>
        <w:tc>
          <w:tcPr>
            <w:tcW w:w="1940" w:type="dxa"/>
            <w:hideMark/>
          </w:tcPr>
          <w:p w14:paraId="4C4E5438"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0B685C4C" w14:textId="77777777" w:rsidTr="00791F4E">
        <w:trPr>
          <w:trHeight w:val="300"/>
        </w:trPr>
        <w:tc>
          <w:tcPr>
            <w:tcW w:w="5980" w:type="dxa"/>
            <w:hideMark/>
          </w:tcPr>
          <w:p w14:paraId="041E6442"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1CF8DD38"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124B6B63"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726377B9" w14:textId="77777777" w:rsidR="009A20F2" w:rsidRPr="00866629" w:rsidRDefault="009A20F2" w:rsidP="00791F4E">
            <w:pPr>
              <w:jc w:val="both"/>
              <w:rPr>
                <w:rFonts w:cs="Arial"/>
                <w:color w:val="000000"/>
              </w:rPr>
            </w:pPr>
            <w:r w:rsidRPr="00866629">
              <w:rPr>
                <w:rFonts w:cs="Arial"/>
                <w:color w:val="000000"/>
              </w:rPr>
              <w:t> </w:t>
            </w:r>
          </w:p>
        </w:tc>
        <w:tc>
          <w:tcPr>
            <w:tcW w:w="1940" w:type="dxa"/>
            <w:hideMark/>
          </w:tcPr>
          <w:p w14:paraId="6CF4EE56"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F652D27" w14:textId="77777777" w:rsidTr="00791F4E">
        <w:trPr>
          <w:trHeight w:val="300"/>
        </w:trPr>
        <w:tc>
          <w:tcPr>
            <w:tcW w:w="5980" w:type="dxa"/>
            <w:hideMark/>
          </w:tcPr>
          <w:p w14:paraId="3DA9773F"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29508919"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11A85C6D"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02EE7AFF" w14:textId="77777777" w:rsidR="009A20F2" w:rsidRPr="00866629" w:rsidRDefault="009A20F2" w:rsidP="00791F4E">
            <w:pPr>
              <w:jc w:val="both"/>
              <w:rPr>
                <w:rFonts w:cs="Arial"/>
                <w:color w:val="000000"/>
              </w:rPr>
            </w:pPr>
            <w:r w:rsidRPr="00866629">
              <w:rPr>
                <w:rFonts w:cs="Arial"/>
                <w:color w:val="000000"/>
              </w:rPr>
              <w:t> </w:t>
            </w:r>
          </w:p>
        </w:tc>
        <w:tc>
          <w:tcPr>
            <w:tcW w:w="1940" w:type="dxa"/>
            <w:hideMark/>
          </w:tcPr>
          <w:p w14:paraId="11F1415C"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0B293AE" w14:textId="77777777" w:rsidTr="00791F4E">
        <w:trPr>
          <w:trHeight w:val="300"/>
        </w:trPr>
        <w:tc>
          <w:tcPr>
            <w:tcW w:w="5980" w:type="dxa"/>
            <w:hideMark/>
          </w:tcPr>
          <w:p w14:paraId="178233FF" w14:textId="77777777" w:rsidR="009A20F2" w:rsidRPr="00866629" w:rsidRDefault="009A20F2" w:rsidP="00791F4E">
            <w:pPr>
              <w:jc w:val="both"/>
              <w:rPr>
                <w:rFonts w:cs="Arial"/>
                <w:color w:val="000000"/>
              </w:rPr>
            </w:pPr>
            <w:r w:rsidRPr="00866629">
              <w:rPr>
                <w:rFonts w:cs="Arial"/>
                <w:color w:val="000000"/>
              </w:rPr>
              <w:t> </w:t>
            </w:r>
          </w:p>
        </w:tc>
        <w:tc>
          <w:tcPr>
            <w:tcW w:w="1840" w:type="dxa"/>
            <w:hideMark/>
          </w:tcPr>
          <w:p w14:paraId="791176A7"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2E01EDA3" w14:textId="77777777" w:rsidR="009A20F2" w:rsidRPr="00866629" w:rsidRDefault="009A20F2" w:rsidP="00791F4E">
            <w:pPr>
              <w:jc w:val="both"/>
              <w:rPr>
                <w:rFonts w:cs="Arial"/>
                <w:color w:val="000000"/>
              </w:rPr>
            </w:pPr>
            <w:r w:rsidRPr="00866629">
              <w:rPr>
                <w:rFonts w:cs="Arial"/>
                <w:color w:val="000000"/>
              </w:rPr>
              <w:t> </w:t>
            </w:r>
          </w:p>
        </w:tc>
        <w:tc>
          <w:tcPr>
            <w:tcW w:w="1820" w:type="dxa"/>
            <w:hideMark/>
          </w:tcPr>
          <w:p w14:paraId="1B06618E" w14:textId="77777777" w:rsidR="009A20F2" w:rsidRPr="00866629" w:rsidRDefault="009A20F2" w:rsidP="00791F4E">
            <w:pPr>
              <w:jc w:val="both"/>
              <w:rPr>
                <w:rFonts w:cs="Arial"/>
                <w:color w:val="000000"/>
              </w:rPr>
            </w:pPr>
            <w:r w:rsidRPr="00866629">
              <w:rPr>
                <w:rFonts w:cs="Arial"/>
                <w:color w:val="000000"/>
              </w:rPr>
              <w:t> </w:t>
            </w:r>
          </w:p>
        </w:tc>
        <w:tc>
          <w:tcPr>
            <w:tcW w:w="1940" w:type="dxa"/>
            <w:hideMark/>
          </w:tcPr>
          <w:p w14:paraId="5ED9482B"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04E642C" w14:textId="77777777" w:rsidTr="00791F4E">
        <w:trPr>
          <w:trHeight w:val="300"/>
        </w:trPr>
        <w:tc>
          <w:tcPr>
            <w:tcW w:w="11460" w:type="dxa"/>
            <w:gridSpan w:val="4"/>
            <w:hideMark/>
          </w:tcPr>
          <w:p w14:paraId="6DD84FED" w14:textId="77777777" w:rsidR="009A20F2" w:rsidRPr="00866629" w:rsidRDefault="009A20F2" w:rsidP="00791F4E">
            <w:pPr>
              <w:jc w:val="both"/>
              <w:rPr>
                <w:rFonts w:cs="Arial"/>
                <w:color w:val="000000"/>
              </w:rPr>
            </w:pPr>
            <w:r w:rsidRPr="00866629">
              <w:rPr>
                <w:rFonts w:cs="Arial"/>
                <w:color w:val="000000"/>
              </w:rPr>
              <w:t>SUBTOTAL $</w:t>
            </w:r>
          </w:p>
        </w:tc>
        <w:tc>
          <w:tcPr>
            <w:tcW w:w="1940" w:type="dxa"/>
            <w:hideMark/>
          </w:tcPr>
          <w:p w14:paraId="1E7F2F83" w14:textId="77777777" w:rsidR="009A20F2" w:rsidRPr="00866629" w:rsidRDefault="009A20F2" w:rsidP="00791F4E">
            <w:pPr>
              <w:jc w:val="both"/>
              <w:rPr>
                <w:rFonts w:cs="Arial"/>
                <w:color w:val="000000"/>
              </w:rPr>
            </w:pPr>
            <w:r w:rsidRPr="00866629">
              <w:rPr>
                <w:rFonts w:cs="Arial"/>
                <w:color w:val="000000"/>
              </w:rPr>
              <w:t>5.000.000,00</w:t>
            </w:r>
          </w:p>
        </w:tc>
      </w:tr>
    </w:tbl>
    <w:p w14:paraId="2A65AC93" w14:textId="77777777" w:rsidR="009A20F2" w:rsidRPr="00866629" w:rsidRDefault="009A20F2" w:rsidP="009A20F2">
      <w:pPr>
        <w:jc w:val="both"/>
        <w:rPr>
          <w:rFonts w:cs="Arial"/>
          <w:b/>
          <w:color w:val="000000"/>
          <w:szCs w:val="22"/>
        </w:rPr>
      </w:pPr>
    </w:p>
    <w:p w14:paraId="199A4CE9"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cs="Arial"/>
          <w:b/>
          <w:color w:val="000000"/>
          <w:szCs w:val="22"/>
        </w:rPr>
        <w:t>Evento cierre</w:t>
      </w:r>
    </w:p>
    <w:p w14:paraId="4F854163"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2774"/>
        <w:gridCol w:w="1753"/>
        <w:gridCol w:w="1341"/>
        <w:gridCol w:w="1300"/>
        <w:gridCol w:w="1660"/>
      </w:tblGrid>
      <w:tr w:rsidR="009A20F2" w:rsidRPr="00866629" w14:paraId="6227319B" w14:textId="77777777" w:rsidTr="00791F4E">
        <w:trPr>
          <w:trHeight w:val="300"/>
        </w:trPr>
        <w:tc>
          <w:tcPr>
            <w:tcW w:w="9660" w:type="dxa"/>
            <w:gridSpan w:val="5"/>
            <w:hideMark/>
          </w:tcPr>
          <w:p w14:paraId="462A5C64" w14:textId="77777777" w:rsidR="009A20F2" w:rsidRPr="00866629" w:rsidRDefault="009A20F2" w:rsidP="00791F4E">
            <w:pPr>
              <w:jc w:val="both"/>
              <w:rPr>
                <w:rFonts w:cs="Arial"/>
                <w:color w:val="000000"/>
              </w:rPr>
            </w:pPr>
            <w:r w:rsidRPr="00866629">
              <w:rPr>
                <w:rFonts w:cs="Arial"/>
                <w:color w:val="000000"/>
              </w:rPr>
              <w:t>III. TRANSPORTES</w:t>
            </w:r>
          </w:p>
        </w:tc>
      </w:tr>
      <w:tr w:rsidR="009A20F2" w:rsidRPr="00866629" w14:paraId="0AD88C50" w14:textId="77777777" w:rsidTr="00791F4E">
        <w:trPr>
          <w:trHeight w:val="480"/>
        </w:trPr>
        <w:tc>
          <w:tcPr>
            <w:tcW w:w="4120" w:type="dxa"/>
            <w:hideMark/>
          </w:tcPr>
          <w:p w14:paraId="14A6F9E0"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64CCD5CC" w14:textId="77777777" w:rsidR="009A20F2" w:rsidRPr="00866629" w:rsidRDefault="009A20F2" w:rsidP="00791F4E">
            <w:pPr>
              <w:jc w:val="both"/>
              <w:rPr>
                <w:rFonts w:cs="Arial"/>
                <w:color w:val="000000"/>
              </w:rPr>
            </w:pPr>
            <w:r w:rsidRPr="00866629">
              <w:rPr>
                <w:rFonts w:cs="Arial"/>
                <w:color w:val="000000"/>
              </w:rPr>
              <w:t>UNIDAD</w:t>
            </w:r>
          </w:p>
        </w:tc>
        <w:tc>
          <w:tcPr>
            <w:tcW w:w="1280" w:type="dxa"/>
            <w:hideMark/>
          </w:tcPr>
          <w:p w14:paraId="2132E1A1"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3806B442"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743E087D"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448C97EF" w14:textId="77777777" w:rsidTr="00791F4E">
        <w:trPr>
          <w:trHeight w:val="300"/>
        </w:trPr>
        <w:tc>
          <w:tcPr>
            <w:tcW w:w="4120" w:type="dxa"/>
            <w:hideMark/>
          </w:tcPr>
          <w:p w14:paraId="308B97EE" w14:textId="77777777" w:rsidR="009A20F2" w:rsidRPr="00866629" w:rsidRDefault="009A20F2" w:rsidP="00791F4E">
            <w:pPr>
              <w:jc w:val="both"/>
              <w:rPr>
                <w:rFonts w:cs="Arial"/>
                <w:color w:val="000000"/>
              </w:rPr>
            </w:pPr>
            <w:r w:rsidRPr="00866629">
              <w:rPr>
                <w:rFonts w:cs="Arial"/>
                <w:color w:val="000000"/>
              </w:rPr>
              <w:t xml:space="preserve">Transporte de </w:t>
            </w:r>
            <w:proofErr w:type="spellStart"/>
            <w:r w:rsidRPr="00866629">
              <w:rPr>
                <w:rFonts w:cs="Arial"/>
                <w:color w:val="000000"/>
              </w:rPr>
              <w:t>logistica</w:t>
            </w:r>
            <w:proofErr w:type="spellEnd"/>
          </w:p>
        </w:tc>
        <w:tc>
          <w:tcPr>
            <w:tcW w:w="1300" w:type="dxa"/>
            <w:hideMark/>
          </w:tcPr>
          <w:p w14:paraId="76504825" w14:textId="77777777" w:rsidR="009A20F2" w:rsidRPr="00866629" w:rsidRDefault="009A20F2" w:rsidP="00791F4E">
            <w:pPr>
              <w:jc w:val="both"/>
              <w:rPr>
                <w:rFonts w:cs="Arial"/>
                <w:color w:val="000000"/>
              </w:rPr>
            </w:pPr>
            <w:r w:rsidRPr="00866629">
              <w:rPr>
                <w:rFonts w:cs="Arial"/>
                <w:color w:val="000000"/>
              </w:rPr>
              <w:t>1</w:t>
            </w:r>
          </w:p>
        </w:tc>
        <w:tc>
          <w:tcPr>
            <w:tcW w:w="1280" w:type="dxa"/>
            <w:hideMark/>
          </w:tcPr>
          <w:p w14:paraId="00ECA69C" w14:textId="77777777" w:rsidR="009A20F2" w:rsidRPr="00866629" w:rsidRDefault="009A20F2" w:rsidP="00791F4E">
            <w:pPr>
              <w:jc w:val="both"/>
              <w:rPr>
                <w:rFonts w:cs="Arial"/>
                <w:color w:val="000000"/>
              </w:rPr>
            </w:pPr>
            <w:r w:rsidRPr="00866629">
              <w:rPr>
                <w:rFonts w:cs="Arial"/>
                <w:color w:val="000000"/>
              </w:rPr>
              <w:t>1,0</w:t>
            </w:r>
          </w:p>
        </w:tc>
        <w:tc>
          <w:tcPr>
            <w:tcW w:w="1300" w:type="dxa"/>
            <w:hideMark/>
          </w:tcPr>
          <w:p w14:paraId="11C06932" w14:textId="77777777" w:rsidR="009A20F2" w:rsidRPr="00866629" w:rsidRDefault="009A20F2" w:rsidP="00791F4E">
            <w:pPr>
              <w:jc w:val="both"/>
              <w:rPr>
                <w:rFonts w:cs="Arial"/>
                <w:color w:val="000000"/>
              </w:rPr>
            </w:pPr>
            <w:r w:rsidRPr="00866629">
              <w:rPr>
                <w:rFonts w:cs="Arial"/>
                <w:color w:val="000000"/>
              </w:rPr>
              <w:t>$ 300.000</w:t>
            </w:r>
          </w:p>
        </w:tc>
        <w:tc>
          <w:tcPr>
            <w:tcW w:w="1660" w:type="dxa"/>
            <w:noWrap/>
            <w:hideMark/>
          </w:tcPr>
          <w:p w14:paraId="1D905153" w14:textId="77777777" w:rsidR="009A20F2" w:rsidRPr="00866629" w:rsidRDefault="009A20F2" w:rsidP="00791F4E">
            <w:pPr>
              <w:jc w:val="both"/>
              <w:rPr>
                <w:rFonts w:cs="Arial"/>
                <w:color w:val="000000"/>
              </w:rPr>
            </w:pPr>
            <w:r w:rsidRPr="00866629">
              <w:rPr>
                <w:rFonts w:cs="Arial"/>
                <w:color w:val="000000"/>
              </w:rPr>
              <w:t>300.000</w:t>
            </w:r>
          </w:p>
        </w:tc>
      </w:tr>
      <w:tr w:rsidR="009A20F2" w:rsidRPr="00866629" w14:paraId="666C92B6" w14:textId="77777777" w:rsidTr="00791F4E">
        <w:trPr>
          <w:trHeight w:val="300"/>
        </w:trPr>
        <w:tc>
          <w:tcPr>
            <w:tcW w:w="4120" w:type="dxa"/>
            <w:hideMark/>
          </w:tcPr>
          <w:p w14:paraId="60AD858D"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7BE94CA8"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402ED273"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5F4C648F" w14:textId="77777777" w:rsidR="009A20F2" w:rsidRPr="00866629" w:rsidRDefault="009A20F2" w:rsidP="00791F4E">
            <w:pPr>
              <w:jc w:val="both"/>
              <w:rPr>
                <w:rFonts w:cs="Arial"/>
                <w:color w:val="000000"/>
              </w:rPr>
            </w:pPr>
            <w:r w:rsidRPr="00866629">
              <w:rPr>
                <w:rFonts w:cs="Arial"/>
                <w:color w:val="000000"/>
              </w:rPr>
              <w:t> </w:t>
            </w:r>
          </w:p>
        </w:tc>
        <w:tc>
          <w:tcPr>
            <w:tcW w:w="1660" w:type="dxa"/>
            <w:noWrap/>
            <w:hideMark/>
          </w:tcPr>
          <w:p w14:paraId="10BAB98A"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7309C22D" w14:textId="77777777" w:rsidTr="00791F4E">
        <w:trPr>
          <w:trHeight w:val="300"/>
        </w:trPr>
        <w:tc>
          <w:tcPr>
            <w:tcW w:w="8000" w:type="dxa"/>
            <w:gridSpan w:val="4"/>
            <w:hideMark/>
          </w:tcPr>
          <w:p w14:paraId="6E453711"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705E770B" w14:textId="77777777" w:rsidR="009A20F2" w:rsidRPr="00866629" w:rsidRDefault="009A20F2" w:rsidP="00791F4E">
            <w:pPr>
              <w:jc w:val="both"/>
              <w:rPr>
                <w:rFonts w:cs="Arial"/>
                <w:color w:val="000000"/>
              </w:rPr>
            </w:pPr>
            <w:r w:rsidRPr="00866629">
              <w:rPr>
                <w:rFonts w:cs="Arial"/>
                <w:color w:val="000000"/>
              </w:rPr>
              <w:t>300.000</w:t>
            </w:r>
          </w:p>
        </w:tc>
      </w:tr>
      <w:tr w:rsidR="009A20F2" w:rsidRPr="00866629" w14:paraId="2209A621" w14:textId="77777777" w:rsidTr="00791F4E">
        <w:trPr>
          <w:trHeight w:val="300"/>
        </w:trPr>
        <w:tc>
          <w:tcPr>
            <w:tcW w:w="9660" w:type="dxa"/>
            <w:gridSpan w:val="5"/>
            <w:hideMark/>
          </w:tcPr>
          <w:p w14:paraId="586B28D0" w14:textId="77777777" w:rsidR="009A20F2" w:rsidRPr="00866629" w:rsidRDefault="009A20F2" w:rsidP="00791F4E">
            <w:pPr>
              <w:jc w:val="both"/>
              <w:rPr>
                <w:rFonts w:cs="Arial"/>
                <w:color w:val="000000"/>
              </w:rPr>
            </w:pPr>
            <w:r w:rsidRPr="00866629">
              <w:rPr>
                <w:rFonts w:cs="Arial"/>
                <w:color w:val="000000"/>
              </w:rPr>
              <w:t>IV. MANO DE OBRA</w:t>
            </w:r>
          </w:p>
        </w:tc>
      </w:tr>
      <w:tr w:rsidR="009A20F2" w:rsidRPr="00866629" w14:paraId="74E83A46" w14:textId="77777777" w:rsidTr="00791F4E">
        <w:trPr>
          <w:trHeight w:val="480"/>
        </w:trPr>
        <w:tc>
          <w:tcPr>
            <w:tcW w:w="4120" w:type="dxa"/>
            <w:hideMark/>
          </w:tcPr>
          <w:p w14:paraId="67370F69"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46571DAA" w14:textId="77777777" w:rsidR="009A20F2" w:rsidRPr="00866629" w:rsidRDefault="009A20F2" w:rsidP="00791F4E">
            <w:pPr>
              <w:jc w:val="both"/>
              <w:rPr>
                <w:rFonts w:cs="Arial"/>
                <w:color w:val="000000"/>
              </w:rPr>
            </w:pPr>
            <w:r w:rsidRPr="00866629">
              <w:rPr>
                <w:rFonts w:cs="Arial"/>
                <w:color w:val="000000"/>
              </w:rPr>
              <w:t>RENDIMIENTO</w:t>
            </w:r>
          </w:p>
        </w:tc>
        <w:tc>
          <w:tcPr>
            <w:tcW w:w="1280" w:type="dxa"/>
            <w:hideMark/>
          </w:tcPr>
          <w:p w14:paraId="1719D987"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55BAD08E"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7ADFC07B"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5FE03E2A" w14:textId="77777777" w:rsidTr="00791F4E">
        <w:trPr>
          <w:trHeight w:val="300"/>
        </w:trPr>
        <w:tc>
          <w:tcPr>
            <w:tcW w:w="4120" w:type="dxa"/>
            <w:hideMark/>
          </w:tcPr>
          <w:p w14:paraId="0C10788F" w14:textId="77777777" w:rsidR="009A20F2" w:rsidRPr="00866629" w:rsidRDefault="009A20F2" w:rsidP="00791F4E">
            <w:pPr>
              <w:jc w:val="both"/>
              <w:rPr>
                <w:rFonts w:cs="Arial"/>
                <w:color w:val="000000"/>
              </w:rPr>
            </w:pPr>
            <w:r w:rsidRPr="00866629">
              <w:rPr>
                <w:rFonts w:cs="Arial"/>
                <w:color w:val="000000"/>
              </w:rPr>
              <w:t>Presentador</w:t>
            </w:r>
          </w:p>
        </w:tc>
        <w:tc>
          <w:tcPr>
            <w:tcW w:w="1300" w:type="dxa"/>
            <w:hideMark/>
          </w:tcPr>
          <w:p w14:paraId="6EEDB36E" w14:textId="77777777" w:rsidR="009A20F2" w:rsidRPr="00866629" w:rsidRDefault="009A20F2" w:rsidP="00791F4E">
            <w:pPr>
              <w:jc w:val="both"/>
              <w:rPr>
                <w:rFonts w:cs="Arial"/>
                <w:color w:val="000000"/>
              </w:rPr>
            </w:pPr>
            <w:r w:rsidRPr="00866629">
              <w:rPr>
                <w:rFonts w:cs="Arial"/>
                <w:color w:val="000000"/>
              </w:rPr>
              <w:t>1</w:t>
            </w:r>
          </w:p>
        </w:tc>
        <w:tc>
          <w:tcPr>
            <w:tcW w:w="1280" w:type="dxa"/>
            <w:noWrap/>
            <w:hideMark/>
          </w:tcPr>
          <w:p w14:paraId="3009669E" w14:textId="77777777" w:rsidR="009A20F2" w:rsidRPr="00866629" w:rsidRDefault="009A20F2" w:rsidP="00791F4E">
            <w:pPr>
              <w:jc w:val="both"/>
              <w:rPr>
                <w:rFonts w:cs="Arial"/>
                <w:color w:val="000000"/>
              </w:rPr>
            </w:pPr>
            <w:r w:rsidRPr="00866629">
              <w:rPr>
                <w:rFonts w:cs="Arial"/>
                <w:color w:val="000000"/>
              </w:rPr>
              <w:t>2,00</w:t>
            </w:r>
          </w:p>
        </w:tc>
        <w:tc>
          <w:tcPr>
            <w:tcW w:w="1300" w:type="dxa"/>
            <w:hideMark/>
          </w:tcPr>
          <w:p w14:paraId="73B28533" w14:textId="77777777" w:rsidR="009A20F2" w:rsidRPr="00866629" w:rsidRDefault="009A20F2" w:rsidP="00791F4E">
            <w:pPr>
              <w:jc w:val="both"/>
              <w:rPr>
                <w:rFonts w:cs="Arial"/>
                <w:color w:val="000000"/>
              </w:rPr>
            </w:pPr>
            <w:r w:rsidRPr="00866629">
              <w:rPr>
                <w:rFonts w:cs="Arial"/>
                <w:color w:val="000000"/>
              </w:rPr>
              <w:t xml:space="preserve"> $       200.000 </w:t>
            </w:r>
          </w:p>
        </w:tc>
        <w:tc>
          <w:tcPr>
            <w:tcW w:w="1660" w:type="dxa"/>
            <w:hideMark/>
          </w:tcPr>
          <w:p w14:paraId="22ACF283" w14:textId="77777777" w:rsidR="009A20F2" w:rsidRPr="00866629" w:rsidRDefault="009A20F2" w:rsidP="00791F4E">
            <w:pPr>
              <w:jc w:val="both"/>
              <w:rPr>
                <w:rFonts w:cs="Arial"/>
                <w:color w:val="000000"/>
              </w:rPr>
            </w:pPr>
            <w:r w:rsidRPr="00866629">
              <w:rPr>
                <w:rFonts w:cs="Arial"/>
                <w:color w:val="000000"/>
              </w:rPr>
              <w:t xml:space="preserve"> $                400.000 </w:t>
            </w:r>
          </w:p>
        </w:tc>
      </w:tr>
      <w:tr w:rsidR="009A20F2" w:rsidRPr="00866629" w14:paraId="46D2FF0D" w14:textId="77777777" w:rsidTr="00791F4E">
        <w:trPr>
          <w:trHeight w:val="300"/>
        </w:trPr>
        <w:tc>
          <w:tcPr>
            <w:tcW w:w="4120" w:type="dxa"/>
            <w:hideMark/>
          </w:tcPr>
          <w:p w14:paraId="38BDC266" w14:textId="77777777" w:rsidR="009A20F2" w:rsidRPr="00866629" w:rsidRDefault="009A20F2" w:rsidP="00791F4E">
            <w:pPr>
              <w:jc w:val="both"/>
              <w:rPr>
                <w:rFonts w:cs="Arial"/>
                <w:color w:val="000000"/>
              </w:rPr>
            </w:pPr>
            <w:proofErr w:type="spellStart"/>
            <w:r w:rsidRPr="00866629">
              <w:rPr>
                <w:rFonts w:cs="Arial"/>
                <w:color w:val="000000"/>
              </w:rPr>
              <w:t>Musicos</w:t>
            </w:r>
            <w:proofErr w:type="spellEnd"/>
          </w:p>
        </w:tc>
        <w:tc>
          <w:tcPr>
            <w:tcW w:w="1300" w:type="dxa"/>
            <w:hideMark/>
          </w:tcPr>
          <w:p w14:paraId="62D7A788" w14:textId="77777777" w:rsidR="009A20F2" w:rsidRPr="00866629" w:rsidRDefault="009A20F2" w:rsidP="00791F4E">
            <w:pPr>
              <w:jc w:val="both"/>
              <w:rPr>
                <w:rFonts w:cs="Arial"/>
                <w:color w:val="000000"/>
              </w:rPr>
            </w:pPr>
            <w:r w:rsidRPr="00866629">
              <w:rPr>
                <w:rFonts w:cs="Arial"/>
                <w:color w:val="000000"/>
              </w:rPr>
              <w:t>1,00</w:t>
            </w:r>
          </w:p>
        </w:tc>
        <w:tc>
          <w:tcPr>
            <w:tcW w:w="1280" w:type="dxa"/>
            <w:noWrap/>
            <w:hideMark/>
          </w:tcPr>
          <w:p w14:paraId="0642FC81" w14:textId="77777777" w:rsidR="009A20F2" w:rsidRPr="00866629" w:rsidRDefault="009A20F2" w:rsidP="00791F4E">
            <w:pPr>
              <w:jc w:val="both"/>
              <w:rPr>
                <w:rFonts w:cs="Arial"/>
                <w:color w:val="000000"/>
              </w:rPr>
            </w:pPr>
            <w:r w:rsidRPr="00866629">
              <w:rPr>
                <w:rFonts w:cs="Arial"/>
                <w:color w:val="000000"/>
              </w:rPr>
              <w:t>2,00</w:t>
            </w:r>
          </w:p>
        </w:tc>
        <w:tc>
          <w:tcPr>
            <w:tcW w:w="1300" w:type="dxa"/>
            <w:hideMark/>
          </w:tcPr>
          <w:p w14:paraId="52DD8A26" w14:textId="77777777" w:rsidR="009A20F2" w:rsidRPr="00866629" w:rsidRDefault="009A20F2" w:rsidP="00791F4E">
            <w:pPr>
              <w:jc w:val="both"/>
              <w:rPr>
                <w:rFonts w:cs="Arial"/>
                <w:color w:val="000000"/>
              </w:rPr>
            </w:pPr>
            <w:r w:rsidRPr="00866629">
              <w:rPr>
                <w:rFonts w:cs="Arial"/>
                <w:color w:val="000000"/>
              </w:rPr>
              <w:t xml:space="preserve"> $       350.000 </w:t>
            </w:r>
          </w:p>
        </w:tc>
        <w:tc>
          <w:tcPr>
            <w:tcW w:w="1660" w:type="dxa"/>
            <w:hideMark/>
          </w:tcPr>
          <w:p w14:paraId="1809B0DE" w14:textId="77777777" w:rsidR="009A20F2" w:rsidRPr="00866629" w:rsidRDefault="009A20F2" w:rsidP="00791F4E">
            <w:pPr>
              <w:jc w:val="both"/>
              <w:rPr>
                <w:rFonts w:cs="Arial"/>
                <w:color w:val="000000"/>
              </w:rPr>
            </w:pPr>
            <w:r w:rsidRPr="00866629">
              <w:rPr>
                <w:rFonts w:cs="Arial"/>
                <w:color w:val="000000"/>
              </w:rPr>
              <w:t xml:space="preserve"> $                700.000 </w:t>
            </w:r>
          </w:p>
        </w:tc>
      </w:tr>
      <w:tr w:rsidR="009A20F2" w:rsidRPr="00866629" w14:paraId="413CA246" w14:textId="77777777" w:rsidTr="00791F4E">
        <w:trPr>
          <w:trHeight w:val="300"/>
        </w:trPr>
        <w:tc>
          <w:tcPr>
            <w:tcW w:w="8000" w:type="dxa"/>
            <w:gridSpan w:val="4"/>
            <w:hideMark/>
          </w:tcPr>
          <w:p w14:paraId="278F7DBA"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46D7008B" w14:textId="77777777" w:rsidR="009A20F2" w:rsidRPr="00866629" w:rsidRDefault="009A20F2" w:rsidP="00791F4E">
            <w:pPr>
              <w:jc w:val="both"/>
              <w:rPr>
                <w:rFonts w:cs="Arial"/>
                <w:color w:val="000000"/>
              </w:rPr>
            </w:pPr>
            <w:r w:rsidRPr="00866629">
              <w:rPr>
                <w:rFonts w:cs="Arial"/>
                <w:color w:val="000000"/>
              </w:rPr>
              <w:t>1.100.000</w:t>
            </w:r>
          </w:p>
        </w:tc>
      </w:tr>
      <w:tr w:rsidR="009A20F2" w:rsidRPr="00866629" w14:paraId="41105400" w14:textId="77777777" w:rsidTr="00791F4E">
        <w:trPr>
          <w:trHeight w:val="300"/>
        </w:trPr>
        <w:tc>
          <w:tcPr>
            <w:tcW w:w="9660" w:type="dxa"/>
            <w:gridSpan w:val="5"/>
            <w:hideMark/>
          </w:tcPr>
          <w:p w14:paraId="4E2A1FBC"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1EB46EB0" w14:textId="77777777" w:rsidTr="00791F4E">
        <w:trPr>
          <w:trHeight w:val="300"/>
        </w:trPr>
        <w:tc>
          <w:tcPr>
            <w:tcW w:w="8000" w:type="dxa"/>
            <w:gridSpan w:val="4"/>
            <w:hideMark/>
          </w:tcPr>
          <w:p w14:paraId="2A7362A3" w14:textId="77777777" w:rsidR="009A20F2" w:rsidRPr="00866629" w:rsidRDefault="009A20F2" w:rsidP="00791F4E">
            <w:pPr>
              <w:jc w:val="both"/>
              <w:rPr>
                <w:rFonts w:cs="Arial"/>
                <w:color w:val="000000"/>
              </w:rPr>
            </w:pPr>
            <w:r w:rsidRPr="00866629">
              <w:rPr>
                <w:rFonts w:cs="Arial"/>
                <w:color w:val="000000"/>
              </w:rPr>
              <w:t>TOTAL COSTOS DIRECTOS</w:t>
            </w:r>
          </w:p>
        </w:tc>
        <w:tc>
          <w:tcPr>
            <w:tcW w:w="1660" w:type="dxa"/>
            <w:noWrap/>
            <w:hideMark/>
          </w:tcPr>
          <w:p w14:paraId="279BCA81" w14:textId="77777777" w:rsidR="009A20F2" w:rsidRPr="00866629" w:rsidRDefault="009A20F2" w:rsidP="00791F4E">
            <w:pPr>
              <w:jc w:val="both"/>
              <w:rPr>
                <w:rFonts w:cs="Arial"/>
                <w:color w:val="000000"/>
              </w:rPr>
            </w:pPr>
            <w:r w:rsidRPr="00866629">
              <w:rPr>
                <w:rFonts w:cs="Arial"/>
                <w:color w:val="000000"/>
              </w:rPr>
              <w:t>4.350.000</w:t>
            </w:r>
          </w:p>
        </w:tc>
      </w:tr>
    </w:tbl>
    <w:p w14:paraId="0B0715C8" w14:textId="77777777" w:rsidR="009A20F2" w:rsidRPr="00866629" w:rsidRDefault="009A20F2" w:rsidP="009A20F2">
      <w:pPr>
        <w:jc w:val="both"/>
        <w:rPr>
          <w:rFonts w:cs="Arial"/>
          <w:b/>
          <w:color w:val="000000"/>
          <w:szCs w:val="22"/>
        </w:rPr>
      </w:pPr>
    </w:p>
    <w:p w14:paraId="29DB43D8" w14:textId="77777777" w:rsidR="009A20F2" w:rsidRPr="00866629" w:rsidRDefault="009A20F2" w:rsidP="009A20F2">
      <w:pPr>
        <w:jc w:val="both"/>
        <w:rPr>
          <w:rFonts w:cs="Arial"/>
          <w:b/>
          <w:color w:val="000000"/>
          <w:szCs w:val="22"/>
        </w:rPr>
      </w:pPr>
    </w:p>
    <w:p w14:paraId="5BC6730F" w14:textId="77777777" w:rsidR="009A20F2" w:rsidRPr="00866629" w:rsidRDefault="009A20F2" w:rsidP="009A20F2">
      <w:pPr>
        <w:jc w:val="both"/>
        <w:rPr>
          <w:rFonts w:cs="Arial"/>
          <w:b/>
          <w:color w:val="000000"/>
          <w:szCs w:val="22"/>
        </w:rPr>
      </w:pPr>
    </w:p>
    <w:p w14:paraId="6738EC20" w14:textId="77777777" w:rsidR="009A20F2" w:rsidRPr="00866629" w:rsidRDefault="009A20F2" w:rsidP="00907177">
      <w:pPr>
        <w:pStyle w:val="Prrafodelista"/>
        <w:numPr>
          <w:ilvl w:val="0"/>
          <w:numId w:val="11"/>
        </w:numPr>
        <w:suppressAutoHyphens w:val="0"/>
        <w:jc w:val="both"/>
        <w:rPr>
          <w:rFonts w:cs="Arial"/>
          <w:b/>
          <w:color w:val="000000"/>
          <w:szCs w:val="22"/>
        </w:rPr>
      </w:pPr>
      <w:r w:rsidRPr="00866629">
        <w:rPr>
          <w:rFonts w:cs="Arial"/>
          <w:b/>
          <w:color w:val="000000"/>
          <w:szCs w:val="22"/>
        </w:rPr>
        <w:t>Feria local</w:t>
      </w:r>
    </w:p>
    <w:p w14:paraId="0DC77420" w14:textId="77777777" w:rsidR="009A20F2" w:rsidRPr="00866629" w:rsidRDefault="009A20F2" w:rsidP="009A20F2">
      <w:pPr>
        <w:pStyle w:val="Prrafodelista"/>
        <w:suppressAutoHyphens w:val="0"/>
        <w:jc w:val="both"/>
        <w:rPr>
          <w:rFonts w:cs="Arial"/>
          <w:b/>
          <w:color w:val="000000"/>
          <w:szCs w:val="22"/>
        </w:rPr>
      </w:pPr>
    </w:p>
    <w:tbl>
      <w:tblPr>
        <w:tblStyle w:val="Tablaconcuadrcula"/>
        <w:tblW w:w="0" w:type="auto"/>
        <w:tblLook w:val="04A0" w:firstRow="1" w:lastRow="0" w:firstColumn="1" w:lastColumn="0" w:noHBand="0" w:noVBand="1"/>
      </w:tblPr>
      <w:tblGrid>
        <w:gridCol w:w="3542"/>
        <w:gridCol w:w="1526"/>
        <w:gridCol w:w="1174"/>
        <w:gridCol w:w="1140"/>
        <w:gridCol w:w="1446"/>
      </w:tblGrid>
      <w:tr w:rsidR="009A20F2" w:rsidRPr="00866629" w14:paraId="279AED16" w14:textId="77777777" w:rsidTr="00791F4E">
        <w:trPr>
          <w:trHeight w:val="300"/>
        </w:trPr>
        <w:tc>
          <w:tcPr>
            <w:tcW w:w="9660" w:type="dxa"/>
            <w:gridSpan w:val="5"/>
            <w:hideMark/>
          </w:tcPr>
          <w:p w14:paraId="37BEA3B3"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5065FBEC" w14:textId="77777777" w:rsidTr="00791F4E">
        <w:trPr>
          <w:trHeight w:val="480"/>
        </w:trPr>
        <w:tc>
          <w:tcPr>
            <w:tcW w:w="4120" w:type="dxa"/>
            <w:hideMark/>
          </w:tcPr>
          <w:p w14:paraId="7D861D69"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1D233CBC" w14:textId="77777777" w:rsidR="009A20F2" w:rsidRPr="00866629" w:rsidRDefault="009A20F2" w:rsidP="00791F4E">
            <w:pPr>
              <w:jc w:val="both"/>
              <w:rPr>
                <w:rFonts w:cs="Arial"/>
                <w:color w:val="000000"/>
              </w:rPr>
            </w:pPr>
            <w:r w:rsidRPr="00866629">
              <w:rPr>
                <w:rFonts w:cs="Arial"/>
                <w:color w:val="000000"/>
              </w:rPr>
              <w:t>UNIDAD</w:t>
            </w:r>
          </w:p>
        </w:tc>
        <w:tc>
          <w:tcPr>
            <w:tcW w:w="1280" w:type="dxa"/>
            <w:hideMark/>
          </w:tcPr>
          <w:p w14:paraId="6BDDA7E0"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317E2354"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4F1E1705"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7AB53BB5" w14:textId="77777777" w:rsidTr="00791F4E">
        <w:trPr>
          <w:trHeight w:val="300"/>
        </w:trPr>
        <w:tc>
          <w:tcPr>
            <w:tcW w:w="4120" w:type="dxa"/>
            <w:noWrap/>
            <w:hideMark/>
          </w:tcPr>
          <w:p w14:paraId="737E7628" w14:textId="77777777" w:rsidR="009A20F2" w:rsidRPr="00866629" w:rsidRDefault="009A20F2" w:rsidP="00791F4E">
            <w:pPr>
              <w:jc w:val="both"/>
              <w:rPr>
                <w:rFonts w:cs="Arial"/>
                <w:color w:val="000000"/>
              </w:rPr>
            </w:pPr>
            <w:r w:rsidRPr="00866629">
              <w:rPr>
                <w:rFonts w:cs="Arial"/>
                <w:color w:val="000000"/>
              </w:rPr>
              <w:t>Refrigerios (Hidratación y Almuerzo)</w:t>
            </w:r>
          </w:p>
        </w:tc>
        <w:tc>
          <w:tcPr>
            <w:tcW w:w="1300" w:type="dxa"/>
            <w:noWrap/>
            <w:hideMark/>
          </w:tcPr>
          <w:p w14:paraId="5587CC2C" w14:textId="77777777" w:rsidR="009A20F2" w:rsidRPr="00866629" w:rsidRDefault="009A20F2" w:rsidP="00791F4E">
            <w:pPr>
              <w:jc w:val="both"/>
              <w:rPr>
                <w:rFonts w:cs="Arial"/>
                <w:color w:val="000000"/>
              </w:rPr>
            </w:pPr>
            <w:proofErr w:type="spellStart"/>
            <w:r w:rsidRPr="00866629">
              <w:rPr>
                <w:rFonts w:cs="Arial"/>
                <w:color w:val="000000"/>
              </w:rPr>
              <w:t>Und</w:t>
            </w:r>
            <w:proofErr w:type="spellEnd"/>
          </w:p>
        </w:tc>
        <w:tc>
          <w:tcPr>
            <w:tcW w:w="1280" w:type="dxa"/>
            <w:noWrap/>
            <w:hideMark/>
          </w:tcPr>
          <w:p w14:paraId="55B0A68C" w14:textId="77777777" w:rsidR="009A20F2" w:rsidRPr="00866629" w:rsidRDefault="009A20F2" w:rsidP="00791F4E">
            <w:pPr>
              <w:jc w:val="both"/>
              <w:rPr>
                <w:rFonts w:cs="Arial"/>
                <w:color w:val="000000"/>
              </w:rPr>
            </w:pPr>
            <w:r w:rsidRPr="00866629">
              <w:rPr>
                <w:rFonts w:cs="Arial"/>
                <w:color w:val="000000"/>
              </w:rPr>
              <w:t>40</w:t>
            </w:r>
          </w:p>
        </w:tc>
        <w:tc>
          <w:tcPr>
            <w:tcW w:w="1300" w:type="dxa"/>
            <w:noWrap/>
            <w:hideMark/>
          </w:tcPr>
          <w:p w14:paraId="74F23EA5" w14:textId="77777777" w:rsidR="009A20F2" w:rsidRPr="00866629" w:rsidRDefault="009A20F2" w:rsidP="00791F4E">
            <w:pPr>
              <w:jc w:val="both"/>
              <w:rPr>
                <w:rFonts w:cs="Arial"/>
                <w:color w:val="000000"/>
              </w:rPr>
            </w:pPr>
            <w:r w:rsidRPr="00866629">
              <w:rPr>
                <w:rFonts w:cs="Arial"/>
                <w:color w:val="000000"/>
              </w:rPr>
              <w:t>$ 35.000</w:t>
            </w:r>
          </w:p>
        </w:tc>
        <w:tc>
          <w:tcPr>
            <w:tcW w:w="1660" w:type="dxa"/>
            <w:hideMark/>
          </w:tcPr>
          <w:p w14:paraId="0C5A2E77" w14:textId="77777777" w:rsidR="009A20F2" w:rsidRPr="00866629" w:rsidRDefault="009A20F2" w:rsidP="00791F4E">
            <w:pPr>
              <w:jc w:val="both"/>
              <w:rPr>
                <w:rFonts w:cs="Arial"/>
                <w:color w:val="000000"/>
              </w:rPr>
            </w:pPr>
            <w:r w:rsidRPr="00866629">
              <w:rPr>
                <w:rFonts w:cs="Arial"/>
                <w:color w:val="000000"/>
              </w:rPr>
              <w:t>$ 1.400.000</w:t>
            </w:r>
          </w:p>
        </w:tc>
      </w:tr>
      <w:tr w:rsidR="009A20F2" w:rsidRPr="00866629" w14:paraId="7F47119C" w14:textId="77777777" w:rsidTr="00791F4E">
        <w:trPr>
          <w:trHeight w:val="300"/>
        </w:trPr>
        <w:tc>
          <w:tcPr>
            <w:tcW w:w="4120" w:type="dxa"/>
            <w:noWrap/>
            <w:hideMark/>
          </w:tcPr>
          <w:p w14:paraId="15C07C9A" w14:textId="77777777" w:rsidR="009A20F2" w:rsidRPr="00866629" w:rsidRDefault="009A20F2" w:rsidP="00791F4E">
            <w:pPr>
              <w:jc w:val="both"/>
              <w:rPr>
                <w:rFonts w:cs="Arial"/>
                <w:color w:val="000000"/>
              </w:rPr>
            </w:pPr>
            <w:r w:rsidRPr="00866629">
              <w:rPr>
                <w:rFonts w:cs="Arial"/>
                <w:color w:val="000000"/>
              </w:rPr>
              <w:t>Sonido, Carpas y Sillas</w:t>
            </w:r>
          </w:p>
        </w:tc>
        <w:tc>
          <w:tcPr>
            <w:tcW w:w="1300" w:type="dxa"/>
            <w:noWrap/>
            <w:hideMark/>
          </w:tcPr>
          <w:p w14:paraId="1478DE5D" w14:textId="77777777" w:rsidR="009A20F2" w:rsidRPr="00866629" w:rsidRDefault="009A20F2" w:rsidP="00791F4E">
            <w:pPr>
              <w:jc w:val="both"/>
              <w:rPr>
                <w:rFonts w:cs="Arial"/>
                <w:color w:val="000000"/>
              </w:rPr>
            </w:pPr>
            <w:r w:rsidRPr="00866629">
              <w:rPr>
                <w:rFonts w:cs="Arial"/>
                <w:color w:val="000000"/>
              </w:rPr>
              <w:t>global</w:t>
            </w:r>
          </w:p>
        </w:tc>
        <w:tc>
          <w:tcPr>
            <w:tcW w:w="1280" w:type="dxa"/>
            <w:noWrap/>
            <w:hideMark/>
          </w:tcPr>
          <w:p w14:paraId="7BF75505" w14:textId="77777777" w:rsidR="009A20F2" w:rsidRPr="00866629" w:rsidRDefault="009A20F2" w:rsidP="00791F4E">
            <w:pPr>
              <w:jc w:val="both"/>
              <w:rPr>
                <w:rFonts w:cs="Arial"/>
                <w:color w:val="000000"/>
              </w:rPr>
            </w:pPr>
            <w:r w:rsidRPr="00866629">
              <w:rPr>
                <w:rFonts w:cs="Arial"/>
                <w:color w:val="000000"/>
              </w:rPr>
              <w:t>1</w:t>
            </w:r>
          </w:p>
        </w:tc>
        <w:tc>
          <w:tcPr>
            <w:tcW w:w="1300" w:type="dxa"/>
            <w:noWrap/>
            <w:hideMark/>
          </w:tcPr>
          <w:p w14:paraId="5A85ACB5" w14:textId="77777777" w:rsidR="009A20F2" w:rsidRPr="00866629" w:rsidRDefault="009A20F2" w:rsidP="00791F4E">
            <w:pPr>
              <w:jc w:val="both"/>
              <w:rPr>
                <w:rFonts w:cs="Arial"/>
                <w:color w:val="000000"/>
              </w:rPr>
            </w:pPr>
            <w:r w:rsidRPr="00866629">
              <w:rPr>
                <w:rFonts w:cs="Arial"/>
                <w:color w:val="000000"/>
              </w:rPr>
              <w:t>$ 500.000</w:t>
            </w:r>
          </w:p>
        </w:tc>
        <w:tc>
          <w:tcPr>
            <w:tcW w:w="1660" w:type="dxa"/>
            <w:hideMark/>
          </w:tcPr>
          <w:p w14:paraId="553F7A63" w14:textId="77777777" w:rsidR="009A20F2" w:rsidRPr="00866629" w:rsidRDefault="009A20F2" w:rsidP="00791F4E">
            <w:pPr>
              <w:jc w:val="both"/>
              <w:rPr>
                <w:rFonts w:cs="Arial"/>
                <w:color w:val="000000"/>
              </w:rPr>
            </w:pPr>
            <w:r w:rsidRPr="00866629">
              <w:rPr>
                <w:rFonts w:cs="Arial"/>
                <w:color w:val="000000"/>
              </w:rPr>
              <w:t>$ 500.000</w:t>
            </w:r>
          </w:p>
        </w:tc>
      </w:tr>
      <w:tr w:rsidR="009A20F2" w:rsidRPr="00866629" w14:paraId="5BFACD52" w14:textId="77777777" w:rsidTr="00791F4E">
        <w:trPr>
          <w:trHeight w:val="480"/>
        </w:trPr>
        <w:tc>
          <w:tcPr>
            <w:tcW w:w="4120" w:type="dxa"/>
            <w:hideMark/>
          </w:tcPr>
          <w:p w14:paraId="647B9238" w14:textId="77777777" w:rsidR="009A20F2" w:rsidRPr="00866629" w:rsidRDefault="009A20F2" w:rsidP="00791F4E">
            <w:pPr>
              <w:jc w:val="both"/>
              <w:rPr>
                <w:rFonts w:cs="Arial"/>
                <w:color w:val="000000"/>
              </w:rPr>
            </w:pPr>
            <w:r w:rsidRPr="00866629">
              <w:rPr>
                <w:rFonts w:cs="Arial"/>
                <w:color w:val="000000"/>
              </w:rPr>
              <w:t>Bolsos en material biodegradable para la venta de productos (logos estampados)</w:t>
            </w:r>
          </w:p>
        </w:tc>
        <w:tc>
          <w:tcPr>
            <w:tcW w:w="1300" w:type="dxa"/>
            <w:noWrap/>
            <w:hideMark/>
          </w:tcPr>
          <w:p w14:paraId="73A5549E" w14:textId="77777777" w:rsidR="009A20F2" w:rsidRPr="00866629" w:rsidRDefault="009A20F2" w:rsidP="00791F4E">
            <w:pPr>
              <w:jc w:val="both"/>
              <w:rPr>
                <w:rFonts w:cs="Arial"/>
                <w:color w:val="000000"/>
              </w:rPr>
            </w:pPr>
            <w:r w:rsidRPr="00866629">
              <w:rPr>
                <w:rFonts w:cs="Arial"/>
                <w:color w:val="000000"/>
              </w:rPr>
              <w:t>global</w:t>
            </w:r>
          </w:p>
        </w:tc>
        <w:tc>
          <w:tcPr>
            <w:tcW w:w="1280" w:type="dxa"/>
            <w:noWrap/>
            <w:hideMark/>
          </w:tcPr>
          <w:p w14:paraId="28AC2F48" w14:textId="77777777" w:rsidR="009A20F2" w:rsidRPr="00866629" w:rsidRDefault="009A20F2" w:rsidP="00791F4E">
            <w:pPr>
              <w:jc w:val="both"/>
              <w:rPr>
                <w:rFonts w:cs="Arial"/>
                <w:color w:val="000000"/>
              </w:rPr>
            </w:pPr>
            <w:r w:rsidRPr="00866629">
              <w:rPr>
                <w:rFonts w:cs="Arial"/>
                <w:color w:val="000000"/>
              </w:rPr>
              <w:t>100</w:t>
            </w:r>
          </w:p>
        </w:tc>
        <w:tc>
          <w:tcPr>
            <w:tcW w:w="1300" w:type="dxa"/>
            <w:noWrap/>
            <w:hideMark/>
          </w:tcPr>
          <w:p w14:paraId="709E96A0" w14:textId="77777777" w:rsidR="009A20F2" w:rsidRPr="00866629" w:rsidRDefault="009A20F2" w:rsidP="00791F4E">
            <w:pPr>
              <w:jc w:val="both"/>
              <w:rPr>
                <w:rFonts w:cs="Arial"/>
                <w:color w:val="000000"/>
              </w:rPr>
            </w:pPr>
            <w:r w:rsidRPr="00866629">
              <w:rPr>
                <w:rFonts w:cs="Arial"/>
                <w:color w:val="000000"/>
              </w:rPr>
              <w:t>$ 14.000</w:t>
            </w:r>
          </w:p>
        </w:tc>
        <w:tc>
          <w:tcPr>
            <w:tcW w:w="1660" w:type="dxa"/>
            <w:hideMark/>
          </w:tcPr>
          <w:p w14:paraId="0F055E2E" w14:textId="77777777" w:rsidR="009A20F2" w:rsidRPr="00866629" w:rsidRDefault="009A20F2" w:rsidP="00791F4E">
            <w:pPr>
              <w:jc w:val="both"/>
              <w:rPr>
                <w:rFonts w:cs="Arial"/>
                <w:color w:val="000000"/>
              </w:rPr>
            </w:pPr>
            <w:r w:rsidRPr="00866629">
              <w:rPr>
                <w:rFonts w:cs="Arial"/>
                <w:color w:val="000000"/>
              </w:rPr>
              <w:t>$ 1.400.000</w:t>
            </w:r>
          </w:p>
        </w:tc>
      </w:tr>
      <w:tr w:rsidR="009A20F2" w:rsidRPr="00866629" w14:paraId="226FBB80" w14:textId="77777777" w:rsidTr="00791F4E">
        <w:trPr>
          <w:trHeight w:val="300"/>
        </w:trPr>
        <w:tc>
          <w:tcPr>
            <w:tcW w:w="8000" w:type="dxa"/>
            <w:gridSpan w:val="4"/>
            <w:hideMark/>
          </w:tcPr>
          <w:p w14:paraId="3FA3AEFC" w14:textId="77777777" w:rsidR="009A20F2" w:rsidRPr="00866629" w:rsidRDefault="009A20F2" w:rsidP="00791F4E">
            <w:pPr>
              <w:jc w:val="both"/>
              <w:rPr>
                <w:rFonts w:cs="Arial"/>
                <w:color w:val="000000"/>
              </w:rPr>
            </w:pPr>
            <w:r w:rsidRPr="00866629">
              <w:rPr>
                <w:rFonts w:cs="Arial"/>
                <w:color w:val="000000"/>
              </w:rPr>
              <w:lastRenderedPageBreak/>
              <w:t>SUBTOTAL $</w:t>
            </w:r>
          </w:p>
        </w:tc>
        <w:tc>
          <w:tcPr>
            <w:tcW w:w="1660" w:type="dxa"/>
            <w:noWrap/>
            <w:hideMark/>
          </w:tcPr>
          <w:p w14:paraId="057CDE7B" w14:textId="77777777" w:rsidR="009A20F2" w:rsidRPr="00866629" w:rsidRDefault="009A20F2" w:rsidP="00791F4E">
            <w:pPr>
              <w:jc w:val="both"/>
              <w:rPr>
                <w:rFonts w:cs="Arial"/>
                <w:color w:val="000000"/>
              </w:rPr>
            </w:pPr>
            <w:r w:rsidRPr="00866629">
              <w:rPr>
                <w:rFonts w:cs="Arial"/>
                <w:color w:val="000000"/>
              </w:rPr>
              <w:t>1.900.000</w:t>
            </w:r>
          </w:p>
        </w:tc>
      </w:tr>
      <w:tr w:rsidR="009A20F2" w:rsidRPr="00866629" w14:paraId="3D7A128B" w14:textId="77777777" w:rsidTr="00791F4E">
        <w:trPr>
          <w:trHeight w:val="300"/>
        </w:trPr>
        <w:tc>
          <w:tcPr>
            <w:tcW w:w="9660" w:type="dxa"/>
            <w:gridSpan w:val="5"/>
            <w:hideMark/>
          </w:tcPr>
          <w:p w14:paraId="3378D46C" w14:textId="77777777" w:rsidR="009A20F2" w:rsidRPr="00866629" w:rsidRDefault="009A20F2" w:rsidP="00791F4E">
            <w:pPr>
              <w:jc w:val="both"/>
              <w:rPr>
                <w:rFonts w:cs="Arial"/>
                <w:color w:val="000000"/>
              </w:rPr>
            </w:pPr>
            <w:r w:rsidRPr="00866629">
              <w:rPr>
                <w:rFonts w:cs="Arial"/>
                <w:color w:val="000000"/>
              </w:rPr>
              <w:t>III. TRANSPORTES</w:t>
            </w:r>
          </w:p>
        </w:tc>
      </w:tr>
      <w:tr w:rsidR="009A20F2" w:rsidRPr="00866629" w14:paraId="5F278A60" w14:textId="77777777" w:rsidTr="00791F4E">
        <w:trPr>
          <w:trHeight w:val="480"/>
        </w:trPr>
        <w:tc>
          <w:tcPr>
            <w:tcW w:w="4120" w:type="dxa"/>
            <w:hideMark/>
          </w:tcPr>
          <w:p w14:paraId="0F263A23"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489109CF" w14:textId="77777777" w:rsidR="009A20F2" w:rsidRPr="00866629" w:rsidRDefault="009A20F2" w:rsidP="00791F4E">
            <w:pPr>
              <w:jc w:val="both"/>
              <w:rPr>
                <w:rFonts w:cs="Arial"/>
                <w:color w:val="000000"/>
              </w:rPr>
            </w:pPr>
            <w:r w:rsidRPr="00866629">
              <w:rPr>
                <w:rFonts w:cs="Arial"/>
                <w:color w:val="000000"/>
              </w:rPr>
              <w:t>UNIDAD</w:t>
            </w:r>
          </w:p>
        </w:tc>
        <w:tc>
          <w:tcPr>
            <w:tcW w:w="1280" w:type="dxa"/>
            <w:hideMark/>
          </w:tcPr>
          <w:p w14:paraId="7F3233C5"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43F90A25"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440717C4"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473B9978" w14:textId="77777777" w:rsidTr="00791F4E">
        <w:trPr>
          <w:trHeight w:val="300"/>
        </w:trPr>
        <w:tc>
          <w:tcPr>
            <w:tcW w:w="4120" w:type="dxa"/>
            <w:hideMark/>
          </w:tcPr>
          <w:p w14:paraId="0AF46C5B"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5DED8C9D"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7D384DA8"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74081213" w14:textId="77777777" w:rsidR="009A20F2" w:rsidRPr="00866629" w:rsidRDefault="009A20F2" w:rsidP="00791F4E">
            <w:pPr>
              <w:jc w:val="both"/>
              <w:rPr>
                <w:rFonts w:cs="Arial"/>
                <w:color w:val="000000"/>
              </w:rPr>
            </w:pPr>
            <w:r w:rsidRPr="00866629">
              <w:rPr>
                <w:rFonts w:cs="Arial"/>
                <w:color w:val="000000"/>
              </w:rPr>
              <w:t> </w:t>
            </w:r>
          </w:p>
        </w:tc>
        <w:tc>
          <w:tcPr>
            <w:tcW w:w="1660" w:type="dxa"/>
            <w:noWrap/>
            <w:hideMark/>
          </w:tcPr>
          <w:p w14:paraId="74AA6041"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0026FB9C" w14:textId="77777777" w:rsidTr="00791F4E">
        <w:trPr>
          <w:trHeight w:val="300"/>
        </w:trPr>
        <w:tc>
          <w:tcPr>
            <w:tcW w:w="4120" w:type="dxa"/>
            <w:hideMark/>
          </w:tcPr>
          <w:p w14:paraId="547B742C"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1F24A530"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5BE1D6D0"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01FAC222" w14:textId="77777777" w:rsidR="009A20F2" w:rsidRPr="00866629" w:rsidRDefault="009A20F2" w:rsidP="00791F4E">
            <w:pPr>
              <w:jc w:val="both"/>
              <w:rPr>
                <w:rFonts w:cs="Arial"/>
                <w:color w:val="000000"/>
              </w:rPr>
            </w:pPr>
            <w:r w:rsidRPr="00866629">
              <w:rPr>
                <w:rFonts w:cs="Arial"/>
                <w:color w:val="000000"/>
              </w:rPr>
              <w:t> </w:t>
            </w:r>
          </w:p>
        </w:tc>
        <w:tc>
          <w:tcPr>
            <w:tcW w:w="1660" w:type="dxa"/>
            <w:noWrap/>
            <w:hideMark/>
          </w:tcPr>
          <w:p w14:paraId="0BF63A4B"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32E24B8B" w14:textId="77777777" w:rsidTr="00791F4E">
        <w:trPr>
          <w:trHeight w:val="300"/>
        </w:trPr>
        <w:tc>
          <w:tcPr>
            <w:tcW w:w="8000" w:type="dxa"/>
            <w:gridSpan w:val="4"/>
            <w:hideMark/>
          </w:tcPr>
          <w:p w14:paraId="728F4828"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7DD015D3" w14:textId="77777777" w:rsidR="009A20F2" w:rsidRPr="00866629" w:rsidRDefault="009A20F2" w:rsidP="00791F4E">
            <w:pPr>
              <w:jc w:val="both"/>
              <w:rPr>
                <w:rFonts w:cs="Arial"/>
                <w:color w:val="000000"/>
              </w:rPr>
            </w:pPr>
            <w:r w:rsidRPr="00866629">
              <w:rPr>
                <w:rFonts w:cs="Arial"/>
                <w:color w:val="000000"/>
              </w:rPr>
              <w:t>0</w:t>
            </w:r>
          </w:p>
        </w:tc>
      </w:tr>
      <w:tr w:rsidR="009A20F2" w:rsidRPr="00866629" w14:paraId="70EDC5A2" w14:textId="77777777" w:rsidTr="00791F4E">
        <w:trPr>
          <w:trHeight w:val="300"/>
        </w:trPr>
        <w:tc>
          <w:tcPr>
            <w:tcW w:w="9660" w:type="dxa"/>
            <w:gridSpan w:val="5"/>
            <w:hideMark/>
          </w:tcPr>
          <w:p w14:paraId="2E78F222" w14:textId="77777777" w:rsidR="009A20F2" w:rsidRPr="00866629" w:rsidRDefault="009A20F2" w:rsidP="00791F4E">
            <w:pPr>
              <w:jc w:val="both"/>
              <w:rPr>
                <w:rFonts w:cs="Arial"/>
                <w:color w:val="000000"/>
              </w:rPr>
            </w:pPr>
            <w:r w:rsidRPr="00866629">
              <w:rPr>
                <w:rFonts w:cs="Arial"/>
                <w:color w:val="000000"/>
              </w:rPr>
              <w:t>IV. MANO DE OBRA</w:t>
            </w:r>
          </w:p>
        </w:tc>
      </w:tr>
      <w:tr w:rsidR="009A20F2" w:rsidRPr="00866629" w14:paraId="39F1921D" w14:textId="77777777" w:rsidTr="00791F4E">
        <w:trPr>
          <w:trHeight w:val="480"/>
        </w:trPr>
        <w:tc>
          <w:tcPr>
            <w:tcW w:w="4120" w:type="dxa"/>
            <w:hideMark/>
          </w:tcPr>
          <w:p w14:paraId="6CC3DC66"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30EB1B55" w14:textId="77777777" w:rsidR="009A20F2" w:rsidRPr="00866629" w:rsidRDefault="009A20F2" w:rsidP="00791F4E">
            <w:pPr>
              <w:jc w:val="both"/>
              <w:rPr>
                <w:rFonts w:cs="Arial"/>
                <w:color w:val="000000"/>
              </w:rPr>
            </w:pPr>
            <w:r w:rsidRPr="00866629">
              <w:rPr>
                <w:rFonts w:cs="Arial"/>
                <w:color w:val="000000"/>
              </w:rPr>
              <w:t>RENDIMIENTO</w:t>
            </w:r>
          </w:p>
        </w:tc>
        <w:tc>
          <w:tcPr>
            <w:tcW w:w="1280" w:type="dxa"/>
            <w:hideMark/>
          </w:tcPr>
          <w:p w14:paraId="46846378"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5FE8D965"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02E8D9A0"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19318F8B" w14:textId="77777777" w:rsidTr="00791F4E">
        <w:trPr>
          <w:trHeight w:val="645"/>
        </w:trPr>
        <w:tc>
          <w:tcPr>
            <w:tcW w:w="4120" w:type="dxa"/>
            <w:hideMark/>
          </w:tcPr>
          <w:p w14:paraId="037F24DA" w14:textId="77777777" w:rsidR="009A20F2" w:rsidRPr="00866629" w:rsidRDefault="009A20F2" w:rsidP="00791F4E">
            <w:pPr>
              <w:jc w:val="both"/>
              <w:rPr>
                <w:rFonts w:cs="Arial"/>
                <w:color w:val="000000"/>
              </w:rPr>
            </w:pPr>
            <w:r w:rsidRPr="00866629">
              <w:rPr>
                <w:rFonts w:cs="Arial"/>
                <w:color w:val="000000"/>
              </w:rPr>
              <w:t>Presentador</w:t>
            </w:r>
          </w:p>
        </w:tc>
        <w:tc>
          <w:tcPr>
            <w:tcW w:w="1300" w:type="dxa"/>
            <w:hideMark/>
          </w:tcPr>
          <w:p w14:paraId="3FB58029" w14:textId="77777777" w:rsidR="009A20F2" w:rsidRPr="00866629" w:rsidRDefault="009A20F2" w:rsidP="00791F4E">
            <w:pPr>
              <w:jc w:val="both"/>
              <w:rPr>
                <w:rFonts w:cs="Arial"/>
                <w:color w:val="000000"/>
              </w:rPr>
            </w:pPr>
            <w:r w:rsidRPr="00866629">
              <w:rPr>
                <w:rFonts w:cs="Arial"/>
                <w:color w:val="000000"/>
              </w:rPr>
              <w:t>1</w:t>
            </w:r>
          </w:p>
        </w:tc>
        <w:tc>
          <w:tcPr>
            <w:tcW w:w="1280" w:type="dxa"/>
            <w:noWrap/>
            <w:hideMark/>
          </w:tcPr>
          <w:p w14:paraId="31026AE1" w14:textId="77777777" w:rsidR="009A20F2" w:rsidRPr="00866629" w:rsidRDefault="009A20F2" w:rsidP="00791F4E">
            <w:pPr>
              <w:jc w:val="both"/>
              <w:rPr>
                <w:rFonts w:cs="Arial"/>
                <w:color w:val="000000"/>
              </w:rPr>
            </w:pPr>
            <w:r w:rsidRPr="00866629">
              <w:rPr>
                <w:rFonts w:cs="Arial"/>
                <w:color w:val="000000"/>
              </w:rPr>
              <w:t>2,00</w:t>
            </w:r>
          </w:p>
        </w:tc>
        <w:tc>
          <w:tcPr>
            <w:tcW w:w="1300" w:type="dxa"/>
            <w:hideMark/>
          </w:tcPr>
          <w:p w14:paraId="44CB063D" w14:textId="77777777" w:rsidR="009A20F2" w:rsidRPr="00866629" w:rsidRDefault="009A20F2" w:rsidP="00791F4E">
            <w:pPr>
              <w:jc w:val="both"/>
              <w:rPr>
                <w:rFonts w:cs="Arial"/>
                <w:color w:val="000000"/>
              </w:rPr>
            </w:pPr>
            <w:r w:rsidRPr="00866629">
              <w:rPr>
                <w:rFonts w:cs="Arial"/>
                <w:color w:val="000000"/>
              </w:rPr>
              <w:t xml:space="preserve"> $       200.000 </w:t>
            </w:r>
          </w:p>
        </w:tc>
        <w:tc>
          <w:tcPr>
            <w:tcW w:w="1660" w:type="dxa"/>
            <w:hideMark/>
          </w:tcPr>
          <w:p w14:paraId="3BBB3D75" w14:textId="77777777" w:rsidR="009A20F2" w:rsidRPr="00866629" w:rsidRDefault="009A20F2" w:rsidP="00791F4E">
            <w:pPr>
              <w:jc w:val="both"/>
              <w:rPr>
                <w:rFonts w:cs="Arial"/>
                <w:color w:val="000000"/>
              </w:rPr>
            </w:pPr>
            <w:r w:rsidRPr="00866629">
              <w:rPr>
                <w:rFonts w:cs="Arial"/>
                <w:color w:val="000000"/>
              </w:rPr>
              <w:t xml:space="preserve"> $                400.000 </w:t>
            </w:r>
          </w:p>
        </w:tc>
      </w:tr>
      <w:tr w:rsidR="009A20F2" w:rsidRPr="00866629" w14:paraId="54232C7D" w14:textId="77777777" w:rsidTr="00791F4E">
        <w:trPr>
          <w:trHeight w:val="300"/>
        </w:trPr>
        <w:tc>
          <w:tcPr>
            <w:tcW w:w="4120" w:type="dxa"/>
            <w:hideMark/>
          </w:tcPr>
          <w:p w14:paraId="1D5C7967" w14:textId="77777777" w:rsidR="009A20F2" w:rsidRPr="00866629" w:rsidRDefault="009A20F2" w:rsidP="00791F4E">
            <w:pPr>
              <w:jc w:val="both"/>
              <w:rPr>
                <w:rFonts w:cs="Arial"/>
                <w:color w:val="000000"/>
              </w:rPr>
            </w:pPr>
            <w:proofErr w:type="spellStart"/>
            <w:r w:rsidRPr="00866629">
              <w:rPr>
                <w:rFonts w:cs="Arial"/>
                <w:color w:val="000000"/>
              </w:rPr>
              <w:t>Musicos</w:t>
            </w:r>
            <w:proofErr w:type="spellEnd"/>
          </w:p>
        </w:tc>
        <w:tc>
          <w:tcPr>
            <w:tcW w:w="1300" w:type="dxa"/>
            <w:hideMark/>
          </w:tcPr>
          <w:p w14:paraId="7FAA16D7" w14:textId="77777777" w:rsidR="009A20F2" w:rsidRPr="00866629" w:rsidRDefault="009A20F2" w:rsidP="00791F4E">
            <w:pPr>
              <w:jc w:val="both"/>
              <w:rPr>
                <w:rFonts w:cs="Arial"/>
                <w:color w:val="000000"/>
              </w:rPr>
            </w:pPr>
            <w:r w:rsidRPr="00866629">
              <w:rPr>
                <w:rFonts w:cs="Arial"/>
                <w:color w:val="000000"/>
              </w:rPr>
              <w:t>1,00</w:t>
            </w:r>
          </w:p>
        </w:tc>
        <w:tc>
          <w:tcPr>
            <w:tcW w:w="1280" w:type="dxa"/>
            <w:noWrap/>
            <w:hideMark/>
          </w:tcPr>
          <w:p w14:paraId="3B3B3FAD" w14:textId="77777777" w:rsidR="009A20F2" w:rsidRPr="00866629" w:rsidRDefault="009A20F2" w:rsidP="00791F4E">
            <w:pPr>
              <w:jc w:val="both"/>
              <w:rPr>
                <w:rFonts w:cs="Arial"/>
                <w:color w:val="000000"/>
              </w:rPr>
            </w:pPr>
            <w:r w:rsidRPr="00866629">
              <w:rPr>
                <w:rFonts w:cs="Arial"/>
                <w:color w:val="000000"/>
              </w:rPr>
              <w:t>2,00</w:t>
            </w:r>
          </w:p>
        </w:tc>
        <w:tc>
          <w:tcPr>
            <w:tcW w:w="1300" w:type="dxa"/>
            <w:hideMark/>
          </w:tcPr>
          <w:p w14:paraId="6B069634" w14:textId="77777777" w:rsidR="009A20F2" w:rsidRPr="00866629" w:rsidRDefault="009A20F2" w:rsidP="00791F4E">
            <w:pPr>
              <w:jc w:val="both"/>
              <w:rPr>
                <w:rFonts w:cs="Arial"/>
                <w:color w:val="000000"/>
              </w:rPr>
            </w:pPr>
            <w:r w:rsidRPr="00866629">
              <w:rPr>
                <w:rFonts w:cs="Arial"/>
                <w:color w:val="000000"/>
              </w:rPr>
              <w:t xml:space="preserve"> $       350.000 </w:t>
            </w:r>
          </w:p>
        </w:tc>
        <w:tc>
          <w:tcPr>
            <w:tcW w:w="1660" w:type="dxa"/>
            <w:hideMark/>
          </w:tcPr>
          <w:p w14:paraId="76BD383B" w14:textId="77777777" w:rsidR="009A20F2" w:rsidRPr="00866629" w:rsidRDefault="009A20F2" w:rsidP="00791F4E">
            <w:pPr>
              <w:jc w:val="both"/>
              <w:rPr>
                <w:rFonts w:cs="Arial"/>
                <w:color w:val="000000"/>
              </w:rPr>
            </w:pPr>
            <w:r w:rsidRPr="00866629">
              <w:rPr>
                <w:rFonts w:cs="Arial"/>
                <w:color w:val="000000"/>
              </w:rPr>
              <w:t xml:space="preserve"> $                700.000 </w:t>
            </w:r>
          </w:p>
        </w:tc>
      </w:tr>
      <w:tr w:rsidR="009A20F2" w:rsidRPr="00866629" w14:paraId="381753E1" w14:textId="77777777" w:rsidTr="00791F4E">
        <w:trPr>
          <w:trHeight w:val="300"/>
        </w:trPr>
        <w:tc>
          <w:tcPr>
            <w:tcW w:w="4120" w:type="dxa"/>
            <w:noWrap/>
            <w:hideMark/>
          </w:tcPr>
          <w:p w14:paraId="646E9764" w14:textId="77777777" w:rsidR="009A20F2" w:rsidRPr="00866629" w:rsidRDefault="009A20F2" w:rsidP="00791F4E">
            <w:pPr>
              <w:jc w:val="both"/>
              <w:rPr>
                <w:rFonts w:cs="Arial"/>
                <w:color w:val="000000"/>
              </w:rPr>
            </w:pPr>
          </w:p>
        </w:tc>
        <w:tc>
          <w:tcPr>
            <w:tcW w:w="1300" w:type="dxa"/>
            <w:noWrap/>
            <w:hideMark/>
          </w:tcPr>
          <w:p w14:paraId="01B2CB52" w14:textId="77777777" w:rsidR="009A20F2" w:rsidRPr="00866629" w:rsidRDefault="009A20F2" w:rsidP="00791F4E">
            <w:pPr>
              <w:jc w:val="both"/>
              <w:rPr>
                <w:rFonts w:cs="Arial"/>
                <w:color w:val="000000"/>
              </w:rPr>
            </w:pPr>
          </w:p>
        </w:tc>
        <w:tc>
          <w:tcPr>
            <w:tcW w:w="1280" w:type="dxa"/>
            <w:noWrap/>
            <w:hideMark/>
          </w:tcPr>
          <w:p w14:paraId="432EC329" w14:textId="77777777" w:rsidR="009A20F2" w:rsidRPr="00866629" w:rsidRDefault="009A20F2" w:rsidP="00791F4E">
            <w:pPr>
              <w:jc w:val="both"/>
              <w:rPr>
                <w:rFonts w:cs="Arial"/>
                <w:color w:val="000000"/>
              </w:rPr>
            </w:pPr>
          </w:p>
        </w:tc>
        <w:tc>
          <w:tcPr>
            <w:tcW w:w="1300" w:type="dxa"/>
            <w:noWrap/>
            <w:hideMark/>
          </w:tcPr>
          <w:p w14:paraId="7401C27A" w14:textId="77777777" w:rsidR="009A20F2" w:rsidRPr="00866629" w:rsidRDefault="009A20F2" w:rsidP="00791F4E">
            <w:pPr>
              <w:jc w:val="both"/>
              <w:rPr>
                <w:rFonts w:cs="Arial"/>
                <w:color w:val="000000"/>
              </w:rPr>
            </w:pPr>
          </w:p>
        </w:tc>
        <w:tc>
          <w:tcPr>
            <w:tcW w:w="1660" w:type="dxa"/>
            <w:noWrap/>
            <w:hideMark/>
          </w:tcPr>
          <w:p w14:paraId="028EB736" w14:textId="77777777" w:rsidR="009A20F2" w:rsidRPr="00866629" w:rsidRDefault="009A20F2" w:rsidP="00791F4E">
            <w:pPr>
              <w:jc w:val="both"/>
              <w:rPr>
                <w:rFonts w:cs="Arial"/>
                <w:color w:val="000000"/>
              </w:rPr>
            </w:pPr>
          </w:p>
        </w:tc>
      </w:tr>
      <w:tr w:rsidR="009A20F2" w:rsidRPr="00866629" w14:paraId="657877AC" w14:textId="77777777" w:rsidTr="00791F4E">
        <w:trPr>
          <w:trHeight w:val="300"/>
        </w:trPr>
        <w:tc>
          <w:tcPr>
            <w:tcW w:w="8000" w:type="dxa"/>
            <w:gridSpan w:val="4"/>
            <w:hideMark/>
          </w:tcPr>
          <w:p w14:paraId="71F9C098"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155E809B" w14:textId="77777777" w:rsidR="009A20F2" w:rsidRPr="00866629" w:rsidRDefault="009A20F2" w:rsidP="00791F4E">
            <w:pPr>
              <w:jc w:val="both"/>
              <w:rPr>
                <w:rFonts w:cs="Arial"/>
                <w:color w:val="000000"/>
              </w:rPr>
            </w:pPr>
            <w:r w:rsidRPr="00866629">
              <w:rPr>
                <w:rFonts w:cs="Arial"/>
                <w:color w:val="000000"/>
              </w:rPr>
              <w:t>1.100.000</w:t>
            </w:r>
          </w:p>
        </w:tc>
      </w:tr>
      <w:tr w:rsidR="009A20F2" w:rsidRPr="00866629" w14:paraId="1CB5BE43" w14:textId="77777777" w:rsidTr="00791F4E">
        <w:trPr>
          <w:trHeight w:val="300"/>
        </w:trPr>
        <w:tc>
          <w:tcPr>
            <w:tcW w:w="9660" w:type="dxa"/>
            <w:gridSpan w:val="5"/>
            <w:hideMark/>
          </w:tcPr>
          <w:p w14:paraId="5993F89E"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3AD1B3BD" w14:textId="77777777" w:rsidTr="00791F4E">
        <w:trPr>
          <w:trHeight w:val="300"/>
        </w:trPr>
        <w:tc>
          <w:tcPr>
            <w:tcW w:w="8000" w:type="dxa"/>
            <w:gridSpan w:val="4"/>
            <w:hideMark/>
          </w:tcPr>
          <w:p w14:paraId="0350C34C" w14:textId="77777777" w:rsidR="009A20F2" w:rsidRPr="00866629" w:rsidRDefault="009A20F2" w:rsidP="00791F4E">
            <w:pPr>
              <w:jc w:val="both"/>
              <w:rPr>
                <w:rFonts w:cs="Arial"/>
                <w:color w:val="000000"/>
              </w:rPr>
            </w:pPr>
            <w:r w:rsidRPr="00866629">
              <w:rPr>
                <w:rFonts w:cs="Arial"/>
                <w:color w:val="000000"/>
              </w:rPr>
              <w:t>TOTAL COSTOS DIRECTOS</w:t>
            </w:r>
          </w:p>
        </w:tc>
        <w:tc>
          <w:tcPr>
            <w:tcW w:w="1660" w:type="dxa"/>
            <w:noWrap/>
            <w:hideMark/>
          </w:tcPr>
          <w:p w14:paraId="4C60DB81" w14:textId="77777777" w:rsidR="009A20F2" w:rsidRPr="00866629" w:rsidRDefault="009A20F2" w:rsidP="00791F4E">
            <w:pPr>
              <w:jc w:val="both"/>
              <w:rPr>
                <w:rFonts w:cs="Arial"/>
                <w:color w:val="000000"/>
              </w:rPr>
            </w:pPr>
            <w:r w:rsidRPr="00866629">
              <w:rPr>
                <w:rFonts w:cs="Arial"/>
                <w:color w:val="000000"/>
              </w:rPr>
              <w:t>3.150.000</w:t>
            </w:r>
          </w:p>
        </w:tc>
      </w:tr>
    </w:tbl>
    <w:p w14:paraId="19E93C45" w14:textId="77777777" w:rsidR="009A20F2" w:rsidRPr="00866629" w:rsidRDefault="009A20F2" w:rsidP="009A20F2">
      <w:pPr>
        <w:jc w:val="both"/>
        <w:rPr>
          <w:rFonts w:cs="Arial"/>
          <w:b/>
          <w:color w:val="000000"/>
          <w:szCs w:val="22"/>
        </w:rPr>
      </w:pPr>
    </w:p>
    <w:p w14:paraId="23B9D80B" w14:textId="77777777" w:rsidR="009A20F2" w:rsidRPr="00866629" w:rsidRDefault="009A20F2" w:rsidP="009A20F2">
      <w:pPr>
        <w:jc w:val="both"/>
        <w:rPr>
          <w:rFonts w:cs="Arial"/>
          <w:b/>
          <w:color w:val="000000"/>
          <w:szCs w:val="22"/>
        </w:rPr>
      </w:pPr>
      <w:r w:rsidRPr="00866629">
        <w:rPr>
          <w:rFonts w:cs="Arial"/>
          <w:b/>
          <w:color w:val="000000"/>
          <w:szCs w:val="22"/>
        </w:rPr>
        <w:t>15. Publicidad</w:t>
      </w:r>
    </w:p>
    <w:p w14:paraId="2BA1E195" w14:textId="77777777" w:rsidR="009A20F2" w:rsidRPr="00866629" w:rsidRDefault="009A20F2" w:rsidP="009A20F2">
      <w:pPr>
        <w:jc w:val="both"/>
        <w:rPr>
          <w:rFonts w:cs="Arial"/>
          <w:b/>
          <w:color w:val="000000"/>
          <w:szCs w:val="22"/>
        </w:rPr>
      </w:pPr>
    </w:p>
    <w:tbl>
      <w:tblPr>
        <w:tblStyle w:val="Tablaconcuadrcula"/>
        <w:tblW w:w="0" w:type="auto"/>
        <w:tblLook w:val="04A0" w:firstRow="1" w:lastRow="0" w:firstColumn="1" w:lastColumn="0" w:noHBand="0" w:noVBand="1"/>
      </w:tblPr>
      <w:tblGrid>
        <w:gridCol w:w="3542"/>
        <w:gridCol w:w="1526"/>
        <w:gridCol w:w="1174"/>
        <w:gridCol w:w="1140"/>
        <w:gridCol w:w="1446"/>
      </w:tblGrid>
      <w:tr w:rsidR="009A20F2" w:rsidRPr="00866629" w14:paraId="52F2485F" w14:textId="77777777" w:rsidTr="00791F4E">
        <w:trPr>
          <w:trHeight w:val="300"/>
        </w:trPr>
        <w:tc>
          <w:tcPr>
            <w:tcW w:w="9660" w:type="dxa"/>
            <w:gridSpan w:val="5"/>
            <w:hideMark/>
          </w:tcPr>
          <w:p w14:paraId="7C57E4D2" w14:textId="77777777" w:rsidR="009A20F2" w:rsidRPr="00866629" w:rsidRDefault="009A20F2" w:rsidP="00791F4E">
            <w:pPr>
              <w:jc w:val="both"/>
              <w:rPr>
                <w:rFonts w:cs="Arial"/>
                <w:color w:val="000000"/>
              </w:rPr>
            </w:pPr>
            <w:r w:rsidRPr="00866629">
              <w:rPr>
                <w:rFonts w:cs="Arial"/>
                <w:color w:val="000000"/>
              </w:rPr>
              <w:t>I. EQUIPOS</w:t>
            </w:r>
          </w:p>
        </w:tc>
      </w:tr>
      <w:tr w:rsidR="009A20F2" w:rsidRPr="00866629" w14:paraId="57A3980E" w14:textId="77777777" w:rsidTr="00791F4E">
        <w:trPr>
          <w:trHeight w:val="480"/>
        </w:trPr>
        <w:tc>
          <w:tcPr>
            <w:tcW w:w="4120" w:type="dxa"/>
            <w:hideMark/>
          </w:tcPr>
          <w:p w14:paraId="33CF368F"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2F6CE1D2" w14:textId="77777777" w:rsidR="009A20F2" w:rsidRPr="00866629" w:rsidRDefault="009A20F2" w:rsidP="00791F4E">
            <w:pPr>
              <w:jc w:val="both"/>
              <w:rPr>
                <w:rFonts w:cs="Arial"/>
                <w:color w:val="000000"/>
              </w:rPr>
            </w:pPr>
            <w:r w:rsidRPr="00866629">
              <w:rPr>
                <w:rFonts w:cs="Arial"/>
                <w:color w:val="000000"/>
              </w:rPr>
              <w:t xml:space="preserve">UNIDAD </w:t>
            </w:r>
          </w:p>
        </w:tc>
        <w:tc>
          <w:tcPr>
            <w:tcW w:w="1280" w:type="dxa"/>
            <w:hideMark/>
          </w:tcPr>
          <w:p w14:paraId="7F1FEEE8"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071D2E46"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0584EDCD"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66BADB6F" w14:textId="77777777" w:rsidTr="00791F4E">
        <w:trPr>
          <w:trHeight w:val="300"/>
        </w:trPr>
        <w:tc>
          <w:tcPr>
            <w:tcW w:w="4120" w:type="dxa"/>
            <w:noWrap/>
            <w:hideMark/>
          </w:tcPr>
          <w:p w14:paraId="3A0D2EF9" w14:textId="77777777" w:rsidR="009A20F2" w:rsidRPr="00866629" w:rsidRDefault="009A20F2" w:rsidP="00791F4E">
            <w:pPr>
              <w:jc w:val="both"/>
              <w:rPr>
                <w:rFonts w:cs="Arial"/>
                <w:color w:val="000000"/>
              </w:rPr>
            </w:pPr>
            <w:r w:rsidRPr="00866629">
              <w:rPr>
                <w:rFonts w:cs="Arial"/>
                <w:color w:val="000000"/>
              </w:rPr>
              <w:t xml:space="preserve">Cuñas radiales </w:t>
            </w:r>
          </w:p>
        </w:tc>
        <w:tc>
          <w:tcPr>
            <w:tcW w:w="1300" w:type="dxa"/>
            <w:noWrap/>
            <w:hideMark/>
          </w:tcPr>
          <w:p w14:paraId="26CFD0CA"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0D89900E" w14:textId="77777777" w:rsidR="009A20F2" w:rsidRPr="00866629" w:rsidRDefault="009A20F2" w:rsidP="00791F4E">
            <w:pPr>
              <w:jc w:val="both"/>
              <w:rPr>
                <w:rFonts w:cs="Arial"/>
                <w:color w:val="000000"/>
              </w:rPr>
            </w:pPr>
            <w:r w:rsidRPr="00866629">
              <w:rPr>
                <w:rFonts w:cs="Arial"/>
                <w:color w:val="000000"/>
              </w:rPr>
              <w:t>5</w:t>
            </w:r>
          </w:p>
        </w:tc>
        <w:tc>
          <w:tcPr>
            <w:tcW w:w="1300" w:type="dxa"/>
            <w:noWrap/>
            <w:hideMark/>
          </w:tcPr>
          <w:p w14:paraId="7168252D" w14:textId="77777777" w:rsidR="009A20F2" w:rsidRPr="00866629" w:rsidRDefault="009A20F2" w:rsidP="00791F4E">
            <w:pPr>
              <w:jc w:val="both"/>
              <w:rPr>
                <w:rFonts w:cs="Arial"/>
                <w:color w:val="000000"/>
              </w:rPr>
            </w:pPr>
            <w:r w:rsidRPr="00866629">
              <w:rPr>
                <w:rFonts w:cs="Arial"/>
                <w:color w:val="000000"/>
              </w:rPr>
              <w:t xml:space="preserve"> $          17.000 </w:t>
            </w:r>
          </w:p>
        </w:tc>
        <w:tc>
          <w:tcPr>
            <w:tcW w:w="1660" w:type="dxa"/>
            <w:noWrap/>
            <w:hideMark/>
          </w:tcPr>
          <w:p w14:paraId="4367231D" w14:textId="77777777" w:rsidR="009A20F2" w:rsidRPr="00866629" w:rsidRDefault="009A20F2" w:rsidP="00791F4E">
            <w:pPr>
              <w:jc w:val="both"/>
              <w:rPr>
                <w:rFonts w:cs="Arial"/>
                <w:color w:val="000000"/>
              </w:rPr>
            </w:pPr>
            <w:r w:rsidRPr="00866629">
              <w:rPr>
                <w:rFonts w:cs="Arial"/>
                <w:color w:val="000000"/>
              </w:rPr>
              <w:t xml:space="preserve"> $                  85.000 </w:t>
            </w:r>
          </w:p>
        </w:tc>
      </w:tr>
      <w:tr w:rsidR="009A20F2" w:rsidRPr="00866629" w14:paraId="637E35E4" w14:textId="77777777" w:rsidTr="00791F4E">
        <w:trPr>
          <w:trHeight w:val="480"/>
        </w:trPr>
        <w:tc>
          <w:tcPr>
            <w:tcW w:w="4120" w:type="dxa"/>
            <w:hideMark/>
          </w:tcPr>
          <w:p w14:paraId="2981319A" w14:textId="77777777" w:rsidR="009A20F2" w:rsidRPr="00866629" w:rsidRDefault="009A20F2" w:rsidP="00791F4E">
            <w:pPr>
              <w:jc w:val="both"/>
              <w:rPr>
                <w:rFonts w:cs="Arial"/>
                <w:color w:val="000000"/>
              </w:rPr>
            </w:pPr>
            <w:r w:rsidRPr="00866629">
              <w:rPr>
                <w:rFonts w:cs="Arial"/>
                <w:color w:val="000000"/>
              </w:rPr>
              <w:t xml:space="preserve">Difusión de los emprendimientos por redes sociales en medios </w:t>
            </w:r>
          </w:p>
        </w:tc>
        <w:tc>
          <w:tcPr>
            <w:tcW w:w="1300" w:type="dxa"/>
            <w:hideMark/>
          </w:tcPr>
          <w:p w14:paraId="5C58B996"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52D484C2" w14:textId="77777777" w:rsidR="009A20F2" w:rsidRPr="00866629" w:rsidRDefault="009A20F2" w:rsidP="00791F4E">
            <w:pPr>
              <w:jc w:val="both"/>
              <w:rPr>
                <w:rFonts w:cs="Arial"/>
                <w:color w:val="000000"/>
              </w:rPr>
            </w:pPr>
            <w:r w:rsidRPr="00866629">
              <w:rPr>
                <w:rFonts w:cs="Arial"/>
                <w:color w:val="000000"/>
              </w:rPr>
              <w:t>1</w:t>
            </w:r>
          </w:p>
        </w:tc>
        <w:tc>
          <w:tcPr>
            <w:tcW w:w="1300" w:type="dxa"/>
            <w:noWrap/>
            <w:hideMark/>
          </w:tcPr>
          <w:p w14:paraId="3DF5FB71" w14:textId="77777777" w:rsidR="009A20F2" w:rsidRPr="00866629" w:rsidRDefault="009A20F2" w:rsidP="00791F4E">
            <w:pPr>
              <w:jc w:val="both"/>
              <w:rPr>
                <w:rFonts w:cs="Arial"/>
                <w:color w:val="000000"/>
              </w:rPr>
            </w:pPr>
            <w:r w:rsidRPr="00866629">
              <w:rPr>
                <w:rFonts w:cs="Arial"/>
                <w:color w:val="000000"/>
              </w:rPr>
              <w:t xml:space="preserve"> $       200.000 </w:t>
            </w:r>
          </w:p>
        </w:tc>
        <w:tc>
          <w:tcPr>
            <w:tcW w:w="1660" w:type="dxa"/>
            <w:noWrap/>
            <w:hideMark/>
          </w:tcPr>
          <w:p w14:paraId="20BBE649" w14:textId="77777777" w:rsidR="009A20F2" w:rsidRPr="00866629" w:rsidRDefault="009A20F2" w:rsidP="00791F4E">
            <w:pPr>
              <w:jc w:val="both"/>
              <w:rPr>
                <w:rFonts w:cs="Arial"/>
                <w:color w:val="000000"/>
              </w:rPr>
            </w:pPr>
            <w:r w:rsidRPr="00866629">
              <w:rPr>
                <w:rFonts w:cs="Arial"/>
                <w:color w:val="000000"/>
              </w:rPr>
              <w:t xml:space="preserve"> $                200.000 </w:t>
            </w:r>
          </w:p>
        </w:tc>
      </w:tr>
      <w:tr w:rsidR="009A20F2" w:rsidRPr="00866629" w14:paraId="3360B833" w14:textId="77777777" w:rsidTr="00791F4E">
        <w:trPr>
          <w:trHeight w:val="300"/>
        </w:trPr>
        <w:tc>
          <w:tcPr>
            <w:tcW w:w="8000" w:type="dxa"/>
            <w:gridSpan w:val="4"/>
            <w:hideMark/>
          </w:tcPr>
          <w:p w14:paraId="7BE64E95"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4D619367" w14:textId="77777777" w:rsidR="009A20F2" w:rsidRPr="00866629" w:rsidRDefault="009A20F2" w:rsidP="00791F4E">
            <w:pPr>
              <w:jc w:val="both"/>
              <w:rPr>
                <w:rFonts w:cs="Arial"/>
                <w:color w:val="000000"/>
              </w:rPr>
            </w:pPr>
            <w:r w:rsidRPr="00866629">
              <w:rPr>
                <w:rFonts w:cs="Arial"/>
                <w:color w:val="000000"/>
              </w:rPr>
              <w:t>285.000</w:t>
            </w:r>
          </w:p>
        </w:tc>
      </w:tr>
      <w:tr w:rsidR="009A20F2" w:rsidRPr="00866629" w14:paraId="0345831C" w14:textId="77777777" w:rsidTr="00791F4E">
        <w:trPr>
          <w:trHeight w:val="300"/>
        </w:trPr>
        <w:tc>
          <w:tcPr>
            <w:tcW w:w="9660" w:type="dxa"/>
            <w:gridSpan w:val="5"/>
            <w:hideMark/>
          </w:tcPr>
          <w:p w14:paraId="208757F1" w14:textId="77777777" w:rsidR="009A20F2" w:rsidRPr="00866629" w:rsidRDefault="009A20F2" w:rsidP="00791F4E">
            <w:pPr>
              <w:jc w:val="both"/>
              <w:rPr>
                <w:rFonts w:cs="Arial"/>
                <w:color w:val="000000"/>
              </w:rPr>
            </w:pPr>
            <w:r w:rsidRPr="00866629">
              <w:rPr>
                <w:rFonts w:cs="Arial"/>
                <w:color w:val="000000"/>
              </w:rPr>
              <w:t>II. MATERIALES</w:t>
            </w:r>
          </w:p>
        </w:tc>
      </w:tr>
      <w:tr w:rsidR="009A20F2" w:rsidRPr="00866629" w14:paraId="227EA2C1" w14:textId="77777777" w:rsidTr="00791F4E">
        <w:trPr>
          <w:trHeight w:val="480"/>
        </w:trPr>
        <w:tc>
          <w:tcPr>
            <w:tcW w:w="4120" w:type="dxa"/>
            <w:hideMark/>
          </w:tcPr>
          <w:p w14:paraId="1CC37263"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1107EFB3" w14:textId="77777777" w:rsidR="009A20F2" w:rsidRPr="00866629" w:rsidRDefault="009A20F2" w:rsidP="00791F4E">
            <w:pPr>
              <w:jc w:val="both"/>
              <w:rPr>
                <w:rFonts w:cs="Arial"/>
                <w:color w:val="000000"/>
              </w:rPr>
            </w:pPr>
            <w:r w:rsidRPr="00866629">
              <w:rPr>
                <w:rFonts w:cs="Arial"/>
                <w:color w:val="000000"/>
              </w:rPr>
              <w:t>UNIDAD</w:t>
            </w:r>
          </w:p>
        </w:tc>
        <w:tc>
          <w:tcPr>
            <w:tcW w:w="1280" w:type="dxa"/>
            <w:hideMark/>
          </w:tcPr>
          <w:p w14:paraId="78836530"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63CDE75C"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6D31971A"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0FA13AE8" w14:textId="77777777" w:rsidTr="00791F4E">
        <w:trPr>
          <w:trHeight w:val="300"/>
        </w:trPr>
        <w:tc>
          <w:tcPr>
            <w:tcW w:w="4120" w:type="dxa"/>
            <w:hideMark/>
          </w:tcPr>
          <w:p w14:paraId="6F368593"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19AF52D6" w14:textId="77777777" w:rsidR="009A20F2" w:rsidRPr="00866629" w:rsidRDefault="009A20F2" w:rsidP="00791F4E">
            <w:pPr>
              <w:jc w:val="both"/>
              <w:rPr>
                <w:rFonts w:cs="Arial"/>
                <w:color w:val="000000"/>
              </w:rPr>
            </w:pPr>
            <w:r w:rsidRPr="00866629">
              <w:rPr>
                <w:rFonts w:cs="Arial"/>
                <w:color w:val="000000"/>
              </w:rPr>
              <w:t> </w:t>
            </w:r>
          </w:p>
        </w:tc>
        <w:tc>
          <w:tcPr>
            <w:tcW w:w="1280" w:type="dxa"/>
            <w:hideMark/>
          </w:tcPr>
          <w:p w14:paraId="7609ADF0"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6C62B3FD"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219FEF04"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7054BE17" w14:textId="77777777" w:rsidTr="00791F4E">
        <w:trPr>
          <w:trHeight w:val="300"/>
        </w:trPr>
        <w:tc>
          <w:tcPr>
            <w:tcW w:w="4120" w:type="dxa"/>
            <w:hideMark/>
          </w:tcPr>
          <w:p w14:paraId="375D9094"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1B803D62" w14:textId="77777777" w:rsidR="009A20F2" w:rsidRPr="00866629" w:rsidRDefault="009A20F2" w:rsidP="00791F4E">
            <w:pPr>
              <w:jc w:val="both"/>
              <w:rPr>
                <w:rFonts w:cs="Arial"/>
                <w:color w:val="000000"/>
              </w:rPr>
            </w:pPr>
            <w:r w:rsidRPr="00866629">
              <w:rPr>
                <w:rFonts w:cs="Arial"/>
                <w:color w:val="000000"/>
              </w:rPr>
              <w:t> </w:t>
            </w:r>
          </w:p>
        </w:tc>
        <w:tc>
          <w:tcPr>
            <w:tcW w:w="1280" w:type="dxa"/>
            <w:hideMark/>
          </w:tcPr>
          <w:p w14:paraId="21BF943F"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4DA6FED7"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1A8B62A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3791C71C" w14:textId="77777777" w:rsidTr="00791F4E">
        <w:trPr>
          <w:trHeight w:val="300"/>
        </w:trPr>
        <w:tc>
          <w:tcPr>
            <w:tcW w:w="8000" w:type="dxa"/>
            <w:gridSpan w:val="4"/>
            <w:hideMark/>
          </w:tcPr>
          <w:p w14:paraId="7E0D6A3E"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63B1D052" w14:textId="77777777" w:rsidR="009A20F2" w:rsidRPr="00866629" w:rsidRDefault="009A20F2" w:rsidP="00791F4E">
            <w:pPr>
              <w:jc w:val="both"/>
              <w:rPr>
                <w:rFonts w:cs="Arial"/>
                <w:color w:val="000000"/>
              </w:rPr>
            </w:pPr>
            <w:r w:rsidRPr="00866629">
              <w:rPr>
                <w:rFonts w:cs="Arial"/>
                <w:color w:val="000000"/>
              </w:rPr>
              <w:t>0</w:t>
            </w:r>
          </w:p>
        </w:tc>
      </w:tr>
      <w:tr w:rsidR="009A20F2" w:rsidRPr="00866629" w14:paraId="327AFEDC" w14:textId="77777777" w:rsidTr="00791F4E">
        <w:trPr>
          <w:trHeight w:val="300"/>
        </w:trPr>
        <w:tc>
          <w:tcPr>
            <w:tcW w:w="9660" w:type="dxa"/>
            <w:gridSpan w:val="5"/>
            <w:hideMark/>
          </w:tcPr>
          <w:p w14:paraId="6E905788" w14:textId="77777777" w:rsidR="009A20F2" w:rsidRPr="00866629" w:rsidRDefault="009A20F2" w:rsidP="00791F4E">
            <w:pPr>
              <w:jc w:val="both"/>
              <w:rPr>
                <w:rFonts w:cs="Arial"/>
                <w:color w:val="000000"/>
              </w:rPr>
            </w:pPr>
            <w:r w:rsidRPr="00866629">
              <w:rPr>
                <w:rFonts w:cs="Arial"/>
                <w:color w:val="000000"/>
              </w:rPr>
              <w:t>III. TRANSPORTES</w:t>
            </w:r>
          </w:p>
        </w:tc>
      </w:tr>
      <w:tr w:rsidR="009A20F2" w:rsidRPr="00866629" w14:paraId="48F53B05" w14:textId="77777777" w:rsidTr="00791F4E">
        <w:trPr>
          <w:trHeight w:val="480"/>
        </w:trPr>
        <w:tc>
          <w:tcPr>
            <w:tcW w:w="4120" w:type="dxa"/>
            <w:hideMark/>
          </w:tcPr>
          <w:p w14:paraId="338FFA8A" w14:textId="77777777" w:rsidR="009A20F2" w:rsidRPr="00866629" w:rsidRDefault="009A20F2" w:rsidP="00791F4E">
            <w:pPr>
              <w:jc w:val="both"/>
              <w:rPr>
                <w:rFonts w:cs="Arial"/>
                <w:color w:val="000000"/>
              </w:rPr>
            </w:pPr>
            <w:r w:rsidRPr="00866629">
              <w:rPr>
                <w:rFonts w:cs="Arial"/>
                <w:color w:val="000000"/>
              </w:rPr>
              <w:lastRenderedPageBreak/>
              <w:t>DESCRIPCIÓN</w:t>
            </w:r>
          </w:p>
        </w:tc>
        <w:tc>
          <w:tcPr>
            <w:tcW w:w="1300" w:type="dxa"/>
            <w:hideMark/>
          </w:tcPr>
          <w:p w14:paraId="358B57F3" w14:textId="77777777" w:rsidR="009A20F2" w:rsidRPr="00866629" w:rsidRDefault="009A20F2" w:rsidP="00791F4E">
            <w:pPr>
              <w:jc w:val="both"/>
              <w:rPr>
                <w:rFonts w:cs="Arial"/>
                <w:color w:val="000000"/>
              </w:rPr>
            </w:pPr>
            <w:r w:rsidRPr="00866629">
              <w:rPr>
                <w:rFonts w:cs="Arial"/>
                <w:color w:val="000000"/>
              </w:rPr>
              <w:t>UNIDAD</w:t>
            </w:r>
          </w:p>
        </w:tc>
        <w:tc>
          <w:tcPr>
            <w:tcW w:w="1280" w:type="dxa"/>
            <w:hideMark/>
          </w:tcPr>
          <w:p w14:paraId="3DB9DA9F"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1E04DB55"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3B5F0FFD"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2011263C" w14:textId="77777777" w:rsidTr="00791F4E">
        <w:trPr>
          <w:trHeight w:val="300"/>
        </w:trPr>
        <w:tc>
          <w:tcPr>
            <w:tcW w:w="4120" w:type="dxa"/>
            <w:hideMark/>
          </w:tcPr>
          <w:p w14:paraId="02E60E0E"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4EB5DD64"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31FB28E9"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0B5D4C7D" w14:textId="77777777" w:rsidR="009A20F2" w:rsidRPr="00866629" w:rsidRDefault="009A20F2" w:rsidP="00791F4E">
            <w:pPr>
              <w:jc w:val="both"/>
              <w:rPr>
                <w:rFonts w:cs="Arial"/>
                <w:color w:val="000000"/>
              </w:rPr>
            </w:pPr>
            <w:r w:rsidRPr="00866629">
              <w:rPr>
                <w:rFonts w:cs="Arial"/>
                <w:color w:val="000000"/>
              </w:rPr>
              <w:t> </w:t>
            </w:r>
          </w:p>
        </w:tc>
        <w:tc>
          <w:tcPr>
            <w:tcW w:w="1660" w:type="dxa"/>
            <w:noWrap/>
            <w:hideMark/>
          </w:tcPr>
          <w:p w14:paraId="154C02B9"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75C7E68" w14:textId="77777777" w:rsidTr="00791F4E">
        <w:trPr>
          <w:trHeight w:val="300"/>
        </w:trPr>
        <w:tc>
          <w:tcPr>
            <w:tcW w:w="4120" w:type="dxa"/>
            <w:hideMark/>
          </w:tcPr>
          <w:p w14:paraId="4CF49A06"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5EC5A3EE"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5F2ED3CD"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2280405B" w14:textId="77777777" w:rsidR="009A20F2" w:rsidRPr="00866629" w:rsidRDefault="009A20F2" w:rsidP="00791F4E">
            <w:pPr>
              <w:jc w:val="both"/>
              <w:rPr>
                <w:rFonts w:cs="Arial"/>
                <w:color w:val="000000"/>
              </w:rPr>
            </w:pPr>
            <w:r w:rsidRPr="00866629">
              <w:rPr>
                <w:rFonts w:cs="Arial"/>
                <w:color w:val="000000"/>
              </w:rPr>
              <w:t> </w:t>
            </w:r>
          </w:p>
        </w:tc>
        <w:tc>
          <w:tcPr>
            <w:tcW w:w="1660" w:type="dxa"/>
            <w:noWrap/>
            <w:hideMark/>
          </w:tcPr>
          <w:p w14:paraId="2D31B794"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2145546" w14:textId="77777777" w:rsidTr="00791F4E">
        <w:trPr>
          <w:trHeight w:val="300"/>
        </w:trPr>
        <w:tc>
          <w:tcPr>
            <w:tcW w:w="8000" w:type="dxa"/>
            <w:gridSpan w:val="4"/>
            <w:hideMark/>
          </w:tcPr>
          <w:p w14:paraId="626A4D39"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23215DB3" w14:textId="77777777" w:rsidR="009A20F2" w:rsidRPr="00866629" w:rsidRDefault="009A20F2" w:rsidP="00791F4E">
            <w:pPr>
              <w:jc w:val="both"/>
              <w:rPr>
                <w:rFonts w:cs="Arial"/>
                <w:color w:val="000000"/>
              </w:rPr>
            </w:pPr>
            <w:r w:rsidRPr="00866629">
              <w:rPr>
                <w:rFonts w:cs="Arial"/>
                <w:color w:val="000000"/>
              </w:rPr>
              <w:t>0</w:t>
            </w:r>
          </w:p>
        </w:tc>
      </w:tr>
      <w:tr w:rsidR="009A20F2" w:rsidRPr="00866629" w14:paraId="47E60FBD" w14:textId="77777777" w:rsidTr="00791F4E">
        <w:trPr>
          <w:trHeight w:val="300"/>
        </w:trPr>
        <w:tc>
          <w:tcPr>
            <w:tcW w:w="9660" w:type="dxa"/>
            <w:gridSpan w:val="5"/>
            <w:hideMark/>
          </w:tcPr>
          <w:p w14:paraId="71182F93" w14:textId="77777777" w:rsidR="009A20F2" w:rsidRPr="00866629" w:rsidRDefault="009A20F2" w:rsidP="00791F4E">
            <w:pPr>
              <w:jc w:val="both"/>
              <w:rPr>
                <w:rFonts w:cs="Arial"/>
                <w:color w:val="000000"/>
              </w:rPr>
            </w:pPr>
            <w:r w:rsidRPr="00866629">
              <w:rPr>
                <w:rFonts w:cs="Arial"/>
                <w:color w:val="000000"/>
              </w:rPr>
              <w:t>IV. MANO DE OBRA</w:t>
            </w:r>
          </w:p>
        </w:tc>
      </w:tr>
      <w:tr w:rsidR="009A20F2" w:rsidRPr="00866629" w14:paraId="46AFBAFC" w14:textId="77777777" w:rsidTr="00791F4E">
        <w:trPr>
          <w:trHeight w:val="480"/>
        </w:trPr>
        <w:tc>
          <w:tcPr>
            <w:tcW w:w="4120" w:type="dxa"/>
            <w:hideMark/>
          </w:tcPr>
          <w:p w14:paraId="5FF6B0BB" w14:textId="77777777" w:rsidR="009A20F2" w:rsidRPr="00866629" w:rsidRDefault="009A20F2" w:rsidP="00791F4E">
            <w:pPr>
              <w:jc w:val="both"/>
              <w:rPr>
                <w:rFonts w:cs="Arial"/>
                <w:color w:val="000000"/>
              </w:rPr>
            </w:pPr>
            <w:r w:rsidRPr="00866629">
              <w:rPr>
                <w:rFonts w:cs="Arial"/>
                <w:color w:val="000000"/>
              </w:rPr>
              <w:t>DESCRIPCIÓN</w:t>
            </w:r>
          </w:p>
        </w:tc>
        <w:tc>
          <w:tcPr>
            <w:tcW w:w="1300" w:type="dxa"/>
            <w:hideMark/>
          </w:tcPr>
          <w:p w14:paraId="15E6E56E" w14:textId="77777777" w:rsidR="009A20F2" w:rsidRPr="00866629" w:rsidRDefault="009A20F2" w:rsidP="00791F4E">
            <w:pPr>
              <w:jc w:val="both"/>
              <w:rPr>
                <w:rFonts w:cs="Arial"/>
                <w:color w:val="000000"/>
              </w:rPr>
            </w:pPr>
            <w:r w:rsidRPr="00866629">
              <w:rPr>
                <w:rFonts w:cs="Arial"/>
                <w:color w:val="000000"/>
              </w:rPr>
              <w:t>RENDIMIENTO</w:t>
            </w:r>
          </w:p>
        </w:tc>
        <w:tc>
          <w:tcPr>
            <w:tcW w:w="1280" w:type="dxa"/>
            <w:hideMark/>
          </w:tcPr>
          <w:p w14:paraId="55FC6B3A" w14:textId="77777777" w:rsidR="009A20F2" w:rsidRPr="00866629" w:rsidRDefault="009A20F2" w:rsidP="00791F4E">
            <w:pPr>
              <w:jc w:val="both"/>
              <w:rPr>
                <w:rFonts w:cs="Arial"/>
                <w:color w:val="000000"/>
              </w:rPr>
            </w:pPr>
            <w:r w:rsidRPr="00866629">
              <w:rPr>
                <w:rFonts w:cs="Arial"/>
                <w:color w:val="000000"/>
              </w:rPr>
              <w:t>CANTIDAD</w:t>
            </w:r>
          </w:p>
        </w:tc>
        <w:tc>
          <w:tcPr>
            <w:tcW w:w="1300" w:type="dxa"/>
            <w:hideMark/>
          </w:tcPr>
          <w:p w14:paraId="4FAA67BC" w14:textId="77777777" w:rsidR="009A20F2" w:rsidRPr="00866629" w:rsidRDefault="009A20F2" w:rsidP="00791F4E">
            <w:pPr>
              <w:jc w:val="both"/>
              <w:rPr>
                <w:rFonts w:cs="Arial"/>
                <w:color w:val="000000"/>
              </w:rPr>
            </w:pPr>
            <w:r w:rsidRPr="00866629">
              <w:rPr>
                <w:rFonts w:cs="Arial"/>
                <w:color w:val="000000"/>
              </w:rPr>
              <w:t>VALOR UNITARIO</w:t>
            </w:r>
          </w:p>
        </w:tc>
        <w:tc>
          <w:tcPr>
            <w:tcW w:w="1660" w:type="dxa"/>
            <w:hideMark/>
          </w:tcPr>
          <w:p w14:paraId="575A8511" w14:textId="77777777" w:rsidR="009A20F2" w:rsidRPr="00866629" w:rsidRDefault="009A20F2" w:rsidP="00791F4E">
            <w:pPr>
              <w:jc w:val="both"/>
              <w:rPr>
                <w:rFonts w:cs="Arial"/>
                <w:color w:val="000000"/>
              </w:rPr>
            </w:pPr>
            <w:r w:rsidRPr="00866629">
              <w:rPr>
                <w:rFonts w:cs="Arial"/>
                <w:color w:val="000000"/>
              </w:rPr>
              <w:t>VALOR  TOTAL</w:t>
            </w:r>
          </w:p>
        </w:tc>
      </w:tr>
      <w:tr w:rsidR="009A20F2" w:rsidRPr="00866629" w14:paraId="180EEFD3" w14:textId="77777777" w:rsidTr="00791F4E">
        <w:trPr>
          <w:trHeight w:val="300"/>
        </w:trPr>
        <w:tc>
          <w:tcPr>
            <w:tcW w:w="4120" w:type="dxa"/>
            <w:hideMark/>
          </w:tcPr>
          <w:p w14:paraId="5EA53F45" w14:textId="77777777" w:rsidR="009A20F2" w:rsidRPr="00866629" w:rsidRDefault="009A20F2" w:rsidP="00791F4E">
            <w:pPr>
              <w:jc w:val="both"/>
              <w:rPr>
                <w:rFonts w:cs="Arial"/>
                <w:color w:val="000000"/>
              </w:rPr>
            </w:pPr>
            <w:r w:rsidRPr="00866629">
              <w:rPr>
                <w:rFonts w:cs="Arial"/>
                <w:color w:val="000000"/>
              </w:rPr>
              <w:t>Diseñador de piezas publicitarias</w:t>
            </w:r>
          </w:p>
        </w:tc>
        <w:tc>
          <w:tcPr>
            <w:tcW w:w="1300" w:type="dxa"/>
            <w:hideMark/>
          </w:tcPr>
          <w:p w14:paraId="04791F39" w14:textId="77777777" w:rsidR="009A20F2" w:rsidRPr="00866629" w:rsidRDefault="009A20F2" w:rsidP="00791F4E">
            <w:pPr>
              <w:jc w:val="both"/>
              <w:rPr>
                <w:rFonts w:cs="Arial"/>
                <w:color w:val="000000"/>
              </w:rPr>
            </w:pPr>
            <w:r w:rsidRPr="00866629">
              <w:rPr>
                <w:rFonts w:cs="Arial"/>
                <w:color w:val="000000"/>
              </w:rPr>
              <w:t>1</w:t>
            </w:r>
          </w:p>
        </w:tc>
        <w:tc>
          <w:tcPr>
            <w:tcW w:w="1280" w:type="dxa"/>
            <w:hideMark/>
          </w:tcPr>
          <w:p w14:paraId="35AF896D" w14:textId="77777777" w:rsidR="009A20F2" w:rsidRPr="00866629" w:rsidRDefault="009A20F2" w:rsidP="00791F4E">
            <w:pPr>
              <w:jc w:val="both"/>
              <w:rPr>
                <w:rFonts w:cs="Arial"/>
                <w:color w:val="000000"/>
              </w:rPr>
            </w:pPr>
            <w:r w:rsidRPr="00866629">
              <w:rPr>
                <w:rFonts w:cs="Arial"/>
                <w:color w:val="000000"/>
              </w:rPr>
              <w:t>1</w:t>
            </w:r>
          </w:p>
        </w:tc>
        <w:tc>
          <w:tcPr>
            <w:tcW w:w="1300" w:type="dxa"/>
            <w:hideMark/>
          </w:tcPr>
          <w:p w14:paraId="2A37EB86" w14:textId="77777777" w:rsidR="009A20F2" w:rsidRPr="00866629" w:rsidRDefault="009A20F2" w:rsidP="00791F4E">
            <w:pPr>
              <w:jc w:val="both"/>
              <w:rPr>
                <w:rFonts w:cs="Arial"/>
                <w:color w:val="000000"/>
              </w:rPr>
            </w:pPr>
            <w:r w:rsidRPr="00866629">
              <w:rPr>
                <w:rFonts w:cs="Arial"/>
                <w:color w:val="000000"/>
              </w:rPr>
              <w:t xml:space="preserve"> $       122.000 </w:t>
            </w:r>
          </w:p>
        </w:tc>
        <w:tc>
          <w:tcPr>
            <w:tcW w:w="1660" w:type="dxa"/>
            <w:hideMark/>
          </w:tcPr>
          <w:p w14:paraId="3E532DC0" w14:textId="77777777" w:rsidR="009A20F2" w:rsidRPr="00866629" w:rsidRDefault="009A20F2" w:rsidP="00791F4E">
            <w:pPr>
              <w:jc w:val="both"/>
              <w:rPr>
                <w:rFonts w:cs="Arial"/>
                <w:color w:val="000000"/>
              </w:rPr>
            </w:pPr>
            <w:r w:rsidRPr="00866629">
              <w:rPr>
                <w:rFonts w:cs="Arial"/>
                <w:color w:val="000000"/>
              </w:rPr>
              <w:t xml:space="preserve"> $                122.000 </w:t>
            </w:r>
          </w:p>
        </w:tc>
      </w:tr>
      <w:tr w:rsidR="009A20F2" w:rsidRPr="00866629" w14:paraId="693B2CEB" w14:textId="77777777" w:rsidTr="00791F4E">
        <w:trPr>
          <w:trHeight w:val="300"/>
        </w:trPr>
        <w:tc>
          <w:tcPr>
            <w:tcW w:w="4120" w:type="dxa"/>
            <w:hideMark/>
          </w:tcPr>
          <w:p w14:paraId="101339A9"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4C97D139" w14:textId="77777777" w:rsidR="009A20F2" w:rsidRPr="00866629" w:rsidRDefault="009A20F2" w:rsidP="00791F4E">
            <w:pPr>
              <w:jc w:val="both"/>
              <w:rPr>
                <w:rFonts w:cs="Arial"/>
                <w:color w:val="000000"/>
              </w:rPr>
            </w:pPr>
            <w:r w:rsidRPr="00866629">
              <w:rPr>
                <w:rFonts w:cs="Arial"/>
                <w:color w:val="000000"/>
              </w:rPr>
              <w:t> </w:t>
            </w:r>
          </w:p>
        </w:tc>
        <w:tc>
          <w:tcPr>
            <w:tcW w:w="1280" w:type="dxa"/>
            <w:hideMark/>
          </w:tcPr>
          <w:p w14:paraId="774266D3"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496F94CD" w14:textId="77777777" w:rsidR="009A20F2" w:rsidRPr="00866629" w:rsidRDefault="009A20F2" w:rsidP="00791F4E">
            <w:pPr>
              <w:jc w:val="both"/>
              <w:rPr>
                <w:rFonts w:cs="Arial"/>
                <w:color w:val="000000"/>
              </w:rPr>
            </w:pPr>
            <w:r w:rsidRPr="00866629">
              <w:rPr>
                <w:rFonts w:cs="Arial"/>
                <w:color w:val="000000"/>
              </w:rPr>
              <w:t> </w:t>
            </w:r>
          </w:p>
        </w:tc>
        <w:tc>
          <w:tcPr>
            <w:tcW w:w="1660" w:type="dxa"/>
            <w:hideMark/>
          </w:tcPr>
          <w:p w14:paraId="58AC68BE"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7C61D0D" w14:textId="77777777" w:rsidTr="00791F4E">
        <w:trPr>
          <w:trHeight w:val="300"/>
        </w:trPr>
        <w:tc>
          <w:tcPr>
            <w:tcW w:w="4120" w:type="dxa"/>
            <w:hideMark/>
          </w:tcPr>
          <w:p w14:paraId="1E3722CB" w14:textId="77777777" w:rsidR="009A20F2" w:rsidRPr="00866629" w:rsidRDefault="009A20F2" w:rsidP="00791F4E">
            <w:pPr>
              <w:jc w:val="both"/>
              <w:rPr>
                <w:rFonts w:cs="Arial"/>
                <w:color w:val="000000"/>
              </w:rPr>
            </w:pPr>
            <w:r w:rsidRPr="00866629">
              <w:rPr>
                <w:rFonts w:cs="Arial"/>
                <w:color w:val="000000"/>
              </w:rPr>
              <w:t> </w:t>
            </w:r>
          </w:p>
        </w:tc>
        <w:tc>
          <w:tcPr>
            <w:tcW w:w="1300" w:type="dxa"/>
            <w:hideMark/>
          </w:tcPr>
          <w:p w14:paraId="443E7D0B" w14:textId="77777777" w:rsidR="009A20F2" w:rsidRPr="00866629" w:rsidRDefault="009A20F2" w:rsidP="00791F4E">
            <w:pPr>
              <w:jc w:val="both"/>
              <w:rPr>
                <w:rFonts w:cs="Arial"/>
                <w:color w:val="000000"/>
              </w:rPr>
            </w:pPr>
            <w:r w:rsidRPr="00866629">
              <w:rPr>
                <w:rFonts w:cs="Arial"/>
                <w:color w:val="000000"/>
              </w:rPr>
              <w:t> </w:t>
            </w:r>
          </w:p>
        </w:tc>
        <w:tc>
          <w:tcPr>
            <w:tcW w:w="1280" w:type="dxa"/>
            <w:noWrap/>
            <w:hideMark/>
          </w:tcPr>
          <w:p w14:paraId="2C4FEAC9" w14:textId="77777777" w:rsidR="009A20F2" w:rsidRPr="00866629" w:rsidRDefault="009A20F2" w:rsidP="00791F4E">
            <w:pPr>
              <w:jc w:val="both"/>
              <w:rPr>
                <w:rFonts w:cs="Arial"/>
                <w:color w:val="000000"/>
              </w:rPr>
            </w:pPr>
            <w:r w:rsidRPr="00866629">
              <w:rPr>
                <w:rFonts w:cs="Arial"/>
                <w:color w:val="000000"/>
              </w:rPr>
              <w:t> </w:t>
            </w:r>
          </w:p>
        </w:tc>
        <w:tc>
          <w:tcPr>
            <w:tcW w:w="1300" w:type="dxa"/>
            <w:noWrap/>
            <w:hideMark/>
          </w:tcPr>
          <w:p w14:paraId="10EEE80E" w14:textId="77777777" w:rsidR="009A20F2" w:rsidRPr="00866629" w:rsidRDefault="009A20F2" w:rsidP="00791F4E">
            <w:pPr>
              <w:jc w:val="both"/>
              <w:rPr>
                <w:rFonts w:cs="Arial"/>
                <w:color w:val="000000"/>
              </w:rPr>
            </w:pPr>
            <w:r w:rsidRPr="00866629">
              <w:rPr>
                <w:rFonts w:cs="Arial"/>
                <w:color w:val="000000"/>
              </w:rPr>
              <w:t> </w:t>
            </w:r>
          </w:p>
        </w:tc>
        <w:tc>
          <w:tcPr>
            <w:tcW w:w="1660" w:type="dxa"/>
            <w:noWrap/>
            <w:hideMark/>
          </w:tcPr>
          <w:p w14:paraId="38491C0E"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6C182928" w14:textId="77777777" w:rsidTr="00791F4E">
        <w:trPr>
          <w:trHeight w:val="300"/>
        </w:trPr>
        <w:tc>
          <w:tcPr>
            <w:tcW w:w="8000" w:type="dxa"/>
            <w:gridSpan w:val="4"/>
            <w:hideMark/>
          </w:tcPr>
          <w:p w14:paraId="36555F01" w14:textId="77777777" w:rsidR="009A20F2" w:rsidRPr="00866629" w:rsidRDefault="009A20F2" w:rsidP="00791F4E">
            <w:pPr>
              <w:jc w:val="both"/>
              <w:rPr>
                <w:rFonts w:cs="Arial"/>
                <w:color w:val="000000"/>
              </w:rPr>
            </w:pPr>
            <w:r w:rsidRPr="00866629">
              <w:rPr>
                <w:rFonts w:cs="Arial"/>
                <w:color w:val="000000"/>
              </w:rPr>
              <w:t>SUBTOTAL $</w:t>
            </w:r>
          </w:p>
        </w:tc>
        <w:tc>
          <w:tcPr>
            <w:tcW w:w="1660" w:type="dxa"/>
            <w:noWrap/>
            <w:hideMark/>
          </w:tcPr>
          <w:p w14:paraId="042A76B1" w14:textId="77777777" w:rsidR="009A20F2" w:rsidRPr="00866629" w:rsidRDefault="009A20F2" w:rsidP="00791F4E">
            <w:pPr>
              <w:jc w:val="both"/>
              <w:rPr>
                <w:rFonts w:cs="Arial"/>
                <w:color w:val="000000"/>
              </w:rPr>
            </w:pPr>
            <w:r w:rsidRPr="00866629">
              <w:rPr>
                <w:rFonts w:cs="Arial"/>
                <w:color w:val="000000"/>
              </w:rPr>
              <w:t>122.000</w:t>
            </w:r>
          </w:p>
        </w:tc>
      </w:tr>
      <w:tr w:rsidR="009A20F2" w:rsidRPr="00866629" w14:paraId="0E9619C2" w14:textId="77777777" w:rsidTr="00791F4E">
        <w:trPr>
          <w:trHeight w:val="300"/>
        </w:trPr>
        <w:tc>
          <w:tcPr>
            <w:tcW w:w="9660" w:type="dxa"/>
            <w:gridSpan w:val="5"/>
            <w:hideMark/>
          </w:tcPr>
          <w:p w14:paraId="75EFE0F5" w14:textId="77777777" w:rsidR="009A20F2" w:rsidRPr="00866629" w:rsidRDefault="009A20F2" w:rsidP="00791F4E">
            <w:pPr>
              <w:jc w:val="both"/>
              <w:rPr>
                <w:rFonts w:cs="Arial"/>
                <w:color w:val="000000"/>
              </w:rPr>
            </w:pPr>
            <w:r w:rsidRPr="00866629">
              <w:rPr>
                <w:rFonts w:cs="Arial"/>
                <w:color w:val="000000"/>
              </w:rPr>
              <w:t> </w:t>
            </w:r>
          </w:p>
        </w:tc>
      </w:tr>
      <w:tr w:rsidR="009A20F2" w:rsidRPr="00866629" w14:paraId="5C55286B" w14:textId="77777777" w:rsidTr="00791F4E">
        <w:trPr>
          <w:trHeight w:val="300"/>
        </w:trPr>
        <w:tc>
          <w:tcPr>
            <w:tcW w:w="8000" w:type="dxa"/>
            <w:gridSpan w:val="4"/>
            <w:hideMark/>
          </w:tcPr>
          <w:p w14:paraId="2F66D99B" w14:textId="77777777" w:rsidR="009A20F2" w:rsidRPr="00866629" w:rsidRDefault="009A20F2" w:rsidP="00791F4E">
            <w:pPr>
              <w:jc w:val="both"/>
              <w:rPr>
                <w:rFonts w:cs="Arial"/>
                <w:color w:val="000000"/>
              </w:rPr>
            </w:pPr>
            <w:r w:rsidRPr="00866629">
              <w:rPr>
                <w:rFonts w:cs="Arial"/>
                <w:color w:val="000000"/>
              </w:rPr>
              <w:t>TOTAL COSTOS DIRECTOS</w:t>
            </w:r>
          </w:p>
        </w:tc>
        <w:tc>
          <w:tcPr>
            <w:tcW w:w="1660" w:type="dxa"/>
            <w:noWrap/>
            <w:hideMark/>
          </w:tcPr>
          <w:p w14:paraId="17B6D6A5" w14:textId="77777777" w:rsidR="009A20F2" w:rsidRPr="00866629" w:rsidRDefault="009A20F2" w:rsidP="00791F4E">
            <w:pPr>
              <w:jc w:val="both"/>
              <w:rPr>
                <w:rFonts w:cs="Arial"/>
                <w:color w:val="000000"/>
              </w:rPr>
            </w:pPr>
            <w:r w:rsidRPr="00866629">
              <w:rPr>
                <w:rFonts w:cs="Arial"/>
                <w:color w:val="000000"/>
              </w:rPr>
              <w:t>407.000</w:t>
            </w:r>
          </w:p>
        </w:tc>
      </w:tr>
    </w:tbl>
    <w:p w14:paraId="49FC7EB7" w14:textId="77777777" w:rsidR="009A20F2" w:rsidRPr="00866629" w:rsidRDefault="009A20F2" w:rsidP="009A20F2">
      <w:pPr>
        <w:jc w:val="both"/>
        <w:rPr>
          <w:rFonts w:cs="Arial"/>
          <w:b/>
          <w:color w:val="000000"/>
          <w:szCs w:val="22"/>
        </w:rPr>
      </w:pPr>
    </w:p>
    <w:p w14:paraId="76961742" w14:textId="77777777" w:rsidR="009A20F2" w:rsidRPr="00866629" w:rsidRDefault="009A20F2" w:rsidP="009A20F2">
      <w:pPr>
        <w:jc w:val="both"/>
        <w:rPr>
          <w:rFonts w:cs="Arial"/>
          <w:b/>
          <w:color w:val="000000"/>
          <w:szCs w:val="22"/>
        </w:rPr>
      </w:pPr>
      <w:r w:rsidRPr="00866629">
        <w:rPr>
          <w:rFonts w:cs="Arial"/>
          <w:b/>
          <w:color w:val="000000"/>
          <w:szCs w:val="22"/>
        </w:rPr>
        <w:t xml:space="preserve">16.Suministro para eventos  </w:t>
      </w:r>
    </w:p>
    <w:p w14:paraId="77072494" w14:textId="77777777" w:rsidR="009A20F2" w:rsidRPr="00866629" w:rsidRDefault="009A20F2" w:rsidP="009A20F2">
      <w:pPr>
        <w:jc w:val="both"/>
        <w:rPr>
          <w:rFonts w:cs="Arial"/>
          <w:b/>
          <w:color w:val="000000"/>
          <w:szCs w:val="22"/>
        </w:rPr>
      </w:pPr>
    </w:p>
    <w:tbl>
      <w:tblPr>
        <w:tblW w:w="10076" w:type="dxa"/>
        <w:jc w:val="center"/>
        <w:tblCellMar>
          <w:left w:w="70" w:type="dxa"/>
          <w:right w:w="70" w:type="dxa"/>
        </w:tblCellMar>
        <w:tblLook w:val="04A0" w:firstRow="1" w:lastRow="0" w:firstColumn="1" w:lastColumn="0" w:noHBand="0" w:noVBand="1"/>
      </w:tblPr>
      <w:tblGrid>
        <w:gridCol w:w="4143"/>
        <w:gridCol w:w="1677"/>
        <w:gridCol w:w="1284"/>
        <w:gridCol w:w="1425"/>
        <w:gridCol w:w="1547"/>
      </w:tblGrid>
      <w:tr w:rsidR="009A20F2" w:rsidRPr="00866629" w14:paraId="41D746E1" w14:textId="77777777" w:rsidTr="00791F4E">
        <w:trPr>
          <w:trHeight w:val="274"/>
          <w:jc w:val="center"/>
        </w:trPr>
        <w:tc>
          <w:tcPr>
            <w:tcW w:w="10076" w:type="dxa"/>
            <w:gridSpan w:val="5"/>
            <w:tcBorders>
              <w:top w:val="single" w:sz="4" w:space="0" w:color="000000"/>
              <w:left w:val="single" w:sz="4" w:space="0" w:color="000000"/>
              <w:bottom w:val="single" w:sz="4" w:space="0" w:color="000000"/>
              <w:right w:val="single" w:sz="4" w:space="0" w:color="000000"/>
            </w:tcBorders>
            <w:vAlign w:val="center"/>
            <w:hideMark/>
          </w:tcPr>
          <w:p w14:paraId="6813274B" w14:textId="77777777" w:rsidR="009A20F2" w:rsidRPr="00866629" w:rsidRDefault="009A20F2" w:rsidP="00791F4E">
            <w:pPr>
              <w:jc w:val="both"/>
              <w:rPr>
                <w:rFonts w:cs="Arial"/>
                <w:color w:val="000000"/>
                <w:szCs w:val="22"/>
              </w:rPr>
            </w:pPr>
            <w:r w:rsidRPr="00866629">
              <w:rPr>
                <w:rFonts w:cs="Arial"/>
                <w:color w:val="000000"/>
                <w:szCs w:val="22"/>
              </w:rPr>
              <w:t>II. MATERIALES</w:t>
            </w:r>
          </w:p>
        </w:tc>
      </w:tr>
      <w:tr w:rsidR="009A20F2" w:rsidRPr="00866629" w14:paraId="2574B67C"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7AC70F62" w14:textId="77777777" w:rsidR="009A20F2" w:rsidRPr="00866629" w:rsidRDefault="009A20F2" w:rsidP="00791F4E">
            <w:pPr>
              <w:jc w:val="both"/>
              <w:rPr>
                <w:rFonts w:cs="Arial"/>
                <w:color w:val="000000"/>
                <w:szCs w:val="22"/>
              </w:rPr>
            </w:pPr>
            <w:r w:rsidRPr="00866629">
              <w:rPr>
                <w:rFonts w:cs="Arial"/>
                <w:color w:val="000000"/>
                <w:szCs w:val="22"/>
              </w:rPr>
              <w:t>DESCRIPCIÓN</w:t>
            </w:r>
          </w:p>
        </w:tc>
        <w:tc>
          <w:tcPr>
            <w:tcW w:w="1400" w:type="dxa"/>
            <w:tcBorders>
              <w:top w:val="nil"/>
              <w:left w:val="nil"/>
              <w:bottom w:val="single" w:sz="4" w:space="0" w:color="000000"/>
              <w:right w:val="single" w:sz="4" w:space="0" w:color="000000"/>
            </w:tcBorders>
            <w:vAlign w:val="center"/>
            <w:hideMark/>
          </w:tcPr>
          <w:p w14:paraId="41A62726" w14:textId="77777777" w:rsidR="009A20F2" w:rsidRPr="00866629" w:rsidRDefault="009A20F2" w:rsidP="00791F4E">
            <w:pPr>
              <w:jc w:val="both"/>
              <w:rPr>
                <w:rFonts w:cs="Arial"/>
                <w:color w:val="000000"/>
                <w:szCs w:val="22"/>
              </w:rPr>
            </w:pPr>
            <w:r w:rsidRPr="00866629">
              <w:rPr>
                <w:rFonts w:cs="Arial"/>
                <w:color w:val="000000"/>
                <w:szCs w:val="22"/>
              </w:rPr>
              <w:t>UNIDAD</w:t>
            </w:r>
          </w:p>
        </w:tc>
        <w:tc>
          <w:tcPr>
            <w:tcW w:w="1290" w:type="dxa"/>
            <w:tcBorders>
              <w:top w:val="nil"/>
              <w:left w:val="nil"/>
              <w:bottom w:val="single" w:sz="4" w:space="0" w:color="000000"/>
              <w:right w:val="single" w:sz="4" w:space="0" w:color="000000"/>
            </w:tcBorders>
            <w:vAlign w:val="center"/>
            <w:hideMark/>
          </w:tcPr>
          <w:p w14:paraId="1E38C316" w14:textId="77777777" w:rsidR="009A20F2" w:rsidRPr="00866629" w:rsidRDefault="009A20F2" w:rsidP="00791F4E">
            <w:pPr>
              <w:jc w:val="both"/>
              <w:rPr>
                <w:rFonts w:cs="Arial"/>
                <w:color w:val="000000"/>
                <w:szCs w:val="22"/>
              </w:rPr>
            </w:pPr>
            <w:r w:rsidRPr="00866629">
              <w:rPr>
                <w:rFonts w:cs="Arial"/>
                <w:color w:val="000000"/>
                <w:szCs w:val="22"/>
              </w:rPr>
              <w:t>CANTIDAD</w:t>
            </w:r>
          </w:p>
        </w:tc>
        <w:tc>
          <w:tcPr>
            <w:tcW w:w="1310" w:type="dxa"/>
            <w:tcBorders>
              <w:top w:val="nil"/>
              <w:left w:val="nil"/>
              <w:bottom w:val="single" w:sz="4" w:space="0" w:color="000000"/>
              <w:right w:val="single" w:sz="4" w:space="0" w:color="000000"/>
            </w:tcBorders>
            <w:vAlign w:val="center"/>
            <w:hideMark/>
          </w:tcPr>
          <w:p w14:paraId="02A0D426" w14:textId="77777777" w:rsidR="009A20F2" w:rsidRPr="00866629" w:rsidRDefault="009A20F2" w:rsidP="00791F4E">
            <w:pPr>
              <w:jc w:val="both"/>
              <w:rPr>
                <w:rFonts w:cs="Arial"/>
                <w:color w:val="000000"/>
                <w:szCs w:val="22"/>
              </w:rPr>
            </w:pPr>
            <w:r w:rsidRPr="00866629">
              <w:rPr>
                <w:rFonts w:cs="Arial"/>
                <w:color w:val="000000"/>
                <w:szCs w:val="22"/>
              </w:rPr>
              <w:t>VALOR UNITARIO</w:t>
            </w:r>
          </w:p>
        </w:tc>
        <w:tc>
          <w:tcPr>
            <w:tcW w:w="1324" w:type="dxa"/>
            <w:tcBorders>
              <w:top w:val="nil"/>
              <w:left w:val="nil"/>
              <w:bottom w:val="single" w:sz="4" w:space="0" w:color="000000"/>
              <w:right w:val="single" w:sz="4" w:space="0" w:color="000000"/>
            </w:tcBorders>
            <w:vAlign w:val="center"/>
            <w:hideMark/>
          </w:tcPr>
          <w:p w14:paraId="6EF76F46" w14:textId="77777777" w:rsidR="009A20F2" w:rsidRPr="00866629" w:rsidRDefault="009A20F2" w:rsidP="00791F4E">
            <w:pPr>
              <w:jc w:val="both"/>
              <w:rPr>
                <w:rFonts w:cs="Arial"/>
                <w:color w:val="000000"/>
                <w:szCs w:val="22"/>
              </w:rPr>
            </w:pPr>
            <w:r w:rsidRPr="00866629">
              <w:rPr>
                <w:rFonts w:cs="Arial"/>
                <w:color w:val="000000"/>
                <w:szCs w:val="22"/>
              </w:rPr>
              <w:t>VALOR TOTAL</w:t>
            </w:r>
          </w:p>
        </w:tc>
      </w:tr>
      <w:tr w:rsidR="009A20F2" w:rsidRPr="00866629" w14:paraId="6721756B" w14:textId="77777777" w:rsidTr="00791F4E">
        <w:trPr>
          <w:trHeight w:val="824"/>
          <w:jc w:val="center"/>
        </w:trPr>
        <w:tc>
          <w:tcPr>
            <w:tcW w:w="4752" w:type="dxa"/>
            <w:tcBorders>
              <w:top w:val="single" w:sz="4" w:space="0" w:color="auto"/>
              <w:left w:val="single" w:sz="4" w:space="0" w:color="auto"/>
              <w:bottom w:val="single" w:sz="4" w:space="0" w:color="auto"/>
              <w:right w:val="single" w:sz="4" w:space="0" w:color="auto"/>
            </w:tcBorders>
            <w:vAlign w:val="center"/>
            <w:hideMark/>
          </w:tcPr>
          <w:p w14:paraId="09898C97" w14:textId="77777777" w:rsidR="009A20F2" w:rsidRPr="00866629" w:rsidRDefault="009A20F2" w:rsidP="00791F4E">
            <w:pPr>
              <w:jc w:val="both"/>
              <w:rPr>
                <w:rFonts w:cs="Arial"/>
                <w:color w:val="000000"/>
                <w:szCs w:val="22"/>
              </w:rPr>
            </w:pPr>
            <w:r w:rsidRPr="00866629">
              <w:rPr>
                <w:rFonts w:cs="Arial"/>
                <w:color w:val="000000"/>
                <w:szCs w:val="22"/>
              </w:rPr>
              <w:t>Carpa tipo toldo modelo a cuatro aguas, con estructura de soporte e impresión digital en la cara externa de la cubierta; color gris claro en la cara interna. Medidas: 3x3x2m</w:t>
            </w:r>
          </w:p>
        </w:tc>
        <w:tc>
          <w:tcPr>
            <w:tcW w:w="1400" w:type="dxa"/>
            <w:tcBorders>
              <w:top w:val="single" w:sz="4" w:space="0" w:color="auto"/>
              <w:left w:val="nil"/>
              <w:bottom w:val="single" w:sz="4" w:space="0" w:color="auto"/>
              <w:right w:val="single" w:sz="4" w:space="0" w:color="auto"/>
            </w:tcBorders>
            <w:vAlign w:val="center"/>
            <w:hideMark/>
          </w:tcPr>
          <w:p w14:paraId="7CE332A7" w14:textId="77777777" w:rsidR="009A20F2" w:rsidRPr="00866629" w:rsidRDefault="009A20F2" w:rsidP="00791F4E">
            <w:pPr>
              <w:jc w:val="both"/>
              <w:rPr>
                <w:rFonts w:cs="Arial"/>
                <w:color w:val="000000"/>
                <w:szCs w:val="22"/>
              </w:rPr>
            </w:pPr>
            <w:proofErr w:type="spellStart"/>
            <w:r w:rsidRPr="00866629">
              <w:rPr>
                <w:rFonts w:cs="Arial"/>
                <w:color w:val="000000"/>
                <w:szCs w:val="22"/>
              </w:rPr>
              <w:t>Und</w:t>
            </w:r>
            <w:proofErr w:type="spellEnd"/>
          </w:p>
        </w:tc>
        <w:tc>
          <w:tcPr>
            <w:tcW w:w="1290" w:type="dxa"/>
            <w:tcBorders>
              <w:top w:val="single" w:sz="4" w:space="0" w:color="auto"/>
              <w:left w:val="nil"/>
              <w:bottom w:val="single" w:sz="4" w:space="0" w:color="auto"/>
              <w:right w:val="single" w:sz="4" w:space="0" w:color="auto"/>
            </w:tcBorders>
            <w:vAlign w:val="center"/>
            <w:hideMark/>
          </w:tcPr>
          <w:p w14:paraId="331B1A8B" w14:textId="77777777" w:rsidR="009A20F2" w:rsidRPr="00866629" w:rsidRDefault="009A20F2" w:rsidP="00791F4E">
            <w:pPr>
              <w:jc w:val="both"/>
              <w:rPr>
                <w:rFonts w:cs="Arial"/>
                <w:color w:val="000000"/>
                <w:szCs w:val="22"/>
              </w:rPr>
            </w:pPr>
            <w:r w:rsidRPr="00866629">
              <w:rPr>
                <w:rFonts w:cs="Arial"/>
                <w:color w:val="000000"/>
                <w:szCs w:val="22"/>
              </w:rPr>
              <w:t xml:space="preserve">                                          3 </w:t>
            </w:r>
          </w:p>
        </w:tc>
        <w:tc>
          <w:tcPr>
            <w:tcW w:w="1310" w:type="dxa"/>
            <w:tcBorders>
              <w:top w:val="single" w:sz="4" w:space="0" w:color="auto"/>
              <w:left w:val="nil"/>
              <w:bottom w:val="single" w:sz="4" w:space="0" w:color="auto"/>
              <w:right w:val="single" w:sz="4" w:space="0" w:color="auto"/>
            </w:tcBorders>
            <w:vAlign w:val="center"/>
            <w:hideMark/>
          </w:tcPr>
          <w:p w14:paraId="31D6134C" w14:textId="77777777" w:rsidR="009A20F2" w:rsidRPr="00866629" w:rsidRDefault="009A20F2" w:rsidP="00791F4E">
            <w:pPr>
              <w:jc w:val="both"/>
              <w:rPr>
                <w:rFonts w:cs="Arial"/>
                <w:color w:val="000000"/>
                <w:szCs w:val="22"/>
              </w:rPr>
            </w:pPr>
            <w:r w:rsidRPr="00866629">
              <w:rPr>
                <w:rFonts w:cs="Arial"/>
                <w:color w:val="000000"/>
                <w:szCs w:val="22"/>
              </w:rPr>
              <w:t xml:space="preserve"> $                1.916.000,00 </w:t>
            </w:r>
          </w:p>
        </w:tc>
        <w:tc>
          <w:tcPr>
            <w:tcW w:w="1324" w:type="dxa"/>
            <w:tcBorders>
              <w:top w:val="single" w:sz="4" w:space="0" w:color="auto"/>
              <w:left w:val="nil"/>
              <w:bottom w:val="single" w:sz="4" w:space="0" w:color="auto"/>
              <w:right w:val="single" w:sz="4" w:space="0" w:color="auto"/>
            </w:tcBorders>
            <w:noWrap/>
            <w:vAlign w:val="center"/>
            <w:hideMark/>
          </w:tcPr>
          <w:p w14:paraId="7CAF2B6A" w14:textId="77777777" w:rsidR="009A20F2" w:rsidRPr="00866629" w:rsidRDefault="009A20F2" w:rsidP="00791F4E">
            <w:pPr>
              <w:jc w:val="both"/>
              <w:rPr>
                <w:rFonts w:cs="Arial"/>
                <w:color w:val="000000"/>
                <w:szCs w:val="22"/>
              </w:rPr>
            </w:pPr>
            <w:r w:rsidRPr="00866629">
              <w:rPr>
                <w:rFonts w:cs="Arial"/>
                <w:color w:val="000000"/>
                <w:szCs w:val="22"/>
              </w:rPr>
              <w:t xml:space="preserve"> $                5.748.000,00 </w:t>
            </w:r>
          </w:p>
        </w:tc>
      </w:tr>
      <w:tr w:rsidR="009A20F2" w:rsidRPr="00866629" w14:paraId="5225BC98" w14:textId="77777777" w:rsidTr="00791F4E">
        <w:trPr>
          <w:trHeight w:val="3574"/>
          <w:jc w:val="center"/>
        </w:trPr>
        <w:tc>
          <w:tcPr>
            <w:tcW w:w="4752" w:type="dxa"/>
            <w:tcBorders>
              <w:top w:val="nil"/>
              <w:left w:val="single" w:sz="4" w:space="0" w:color="auto"/>
              <w:bottom w:val="single" w:sz="4" w:space="0" w:color="auto"/>
              <w:right w:val="single" w:sz="4" w:space="0" w:color="auto"/>
            </w:tcBorders>
            <w:vAlign w:val="center"/>
            <w:hideMark/>
          </w:tcPr>
          <w:p w14:paraId="09A28A14" w14:textId="77777777" w:rsidR="009A20F2" w:rsidRPr="00866629" w:rsidRDefault="009A20F2" w:rsidP="00791F4E">
            <w:pPr>
              <w:jc w:val="both"/>
              <w:rPr>
                <w:rFonts w:cs="Arial"/>
                <w:color w:val="000000"/>
                <w:szCs w:val="22"/>
              </w:rPr>
            </w:pPr>
            <w:r w:rsidRPr="00866629">
              <w:rPr>
                <w:rFonts w:cs="Arial"/>
                <w:color w:val="000000"/>
                <w:szCs w:val="22"/>
              </w:rPr>
              <w:t>Toldos en madera para mercados campesinos, con techo en lona sintética, estampado full</w:t>
            </w:r>
            <w:r w:rsidRPr="00866629">
              <w:rPr>
                <w:rFonts w:cs="Arial"/>
                <w:color w:val="000000"/>
                <w:szCs w:val="22"/>
              </w:rPr>
              <w:br/>
              <w:t xml:space="preserve">color. Medidas: Alto 2 metros ( altura de la mesa 1,10 </w:t>
            </w:r>
            <w:proofErr w:type="spellStart"/>
            <w:r w:rsidRPr="00866629">
              <w:rPr>
                <w:rFonts w:cs="Arial"/>
                <w:color w:val="000000"/>
                <w:szCs w:val="22"/>
              </w:rPr>
              <w:t>cms</w:t>
            </w:r>
            <w:proofErr w:type="spellEnd"/>
            <w:r w:rsidRPr="00866629">
              <w:rPr>
                <w:rFonts w:cs="Arial"/>
                <w:color w:val="000000"/>
                <w:szCs w:val="22"/>
              </w:rPr>
              <w:t xml:space="preserve">, altura del techo 90 </w:t>
            </w:r>
            <w:proofErr w:type="spellStart"/>
            <w:r w:rsidRPr="00866629">
              <w:rPr>
                <w:rFonts w:cs="Arial"/>
                <w:color w:val="000000"/>
                <w:szCs w:val="22"/>
              </w:rPr>
              <w:t>cms</w:t>
            </w:r>
            <w:proofErr w:type="spellEnd"/>
            <w:r w:rsidRPr="00866629">
              <w:rPr>
                <w:rFonts w:cs="Arial"/>
                <w:color w:val="000000"/>
                <w:szCs w:val="22"/>
              </w:rPr>
              <w:t xml:space="preserve"> desde la</w:t>
            </w:r>
            <w:r w:rsidRPr="00866629">
              <w:rPr>
                <w:rFonts w:cs="Arial"/>
                <w:color w:val="000000"/>
                <w:szCs w:val="22"/>
              </w:rPr>
              <w:br/>
              <w:t xml:space="preserve">mesa). Ancho 1,20 </w:t>
            </w:r>
            <w:proofErr w:type="spellStart"/>
            <w:r w:rsidRPr="00866629">
              <w:rPr>
                <w:rFonts w:cs="Arial"/>
                <w:color w:val="000000"/>
                <w:szCs w:val="22"/>
              </w:rPr>
              <w:t>mts</w:t>
            </w:r>
            <w:proofErr w:type="spellEnd"/>
            <w:r w:rsidRPr="00866629">
              <w:rPr>
                <w:rFonts w:cs="Arial"/>
                <w:color w:val="000000"/>
                <w:szCs w:val="22"/>
              </w:rPr>
              <w:t xml:space="preserve">, profundidad de 80 </w:t>
            </w:r>
            <w:proofErr w:type="spellStart"/>
            <w:r w:rsidRPr="00866629">
              <w:rPr>
                <w:rFonts w:cs="Arial"/>
                <w:color w:val="000000"/>
                <w:szCs w:val="22"/>
              </w:rPr>
              <w:t>cms</w:t>
            </w:r>
            <w:proofErr w:type="spellEnd"/>
            <w:r w:rsidRPr="00866629">
              <w:rPr>
                <w:rFonts w:cs="Arial"/>
                <w:color w:val="000000"/>
                <w:szCs w:val="22"/>
              </w:rPr>
              <w:t>. En madera inmunizada resistente a las</w:t>
            </w:r>
            <w:r w:rsidRPr="00866629">
              <w:rPr>
                <w:rFonts w:cs="Arial"/>
                <w:color w:val="000000"/>
                <w:szCs w:val="22"/>
              </w:rPr>
              <w:br/>
              <w:t>condiciones de intemperie. Techo del toldo en lona california, ajustable y desarmable, para</w:t>
            </w:r>
            <w:r w:rsidRPr="00866629">
              <w:rPr>
                <w:rFonts w:cs="Arial"/>
                <w:color w:val="000000"/>
                <w:szCs w:val="22"/>
              </w:rPr>
              <w:br/>
              <w:t xml:space="preserve">facilitar el almacenamiento. Rodachinas de seguridad, para </w:t>
            </w:r>
            <w:proofErr w:type="spellStart"/>
            <w:r w:rsidRPr="00866629">
              <w:rPr>
                <w:rFonts w:cs="Arial"/>
                <w:color w:val="000000"/>
                <w:szCs w:val="22"/>
              </w:rPr>
              <w:t>facilirar</w:t>
            </w:r>
            <w:proofErr w:type="spellEnd"/>
            <w:r w:rsidRPr="00866629">
              <w:rPr>
                <w:rFonts w:cs="Arial"/>
                <w:color w:val="000000"/>
                <w:szCs w:val="22"/>
              </w:rPr>
              <w:t xml:space="preserve"> el transporte.</w:t>
            </w:r>
            <w:r w:rsidRPr="00866629">
              <w:rPr>
                <w:rFonts w:cs="Arial"/>
                <w:color w:val="000000"/>
                <w:szCs w:val="22"/>
              </w:rPr>
              <w:br/>
              <w:t xml:space="preserve">Cajonera auxiliar en parte posterior, entrepaño en la parte posterior e inferior. </w:t>
            </w:r>
            <w:r w:rsidRPr="00866629">
              <w:rPr>
                <w:rFonts w:cs="Arial"/>
                <w:color w:val="000000"/>
                <w:szCs w:val="22"/>
              </w:rPr>
              <w:lastRenderedPageBreak/>
              <w:t>Ensamble en 3 partes (mesa, estructura del techo y lona).</w:t>
            </w:r>
          </w:p>
        </w:tc>
        <w:tc>
          <w:tcPr>
            <w:tcW w:w="1400" w:type="dxa"/>
            <w:tcBorders>
              <w:top w:val="nil"/>
              <w:left w:val="nil"/>
              <w:bottom w:val="single" w:sz="4" w:space="0" w:color="auto"/>
              <w:right w:val="single" w:sz="4" w:space="0" w:color="auto"/>
            </w:tcBorders>
            <w:vAlign w:val="center"/>
            <w:hideMark/>
          </w:tcPr>
          <w:p w14:paraId="3B97CC93" w14:textId="77777777" w:rsidR="009A20F2" w:rsidRPr="00866629" w:rsidRDefault="009A20F2" w:rsidP="00791F4E">
            <w:pPr>
              <w:jc w:val="both"/>
              <w:rPr>
                <w:rFonts w:cs="Arial"/>
                <w:color w:val="000000"/>
                <w:szCs w:val="22"/>
              </w:rPr>
            </w:pPr>
            <w:proofErr w:type="spellStart"/>
            <w:r w:rsidRPr="00866629">
              <w:rPr>
                <w:rFonts w:cs="Arial"/>
                <w:color w:val="000000"/>
                <w:szCs w:val="22"/>
              </w:rPr>
              <w:lastRenderedPageBreak/>
              <w:t>Und</w:t>
            </w:r>
            <w:proofErr w:type="spellEnd"/>
          </w:p>
        </w:tc>
        <w:tc>
          <w:tcPr>
            <w:tcW w:w="1290" w:type="dxa"/>
            <w:tcBorders>
              <w:top w:val="nil"/>
              <w:left w:val="nil"/>
              <w:bottom w:val="single" w:sz="4" w:space="0" w:color="auto"/>
              <w:right w:val="single" w:sz="4" w:space="0" w:color="auto"/>
            </w:tcBorders>
            <w:shd w:val="clear" w:color="000000" w:fill="FFFFFF"/>
            <w:vAlign w:val="center"/>
            <w:hideMark/>
          </w:tcPr>
          <w:p w14:paraId="498FFCCB" w14:textId="77777777" w:rsidR="009A20F2" w:rsidRPr="00866629" w:rsidRDefault="009A20F2" w:rsidP="00791F4E">
            <w:pPr>
              <w:jc w:val="both"/>
              <w:rPr>
                <w:rFonts w:cs="Arial"/>
                <w:color w:val="000000"/>
                <w:szCs w:val="22"/>
              </w:rPr>
            </w:pPr>
            <w:r w:rsidRPr="00866629">
              <w:rPr>
                <w:rFonts w:cs="Arial"/>
                <w:color w:val="000000"/>
                <w:szCs w:val="22"/>
              </w:rPr>
              <w:t xml:space="preserve">                                          3 </w:t>
            </w:r>
          </w:p>
        </w:tc>
        <w:tc>
          <w:tcPr>
            <w:tcW w:w="1310" w:type="dxa"/>
            <w:tcBorders>
              <w:top w:val="nil"/>
              <w:left w:val="nil"/>
              <w:bottom w:val="single" w:sz="4" w:space="0" w:color="auto"/>
              <w:right w:val="single" w:sz="4" w:space="0" w:color="auto"/>
            </w:tcBorders>
            <w:shd w:val="clear" w:color="000000" w:fill="FFFFFF"/>
            <w:vAlign w:val="center"/>
            <w:hideMark/>
          </w:tcPr>
          <w:p w14:paraId="33E1C5F9" w14:textId="77777777" w:rsidR="009A20F2" w:rsidRPr="00866629" w:rsidRDefault="009A20F2" w:rsidP="00791F4E">
            <w:pPr>
              <w:jc w:val="both"/>
              <w:rPr>
                <w:rFonts w:cs="Arial"/>
                <w:color w:val="000000"/>
                <w:szCs w:val="22"/>
              </w:rPr>
            </w:pPr>
            <w:r w:rsidRPr="00866629">
              <w:rPr>
                <w:rFonts w:cs="Arial"/>
                <w:color w:val="000000"/>
                <w:szCs w:val="22"/>
              </w:rPr>
              <w:t xml:space="preserve"> $                3.150.000,00 </w:t>
            </w:r>
          </w:p>
        </w:tc>
        <w:tc>
          <w:tcPr>
            <w:tcW w:w="1324" w:type="dxa"/>
            <w:tcBorders>
              <w:top w:val="nil"/>
              <w:left w:val="nil"/>
              <w:bottom w:val="single" w:sz="4" w:space="0" w:color="auto"/>
              <w:right w:val="single" w:sz="4" w:space="0" w:color="auto"/>
            </w:tcBorders>
            <w:noWrap/>
            <w:vAlign w:val="center"/>
            <w:hideMark/>
          </w:tcPr>
          <w:p w14:paraId="7774AD35" w14:textId="77777777" w:rsidR="009A20F2" w:rsidRPr="00866629" w:rsidRDefault="009A20F2" w:rsidP="00791F4E">
            <w:pPr>
              <w:jc w:val="both"/>
              <w:rPr>
                <w:rFonts w:cs="Arial"/>
                <w:color w:val="000000"/>
                <w:szCs w:val="22"/>
              </w:rPr>
            </w:pPr>
            <w:r w:rsidRPr="00866629">
              <w:rPr>
                <w:rFonts w:cs="Arial"/>
                <w:color w:val="000000"/>
                <w:szCs w:val="22"/>
              </w:rPr>
              <w:t xml:space="preserve"> $                9.450.000,00 </w:t>
            </w:r>
          </w:p>
        </w:tc>
      </w:tr>
      <w:tr w:rsidR="009A20F2" w:rsidRPr="00866629" w14:paraId="5ECD0118" w14:textId="77777777" w:rsidTr="00791F4E">
        <w:trPr>
          <w:trHeight w:val="1374"/>
          <w:jc w:val="center"/>
        </w:trPr>
        <w:tc>
          <w:tcPr>
            <w:tcW w:w="4752" w:type="dxa"/>
            <w:tcBorders>
              <w:top w:val="nil"/>
              <w:left w:val="single" w:sz="4" w:space="0" w:color="auto"/>
              <w:bottom w:val="single" w:sz="4" w:space="0" w:color="auto"/>
              <w:right w:val="single" w:sz="4" w:space="0" w:color="auto"/>
            </w:tcBorders>
            <w:vAlign w:val="center"/>
            <w:hideMark/>
          </w:tcPr>
          <w:p w14:paraId="0CC0F41B" w14:textId="77777777" w:rsidR="009A20F2" w:rsidRPr="00866629" w:rsidRDefault="009A20F2" w:rsidP="00791F4E">
            <w:pPr>
              <w:jc w:val="both"/>
              <w:rPr>
                <w:rFonts w:cs="Arial"/>
                <w:color w:val="000000"/>
                <w:szCs w:val="22"/>
              </w:rPr>
            </w:pPr>
            <w:r w:rsidRPr="00866629">
              <w:rPr>
                <w:rFonts w:cs="Arial"/>
                <w:color w:val="000000"/>
                <w:szCs w:val="22"/>
              </w:rPr>
              <w:lastRenderedPageBreak/>
              <w:t xml:space="preserve">Cabina activa amplificada de 2 vías, incorpora reproductor de formato MP3/WMA/WAV, lector de memoria SD, USB, sistema Bluetooth, pantalla LCD, salida en </w:t>
            </w:r>
            <w:proofErr w:type="spellStart"/>
            <w:r w:rsidRPr="00866629">
              <w:rPr>
                <w:rFonts w:cs="Arial"/>
                <w:color w:val="000000"/>
                <w:szCs w:val="22"/>
              </w:rPr>
              <w:t>lÍnea</w:t>
            </w:r>
            <w:proofErr w:type="spellEnd"/>
            <w:r w:rsidRPr="00866629">
              <w:rPr>
                <w:rFonts w:cs="Arial"/>
                <w:color w:val="000000"/>
                <w:szCs w:val="22"/>
              </w:rPr>
              <w:t xml:space="preserve"> Jack 6.3 mm y </w:t>
            </w:r>
            <w:proofErr w:type="spellStart"/>
            <w:r w:rsidRPr="00866629">
              <w:rPr>
                <w:rFonts w:cs="Arial"/>
                <w:color w:val="000000"/>
                <w:szCs w:val="22"/>
              </w:rPr>
              <w:t>cannon</w:t>
            </w:r>
            <w:proofErr w:type="spellEnd"/>
            <w:r w:rsidRPr="00866629">
              <w:rPr>
                <w:rFonts w:cs="Arial"/>
                <w:color w:val="000000"/>
                <w:szCs w:val="22"/>
              </w:rPr>
              <w:t xml:space="preserve"> para micrófono, iluminación RGB con 3 efectos rítmicos, incorpora un control maestro de volumen, entrada para conectar cabina pasiva, incluye un control remoto, 2500W. Incluye trípode y micrófono </w:t>
            </w:r>
          </w:p>
        </w:tc>
        <w:tc>
          <w:tcPr>
            <w:tcW w:w="1400" w:type="dxa"/>
            <w:tcBorders>
              <w:top w:val="nil"/>
              <w:left w:val="nil"/>
              <w:bottom w:val="single" w:sz="4" w:space="0" w:color="auto"/>
              <w:right w:val="single" w:sz="4" w:space="0" w:color="auto"/>
            </w:tcBorders>
            <w:shd w:val="clear" w:color="000000" w:fill="FFFFFF"/>
            <w:vAlign w:val="center"/>
            <w:hideMark/>
          </w:tcPr>
          <w:p w14:paraId="61615DF6" w14:textId="77777777" w:rsidR="009A20F2" w:rsidRPr="00866629" w:rsidRDefault="009A20F2" w:rsidP="00791F4E">
            <w:pPr>
              <w:jc w:val="both"/>
              <w:rPr>
                <w:rFonts w:cs="Arial"/>
                <w:color w:val="000000"/>
                <w:szCs w:val="22"/>
              </w:rPr>
            </w:pPr>
            <w:proofErr w:type="spellStart"/>
            <w:r w:rsidRPr="00866629">
              <w:rPr>
                <w:rFonts w:cs="Arial"/>
                <w:color w:val="000000"/>
                <w:szCs w:val="22"/>
              </w:rPr>
              <w:t>Und</w:t>
            </w:r>
            <w:proofErr w:type="spellEnd"/>
          </w:p>
        </w:tc>
        <w:tc>
          <w:tcPr>
            <w:tcW w:w="1290" w:type="dxa"/>
            <w:tcBorders>
              <w:top w:val="nil"/>
              <w:left w:val="nil"/>
              <w:bottom w:val="single" w:sz="4" w:space="0" w:color="auto"/>
              <w:right w:val="single" w:sz="4" w:space="0" w:color="auto"/>
            </w:tcBorders>
            <w:shd w:val="clear" w:color="000000" w:fill="FFFFFF"/>
            <w:vAlign w:val="center"/>
            <w:hideMark/>
          </w:tcPr>
          <w:p w14:paraId="6F5EA25F"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310" w:type="dxa"/>
            <w:tcBorders>
              <w:top w:val="nil"/>
              <w:left w:val="nil"/>
              <w:bottom w:val="single" w:sz="4" w:space="0" w:color="auto"/>
              <w:right w:val="single" w:sz="4" w:space="0" w:color="auto"/>
            </w:tcBorders>
            <w:shd w:val="clear" w:color="000000" w:fill="FFFFFF"/>
            <w:vAlign w:val="center"/>
            <w:hideMark/>
          </w:tcPr>
          <w:p w14:paraId="1C8807F5" w14:textId="77777777" w:rsidR="009A20F2" w:rsidRPr="00866629" w:rsidRDefault="009A20F2" w:rsidP="00791F4E">
            <w:pPr>
              <w:jc w:val="both"/>
              <w:rPr>
                <w:rFonts w:cs="Arial"/>
                <w:color w:val="000000"/>
                <w:szCs w:val="22"/>
              </w:rPr>
            </w:pPr>
            <w:r w:rsidRPr="00866629">
              <w:rPr>
                <w:rFonts w:cs="Arial"/>
                <w:color w:val="000000"/>
                <w:szCs w:val="22"/>
              </w:rPr>
              <w:t>$ 1.085.000</w:t>
            </w:r>
          </w:p>
        </w:tc>
        <w:tc>
          <w:tcPr>
            <w:tcW w:w="1324" w:type="dxa"/>
            <w:tcBorders>
              <w:top w:val="nil"/>
              <w:left w:val="nil"/>
              <w:bottom w:val="single" w:sz="4" w:space="0" w:color="auto"/>
              <w:right w:val="single" w:sz="4" w:space="0" w:color="auto"/>
            </w:tcBorders>
            <w:vAlign w:val="center"/>
            <w:hideMark/>
          </w:tcPr>
          <w:p w14:paraId="29A5F5A2" w14:textId="77777777" w:rsidR="009A20F2" w:rsidRPr="00866629" w:rsidRDefault="009A20F2" w:rsidP="00791F4E">
            <w:pPr>
              <w:jc w:val="both"/>
              <w:rPr>
                <w:rFonts w:cs="Arial"/>
                <w:color w:val="000000"/>
                <w:szCs w:val="22"/>
              </w:rPr>
            </w:pPr>
            <w:r w:rsidRPr="00866629">
              <w:rPr>
                <w:rFonts w:cs="Arial"/>
                <w:color w:val="000000"/>
                <w:szCs w:val="22"/>
              </w:rPr>
              <w:t>$ 1.085.000</w:t>
            </w:r>
          </w:p>
        </w:tc>
      </w:tr>
      <w:tr w:rsidR="009A20F2" w:rsidRPr="00866629" w14:paraId="68B7E3DA" w14:textId="77777777" w:rsidTr="00791F4E">
        <w:trPr>
          <w:trHeight w:val="274"/>
          <w:jc w:val="center"/>
        </w:trPr>
        <w:tc>
          <w:tcPr>
            <w:tcW w:w="8752" w:type="dxa"/>
            <w:gridSpan w:val="4"/>
            <w:tcBorders>
              <w:top w:val="single" w:sz="4" w:space="0" w:color="000000"/>
              <w:left w:val="single" w:sz="4" w:space="0" w:color="000000"/>
              <w:bottom w:val="single" w:sz="4" w:space="0" w:color="000000"/>
              <w:right w:val="single" w:sz="4" w:space="0" w:color="000000"/>
            </w:tcBorders>
            <w:hideMark/>
          </w:tcPr>
          <w:p w14:paraId="79AFED3A" w14:textId="77777777" w:rsidR="009A20F2" w:rsidRPr="00866629" w:rsidRDefault="009A20F2" w:rsidP="00791F4E">
            <w:pPr>
              <w:jc w:val="both"/>
              <w:rPr>
                <w:rFonts w:cs="Arial"/>
                <w:color w:val="000000"/>
                <w:szCs w:val="22"/>
              </w:rPr>
            </w:pPr>
            <w:r w:rsidRPr="00866629">
              <w:rPr>
                <w:rFonts w:cs="Arial"/>
                <w:color w:val="000000"/>
                <w:szCs w:val="22"/>
              </w:rPr>
              <w:t>SUBTOTAL $</w:t>
            </w:r>
          </w:p>
        </w:tc>
        <w:tc>
          <w:tcPr>
            <w:tcW w:w="1324" w:type="dxa"/>
            <w:tcBorders>
              <w:top w:val="single" w:sz="4" w:space="0" w:color="000000"/>
              <w:left w:val="nil"/>
              <w:bottom w:val="single" w:sz="4" w:space="0" w:color="000000"/>
              <w:right w:val="single" w:sz="4" w:space="0" w:color="000000"/>
            </w:tcBorders>
            <w:vAlign w:val="center"/>
            <w:hideMark/>
          </w:tcPr>
          <w:p w14:paraId="6D2CBF68" w14:textId="77777777" w:rsidR="009A20F2" w:rsidRPr="00866629" w:rsidRDefault="009A20F2" w:rsidP="00791F4E">
            <w:pPr>
              <w:jc w:val="both"/>
              <w:rPr>
                <w:rFonts w:cs="Arial"/>
                <w:color w:val="000000"/>
                <w:szCs w:val="22"/>
              </w:rPr>
            </w:pPr>
            <w:r w:rsidRPr="00866629">
              <w:rPr>
                <w:rFonts w:cs="Arial"/>
                <w:color w:val="000000"/>
                <w:szCs w:val="22"/>
              </w:rPr>
              <w:t>16.283.000,00</w:t>
            </w:r>
          </w:p>
        </w:tc>
      </w:tr>
      <w:tr w:rsidR="009A20F2" w:rsidRPr="00866629" w14:paraId="178F5171" w14:textId="77777777" w:rsidTr="00791F4E">
        <w:trPr>
          <w:trHeight w:val="274"/>
          <w:jc w:val="center"/>
        </w:trPr>
        <w:tc>
          <w:tcPr>
            <w:tcW w:w="10076" w:type="dxa"/>
            <w:gridSpan w:val="5"/>
            <w:tcBorders>
              <w:top w:val="single" w:sz="4" w:space="0" w:color="000000"/>
              <w:left w:val="single" w:sz="4" w:space="0" w:color="000000"/>
              <w:bottom w:val="single" w:sz="4" w:space="0" w:color="000000"/>
              <w:right w:val="single" w:sz="4" w:space="0" w:color="000000"/>
            </w:tcBorders>
            <w:vAlign w:val="center"/>
            <w:hideMark/>
          </w:tcPr>
          <w:p w14:paraId="71AD11C3" w14:textId="77777777" w:rsidR="009A20F2" w:rsidRPr="00866629" w:rsidRDefault="009A20F2" w:rsidP="00791F4E">
            <w:pPr>
              <w:jc w:val="both"/>
              <w:rPr>
                <w:rFonts w:cs="Arial"/>
                <w:color w:val="000000"/>
                <w:szCs w:val="22"/>
              </w:rPr>
            </w:pPr>
            <w:r w:rsidRPr="00866629">
              <w:rPr>
                <w:rFonts w:cs="Arial"/>
                <w:color w:val="000000"/>
                <w:szCs w:val="22"/>
              </w:rPr>
              <w:t>III. TRANSPORTES</w:t>
            </w:r>
          </w:p>
        </w:tc>
      </w:tr>
      <w:tr w:rsidR="009A20F2" w:rsidRPr="00866629" w14:paraId="0C2984D9"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7034093B" w14:textId="77777777" w:rsidR="009A20F2" w:rsidRPr="00866629" w:rsidRDefault="009A20F2" w:rsidP="00791F4E">
            <w:pPr>
              <w:jc w:val="both"/>
              <w:rPr>
                <w:rFonts w:cs="Arial"/>
                <w:color w:val="000000"/>
                <w:szCs w:val="22"/>
              </w:rPr>
            </w:pPr>
            <w:r w:rsidRPr="00866629">
              <w:rPr>
                <w:rFonts w:cs="Arial"/>
                <w:color w:val="000000"/>
                <w:szCs w:val="22"/>
              </w:rPr>
              <w:t>DESCRIPCIÓN</w:t>
            </w:r>
          </w:p>
        </w:tc>
        <w:tc>
          <w:tcPr>
            <w:tcW w:w="1400" w:type="dxa"/>
            <w:tcBorders>
              <w:top w:val="nil"/>
              <w:left w:val="nil"/>
              <w:bottom w:val="single" w:sz="4" w:space="0" w:color="000000"/>
              <w:right w:val="single" w:sz="4" w:space="0" w:color="000000"/>
            </w:tcBorders>
            <w:vAlign w:val="center"/>
            <w:hideMark/>
          </w:tcPr>
          <w:p w14:paraId="17530A95" w14:textId="77777777" w:rsidR="009A20F2" w:rsidRPr="00866629" w:rsidRDefault="009A20F2" w:rsidP="00791F4E">
            <w:pPr>
              <w:jc w:val="both"/>
              <w:rPr>
                <w:rFonts w:cs="Arial"/>
                <w:color w:val="000000"/>
                <w:szCs w:val="22"/>
              </w:rPr>
            </w:pPr>
            <w:r w:rsidRPr="00866629">
              <w:rPr>
                <w:rFonts w:cs="Arial"/>
                <w:color w:val="000000"/>
                <w:szCs w:val="22"/>
              </w:rPr>
              <w:t>UNIDAD</w:t>
            </w:r>
          </w:p>
        </w:tc>
        <w:tc>
          <w:tcPr>
            <w:tcW w:w="1290" w:type="dxa"/>
            <w:tcBorders>
              <w:top w:val="nil"/>
              <w:left w:val="nil"/>
              <w:bottom w:val="single" w:sz="4" w:space="0" w:color="000000"/>
              <w:right w:val="single" w:sz="4" w:space="0" w:color="000000"/>
            </w:tcBorders>
            <w:vAlign w:val="center"/>
            <w:hideMark/>
          </w:tcPr>
          <w:p w14:paraId="67C9AA0D" w14:textId="77777777" w:rsidR="009A20F2" w:rsidRPr="00866629" w:rsidRDefault="009A20F2" w:rsidP="00791F4E">
            <w:pPr>
              <w:jc w:val="both"/>
              <w:rPr>
                <w:rFonts w:cs="Arial"/>
                <w:color w:val="000000"/>
                <w:szCs w:val="22"/>
              </w:rPr>
            </w:pPr>
            <w:r w:rsidRPr="00866629">
              <w:rPr>
                <w:rFonts w:cs="Arial"/>
                <w:color w:val="000000"/>
                <w:szCs w:val="22"/>
              </w:rPr>
              <w:t>CANTIDAD</w:t>
            </w:r>
          </w:p>
        </w:tc>
        <w:tc>
          <w:tcPr>
            <w:tcW w:w="1310" w:type="dxa"/>
            <w:tcBorders>
              <w:top w:val="nil"/>
              <w:left w:val="nil"/>
              <w:bottom w:val="single" w:sz="4" w:space="0" w:color="000000"/>
              <w:right w:val="single" w:sz="4" w:space="0" w:color="000000"/>
            </w:tcBorders>
            <w:vAlign w:val="center"/>
            <w:hideMark/>
          </w:tcPr>
          <w:p w14:paraId="3E8DB034" w14:textId="77777777" w:rsidR="009A20F2" w:rsidRPr="00866629" w:rsidRDefault="009A20F2" w:rsidP="00791F4E">
            <w:pPr>
              <w:jc w:val="both"/>
              <w:rPr>
                <w:rFonts w:cs="Arial"/>
                <w:color w:val="000000"/>
                <w:szCs w:val="22"/>
              </w:rPr>
            </w:pPr>
            <w:r w:rsidRPr="00866629">
              <w:rPr>
                <w:rFonts w:cs="Arial"/>
                <w:color w:val="000000"/>
                <w:szCs w:val="22"/>
              </w:rPr>
              <w:t>VALOR UNITARIO</w:t>
            </w:r>
          </w:p>
        </w:tc>
        <w:tc>
          <w:tcPr>
            <w:tcW w:w="1324" w:type="dxa"/>
            <w:tcBorders>
              <w:top w:val="nil"/>
              <w:left w:val="nil"/>
              <w:bottom w:val="single" w:sz="4" w:space="0" w:color="000000"/>
              <w:right w:val="single" w:sz="4" w:space="0" w:color="000000"/>
            </w:tcBorders>
            <w:vAlign w:val="center"/>
            <w:hideMark/>
          </w:tcPr>
          <w:p w14:paraId="5CADA1EA" w14:textId="77777777" w:rsidR="009A20F2" w:rsidRPr="00866629" w:rsidRDefault="009A20F2" w:rsidP="00791F4E">
            <w:pPr>
              <w:jc w:val="both"/>
              <w:rPr>
                <w:rFonts w:cs="Arial"/>
                <w:color w:val="000000"/>
                <w:szCs w:val="22"/>
              </w:rPr>
            </w:pPr>
            <w:r w:rsidRPr="00866629">
              <w:rPr>
                <w:rFonts w:cs="Arial"/>
                <w:color w:val="000000"/>
                <w:szCs w:val="22"/>
              </w:rPr>
              <w:t>VALOR TOTAL</w:t>
            </w:r>
          </w:p>
        </w:tc>
      </w:tr>
      <w:tr w:rsidR="009A20F2" w:rsidRPr="00866629" w14:paraId="7059F849"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2FDA2F75"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400" w:type="dxa"/>
            <w:tcBorders>
              <w:top w:val="nil"/>
              <w:left w:val="nil"/>
              <w:bottom w:val="single" w:sz="4" w:space="0" w:color="000000"/>
              <w:right w:val="single" w:sz="4" w:space="0" w:color="000000"/>
            </w:tcBorders>
            <w:vAlign w:val="center"/>
            <w:hideMark/>
          </w:tcPr>
          <w:p w14:paraId="605B5EF0"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90" w:type="dxa"/>
            <w:tcBorders>
              <w:top w:val="nil"/>
              <w:left w:val="nil"/>
              <w:bottom w:val="single" w:sz="4" w:space="0" w:color="000000"/>
              <w:right w:val="single" w:sz="4" w:space="0" w:color="000000"/>
            </w:tcBorders>
            <w:vAlign w:val="center"/>
            <w:hideMark/>
          </w:tcPr>
          <w:p w14:paraId="2C560950"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10" w:type="dxa"/>
            <w:tcBorders>
              <w:top w:val="nil"/>
              <w:left w:val="nil"/>
              <w:bottom w:val="single" w:sz="4" w:space="0" w:color="000000"/>
              <w:right w:val="single" w:sz="4" w:space="0" w:color="000000"/>
            </w:tcBorders>
            <w:vAlign w:val="center"/>
            <w:hideMark/>
          </w:tcPr>
          <w:p w14:paraId="7BAFF9A8"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4" w:type="dxa"/>
            <w:tcBorders>
              <w:top w:val="nil"/>
              <w:left w:val="nil"/>
              <w:bottom w:val="single" w:sz="4" w:space="0" w:color="000000"/>
              <w:right w:val="single" w:sz="4" w:space="0" w:color="000000"/>
            </w:tcBorders>
            <w:vAlign w:val="center"/>
            <w:hideMark/>
          </w:tcPr>
          <w:p w14:paraId="290999B2"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78E4BF3F"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4696F251"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400" w:type="dxa"/>
            <w:tcBorders>
              <w:top w:val="nil"/>
              <w:left w:val="nil"/>
              <w:bottom w:val="single" w:sz="4" w:space="0" w:color="000000"/>
              <w:right w:val="single" w:sz="4" w:space="0" w:color="000000"/>
            </w:tcBorders>
            <w:vAlign w:val="center"/>
            <w:hideMark/>
          </w:tcPr>
          <w:p w14:paraId="27DAF98D"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90" w:type="dxa"/>
            <w:tcBorders>
              <w:top w:val="nil"/>
              <w:left w:val="nil"/>
              <w:bottom w:val="single" w:sz="4" w:space="0" w:color="000000"/>
              <w:right w:val="single" w:sz="4" w:space="0" w:color="000000"/>
            </w:tcBorders>
            <w:vAlign w:val="center"/>
            <w:hideMark/>
          </w:tcPr>
          <w:p w14:paraId="16A44DD3"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10" w:type="dxa"/>
            <w:tcBorders>
              <w:top w:val="nil"/>
              <w:left w:val="nil"/>
              <w:bottom w:val="single" w:sz="4" w:space="0" w:color="000000"/>
              <w:right w:val="single" w:sz="4" w:space="0" w:color="000000"/>
            </w:tcBorders>
            <w:vAlign w:val="center"/>
            <w:hideMark/>
          </w:tcPr>
          <w:p w14:paraId="384A4296"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4" w:type="dxa"/>
            <w:tcBorders>
              <w:top w:val="nil"/>
              <w:left w:val="nil"/>
              <w:bottom w:val="single" w:sz="4" w:space="0" w:color="000000"/>
              <w:right w:val="single" w:sz="4" w:space="0" w:color="000000"/>
            </w:tcBorders>
            <w:vAlign w:val="center"/>
            <w:hideMark/>
          </w:tcPr>
          <w:p w14:paraId="13E95168"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3D33F34C" w14:textId="77777777" w:rsidTr="00791F4E">
        <w:trPr>
          <w:trHeight w:val="274"/>
          <w:jc w:val="center"/>
        </w:trPr>
        <w:tc>
          <w:tcPr>
            <w:tcW w:w="8752" w:type="dxa"/>
            <w:gridSpan w:val="4"/>
            <w:tcBorders>
              <w:top w:val="single" w:sz="4" w:space="0" w:color="000000"/>
              <w:left w:val="single" w:sz="4" w:space="0" w:color="000000"/>
              <w:bottom w:val="single" w:sz="4" w:space="0" w:color="000000"/>
              <w:right w:val="single" w:sz="4" w:space="0" w:color="000000"/>
            </w:tcBorders>
            <w:hideMark/>
          </w:tcPr>
          <w:p w14:paraId="7A89C420" w14:textId="77777777" w:rsidR="009A20F2" w:rsidRPr="00866629" w:rsidRDefault="009A20F2" w:rsidP="00791F4E">
            <w:pPr>
              <w:jc w:val="both"/>
              <w:rPr>
                <w:rFonts w:cs="Arial"/>
                <w:color w:val="000000"/>
                <w:szCs w:val="22"/>
              </w:rPr>
            </w:pPr>
            <w:r w:rsidRPr="00866629">
              <w:rPr>
                <w:rFonts w:cs="Arial"/>
                <w:color w:val="000000"/>
                <w:szCs w:val="22"/>
              </w:rPr>
              <w:t>SUBTOTAL $</w:t>
            </w:r>
          </w:p>
        </w:tc>
        <w:tc>
          <w:tcPr>
            <w:tcW w:w="1324" w:type="dxa"/>
            <w:tcBorders>
              <w:top w:val="nil"/>
              <w:left w:val="nil"/>
              <w:bottom w:val="single" w:sz="4" w:space="0" w:color="000000"/>
              <w:right w:val="single" w:sz="4" w:space="0" w:color="000000"/>
            </w:tcBorders>
            <w:vAlign w:val="center"/>
            <w:hideMark/>
          </w:tcPr>
          <w:p w14:paraId="12360394" w14:textId="77777777" w:rsidR="009A20F2" w:rsidRPr="00866629" w:rsidRDefault="009A20F2" w:rsidP="00791F4E">
            <w:pPr>
              <w:jc w:val="both"/>
              <w:rPr>
                <w:rFonts w:cs="Arial"/>
                <w:color w:val="000000"/>
                <w:szCs w:val="22"/>
              </w:rPr>
            </w:pPr>
            <w:r w:rsidRPr="00866629">
              <w:rPr>
                <w:rFonts w:cs="Arial"/>
                <w:color w:val="000000"/>
                <w:szCs w:val="22"/>
              </w:rPr>
              <w:t>0,00</w:t>
            </w:r>
          </w:p>
        </w:tc>
      </w:tr>
      <w:tr w:rsidR="009A20F2" w:rsidRPr="00866629" w14:paraId="4002EEC5" w14:textId="77777777" w:rsidTr="00791F4E">
        <w:trPr>
          <w:trHeight w:val="274"/>
          <w:jc w:val="center"/>
        </w:trPr>
        <w:tc>
          <w:tcPr>
            <w:tcW w:w="10076" w:type="dxa"/>
            <w:gridSpan w:val="5"/>
            <w:tcBorders>
              <w:top w:val="single" w:sz="4" w:space="0" w:color="000000"/>
              <w:left w:val="single" w:sz="4" w:space="0" w:color="000000"/>
              <w:bottom w:val="single" w:sz="4" w:space="0" w:color="000000"/>
              <w:right w:val="single" w:sz="4" w:space="0" w:color="000000"/>
            </w:tcBorders>
            <w:vAlign w:val="center"/>
            <w:hideMark/>
          </w:tcPr>
          <w:p w14:paraId="0D097CBC" w14:textId="77777777" w:rsidR="009A20F2" w:rsidRPr="00866629" w:rsidRDefault="009A20F2" w:rsidP="00791F4E">
            <w:pPr>
              <w:jc w:val="both"/>
              <w:rPr>
                <w:rFonts w:cs="Arial"/>
                <w:color w:val="000000"/>
                <w:szCs w:val="22"/>
              </w:rPr>
            </w:pPr>
            <w:r w:rsidRPr="00866629">
              <w:rPr>
                <w:rFonts w:cs="Arial"/>
                <w:color w:val="000000"/>
                <w:szCs w:val="22"/>
              </w:rPr>
              <w:t>IV. MANO DE OBRA</w:t>
            </w:r>
          </w:p>
        </w:tc>
      </w:tr>
      <w:tr w:rsidR="009A20F2" w:rsidRPr="00866629" w14:paraId="4CCBD4A1"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4B8ED76E" w14:textId="77777777" w:rsidR="009A20F2" w:rsidRPr="00866629" w:rsidRDefault="009A20F2" w:rsidP="00791F4E">
            <w:pPr>
              <w:jc w:val="both"/>
              <w:rPr>
                <w:rFonts w:cs="Arial"/>
                <w:color w:val="000000"/>
                <w:szCs w:val="22"/>
              </w:rPr>
            </w:pPr>
            <w:r w:rsidRPr="00866629">
              <w:rPr>
                <w:rFonts w:cs="Arial"/>
                <w:color w:val="000000"/>
                <w:szCs w:val="22"/>
              </w:rPr>
              <w:t>DESCRIPCIÓN</w:t>
            </w:r>
          </w:p>
        </w:tc>
        <w:tc>
          <w:tcPr>
            <w:tcW w:w="1400" w:type="dxa"/>
            <w:tcBorders>
              <w:top w:val="nil"/>
              <w:left w:val="nil"/>
              <w:bottom w:val="single" w:sz="4" w:space="0" w:color="000000"/>
              <w:right w:val="single" w:sz="4" w:space="0" w:color="000000"/>
            </w:tcBorders>
            <w:vAlign w:val="center"/>
            <w:hideMark/>
          </w:tcPr>
          <w:p w14:paraId="41EB64F6" w14:textId="77777777" w:rsidR="009A20F2" w:rsidRPr="00866629" w:rsidRDefault="009A20F2" w:rsidP="00791F4E">
            <w:pPr>
              <w:jc w:val="both"/>
              <w:rPr>
                <w:rFonts w:cs="Arial"/>
                <w:color w:val="000000"/>
                <w:szCs w:val="22"/>
              </w:rPr>
            </w:pPr>
            <w:r w:rsidRPr="00866629">
              <w:rPr>
                <w:rFonts w:cs="Arial"/>
                <w:color w:val="000000"/>
                <w:szCs w:val="22"/>
              </w:rPr>
              <w:t>RENDIMIENTO</w:t>
            </w:r>
          </w:p>
        </w:tc>
        <w:tc>
          <w:tcPr>
            <w:tcW w:w="1290" w:type="dxa"/>
            <w:tcBorders>
              <w:top w:val="nil"/>
              <w:left w:val="nil"/>
              <w:bottom w:val="single" w:sz="4" w:space="0" w:color="000000"/>
              <w:right w:val="single" w:sz="4" w:space="0" w:color="000000"/>
            </w:tcBorders>
            <w:vAlign w:val="center"/>
            <w:hideMark/>
          </w:tcPr>
          <w:p w14:paraId="7E8D0E93" w14:textId="77777777" w:rsidR="009A20F2" w:rsidRPr="00866629" w:rsidRDefault="009A20F2" w:rsidP="00791F4E">
            <w:pPr>
              <w:jc w:val="both"/>
              <w:rPr>
                <w:rFonts w:cs="Arial"/>
                <w:color w:val="000000"/>
                <w:szCs w:val="22"/>
              </w:rPr>
            </w:pPr>
            <w:r w:rsidRPr="00866629">
              <w:rPr>
                <w:rFonts w:cs="Arial"/>
                <w:color w:val="000000"/>
                <w:szCs w:val="22"/>
              </w:rPr>
              <w:t>CANTIDAD</w:t>
            </w:r>
          </w:p>
        </w:tc>
        <w:tc>
          <w:tcPr>
            <w:tcW w:w="1310" w:type="dxa"/>
            <w:tcBorders>
              <w:top w:val="nil"/>
              <w:left w:val="nil"/>
              <w:bottom w:val="single" w:sz="4" w:space="0" w:color="000000"/>
              <w:right w:val="single" w:sz="4" w:space="0" w:color="000000"/>
            </w:tcBorders>
            <w:vAlign w:val="center"/>
            <w:hideMark/>
          </w:tcPr>
          <w:p w14:paraId="04751C1C" w14:textId="77777777" w:rsidR="009A20F2" w:rsidRPr="00866629" w:rsidRDefault="009A20F2" w:rsidP="00791F4E">
            <w:pPr>
              <w:jc w:val="both"/>
              <w:rPr>
                <w:rFonts w:cs="Arial"/>
                <w:color w:val="000000"/>
                <w:szCs w:val="22"/>
              </w:rPr>
            </w:pPr>
            <w:r w:rsidRPr="00866629">
              <w:rPr>
                <w:rFonts w:cs="Arial"/>
                <w:color w:val="000000"/>
                <w:szCs w:val="22"/>
              </w:rPr>
              <w:t>VALOR UNITARIO</w:t>
            </w:r>
          </w:p>
        </w:tc>
        <w:tc>
          <w:tcPr>
            <w:tcW w:w="1324" w:type="dxa"/>
            <w:tcBorders>
              <w:top w:val="nil"/>
              <w:left w:val="nil"/>
              <w:bottom w:val="single" w:sz="4" w:space="0" w:color="000000"/>
              <w:right w:val="single" w:sz="4" w:space="0" w:color="000000"/>
            </w:tcBorders>
            <w:vAlign w:val="center"/>
            <w:hideMark/>
          </w:tcPr>
          <w:p w14:paraId="1BC417A5" w14:textId="77777777" w:rsidR="009A20F2" w:rsidRPr="00866629" w:rsidRDefault="009A20F2" w:rsidP="00791F4E">
            <w:pPr>
              <w:jc w:val="both"/>
              <w:rPr>
                <w:rFonts w:cs="Arial"/>
                <w:color w:val="000000"/>
                <w:szCs w:val="22"/>
              </w:rPr>
            </w:pPr>
            <w:r w:rsidRPr="00866629">
              <w:rPr>
                <w:rFonts w:cs="Arial"/>
                <w:color w:val="000000"/>
                <w:szCs w:val="22"/>
              </w:rPr>
              <w:t>VALOR TOTAL</w:t>
            </w:r>
          </w:p>
        </w:tc>
      </w:tr>
      <w:tr w:rsidR="009A20F2" w:rsidRPr="00866629" w14:paraId="005DE3E0"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42A90D77"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400" w:type="dxa"/>
            <w:tcBorders>
              <w:top w:val="nil"/>
              <w:left w:val="nil"/>
              <w:bottom w:val="single" w:sz="4" w:space="0" w:color="000000"/>
              <w:right w:val="single" w:sz="4" w:space="0" w:color="000000"/>
            </w:tcBorders>
            <w:vAlign w:val="center"/>
            <w:hideMark/>
          </w:tcPr>
          <w:p w14:paraId="6A765410"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90" w:type="dxa"/>
            <w:tcBorders>
              <w:top w:val="nil"/>
              <w:left w:val="nil"/>
              <w:bottom w:val="single" w:sz="4" w:space="0" w:color="000000"/>
              <w:right w:val="single" w:sz="4" w:space="0" w:color="000000"/>
            </w:tcBorders>
            <w:vAlign w:val="center"/>
            <w:hideMark/>
          </w:tcPr>
          <w:p w14:paraId="5883CEBD"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10" w:type="dxa"/>
            <w:tcBorders>
              <w:top w:val="nil"/>
              <w:left w:val="nil"/>
              <w:bottom w:val="single" w:sz="4" w:space="0" w:color="000000"/>
              <w:right w:val="single" w:sz="4" w:space="0" w:color="000000"/>
            </w:tcBorders>
            <w:vAlign w:val="center"/>
            <w:hideMark/>
          </w:tcPr>
          <w:p w14:paraId="539F1C33"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4" w:type="dxa"/>
            <w:tcBorders>
              <w:top w:val="nil"/>
              <w:left w:val="nil"/>
              <w:bottom w:val="single" w:sz="4" w:space="0" w:color="000000"/>
              <w:right w:val="single" w:sz="4" w:space="0" w:color="000000"/>
            </w:tcBorders>
            <w:vAlign w:val="center"/>
            <w:hideMark/>
          </w:tcPr>
          <w:p w14:paraId="1A09ADD1"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2B5B6283"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2CFBBDA7"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400" w:type="dxa"/>
            <w:tcBorders>
              <w:top w:val="nil"/>
              <w:left w:val="nil"/>
              <w:bottom w:val="single" w:sz="4" w:space="0" w:color="000000"/>
              <w:right w:val="single" w:sz="4" w:space="0" w:color="000000"/>
            </w:tcBorders>
            <w:vAlign w:val="center"/>
            <w:hideMark/>
          </w:tcPr>
          <w:p w14:paraId="50A768C4"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90" w:type="dxa"/>
            <w:tcBorders>
              <w:top w:val="nil"/>
              <w:left w:val="nil"/>
              <w:bottom w:val="single" w:sz="4" w:space="0" w:color="000000"/>
              <w:right w:val="single" w:sz="4" w:space="0" w:color="000000"/>
            </w:tcBorders>
            <w:vAlign w:val="center"/>
            <w:hideMark/>
          </w:tcPr>
          <w:p w14:paraId="416AF8CD"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10" w:type="dxa"/>
            <w:tcBorders>
              <w:top w:val="nil"/>
              <w:left w:val="nil"/>
              <w:bottom w:val="single" w:sz="4" w:space="0" w:color="000000"/>
              <w:right w:val="single" w:sz="4" w:space="0" w:color="000000"/>
            </w:tcBorders>
            <w:vAlign w:val="center"/>
            <w:hideMark/>
          </w:tcPr>
          <w:p w14:paraId="3FD7A2E5"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4" w:type="dxa"/>
            <w:tcBorders>
              <w:top w:val="nil"/>
              <w:left w:val="nil"/>
              <w:bottom w:val="single" w:sz="4" w:space="0" w:color="000000"/>
              <w:right w:val="single" w:sz="4" w:space="0" w:color="000000"/>
            </w:tcBorders>
            <w:vAlign w:val="center"/>
            <w:hideMark/>
          </w:tcPr>
          <w:p w14:paraId="4E90FD89"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6BEB8154" w14:textId="77777777" w:rsidTr="00791F4E">
        <w:trPr>
          <w:trHeight w:val="274"/>
          <w:jc w:val="center"/>
        </w:trPr>
        <w:tc>
          <w:tcPr>
            <w:tcW w:w="8752" w:type="dxa"/>
            <w:gridSpan w:val="4"/>
            <w:tcBorders>
              <w:top w:val="single" w:sz="4" w:space="0" w:color="000000"/>
              <w:left w:val="single" w:sz="4" w:space="0" w:color="000000"/>
              <w:bottom w:val="single" w:sz="4" w:space="0" w:color="000000"/>
              <w:right w:val="single" w:sz="4" w:space="0" w:color="000000"/>
            </w:tcBorders>
            <w:hideMark/>
          </w:tcPr>
          <w:p w14:paraId="6BDF0B16" w14:textId="77777777" w:rsidR="009A20F2" w:rsidRPr="00866629" w:rsidRDefault="009A20F2" w:rsidP="00791F4E">
            <w:pPr>
              <w:jc w:val="both"/>
              <w:rPr>
                <w:rFonts w:cs="Arial"/>
                <w:color w:val="000000"/>
                <w:szCs w:val="22"/>
              </w:rPr>
            </w:pPr>
            <w:r w:rsidRPr="00866629">
              <w:rPr>
                <w:rFonts w:cs="Arial"/>
                <w:color w:val="000000"/>
                <w:szCs w:val="22"/>
              </w:rPr>
              <w:t>SUBTOTAL $</w:t>
            </w:r>
          </w:p>
        </w:tc>
        <w:tc>
          <w:tcPr>
            <w:tcW w:w="1324" w:type="dxa"/>
            <w:tcBorders>
              <w:top w:val="nil"/>
              <w:left w:val="nil"/>
              <w:bottom w:val="single" w:sz="4" w:space="0" w:color="000000"/>
              <w:right w:val="single" w:sz="4" w:space="0" w:color="000000"/>
            </w:tcBorders>
            <w:vAlign w:val="center"/>
            <w:hideMark/>
          </w:tcPr>
          <w:p w14:paraId="66B9407A" w14:textId="77777777" w:rsidR="009A20F2" w:rsidRPr="00866629" w:rsidRDefault="009A20F2" w:rsidP="00791F4E">
            <w:pPr>
              <w:jc w:val="both"/>
              <w:rPr>
                <w:rFonts w:cs="Arial"/>
                <w:color w:val="000000"/>
                <w:szCs w:val="22"/>
              </w:rPr>
            </w:pPr>
            <w:r w:rsidRPr="00866629">
              <w:rPr>
                <w:rFonts w:cs="Arial"/>
                <w:color w:val="000000"/>
                <w:szCs w:val="22"/>
              </w:rPr>
              <w:t>0,00</w:t>
            </w:r>
          </w:p>
        </w:tc>
      </w:tr>
      <w:tr w:rsidR="009A20F2" w:rsidRPr="00866629" w14:paraId="151FF696" w14:textId="77777777" w:rsidTr="00791F4E">
        <w:trPr>
          <w:trHeight w:val="274"/>
          <w:jc w:val="center"/>
        </w:trPr>
        <w:tc>
          <w:tcPr>
            <w:tcW w:w="10076" w:type="dxa"/>
            <w:gridSpan w:val="5"/>
            <w:tcBorders>
              <w:top w:val="single" w:sz="4" w:space="0" w:color="000000"/>
              <w:left w:val="single" w:sz="4" w:space="0" w:color="000000"/>
              <w:bottom w:val="single" w:sz="4" w:space="0" w:color="000000"/>
              <w:right w:val="single" w:sz="4" w:space="0" w:color="000000"/>
            </w:tcBorders>
            <w:vAlign w:val="bottom"/>
            <w:hideMark/>
          </w:tcPr>
          <w:p w14:paraId="44CD5AC4"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6966AA0A" w14:textId="77777777" w:rsidTr="00791F4E">
        <w:trPr>
          <w:trHeight w:val="274"/>
          <w:jc w:val="center"/>
        </w:trPr>
        <w:tc>
          <w:tcPr>
            <w:tcW w:w="8752" w:type="dxa"/>
            <w:gridSpan w:val="4"/>
            <w:tcBorders>
              <w:top w:val="single" w:sz="4" w:space="0" w:color="000000"/>
              <w:left w:val="single" w:sz="4" w:space="0" w:color="000000"/>
              <w:bottom w:val="single" w:sz="4" w:space="0" w:color="000000"/>
              <w:right w:val="single" w:sz="4" w:space="0" w:color="000000"/>
            </w:tcBorders>
            <w:vAlign w:val="center"/>
            <w:hideMark/>
          </w:tcPr>
          <w:p w14:paraId="064382C1" w14:textId="77777777" w:rsidR="009A20F2" w:rsidRPr="00866629" w:rsidRDefault="009A20F2" w:rsidP="00791F4E">
            <w:pPr>
              <w:jc w:val="both"/>
              <w:rPr>
                <w:rFonts w:cs="Arial"/>
                <w:color w:val="000000"/>
                <w:szCs w:val="22"/>
              </w:rPr>
            </w:pPr>
            <w:r w:rsidRPr="00866629">
              <w:rPr>
                <w:rFonts w:cs="Arial"/>
                <w:color w:val="000000"/>
                <w:szCs w:val="22"/>
              </w:rPr>
              <w:t>TOTAL COSTOS DIRECTOS</w:t>
            </w:r>
          </w:p>
        </w:tc>
        <w:tc>
          <w:tcPr>
            <w:tcW w:w="1324" w:type="dxa"/>
            <w:tcBorders>
              <w:top w:val="nil"/>
              <w:left w:val="nil"/>
              <w:bottom w:val="single" w:sz="4" w:space="0" w:color="000000"/>
              <w:right w:val="single" w:sz="4" w:space="0" w:color="000000"/>
            </w:tcBorders>
            <w:hideMark/>
          </w:tcPr>
          <w:p w14:paraId="66FBEAAC" w14:textId="77777777" w:rsidR="009A20F2" w:rsidRPr="00866629" w:rsidRDefault="009A20F2" w:rsidP="00791F4E">
            <w:pPr>
              <w:jc w:val="both"/>
              <w:rPr>
                <w:rFonts w:cs="Arial"/>
                <w:color w:val="000000"/>
                <w:szCs w:val="22"/>
              </w:rPr>
            </w:pPr>
            <w:r w:rsidRPr="00866629">
              <w:rPr>
                <w:rFonts w:cs="Arial"/>
                <w:color w:val="000000"/>
                <w:szCs w:val="22"/>
              </w:rPr>
              <w:t xml:space="preserve"> $              16.283.000,00 </w:t>
            </w:r>
          </w:p>
        </w:tc>
      </w:tr>
      <w:tr w:rsidR="009A20F2" w:rsidRPr="00866629" w14:paraId="7682E1C7" w14:textId="77777777" w:rsidTr="00791F4E">
        <w:trPr>
          <w:trHeight w:val="274"/>
          <w:jc w:val="center"/>
        </w:trPr>
        <w:tc>
          <w:tcPr>
            <w:tcW w:w="10076" w:type="dxa"/>
            <w:gridSpan w:val="5"/>
            <w:tcBorders>
              <w:top w:val="single" w:sz="4" w:space="0" w:color="000000"/>
              <w:left w:val="single" w:sz="4" w:space="0" w:color="000000"/>
              <w:bottom w:val="single" w:sz="4" w:space="0" w:color="000000"/>
              <w:right w:val="single" w:sz="4" w:space="0" w:color="000000"/>
            </w:tcBorders>
            <w:vAlign w:val="bottom"/>
            <w:hideMark/>
          </w:tcPr>
          <w:p w14:paraId="22962E81"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5F04E08A" w14:textId="77777777" w:rsidTr="00791F4E">
        <w:trPr>
          <w:trHeight w:val="274"/>
          <w:jc w:val="center"/>
        </w:trPr>
        <w:tc>
          <w:tcPr>
            <w:tcW w:w="10076" w:type="dxa"/>
            <w:gridSpan w:val="5"/>
            <w:tcBorders>
              <w:top w:val="single" w:sz="4" w:space="0" w:color="000000"/>
              <w:left w:val="single" w:sz="4" w:space="0" w:color="000000"/>
              <w:bottom w:val="single" w:sz="4" w:space="0" w:color="000000"/>
              <w:right w:val="single" w:sz="4" w:space="0" w:color="000000"/>
            </w:tcBorders>
            <w:shd w:val="clear" w:color="FFFFFF" w:fill="FFFFFF"/>
            <w:hideMark/>
          </w:tcPr>
          <w:p w14:paraId="161C841C" w14:textId="77777777" w:rsidR="009A20F2" w:rsidRPr="00866629" w:rsidRDefault="009A20F2" w:rsidP="00791F4E">
            <w:pPr>
              <w:jc w:val="both"/>
              <w:rPr>
                <w:rFonts w:cs="Arial"/>
                <w:color w:val="000000"/>
                <w:szCs w:val="22"/>
              </w:rPr>
            </w:pPr>
            <w:r w:rsidRPr="00866629">
              <w:rPr>
                <w:rFonts w:cs="Arial"/>
                <w:color w:val="000000"/>
                <w:szCs w:val="22"/>
              </w:rPr>
              <w:t>VIII. COSTOS INDIRECTOS</w:t>
            </w:r>
          </w:p>
        </w:tc>
      </w:tr>
      <w:tr w:rsidR="009A20F2" w:rsidRPr="00866629" w14:paraId="7AD637AA"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5926FB14" w14:textId="77777777" w:rsidR="009A20F2" w:rsidRPr="00866629" w:rsidRDefault="009A20F2" w:rsidP="00791F4E">
            <w:pPr>
              <w:jc w:val="both"/>
              <w:rPr>
                <w:rFonts w:cs="Arial"/>
                <w:color w:val="000000"/>
                <w:szCs w:val="22"/>
              </w:rPr>
            </w:pPr>
            <w:r w:rsidRPr="00866629">
              <w:rPr>
                <w:rFonts w:cs="Arial"/>
                <w:color w:val="000000"/>
                <w:szCs w:val="22"/>
              </w:rPr>
              <w:t>DESCRIPCIÓN</w:t>
            </w:r>
          </w:p>
        </w:tc>
        <w:tc>
          <w:tcPr>
            <w:tcW w:w="1400" w:type="dxa"/>
            <w:tcBorders>
              <w:top w:val="nil"/>
              <w:left w:val="nil"/>
              <w:bottom w:val="single" w:sz="4" w:space="0" w:color="000000"/>
              <w:right w:val="single" w:sz="4" w:space="0" w:color="000000"/>
            </w:tcBorders>
            <w:vAlign w:val="center"/>
            <w:hideMark/>
          </w:tcPr>
          <w:p w14:paraId="477B0C27" w14:textId="77777777" w:rsidR="009A20F2" w:rsidRPr="00866629" w:rsidRDefault="009A20F2" w:rsidP="00791F4E">
            <w:pPr>
              <w:jc w:val="both"/>
              <w:rPr>
                <w:rFonts w:cs="Arial"/>
                <w:color w:val="000000"/>
                <w:szCs w:val="22"/>
              </w:rPr>
            </w:pPr>
            <w:r w:rsidRPr="00866629">
              <w:rPr>
                <w:rFonts w:cs="Arial"/>
                <w:color w:val="000000"/>
                <w:szCs w:val="22"/>
              </w:rPr>
              <w:t>%</w:t>
            </w:r>
          </w:p>
        </w:tc>
        <w:tc>
          <w:tcPr>
            <w:tcW w:w="1290" w:type="dxa"/>
            <w:tcBorders>
              <w:top w:val="nil"/>
              <w:left w:val="nil"/>
              <w:bottom w:val="single" w:sz="4" w:space="0" w:color="000000"/>
              <w:right w:val="single" w:sz="4" w:space="0" w:color="000000"/>
            </w:tcBorders>
            <w:vAlign w:val="center"/>
            <w:hideMark/>
          </w:tcPr>
          <w:p w14:paraId="568DFE7F" w14:textId="77777777" w:rsidR="009A20F2" w:rsidRPr="00866629" w:rsidRDefault="009A20F2" w:rsidP="00791F4E">
            <w:pPr>
              <w:jc w:val="both"/>
              <w:rPr>
                <w:rFonts w:cs="Arial"/>
                <w:color w:val="000000"/>
                <w:szCs w:val="22"/>
              </w:rPr>
            </w:pPr>
            <w:r w:rsidRPr="00866629">
              <w:rPr>
                <w:rFonts w:cs="Arial"/>
                <w:color w:val="000000"/>
                <w:szCs w:val="22"/>
              </w:rPr>
              <w:t>BASE DE CÁLCULO</w:t>
            </w:r>
          </w:p>
        </w:tc>
        <w:tc>
          <w:tcPr>
            <w:tcW w:w="1310" w:type="dxa"/>
            <w:tcBorders>
              <w:top w:val="nil"/>
              <w:left w:val="nil"/>
              <w:bottom w:val="single" w:sz="4" w:space="0" w:color="000000"/>
              <w:right w:val="single" w:sz="4" w:space="0" w:color="000000"/>
            </w:tcBorders>
            <w:vAlign w:val="center"/>
            <w:hideMark/>
          </w:tcPr>
          <w:p w14:paraId="20692F2C" w14:textId="77777777" w:rsidR="009A20F2" w:rsidRPr="00866629" w:rsidRDefault="009A20F2" w:rsidP="00791F4E">
            <w:pPr>
              <w:jc w:val="both"/>
              <w:rPr>
                <w:rFonts w:cs="Arial"/>
                <w:color w:val="000000"/>
                <w:szCs w:val="22"/>
              </w:rPr>
            </w:pPr>
            <w:r w:rsidRPr="00866629">
              <w:rPr>
                <w:rFonts w:cs="Arial"/>
                <w:color w:val="000000"/>
                <w:szCs w:val="22"/>
              </w:rPr>
              <w:t>VALOR UNITARIO</w:t>
            </w:r>
          </w:p>
        </w:tc>
        <w:tc>
          <w:tcPr>
            <w:tcW w:w="1324" w:type="dxa"/>
            <w:tcBorders>
              <w:top w:val="nil"/>
              <w:left w:val="nil"/>
              <w:bottom w:val="single" w:sz="4" w:space="0" w:color="000000"/>
              <w:right w:val="single" w:sz="4" w:space="0" w:color="000000"/>
            </w:tcBorders>
            <w:vAlign w:val="center"/>
            <w:hideMark/>
          </w:tcPr>
          <w:p w14:paraId="7E436713" w14:textId="77777777" w:rsidR="009A20F2" w:rsidRPr="00866629" w:rsidRDefault="009A20F2" w:rsidP="00791F4E">
            <w:pPr>
              <w:jc w:val="both"/>
              <w:rPr>
                <w:rFonts w:cs="Arial"/>
                <w:color w:val="000000"/>
                <w:szCs w:val="22"/>
              </w:rPr>
            </w:pPr>
            <w:r w:rsidRPr="00866629">
              <w:rPr>
                <w:rFonts w:cs="Arial"/>
                <w:color w:val="000000"/>
                <w:szCs w:val="22"/>
              </w:rPr>
              <w:t>VALOR TOTAL</w:t>
            </w:r>
          </w:p>
        </w:tc>
      </w:tr>
      <w:tr w:rsidR="009A20F2" w:rsidRPr="00866629" w14:paraId="27AF1F85" w14:textId="77777777" w:rsidTr="00791F4E">
        <w:trPr>
          <w:trHeight w:val="274"/>
          <w:jc w:val="center"/>
        </w:trPr>
        <w:tc>
          <w:tcPr>
            <w:tcW w:w="4752" w:type="dxa"/>
            <w:tcBorders>
              <w:top w:val="nil"/>
              <w:left w:val="single" w:sz="4" w:space="0" w:color="000000"/>
              <w:bottom w:val="single" w:sz="4" w:space="0" w:color="000000"/>
              <w:right w:val="single" w:sz="4" w:space="0" w:color="000000"/>
            </w:tcBorders>
            <w:vAlign w:val="center"/>
            <w:hideMark/>
          </w:tcPr>
          <w:p w14:paraId="07226707" w14:textId="77777777" w:rsidR="009A20F2" w:rsidRPr="00866629" w:rsidRDefault="009A20F2" w:rsidP="00791F4E">
            <w:pPr>
              <w:jc w:val="both"/>
              <w:rPr>
                <w:rFonts w:cs="Arial"/>
                <w:color w:val="000000"/>
                <w:szCs w:val="22"/>
              </w:rPr>
            </w:pPr>
            <w:r w:rsidRPr="00866629">
              <w:rPr>
                <w:rFonts w:cs="Arial"/>
                <w:color w:val="000000"/>
                <w:szCs w:val="22"/>
              </w:rPr>
              <w:lastRenderedPageBreak/>
              <w:t>ADMINISTRACIÓN Y UTILIDAD (porcentaje del costo directo)</w:t>
            </w:r>
          </w:p>
        </w:tc>
        <w:tc>
          <w:tcPr>
            <w:tcW w:w="1400" w:type="dxa"/>
            <w:tcBorders>
              <w:top w:val="nil"/>
              <w:left w:val="nil"/>
              <w:bottom w:val="single" w:sz="4" w:space="0" w:color="000000"/>
              <w:right w:val="single" w:sz="4" w:space="0" w:color="000000"/>
            </w:tcBorders>
            <w:vAlign w:val="center"/>
            <w:hideMark/>
          </w:tcPr>
          <w:p w14:paraId="4DD72B2B"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90" w:type="dxa"/>
            <w:tcBorders>
              <w:top w:val="nil"/>
              <w:left w:val="nil"/>
              <w:bottom w:val="single" w:sz="4" w:space="0" w:color="000000"/>
              <w:right w:val="single" w:sz="4" w:space="0" w:color="000000"/>
            </w:tcBorders>
            <w:vAlign w:val="center"/>
            <w:hideMark/>
          </w:tcPr>
          <w:p w14:paraId="529FF03B"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10" w:type="dxa"/>
            <w:tcBorders>
              <w:top w:val="nil"/>
              <w:left w:val="nil"/>
              <w:bottom w:val="single" w:sz="4" w:space="0" w:color="000000"/>
              <w:right w:val="single" w:sz="4" w:space="0" w:color="000000"/>
            </w:tcBorders>
            <w:vAlign w:val="center"/>
            <w:hideMark/>
          </w:tcPr>
          <w:p w14:paraId="5CCFD894"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4" w:type="dxa"/>
            <w:tcBorders>
              <w:top w:val="nil"/>
              <w:left w:val="nil"/>
              <w:bottom w:val="single" w:sz="4" w:space="0" w:color="000000"/>
              <w:right w:val="single" w:sz="4" w:space="0" w:color="000000"/>
            </w:tcBorders>
            <w:vAlign w:val="center"/>
            <w:hideMark/>
          </w:tcPr>
          <w:p w14:paraId="2CB49B1B" w14:textId="77777777" w:rsidR="009A20F2" w:rsidRPr="00866629" w:rsidRDefault="009A20F2" w:rsidP="00791F4E">
            <w:pPr>
              <w:jc w:val="both"/>
              <w:rPr>
                <w:rFonts w:cs="Arial"/>
                <w:color w:val="000000"/>
                <w:szCs w:val="22"/>
              </w:rPr>
            </w:pPr>
            <w:r w:rsidRPr="00866629">
              <w:rPr>
                <w:rFonts w:cs="Arial"/>
                <w:color w:val="000000"/>
                <w:szCs w:val="22"/>
              </w:rPr>
              <w:t>0,00</w:t>
            </w:r>
          </w:p>
        </w:tc>
      </w:tr>
      <w:tr w:rsidR="009A20F2" w:rsidRPr="00866629" w14:paraId="087C99AA" w14:textId="77777777" w:rsidTr="00791F4E">
        <w:trPr>
          <w:trHeight w:val="274"/>
          <w:jc w:val="center"/>
        </w:trPr>
        <w:tc>
          <w:tcPr>
            <w:tcW w:w="8752" w:type="dxa"/>
            <w:gridSpan w:val="4"/>
            <w:tcBorders>
              <w:top w:val="single" w:sz="4" w:space="0" w:color="000000"/>
              <w:left w:val="single" w:sz="4" w:space="0" w:color="000000"/>
              <w:bottom w:val="single" w:sz="4" w:space="0" w:color="000000"/>
              <w:right w:val="single" w:sz="4" w:space="0" w:color="000000"/>
            </w:tcBorders>
            <w:hideMark/>
          </w:tcPr>
          <w:p w14:paraId="0458FA73" w14:textId="77777777" w:rsidR="009A20F2" w:rsidRPr="00866629" w:rsidRDefault="009A20F2" w:rsidP="00791F4E">
            <w:pPr>
              <w:jc w:val="both"/>
              <w:rPr>
                <w:rFonts w:cs="Arial"/>
                <w:color w:val="000000"/>
                <w:szCs w:val="22"/>
              </w:rPr>
            </w:pPr>
            <w:r w:rsidRPr="00866629">
              <w:rPr>
                <w:rFonts w:cs="Arial"/>
                <w:color w:val="000000"/>
                <w:szCs w:val="22"/>
              </w:rPr>
              <w:t>SUBTOTAL $</w:t>
            </w:r>
          </w:p>
        </w:tc>
        <w:tc>
          <w:tcPr>
            <w:tcW w:w="1324" w:type="dxa"/>
            <w:tcBorders>
              <w:top w:val="nil"/>
              <w:left w:val="nil"/>
              <w:bottom w:val="single" w:sz="4" w:space="0" w:color="000000"/>
              <w:right w:val="single" w:sz="4" w:space="0" w:color="000000"/>
            </w:tcBorders>
            <w:vAlign w:val="center"/>
            <w:hideMark/>
          </w:tcPr>
          <w:p w14:paraId="648CCC0A" w14:textId="77777777" w:rsidR="009A20F2" w:rsidRPr="00866629" w:rsidRDefault="009A20F2" w:rsidP="00791F4E">
            <w:pPr>
              <w:jc w:val="both"/>
              <w:rPr>
                <w:rFonts w:cs="Arial"/>
                <w:color w:val="000000"/>
                <w:szCs w:val="22"/>
              </w:rPr>
            </w:pPr>
            <w:r w:rsidRPr="00866629">
              <w:rPr>
                <w:rFonts w:cs="Arial"/>
                <w:color w:val="000000"/>
                <w:szCs w:val="22"/>
              </w:rPr>
              <w:t>0,00</w:t>
            </w:r>
          </w:p>
        </w:tc>
      </w:tr>
      <w:tr w:rsidR="009A20F2" w:rsidRPr="00866629" w14:paraId="7367E711" w14:textId="77777777" w:rsidTr="00791F4E">
        <w:trPr>
          <w:trHeight w:val="288"/>
          <w:jc w:val="center"/>
        </w:trPr>
        <w:tc>
          <w:tcPr>
            <w:tcW w:w="10076" w:type="dxa"/>
            <w:gridSpan w:val="5"/>
            <w:tcBorders>
              <w:top w:val="single" w:sz="4" w:space="0" w:color="000000"/>
              <w:left w:val="single" w:sz="4" w:space="0" w:color="000000"/>
              <w:bottom w:val="single" w:sz="4" w:space="0" w:color="000000"/>
              <w:right w:val="single" w:sz="4" w:space="0" w:color="000000"/>
            </w:tcBorders>
            <w:vAlign w:val="bottom"/>
            <w:hideMark/>
          </w:tcPr>
          <w:p w14:paraId="2F1FD62A"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490AADC8" w14:textId="77777777" w:rsidTr="00791F4E">
        <w:trPr>
          <w:trHeight w:val="288"/>
          <w:jc w:val="center"/>
        </w:trPr>
        <w:tc>
          <w:tcPr>
            <w:tcW w:w="8752" w:type="dxa"/>
            <w:gridSpan w:val="4"/>
            <w:tcBorders>
              <w:top w:val="single" w:sz="4" w:space="0" w:color="000000"/>
              <w:left w:val="single" w:sz="4" w:space="0" w:color="000000"/>
              <w:bottom w:val="single" w:sz="4" w:space="0" w:color="000000"/>
              <w:right w:val="nil"/>
            </w:tcBorders>
            <w:vAlign w:val="center"/>
            <w:hideMark/>
          </w:tcPr>
          <w:p w14:paraId="741860E6" w14:textId="77777777" w:rsidR="009A20F2" w:rsidRPr="00866629" w:rsidRDefault="009A20F2" w:rsidP="00791F4E">
            <w:pPr>
              <w:jc w:val="both"/>
              <w:rPr>
                <w:rFonts w:cs="Arial"/>
                <w:color w:val="000000"/>
                <w:szCs w:val="22"/>
              </w:rPr>
            </w:pPr>
            <w:r w:rsidRPr="00866629">
              <w:rPr>
                <w:rFonts w:cs="Arial"/>
                <w:color w:val="000000"/>
                <w:szCs w:val="22"/>
              </w:rPr>
              <w:t>TOTAL COSTOS DIRECTOS MÁS INDIRECTOS</w:t>
            </w:r>
          </w:p>
        </w:tc>
        <w:tc>
          <w:tcPr>
            <w:tcW w:w="1324" w:type="dxa"/>
            <w:tcBorders>
              <w:top w:val="single" w:sz="8" w:space="0" w:color="000000"/>
              <w:left w:val="single" w:sz="8" w:space="0" w:color="000000"/>
              <w:bottom w:val="single" w:sz="8" w:space="0" w:color="000000"/>
              <w:right w:val="single" w:sz="8" w:space="0" w:color="000000"/>
            </w:tcBorders>
            <w:hideMark/>
          </w:tcPr>
          <w:p w14:paraId="664A3CC8" w14:textId="77777777" w:rsidR="009A20F2" w:rsidRPr="00866629" w:rsidRDefault="009A20F2" w:rsidP="00791F4E">
            <w:pPr>
              <w:jc w:val="both"/>
              <w:rPr>
                <w:rFonts w:cs="Arial"/>
                <w:color w:val="000000"/>
                <w:szCs w:val="22"/>
              </w:rPr>
            </w:pPr>
            <w:r w:rsidRPr="00866629">
              <w:rPr>
                <w:rFonts w:cs="Arial"/>
                <w:color w:val="000000"/>
                <w:szCs w:val="22"/>
              </w:rPr>
              <w:t xml:space="preserve"> $                    16.283.000 </w:t>
            </w:r>
          </w:p>
        </w:tc>
      </w:tr>
    </w:tbl>
    <w:p w14:paraId="39B9A56D" w14:textId="77777777" w:rsidR="009A20F2" w:rsidRPr="00866629" w:rsidRDefault="009A20F2" w:rsidP="009A20F2">
      <w:pPr>
        <w:pStyle w:val="Sinespaciado"/>
        <w:jc w:val="both"/>
        <w:rPr>
          <w:rFonts w:ascii="Arial" w:hAnsi="Arial" w:cs="Arial"/>
          <w:sz w:val="22"/>
          <w:szCs w:val="22"/>
        </w:rPr>
      </w:pPr>
    </w:p>
    <w:p w14:paraId="220C2349" w14:textId="77777777" w:rsidR="009A20F2" w:rsidRPr="00866629" w:rsidRDefault="009A20F2" w:rsidP="009A20F2">
      <w:pPr>
        <w:pStyle w:val="Sinespaciado"/>
        <w:jc w:val="both"/>
        <w:rPr>
          <w:rFonts w:ascii="Arial" w:hAnsi="Arial" w:cs="Arial"/>
          <w:sz w:val="22"/>
          <w:szCs w:val="22"/>
        </w:rPr>
      </w:pPr>
      <w:r w:rsidRPr="00866629">
        <w:rPr>
          <w:rFonts w:ascii="Arial" w:hAnsi="Arial" w:cs="Arial"/>
          <w:sz w:val="22"/>
          <w:szCs w:val="22"/>
        </w:rPr>
        <w:t>Cuadro resumen:</w:t>
      </w:r>
    </w:p>
    <w:p w14:paraId="46B27572" w14:textId="77777777" w:rsidR="009A20F2" w:rsidRPr="00866629" w:rsidRDefault="009A20F2" w:rsidP="009A20F2">
      <w:pPr>
        <w:pStyle w:val="Sinespaciado"/>
        <w:jc w:val="both"/>
        <w:rPr>
          <w:rFonts w:ascii="Arial" w:hAnsi="Arial" w:cs="Arial"/>
          <w:sz w:val="22"/>
          <w:szCs w:val="22"/>
        </w:rPr>
      </w:pPr>
    </w:p>
    <w:tbl>
      <w:tblPr>
        <w:tblW w:w="9761" w:type="dxa"/>
        <w:jc w:val="center"/>
        <w:tblCellMar>
          <w:left w:w="70" w:type="dxa"/>
          <w:right w:w="70" w:type="dxa"/>
        </w:tblCellMar>
        <w:tblLook w:val="04A0" w:firstRow="1" w:lastRow="0" w:firstColumn="1" w:lastColumn="0" w:noHBand="0" w:noVBand="1"/>
      </w:tblPr>
      <w:tblGrid>
        <w:gridCol w:w="4328"/>
        <w:gridCol w:w="1320"/>
        <w:gridCol w:w="1371"/>
        <w:gridCol w:w="1547"/>
        <w:gridCol w:w="1709"/>
      </w:tblGrid>
      <w:tr w:rsidR="009A20F2" w:rsidRPr="00866629" w14:paraId="1D8B7B90" w14:textId="77777777" w:rsidTr="00791F4E">
        <w:trPr>
          <w:trHeight w:val="473"/>
          <w:jc w:val="center"/>
        </w:trPr>
        <w:tc>
          <w:tcPr>
            <w:tcW w:w="4328"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7506CA8" w14:textId="77777777" w:rsidR="009A20F2" w:rsidRPr="00866629" w:rsidRDefault="009A20F2" w:rsidP="00791F4E">
            <w:pPr>
              <w:jc w:val="both"/>
              <w:rPr>
                <w:rFonts w:cs="Arial"/>
                <w:b/>
                <w:bCs/>
                <w:color w:val="000000"/>
                <w:szCs w:val="22"/>
              </w:rPr>
            </w:pPr>
            <w:r w:rsidRPr="00866629">
              <w:rPr>
                <w:rFonts w:cs="Arial"/>
                <w:b/>
                <w:bCs/>
                <w:color w:val="000000"/>
                <w:szCs w:val="22"/>
              </w:rPr>
              <w:t>ACTIVIDADES ASOCIADAS AL PROYECTO</w:t>
            </w:r>
          </w:p>
        </w:tc>
        <w:tc>
          <w:tcPr>
            <w:tcW w:w="1320" w:type="dxa"/>
            <w:tcBorders>
              <w:top w:val="single" w:sz="4" w:space="0" w:color="auto"/>
              <w:left w:val="nil"/>
              <w:bottom w:val="single" w:sz="4" w:space="0" w:color="auto"/>
              <w:right w:val="single" w:sz="4" w:space="0" w:color="auto"/>
            </w:tcBorders>
            <w:shd w:val="clear" w:color="A8D08D" w:fill="92D050"/>
            <w:vAlign w:val="center"/>
            <w:hideMark/>
          </w:tcPr>
          <w:p w14:paraId="7365457D" w14:textId="77777777" w:rsidR="009A20F2" w:rsidRPr="00866629" w:rsidRDefault="009A20F2" w:rsidP="00791F4E">
            <w:pPr>
              <w:jc w:val="both"/>
              <w:rPr>
                <w:rFonts w:cs="Arial"/>
                <w:b/>
                <w:bCs/>
                <w:color w:val="000000"/>
                <w:szCs w:val="22"/>
              </w:rPr>
            </w:pPr>
            <w:r w:rsidRPr="00866629">
              <w:rPr>
                <w:rFonts w:cs="Arial"/>
                <w:b/>
                <w:bCs/>
                <w:color w:val="000000"/>
                <w:szCs w:val="22"/>
              </w:rPr>
              <w:t>UNIDAD DE MEDIDA</w:t>
            </w:r>
          </w:p>
        </w:tc>
        <w:tc>
          <w:tcPr>
            <w:tcW w:w="1146" w:type="dxa"/>
            <w:tcBorders>
              <w:top w:val="single" w:sz="4" w:space="0" w:color="auto"/>
              <w:left w:val="nil"/>
              <w:bottom w:val="single" w:sz="4" w:space="0" w:color="auto"/>
              <w:right w:val="single" w:sz="4" w:space="0" w:color="auto"/>
            </w:tcBorders>
            <w:shd w:val="clear" w:color="A8D08D" w:fill="92D050"/>
            <w:vAlign w:val="center"/>
            <w:hideMark/>
          </w:tcPr>
          <w:p w14:paraId="0F27D229" w14:textId="77777777" w:rsidR="009A20F2" w:rsidRPr="00866629" w:rsidRDefault="009A20F2" w:rsidP="00791F4E">
            <w:pPr>
              <w:jc w:val="both"/>
              <w:rPr>
                <w:rFonts w:cs="Arial"/>
                <w:b/>
                <w:bCs/>
                <w:color w:val="000000"/>
                <w:szCs w:val="22"/>
              </w:rPr>
            </w:pPr>
            <w:r w:rsidRPr="00866629">
              <w:rPr>
                <w:rFonts w:cs="Arial"/>
                <w:b/>
                <w:bCs/>
                <w:color w:val="000000"/>
                <w:szCs w:val="22"/>
              </w:rPr>
              <w:t>CANTIDAD DEL PROYECTO</w:t>
            </w:r>
          </w:p>
        </w:tc>
        <w:tc>
          <w:tcPr>
            <w:tcW w:w="1256" w:type="dxa"/>
            <w:tcBorders>
              <w:top w:val="single" w:sz="4" w:space="0" w:color="auto"/>
              <w:left w:val="nil"/>
              <w:bottom w:val="single" w:sz="4" w:space="0" w:color="auto"/>
              <w:right w:val="single" w:sz="4" w:space="0" w:color="auto"/>
            </w:tcBorders>
            <w:shd w:val="clear" w:color="A8D08D" w:fill="92D050"/>
            <w:vAlign w:val="center"/>
            <w:hideMark/>
          </w:tcPr>
          <w:p w14:paraId="05B62B37" w14:textId="77777777" w:rsidR="009A20F2" w:rsidRPr="00866629" w:rsidRDefault="009A20F2" w:rsidP="00791F4E">
            <w:pPr>
              <w:jc w:val="both"/>
              <w:rPr>
                <w:rFonts w:cs="Arial"/>
                <w:b/>
                <w:bCs/>
                <w:color w:val="000000"/>
                <w:szCs w:val="22"/>
              </w:rPr>
            </w:pPr>
            <w:r w:rsidRPr="00866629">
              <w:rPr>
                <w:rFonts w:cs="Arial"/>
                <w:b/>
                <w:bCs/>
                <w:color w:val="000000"/>
                <w:szCs w:val="22"/>
              </w:rPr>
              <w:t xml:space="preserve">VALOR UNITARIO </w:t>
            </w:r>
          </w:p>
        </w:tc>
        <w:tc>
          <w:tcPr>
            <w:tcW w:w="1709" w:type="dxa"/>
            <w:tcBorders>
              <w:top w:val="single" w:sz="4" w:space="0" w:color="auto"/>
              <w:left w:val="nil"/>
              <w:bottom w:val="single" w:sz="4" w:space="0" w:color="auto"/>
              <w:right w:val="single" w:sz="4" w:space="0" w:color="auto"/>
            </w:tcBorders>
            <w:shd w:val="clear" w:color="A8D08D" w:fill="92D050"/>
            <w:vAlign w:val="center"/>
            <w:hideMark/>
          </w:tcPr>
          <w:p w14:paraId="38A498ED" w14:textId="77777777" w:rsidR="009A20F2" w:rsidRPr="00866629" w:rsidRDefault="009A20F2" w:rsidP="00791F4E">
            <w:pPr>
              <w:jc w:val="both"/>
              <w:rPr>
                <w:rFonts w:cs="Arial"/>
                <w:b/>
                <w:bCs/>
                <w:color w:val="000000"/>
                <w:szCs w:val="22"/>
              </w:rPr>
            </w:pPr>
            <w:r w:rsidRPr="00866629">
              <w:rPr>
                <w:rFonts w:cs="Arial"/>
                <w:b/>
                <w:bCs/>
                <w:color w:val="000000"/>
                <w:szCs w:val="22"/>
              </w:rPr>
              <w:t xml:space="preserve">VALOR TOTAL </w:t>
            </w:r>
          </w:p>
        </w:tc>
      </w:tr>
      <w:tr w:rsidR="009A20F2" w:rsidRPr="00866629" w14:paraId="42EC61EA" w14:textId="77777777" w:rsidTr="00791F4E">
        <w:trPr>
          <w:trHeight w:val="236"/>
          <w:jc w:val="center"/>
        </w:trPr>
        <w:tc>
          <w:tcPr>
            <w:tcW w:w="8052" w:type="dxa"/>
            <w:gridSpan w:val="4"/>
            <w:tcBorders>
              <w:top w:val="single" w:sz="4" w:space="0" w:color="auto"/>
              <w:left w:val="single" w:sz="4" w:space="0" w:color="auto"/>
              <w:bottom w:val="single" w:sz="4" w:space="0" w:color="auto"/>
              <w:right w:val="single" w:sz="4" w:space="0" w:color="auto"/>
            </w:tcBorders>
            <w:shd w:val="clear" w:color="000000" w:fill="92D050"/>
            <w:vAlign w:val="center"/>
            <w:hideMark/>
          </w:tcPr>
          <w:p w14:paraId="0B101763" w14:textId="77777777" w:rsidR="009A20F2" w:rsidRPr="00866629" w:rsidRDefault="009A20F2" w:rsidP="00791F4E">
            <w:pPr>
              <w:jc w:val="both"/>
              <w:rPr>
                <w:rFonts w:cs="Arial"/>
                <w:b/>
                <w:bCs/>
                <w:color w:val="000000"/>
                <w:szCs w:val="22"/>
              </w:rPr>
            </w:pPr>
            <w:r w:rsidRPr="00866629">
              <w:rPr>
                <w:rFonts w:cs="Arial"/>
                <w:b/>
                <w:bCs/>
                <w:color w:val="000000"/>
                <w:szCs w:val="22"/>
              </w:rPr>
              <w:t xml:space="preserve">Socialización </w:t>
            </w:r>
          </w:p>
        </w:tc>
        <w:tc>
          <w:tcPr>
            <w:tcW w:w="1709" w:type="dxa"/>
            <w:tcBorders>
              <w:top w:val="nil"/>
              <w:left w:val="nil"/>
              <w:bottom w:val="single" w:sz="4" w:space="0" w:color="auto"/>
              <w:right w:val="single" w:sz="4" w:space="0" w:color="auto"/>
            </w:tcBorders>
            <w:shd w:val="clear" w:color="000000" w:fill="92D050"/>
            <w:vAlign w:val="center"/>
            <w:hideMark/>
          </w:tcPr>
          <w:p w14:paraId="035DDCCD" w14:textId="77777777" w:rsidR="009A20F2" w:rsidRPr="00866629" w:rsidRDefault="009A20F2" w:rsidP="00791F4E">
            <w:pPr>
              <w:jc w:val="both"/>
              <w:rPr>
                <w:rFonts w:cs="Arial"/>
                <w:b/>
                <w:bCs/>
                <w:color w:val="000000"/>
                <w:szCs w:val="22"/>
              </w:rPr>
            </w:pPr>
            <w:r w:rsidRPr="00866629">
              <w:rPr>
                <w:rFonts w:cs="Arial"/>
                <w:b/>
                <w:bCs/>
                <w:color w:val="000000"/>
                <w:szCs w:val="22"/>
              </w:rPr>
              <w:t> </w:t>
            </w:r>
          </w:p>
        </w:tc>
      </w:tr>
      <w:tr w:rsidR="009A20F2" w:rsidRPr="00866629" w14:paraId="229DD1AC" w14:textId="77777777" w:rsidTr="00791F4E">
        <w:trPr>
          <w:trHeight w:val="281"/>
          <w:jc w:val="center"/>
        </w:trPr>
        <w:tc>
          <w:tcPr>
            <w:tcW w:w="4328" w:type="dxa"/>
            <w:tcBorders>
              <w:top w:val="nil"/>
              <w:left w:val="single" w:sz="4" w:space="0" w:color="auto"/>
              <w:bottom w:val="single" w:sz="4" w:space="0" w:color="auto"/>
              <w:right w:val="single" w:sz="4" w:space="0" w:color="auto"/>
            </w:tcBorders>
            <w:vAlign w:val="center"/>
            <w:hideMark/>
          </w:tcPr>
          <w:p w14:paraId="017525C1" w14:textId="77777777" w:rsidR="009A20F2" w:rsidRPr="00866629" w:rsidRDefault="009A20F2" w:rsidP="00791F4E">
            <w:pPr>
              <w:jc w:val="both"/>
              <w:rPr>
                <w:rFonts w:cs="Arial"/>
                <w:color w:val="000000"/>
                <w:szCs w:val="22"/>
              </w:rPr>
            </w:pPr>
            <w:r w:rsidRPr="00866629">
              <w:rPr>
                <w:rFonts w:cs="Arial"/>
                <w:color w:val="000000"/>
                <w:szCs w:val="22"/>
              </w:rPr>
              <w:t>Socialización con la comunidad</w:t>
            </w:r>
          </w:p>
        </w:tc>
        <w:tc>
          <w:tcPr>
            <w:tcW w:w="1320" w:type="dxa"/>
            <w:tcBorders>
              <w:top w:val="nil"/>
              <w:left w:val="nil"/>
              <w:bottom w:val="single" w:sz="4" w:space="0" w:color="auto"/>
              <w:right w:val="single" w:sz="4" w:space="0" w:color="auto"/>
            </w:tcBorders>
            <w:vAlign w:val="center"/>
            <w:hideMark/>
          </w:tcPr>
          <w:p w14:paraId="06360521" w14:textId="77777777" w:rsidR="009A20F2" w:rsidRPr="00866629" w:rsidRDefault="009A20F2" w:rsidP="00791F4E">
            <w:pPr>
              <w:jc w:val="both"/>
              <w:rPr>
                <w:rFonts w:cs="Arial"/>
                <w:color w:val="000000"/>
                <w:szCs w:val="22"/>
              </w:rPr>
            </w:pPr>
            <w:r w:rsidRPr="00866629">
              <w:rPr>
                <w:rFonts w:cs="Arial"/>
                <w:color w:val="000000"/>
                <w:szCs w:val="22"/>
              </w:rPr>
              <w:t xml:space="preserve">Unidad </w:t>
            </w:r>
          </w:p>
        </w:tc>
        <w:tc>
          <w:tcPr>
            <w:tcW w:w="1146" w:type="dxa"/>
            <w:tcBorders>
              <w:top w:val="nil"/>
              <w:left w:val="nil"/>
              <w:bottom w:val="single" w:sz="4" w:space="0" w:color="auto"/>
              <w:right w:val="single" w:sz="4" w:space="0" w:color="auto"/>
            </w:tcBorders>
            <w:vAlign w:val="center"/>
            <w:hideMark/>
          </w:tcPr>
          <w:p w14:paraId="616F7650"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0C1AD0AA" w14:textId="77777777" w:rsidR="009A20F2" w:rsidRPr="00866629" w:rsidRDefault="009A20F2" w:rsidP="00791F4E">
            <w:pPr>
              <w:jc w:val="both"/>
              <w:rPr>
                <w:rFonts w:cs="Arial"/>
                <w:color w:val="000000"/>
                <w:szCs w:val="22"/>
              </w:rPr>
            </w:pPr>
            <w:r w:rsidRPr="00866629">
              <w:rPr>
                <w:rFonts w:cs="Arial"/>
                <w:color w:val="000000"/>
                <w:szCs w:val="22"/>
              </w:rPr>
              <w:t>$ 590.000,00</w:t>
            </w:r>
          </w:p>
        </w:tc>
        <w:tc>
          <w:tcPr>
            <w:tcW w:w="1709" w:type="dxa"/>
            <w:tcBorders>
              <w:top w:val="nil"/>
              <w:left w:val="nil"/>
              <w:bottom w:val="single" w:sz="4" w:space="0" w:color="auto"/>
              <w:right w:val="single" w:sz="4" w:space="0" w:color="auto"/>
            </w:tcBorders>
            <w:noWrap/>
            <w:vAlign w:val="center"/>
            <w:hideMark/>
          </w:tcPr>
          <w:p w14:paraId="7BC3D3B5" w14:textId="77777777" w:rsidR="009A20F2" w:rsidRPr="00866629" w:rsidRDefault="009A20F2" w:rsidP="00791F4E">
            <w:pPr>
              <w:jc w:val="both"/>
              <w:rPr>
                <w:rFonts w:cs="Arial"/>
                <w:color w:val="000000"/>
                <w:szCs w:val="22"/>
              </w:rPr>
            </w:pPr>
            <w:r w:rsidRPr="00866629">
              <w:rPr>
                <w:rFonts w:cs="Arial"/>
                <w:color w:val="000000"/>
                <w:szCs w:val="22"/>
              </w:rPr>
              <w:t>$ 590.000,00</w:t>
            </w:r>
          </w:p>
        </w:tc>
      </w:tr>
      <w:tr w:rsidR="009A20F2" w:rsidRPr="00866629" w14:paraId="16415362" w14:textId="77777777" w:rsidTr="00791F4E">
        <w:trPr>
          <w:trHeight w:val="236"/>
          <w:jc w:val="center"/>
        </w:trPr>
        <w:tc>
          <w:tcPr>
            <w:tcW w:w="8052" w:type="dxa"/>
            <w:gridSpan w:val="4"/>
            <w:tcBorders>
              <w:top w:val="single" w:sz="4" w:space="0" w:color="auto"/>
              <w:left w:val="single" w:sz="4" w:space="0" w:color="auto"/>
              <w:bottom w:val="single" w:sz="4" w:space="0" w:color="auto"/>
              <w:right w:val="single" w:sz="4" w:space="0" w:color="auto"/>
            </w:tcBorders>
            <w:shd w:val="clear" w:color="000000" w:fill="92D050"/>
            <w:vAlign w:val="center"/>
            <w:hideMark/>
          </w:tcPr>
          <w:p w14:paraId="1B81842F" w14:textId="77777777" w:rsidR="009A20F2" w:rsidRPr="00866629" w:rsidRDefault="009A20F2" w:rsidP="00791F4E">
            <w:pPr>
              <w:jc w:val="both"/>
              <w:rPr>
                <w:rFonts w:cs="Arial"/>
                <w:b/>
                <w:bCs/>
                <w:color w:val="000000"/>
                <w:szCs w:val="22"/>
              </w:rPr>
            </w:pPr>
            <w:r w:rsidRPr="00866629">
              <w:rPr>
                <w:rFonts w:cs="Arial"/>
                <w:b/>
                <w:bCs/>
                <w:color w:val="000000"/>
                <w:szCs w:val="22"/>
              </w:rPr>
              <w:t>Capacitaciones</w:t>
            </w:r>
          </w:p>
        </w:tc>
        <w:tc>
          <w:tcPr>
            <w:tcW w:w="1709" w:type="dxa"/>
            <w:tcBorders>
              <w:top w:val="nil"/>
              <w:left w:val="nil"/>
              <w:bottom w:val="single" w:sz="4" w:space="0" w:color="auto"/>
              <w:right w:val="single" w:sz="4" w:space="0" w:color="auto"/>
            </w:tcBorders>
            <w:shd w:val="clear" w:color="000000" w:fill="92D050"/>
            <w:vAlign w:val="center"/>
            <w:hideMark/>
          </w:tcPr>
          <w:p w14:paraId="52B8CA9A" w14:textId="77777777" w:rsidR="009A20F2" w:rsidRPr="00866629" w:rsidRDefault="009A20F2" w:rsidP="00791F4E">
            <w:pPr>
              <w:jc w:val="both"/>
              <w:rPr>
                <w:rFonts w:cs="Arial"/>
                <w:b/>
                <w:bCs/>
                <w:color w:val="000000"/>
                <w:szCs w:val="22"/>
              </w:rPr>
            </w:pPr>
            <w:r w:rsidRPr="00866629">
              <w:rPr>
                <w:rFonts w:cs="Arial"/>
                <w:b/>
                <w:bCs/>
                <w:color w:val="000000"/>
                <w:szCs w:val="22"/>
              </w:rPr>
              <w:t> </w:t>
            </w:r>
          </w:p>
        </w:tc>
      </w:tr>
      <w:tr w:rsidR="009A20F2" w:rsidRPr="00866629" w14:paraId="1C582A4A" w14:textId="77777777" w:rsidTr="00791F4E">
        <w:trPr>
          <w:trHeight w:val="281"/>
          <w:jc w:val="center"/>
        </w:trPr>
        <w:tc>
          <w:tcPr>
            <w:tcW w:w="4328" w:type="dxa"/>
            <w:tcBorders>
              <w:top w:val="nil"/>
              <w:left w:val="single" w:sz="4" w:space="0" w:color="auto"/>
              <w:bottom w:val="single" w:sz="4" w:space="0" w:color="auto"/>
              <w:right w:val="single" w:sz="4" w:space="0" w:color="auto"/>
            </w:tcBorders>
            <w:vAlign w:val="center"/>
            <w:hideMark/>
          </w:tcPr>
          <w:p w14:paraId="63289D7B" w14:textId="77777777" w:rsidR="009A20F2" w:rsidRPr="00866629" w:rsidRDefault="009A20F2" w:rsidP="00791F4E">
            <w:pPr>
              <w:jc w:val="both"/>
              <w:rPr>
                <w:rFonts w:cs="Arial"/>
                <w:color w:val="000000"/>
                <w:szCs w:val="22"/>
              </w:rPr>
            </w:pPr>
            <w:r w:rsidRPr="00866629">
              <w:rPr>
                <w:rFonts w:cs="Arial"/>
                <w:color w:val="000000"/>
                <w:szCs w:val="22"/>
              </w:rPr>
              <w:t>Capacitación en emprendimiento y proyectos rurales</w:t>
            </w:r>
          </w:p>
        </w:tc>
        <w:tc>
          <w:tcPr>
            <w:tcW w:w="1320" w:type="dxa"/>
            <w:tcBorders>
              <w:top w:val="nil"/>
              <w:left w:val="nil"/>
              <w:bottom w:val="single" w:sz="4" w:space="0" w:color="auto"/>
              <w:right w:val="single" w:sz="4" w:space="0" w:color="auto"/>
            </w:tcBorders>
            <w:vAlign w:val="center"/>
            <w:hideMark/>
          </w:tcPr>
          <w:p w14:paraId="282E7172" w14:textId="77777777" w:rsidR="009A20F2" w:rsidRPr="00866629" w:rsidRDefault="009A20F2" w:rsidP="00791F4E">
            <w:pPr>
              <w:jc w:val="both"/>
              <w:rPr>
                <w:rFonts w:cs="Arial"/>
                <w:color w:val="000000"/>
                <w:szCs w:val="22"/>
              </w:rPr>
            </w:pPr>
            <w:r w:rsidRPr="00866629">
              <w:rPr>
                <w:rFonts w:cs="Arial"/>
                <w:color w:val="000000"/>
                <w:szCs w:val="22"/>
              </w:rPr>
              <w:t xml:space="preserve">Unidad </w:t>
            </w:r>
          </w:p>
        </w:tc>
        <w:tc>
          <w:tcPr>
            <w:tcW w:w="1146" w:type="dxa"/>
            <w:tcBorders>
              <w:top w:val="nil"/>
              <w:left w:val="nil"/>
              <w:bottom w:val="single" w:sz="4" w:space="0" w:color="auto"/>
              <w:right w:val="single" w:sz="4" w:space="0" w:color="auto"/>
            </w:tcBorders>
            <w:vAlign w:val="center"/>
            <w:hideMark/>
          </w:tcPr>
          <w:p w14:paraId="18C2DC43"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0688B283" w14:textId="77777777" w:rsidR="009A20F2" w:rsidRPr="00866629" w:rsidRDefault="009A20F2" w:rsidP="00791F4E">
            <w:pPr>
              <w:jc w:val="both"/>
              <w:rPr>
                <w:rFonts w:cs="Arial"/>
                <w:color w:val="000000"/>
                <w:szCs w:val="22"/>
              </w:rPr>
            </w:pPr>
            <w:r w:rsidRPr="00866629">
              <w:rPr>
                <w:rFonts w:cs="Arial"/>
                <w:color w:val="000000"/>
                <w:szCs w:val="22"/>
              </w:rPr>
              <w:t>$ 690.000,00</w:t>
            </w:r>
          </w:p>
        </w:tc>
        <w:tc>
          <w:tcPr>
            <w:tcW w:w="1709" w:type="dxa"/>
            <w:tcBorders>
              <w:top w:val="nil"/>
              <w:left w:val="nil"/>
              <w:bottom w:val="single" w:sz="4" w:space="0" w:color="auto"/>
              <w:right w:val="single" w:sz="4" w:space="0" w:color="auto"/>
            </w:tcBorders>
            <w:noWrap/>
            <w:vAlign w:val="center"/>
            <w:hideMark/>
          </w:tcPr>
          <w:p w14:paraId="4534F999" w14:textId="77777777" w:rsidR="009A20F2" w:rsidRPr="00866629" w:rsidRDefault="009A20F2" w:rsidP="00791F4E">
            <w:pPr>
              <w:jc w:val="both"/>
              <w:rPr>
                <w:rFonts w:cs="Arial"/>
                <w:color w:val="000000"/>
                <w:szCs w:val="22"/>
              </w:rPr>
            </w:pPr>
            <w:r w:rsidRPr="00866629">
              <w:rPr>
                <w:rFonts w:cs="Arial"/>
                <w:color w:val="000000"/>
                <w:szCs w:val="22"/>
              </w:rPr>
              <w:t>$ 690.000,00</w:t>
            </w:r>
          </w:p>
        </w:tc>
      </w:tr>
      <w:tr w:rsidR="009A20F2" w:rsidRPr="00866629" w14:paraId="3F53599E" w14:textId="77777777" w:rsidTr="00791F4E">
        <w:trPr>
          <w:trHeight w:val="281"/>
          <w:jc w:val="center"/>
        </w:trPr>
        <w:tc>
          <w:tcPr>
            <w:tcW w:w="4328" w:type="dxa"/>
            <w:tcBorders>
              <w:top w:val="nil"/>
              <w:left w:val="single" w:sz="4" w:space="0" w:color="auto"/>
              <w:bottom w:val="single" w:sz="4" w:space="0" w:color="auto"/>
              <w:right w:val="single" w:sz="4" w:space="0" w:color="auto"/>
            </w:tcBorders>
            <w:vAlign w:val="center"/>
            <w:hideMark/>
          </w:tcPr>
          <w:p w14:paraId="7D5B2C33" w14:textId="77777777" w:rsidR="009A20F2" w:rsidRPr="00866629" w:rsidRDefault="009A20F2" w:rsidP="00791F4E">
            <w:pPr>
              <w:jc w:val="both"/>
              <w:rPr>
                <w:rFonts w:cs="Arial"/>
                <w:color w:val="000000"/>
                <w:szCs w:val="22"/>
              </w:rPr>
            </w:pPr>
            <w:r w:rsidRPr="00866629">
              <w:rPr>
                <w:rFonts w:cs="Arial"/>
                <w:color w:val="000000"/>
                <w:szCs w:val="22"/>
              </w:rPr>
              <w:t>Capacitación en marketing y atención al cliente</w:t>
            </w:r>
          </w:p>
        </w:tc>
        <w:tc>
          <w:tcPr>
            <w:tcW w:w="1320" w:type="dxa"/>
            <w:tcBorders>
              <w:top w:val="nil"/>
              <w:left w:val="nil"/>
              <w:bottom w:val="single" w:sz="4" w:space="0" w:color="auto"/>
              <w:right w:val="single" w:sz="4" w:space="0" w:color="auto"/>
            </w:tcBorders>
            <w:vAlign w:val="center"/>
            <w:hideMark/>
          </w:tcPr>
          <w:p w14:paraId="2DBBA022" w14:textId="77777777" w:rsidR="009A20F2" w:rsidRPr="00866629" w:rsidRDefault="009A20F2" w:rsidP="00791F4E">
            <w:pPr>
              <w:jc w:val="both"/>
              <w:rPr>
                <w:rFonts w:cs="Arial"/>
                <w:color w:val="000000"/>
                <w:szCs w:val="22"/>
              </w:rPr>
            </w:pPr>
            <w:r w:rsidRPr="00866629">
              <w:rPr>
                <w:rFonts w:cs="Arial"/>
                <w:color w:val="000000"/>
                <w:szCs w:val="22"/>
              </w:rPr>
              <w:t xml:space="preserve">Unidad </w:t>
            </w:r>
          </w:p>
        </w:tc>
        <w:tc>
          <w:tcPr>
            <w:tcW w:w="1146" w:type="dxa"/>
            <w:tcBorders>
              <w:top w:val="nil"/>
              <w:left w:val="nil"/>
              <w:bottom w:val="single" w:sz="4" w:space="0" w:color="auto"/>
              <w:right w:val="single" w:sz="4" w:space="0" w:color="auto"/>
            </w:tcBorders>
            <w:vAlign w:val="center"/>
            <w:hideMark/>
          </w:tcPr>
          <w:p w14:paraId="11FAF8B8"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64245F71" w14:textId="77777777" w:rsidR="009A20F2" w:rsidRPr="00866629" w:rsidRDefault="009A20F2" w:rsidP="00791F4E">
            <w:pPr>
              <w:jc w:val="both"/>
              <w:rPr>
                <w:rFonts w:cs="Arial"/>
                <w:color w:val="000000"/>
                <w:szCs w:val="22"/>
              </w:rPr>
            </w:pPr>
            <w:r w:rsidRPr="00866629">
              <w:rPr>
                <w:rFonts w:cs="Arial"/>
                <w:color w:val="000000"/>
                <w:szCs w:val="22"/>
              </w:rPr>
              <w:t>$ 690.000,00</w:t>
            </w:r>
          </w:p>
        </w:tc>
        <w:tc>
          <w:tcPr>
            <w:tcW w:w="1709" w:type="dxa"/>
            <w:tcBorders>
              <w:top w:val="nil"/>
              <w:left w:val="nil"/>
              <w:bottom w:val="single" w:sz="4" w:space="0" w:color="auto"/>
              <w:right w:val="single" w:sz="4" w:space="0" w:color="auto"/>
            </w:tcBorders>
            <w:noWrap/>
            <w:vAlign w:val="center"/>
            <w:hideMark/>
          </w:tcPr>
          <w:p w14:paraId="626E5F85" w14:textId="77777777" w:rsidR="009A20F2" w:rsidRPr="00866629" w:rsidRDefault="009A20F2" w:rsidP="00791F4E">
            <w:pPr>
              <w:jc w:val="both"/>
              <w:rPr>
                <w:rFonts w:cs="Arial"/>
                <w:color w:val="000000"/>
                <w:szCs w:val="22"/>
              </w:rPr>
            </w:pPr>
            <w:r w:rsidRPr="00866629">
              <w:rPr>
                <w:rFonts w:cs="Arial"/>
                <w:color w:val="000000"/>
                <w:szCs w:val="22"/>
              </w:rPr>
              <w:t>$ 690.000,00</w:t>
            </w:r>
          </w:p>
        </w:tc>
      </w:tr>
      <w:tr w:rsidR="009A20F2" w:rsidRPr="00866629" w14:paraId="3E72BCF6" w14:textId="77777777" w:rsidTr="00791F4E">
        <w:trPr>
          <w:trHeight w:val="281"/>
          <w:jc w:val="center"/>
        </w:trPr>
        <w:tc>
          <w:tcPr>
            <w:tcW w:w="4328" w:type="dxa"/>
            <w:tcBorders>
              <w:top w:val="nil"/>
              <w:left w:val="single" w:sz="4" w:space="0" w:color="auto"/>
              <w:bottom w:val="single" w:sz="4" w:space="0" w:color="auto"/>
              <w:right w:val="single" w:sz="4" w:space="0" w:color="auto"/>
            </w:tcBorders>
            <w:vAlign w:val="center"/>
            <w:hideMark/>
          </w:tcPr>
          <w:p w14:paraId="7BA1D63D" w14:textId="77777777" w:rsidR="009A20F2" w:rsidRPr="00866629" w:rsidRDefault="009A20F2" w:rsidP="00791F4E">
            <w:pPr>
              <w:jc w:val="both"/>
              <w:rPr>
                <w:rFonts w:cs="Arial"/>
                <w:color w:val="000000"/>
                <w:szCs w:val="22"/>
              </w:rPr>
            </w:pPr>
            <w:r w:rsidRPr="00866629">
              <w:rPr>
                <w:rFonts w:cs="Arial"/>
                <w:color w:val="000000"/>
                <w:szCs w:val="22"/>
              </w:rPr>
              <w:t>Capacitación en manipulación de alimentos</w:t>
            </w:r>
          </w:p>
        </w:tc>
        <w:tc>
          <w:tcPr>
            <w:tcW w:w="1320" w:type="dxa"/>
            <w:tcBorders>
              <w:top w:val="nil"/>
              <w:left w:val="nil"/>
              <w:bottom w:val="single" w:sz="4" w:space="0" w:color="auto"/>
              <w:right w:val="single" w:sz="4" w:space="0" w:color="auto"/>
            </w:tcBorders>
            <w:vAlign w:val="center"/>
            <w:hideMark/>
          </w:tcPr>
          <w:p w14:paraId="0AA4EC2F" w14:textId="77777777" w:rsidR="009A20F2" w:rsidRPr="00866629" w:rsidRDefault="009A20F2" w:rsidP="00791F4E">
            <w:pPr>
              <w:jc w:val="both"/>
              <w:rPr>
                <w:rFonts w:cs="Arial"/>
                <w:color w:val="000000"/>
                <w:szCs w:val="22"/>
              </w:rPr>
            </w:pPr>
            <w:r w:rsidRPr="00866629">
              <w:rPr>
                <w:rFonts w:cs="Arial"/>
                <w:color w:val="000000"/>
                <w:szCs w:val="22"/>
              </w:rPr>
              <w:t xml:space="preserve">Unidad </w:t>
            </w:r>
          </w:p>
        </w:tc>
        <w:tc>
          <w:tcPr>
            <w:tcW w:w="1146" w:type="dxa"/>
            <w:tcBorders>
              <w:top w:val="nil"/>
              <w:left w:val="nil"/>
              <w:bottom w:val="single" w:sz="4" w:space="0" w:color="auto"/>
              <w:right w:val="single" w:sz="4" w:space="0" w:color="auto"/>
            </w:tcBorders>
            <w:vAlign w:val="center"/>
            <w:hideMark/>
          </w:tcPr>
          <w:p w14:paraId="74056A83"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0ED42093" w14:textId="77777777" w:rsidR="009A20F2" w:rsidRPr="00866629" w:rsidRDefault="009A20F2" w:rsidP="00791F4E">
            <w:pPr>
              <w:jc w:val="both"/>
              <w:rPr>
                <w:rFonts w:cs="Arial"/>
                <w:color w:val="000000"/>
                <w:szCs w:val="22"/>
              </w:rPr>
            </w:pPr>
            <w:r w:rsidRPr="00866629">
              <w:rPr>
                <w:rFonts w:cs="Arial"/>
                <w:color w:val="000000"/>
                <w:szCs w:val="22"/>
              </w:rPr>
              <w:t>$ 690.000,00</w:t>
            </w:r>
          </w:p>
        </w:tc>
        <w:tc>
          <w:tcPr>
            <w:tcW w:w="1709" w:type="dxa"/>
            <w:tcBorders>
              <w:top w:val="nil"/>
              <w:left w:val="nil"/>
              <w:bottom w:val="single" w:sz="4" w:space="0" w:color="auto"/>
              <w:right w:val="single" w:sz="4" w:space="0" w:color="auto"/>
            </w:tcBorders>
            <w:noWrap/>
            <w:vAlign w:val="center"/>
            <w:hideMark/>
          </w:tcPr>
          <w:p w14:paraId="7AF259FA" w14:textId="77777777" w:rsidR="009A20F2" w:rsidRPr="00866629" w:rsidRDefault="009A20F2" w:rsidP="00791F4E">
            <w:pPr>
              <w:jc w:val="both"/>
              <w:rPr>
                <w:rFonts w:cs="Arial"/>
                <w:color w:val="000000"/>
                <w:szCs w:val="22"/>
              </w:rPr>
            </w:pPr>
            <w:r w:rsidRPr="00866629">
              <w:rPr>
                <w:rFonts w:cs="Arial"/>
                <w:color w:val="000000"/>
                <w:szCs w:val="22"/>
              </w:rPr>
              <w:t>$ 690.000,00</w:t>
            </w:r>
          </w:p>
        </w:tc>
      </w:tr>
      <w:tr w:rsidR="009A20F2" w:rsidRPr="00866629" w14:paraId="17D6EEF7" w14:textId="77777777" w:rsidTr="00791F4E">
        <w:trPr>
          <w:trHeight w:val="622"/>
          <w:jc w:val="center"/>
        </w:trPr>
        <w:tc>
          <w:tcPr>
            <w:tcW w:w="8052" w:type="dxa"/>
            <w:gridSpan w:val="4"/>
            <w:tcBorders>
              <w:top w:val="single" w:sz="4" w:space="0" w:color="auto"/>
              <w:left w:val="single" w:sz="4" w:space="0" w:color="auto"/>
              <w:bottom w:val="single" w:sz="4" w:space="0" w:color="auto"/>
              <w:right w:val="single" w:sz="4" w:space="0" w:color="auto"/>
            </w:tcBorders>
            <w:shd w:val="clear" w:color="000000" w:fill="92D050"/>
            <w:vAlign w:val="center"/>
            <w:hideMark/>
          </w:tcPr>
          <w:p w14:paraId="52C80DD8" w14:textId="77777777" w:rsidR="009A20F2" w:rsidRPr="00866629" w:rsidRDefault="009A20F2" w:rsidP="00791F4E">
            <w:pPr>
              <w:jc w:val="both"/>
              <w:rPr>
                <w:rFonts w:cs="Arial"/>
                <w:b/>
                <w:bCs/>
                <w:color w:val="000000"/>
                <w:szCs w:val="22"/>
              </w:rPr>
            </w:pPr>
            <w:r w:rsidRPr="00866629">
              <w:rPr>
                <w:rFonts w:cs="Arial"/>
                <w:b/>
                <w:bCs/>
                <w:color w:val="000000"/>
                <w:szCs w:val="22"/>
              </w:rPr>
              <w:t>Fortalecimiento a los emprendimientos mediante la elaboración del plan de mejora y entrega de dotación para los emprendimientos</w:t>
            </w:r>
          </w:p>
        </w:tc>
        <w:tc>
          <w:tcPr>
            <w:tcW w:w="1709" w:type="dxa"/>
            <w:tcBorders>
              <w:top w:val="nil"/>
              <w:left w:val="nil"/>
              <w:bottom w:val="single" w:sz="4" w:space="0" w:color="auto"/>
              <w:right w:val="single" w:sz="4" w:space="0" w:color="auto"/>
            </w:tcBorders>
            <w:shd w:val="clear" w:color="000000" w:fill="92D050"/>
            <w:noWrap/>
            <w:vAlign w:val="center"/>
            <w:hideMark/>
          </w:tcPr>
          <w:p w14:paraId="5FC8078F" w14:textId="77777777" w:rsidR="009A20F2" w:rsidRPr="00866629" w:rsidRDefault="009A20F2" w:rsidP="00791F4E">
            <w:pPr>
              <w:jc w:val="both"/>
              <w:rPr>
                <w:rFonts w:cs="Arial"/>
                <w:szCs w:val="22"/>
              </w:rPr>
            </w:pPr>
            <w:r w:rsidRPr="00866629">
              <w:rPr>
                <w:rFonts w:cs="Arial"/>
                <w:szCs w:val="22"/>
              </w:rPr>
              <w:t> </w:t>
            </w:r>
          </w:p>
        </w:tc>
      </w:tr>
      <w:tr w:rsidR="009A20F2" w:rsidRPr="00866629" w14:paraId="4C7DF80C"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2B9A306E"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Asociación Renacer Panelero </w:t>
            </w:r>
          </w:p>
        </w:tc>
        <w:tc>
          <w:tcPr>
            <w:tcW w:w="1320" w:type="dxa"/>
            <w:tcBorders>
              <w:top w:val="nil"/>
              <w:left w:val="nil"/>
              <w:bottom w:val="single" w:sz="4" w:space="0" w:color="auto"/>
              <w:right w:val="single" w:sz="4" w:space="0" w:color="auto"/>
            </w:tcBorders>
            <w:shd w:val="clear" w:color="000000" w:fill="FFFFFF"/>
            <w:vAlign w:val="center"/>
            <w:hideMark/>
          </w:tcPr>
          <w:p w14:paraId="5540B65D"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2EA0F5C9"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7001FE5A" w14:textId="77777777" w:rsidR="009A20F2" w:rsidRPr="00866629" w:rsidRDefault="009A20F2" w:rsidP="00791F4E">
            <w:pPr>
              <w:jc w:val="both"/>
              <w:rPr>
                <w:rFonts w:cs="Arial"/>
                <w:color w:val="000000"/>
                <w:szCs w:val="22"/>
              </w:rPr>
            </w:pPr>
            <w:r w:rsidRPr="00866629">
              <w:rPr>
                <w:rFonts w:cs="Arial"/>
                <w:color w:val="000000"/>
                <w:szCs w:val="22"/>
              </w:rPr>
              <w:t>$ 4.999.900,00</w:t>
            </w:r>
          </w:p>
        </w:tc>
        <w:tc>
          <w:tcPr>
            <w:tcW w:w="1709" w:type="dxa"/>
            <w:tcBorders>
              <w:top w:val="nil"/>
              <w:left w:val="nil"/>
              <w:bottom w:val="single" w:sz="4" w:space="0" w:color="auto"/>
              <w:right w:val="single" w:sz="4" w:space="0" w:color="auto"/>
            </w:tcBorders>
            <w:shd w:val="clear" w:color="000000" w:fill="FFFFFF"/>
            <w:noWrap/>
            <w:vAlign w:val="center"/>
            <w:hideMark/>
          </w:tcPr>
          <w:p w14:paraId="1787B6D6" w14:textId="77777777" w:rsidR="009A20F2" w:rsidRPr="00866629" w:rsidRDefault="009A20F2" w:rsidP="00791F4E">
            <w:pPr>
              <w:jc w:val="both"/>
              <w:rPr>
                <w:rFonts w:cs="Arial"/>
                <w:color w:val="000000"/>
                <w:szCs w:val="22"/>
              </w:rPr>
            </w:pPr>
            <w:r w:rsidRPr="00866629">
              <w:rPr>
                <w:rFonts w:cs="Arial"/>
                <w:color w:val="000000"/>
                <w:szCs w:val="22"/>
              </w:rPr>
              <w:t>$ 4.999.900,00</w:t>
            </w:r>
          </w:p>
        </w:tc>
      </w:tr>
      <w:tr w:rsidR="009A20F2" w:rsidRPr="00866629" w14:paraId="415C63A7"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17A1C911"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Panela el palmar </w:t>
            </w:r>
          </w:p>
        </w:tc>
        <w:tc>
          <w:tcPr>
            <w:tcW w:w="1320" w:type="dxa"/>
            <w:tcBorders>
              <w:top w:val="nil"/>
              <w:left w:val="nil"/>
              <w:bottom w:val="single" w:sz="4" w:space="0" w:color="auto"/>
              <w:right w:val="single" w:sz="4" w:space="0" w:color="auto"/>
            </w:tcBorders>
            <w:shd w:val="clear" w:color="000000" w:fill="FFFFFF"/>
            <w:vAlign w:val="center"/>
            <w:hideMark/>
          </w:tcPr>
          <w:p w14:paraId="34AB4973"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2A2D8411"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2F303800" w14:textId="77777777" w:rsidR="009A20F2" w:rsidRPr="00866629" w:rsidRDefault="009A20F2" w:rsidP="00791F4E">
            <w:pPr>
              <w:jc w:val="both"/>
              <w:rPr>
                <w:rFonts w:cs="Arial"/>
                <w:color w:val="000000"/>
                <w:szCs w:val="22"/>
              </w:rPr>
            </w:pPr>
            <w:r w:rsidRPr="00866629">
              <w:rPr>
                <w:rFonts w:cs="Arial"/>
                <w:color w:val="000000"/>
                <w:szCs w:val="22"/>
              </w:rPr>
              <w:t>$ 5.000.000,00</w:t>
            </w:r>
          </w:p>
        </w:tc>
        <w:tc>
          <w:tcPr>
            <w:tcW w:w="1709" w:type="dxa"/>
            <w:tcBorders>
              <w:top w:val="nil"/>
              <w:left w:val="nil"/>
              <w:bottom w:val="single" w:sz="4" w:space="0" w:color="auto"/>
              <w:right w:val="single" w:sz="4" w:space="0" w:color="auto"/>
            </w:tcBorders>
            <w:shd w:val="clear" w:color="000000" w:fill="FFFFFF"/>
            <w:noWrap/>
            <w:vAlign w:val="center"/>
            <w:hideMark/>
          </w:tcPr>
          <w:p w14:paraId="67E117D6" w14:textId="77777777" w:rsidR="009A20F2" w:rsidRPr="00866629" w:rsidRDefault="009A20F2" w:rsidP="00791F4E">
            <w:pPr>
              <w:jc w:val="both"/>
              <w:rPr>
                <w:rFonts w:cs="Arial"/>
                <w:color w:val="000000"/>
                <w:szCs w:val="22"/>
              </w:rPr>
            </w:pPr>
            <w:r w:rsidRPr="00866629">
              <w:rPr>
                <w:rFonts w:cs="Arial"/>
                <w:color w:val="000000"/>
                <w:szCs w:val="22"/>
              </w:rPr>
              <w:t>$ 5.000.000,00</w:t>
            </w:r>
          </w:p>
        </w:tc>
      </w:tr>
      <w:tr w:rsidR="009A20F2" w:rsidRPr="00866629" w14:paraId="7A0B38B9"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1067E1A0"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-Café Adelina </w:t>
            </w:r>
          </w:p>
        </w:tc>
        <w:tc>
          <w:tcPr>
            <w:tcW w:w="1320" w:type="dxa"/>
            <w:tcBorders>
              <w:top w:val="nil"/>
              <w:left w:val="nil"/>
              <w:bottom w:val="single" w:sz="4" w:space="0" w:color="auto"/>
              <w:right w:val="single" w:sz="4" w:space="0" w:color="auto"/>
            </w:tcBorders>
            <w:shd w:val="clear" w:color="000000" w:fill="FFFFFF"/>
            <w:vAlign w:val="center"/>
            <w:hideMark/>
          </w:tcPr>
          <w:p w14:paraId="7C477670"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5C97932F"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3DF64C83" w14:textId="77777777" w:rsidR="009A20F2" w:rsidRPr="00866629" w:rsidRDefault="009A20F2" w:rsidP="00791F4E">
            <w:pPr>
              <w:jc w:val="both"/>
              <w:rPr>
                <w:rFonts w:cs="Arial"/>
                <w:color w:val="000000"/>
                <w:szCs w:val="22"/>
              </w:rPr>
            </w:pPr>
            <w:r w:rsidRPr="00866629">
              <w:rPr>
                <w:rFonts w:cs="Arial"/>
                <w:color w:val="000000"/>
                <w:szCs w:val="22"/>
              </w:rPr>
              <w:t>$ 5.000.004,00</w:t>
            </w:r>
          </w:p>
        </w:tc>
        <w:tc>
          <w:tcPr>
            <w:tcW w:w="1709" w:type="dxa"/>
            <w:tcBorders>
              <w:top w:val="nil"/>
              <w:left w:val="nil"/>
              <w:bottom w:val="single" w:sz="4" w:space="0" w:color="auto"/>
              <w:right w:val="single" w:sz="4" w:space="0" w:color="auto"/>
            </w:tcBorders>
            <w:shd w:val="clear" w:color="000000" w:fill="FFFFFF"/>
            <w:noWrap/>
            <w:vAlign w:val="center"/>
            <w:hideMark/>
          </w:tcPr>
          <w:p w14:paraId="2CE220A6" w14:textId="77777777" w:rsidR="009A20F2" w:rsidRPr="00866629" w:rsidRDefault="009A20F2" w:rsidP="00791F4E">
            <w:pPr>
              <w:jc w:val="both"/>
              <w:rPr>
                <w:rFonts w:cs="Arial"/>
                <w:color w:val="000000"/>
                <w:szCs w:val="22"/>
              </w:rPr>
            </w:pPr>
            <w:r w:rsidRPr="00866629">
              <w:rPr>
                <w:rFonts w:cs="Arial"/>
                <w:color w:val="000000"/>
                <w:szCs w:val="22"/>
              </w:rPr>
              <w:t>$ 5.000.004,00</w:t>
            </w:r>
          </w:p>
        </w:tc>
      </w:tr>
      <w:tr w:rsidR="009A20F2" w:rsidRPr="00866629" w14:paraId="333F20F9"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1B8C08CC"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Café </w:t>
            </w:r>
            <w:proofErr w:type="spellStart"/>
            <w:r w:rsidRPr="00866629">
              <w:rPr>
                <w:rFonts w:cs="Arial"/>
                <w:color w:val="000000"/>
                <w:szCs w:val="22"/>
              </w:rPr>
              <w:t>Arnovía</w:t>
            </w:r>
            <w:proofErr w:type="spellEnd"/>
          </w:p>
        </w:tc>
        <w:tc>
          <w:tcPr>
            <w:tcW w:w="1320" w:type="dxa"/>
            <w:tcBorders>
              <w:top w:val="nil"/>
              <w:left w:val="nil"/>
              <w:bottom w:val="single" w:sz="4" w:space="0" w:color="auto"/>
              <w:right w:val="single" w:sz="4" w:space="0" w:color="auto"/>
            </w:tcBorders>
            <w:shd w:val="clear" w:color="000000" w:fill="FFFFFF"/>
            <w:vAlign w:val="center"/>
            <w:hideMark/>
          </w:tcPr>
          <w:p w14:paraId="663A29B0"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605E2BE3"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17C69356" w14:textId="77777777" w:rsidR="009A20F2" w:rsidRPr="00866629" w:rsidRDefault="009A20F2" w:rsidP="00791F4E">
            <w:pPr>
              <w:jc w:val="both"/>
              <w:rPr>
                <w:rFonts w:cs="Arial"/>
                <w:color w:val="000000"/>
                <w:szCs w:val="22"/>
              </w:rPr>
            </w:pPr>
            <w:r w:rsidRPr="00866629">
              <w:rPr>
                <w:rFonts w:cs="Arial"/>
                <w:color w:val="000000"/>
                <w:szCs w:val="22"/>
              </w:rPr>
              <w:t>$ 5.000.000,00</w:t>
            </w:r>
          </w:p>
        </w:tc>
        <w:tc>
          <w:tcPr>
            <w:tcW w:w="1709" w:type="dxa"/>
            <w:tcBorders>
              <w:top w:val="nil"/>
              <w:left w:val="nil"/>
              <w:bottom w:val="single" w:sz="4" w:space="0" w:color="auto"/>
              <w:right w:val="single" w:sz="4" w:space="0" w:color="auto"/>
            </w:tcBorders>
            <w:shd w:val="clear" w:color="000000" w:fill="FFFFFF"/>
            <w:noWrap/>
            <w:vAlign w:val="center"/>
            <w:hideMark/>
          </w:tcPr>
          <w:p w14:paraId="380F04FD" w14:textId="77777777" w:rsidR="009A20F2" w:rsidRPr="00866629" w:rsidRDefault="009A20F2" w:rsidP="00791F4E">
            <w:pPr>
              <w:jc w:val="both"/>
              <w:rPr>
                <w:rFonts w:cs="Arial"/>
                <w:color w:val="000000"/>
                <w:szCs w:val="22"/>
              </w:rPr>
            </w:pPr>
            <w:r w:rsidRPr="00866629">
              <w:rPr>
                <w:rFonts w:cs="Arial"/>
                <w:color w:val="000000"/>
                <w:szCs w:val="22"/>
              </w:rPr>
              <w:t>$ 5.000.000,00</w:t>
            </w:r>
          </w:p>
        </w:tc>
      </w:tr>
      <w:tr w:rsidR="009A20F2" w:rsidRPr="00866629" w14:paraId="58674B0A"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17E0B9BD"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Reserva natural nido de </w:t>
            </w:r>
            <w:proofErr w:type="spellStart"/>
            <w:r w:rsidRPr="00866629">
              <w:rPr>
                <w:rFonts w:cs="Arial"/>
                <w:color w:val="000000"/>
                <w:szCs w:val="22"/>
              </w:rPr>
              <w:t>pajaro</w:t>
            </w:r>
            <w:proofErr w:type="spellEnd"/>
            <w:r w:rsidRPr="00866629">
              <w:rPr>
                <w:rFonts w:cs="Arial"/>
                <w:color w:val="000000"/>
                <w:szCs w:val="22"/>
              </w:rPr>
              <w:t xml:space="preserve"> </w:t>
            </w:r>
          </w:p>
        </w:tc>
        <w:tc>
          <w:tcPr>
            <w:tcW w:w="1320" w:type="dxa"/>
            <w:tcBorders>
              <w:top w:val="nil"/>
              <w:left w:val="nil"/>
              <w:bottom w:val="single" w:sz="4" w:space="0" w:color="auto"/>
              <w:right w:val="single" w:sz="4" w:space="0" w:color="auto"/>
            </w:tcBorders>
            <w:shd w:val="clear" w:color="000000" w:fill="FFFFFF"/>
            <w:vAlign w:val="center"/>
            <w:hideMark/>
          </w:tcPr>
          <w:p w14:paraId="234253DD"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429814B6"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5F5F5246" w14:textId="77777777" w:rsidR="009A20F2" w:rsidRPr="00866629" w:rsidRDefault="009A20F2" w:rsidP="00791F4E">
            <w:pPr>
              <w:jc w:val="both"/>
              <w:rPr>
                <w:rFonts w:cs="Arial"/>
                <w:color w:val="000000"/>
                <w:szCs w:val="22"/>
              </w:rPr>
            </w:pPr>
            <w:r w:rsidRPr="00866629">
              <w:rPr>
                <w:rFonts w:cs="Arial"/>
                <w:color w:val="000000"/>
                <w:szCs w:val="22"/>
              </w:rPr>
              <w:t>$ 4.966.756,00</w:t>
            </w:r>
          </w:p>
        </w:tc>
        <w:tc>
          <w:tcPr>
            <w:tcW w:w="1709" w:type="dxa"/>
            <w:tcBorders>
              <w:top w:val="nil"/>
              <w:left w:val="nil"/>
              <w:bottom w:val="single" w:sz="4" w:space="0" w:color="auto"/>
              <w:right w:val="single" w:sz="4" w:space="0" w:color="auto"/>
            </w:tcBorders>
            <w:shd w:val="clear" w:color="000000" w:fill="FFFFFF"/>
            <w:noWrap/>
            <w:vAlign w:val="center"/>
            <w:hideMark/>
          </w:tcPr>
          <w:p w14:paraId="66E41E32" w14:textId="77777777" w:rsidR="009A20F2" w:rsidRPr="00866629" w:rsidRDefault="009A20F2" w:rsidP="00791F4E">
            <w:pPr>
              <w:jc w:val="both"/>
              <w:rPr>
                <w:rFonts w:cs="Arial"/>
                <w:color w:val="000000"/>
                <w:szCs w:val="22"/>
              </w:rPr>
            </w:pPr>
            <w:r w:rsidRPr="00866629">
              <w:rPr>
                <w:rFonts w:cs="Arial"/>
                <w:color w:val="000000"/>
                <w:szCs w:val="22"/>
              </w:rPr>
              <w:t>$ 4.966.756,00</w:t>
            </w:r>
          </w:p>
        </w:tc>
      </w:tr>
      <w:tr w:rsidR="009A20F2" w:rsidRPr="00866629" w14:paraId="5AE88138"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0DB6A789"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-Pal monte Rural </w:t>
            </w:r>
          </w:p>
        </w:tc>
        <w:tc>
          <w:tcPr>
            <w:tcW w:w="1320" w:type="dxa"/>
            <w:tcBorders>
              <w:top w:val="nil"/>
              <w:left w:val="nil"/>
              <w:bottom w:val="single" w:sz="4" w:space="0" w:color="auto"/>
              <w:right w:val="single" w:sz="4" w:space="0" w:color="auto"/>
            </w:tcBorders>
            <w:shd w:val="clear" w:color="000000" w:fill="FFFFFF"/>
            <w:vAlign w:val="center"/>
            <w:hideMark/>
          </w:tcPr>
          <w:p w14:paraId="3345F1A3"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1D53BCE7"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3082B6B9" w14:textId="77777777" w:rsidR="009A20F2" w:rsidRPr="00866629" w:rsidRDefault="009A20F2" w:rsidP="00791F4E">
            <w:pPr>
              <w:jc w:val="both"/>
              <w:rPr>
                <w:rFonts w:cs="Arial"/>
                <w:color w:val="000000"/>
                <w:szCs w:val="22"/>
              </w:rPr>
            </w:pPr>
            <w:r w:rsidRPr="00866629">
              <w:rPr>
                <w:rFonts w:cs="Arial"/>
                <w:color w:val="000000"/>
                <w:szCs w:val="22"/>
              </w:rPr>
              <w:t>$ 4.995.000,00</w:t>
            </w:r>
          </w:p>
        </w:tc>
        <w:tc>
          <w:tcPr>
            <w:tcW w:w="1709" w:type="dxa"/>
            <w:tcBorders>
              <w:top w:val="nil"/>
              <w:left w:val="nil"/>
              <w:bottom w:val="single" w:sz="4" w:space="0" w:color="auto"/>
              <w:right w:val="single" w:sz="4" w:space="0" w:color="auto"/>
            </w:tcBorders>
            <w:shd w:val="clear" w:color="000000" w:fill="FFFFFF"/>
            <w:noWrap/>
            <w:vAlign w:val="center"/>
            <w:hideMark/>
          </w:tcPr>
          <w:p w14:paraId="21A891A7" w14:textId="77777777" w:rsidR="009A20F2" w:rsidRPr="00866629" w:rsidRDefault="009A20F2" w:rsidP="00791F4E">
            <w:pPr>
              <w:jc w:val="both"/>
              <w:rPr>
                <w:rFonts w:cs="Arial"/>
                <w:color w:val="000000"/>
                <w:szCs w:val="22"/>
              </w:rPr>
            </w:pPr>
            <w:r w:rsidRPr="00866629">
              <w:rPr>
                <w:rFonts w:cs="Arial"/>
                <w:color w:val="000000"/>
                <w:szCs w:val="22"/>
              </w:rPr>
              <w:t>$ 4.995.000,00</w:t>
            </w:r>
          </w:p>
        </w:tc>
      </w:tr>
      <w:tr w:rsidR="009A20F2" w:rsidRPr="00866629" w14:paraId="42C1609C"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24B21B1C"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Mirador del rio Santo Domingo  </w:t>
            </w:r>
          </w:p>
        </w:tc>
        <w:tc>
          <w:tcPr>
            <w:tcW w:w="1320" w:type="dxa"/>
            <w:tcBorders>
              <w:top w:val="nil"/>
              <w:left w:val="nil"/>
              <w:bottom w:val="single" w:sz="4" w:space="0" w:color="auto"/>
              <w:right w:val="single" w:sz="4" w:space="0" w:color="auto"/>
            </w:tcBorders>
            <w:shd w:val="clear" w:color="000000" w:fill="FFFFFF"/>
            <w:vAlign w:val="center"/>
            <w:hideMark/>
          </w:tcPr>
          <w:p w14:paraId="5FC6CBE0"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68882DE2"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4B552B51" w14:textId="77777777" w:rsidR="009A20F2" w:rsidRPr="00866629" w:rsidRDefault="009A20F2" w:rsidP="00791F4E">
            <w:pPr>
              <w:jc w:val="both"/>
              <w:rPr>
                <w:rFonts w:cs="Arial"/>
                <w:color w:val="000000"/>
                <w:szCs w:val="22"/>
              </w:rPr>
            </w:pPr>
            <w:r w:rsidRPr="00866629">
              <w:rPr>
                <w:rFonts w:cs="Arial"/>
                <w:color w:val="000000"/>
                <w:szCs w:val="22"/>
              </w:rPr>
              <w:t>$ 5.000.000,00</w:t>
            </w:r>
          </w:p>
        </w:tc>
        <w:tc>
          <w:tcPr>
            <w:tcW w:w="1709" w:type="dxa"/>
            <w:tcBorders>
              <w:top w:val="nil"/>
              <w:left w:val="nil"/>
              <w:bottom w:val="single" w:sz="4" w:space="0" w:color="auto"/>
              <w:right w:val="single" w:sz="4" w:space="0" w:color="auto"/>
            </w:tcBorders>
            <w:shd w:val="clear" w:color="000000" w:fill="FFFFFF"/>
            <w:noWrap/>
            <w:vAlign w:val="center"/>
            <w:hideMark/>
          </w:tcPr>
          <w:p w14:paraId="1D6B91B4" w14:textId="77777777" w:rsidR="009A20F2" w:rsidRPr="00866629" w:rsidRDefault="009A20F2" w:rsidP="00791F4E">
            <w:pPr>
              <w:jc w:val="both"/>
              <w:rPr>
                <w:rFonts w:cs="Arial"/>
                <w:color w:val="000000"/>
                <w:szCs w:val="22"/>
              </w:rPr>
            </w:pPr>
            <w:r w:rsidRPr="00866629">
              <w:rPr>
                <w:rFonts w:cs="Arial"/>
                <w:color w:val="000000"/>
                <w:szCs w:val="22"/>
              </w:rPr>
              <w:t>$ 5.000.000,00</w:t>
            </w:r>
          </w:p>
        </w:tc>
      </w:tr>
      <w:tr w:rsidR="009A20F2" w:rsidRPr="00866629" w14:paraId="275ABCD4"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0FA41FAF"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-Productos aristizabal </w:t>
            </w:r>
          </w:p>
        </w:tc>
        <w:tc>
          <w:tcPr>
            <w:tcW w:w="1320" w:type="dxa"/>
            <w:tcBorders>
              <w:top w:val="nil"/>
              <w:left w:val="nil"/>
              <w:bottom w:val="single" w:sz="4" w:space="0" w:color="auto"/>
              <w:right w:val="single" w:sz="4" w:space="0" w:color="auto"/>
            </w:tcBorders>
            <w:shd w:val="clear" w:color="000000" w:fill="FFFFFF"/>
            <w:vAlign w:val="center"/>
            <w:hideMark/>
          </w:tcPr>
          <w:p w14:paraId="26603C57"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54F79F2F"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3AA2B626" w14:textId="77777777" w:rsidR="009A20F2" w:rsidRPr="00866629" w:rsidRDefault="009A20F2" w:rsidP="00791F4E">
            <w:pPr>
              <w:jc w:val="both"/>
              <w:rPr>
                <w:rFonts w:cs="Arial"/>
                <w:color w:val="000000"/>
                <w:szCs w:val="22"/>
              </w:rPr>
            </w:pPr>
            <w:r w:rsidRPr="00866629">
              <w:rPr>
                <w:rFonts w:cs="Arial"/>
                <w:color w:val="000000"/>
                <w:szCs w:val="22"/>
              </w:rPr>
              <w:t>$ 4.999.900,00</w:t>
            </w:r>
          </w:p>
        </w:tc>
        <w:tc>
          <w:tcPr>
            <w:tcW w:w="1709" w:type="dxa"/>
            <w:tcBorders>
              <w:top w:val="nil"/>
              <w:left w:val="nil"/>
              <w:bottom w:val="single" w:sz="4" w:space="0" w:color="auto"/>
              <w:right w:val="single" w:sz="4" w:space="0" w:color="auto"/>
            </w:tcBorders>
            <w:shd w:val="clear" w:color="000000" w:fill="FFFFFF"/>
            <w:noWrap/>
            <w:vAlign w:val="center"/>
            <w:hideMark/>
          </w:tcPr>
          <w:p w14:paraId="0F32B51C" w14:textId="77777777" w:rsidR="009A20F2" w:rsidRPr="00866629" w:rsidRDefault="009A20F2" w:rsidP="00791F4E">
            <w:pPr>
              <w:jc w:val="both"/>
              <w:rPr>
                <w:rFonts w:cs="Arial"/>
                <w:color w:val="000000"/>
                <w:szCs w:val="22"/>
              </w:rPr>
            </w:pPr>
            <w:r w:rsidRPr="00866629">
              <w:rPr>
                <w:rFonts w:cs="Arial"/>
                <w:color w:val="000000"/>
                <w:szCs w:val="22"/>
              </w:rPr>
              <w:t>$ 4.999.900,00</w:t>
            </w:r>
          </w:p>
        </w:tc>
      </w:tr>
      <w:tr w:rsidR="009A20F2" w:rsidRPr="00866629" w14:paraId="57505C2D"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5F0AD9B2"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Abejas Cocorná </w:t>
            </w:r>
          </w:p>
        </w:tc>
        <w:tc>
          <w:tcPr>
            <w:tcW w:w="1320" w:type="dxa"/>
            <w:tcBorders>
              <w:top w:val="nil"/>
              <w:left w:val="nil"/>
              <w:bottom w:val="single" w:sz="4" w:space="0" w:color="auto"/>
              <w:right w:val="single" w:sz="4" w:space="0" w:color="auto"/>
            </w:tcBorders>
            <w:shd w:val="clear" w:color="000000" w:fill="FFFFFF"/>
            <w:vAlign w:val="center"/>
            <w:hideMark/>
          </w:tcPr>
          <w:p w14:paraId="3E4E62D9"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6032E8DC"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1C1C2B72" w14:textId="77777777" w:rsidR="009A20F2" w:rsidRPr="00866629" w:rsidRDefault="009A20F2" w:rsidP="00791F4E">
            <w:pPr>
              <w:jc w:val="both"/>
              <w:rPr>
                <w:rFonts w:cs="Arial"/>
                <w:color w:val="000000"/>
                <w:szCs w:val="22"/>
              </w:rPr>
            </w:pPr>
            <w:r w:rsidRPr="00866629">
              <w:rPr>
                <w:rFonts w:cs="Arial"/>
                <w:color w:val="000000"/>
                <w:szCs w:val="22"/>
              </w:rPr>
              <w:t>$ 5.000.000,00</w:t>
            </w:r>
          </w:p>
        </w:tc>
        <w:tc>
          <w:tcPr>
            <w:tcW w:w="1709" w:type="dxa"/>
            <w:tcBorders>
              <w:top w:val="nil"/>
              <w:left w:val="nil"/>
              <w:bottom w:val="single" w:sz="4" w:space="0" w:color="auto"/>
              <w:right w:val="single" w:sz="4" w:space="0" w:color="auto"/>
            </w:tcBorders>
            <w:shd w:val="clear" w:color="000000" w:fill="FFFFFF"/>
            <w:noWrap/>
            <w:vAlign w:val="center"/>
            <w:hideMark/>
          </w:tcPr>
          <w:p w14:paraId="7FBB80FD" w14:textId="77777777" w:rsidR="009A20F2" w:rsidRPr="00866629" w:rsidRDefault="009A20F2" w:rsidP="00791F4E">
            <w:pPr>
              <w:jc w:val="both"/>
              <w:rPr>
                <w:rFonts w:cs="Arial"/>
                <w:color w:val="000000"/>
                <w:szCs w:val="22"/>
              </w:rPr>
            </w:pPr>
            <w:r w:rsidRPr="00866629">
              <w:rPr>
                <w:rFonts w:cs="Arial"/>
                <w:color w:val="000000"/>
                <w:szCs w:val="22"/>
              </w:rPr>
              <w:t>$ 5.000.000,00</w:t>
            </w:r>
          </w:p>
        </w:tc>
      </w:tr>
      <w:tr w:rsidR="009A20F2" w:rsidRPr="00866629" w14:paraId="21489B42" w14:textId="77777777" w:rsidTr="00791F4E">
        <w:trPr>
          <w:trHeight w:val="236"/>
          <w:jc w:val="center"/>
        </w:trPr>
        <w:tc>
          <w:tcPr>
            <w:tcW w:w="4328" w:type="dxa"/>
            <w:tcBorders>
              <w:top w:val="nil"/>
              <w:left w:val="single" w:sz="4" w:space="0" w:color="auto"/>
              <w:bottom w:val="single" w:sz="4" w:space="0" w:color="auto"/>
              <w:right w:val="single" w:sz="4" w:space="0" w:color="auto"/>
            </w:tcBorders>
            <w:shd w:val="clear" w:color="000000" w:fill="FFFFFF"/>
            <w:vAlign w:val="center"/>
            <w:hideMark/>
          </w:tcPr>
          <w:p w14:paraId="40ED0456" w14:textId="77777777" w:rsidR="009A20F2" w:rsidRPr="00866629" w:rsidRDefault="009A20F2" w:rsidP="00791F4E">
            <w:pPr>
              <w:jc w:val="both"/>
              <w:rPr>
                <w:rFonts w:cs="Arial"/>
                <w:color w:val="000000"/>
                <w:szCs w:val="22"/>
              </w:rPr>
            </w:pPr>
            <w:r w:rsidRPr="00866629">
              <w:rPr>
                <w:rFonts w:cs="Arial"/>
                <w:color w:val="000000"/>
                <w:szCs w:val="22"/>
              </w:rPr>
              <w:t xml:space="preserve">Plan de inversión -  Dulces las playas </w:t>
            </w:r>
          </w:p>
        </w:tc>
        <w:tc>
          <w:tcPr>
            <w:tcW w:w="1320" w:type="dxa"/>
            <w:tcBorders>
              <w:top w:val="nil"/>
              <w:left w:val="nil"/>
              <w:bottom w:val="single" w:sz="4" w:space="0" w:color="auto"/>
              <w:right w:val="single" w:sz="4" w:space="0" w:color="auto"/>
            </w:tcBorders>
            <w:shd w:val="clear" w:color="000000" w:fill="FFFFFF"/>
            <w:vAlign w:val="center"/>
            <w:hideMark/>
          </w:tcPr>
          <w:p w14:paraId="5FCC36D9"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shd w:val="clear" w:color="000000" w:fill="FFFFFF"/>
            <w:vAlign w:val="center"/>
            <w:hideMark/>
          </w:tcPr>
          <w:p w14:paraId="38611A58"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shd w:val="clear" w:color="000000" w:fill="FFFFFF"/>
            <w:noWrap/>
            <w:vAlign w:val="center"/>
            <w:hideMark/>
          </w:tcPr>
          <w:p w14:paraId="003C70F3" w14:textId="77777777" w:rsidR="009A20F2" w:rsidRPr="00866629" w:rsidRDefault="009A20F2" w:rsidP="00791F4E">
            <w:pPr>
              <w:jc w:val="both"/>
              <w:rPr>
                <w:rFonts w:cs="Arial"/>
                <w:color w:val="000000"/>
                <w:szCs w:val="22"/>
              </w:rPr>
            </w:pPr>
            <w:r w:rsidRPr="00866629">
              <w:rPr>
                <w:rFonts w:cs="Arial"/>
                <w:color w:val="000000"/>
                <w:szCs w:val="22"/>
              </w:rPr>
              <w:t>$ 5.000.000,00</w:t>
            </w:r>
          </w:p>
        </w:tc>
        <w:tc>
          <w:tcPr>
            <w:tcW w:w="1709" w:type="dxa"/>
            <w:tcBorders>
              <w:top w:val="nil"/>
              <w:left w:val="nil"/>
              <w:bottom w:val="single" w:sz="4" w:space="0" w:color="auto"/>
              <w:right w:val="single" w:sz="4" w:space="0" w:color="auto"/>
            </w:tcBorders>
            <w:shd w:val="clear" w:color="000000" w:fill="FFFFFF"/>
            <w:noWrap/>
            <w:vAlign w:val="center"/>
            <w:hideMark/>
          </w:tcPr>
          <w:p w14:paraId="29C5B8A0" w14:textId="77777777" w:rsidR="009A20F2" w:rsidRPr="00866629" w:rsidRDefault="009A20F2" w:rsidP="00791F4E">
            <w:pPr>
              <w:jc w:val="both"/>
              <w:rPr>
                <w:rFonts w:cs="Arial"/>
                <w:color w:val="000000"/>
                <w:szCs w:val="22"/>
              </w:rPr>
            </w:pPr>
            <w:r w:rsidRPr="00866629">
              <w:rPr>
                <w:rFonts w:cs="Arial"/>
                <w:color w:val="000000"/>
                <w:szCs w:val="22"/>
              </w:rPr>
              <w:t>$ 5.000.000,00</w:t>
            </w:r>
          </w:p>
        </w:tc>
      </w:tr>
      <w:tr w:rsidR="009A20F2" w:rsidRPr="00866629" w14:paraId="68DC1D36" w14:textId="77777777" w:rsidTr="00791F4E">
        <w:trPr>
          <w:trHeight w:val="236"/>
          <w:jc w:val="center"/>
        </w:trPr>
        <w:tc>
          <w:tcPr>
            <w:tcW w:w="8052" w:type="dxa"/>
            <w:gridSpan w:val="4"/>
            <w:tcBorders>
              <w:top w:val="single" w:sz="4" w:space="0" w:color="auto"/>
              <w:left w:val="single" w:sz="4" w:space="0" w:color="auto"/>
              <w:bottom w:val="single" w:sz="4" w:space="0" w:color="auto"/>
              <w:right w:val="single" w:sz="4" w:space="0" w:color="auto"/>
            </w:tcBorders>
            <w:shd w:val="clear" w:color="000000" w:fill="92D050"/>
            <w:vAlign w:val="center"/>
            <w:hideMark/>
          </w:tcPr>
          <w:p w14:paraId="7978FFA0" w14:textId="77777777" w:rsidR="009A20F2" w:rsidRPr="00866629" w:rsidRDefault="009A20F2" w:rsidP="00791F4E">
            <w:pPr>
              <w:jc w:val="both"/>
              <w:rPr>
                <w:rFonts w:cs="Arial"/>
                <w:b/>
                <w:bCs/>
                <w:color w:val="000000"/>
                <w:szCs w:val="22"/>
              </w:rPr>
            </w:pPr>
            <w:r w:rsidRPr="00866629">
              <w:rPr>
                <w:rFonts w:cs="Arial"/>
                <w:b/>
                <w:bCs/>
                <w:color w:val="000000"/>
                <w:szCs w:val="22"/>
              </w:rPr>
              <w:t xml:space="preserve">Feria local de emprendimiento </w:t>
            </w:r>
          </w:p>
        </w:tc>
        <w:tc>
          <w:tcPr>
            <w:tcW w:w="1709" w:type="dxa"/>
            <w:tcBorders>
              <w:top w:val="nil"/>
              <w:left w:val="nil"/>
              <w:bottom w:val="single" w:sz="4" w:space="0" w:color="auto"/>
              <w:right w:val="single" w:sz="4" w:space="0" w:color="auto"/>
            </w:tcBorders>
            <w:shd w:val="clear" w:color="FFFFFF" w:fill="92D050"/>
            <w:noWrap/>
            <w:vAlign w:val="center"/>
            <w:hideMark/>
          </w:tcPr>
          <w:p w14:paraId="31F3965C"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79C72F72" w14:textId="77777777" w:rsidTr="00791F4E">
        <w:trPr>
          <w:trHeight w:val="473"/>
          <w:jc w:val="center"/>
        </w:trPr>
        <w:tc>
          <w:tcPr>
            <w:tcW w:w="4328" w:type="dxa"/>
            <w:tcBorders>
              <w:top w:val="nil"/>
              <w:left w:val="single" w:sz="4" w:space="0" w:color="auto"/>
              <w:bottom w:val="single" w:sz="4" w:space="0" w:color="auto"/>
              <w:right w:val="single" w:sz="4" w:space="0" w:color="auto"/>
            </w:tcBorders>
            <w:vAlign w:val="center"/>
            <w:hideMark/>
          </w:tcPr>
          <w:p w14:paraId="5F599FFE" w14:textId="77777777" w:rsidR="009A20F2" w:rsidRPr="00866629" w:rsidRDefault="009A20F2" w:rsidP="00791F4E">
            <w:pPr>
              <w:jc w:val="both"/>
              <w:rPr>
                <w:rFonts w:cs="Arial"/>
                <w:color w:val="000000"/>
                <w:szCs w:val="22"/>
              </w:rPr>
            </w:pPr>
            <w:r w:rsidRPr="00866629">
              <w:rPr>
                <w:rFonts w:cs="Arial"/>
                <w:color w:val="000000"/>
                <w:szCs w:val="22"/>
              </w:rPr>
              <w:lastRenderedPageBreak/>
              <w:t xml:space="preserve">Suministro de equipos para la </w:t>
            </w:r>
            <w:proofErr w:type="spellStart"/>
            <w:r w:rsidRPr="00866629">
              <w:rPr>
                <w:rFonts w:cs="Arial"/>
                <w:color w:val="000000"/>
                <w:szCs w:val="22"/>
              </w:rPr>
              <w:t>difución</w:t>
            </w:r>
            <w:proofErr w:type="spellEnd"/>
            <w:r w:rsidRPr="00866629">
              <w:rPr>
                <w:rFonts w:cs="Arial"/>
                <w:color w:val="000000"/>
                <w:szCs w:val="22"/>
              </w:rPr>
              <w:t xml:space="preserve"> y promoción en los eventos de los negocios verdes y ferias locales.</w:t>
            </w:r>
          </w:p>
        </w:tc>
        <w:tc>
          <w:tcPr>
            <w:tcW w:w="1320" w:type="dxa"/>
            <w:tcBorders>
              <w:top w:val="nil"/>
              <w:left w:val="nil"/>
              <w:bottom w:val="single" w:sz="4" w:space="0" w:color="auto"/>
              <w:right w:val="single" w:sz="4" w:space="0" w:color="auto"/>
            </w:tcBorders>
            <w:vAlign w:val="center"/>
            <w:hideMark/>
          </w:tcPr>
          <w:p w14:paraId="0C5BCB63"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vAlign w:val="center"/>
            <w:hideMark/>
          </w:tcPr>
          <w:p w14:paraId="38964EF6"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795FFD78" w14:textId="77777777" w:rsidR="009A20F2" w:rsidRPr="00866629" w:rsidRDefault="009A20F2" w:rsidP="00791F4E">
            <w:pPr>
              <w:jc w:val="both"/>
              <w:rPr>
                <w:rFonts w:cs="Arial"/>
                <w:color w:val="000000"/>
                <w:szCs w:val="22"/>
              </w:rPr>
            </w:pPr>
            <w:r w:rsidRPr="00866629">
              <w:rPr>
                <w:rFonts w:cs="Arial"/>
                <w:color w:val="000000"/>
                <w:szCs w:val="22"/>
              </w:rPr>
              <w:t>$ 16.283.000,00</w:t>
            </w:r>
          </w:p>
        </w:tc>
        <w:tc>
          <w:tcPr>
            <w:tcW w:w="1709" w:type="dxa"/>
            <w:tcBorders>
              <w:top w:val="nil"/>
              <w:left w:val="nil"/>
              <w:bottom w:val="single" w:sz="4" w:space="0" w:color="auto"/>
              <w:right w:val="single" w:sz="4" w:space="0" w:color="auto"/>
            </w:tcBorders>
            <w:noWrap/>
            <w:vAlign w:val="center"/>
            <w:hideMark/>
          </w:tcPr>
          <w:p w14:paraId="728BD715" w14:textId="77777777" w:rsidR="009A20F2" w:rsidRPr="00866629" w:rsidRDefault="009A20F2" w:rsidP="00791F4E">
            <w:pPr>
              <w:jc w:val="both"/>
              <w:rPr>
                <w:rFonts w:cs="Arial"/>
                <w:color w:val="000000"/>
                <w:szCs w:val="22"/>
              </w:rPr>
            </w:pPr>
            <w:r w:rsidRPr="00866629">
              <w:rPr>
                <w:rFonts w:cs="Arial"/>
                <w:color w:val="000000"/>
                <w:szCs w:val="22"/>
              </w:rPr>
              <w:t>$ 16.283.000,00</w:t>
            </w:r>
          </w:p>
        </w:tc>
      </w:tr>
      <w:tr w:rsidR="009A20F2" w:rsidRPr="00866629" w14:paraId="23D7637D" w14:textId="77777777" w:rsidTr="00791F4E">
        <w:trPr>
          <w:trHeight w:val="236"/>
          <w:jc w:val="center"/>
        </w:trPr>
        <w:tc>
          <w:tcPr>
            <w:tcW w:w="4328" w:type="dxa"/>
            <w:tcBorders>
              <w:top w:val="nil"/>
              <w:left w:val="single" w:sz="4" w:space="0" w:color="auto"/>
              <w:bottom w:val="single" w:sz="4" w:space="0" w:color="auto"/>
              <w:right w:val="single" w:sz="4" w:space="0" w:color="auto"/>
            </w:tcBorders>
            <w:vAlign w:val="center"/>
            <w:hideMark/>
          </w:tcPr>
          <w:p w14:paraId="69741B21" w14:textId="77777777" w:rsidR="009A20F2" w:rsidRPr="00866629" w:rsidRDefault="009A20F2" w:rsidP="00791F4E">
            <w:pPr>
              <w:jc w:val="both"/>
              <w:rPr>
                <w:rFonts w:cs="Arial"/>
                <w:color w:val="000000"/>
                <w:szCs w:val="22"/>
              </w:rPr>
            </w:pPr>
            <w:r w:rsidRPr="00866629">
              <w:rPr>
                <w:rFonts w:cs="Arial"/>
                <w:color w:val="000000"/>
                <w:szCs w:val="22"/>
              </w:rPr>
              <w:t xml:space="preserve">Feria local de emprendimiento </w:t>
            </w:r>
          </w:p>
        </w:tc>
        <w:tc>
          <w:tcPr>
            <w:tcW w:w="1320" w:type="dxa"/>
            <w:tcBorders>
              <w:top w:val="nil"/>
              <w:left w:val="nil"/>
              <w:bottom w:val="single" w:sz="4" w:space="0" w:color="auto"/>
              <w:right w:val="single" w:sz="4" w:space="0" w:color="auto"/>
            </w:tcBorders>
            <w:vAlign w:val="center"/>
            <w:hideMark/>
          </w:tcPr>
          <w:p w14:paraId="26419E6D" w14:textId="77777777" w:rsidR="009A20F2" w:rsidRPr="00866629" w:rsidRDefault="009A20F2" w:rsidP="00791F4E">
            <w:pPr>
              <w:jc w:val="both"/>
              <w:rPr>
                <w:rFonts w:cs="Arial"/>
                <w:color w:val="000000"/>
                <w:szCs w:val="22"/>
              </w:rPr>
            </w:pPr>
            <w:r w:rsidRPr="00866629">
              <w:rPr>
                <w:rFonts w:cs="Arial"/>
                <w:color w:val="000000"/>
                <w:szCs w:val="22"/>
              </w:rPr>
              <w:t>Unidad</w:t>
            </w:r>
          </w:p>
        </w:tc>
        <w:tc>
          <w:tcPr>
            <w:tcW w:w="1146" w:type="dxa"/>
            <w:tcBorders>
              <w:top w:val="nil"/>
              <w:left w:val="nil"/>
              <w:bottom w:val="single" w:sz="4" w:space="0" w:color="auto"/>
              <w:right w:val="single" w:sz="4" w:space="0" w:color="auto"/>
            </w:tcBorders>
            <w:vAlign w:val="center"/>
            <w:hideMark/>
          </w:tcPr>
          <w:p w14:paraId="3E67827B" w14:textId="77777777" w:rsidR="009A20F2" w:rsidRPr="00866629" w:rsidRDefault="009A20F2" w:rsidP="00791F4E">
            <w:pPr>
              <w:jc w:val="both"/>
              <w:rPr>
                <w:rFonts w:cs="Arial"/>
                <w:color w:val="000000"/>
                <w:szCs w:val="22"/>
              </w:rPr>
            </w:pPr>
            <w:r w:rsidRPr="00866629">
              <w:rPr>
                <w:rFonts w:cs="Arial"/>
                <w:color w:val="000000"/>
                <w:szCs w:val="22"/>
              </w:rPr>
              <w:t>2</w:t>
            </w:r>
          </w:p>
        </w:tc>
        <w:tc>
          <w:tcPr>
            <w:tcW w:w="1256" w:type="dxa"/>
            <w:tcBorders>
              <w:top w:val="nil"/>
              <w:left w:val="nil"/>
              <w:bottom w:val="single" w:sz="4" w:space="0" w:color="auto"/>
              <w:right w:val="single" w:sz="4" w:space="0" w:color="auto"/>
            </w:tcBorders>
            <w:noWrap/>
            <w:vAlign w:val="center"/>
            <w:hideMark/>
          </w:tcPr>
          <w:p w14:paraId="24057C15" w14:textId="77777777" w:rsidR="009A20F2" w:rsidRPr="00866629" w:rsidRDefault="009A20F2" w:rsidP="00791F4E">
            <w:pPr>
              <w:jc w:val="both"/>
              <w:rPr>
                <w:rFonts w:cs="Arial"/>
                <w:color w:val="000000"/>
                <w:szCs w:val="22"/>
              </w:rPr>
            </w:pPr>
            <w:r w:rsidRPr="00866629">
              <w:rPr>
                <w:rFonts w:cs="Arial"/>
                <w:color w:val="000000"/>
                <w:szCs w:val="22"/>
              </w:rPr>
              <w:t>$ 3.150.000,00</w:t>
            </w:r>
          </w:p>
        </w:tc>
        <w:tc>
          <w:tcPr>
            <w:tcW w:w="1709" w:type="dxa"/>
            <w:tcBorders>
              <w:top w:val="nil"/>
              <w:left w:val="nil"/>
              <w:bottom w:val="single" w:sz="4" w:space="0" w:color="auto"/>
              <w:right w:val="single" w:sz="4" w:space="0" w:color="auto"/>
            </w:tcBorders>
            <w:noWrap/>
            <w:vAlign w:val="center"/>
            <w:hideMark/>
          </w:tcPr>
          <w:p w14:paraId="0175EB7A" w14:textId="77777777" w:rsidR="009A20F2" w:rsidRPr="00866629" w:rsidRDefault="009A20F2" w:rsidP="00791F4E">
            <w:pPr>
              <w:jc w:val="both"/>
              <w:rPr>
                <w:rFonts w:cs="Arial"/>
                <w:color w:val="000000"/>
                <w:szCs w:val="22"/>
              </w:rPr>
            </w:pPr>
            <w:r w:rsidRPr="00866629">
              <w:rPr>
                <w:rFonts w:cs="Arial"/>
                <w:color w:val="000000"/>
                <w:szCs w:val="22"/>
              </w:rPr>
              <w:t>$ 6.300.000,00</w:t>
            </w:r>
          </w:p>
        </w:tc>
      </w:tr>
      <w:tr w:rsidR="009A20F2" w:rsidRPr="00866629" w14:paraId="2EC2F541" w14:textId="77777777" w:rsidTr="00791F4E">
        <w:trPr>
          <w:trHeight w:val="622"/>
          <w:jc w:val="center"/>
        </w:trPr>
        <w:tc>
          <w:tcPr>
            <w:tcW w:w="8052" w:type="dxa"/>
            <w:gridSpan w:val="4"/>
            <w:tcBorders>
              <w:top w:val="single" w:sz="4" w:space="0" w:color="auto"/>
              <w:left w:val="single" w:sz="4" w:space="0" w:color="auto"/>
              <w:bottom w:val="single" w:sz="4" w:space="0" w:color="auto"/>
              <w:right w:val="single" w:sz="4" w:space="0" w:color="auto"/>
            </w:tcBorders>
            <w:shd w:val="clear" w:color="000000" w:fill="92D050"/>
            <w:vAlign w:val="center"/>
            <w:hideMark/>
          </w:tcPr>
          <w:p w14:paraId="191086C9" w14:textId="77777777" w:rsidR="009A20F2" w:rsidRPr="00866629" w:rsidRDefault="009A20F2" w:rsidP="00791F4E">
            <w:pPr>
              <w:jc w:val="both"/>
              <w:rPr>
                <w:rFonts w:cs="Arial"/>
                <w:b/>
                <w:bCs/>
                <w:color w:val="000000"/>
                <w:szCs w:val="22"/>
              </w:rPr>
            </w:pPr>
            <w:r w:rsidRPr="00866629">
              <w:rPr>
                <w:rFonts w:cs="Arial"/>
                <w:b/>
                <w:bCs/>
                <w:color w:val="000000"/>
                <w:szCs w:val="22"/>
              </w:rPr>
              <w:t>Plan de Medios y otras estrategias publicitarias</w:t>
            </w:r>
          </w:p>
        </w:tc>
        <w:tc>
          <w:tcPr>
            <w:tcW w:w="1709" w:type="dxa"/>
            <w:tcBorders>
              <w:top w:val="nil"/>
              <w:left w:val="nil"/>
              <w:bottom w:val="single" w:sz="4" w:space="0" w:color="auto"/>
              <w:right w:val="single" w:sz="4" w:space="0" w:color="auto"/>
            </w:tcBorders>
            <w:shd w:val="clear" w:color="000000" w:fill="92D050"/>
            <w:noWrap/>
            <w:vAlign w:val="center"/>
            <w:hideMark/>
          </w:tcPr>
          <w:p w14:paraId="2A0F79DE"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3094D613" w14:textId="77777777" w:rsidTr="00791F4E">
        <w:trPr>
          <w:trHeight w:val="236"/>
          <w:jc w:val="center"/>
        </w:trPr>
        <w:tc>
          <w:tcPr>
            <w:tcW w:w="4328" w:type="dxa"/>
            <w:tcBorders>
              <w:top w:val="nil"/>
              <w:left w:val="single" w:sz="4" w:space="0" w:color="auto"/>
              <w:bottom w:val="single" w:sz="4" w:space="0" w:color="auto"/>
              <w:right w:val="single" w:sz="4" w:space="0" w:color="auto"/>
            </w:tcBorders>
            <w:vAlign w:val="center"/>
            <w:hideMark/>
          </w:tcPr>
          <w:p w14:paraId="08479845" w14:textId="77777777" w:rsidR="009A20F2" w:rsidRPr="00866629" w:rsidRDefault="009A20F2" w:rsidP="00791F4E">
            <w:pPr>
              <w:jc w:val="both"/>
              <w:rPr>
                <w:rFonts w:cs="Arial"/>
                <w:color w:val="000000"/>
                <w:szCs w:val="22"/>
              </w:rPr>
            </w:pPr>
            <w:r w:rsidRPr="00866629">
              <w:rPr>
                <w:rFonts w:cs="Arial"/>
                <w:color w:val="000000"/>
                <w:szCs w:val="22"/>
              </w:rPr>
              <w:t>Cuñas radiales y piezas publicitarias</w:t>
            </w:r>
          </w:p>
        </w:tc>
        <w:tc>
          <w:tcPr>
            <w:tcW w:w="1320" w:type="dxa"/>
            <w:tcBorders>
              <w:top w:val="nil"/>
              <w:left w:val="nil"/>
              <w:bottom w:val="single" w:sz="4" w:space="0" w:color="auto"/>
              <w:right w:val="single" w:sz="4" w:space="0" w:color="auto"/>
            </w:tcBorders>
            <w:vAlign w:val="center"/>
            <w:hideMark/>
          </w:tcPr>
          <w:p w14:paraId="3DA93C23" w14:textId="77777777" w:rsidR="009A20F2" w:rsidRPr="00866629" w:rsidRDefault="009A20F2" w:rsidP="00791F4E">
            <w:pPr>
              <w:jc w:val="both"/>
              <w:rPr>
                <w:rFonts w:cs="Arial"/>
                <w:color w:val="000000"/>
                <w:szCs w:val="22"/>
              </w:rPr>
            </w:pPr>
            <w:r w:rsidRPr="00866629">
              <w:rPr>
                <w:rFonts w:cs="Arial"/>
                <w:color w:val="000000"/>
                <w:szCs w:val="22"/>
              </w:rPr>
              <w:t>Global</w:t>
            </w:r>
          </w:p>
        </w:tc>
        <w:tc>
          <w:tcPr>
            <w:tcW w:w="1146" w:type="dxa"/>
            <w:tcBorders>
              <w:top w:val="nil"/>
              <w:left w:val="nil"/>
              <w:bottom w:val="single" w:sz="4" w:space="0" w:color="auto"/>
              <w:right w:val="single" w:sz="4" w:space="0" w:color="auto"/>
            </w:tcBorders>
            <w:vAlign w:val="center"/>
            <w:hideMark/>
          </w:tcPr>
          <w:p w14:paraId="2074DB3A"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3E0B0D66" w14:textId="77777777" w:rsidR="009A20F2" w:rsidRPr="00866629" w:rsidRDefault="009A20F2" w:rsidP="00791F4E">
            <w:pPr>
              <w:jc w:val="both"/>
              <w:rPr>
                <w:rFonts w:cs="Arial"/>
                <w:color w:val="000000"/>
                <w:szCs w:val="22"/>
              </w:rPr>
            </w:pPr>
            <w:r w:rsidRPr="00866629">
              <w:rPr>
                <w:rFonts w:cs="Arial"/>
                <w:color w:val="000000"/>
                <w:szCs w:val="22"/>
              </w:rPr>
              <w:t>$ 407.000,00</w:t>
            </w:r>
          </w:p>
        </w:tc>
        <w:tc>
          <w:tcPr>
            <w:tcW w:w="1709" w:type="dxa"/>
            <w:tcBorders>
              <w:top w:val="nil"/>
              <w:left w:val="nil"/>
              <w:bottom w:val="single" w:sz="4" w:space="0" w:color="auto"/>
              <w:right w:val="single" w:sz="4" w:space="0" w:color="auto"/>
            </w:tcBorders>
            <w:noWrap/>
            <w:vAlign w:val="center"/>
            <w:hideMark/>
          </w:tcPr>
          <w:p w14:paraId="490DC6EA" w14:textId="77777777" w:rsidR="009A20F2" w:rsidRPr="00866629" w:rsidRDefault="009A20F2" w:rsidP="00791F4E">
            <w:pPr>
              <w:jc w:val="both"/>
              <w:rPr>
                <w:rFonts w:cs="Arial"/>
                <w:color w:val="000000"/>
                <w:szCs w:val="22"/>
              </w:rPr>
            </w:pPr>
            <w:r w:rsidRPr="00866629">
              <w:rPr>
                <w:rFonts w:cs="Arial"/>
                <w:color w:val="000000"/>
                <w:szCs w:val="22"/>
              </w:rPr>
              <w:t>$ 407.000,00</w:t>
            </w:r>
          </w:p>
        </w:tc>
      </w:tr>
      <w:tr w:rsidR="009A20F2" w:rsidRPr="00866629" w14:paraId="1393097D" w14:textId="77777777" w:rsidTr="00791F4E">
        <w:trPr>
          <w:trHeight w:val="236"/>
          <w:jc w:val="center"/>
        </w:trPr>
        <w:tc>
          <w:tcPr>
            <w:tcW w:w="4328" w:type="dxa"/>
            <w:tcBorders>
              <w:top w:val="nil"/>
              <w:left w:val="single" w:sz="4" w:space="0" w:color="auto"/>
              <w:bottom w:val="single" w:sz="4" w:space="0" w:color="auto"/>
              <w:right w:val="single" w:sz="4" w:space="0" w:color="auto"/>
            </w:tcBorders>
            <w:noWrap/>
            <w:vAlign w:val="bottom"/>
            <w:hideMark/>
          </w:tcPr>
          <w:p w14:paraId="58E5734A" w14:textId="77777777" w:rsidR="009A20F2" w:rsidRPr="00866629" w:rsidRDefault="009A20F2" w:rsidP="00791F4E">
            <w:pPr>
              <w:jc w:val="both"/>
              <w:rPr>
                <w:rFonts w:cs="Arial"/>
                <w:color w:val="000000"/>
                <w:szCs w:val="22"/>
              </w:rPr>
            </w:pPr>
            <w:r w:rsidRPr="00866629">
              <w:rPr>
                <w:rFonts w:cs="Arial"/>
                <w:color w:val="000000"/>
                <w:szCs w:val="22"/>
              </w:rPr>
              <w:t>Evento de Cierre</w:t>
            </w:r>
          </w:p>
        </w:tc>
        <w:tc>
          <w:tcPr>
            <w:tcW w:w="1320" w:type="dxa"/>
            <w:tcBorders>
              <w:top w:val="nil"/>
              <w:left w:val="nil"/>
              <w:bottom w:val="single" w:sz="4" w:space="0" w:color="auto"/>
              <w:right w:val="single" w:sz="4" w:space="0" w:color="auto"/>
            </w:tcBorders>
            <w:noWrap/>
            <w:vAlign w:val="bottom"/>
            <w:hideMark/>
          </w:tcPr>
          <w:p w14:paraId="7584B64C" w14:textId="77777777" w:rsidR="009A20F2" w:rsidRPr="00866629" w:rsidRDefault="009A20F2" w:rsidP="00791F4E">
            <w:pPr>
              <w:jc w:val="both"/>
              <w:rPr>
                <w:rFonts w:cs="Arial"/>
                <w:color w:val="000000"/>
                <w:szCs w:val="22"/>
              </w:rPr>
            </w:pPr>
            <w:r w:rsidRPr="00866629">
              <w:rPr>
                <w:rFonts w:cs="Arial"/>
                <w:color w:val="000000"/>
                <w:szCs w:val="22"/>
              </w:rPr>
              <w:t>Unidad</w:t>
            </w:r>
          </w:p>
        </w:tc>
        <w:tc>
          <w:tcPr>
            <w:tcW w:w="1146" w:type="dxa"/>
            <w:tcBorders>
              <w:top w:val="nil"/>
              <w:left w:val="nil"/>
              <w:bottom w:val="single" w:sz="4" w:space="0" w:color="auto"/>
              <w:right w:val="single" w:sz="4" w:space="0" w:color="auto"/>
            </w:tcBorders>
            <w:noWrap/>
            <w:vAlign w:val="bottom"/>
            <w:hideMark/>
          </w:tcPr>
          <w:p w14:paraId="7F526855" w14:textId="77777777" w:rsidR="009A20F2" w:rsidRPr="00866629" w:rsidRDefault="009A20F2" w:rsidP="00791F4E">
            <w:pPr>
              <w:jc w:val="both"/>
              <w:rPr>
                <w:rFonts w:cs="Arial"/>
                <w:color w:val="000000"/>
                <w:szCs w:val="22"/>
              </w:rPr>
            </w:pPr>
            <w:r w:rsidRPr="00866629">
              <w:rPr>
                <w:rFonts w:cs="Arial"/>
                <w:color w:val="000000"/>
                <w:szCs w:val="22"/>
              </w:rPr>
              <w:t>1</w:t>
            </w:r>
          </w:p>
        </w:tc>
        <w:tc>
          <w:tcPr>
            <w:tcW w:w="1256" w:type="dxa"/>
            <w:tcBorders>
              <w:top w:val="nil"/>
              <w:left w:val="nil"/>
              <w:bottom w:val="single" w:sz="4" w:space="0" w:color="auto"/>
              <w:right w:val="single" w:sz="4" w:space="0" w:color="auto"/>
            </w:tcBorders>
            <w:noWrap/>
            <w:vAlign w:val="center"/>
            <w:hideMark/>
          </w:tcPr>
          <w:p w14:paraId="17798648" w14:textId="77777777" w:rsidR="009A20F2" w:rsidRPr="00866629" w:rsidRDefault="009A20F2" w:rsidP="00791F4E">
            <w:pPr>
              <w:jc w:val="both"/>
              <w:rPr>
                <w:rFonts w:cs="Arial"/>
                <w:color w:val="000000"/>
                <w:szCs w:val="22"/>
              </w:rPr>
            </w:pPr>
            <w:r w:rsidRPr="00866629">
              <w:rPr>
                <w:rFonts w:cs="Arial"/>
                <w:color w:val="000000"/>
                <w:szCs w:val="22"/>
              </w:rPr>
              <w:t>$ 4.350.000,00</w:t>
            </w:r>
          </w:p>
        </w:tc>
        <w:tc>
          <w:tcPr>
            <w:tcW w:w="1709" w:type="dxa"/>
            <w:tcBorders>
              <w:top w:val="nil"/>
              <w:left w:val="nil"/>
              <w:bottom w:val="single" w:sz="4" w:space="0" w:color="auto"/>
              <w:right w:val="single" w:sz="4" w:space="0" w:color="auto"/>
            </w:tcBorders>
            <w:noWrap/>
            <w:vAlign w:val="bottom"/>
            <w:hideMark/>
          </w:tcPr>
          <w:p w14:paraId="2C21464F" w14:textId="77777777" w:rsidR="009A20F2" w:rsidRPr="00866629" w:rsidRDefault="009A20F2" w:rsidP="00791F4E">
            <w:pPr>
              <w:jc w:val="both"/>
              <w:rPr>
                <w:rFonts w:cs="Arial"/>
                <w:color w:val="000000"/>
                <w:szCs w:val="22"/>
              </w:rPr>
            </w:pPr>
            <w:r w:rsidRPr="00866629">
              <w:rPr>
                <w:rFonts w:cs="Arial"/>
                <w:color w:val="000000"/>
                <w:szCs w:val="22"/>
              </w:rPr>
              <w:t>$ 4.350.000,00</w:t>
            </w:r>
          </w:p>
        </w:tc>
      </w:tr>
      <w:tr w:rsidR="009A20F2" w:rsidRPr="00866629" w14:paraId="59EC3852" w14:textId="77777777" w:rsidTr="00791F4E">
        <w:trPr>
          <w:trHeight w:val="236"/>
          <w:jc w:val="center"/>
        </w:trPr>
        <w:tc>
          <w:tcPr>
            <w:tcW w:w="4328" w:type="dxa"/>
            <w:tcBorders>
              <w:top w:val="nil"/>
              <w:left w:val="single" w:sz="4" w:space="0" w:color="auto"/>
              <w:bottom w:val="single" w:sz="4" w:space="0" w:color="auto"/>
              <w:right w:val="single" w:sz="4" w:space="0" w:color="auto"/>
            </w:tcBorders>
            <w:noWrap/>
            <w:vAlign w:val="bottom"/>
            <w:hideMark/>
          </w:tcPr>
          <w:p w14:paraId="0ADFAA26"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0" w:type="dxa"/>
            <w:tcBorders>
              <w:top w:val="nil"/>
              <w:left w:val="nil"/>
              <w:bottom w:val="single" w:sz="4" w:space="0" w:color="auto"/>
              <w:right w:val="single" w:sz="4" w:space="0" w:color="auto"/>
            </w:tcBorders>
            <w:noWrap/>
            <w:vAlign w:val="bottom"/>
            <w:hideMark/>
          </w:tcPr>
          <w:p w14:paraId="418F2DF3"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146" w:type="dxa"/>
            <w:tcBorders>
              <w:top w:val="nil"/>
              <w:left w:val="nil"/>
              <w:bottom w:val="single" w:sz="4" w:space="0" w:color="auto"/>
              <w:right w:val="single" w:sz="4" w:space="0" w:color="auto"/>
            </w:tcBorders>
            <w:noWrap/>
            <w:vAlign w:val="bottom"/>
            <w:hideMark/>
          </w:tcPr>
          <w:p w14:paraId="2CE29B52"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56" w:type="dxa"/>
            <w:tcBorders>
              <w:top w:val="nil"/>
              <w:left w:val="nil"/>
              <w:bottom w:val="single" w:sz="4" w:space="0" w:color="auto"/>
              <w:right w:val="single" w:sz="4" w:space="0" w:color="auto"/>
            </w:tcBorders>
            <w:noWrap/>
            <w:vAlign w:val="bottom"/>
            <w:hideMark/>
          </w:tcPr>
          <w:p w14:paraId="0C6D5CAD"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709" w:type="dxa"/>
            <w:tcBorders>
              <w:top w:val="nil"/>
              <w:left w:val="nil"/>
              <w:bottom w:val="single" w:sz="4" w:space="0" w:color="auto"/>
              <w:right w:val="single" w:sz="4" w:space="0" w:color="auto"/>
            </w:tcBorders>
            <w:noWrap/>
            <w:vAlign w:val="bottom"/>
            <w:hideMark/>
          </w:tcPr>
          <w:p w14:paraId="5A89220D"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7C841ACD" w14:textId="77777777" w:rsidTr="00791F4E">
        <w:trPr>
          <w:trHeight w:val="251"/>
          <w:jc w:val="center"/>
        </w:trPr>
        <w:tc>
          <w:tcPr>
            <w:tcW w:w="4328" w:type="dxa"/>
            <w:tcBorders>
              <w:top w:val="nil"/>
              <w:left w:val="single" w:sz="4" w:space="0" w:color="auto"/>
              <w:bottom w:val="single" w:sz="4" w:space="0" w:color="auto"/>
              <w:right w:val="single" w:sz="4" w:space="0" w:color="auto"/>
            </w:tcBorders>
            <w:noWrap/>
            <w:vAlign w:val="bottom"/>
            <w:hideMark/>
          </w:tcPr>
          <w:p w14:paraId="56397555"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320" w:type="dxa"/>
            <w:tcBorders>
              <w:top w:val="nil"/>
              <w:left w:val="nil"/>
              <w:bottom w:val="single" w:sz="4" w:space="0" w:color="auto"/>
              <w:right w:val="single" w:sz="4" w:space="0" w:color="auto"/>
            </w:tcBorders>
            <w:noWrap/>
            <w:vAlign w:val="bottom"/>
            <w:hideMark/>
          </w:tcPr>
          <w:p w14:paraId="75572C05"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146" w:type="dxa"/>
            <w:tcBorders>
              <w:top w:val="nil"/>
              <w:left w:val="nil"/>
              <w:bottom w:val="single" w:sz="4" w:space="0" w:color="auto"/>
              <w:right w:val="single" w:sz="4" w:space="0" w:color="auto"/>
            </w:tcBorders>
            <w:noWrap/>
            <w:vAlign w:val="bottom"/>
            <w:hideMark/>
          </w:tcPr>
          <w:p w14:paraId="2C40BC78"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256" w:type="dxa"/>
            <w:tcBorders>
              <w:top w:val="nil"/>
              <w:left w:val="nil"/>
              <w:bottom w:val="single" w:sz="4" w:space="0" w:color="auto"/>
              <w:right w:val="single" w:sz="4" w:space="0" w:color="auto"/>
            </w:tcBorders>
            <w:noWrap/>
            <w:vAlign w:val="bottom"/>
            <w:hideMark/>
          </w:tcPr>
          <w:p w14:paraId="4A8B1CC9" w14:textId="77777777" w:rsidR="009A20F2" w:rsidRPr="00866629" w:rsidRDefault="009A20F2" w:rsidP="00791F4E">
            <w:pPr>
              <w:jc w:val="both"/>
              <w:rPr>
                <w:rFonts w:cs="Arial"/>
                <w:color w:val="000000"/>
                <w:szCs w:val="22"/>
              </w:rPr>
            </w:pPr>
            <w:r w:rsidRPr="00866629">
              <w:rPr>
                <w:rFonts w:cs="Arial"/>
                <w:color w:val="000000"/>
                <w:szCs w:val="22"/>
              </w:rPr>
              <w:t> </w:t>
            </w:r>
          </w:p>
        </w:tc>
        <w:tc>
          <w:tcPr>
            <w:tcW w:w="1709" w:type="dxa"/>
            <w:tcBorders>
              <w:top w:val="nil"/>
              <w:left w:val="nil"/>
              <w:bottom w:val="single" w:sz="4" w:space="0" w:color="auto"/>
              <w:right w:val="single" w:sz="4" w:space="0" w:color="auto"/>
            </w:tcBorders>
            <w:noWrap/>
            <w:vAlign w:val="bottom"/>
            <w:hideMark/>
          </w:tcPr>
          <w:p w14:paraId="55DC3903" w14:textId="77777777" w:rsidR="009A20F2" w:rsidRPr="00866629" w:rsidRDefault="009A20F2" w:rsidP="00791F4E">
            <w:pPr>
              <w:jc w:val="both"/>
              <w:rPr>
                <w:rFonts w:cs="Arial"/>
                <w:color w:val="000000"/>
                <w:szCs w:val="22"/>
              </w:rPr>
            </w:pPr>
            <w:r w:rsidRPr="00866629">
              <w:rPr>
                <w:rFonts w:cs="Arial"/>
                <w:color w:val="000000"/>
                <w:szCs w:val="22"/>
              </w:rPr>
              <w:t> </w:t>
            </w:r>
          </w:p>
        </w:tc>
      </w:tr>
      <w:tr w:rsidR="009A20F2" w:rsidRPr="00866629" w14:paraId="61241BF9" w14:textId="77777777" w:rsidTr="00791F4E">
        <w:trPr>
          <w:trHeight w:val="251"/>
          <w:jc w:val="center"/>
        </w:trPr>
        <w:tc>
          <w:tcPr>
            <w:tcW w:w="4328" w:type="dxa"/>
            <w:tcBorders>
              <w:top w:val="nil"/>
              <w:left w:val="nil"/>
              <w:bottom w:val="single" w:sz="8" w:space="0" w:color="auto"/>
              <w:right w:val="nil"/>
            </w:tcBorders>
            <w:shd w:val="clear" w:color="A8D08D" w:fill="92D050"/>
            <w:noWrap/>
            <w:vAlign w:val="center"/>
            <w:hideMark/>
          </w:tcPr>
          <w:p w14:paraId="73052E32" w14:textId="77777777" w:rsidR="009A20F2" w:rsidRPr="00866629" w:rsidRDefault="009A20F2" w:rsidP="00791F4E">
            <w:pPr>
              <w:jc w:val="both"/>
              <w:rPr>
                <w:rFonts w:cs="Arial"/>
                <w:b/>
                <w:bCs/>
                <w:i/>
                <w:iCs/>
                <w:color w:val="000000"/>
                <w:szCs w:val="22"/>
              </w:rPr>
            </w:pPr>
            <w:r w:rsidRPr="00866629">
              <w:rPr>
                <w:rFonts w:cs="Arial"/>
                <w:b/>
                <w:bCs/>
                <w:i/>
                <w:iCs/>
                <w:color w:val="000000"/>
                <w:szCs w:val="22"/>
              </w:rPr>
              <w:t> </w:t>
            </w:r>
          </w:p>
        </w:tc>
        <w:tc>
          <w:tcPr>
            <w:tcW w:w="1320" w:type="dxa"/>
            <w:tcBorders>
              <w:top w:val="nil"/>
              <w:left w:val="nil"/>
              <w:bottom w:val="single" w:sz="8" w:space="0" w:color="auto"/>
              <w:right w:val="nil"/>
            </w:tcBorders>
            <w:shd w:val="clear" w:color="A8D08D" w:fill="92D050"/>
            <w:noWrap/>
            <w:vAlign w:val="center"/>
            <w:hideMark/>
          </w:tcPr>
          <w:p w14:paraId="28CA1A71" w14:textId="77777777" w:rsidR="009A20F2" w:rsidRPr="00866629" w:rsidRDefault="009A20F2" w:rsidP="00791F4E">
            <w:pPr>
              <w:jc w:val="both"/>
              <w:rPr>
                <w:rFonts w:cs="Arial"/>
                <w:b/>
                <w:bCs/>
                <w:i/>
                <w:iCs/>
                <w:color w:val="000000"/>
                <w:szCs w:val="22"/>
              </w:rPr>
            </w:pPr>
            <w:r w:rsidRPr="00866629">
              <w:rPr>
                <w:rFonts w:cs="Arial"/>
                <w:b/>
                <w:bCs/>
                <w:i/>
                <w:iCs/>
                <w:color w:val="000000"/>
                <w:szCs w:val="22"/>
              </w:rPr>
              <w:t> </w:t>
            </w:r>
          </w:p>
        </w:tc>
        <w:tc>
          <w:tcPr>
            <w:tcW w:w="1146" w:type="dxa"/>
            <w:tcBorders>
              <w:top w:val="nil"/>
              <w:left w:val="nil"/>
              <w:bottom w:val="single" w:sz="8" w:space="0" w:color="auto"/>
              <w:right w:val="nil"/>
            </w:tcBorders>
            <w:shd w:val="clear" w:color="A8D08D" w:fill="92D050"/>
            <w:noWrap/>
            <w:vAlign w:val="center"/>
            <w:hideMark/>
          </w:tcPr>
          <w:p w14:paraId="6C6538A4" w14:textId="77777777" w:rsidR="009A20F2" w:rsidRPr="00866629" w:rsidRDefault="009A20F2" w:rsidP="00791F4E">
            <w:pPr>
              <w:jc w:val="both"/>
              <w:rPr>
                <w:rFonts w:cs="Arial"/>
                <w:b/>
                <w:bCs/>
                <w:i/>
                <w:iCs/>
                <w:color w:val="000000"/>
                <w:szCs w:val="22"/>
              </w:rPr>
            </w:pPr>
            <w:r w:rsidRPr="00866629">
              <w:rPr>
                <w:rFonts w:cs="Arial"/>
                <w:b/>
                <w:bCs/>
                <w:i/>
                <w:iCs/>
                <w:color w:val="000000"/>
                <w:szCs w:val="22"/>
              </w:rPr>
              <w:t> </w:t>
            </w:r>
          </w:p>
        </w:tc>
        <w:tc>
          <w:tcPr>
            <w:tcW w:w="1256" w:type="dxa"/>
            <w:tcBorders>
              <w:top w:val="nil"/>
              <w:left w:val="nil"/>
              <w:bottom w:val="single" w:sz="8" w:space="0" w:color="auto"/>
              <w:right w:val="single" w:sz="4" w:space="0" w:color="000000"/>
            </w:tcBorders>
            <w:shd w:val="clear" w:color="A8D08D" w:fill="92D050"/>
            <w:noWrap/>
            <w:vAlign w:val="center"/>
            <w:hideMark/>
          </w:tcPr>
          <w:p w14:paraId="023AD262" w14:textId="77777777" w:rsidR="009A20F2" w:rsidRPr="00866629" w:rsidRDefault="009A20F2" w:rsidP="00791F4E">
            <w:pPr>
              <w:jc w:val="both"/>
              <w:rPr>
                <w:rFonts w:cs="Arial"/>
                <w:b/>
                <w:bCs/>
                <w:i/>
                <w:iCs/>
                <w:color w:val="000000"/>
                <w:szCs w:val="22"/>
              </w:rPr>
            </w:pPr>
            <w:r w:rsidRPr="00866629">
              <w:rPr>
                <w:rFonts w:cs="Arial"/>
                <w:b/>
                <w:bCs/>
                <w:i/>
                <w:iCs/>
                <w:color w:val="000000"/>
                <w:szCs w:val="22"/>
              </w:rPr>
              <w:t> </w:t>
            </w:r>
          </w:p>
        </w:tc>
        <w:tc>
          <w:tcPr>
            <w:tcW w:w="1709" w:type="dxa"/>
            <w:tcBorders>
              <w:top w:val="nil"/>
              <w:left w:val="nil"/>
              <w:bottom w:val="single" w:sz="8" w:space="0" w:color="auto"/>
              <w:right w:val="single" w:sz="8" w:space="0" w:color="auto"/>
            </w:tcBorders>
            <w:shd w:val="clear" w:color="FFFFFF" w:fill="92D050"/>
            <w:noWrap/>
            <w:vAlign w:val="center"/>
            <w:hideMark/>
          </w:tcPr>
          <w:p w14:paraId="25A5B52C" w14:textId="77777777" w:rsidR="009A20F2" w:rsidRPr="00866629" w:rsidRDefault="009A20F2" w:rsidP="00791F4E">
            <w:pPr>
              <w:jc w:val="both"/>
              <w:rPr>
                <w:rFonts w:cs="Arial"/>
                <w:b/>
                <w:bCs/>
                <w:i/>
                <w:iCs/>
                <w:color w:val="000000"/>
                <w:szCs w:val="22"/>
              </w:rPr>
            </w:pPr>
            <w:r w:rsidRPr="00866629">
              <w:rPr>
                <w:rFonts w:cs="Arial"/>
                <w:b/>
                <w:bCs/>
                <w:i/>
                <w:iCs/>
                <w:color w:val="000000"/>
                <w:szCs w:val="22"/>
              </w:rPr>
              <w:t>$ 79.961.560,00</w:t>
            </w:r>
          </w:p>
        </w:tc>
      </w:tr>
    </w:tbl>
    <w:p w14:paraId="4151F8C6" w14:textId="77777777" w:rsidR="009A20F2" w:rsidRPr="00866629" w:rsidRDefault="009A20F2" w:rsidP="009A20F2">
      <w:pPr>
        <w:jc w:val="both"/>
        <w:rPr>
          <w:rFonts w:eastAsia="Arial" w:cs="Arial"/>
          <w:szCs w:val="22"/>
        </w:rPr>
      </w:pPr>
    </w:p>
    <w:p w14:paraId="00C18B31" w14:textId="081362A9" w:rsidR="009A20F2" w:rsidRPr="00866629" w:rsidRDefault="009A20F2" w:rsidP="009A20F2">
      <w:pPr>
        <w:jc w:val="both"/>
        <w:rPr>
          <w:rFonts w:eastAsia="Arial" w:cs="Arial"/>
          <w:szCs w:val="22"/>
        </w:rPr>
      </w:pPr>
      <w:r w:rsidRPr="00866629">
        <w:rPr>
          <w:rFonts w:eastAsia="Arial" w:cs="Arial"/>
          <w:b/>
          <w:bCs/>
          <w:szCs w:val="22"/>
        </w:rPr>
        <w:t>Nota:</w:t>
      </w:r>
      <w:r w:rsidRPr="00866629">
        <w:rPr>
          <w:rFonts w:eastAsia="Arial" w:cs="Arial"/>
          <w:szCs w:val="22"/>
        </w:rPr>
        <w:t xml:space="preserve"> Dicho valor incluye deducciones, retenciones, impuestos, tasas y contribuciones a que haya lugar.</w:t>
      </w:r>
    </w:p>
    <w:p w14:paraId="1C058050"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1A1848AB" w14:textId="77777777" w:rsidR="009A20F2" w:rsidRPr="00866629" w:rsidRDefault="009A20F2" w:rsidP="009A20F2">
      <w:pPr>
        <w:pBdr>
          <w:top w:val="nil"/>
          <w:left w:val="nil"/>
          <w:bottom w:val="nil"/>
          <w:right w:val="nil"/>
          <w:between w:val="nil"/>
        </w:pBdr>
        <w:jc w:val="both"/>
        <w:rPr>
          <w:rFonts w:eastAsia="Arial" w:cs="Arial"/>
          <w:b/>
          <w:color w:val="000000"/>
          <w:szCs w:val="22"/>
        </w:rPr>
      </w:pPr>
      <w:r w:rsidRPr="00866629">
        <w:rPr>
          <w:rFonts w:eastAsia="Arial" w:cs="Arial"/>
          <w:b/>
          <w:color w:val="000000"/>
          <w:szCs w:val="22"/>
        </w:rPr>
        <w:t>Clasificación del Objeto a Contratar en el Clasificador de Bienes y servicios</w:t>
      </w:r>
      <w:r w:rsidRPr="00866629">
        <w:rPr>
          <w:rFonts w:eastAsia="Arial" w:cs="Arial"/>
          <w:color w:val="000000"/>
          <w:szCs w:val="22"/>
        </w:rPr>
        <w:t xml:space="preserve"> </w:t>
      </w:r>
      <w:r w:rsidRPr="00866629">
        <w:rPr>
          <w:rFonts w:eastAsia="Arial" w:cs="Arial"/>
          <w:b/>
          <w:color w:val="000000"/>
          <w:szCs w:val="22"/>
        </w:rPr>
        <w:t>Clasificación UNSPSC del objeto:</w:t>
      </w:r>
    </w:p>
    <w:p w14:paraId="30A891AA"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4DE8F82B"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De acuerdo con lo establecido en el Decreto 1082 de 2015 </w:t>
      </w:r>
    </w:p>
    <w:p w14:paraId="7D855DCD"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006C7158"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cs="Arial"/>
          <w:noProof/>
          <w:szCs w:val="22"/>
          <w:lang w:eastAsia="es-CO"/>
        </w:rPr>
        <w:drawing>
          <wp:inline distT="0" distB="0" distL="0" distR="0" wp14:anchorId="12D9C408" wp14:editId="474219B5">
            <wp:extent cx="5311140" cy="1033145"/>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1140" cy="1033145"/>
                    </a:xfrm>
                    <a:prstGeom prst="rect">
                      <a:avLst/>
                    </a:prstGeom>
                  </pic:spPr>
                </pic:pic>
              </a:graphicData>
            </a:graphic>
          </wp:inline>
        </w:drawing>
      </w:r>
    </w:p>
    <w:p w14:paraId="5B44F7C9" w14:textId="77777777" w:rsidR="009A20F2" w:rsidRPr="00866629" w:rsidRDefault="009A20F2" w:rsidP="009A20F2">
      <w:pPr>
        <w:pBdr>
          <w:top w:val="nil"/>
          <w:left w:val="nil"/>
          <w:bottom w:val="nil"/>
          <w:right w:val="nil"/>
          <w:between w:val="nil"/>
        </w:pBdr>
        <w:jc w:val="both"/>
        <w:rPr>
          <w:rFonts w:eastAsia="Arial" w:cs="Arial"/>
          <w:szCs w:val="22"/>
        </w:rPr>
      </w:pPr>
    </w:p>
    <w:p w14:paraId="7FE2CA69" w14:textId="77777777" w:rsidR="009A20F2" w:rsidRPr="00866629" w:rsidRDefault="001D71A7" w:rsidP="009A20F2">
      <w:pPr>
        <w:pBdr>
          <w:top w:val="nil"/>
          <w:left w:val="nil"/>
          <w:bottom w:val="nil"/>
          <w:right w:val="nil"/>
          <w:between w:val="nil"/>
        </w:pBdr>
        <w:jc w:val="both"/>
        <w:rPr>
          <w:rFonts w:eastAsia="Arial" w:cs="Arial"/>
          <w:color w:val="000000"/>
          <w:szCs w:val="22"/>
        </w:rPr>
      </w:pPr>
      <w:hyperlink r:id="rId12">
        <w:r w:rsidR="009A20F2" w:rsidRPr="00866629">
          <w:rPr>
            <w:rFonts w:eastAsia="Arial" w:cs="Arial"/>
            <w:color w:val="0000FF"/>
            <w:szCs w:val="22"/>
            <w:u w:val="single"/>
          </w:rPr>
          <w:t>https://www.colombiacompra.gov.co/clasificador-de-bienes-y-servicios</w:t>
        </w:r>
      </w:hyperlink>
    </w:p>
    <w:p w14:paraId="3A7C1522" w14:textId="77777777" w:rsidR="009A20F2" w:rsidRPr="00866629" w:rsidRDefault="009A20F2" w:rsidP="009A20F2">
      <w:pPr>
        <w:pBdr>
          <w:top w:val="nil"/>
          <w:left w:val="nil"/>
          <w:bottom w:val="nil"/>
          <w:right w:val="nil"/>
          <w:between w:val="nil"/>
        </w:pBdr>
        <w:jc w:val="both"/>
        <w:rPr>
          <w:rFonts w:eastAsia="Arial" w:cs="Arial"/>
          <w:b/>
          <w:color w:val="000000"/>
          <w:szCs w:val="22"/>
        </w:rPr>
      </w:pPr>
    </w:p>
    <w:p w14:paraId="45437DE9"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b/>
          <w:color w:val="000000"/>
          <w:szCs w:val="22"/>
        </w:rPr>
        <w:t>OBLIGACIONES DE LAS PARTES:</w:t>
      </w:r>
    </w:p>
    <w:p w14:paraId="49423533"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0BFFD267" w14:textId="77777777" w:rsidR="009A20F2" w:rsidRPr="00866629" w:rsidRDefault="009A20F2" w:rsidP="009A20F2">
      <w:pPr>
        <w:pBdr>
          <w:top w:val="nil"/>
          <w:left w:val="nil"/>
          <w:bottom w:val="nil"/>
          <w:right w:val="nil"/>
          <w:between w:val="nil"/>
        </w:pBdr>
        <w:jc w:val="both"/>
        <w:rPr>
          <w:rFonts w:eastAsia="Arial" w:cs="Arial"/>
          <w:b/>
          <w:color w:val="000000"/>
          <w:szCs w:val="22"/>
        </w:rPr>
      </w:pPr>
      <w:r w:rsidRPr="00866629">
        <w:rPr>
          <w:rFonts w:eastAsia="Arial" w:cs="Arial"/>
          <w:b/>
          <w:color w:val="000000"/>
          <w:szCs w:val="22"/>
        </w:rPr>
        <w:t>Obligaciones Generales de las partes:</w:t>
      </w:r>
    </w:p>
    <w:p w14:paraId="703769F8"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18E943E9"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47DEFC03"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2. Suministrar la información disponible que se requiera para la ejecución del contrato;</w:t>
      </w:r>
    </w:p>
    <w:p w14:paraId="5076EC09"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3. Apoyar técnicamente el desarrollo del contrato; </w:t>
      </w:r>
    </w:p>
    <w:p w14:paraId="7D49F327"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4. Coordinar conjuntamente, la realización de actividades que se consideren necesarios en cumplimiento del objeto.</w:t>
      </w:r>
    </w:p>
    <w:p w14:paraId="19020FDD"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5. Propender por el logro de los productos pactados </w:t>
      </w:r>
    </w:p>
    <w:p w14:paraId="7F274BF3"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lastRenderedPageBreak/>
        <w:t>6. Mantener un flujo constante de la información necesaria durante ejecución y liquidación del contrato.</w:t>
      </w:r>
    </w:p>
    <w:p w14:paraId="2199B219"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7. Asistir a las reuniones programadas y brindar la información que se requiera.</w:t>
      </w:r>
    </w:p>
    <w:p w14:paraId="2052367C"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0D00FEE1"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b/>
          <w:color w:val="000000"/>
          <w:szCs w:val="22"/>
        </w:rPr>
        <w:t>OBLIGACIONES DEL CONTRATISTA:</w:t>
      </w:r>
      <w:r w:rsidRPr="00866629">
        <w:rPr>
          <w:rFonts w:eastAsia="Arial" w:cs="Arial"/>
          <w:color w:val="000000"/>
          <w:szCs w:val="22"/>
        </w:rPr>
        <w:t xml:space="preserve"> </w:t>
      </w:r>
    </w:p>
    <w:p w14:paraId="7A3EAA51"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5118E88D"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 xml:space="preserve">Presentar el estado de la cuenta cuando sea requerido, y entregar los rendimientos que genere al MUNICIPIO. </w:t>
      </w:r>
    </w:p>
    <w:p w14:paraId="439E3E1E"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Entregar AL MUNCIPIO, toda la información pertinente, relevante y necesaria que posea que sea de importancia para el desarrollo del convenio.</w:t>
      </w:r>
    </w:p>
    <w:p w14:paraId="28C1D706"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 xml:space="preserve">Celebrar y ejecutar todas las actividades necesarias para llevar a cabo el objeto del contrato.  </w:t>
      </w:r>
    </w:p>
    <w:p w14:paraId="2F62B7A7"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 xml:space="preserve">Destinar los recursos a administrar para la realización del objeto contractual </w:t>
      </w:r>
    </w:p>
    <w:p w14:paraId="792C5D87"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 xml:space="preserve">Presentar un solo informe de ejecución en los cuales se dé cuenta de la administración de los recursos realizada. </w:t>
      </w:r>
    </w:p>
    <w:p w14:paraId="360CF868"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Decidir oportunamente, los aspectos técnicos jurídicos y económicos que requiera el municipio para la ejecución del contrato.</w:t>
      </w:r>
    </w:p>
    <w:p w14:paraId="2AA28B12"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Adelantar, los trámites contractuales necesarios para la ejecución de las actividades, objeto del presente contrato.</w:t>
      </w:r>
    </w:p>
    <w:p w14:paraId="38BDEA7C" w14:textId="77777777" w:rsidR="009A20F2" w:rsidRPr="00866629" w:rsidRDefault="009A20F2" w:rsidP="00907177">
      <w:pPr>
        <w:numPr>
          <w:ilvl w:val="0"/>
          <w:numId w:val="9"/>
        </w:numPr>
        <w:pBdr>
          <w:top w:val="nil"/>
          <w:left w:val="nil"/>
          <w:bottom w:val="nil"/>
          <w:right w:val="nil"/>
          <w:between w:val="nil"/>
        </w:pBdr>
        <w:suppressAutoHyphens w:val="0"/>
        <w:jc w:val="both"/>
        <w:rPr>
          <w:rFonts w:cs="Arial"/>
          <w:color w:val="000000"/>
          <w:szCs w:val="22"/>
        </w:rPr>
      </w:pPr>
      <w:r w:rsidRPr="00866629">
        <w:rPr>
          <w:rFonts w:eastAsia="Arial" w:cs="Arial"/>
          <w:color w:val="000000"/>
          <w:szCs w:val="22"/>
        </w:rPr>
        <w:t>Mantener indemne al municipio de los convenios que se suscriban en desarrollo de este contrato; si se llega a solicitar garantías se debe establecer como beneficiario el municipio de COCORNÁ ANTIOQUIA.</w:t>
      </w:r>
    </w:p>
    <w:p w14:paraId="68D972AF" w14:textId="77777777" w:rsidR="009A20F2" w:rsidRPr="00866629" w:rsidRDefault="009A20F2" w:rsidP="009A20F2">
      <w:pPr>
        <w:pBdr>
          <w:top w:val="nil"/>
          <w:left w:val="nil"/>
          <w:bottom w:val="nil"/>
          <w:right w:val="nil"/>
          <w:between w:val="nil"/>
        </w:pBdr>
        <w:jc w:val="both"/>
        <w:rPr>
          <w:rFonts w:eastAsia="Arial" w:cs="Arial"/>
          <w:b/>
          <w:color w:val="000000"/>
          <w:szCs w:val="22"/>
        </w:rPr>
      </w:pPr>
    </w:p>
    <w:p w14:paraId="79118308" w14:textId="77777777" w:rsidR="009A20F2" w:rsidRPr="00866629" w:rsidRDefault="009A20F2" w:rsidP="009A20F2">
      <w:pPr>
        <w:pBdr>
          <w:top w:val="nil"/>
          <w:left w:val="nil"/>
          <w:bottom w:val="nil"/>
          <w:right w:val="nil"/>
          <w:between w:val="nil"/>
        </w:pBdr>
        <w:jc w:val="both"/>
        <w:rPr>
          <w:rFonts w:eastAsia="Arial" w:cs="Arial"/>
          <w:b/>
          <w:color w:val="000000"/>
          <w:szCs w:val="22"/>
        </w:rPr>
      </w:pPr>
      <w:r w:rsidRPr="00866629">
        <w:rPr>
          <w:rFonts w:eastAsia="Arial" w:cs="Arial"/>
          <w:b/>
          <w:color w:val="000000"/>
          <w:szCs w:val="22"/>
        </w:rPr>
        <w:t xml:space="preserve">El PROVEEDOR SE OBLIGA A SUMINISTRAR LO SIGUIENTE </w:t>
      </w:r>
    </w:p>
    <w:p w14:paraId="2FDCB37B" w14:textId="77777777" w:rsidR="009A20F2" w:rsidRPr="00866629" w:rsidRDefault="009A20F2" w:rsidP="009A20F2">
      <w:pPr>
        <w:pBdr>
          <w:top w:val="nil"/>
          <w:left w:val="nil"/>
          <w:bottom w:val="nil"/>
          <w:right w:val="nil"/>
          <w:between w:val="nil"/>
        </w:pBdr>
        <w:jc w:val="both"/>
        <w:rPr>
          <w:rFonts w:eastAsia="Arial" w:cs="Arial"/>
          <w:b/>
          <w:color w:val="000000"/>
          <w:szCs w:val="22"/>
        </w:rPr>
      </w:pPr>
    </w:p>
    <w:p w14:paraId="40DE4CFA" w14:textId="77777777" w:rsidR="009A20F2" w:rsidRPr="00866629" w:rsidRDefault="009A20F2" w:rsidP="009A20F2">
      <w:pPr>
        <w:jc w:val="both"/>
        <w:rPr>
          <w:rFonts w:eastAsia="Arial" w:cs="Arial"/>
          <w:b/>
          <w:szCs w:val="22"/>
        </w:rPr>
      </w:pPr>
      <w:r w:rsidRPr="00866629">
        <w:rPr>
          <w:rFonts w:eastAsia="Arial" w:cs="Arial"/>
          <w:b/>
          <w:szCs w:val="22"/>
        </w:rPr>
        <w:t xml:space="preserve">1. Suministro-Renacer panelero </w:t>
      </w:r>
    </w:p>
    <w:p w14:paraId="2B3BDDC0" w14:textId="77777777" w:rsidR="009A20F2" w:rsidRPr="00866629" w:rsidRDefault="009A20F2" w:rsidP="00907177">
      <w:pPr>
        <w:pStyle w:val="Prrafodelista"/>
        <w:numPr>
          <w:ilvl w:val="0"/>
          <w:numId w:val="25"/>
        </w:numPr>
        <w:pBdr>
          <w:top w:val="nil"/>
          <w:left w:val="nil"/>
          <w:bottom w:val="nil"/>
          <w:right w:val="nil"/>
          <w:between w:val="nil"/>
        </w:pBdr>
        <w:suppressAutoHyphens w:val="0"/>
        <w:jc w:val="both"/>
        <w:rPr>
          <w:rFonts w:eastAsia="Arial" w:cs="Arial"/>
          <w:color w:val="000000"/>
          <w:szCs w:val="22"/>
        </w:rPr>
      </w:pPr>
      <w:r w:rsidRPr="00866629">
        <w:rPr>
          <w:rFonts w:eastAsia="Arial" w:cs="Arial"/>
          <w:b/>
          <w:color w:val="000000"/>
          <w:szCs w:val="22"/>
        </w:rPr>
        <w:t>Cantidad:</w:t>
      </w:r>
      <w:r w:rsidRPr="00866629">
        <w:rPr>
          <w:rFonts w:eastAsia="Arial" w:cs="Arial"/>
          <w:color w:val="000000"/>
          <w:szCs w:val="22"/>
        </w:rPr>
        <w:t xml:space="preserve"> 1 Maza mayal 4c tradicional IVA incluido</w:t>
      </w:r>
    </w:p>
    <w:p w14:paraId="32B6DACE" w14:textId="77777777" w:rsidR="009A20F2" w:rsidRPr="00866629" w:rsidRDefault="009A20F2" w:rsidP="009A20F2">
      <w:pPr>
        <w:pBdr>
          <w:top w:val="nil"/>
          <w:left w:val="nil"/>
          <w:bottom w:val="nil"/>
          <w:right w:val="nil"/>
          <w:between w:val="nil"/>
        </w:pBdr>
        <w:ind w:left="720"/>
        <w:jc w:val="both"/>
        <w:rPr>
          <w:rFonts w:eastAsia="Arial" w:cs="Arial"/>
          <w:color w:val="000000"/>
          <w:szCs w:val="22"/>
        </w:rPr>
      </w:pPr>
    </w:p>
    <w:p w14:paraId="2BF4D253" w14:textId="77777777" w:rsidR="009A20F2" w:rsidRPr="00866629" w:rsidRDefault="009A20F2" w:rsidP="00907177">
      <w:pPr>
        <w:pStyle w:val="Prrafodelista"/>
        <w:numPr>
          <w:ilvl w:val="0"/>
          <w:numId w:val="25"/>
        </w:numPr>
        <w:suppressAutoHyphens w:val="0"/>
        <w:jc w:val="both"/>
        <w:rPr>
          <w:rFonts w:eastAsia="Arial" w:cs="Arial"/>
          <w:szCs w:val="22"/>
        </w:rPr>
      </w:pPr>
      <w:r w:rsidRPr="00866629">
        <w:rPr>
          <w:rFonts w:eastAsia="Arial" w:cs="Arial"/>
          <w:b/>
          <w:color w:val="000000"/>
          <w:szCs w:val="22"/>
        </w:rPr>
        <w:t>Cantidad:</w:t>
      </w:r>
      <w:r w:rsidRPr="00866629">
        <w:rPr>
          <w:rFonts w:eastAsia="Arial" w:cs="Arial"/>
          <w:color w:val="000000"/>
          <w:szCs w:val="22"/>
        </w:rPr>
        <w:t xml:space="preserve"> 1 reflector led solar </w:t>
      </w:r>
    </w:p>
    <w:p w14:paraId="6A358A8C" w14:textId="77777777" w:rsidR="009A20F2" w:rsidRPr="00866629" w:rsidRDefault="009A20F2" w:rsidP="009A20F2">
      <w:pPr>
        <w:pStyle w:val="Prrafodelista"/>
        <w:pBdr>
          <w:top w:val="nil"/>
          <w:left w:val="nil"/>
          <w:bottom w:val="nil"/>
          <w:right w:val="nil"/>
          <w:between w:val="nil"/>
        </w:pBdr>
        <w:ind w:left="1440"/>
        <w:jc w:val="both"/>
        <w:rPr>
          <w:rFonts w:eastAsia="Arial" w:cs="Arial"/>
          <w:color w:val="000000"/>
          <w:szCs w:val="22"/>
        </w:rPr>
      </w:pPr>
      <w:r w:rsidRPr="00866629">
        <w:rPr>
          <w:rFonts w:eastAsia="Arial" w:cs="Arial"/>
          <w:b/>
          <w:color w:val="000000"/>
          <w:szCs w:val="22"/>
        </w:rPr>
        <w:t>Especificaciones Técnicas:</w:t>
      </w:r>
    </w:p>
    <w:p w14:paraId="2311193E"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ind w:left="1440"/>
        <w:jc w:val="both"/>
        <w:rPr>
          <w:rFonts w:eastAsia="Arial" w:cs="Arial"/>
          <w:szCs w:val="22"/>
        </w:rPr>
      </w:pPr>
      <w:r w:rsidRPr="00866629">
        <w:rPr>
          <w:rFonts w:eastAsia="Arial" w:cs="Arial"/>
          <w:szCs w:val="22"/>
        </w:rPr>
        <w:t>"Tipo: Reflectores led solares</w:t>
      </w:r>
    </w:p>
    <w:p w14:paraId="62022714"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ind w:left="1440"/>
        <w:jc w:val="both"/>
        <w:rPr>
          <w:rFonts w:eastAsia="Arial" w:cs="Arial"/>
          <w:szCs w:val="22"/>
        </w:rPr>
      </w:pPr>
      <w:r w:rsidRPr="00866629">
        <w:rPr>
          <w:rFonts w:eastAsia="Arial" w:cs="Arial"/>
          <w:szCs w:val="22"/>
        </w:rPr>
        <w:t>•Eficacia luminosa: 120</w:t>
      </w:r>
    </w:p>
    <w:p w14:paraId="07A21604"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ind w:left="1440"/>
        <w:jc w:val="both"/>
        <w:rPr>
          <w:rFonts w:eastAsia="Arial" w:cs="Arial"/>
          <w:szCs w:val="22"/>
        </w:rPr>
      </w:pPr>
    </w:p>
    <w:p w14:paraId="70335292"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ind w:left="1440"/>
        <w:jc w:val="both"/>
        <w:rPr>
          <w:rFonts w:eastAsia="Arial" w:cs="Arial"/>
          <w:szCs w:val="22"/>
        </w:rPr>
      </w:pPr>
      <w:r w:rsidRPr="00866629">
        <w:rPr>
          <w:rFonts w:eastAsia="Arial" w:cs="Arial"/>
          <w:szCs w:val="22"/>
        </w:rPr>
        <w:t xml:space="preserve">•Diagrama de conexiones: La indicación de la marcación de conductores para identificar fase, neutro y tierra, o marcación de borneras, estará anexa dentro del empaque o cuerpo del producto </w:t>
      </w:r>
      <w:proofErr w:type="spellStart"/>
      <w:r w:rsidRPr="00866629">
        <w:rPr>
          <w:rFonts w:eastAsia="Arial" w:cs="Arial"/>
          <w:szCs w:val="22"/>
        </w:rPr>
        <w:t>fisico</w:t>
      </w:r>
      <w:proofErr w:type="spellEnd"/>
      <w:r w:rsidRPr="00866629">
        <w:rPr>
          <w:rFonts w:eastAsia="Arial" w:cs="Arial"/>
          <w:szCs w:val="22"/>
        </w:rPr>
        <w:t xml:space="preserve"> que le sea enviado.</w:t>
      </w:r>
    </w:p>
    <w:p w14:paraId="7BF390F0"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ind w:left="1440"/>
        <w:jc w:val="both"/>
        <w:rPr>
          <w:rFonts w:eastAsia="Arial" w:cs="Arial"/>
          <w:szCs w:val="22"/>
        </w:rPr>
      </w:pPr>
    </w:p>
    <w:p w14:paraId="4A0C4897"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ind w:left="1440"/>
        <w:jc w:val="both"/>
        <w:rPr>
          <w:rFonts w:eastAsia="Arial" w:cs="Arial"/>
          <w:szCs w:val="22"/>
        </w:rPr>
      </w:pPr>
      <w:r w:rsidRPr="00866629">
        <w:rPr>
          <w:rFonts w:eastAsia="Arial" w:cs="Arial"/>
          <w:szCs w:val="22"/>
        </w:rPr>
        <w:t xml:space="preserve">•Clase de aislamiento eléctrico: Clase 1, Índice de reproducción cromática: 80, Frecuencia. 60 </w:t>
      </w:r>
      <w:proofErr w:type="spellStart"/>
      <w:r w:rsidRPr="00866629">
        <w:rPr>
          <w:rFonts w:eastAsia="Arial" w:cs="Arial"/>
          <w:szCs w:val="22"/>
        </w:rPr>
        <w:t>hZ</w:t>
      </w:r>
      <w:proofErr w:type="spellEnd"/>
      <w:r w:rsidRPr="00866629">
        <w:rPr>
          <w:rFonts w:eastAsia="Arial" w:cs="Arial"/>
          <w:szCs w:val="22"/>
        </w:rPr>
        <w:t xml:space="preserve">, Factor Potencial: 0,9, temperatura de color: 6500K, Vida </w:t>
      </w:r>
      <w:proofErr w:type="spellStart"/>
      <w:r w:rsidRPr="00866629">
        <w:rPr>
          <w:rFonts w:eastAsia="Arial" w:cs="Arial"/>
          <w:szCs w:val="22"/>
        </w:rPr>
        <w:t>Util</w:t>
      </w:r>
      <w:proofErr w:type="spellEnd"/>
      <w:r w:rsidRPr="00866629">
        <w:rPr>
          <w:rFonts w:eastAsia="Arial" w:cs="Arial"/>
          <w:szCs w:val="22"/>
        </w:rPr>
        <w:t>: 25000 horas, ancho 4,6, Alto: 30cm, Profundidad: 4,6cm, tipo de uso: Exterior., duración batería 10-12 horas, potencia: 200W, color de luz: fría "</w:t>
      </w:r>
    </w:p>
    <w:p w14:paraId="54499701" w14:textId="77777777" w:rsidR="009A20F2" w:rsidRPr="00866629" w:rsidRDefault="009A20F2" w:rsidP="009A20F2">
      <w:pPr>
        <w:jc w:val="both"/>
        <w:rPr>
          <w:rFonts w:eastAsia="Arial" w:cs="Arial"/>
          <w:b/>
          <w:szCs w:val="22"/>
        </w:rPr>
      </w:pPr>
      <w:r w:rsidRPr="00866629">
        <w:rPr>
          <w:rFonts w:eastAsia="Arial" w:cs="Arial"/>
          <w:b/>
          <w:szCs w:val="22"/>
        </w:rPr>
        <w:t xml:space="preserve">2. Suministro-El Palmar </w:t>
      </w:r>
    </w:p>
    <w:p w14:paraId="2632EC83" w14:textId="77777777" w:rsidR="009A20F2" w:rsidRPr="00866629" w:rsidRDefault="009A20F2" w:rsidP="00907177">
      <w:pPr>
        <w:pStyle w:val="Prrafodelista"/>
        <w:numPr>
          <w:ilvl w:val="0"/>
          <w:numId w:val="26"/>
        </w:numPr>
        <w:suppressAutoHyphens w:val="0"/>
        <w:jc w:val="both"/>
        <w:rPr>
          <w:rFonts w:eastAsia="Arial" w:cs="Arial"/>
          <w:bCs/>
          <w:szCs w:val="22"/>
        </w:rPr>
      </w:pPr>
      <w:r w:rsidRPr="00866629">
        <w:rPr>
          <w:rFonts w:eastAsia="Arial" w:cs="Arial"/>
          <w:b/>
          <w:color w:val="000000"/>
          <w:szCs w:val="22"/>
        </w:rPr>
        <w:t xml:space="preserve">Cantidad: </w:t>
      </w:r>
      <w:r w:rsidRPr="00866629">
        <w:rPr>
          <w:rFonts w:eastAsia="Arial" w:cs="Arial"/>
          <w:bCs/>
          <w:color w:val="000000"/>
          <w:szCs w:val="22"/>
        </w:rPr>
        <w:t xml:space="preserve">2 </w:t>
      </w:r>
      <w:r w:rsidRPr="00866629">
        <w:rPr>
          <w:rFonts w:eastAsia="Arial" w:cs="Arial"/>
          <w:bCs/>
          <w:szCs w:val="22"/>
        </w:rPr>
        <w:t xml:space="preserve">Fondo en acero inoxidable con falca calibre 18 en </w:t>
      </w:r>
      <w:proofErr w:type="spellStart"/>
      <w:r w:rsidRPr="00866629">
        <w:rPr>
          <w:rFonts w:eastAsia="Arial" w:cs="Arial"/>
          <w:bCs/>
          <w:szCs w:val="22"/>
        </w:rPr>
        <w:t>lamina</w:t>
      </w:r>
      <w:proofErr w:type="spellEnd"/>
      <w:r w:rsidRPr="00866629">
        <w:rPr>
          <w:rFonts w:eastAsia="Arial" w:cs="Arial"/>
          <w:bCs/>
          <w:szCs w:val="22"/>
        </w:rPr>
        <w:t xml:space="preserve"> de 3/16</w:t>
      </w:r>
    </w:p>
    <w:p w14:paraId="0AA82DB1" w14:textId="77777777" w:rsidR="009A20F2" w:rsidRPr="00866629" w:rsidRDefault="009A20F2" w:rsidP="00907177">
      <w:pPr>
        <w:pStyle w:val="Prrafodelista"/>
        <w:numPr>
          <w:ilvl w:val="0"/>
          <w:numId w:val="26"/>
        </w:numPr>
        <w:suppressAutoHyphens w:val="0"/>
        <w:jc w:val="both"/>
        <w:rPr>
          <w:rFonts w:eastAsia="Arial" w:cs="Arial"/>
          <w:b/>
          <w:szCs w:val="22"/>
        </w:rPr>
      </w:pPr>
      <w:r w:rsidRPr="00866629">
        <w:rPr>
          <w:rFonts w:eastAsia="Arial" w:cs="Arial"/>
          <w:b/>
          <w:color w:val="000000"/>
          <w:szCs w:val="22"/>
        </w:rPr>
        <w:t>Cantidad:</w:t>
      </w:r>
      <w:r w:rsidRPr="00866629">
        <w:rPr>
          <w:rFonts w:cs="Arial"/>
          <w:szCs w:val="22"/>
        </w:rPr>
        <w:t xml:space="preserve"> </w:t>
      </w:r>
      <w:r w:rsidRPr="00866629">
        <w:rPr>
          <w:rFonts w:eastAsia="Arial" w:cs="Arial"/>
          <w:bCs/>
          <w:color w:val="000000"/>
          <w:szCs w:val="22"/>
        </w:rPr>
        <w:t>1 Tanque de guarapo de acero inoxidable</w:t>
      </w:r>
    </w:p>
    <w:p w14:paraId="70ED9971" w14:textId="77777777" w:rsidR="009A20F2" w:rsidRPr="00866629" w:rsidRDefault="009A20F2" w:rsidP="009A20F2">
      <w:pPr>
        <w:pBdr>
          <w:top w:val="nil"/>
          <w:left w:val="nil"/>
          <w:bottom w:val="nil"/>
          <w:right w:val="nil"/>
          <w:between w:val="nil"/>
        </w:pBdr>
        <w:ind w:left="720"/>
        <w:jc w:val="both"/>
        <w:rPr>
          <w:rFonts w:eastAsia="Arial" w:cs="Arial"/>
          <w:color w:val="000000"/>
          <w:szCs w:val="22"/>
        </w:rPr>
      </w:pPr>
    </w:p>
    <w:p w14:paraId="66248274" w14:textId="77777777" w:rsidR="009A20F2" w:rsidRPr="00866629" w:rsidRDefault="009A20F2" w:rsidP="009A20F2">
      <w:pPr>
        <w:jc w:val="both"/>
        <w:rPr>
          <w:rFonts w:eastAsia="Arial" w:cs="Arial"/>
          <w:b/>
          <w:szCs w:val="22"/>
        </w:rPr>
      </w:pPr>
      <w:r w:rsidRPr="00866629">
        <w:rPr>
          <w:rFonts w:eastAsia="Arial" w:cs="Arial"/>
          <w:b/>
          <w:szCs w:val="22"/>
        </w:rPr>
        <w:lastRenderedPageBreak/>
        <w:t>3. Suministro-Café Adelina</w:t>
      </w:r>
    </w:p>
    <w:p w14:paraId="21AD8677" w14:textId="77777777" w:rsidR="009A20F2" w:rsidRPr="00866629" w:rsidRDefault="009A20F2" w:rsidP="00907177">
      <w:pPr>
        <w:pStyle w:val="Prrafodelista"/>
        <w:numPr>
          <w:ilvl w:val="0"/>
          <w:numId w:val="27"/>
        </w:numPr>
        <w:suppressAutoHyphens w:val="0"/>
        <w:jc w:val="both"/>
        <w:rPr>
          <w:rFonts w:eastAsia="Arial" w:cs="Arial"/>
          <w:bCs/>
          <w:szCs w:val="22"/>
        </w:rPr>
      </w:pPr>
      <w:r w:rsidRPr="00866629">
        <w:rPr>
          <w:rFonts w:eastAsia="Arial" w:cs="Arial"/>
          <w:b/>
          <w:szCs w:val="22"/>
        </w:rPr>
        <w:t xml:space="preserve">Cantidad: 1 </w:t>
      </w:r>
      <w:r w:rsidRPr="00866629">
        <w:rPr>
          <w:rFonts w:eastAsia="Arial" w:cs="Arial"/>
          <w:bCs/>
          <w:szCs w:val="22"/>
        </w:rPr>
        <w:t xml:space="preserve">Diseño de empaque: Mejoramiento de Etiqueta de cada una de las presentaciones de los productos de Café (Insertar el, sello de negocios verdes de CORNARE a cada uno de los productos, insertar código de barras a las etiquetas del, producto natural, </w:t>
      </w:r>
      <w:proofErr w:type="spellStart"/>
      <w:r w:rsidRPr="00866629">
        <w:rPr>
          <w:rFonts w:eastAsia="Arial" w:cs="Arial"/>
          <w:bCs/>
          <w:szCs w:val="22"/>
        </w:rPr>
        <w:t>honey</w:t>
      </w:r>
      <w:proofErr w:type="spellEnd"/>
      <w:r w:rsidRPr="00866629">
        <w:rPr>
          <w:rFonts w:eastAsia="Arial" w:cs="Arial"/>
          <w:bCs/>
          <w:szCs w:val="22"/>
        </w:rPr>
        <w:t>, intenso de 250 gr, de 500 gr, y 2500 gr). Impresión de 200 etiquetas de cada uno de los, productos con tinturas amigables con el medio ambiente. Señalética de cada una de las áreas de proceso-producción, primaria, Iva incluido.</w:t>
      </w:r>
    </w:p>
    <w:p w14:paraId="190C5368" w14:textId="77777777" w:rsidR="009A20F2" w:rsidRPr="00866629" w:rsidRDefault="009A20F2" w:rsidP="00907177">
      <w:pPr>
        <w:pStyle w:val="Prrafodelista"/>
        <w:numPr>
          <w:ilvl w:val="0"/>
          <w:numId w:val="27"/>
        </w:numPr>
        <w:suppressAutoHyphens w:val="0"/>
        <w:jc w:val="both"/>
        <w:rPr>
          <w:rFonts w:eastAsia="Arial" w:cs="Arial"/>
          <w:bCs/>
          <w:szCs w:val="22"/>
        </w:rPr>
      </w:pPr>
      <w:r w:rsidRPr="00866629">
        <w:rPr>
          <w:rFonts w:eastAsia="Arial" w:cs="Arial"/>
          <w:b/>
          <w:szCs w:val="22"/>
        </w:rPr>
        <w:t xml:space="preserve">Cantidad: 1 </w:t>
      </w:r>
      <w:r w:rsidRPr="00866629">
        <w:rPr>
          <w:rFonts w:eastAsia="Arial" w:cs="Arial"/>
          <w:bCs/>
          <w:szCs w:val="22"/>
        </w:rPr>
        <w:t xml:space="preserve">Post cosecha: Adecuación y remodelación de sala de Beneficio del café cereza en la finca el Paraíso (Construcción de tanque de almacenamiento y lavado, instalación de Maquina despulpadora de 2 chorros, tolva de capacidad de 125 kr cereza, construcción de sala recepción de pulpas y mejora de la compostera, con señalización de cada una de las áreas de proceso); compra de Paleta ovalada con orificios para lavado de café plástica, rastrillo revolvedor - recogedor para secado de café 8 dientes, y MEDIVERDES Y CARTA COLOR </w:t>
      </w:r>
      <w:proofErr w:type="spellStart"/>
      <w:r w:rsidRPr="00866629">
        <w:rPr>
          <w:rFonts w:eastAsia="Arial" w:cs="Arial"/>
          <w:bCs/>
          <w:szCs w:val="22"/>
        </w:rPr>
        <w:t>iva</w:t>
      </w:r>
      <w:proofErr w:type="spellEnd"/>
      <w:r w:rsidRPr="00866629">
        <w:rPr>
          <w:rFonts w:eastAsia="Arial" w:cs="Arial"/>
          <w:bCs/>
          <w:szCs w:val="22"/>
        </w:rPr>
        <w:t xml:space="preserve"> y transporte incluido.</w:t>
      </w:r>
    </w:p>
    <w:p w14:paraId="08E87DE6" w14:textId="77777777" w:rsidR="009A20F2" w:rsidRPr="00866629" w:rsidRDefault="009A20F2" w:rsidP="00907177">
      <w:pPr>
        <w:pStyle w:val="Prrafodelista"/>
        <w:numPr>
          <w:ilvl w:val="0"/>
          <w:numId w:val="27"/>
        </w:numPr>
        <w:suppressAutoHyphens w:val="0"/>
        <w:jc w:val="both"/>
        <w:rPr>
          <w:rFonts w:eastAsia="Arial" w:cs="Arial"/>
          <w:bCs/>
          <w:szCs w:val="22"/>
        </w:rPr>
      </w:pPr>
      <w:r w:rsidRPr="00866629">
        <w:rPr>
          <w:rFonts w:eastAsia="Arial" w:cs="Arial"/>
          <w:b/>
          <w:szCs w:val="22"/>
        </w:rPr>
        <w:t xml:space="preserve">Cantidad: 1 </w:t>
      </w:r>
      <w:r w:rsidRPr="00866629">
        <w:rPr>
          <w:rFonts w:eastAsia="Arial" w:cs="Arial"/>
          <w:bCs/>
          <w:szCs w:val="22"/>
        </w:rPr>
        <w:t xml:space="preserve">Compra de equipos y maquinaria: Cafetera para </w:t>
      </w:r>
      <w:proofErr w:type="spellStart"/>
      <w:r w:rsidRPr="00866629">
        <w:rPr>
          <w:rFonts w:eastAsia="Arial" w:cs="Arial"/>
          <w:bCs/>
          <w:szCs w:val="22"/>
        </w:rPr>
        <w:t>Espresso</w:t>
      </w:r>
      <w:proofErr w:type="spellEnd"/>
      <w:r w:rsidRPr="00866629">
        <w:rPr>
          <w:rFonts w:eastAsia="Arial" w:cs="Arial"/>
          <w:bCs/>
          <w:szCs w:val="22"/>
        </w:rPr>
        <w:t xml:space="preserve"> </w:t>
      </w:r>
      <w:proofErr w:type="spellStart"/>
      <w:r w:rsidRPr="00866629">
        <w:rPr>
          <w:rFonts w:eastAsia="Arial" w:cs="Arial"/>
          <w:bCs/>
          <w:szCs w:val="22"/>
        </w:rPr>
        <w:t>Perfect</w:t>
      </w:r>
      <w:proofErr w:type="spellEnd"/>
      <w:r w:rsidRPr="00866629">
        <w:rPr>
          <w:rFonts w:eastAsia="Arial" w:cs="Arial"/>
          <w:bCs/>
          <w:szCs w:val="22"/>
        </w:rPr>
        <w:t xml:space="preserve"> </w:t>
      </w:r>
      <w:proofErr w:type="spellStart"/>
      <w:r w:rsidRPr="00866629">
        <w:rPr>
          <w:rFonts w:eastAsia="Arial" w:cs="Arial"/>
          <w:bCs/>
          <w:szCs w:val="22"/>
        </w:rPr>
        <w:t>Brew</w:t>
      </w:r>
      <w:proofErr w:type="spellEnd"/>
      <w:r w:rsidRPr="00866629">
        <w:rPr>
          <w:rFonts w:eastAsia="Arial" w:cs="Arial"/>
          <w:bCs/>
          <w:szCs w:val="22"/>
        </w:rPr>
        <w:t xml:space="preserve"> </w:t>
      </w:r>
      <w:proofErr w:type="spellStart"/>
      <w:r w:rsidRPr="00866629">
        <w:rPr>
          <w:rFonts w:eastAsia="Arial" w:cs="Arial"/>
          <w:bCs/>
          <w:szCs w:val="22"/>
        </w:rPr>
        <w:t>Oster</w:t>
      </w:r>
      <w:proofErr w:type="spellEnd"/>
      <w:r w:rsidRPr="00866629">
        <w:rPr>
          <w:rFonts w:eastAsia="Arial" w:cs="Arial"/>
          <w:bCs/>
          <w:szCs w:val="22"/>
        </w:rPr>
        <w:t xml:space="preserve"> 15 Bar, con Molino Integrado, Acero Inoxidable con el objetivo de brindar diferentes preparaciones durante la participación en ferias y eventos para dar a conocer y potencializar el emprendimiento. IVA y transporte incluido.</w:t>
      </w:r>
    </w:p>
    <w:p w14:paraId="5A328E1C" w14:textId="77777777" w:rsidR="009A20F2" w:rsidRPr="00866629" w:rsidRDefault="009A20F2" w:rsidP="009A20F2">
      <w:pPr>
        <w:pStyle w:val="Prrafodelista"/>
        <w:jc w:val="both"/>
        <w:rPr>
          <w:rFonts w:eastAsia="Arial" w:cs="Arial"/>
          <w:bCs/>
          <w:szCs w:val="22"/>
        </w:rPr>
      </w:pPr>
    </w:p>
    <w:p w14:paraId="6082B2CB" w14:textId="77777777" w:rsidR="009A20F2" w:rsidRPr="00866629" w:rsidRDefault="009A20F2" w:rsidP="009A20F2">
      <w:pPr>
        <w:jc w:val="both"/>
        <w:rPr>
          <w:rFonts w:eastAsia="Arial" w:cs="Arial"/>
          <w:b/>
          <w:szCs w:val="22"/>
        </w:rPr>
      </w:pPr>
      <w:r w:rsidRPr="00866629">
        <w:rPr>
          <w:rFonts w:eastAsia="Arial" w:cs="Arial"/>
          <w:b/>
          <w:szCs w:val="22"/>
        </w:rPr>
        <w:t xml:space="preserve">4.  Suministro- Café </w:t>
      </w:r>
      <w:proofErr w:type="spellStart"/>
      <w:r w:rsidRPr="00866629">
        <w:rPr>
          <w:rFonts w:eastAsia="Arial" w:cs="Arial"/>
          <w:b/>
          <w:szCs w:val="22"/>
        </w:rPr>
        <w:t>Arnovia</w:t>
      </w:r>
      <w:proofErr w:type="spellEnd"/>
      <w:r w:rsidRPr="00866629">
        <w:rPr>
          <w:rFonts w:eastAsia="Arial" w:cs="Arial"/>
          <w:b/>
          <w:szCs w:val="22"/>
        </w:rPr>
        <w:t xml:space="preserve"> </w:t>
      </w:r>
    </w:p>
    <w:p w14:paraId="111201CC" w14:textId="77777777" w:rsidR="009A20F2" w:rsidRPr="00866629" w:rsidRDefault="009A20F2" w:rsidP="00907177">
      <w:pPr>
        <w:pStyle w:val="Prrafodelista"/>
        <w:numPr>
          <w:ilvl w:val="0"/>
          <w:numId w:val="28"/>
        </w:numPr>
        <w:suppressAutoHyphens w:val="0"/>
        <w:jc w:val="both"/>
        <w:rPr>
          <w:rFonts w:eastAsia="Arial" w:cs="Arial"/>
          <w:bCs/>
          <w:szCs w:val="22"/>
        </w:rPr>
      </w:pPr>
      <w:r w:rsidRPr="00866629">
        <w:rPr>
          <w:rFonts w:eastAsia="Arial" w:cs="Arial"/>
          <w:b/>
          <w:szCs w:val="22"/>
        </w:rPr>
        <w:t xml:space="preserve">Cantidad: 1 </w:t>
      </w:r>
      <w:r w:rsidRPr="00866629">
        <w:rPr>
          <w:rFonts w:eastAsia="Arial" w:cs="Arial"/>
          <w:bCs/>
          <w:szCs w:val="22"/>
        </w:rPr>
        <w:t>Selladora manual para bolsa de papel, SELLADORA PEDAL</w:t>
      </w:r>
    </w:p>
    <w:p w14:paraId="7ADB9FBC" w14:textId="77777777" w:rsidR="009A20F2" w:rsidRPr="00866629" w:rsidRDefault="009A20F2" w:rsidP="009A20F2">
      <w:pPr>
        <w:pStyle w:val="Prrafodelista"/>
        <w:pBdr>
          <w:top w:val="nil"/>
          <w:left w:val="nil"/>
          <w:bottom w:val="nil"/>
          <w:right w:val="nil"/>
          <w:between w:val="nil"/>
        </w:pBdr>
        <w:jc w:val="both"/>
        <w:rPr>
          <w:rFonts w:eastAsia="Arial" w:cs="Arial"/>
          <w:b/>
          <w:szCs w:val="22"/>
        </w:rPr>
      </w:pPr>
      <w:r w:rsidRPr="00866629">
        <w:rPr>
          <w:rFonts w:eastAsia="Arial" w:cs="Arial"/>
          <w:b/>
          <w:color w:val="000000"/>
          <w:szCs w:val="22"/>
        </w:rPr>
        <w:t>Especificaciones Técnicas:</w:t>
      </w:r>
    </w:p>
    <w:p w14:paraId="568BEB14"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Selladora robusta en hierro</w:t>
      </w:r>
    </w:p>
    <w:p w14:paraId="50C63ACD"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Funcionamiento con pedal</w:t>
      </w:r>
    </w:p>
    <w:p w14:paraId="5FCAB0D3"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Ahorro de energía</w:t>
      </w:r>
    </w:p>
    <w:p w14:paraId="7DEE6D22"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110V</w:t>
      </w:r>
    </w:p>
    <w:p w14:paraId="3EDDB36D"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Largo de sellado 350cm</w:t>
      </w:r>
    </w:p>
    <w:p w14:paraId="5A394306"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Ancho de sellado 8 mm</w:t>
      </w:r>
    </w:p>
    <w:p w14:paraId="61CD22A1"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 Tiempo de sellado 1 a 10</w:t>
      </w:r>
    </w:p>
    <w:p w14:paraId="15B67872" w14:textId="77777777" w:rsidR="009A20F2" w:rsidRPr="00866629" w:rsidRDefault="009A20F2" w:rsidP="009A20F2">
      <w:pPr>
        <w:pStyle w:val="Prrafodelista"/>
        <w:pBdr>
          <w:top w:val="single" w:sz="4" w:space="1" w:color="auto"/>
          <w:left w:val="single" w:sz="4" w:space="4" w:color="auto"/>
          <w:bottom w:val="single" w:sz="4" w:space="1" w:color="auto"/>
          <w:right w:val="single" w:sz="4" w:space="4" w:color="auto"/>
        </w:pBdr>
        <w:jc w:val="both"/>
        <w:rPr>
          <w:rFonts w:eastAsia="Arial" w:cs="Arial"/>
          <w:bCs/>
          <w:szCs w:val="22"/>
        </w:rPr>
      </w:pPr>
      <w:r w:rsidRPr="00866629">
        <w:rPr>
          <w:rFonts w:eastAsia="Arial" w:cs="Arial"/>
          <w:bCs/>
          <w:szCs w:val="22"/>
        </w:rPr>
        <w:t>segundo</w:t>
      </w:r>
    </w:p>
    <w:p w14:paraId="14376DDB"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 MESAS ACERO 90 X150 X 50 CON ENTREPAÑO</w:t>
      </w:r>
    </w:p>
    <w:p w14:paraId="2D7E2621"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 Molino, MOLINO #2</w:t>
      </w:r>
    </w:p>
    <w:p w14:paraId="5B8982F9" w14:textId="77777777" w:rsidR="009A20F2" w:rsidRPr="00866629" w:rsidRDefault="009A20F2" w:rsidP="009A20F2">
      <w:pPr>
        <w:pStyle w:val="Prrafodelista"/>
        <w:pBdr>
          <w:top w:val="nil"/>
          <w:left w:val="nil"/>
          <w:bottom w:val="nil"/>
          <w:right w:val="nil"/>
          <w:between w:val="nil"/>
        </w:pBdr>
        <w:jc w:val="both"/>
        <w:rPr>
          <w:rFonts w:eastAsia="Arial" w:cs="Arial"/>
          <w:b/>
          <w:color w:val="000000"/>
          <w:szCs w:val="22"/>
        </w:rPr>
      </w:pPr>
      <w:r w:rsidRPr="00866629">
        <w:rPr>
          <w:rFonts w:eastAsia="Arial" w:cs="Arial"/>
          <w:b/>
          <w:color w:val="000000"/>
          <w:szCs w:val="22"/>
        </w:rPr>
        <w:t>Especificaciones Técnicas:</w:t>
      </w:r>
    </w:p>
    <w:p w14:paraId="45727322"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Estructura en tubo cuadrado</w:t>
      </w:r>
    </w:p>
    <w:p w14:paraId="52B7AFAD"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de 1 1⁄2”</w:t>
      </w:r>
    </w:p>
    <w:p w14:paraId="6BDB4EE5"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Tolva en acero con</w:t>
      </w:r>
    </w:p>
    <w:p w14:paraId="576E993B"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dosificador</w:t>
      </w:r>
    </w:p>
    <w:p w14:paraId="48F957CE"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Babero en acero</w:t>
      </w:r>
    </w:p>
    <w:p w14:paraId="20AA5ED7"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xml:space="preserve">• Molino #2 </w:t>
      </w:r>
      <w:proofErr w:type="spellStart"/>
      <w:r w:rsidRPr="00866629">
        <w:rPr>
          <w:rFonts w:eastAsia="Arial" w:cs="Arial"/>
          <w:bCs/>
          <w:szCs w:val="22"/>
        </w:rPr>
        <w:t>embujado</w:t>
      </w:r>
      <w:proofErr w:type="spellEnd"/>
      <w:r w:rsidRPr="00866629">
        <w:rPr>
          <w:rFonts w:eastAsia="Arial" w:cs="Arial"/>
          <w:bCs/>
          <w:szCs w:val="22"/>
        </w:rPr>
        <w:t xml:space="preserve"> en</w:t>
      </w:r>
    </w:p>
    <w:p w14:paraId="43053240"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proofErr w:type="spellStart"/>
      <w:r w:rsidRPr="00866629">
        <w:rPr>
          <w:rFonts w:eastAsia="Arial" w:cs="Arial"/>
          <w:bCs/>
          <w:szCs w:val="22"/>
        </w:rPr>
        <w:t>empack</w:t>
      </w:r>
      <w:proofErr w:type="spellEnd"/>
      <w:r w:rsidRPr="00866629">
        <w:rPr>
          <w:rFonts w:eastAsia="Arial" w:cs="Arial"/>
          <w:bCs/>
          <w:szCs w:val="22"/>
        </w:rPr>
        <w:t xml:space="preserve"> anti-desgaste</w:t>
      </w:r>
    </w:p>
    <w:p w14:paraId="39659A6A"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Discos Penagos</w:t>
      </w:r>
    </w:p>
    <w:p w14:paraId="09E1B432"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Motor de 2 HP</w:t>
      </w:r>
    </w:p>
    <w:p w14:paraId="32CA93EB"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Polea doble carril de 14”</w:t>
      </w:r>
    </w:p>
    <w:p w14:paraId="2099693A"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Polea motora de 2”1/2 doble</w:t>
      </w:r>
    </w:p>
    <w:p w14:paraId="38669B28"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carril</w:t>
      </w:r>
    </w:p>
    <w:p w14:paraId="535B1324"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lastRenderedPageBreak/>
        <w:t>• Guarda polea</w:t>
      </w:r>
    </w:p>
    <w:p w14:paraId="67FA1C19"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Correas tipo b</w:t>
      </w:r>
    </w:p>
    <w:p w14:paraId="0114EAFD"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Chumaceras de 1”1/4</w:t>
      </w:r>
    </w:p>
    <w:p w14:paraId="1A87A1B6"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bCs/>
          <w:szCs w:val="22"/>
        </w:rPr>
      </w:pPr>
      <w:r w:rsidRPr="00866629">
        <w:rPr>
          <w:rFonts w:eastAsia="Arial" w:cs="Arial"/>
          <w:bCs/>
          <w:szCs w:val="22"/>
        </w:rPr>
        <w:t>• Eje de 1”1/4</w:t>
      </w:r>
    </w:p>
    <w:p w14:paraId="605386A1"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p>
    <w:p w14:paraId="7F60A6B6"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 Bascula eléctrica multifuncional.</w:t>
      </w:r>
    </w:p>
    <w:p w14:paraId="39E8A302" w14:textId="77777777" w:rsidR="009A20F2" w:rsidRPr="00866629" w:rsidRDefault="009A20F2" w:rsidP="009A20F2">
      <w:pPr>
        <w:pStyle w:val="Prrafodelista"/>
        <w:pBdr>
          <w:top w:val="nil"/>
          <w:left w:val="nil"/>
          <w:bottom w:val="nil"/>
          <w:right w:val="nil"/>
          <w:between w:val="nil"/>
        </w:pBdr>
        <w:jc w:val="both"/>
        <w:rPr>
          <w:rFonts w:eastAsia="Arial" w:cs="Arial"/>
          <w:b/>
          <w:color w:val="000000"/>
          <w:szCs w:val="22"/>
        </w:rPr>
      </w:pPr>
      <w:r w:rsidRPr="00866629">
        <w:rPr>
          <w:rFonts w:eastAsia="Arial" w:cs="Arial"/>
          <w:b/>
          <w:color w:val="000000"/>
          <w:szCs w:val="22"/>
        </w:rPr>
        <w:t>Especificaciones Técnicas:</w:t>
      </w:r>
    </w:p>
    <w:p w14:paraId="2CC24631"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Precisión 1g/2g/5g/10G</w:t>
      </w:r>
    </w:p>
    <w:p w14:paraId="340B7DB3"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- 5 Dígitos para el Peso</w:t>
      </w:r>
    </w:p>
    <w:p w14:paraId="37E202D6"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- 5 Dígitos para el precio Unitario</w:t>
      </w:r>
    </w:p>
    <w:p w14:paraId="7493982B"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- 6 Dígitos para el Total</w:t>
      </w:r>
    </w:p>
    <w:p w14:paraId="5D418DF3"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Calcula peso y precio</w:t>
      </w:r>
    </w:p>
    <w:p w14:paraId="36EF8582"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- 8 Memorias</w:t>
      </w:r>
    </w:p>
    <w:p w14:paraId="1DE1AB17"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Función de Suma Acumulativa</w:t>
      </w:r>
    </w:p>
    <w:p w14:paraId="756D432E"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Función para volver a cero y peso de Recipiente</w:t>
      </w:r>
    </w:p>
    <w:p w14:paraId="7BB733E5"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Componentes de Alta precisión</w:t>
      </w:r>
    </w:p>
    <w:p w14:paraId="3E4EBF85"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Pantalla Led</w:t>
      </w:r>
    </w:p>
    <w:p w14:paraId="6E16175F"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Ahorro de Energía</w:t>
      </w:r>
    </w:p>
    <w:p w14:paraId="608B9158"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Teclado de 24 Botones</w:t>
      </w:r>
    </w:p>
    <w:p w14:paraId="6553C425"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Bandeja en acero inoxidable</w:t>
      </w:r>
    </w:p>
    <w:p w14:paraId="59989DDA"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 Tamaño de la Bandeja Superior 34x25 cm</w:t>
      </w:r>
    </w:p>
    <w:p w14:paraId="4EEC88F0"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p>
    <w:p w14:paraId="634E49BC"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CONTENIDO:</w:t>
      </w:r>
    </w:p>
    <w:p w14:paraId="4D6F9660"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1. Balanza 40kg con su bandeja en acero inoxidable.</w:t>
      </w:r>
    </w:p>
    <w:p w14:paraId="4CE8BBFD"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1. Cable para carga.</w:t>
      </w:r>
    </w:p>
    <w:p w14:paraId="1780ADF5" w14:textId="77777777" w:rsidR="009A20F2" w:rsidRPr="00866629" w:rsidRDefault="009A20F2" w:rsidP="009A20F2">
      <w:pPr>
        <w:pStyle w:val="Prrafodelista"/>
        <w:pBdr>
          <w:top w:val="single" w:sz="4" w:space="1" w:color="auto"/>
          <w:left w:val="single" w:sz="4" w:space="1" w:color="auto"/>
          <w:bottom w:val="single" w:sz="4" w:space="1" w:color="auto"/>
          <w:right w:val="single" w:sz="4" w:space="1" w:color="auto"/>
          <w:between w:val="nil"/>
        </w:pBdr>
        <w:jc w:val="both"/>
        <w:rPr>
          <w:rFonts w:eastAsia="Arial" w:cs="Arial"/>
          <w:color w:val="000000"/>
          <w:szCs w:val="22"/>
        </w:rPr>
      </w:pPr>
      <w:r w:rsidRPr="00866629">
        <w:rPr>
          <w:rFonts w:eastAsia="Arial" w:cs="Arial"/>
          <w:color w:val="000000"/>
          <w:szCs w:val="22"/>
        </w:rPr>
        <w:t>1. Manual de uso.</w:t>
      </w:r>
    </w:p>
    <w:p w14:paraId="3E9E49B3"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597E2C9F"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r w:rsidRPr="00866629">
        <w:rPr>
          <w:rFonts w:eastAsia="Arial" w:cs="Arial"/>
          <w:b/>
          <w:bCs/>
          <w:color w:val="000000"/>
          <w:szCs w:val="22"/>
        </w:rPr>
        <w:t>5. Suministro-Nido de Pájaros</w:t>
      </w:r>
    </w:p>
    <w:p w14:paraId="5882AC5F"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10-</w:t>
      </w:r>
      <w:r w:rsidRPr="00866629">
        <w:rPr>
          <w:rFonts w:eastAsia="Arial" w:cs="Arial"/>
          <w:b/>
          <w:bCs/>
          <w:color w:val="000000"/>
          <w:szCs w:val="22"/>
        </w:rPr>
        <w:t xml:space="preserve"> </w:t>
      </w:r>
      <w:r w:rsidRPr="00866629">
        <w:rPr>
          <w:rFonts w:eastAsia="Arial" w:cs="Arial"/>
          <w:color w:val="000000"/>
          <w:szCs w:val="22"/>
        </w:rPr>
        <w:t xml:space="preserve">Madera de Piso inmunizada </w:t>
      </w:r>
      <w:proofErr w:type="spellStart"/>
      <w:r w:rsidRPr="00866629">
        <w:rPr>
          <w:rFonts w:eastAsia="Arial" w:cs="Arial"/>
          <w:color w:val="000000"/>
          <w:szCs w:val="22"/>
        </w:rPr>
        <w:t>machinbrada</w:t>
      </w:r>
      <w:proofErr w:type="spellEnd"/>
      <w:r w:rsidRPr="00866629">
        <w:rPr>
          <w:rFonts w:eastAsia="Arial" w:cs="Arial"/>
          <w:color w:val="000000"/>
          <w:szCs w:val="22"/>
        </w:rPr>
        <w:t xml:space="preserve"> 1,8 x8 INM 3M </w:t>
      </w:r>
      <w:proofErr w:type="spellStart"/>
      <w:r w:rsidRPr="00866629">
        <w:rPr>
          <w:rFonts w:eastAsia="Arial" w:cs="Arial"/>
          <w:color w:val="000000"/>
          <w:szCs w:val="22"/>
        </w:rPr>
        <w:t>iva</w:t>
      </w:r>
      <w:proofErr w:type="spellEnd"/>
      <w:r w:rsidRPr="00866629">
        <w:rPr>
          <w:rFonts w:eastAsia="Arial" w:cs="Arial"/>
          <w:color w:val="000000"/>
          <w:szCs w:val="22"/>
        </w:rPr>
        <w:t xml:space="preserve"> incluido.</w:t>
      </w:r>
    </w:p>
    <w:p w14:paraId="281BA5D5"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30- madera Forro INM 1,8, 3M  </w:t>
      </w:r>
      <w:proofErr w:type="spellStart"/>
      <w:r w:rsidRPr="00866629">
        <w:rPr>
          <w:rFonts w:eastAsia="Arial" w:cs="Arial"/>
          <w:color w:val="000000"/>
          <w:szCs w:val="22"/>
        </w:rPr>
        <w:t>iva</w:t>
      </w:r>
      <w:proofErr w:type="spellEnd"/>
      <w:r w:rsidRPr="00866629">
        <w:rPr>
          <w:rFonts w:eastAsia="Arial" w:cs="Arial"/>
          <w:color w:val="000000"/>
          <w:szCs w:val="22"/>
        </w:rPr>
        <w:t xml:space="preserve"> incluido.</w:t>
      </w:r>
    </w:p>
    <w:p w14:paraId="47B5B6BE"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11-Tablilla Techo INM 3M </w:t>
      </w:r>
      <w:proofErr w:type="spellStart"/>
      <w:r w:rsidRPr="00866629">
        <w:rPr>
          <w:rFonts w:eastAsia="Arial" w:cs="Arial"/>
          <w:color w:val="000000"/>
          <w:szCs w:val="22"/>
        </w:rPr>
        <w:t>iva</w:t>
      </w:r>
      <w:proofErr w:type="spellEnd"/>
      <w:r w:rsidRPr="00866629">
        <w:rPr>
          <w:rFonts w:eastAsia="Arial" w:cs="Arial"/>
          <w:color w:val="000000"/>
          <w:szCs w:val="22"/>
        </w:rPr>
        <w:t xml:space="preserve"> incluido.</w:t>
      </w:r>
    </w:p>
    <w:p w14:paraId="2130731D"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15-Tubo </w:t>
      </w:r>
      <w:proofErr w:type="spellStart"/>
      <w:r w:rsidRPr="00866629">
        <w:rPr>
          <w:rFonts w:eastAsia="Arial" w:cs="Arial"/>
          <w:color w:val="000000"/>
          <w:szCs w:val="22"/>
        </w:rPr>
        <w:t>mecanico</w:t>
      </w:r>
      <w:proofErr w:type="spellEnd"/>
      <w:r w:rsidRPr="00866629">
        <w:rPr>
          <w:rFonts w:eastAsia="Arial" w:cs="Arial"/>
          <w:color w:val="000000"/>
          <w:szCs w:val="22"/>
        </w:rPr>
        <w:t xml:space="preserve"> </w:t>
      </w:r>
      <w:proofErr w:type="spellStart"/>
      <w:r w:rsidRPr="00866629">
        <w:rPr>
          <w:rFonts w:eastAsia="Arial" w:cs="Arial"/>
          <w:color w:val="000000"/>
          <w:szCs w:val="22"/>
        </w:rPr>
        <w:t>rectang</w:t>
      </w:r>
      <w:proofErr w:type="spellEnd"/>
      <w:r w:rsidRPr="00866629">
        <w:rPr>
          <w:rFonts w:eastAsia="Arial" w:cs="Arial"/>
          <w:color w:val="000000"/>
          <w:szCs w:val="22"/>
        </w:rPr>
        <w:t xml:space="preserve"> 3" x 1,1/2 cal 18x 6mts, </w:t>
      </w:r>
      <w:proofErr w:type="spellStart"/>
      <w:r w:rsidRPr="00866629">
        <w:rPr>
          <w:rFonts w:eastAsia="Arial" w:cs="Arial"/>
          <w:color w:val="000000"/>
          <w:szCs w:val="22"/>
        </w:rPr>
        <w:t>iva</w:t>
      </w:r>
      <w:proofErr w:type="spellEnd"/>
      <w:r w:rsidRPr="00866629">
        <w:rPr>
          <w:rFonts w:eastAsia="Arial" w:cs="Arial"/>
          <w:color w:val="000000"/>
          <w:szCs w:val="22"/>
        </w:rPr>
        <w:t xml:space="preserve"> incluido.</w:t>
      </w:r>
    </w:p>
    <w:p w14:paraId="5ABCDC13"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3-</w:t>
      </w:r>
      <w:r w:rsidRPr="00866629">
        <w:rPr>
          <w:rFonts w:cs="Arial"/>
          <w:szCs w:val="22"/>
        </w:rPr>
        <w:t xml:space="preserve"> </w:t>
      </w:r>
      <w:r w:rsidRPr="00866629">
        <w:rPr>
          <w:rFonts w:eastAsia="Arial" w:cs="Arial"/>
          <w:color w:val="000000"/>
          <w:szCs w:val="22"/>
        </w:rPr>
        <w:t xml:space="preserve">Tubo PTS GRADO C 100 mm x 100 mm 2mmx 6m (37.33kg), </w:t>
      </w:r>
      <w:proofErr w:type="spellStart"/>
      <w:r w:rsidRPr="00866629">
        <w:rPr>
          <w:rFonts w:eastAsia="Arial" w:cs="Arial"/>
          <w:color w:val="000000"/>
          <w:szCs w:val="22"/>
        </w:rPr>
        <w:t>iva</w:t>
      </w:r>
      <w:proofErr w:type="spellEnd"/>
      <w:r w:rsidRPr="00866629">
        <w:rPr>
          <w:rFonts w:eastAsia="Arial" w:cs="Arial"/>
          <w:color w:val="000000"/>
          <w:szCs w:val="22"/>
        </w:rPr>
        <w:t xml:space="preserve"> incluido.</w:t>
      </w:r>
    </w:p>
    <w:p w14:paraId="1A53BC1E" w14:textId="77777777" w:rsidR="009A20F2" w:rsidRPr="00866629" w:rsidRDefault="009A20F2" w:rsidP="00907177">
      <w:pPr>
        <w:pStyle w:val="Prrafodelista"/>
        <w:numPr>
          <w:ilvl w:val="0"/>
          <w:numId w:val="28"/>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6- Teja </w:t>
      </w:r>
      <w:proofErr w:type="spellStart"/>
      <w:r w:rsidRPr="00866629">
        <w:rPr>
          <w:rFonts w:eastAsia="Arial" w:cs="Arial"/>
          <w:color w:val="000000"/>
          <w:szCs w:val="22"/>
        </w:rPr>
        <w:t>Upvc</w:t>
      </w:r>
      <w:proofErr w:type="spellEnd"/>
      <w:r w:rsidRPr="00866629">
        <w:rPr>
          <w:rFonts w:eastAsia="Arial" w:cs="Arial"/>
          <w:color w:val="000000"/>
          <w:szCs w:val="22"/>
        </w:rPr>
        <w:t xml:space="preserve"> blanca perfil bajo 2mm x 5,9 </w:t>
      </w:r>
      <w:proofErr w:type="spellStart"/>
      <w:r w:rsidRPr="00866629">
        <w:rPr>
          <w:rFonts w:eastAsia="Arial" w:cs="Arial"/>
          <w:color w:val="000000"/>
          <w:szCs w:val="22"/>
        </w:rPr>
        <w:t>Mts</w:t>
      </w:r>
      <w:proofErr w:type="spellEnd"/>
      <w:r w:rsidRPr="00866629">
        <w:rPr>
          <w:rFonts w:eastAsia="Arial" w:cs="Arial"/>
          <w:color w:val="000000"/>
          <w:szCs w:val="22"/>
        </w:rPr>
        <w:t xml:space="preserve">, </w:t>
      </w:r>
      <w:proofErr w:type="spellStart"/>
      <w:r w:rsidRPr="00866629">
        <w:rPr>
          <w:rFonts w:eastAsia="Arial" w:cs="Arial"/>
          <w:color w:val="000000"/>
          <w:szCs w:val="22"/>
        </w:rPr>
        <w:t>iva</w:t>
      </w:r>
      <w:proofErr w:type="spellEnd"/>
      <w:r w:rsidRPr="00866629">
        <w:rPr>
          <w:rFonts w:eastAsia="Arial" w:cs="Arial"/>
          <w:color w:val="000000"/>
          <w:szCs w:val="22"/>
        </w:rPr>
        <w:t xml:space="preserve"> incluido.</w:t>
      </w:r>
    </w:p>
    <w:p w14:paraId="19647E01"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p>
    <w:p w14:paraId="3F429B32"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r w:rsidRPr="00866629">
        <w:rPr>
          <w:rFonts w:eastAsia="Arial" w:cs="Arial"/>
          <w:b/>
          <w:bCs/>
          <w:color w:val="000000"/>
          <w:szCs w:val="22"/>
        </w:rPr>
        <w:t>6. Suministro- Pal Monte posada rural</w:t>
      </w:r>
    </w:p>
    <w:p w14:paraId="794894CB" w14:textId="77777777" w:rsidR="009A20F2" w:rsidRPr="00866629" w:rsidRDefault="009A20F2" w:rsidP="00907177">
      <w:pPr>
        <w:pStyle w:val="Prrafodelista"/>
        <w:numPr>
          <w:ilvl w:val="0"/>
          <w:numId w:val="29"/>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9-m2 de </w:t>
      </w:r>
      <w:proofErr w:type="spellStart"/>
      <w:r w:rsidRPr="00866629">
        <w:rPr>
          <w:rFonts w:eastAsia="Arial" w:cs="Arial"/>
          <w:color w:val="000000"/>
          <w:szCs w:val="22"/>
        </w:rPr>
        <w:t>Deck</w:t>
      </w:r>
      <w:proofErr w:type="spellEnd"/>
      <w:r w:rsidRPr="00866629">
        <w:rPr>
          <w:rFonts w:eastAsia="Arial" w:cs="Arial"/>
          <w:color w:val="000000"/>
          <w:szCs w:val="22"/>
        </w:rPr>
        <w:t xml:space="preserve"> en estructura metálica y piso en madera, incluye materiales, mano de obra, transporte y pintura anticorrosiva negra.</w:t>
      </w:r>
    </w:p>
    <w:p w14:paraId="70812275" w14:textId="77777777" w:rsidR="009A20F2" w:rsidRPr="00866629" w:rsidRDefault="009A20F2" w:rsidP="00907177">
      <w:pPr>
        <w:pStyle w:val="Prrafodelista"/>
        <w:numPr>
          <w:ilvl w:val="0"/>
          <w:numId w:val="29"/>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7 metro lineal de pasamano metálico en tubo cuadrado de 11/2" en calibre 18, incluye materiales, mano de obra, transporte y pintura anticorrosiva negra.</w:t>
      </w:r>
    </w:p>
    <w:p w14:paraId="2513E64E"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r w:rsidRPr="00866629">
        <w:rPr>
          <w:rFonts w:eastAsia="Arial" w:cs="Arial"/>
          <w:b/>
          <w:bCs/>
          <w:color w:val="000000"/>
          <w:szCs w:val="22"/>
        </w:rPr>
        <w:t xml:space="preserve">7. Suministro- Mirador del rio Santo Domingo  </w:t>
      </w:r>
    </w:p>
    <w:p w14:paraId="0777054C"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b/>
          <w:bCs/>
          <w:color w:val="000000"/>
          <w:szCs w:val="22"/>
        </w:rPr>
      </w:pPr>
      <w:r w:rsidRPr="00866629">
        <w:rPr>
          <w:rFonts w:eastAsia="Arial" w:cs="Arial"/>
          <w:b/>
          <w:bCs/>
          <w:color w:val="000000"/>
          <w:szCs w:val="22"/>
        </w:rPr>
        <w:t>Cantidad:</w:t>
      </w:r>
      <w:r w:rsidRPr="00866629">
        <w:rPr>
          <w:rFonts w:eastAsia="Arial" w:cs="Arial"/>
          <w:color w:val="000000"/>
          <w:szCs w:val="22"/>
        </w:rPr>
        <w:t xml:space="preserve"> 1 FOGON INDUSTRIAL</w:t>
      </w:r>
    </w:p>
    <w:p w14:paraId="7C12E89B"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Fogón industrial con mueble en acero calibre 20 de 5 puestos</w:t>
      </w:r>
    </w:p>
    <w:p w14:paraId="7C7284C1"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3 puestos medianos de 25x25</w:t>
      </w:r>
    </w:p>
    <w:p w14:paraId="505BE975"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lastRenderedPageBreak/>
        <w:t>2 puestos grandes de 40x40</w:t>
      </w:r>
    </w:p>
    <w:p w14:paraId="71180564"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1 CAMPANA ESTRACTORA</w:t>
      </w:r>
    </w:p>
    <w:p w14:paraId="4193D001"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Campana extractora en acero calibre 22 430 de medida de</w:t>
      </w:r>
    </w:p>
    <w:p w14:paraId="5E9F87CF"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200x70x50</w:t>
      </w:r>
    </w:p>
    <w:p w14:paraId="2929FB0C"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Cuenta con</w:t>
      </w:r>
    </w:p>
    <w:p w14:paraId="4A90D5F3"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Extractor de 14 pulgadas</w:t>
      </w:r>
    </w:p>
    <w:p w14:paraId="316C95E8"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1 metro de </w:t>
      </w:r>
      <w:proofErr w:type="spellStart"/>
      <w:r w:rsidRPr="00866629">
        <w:rPr>
          <w:rFonts w:eastAsia="Arial" w:cs="Arial"/>
          <w:color w:val="000000"/>
          <w:szCs w:val="22"/>
        </w:rPr>
        <w:t>ducteria</w:t>
      </w:r>
      <w:proofErr w:type="spellEnd"/>
    </w:p>
    <w:p w14:paraId="2DBFBBD3"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 1</w:t>
      </w:r>
      <w:r w:rsidRPr="00866629">
        <w:rPr>
          <w:rFonts w:eastAsia="Arial" w:cs="Arial"/>
          <w:color w:val="000000"/>
          <w:szCs w:val="22"/>
        </w:rPr>
        <w:t>- parrilla industrial</w:t>
      </w:r>
    </w:p>
    <w:p w14:paraId="2F955FA0"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Plancha </w:t>
      </w:r>
      <w:proofErr w:type="spellStart"/>
      <w:r w:rsidRPr="00866629">
        <w:rPr>
          <w:rFonts w:eastAsia="Arial" w:cs="Arial"/>
          <w:color w:val="000000"/>
          <w:szCs w:val="22"/>
        </w:rPr>
        <w:t>indutrial</w:t>
      </w:r>
      <w:proofErr w:type="spellEnd"/>
      <w:r w:rsidRPr="00866629">
        <w:rPr>
          <w:rFonts w:eastAsia="Arial" w:cs="Arial"/>
          <w:color w:val="000000"/>
          <w:szCs w:val="22"/>
        </w:rPr>
        <w:t xml:space="preserve"> con mueble en acero calibre 20 de medida de</w:t>
      </w:r>
    </w:p>
    <w:p w14:paraId="10824C07"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40x40x90 plancha en hierro al carbón</w:t>
      </w:r>
    </w:p>
    <w:p w14:paraId="71AB6648"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 MESA INDUTRIAL TRABAJO</w:t>
      </w:r>
    </w:p>
    <w:p w14:paraId="577FCBC5"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Mesa en acero de medida de 100x50x90 con patas y entrepaño</w:t>
      </w:r>
    </w:p>
    <w:p w14:paraId="5CB928E5"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p>
    <w:p w14:paraId="4662BB59"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r w:rsidRPr="00866629">
        <w:rPr>
          <w:rFonts w:eastAsia="Arial" w:cs="Arial"/>
          <w:b/>
          <w:bCs/>
          <w:color w:val="000000"/>
          <w:szCs w:val="22"/>
        </w:rPr>
        <w:t>8.</w:t>
      </w:r>
      <w:r w:rsidRPr="00866629">
        <w:rPr>
          <w:rFonts w:eastAsia="Arial" w:cs="Arial"/>
          <w:color w:val="000000"/>
          <w:szCs w:val="22"/>
        </w:rPr>
        <w:t xml:space="preserve"> </w:t>
      </w:r>
      <w:r w:rsidRPr="00866629">
        <w:rPr>
          <w:rFonts w:eastAsia="Arial" w:cs="Arial"/>
          <w:b/>
          <w:bCs/>
          <w:color w:val="000000"/>
          <w:szCs w:val="22"/>
        </w:rPr>
        <w:t>Suministro-Productos Aristizábal</w:t>
      </w:r>
    </w:p>
    <w:p w14:paraId="54BA1D39"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b/>
          <w:bCs/>
          <w:color w:val="000000"/>
          <w:szCs w:val="22"/>
        </w:rPr>
      </w:pPr>
      <w:r w:rsidRPr="00866629">
        <w:rPr>
          <w:rFonts w:eastAsia="Arial" w:cs="Arial"/>
          <w:b/>
          <w:bCs/>
          <w:color w:val="000000"/>
          <w:szCs w:val="22"/>
        </w:rPr>
        <w:t xml:space="preserve">Cantidad: </w:t>
      </w:r>
      <w:r w:rsidRPr="00866629">
        <w:rPr>
          <w:rFonts w:eastAsia="Arial" w:cs="Arial"/>
          <w:color w:val="000000"/>
          <w:szCs w:val="22"/>
        </w:rPr>
        <w:t>1-Refinador de chocolate basculante</w:t>
      </w:r>
    </w:p>
    <w:p w14:paraId="02FFF006"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El Tambor de Acero Inoxidable tiene la capacidad de refinar hasta 8 </w:t>
      </w:r>
      <w:proofErr w:type="spellStart"/>
      <w:r w:rsidRPr="00866629">
        <w:rPr>
          <w:rFonts w:eastAsia="Arial" w:cs="Arial"/>
          <w:color w:val="000000"/>
          <w:szCs w:val="22"/>
        </w:rPr>
        <w:t>lbs</w:t>
      </w:r>
      <w:proofErr w:type="spellEnd"/>
      <w:r w:rsidRPr="00866629">
        <w:rPr>
          <w:rFonts w:eastAsia="Arial" w:cs="Arial"/>
          <w:color w:val="000000"/>
          <w:szCs w:val="22"/>
        </w:rPr>
        <w:t>/3.6 kg de chocolate.</w:t>
      </w:r>
    </w:p>
    <w:p w14:paraId="2FA7C144"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de  110 V, 50/60 Hz,.</w:t>
      </w:r>
    </w:p>
    <w:p w14:paraId="51AE1230"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El interruptor de apagado de seguridad.</w:t>
      </w:r>
    </w:p>
    <w:p w14:paraId="1DFCAD08"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Dimensiones del paquete 17 x 12.52 x 12.52 pulgadas (43cm x 31.8cm x 31.8cm)</w:t>
      </w:r>
    </w:p>
    <w:p w14:paraId="0186CD79"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Peso del artículo 227 libras</w:t>
      </w:r>
    </w:p>
    <w:p w14:paraId="2B854BF6"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1-Molino eléctrico para granos.</w:t>
      </w:r>
    </w:p>
    <w:p w14:paraId="33BFEE44"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Con motor de 1/2 hp de fuerza,</w:t>
      </w:r>
    </w:p>
    <w:p w14:paraId="65247A22"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110 voltios.</w:t>
      </w:r>
    </w:p>
    <w:p w14:paraId="436E613A"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Con chumaceras.</w:t>
      </w:r>
    </w:p>
    <w:p w14:paraId="7C94BB65"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Estructura en hierro calibre 19, pintados con pintura electrostática martillada horneada.</w:t>
      </w:r>
    </w:p>
    <w:p w14:paraId="70E5FCE9"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Tolva en acero inoxidable.</w:t>
      </w:r>
    </w:p>
    <w:p w14:paraId="42247426"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Tiene 2 bandejas plásticas. </w:t>
      </w:r>
    </w:p>
    <w:p w14:paraId="0B88B93D"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Capacidad de30 a 50 kilos por hora.</w:t>
      </w:r>
    </w:p>
    <w:p w14:paraId="17370E10"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Ideal para moler maíz, queso, café, yuca, peto, granos secos etc.</w:t>
      </w:r>
    </w:p>
    <w:p w14:paraId="3623386E"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Para granos precocidos funciona perfectamente</w:t>
      </w:r>
    </w:p>
    <w:p w14:paraId="0038ABC8"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Para granos duros café maíz seco chocolate funciona, pero se debe de adicionar graneado</w:t>
      </w:r>
    </w:p>
    <w:p w14:paraId="1922C6A4"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Garantía de 1 año por defectos de fabricación.</w:t>
      </w:r>
    </w:p>
    <w:p w14:paraId="662B30C8"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Medidas: 40 cm frente, 50 cm fondo y 1 </w:t>
      </w:r>
      <w:proofErr w:type="spellStart"/>
      <w:r w:rsidRPr="00866629">
        <w:rPr>
          <w:rFonts w:eastAsia="Arial" w:cs="Arial"/>
          <w:color w:val="000000"/>
          <w:szCs w:val="22"/>
        </w:rPr>
        <w:t>mt</w:t>
      </w:r>
      <w:proofErr w:type="spellEnd"/>
      <w:r w:rsidRPr="00866629">
        <w:rPr>
          <w:rFonts w:eastAsia="Arial" w:cs="Arial"/>
          <w:color w:val="000000"/>
          <w:szCs w:val="22"/>
        </w:rPr>
        <w:t xml:space="preserve"> alto.</w:t>
      </w:r>
    </w:p>
    <w:p w14:paraId="21FB6180"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Peso: 40 kl.</w:t>
      </w:r>
    </w:p>
    <w:p w14:paraId="43D82652"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7-</w:t>
      </w:r>
      <w:r w:rsidRPr="00866629">
        <w:rPr>
          <w:rFonts w:cs="Arial"/>
          <w:szCs w:val="22"/>
        </w:rPr>
        <w:t xml:space="preserve"> </w:t>
      </w:r>
      <w:r w:rsidRPr="00866629">
        <w:rPr>
          <w:rFonts w:eastAsia="Arial" w:cs="Arial"/>
          <w:color w:val="000000"/>
          <w:szCs w:val="22"/>
        </w:rPr>
        <w:t>MOLDES DE POLICARBONATO de 125 GRS X 100PARA CHOCOLATE DE MESA.</w:t>
      </w:r>
    </w:p>
    <w:p w14:paraId="5642E1D1" w14:textId="77777777" w:rsidR="009A20F2" w:rsidRPr="00866629" w:rsidRDefault="009A20F2" w:rsidP="00907177">
      <w:pPr>
        <w:pStyle w:val="Prrafodelista"/>
        <w:numPr>
          <w:ilvl w:val="0"/>
          <w:numId w:val="30"/>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 xml:space="preserve"> 1-Máquina tostadora de granos de café para uso doméstico, máquina tostadora de café con temporizador, 110 V 1200 W.</w:t>
      </w:r>
    </w:p>
    <w:p w14:paraId="5EDDFA72"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DETALLES:</w:t>
      </w:r>
    </w:p>
    <w:p w14:paraId="04DDDA5C"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Temperatura ajustable de 100 a 464.0 F -- que se puede ajustar libremente para hornear diferentes granos. Fuerte capacidad de control, fácil de controlar para principiantes</w:t>
      </w:r>
    </w:p>
    <w:p w14:paraId="4E0EA0F6"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p>
    <w:p w14:paraId="2241D749"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lastRenderedPageBreak/>
        <w:t xml:space="preserve">Alta eficiencia: el tostador de granos de café de 110 V , tuesta 26.46 oz 1.65 libras/26.45 onzas de granos de café verde en 25 minutos, cámaras de tostado más grandes </w:t>
      </w:r>
    </w:p>
    <w:p w14:paraId="52ECBDCC"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p>
    <w:p w14:paraId="5F3A1060"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Dimensiones del producto: 13,39"l. x 13,39"an. x 8,27"al. pulgadas</w:t>
      </w:r>
    </w:p>
    <w:p w14:paraId="519327D6"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Potencia: 1200 vatios</w:t>
      </w:r>
    </w:p>
    <w:p w14:paraId="156C2B57"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Usos Recomendados Para Producto: Tostar granos de café, cacahuetes, castañas, cebada, frutas secas, palomitas de maíz</w:t>
      </w:r>
    </w:p>
    <w:p w14:paraId="71C75FFA"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Usos específicos del producto: Granos de café tostado</w:t>
      </w:r>
    </w:p>
    <w:p w14:paraId="08B9DC94"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r w:rsidRPr="00866629">
        <w:rPr>
          <w:rFonts w:eastAsia="Arial" w:cs="Arial"/>
          <w:color w:val="000000"/>
          <w:szCs w:val="22"/>
        </w:rPr>
        <w:t>Voltaje: 110 Voltios</w:t>
      </w:r>
    </w:p>
    <w:p w14:paraId="5D4FDCAD"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p>
    <w:p w14:paraId="5BD1BA8E"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r w:rsidRPr="00866629">
        <w:rPr>
          <w:rFonts w:eastAsia="Arial" w:cs="Arial"/>
          <w:b/>
          <w:bCs/>
          <w:color w:val="000000"/>
          <w:szCs w:val="22"/>
        </w:rPr>
        <w:t>9. Suministro- Abejas Cocorná</w:t>
      </w:r>
    </w:p>
    <w:p w14:paraId="17EEAE08"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5-</w:t>
      </w:r>
      <w:r w:rsidRPr="00866629">
        <w:rPr>
          <w:rFonts w:cs="Arial"/>
          <w:szCs w:val="22"/>
        </w:rPr>
        <w:t xml:space="preserve"> </w:t>
      </w:r>
      <w:r w:rsidRPr="00866629">
        <w:rPr>
          <w:rFonts w:eastAsia="Arial" w:cs="Arial"/>
          <w:color w:val="000000"/>
          <w:szCs w:val="22"/>
        </w:rPr>
        <w:t xml:space="preserve">Colmenas tipo </w:t>
      </w:r>
      <w:proofErr w:type="spellStart"/>
      <w:r w:rsidRPr="00866629">
        <w:rPr>
          <w:rFonts w:eastAsia="Arial" w:cs="Arial"/>
          <w:color w:val="000000"/>
          <w:szCs w:val="22"/>
        </w:rPr>
        <w:t>langstroth</w:t>
      </w:r>
      <w:proofErr w:type="spellEnd"/>
      <w:r w:rsidRPr="00866629">
        <w:rPr>
          <w:rFonts w:eastAsia="Arial" w:cs="Arial"/>
          <w:color w:val="000000"/>
          <w:szCs w:val="22"/>
        </w:rPr>
        <w:t xml:space="preserve">, Colmena tipo </w:t>
      </w:r>
      <w:proofErr w:type="spellStart"/>
      <w:r w:rsidRPr="00866629">
        <w:rPr>
          <w:rFonts w:eastAsia="Arial" w:cs="Arial"/>
          <w:color w:val="000000"/>
          <w:szCs w:val="22"/>
        </w:rPr>
        <w:t>langstroth</w:t>
      </w:r>
      <w:proofErr w:type="spellEnd"/>
      <w:r w:rsidRPr="00866629">
        <w:rPr>
          <w:rFonts w:eastAsia="Arial" w:cs="Arial"/>
          <w:color w:val="000000"/>
          <w:szCs w:val="22"/>
        </w:rPr>
        <w:t xml:space="preserve">: base o piquera, cámara de cría con 5 marcos grandes encerados, </w:t>
      </w:r>
      <w:proofErr w:type="spellStart"/>
      <w:r w:rsidRPr="00866629">
        <w:rPr>
          <w:rFonts w:eastAsia="Arial" w:cs="Arial"/>
          <w:color w:val="000000"/>
          <w:szCs w:val="22"/>
        </w:rPr>
        <w:t>entretapa</w:t>
      </w:r>
      <w:proofErr w:type="spellEnd"/>
      <w:r w:rsidRPr="00866629">
        <w:rPr>
          <w:rFonts w:eastAsia="Arial" w:cs="Arial"/>
          <w:color w:val="000000"/>
          <w:szCs w:val="22"/>
        </w:rPr>
        <w:t>, techo, alimentador en madera, alza profunda con 9 marcos.</w:t>
      </w:r>
    </w:p>
    <w:p w14:paraId="3A973795"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5- </w:t>
      </w:r>
      <w:r w:rsidRPr="00866629">
        <w:rPr>
          <w:rFonts w:eastAsia="Arial" w:cs="Arial"/>
          <w:color w:val="000000"/>
          <w:szCs w:val="22"/>
        </w:rPr>
        <w:t xml:space="preserve">Material vivo (Colmenas) Núcleos Biológicos: de abejas </w:t>
      </w:r>
      <w:proofErr w:type="spellStart"/>
      <w:r w:rsidRPr="00866629">
        <w:rPr>
          <w:rFonts w:eastAsia="Arial" w:cs="Arial"/>
          <w:color w:val="000000"/>
          <w:szCs w:val="22"/>
        </w:rPr>
        <w:t>apis</w:t>
      </w:r>
      <w:proofErr w:type="spellEnd"/>
      <w:r w:rsidRPr="00866629">
        <w:rPr>
          <w:rFonts w:eastAsia="Arial" w:cs="Arial"/>
          <w:color w:val="000000"/>
          <w:szCs w:val="22"/>
        </w:rPr>
        <w:t xml:space="preserve"> Melífera (abejas africanizadas) de 5 marcos (al menos 3 de ellos con cría, 2 con alimento y todos recubiertos con abejas), con reina fecundada.</w:t>
      </w:r>
    </w:p>
    <w:p w14:paraId="563C1E54"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Cantidad:</w:t>
      </w:r>
      <w:r w:rsidRPr="00866629">
        <w:rPr>
          <w:rFonts w:eastAsia="Arial" w:cs="Arial"/>
          <w:color w:val="000000"/>
          <w:szCs w:val="22"/>
        </w:rPr>
        <w:t>3-</w:t>
      </w:r>
      <w:r w:rsidRPr="00866629">
        <w:rPr>
          <w:rFonts w:cs="Arial"/>
          <w:szCs w:val="22"/>
        </w:rPr>
        <w:t xml:space="preserve"> </w:t>
      </w:r>
      <w:r w:rsidRPr="00866629">
        <w:rPr>
          <w:rFonts w:eastAsia="Arial" w:cs="Arial"/>
          <w:color w:val="000000"/>
          <w:szCs w:val="22"/>
        </w:rPr>
        <w:t>Guantes para el trabajo con abejas Apis melífera.</w:t>
      </w:r>
    </w:p>
    <w:p w14:paraId="5B645621"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1-</w:t>
      </w:r>
      <w:r w:rsidRPr="00866629">
        <w:rPr>
          <w:rFonts w:cs="Arial"/>
          <w:szCs w:val="22"/>
        </w:rPr>
        <w:t xml:space="preserve"> </w:t>
      </w:r>
      <w:r w:rsidRPr="00866629">
        <w:rPr>
          <w:rFonts w:eastAsia="Arial" w:cs="Arial"/>
          <w:color w:val="000000"/>
          <w:szCs w:val="22"/>
        </w:rPr>
        <w:t>Traje de protección apícola tipo esgrima (careta, overol) elaborado en drill súper 8, careta ajustada al overol mediante cierre.</w:t>
      </w:r>
    </w:p>
    <w:p w14:paraId="3349131F"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2-</w:t>
      </w:r>
      <w:r w:rsidRPr="00866629">
        <w:rPr>
          <w:rFonts w:cs="Arial"/>
          <w:szCs w:val="22"/>
        </w:rPr>
        <w:t xml:space="preserve"> </w:t>
      </w:r>
      <w:r w:rsidRPr="00866629">
        <w:rPr>
          <w:rFonts w:eastAsia="Arial" w:cs="Arial"/>
          <w:color w:val="000000"/>
          <w:szCs w:val="22"/>
        </w:rPr>
        <w:t>Botas de caucho talla 40.</w:t>
      </w:r>
    </w:p>
    <w:p w14:paraId="156F4BA7"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2-</w:t>
      </w:r>
      <w:r w:rsidRPr="00866629">
        <w:rPr>
          <w:rFonts w:cs="Arial"/>
          <w:szCs w:val="22"/>
        </w:rPr>
        <w:t xml:space="preserve"> </w:t>
      </w:r>
      <w:r w:rsidRPr="00866629">
        <w:rPr>
          <w:rFonts w:eastAsia="Arial" w:cs="Arial"/>
          <w:color w:val="000000"/>
          <w:szCs w:val="22"/>
        </w:rPr>
        <w:t>Jeans Industrial Talla 34.</w:t>
      </w:r>
    </w:p>
    <w:p w14:paraId="69B612C4"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500-Envase de vidrio x 370 ml.</w:t>
      </w:r>
    </w:p>
    <w:p w14:paraId="08FAE5E3"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6-</w:t>
      </w:r>
      <w:r w:rsidRPr="00866629">
        <w:rPr>
          <w:rFonts w:cs="Arial"/>
          <w:szCs w:val="22"/>
        </w:rPr>
        <w:t xml:space="preserve"> </w:t>
      </w:r>
      <w:r w:rsidRPr="00866629">
        <w:rPr>
          <w:rFonts w:eastAsia="Arial" w:cs="Arial"/>
          <w:color w:val="000000"/>
          <w:szCs w:val="22"/>
        </w:rPr>
        <w:t xml:space="preserve">Pimpinas de 20 </w:t>
      </w:r>
      <w:proofErr w:type="spellStart"/>
      <w:r w:rsidRPr="00866629">
        <w:rPr>
          <w:rFonts w:eastAsia="Arial" w:cs="Arial"/>
          <w:color w:val="000000"/>
          <w:szCs w:val="22"/>
        </w:rPr>
        <w:t>Lt</w:t>
      </w:r>
      <w:proofErr w:type="spellEnd"/>
    </w:p>
    <w:p w14:paraId="1C51F289" w14:textId="77777777" w:rsidR="009A20F2" w:rsidRPr="00866629" w:rsidRDefault="009A20F2" w:rsidP="00907177">
      <w:pPr>
        <w:pStyle w:val="Prrafodelista"/>
        <w:numPr>
          <w:ilvl w:val="0"/>
          <w:numId w:val="31"/>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6-</w:t>
      </w:r>
      <w:r w:rsidRPr="00866629">
        <w:rPr>
          <w:rFonts w:cs="Arial"/>
          <w:szCs w:val="22"/>
        </w:rPr>
        <w:t xml:space="preserve"> </w:t>
      </w:r>
      <w:r w:rsidRPr="00866629">
        <w:rPr>
          <w:rFonts w:eastAsia="Arial" w:cs="Arial"/>
          <w:color w:val="000000"/>
          <w:szCs w:val="22"/>
        </w:rPr>
        <w:t>Cunetas 5 galones</w:t>
      </w:r>
    </w:p>
    <w:p w14:paraId="0ED226AC"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2F22511A" w14:textId="77777777" w:rsidR="009A20F2" w:rsidRPr="00866629" w:rsidRDefault="009A20F2" w:rsidP="009A20F2">
      <w:pPr>
        <w:pBdr>
          <w:top w:val="nil"/>
          <w:left w:val="nil"/>
          <w:bottom w:val="nil"/>
          <w:right w:val="nil"/>
          <w:between w:val="nil"/>
        </w:pBdr>
        <w:jc w:val="both"/>
        <w:rPr>
          <w:rFonts w:eastAsia="Arial" w:cs="Arial"/>
          <w:b/>
          <w:bCs/>
          <w:color w:val="000000"/>
          <w:szCs w:val="22"/>
        </w:rPr>
      </w:pPr>
      <w:r w:rsidRPr="00866629">
        <w:rPr>
          <w:rFonts w:eastAsia="Arial" w:cs="Arial"/>
          <w:b/>
          <w:bCs/>
          <w:color w:val="000000"/>
          <w:szCs w:val="22"/>
        </w:rPr>
        <w:t>10. Suministro- Dulces las playas</w:t>
      </w:r>
    </w:p>
    <w:p w14:paraId="528E2A43" w14:textId="77777777" w:rsidR="009A20F2" w:rsidRPr="00866629" w:rsidRDefault="009A20F2" w:rsidP="00907177">
      <w:pPr>
        <w:pStyle w:val="Prrafodelista"/>
        <w:numPr>
          <w:ilvl w:val="0"/>
          <w:numId w:val="32"/>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1-</w:t>
      </w:r>
      <w:r w:rsidRPr="00866629">
        <w:rPr>
          <w:rFonts w:eastAsia="Arial" w:cs="Arial"/>
          <w:b/>
          <w:bCs/>
          <w:color w:val="000000"/>
          <w:szCs w:val="22"/>
        </w:rPr>
        <w:t xml:space="preserve"> </w:t>
      </w:r>
      <w:r w:rsidRPr="00866629">
        <w:rPr>
          <w:rFonts w:eastAsia="Arial" w:cs="Arial"/>
          <w:color w:val="000000"/>
          <w:szCs w:val="22"/>
        </w:rPr>
        <w:t>Maquina para jalea de pata</w:t>
      </w:r>
    </w:p>
    <w:p w14:paraId="32F821AF" w14:textId="77777777" w:rsidR="009A20F2" w:rsidRPr="00866629" w:rsidRDefault="009A20F2" w:rsidP="00907177">
      <w:pPr>
        <w:pStyle w:val="Prrafodelista"/>
        <w:numPr>
          <w:ilvl w:val="0"/>
          <w:numId w:val="32"/>
        </w:numPr>
        <w:pBdr>
          <w:top w:val="nil"/>
          <w:left w:val="nil"/>
          <w:bottom w:val="nil"/>
          <w:right w:val="nil"/>
          <w:between w:val="nil"/>
        </w:pBdr>
        <w:suppressAutoHyphens w:val="0"/>
        <w:jc w:val="both"/>
        <w:rPr>
          <w:rFonts w:eastAsia="Arial" w:cs="Arial"/>
          <w:color w:val="000000"/>
          <w:szCs w:val="22"/>
        </w:rPr>
      </w:pPr>
      <w:r w:rsidRPr="00866629">
        <w:rPr>
          <w:rFonts w:eastAsia="Arial" w:cs="Arial"/>
          <w:b/>
          <w:bCs/>
          <w:color w:val="000000"/>
          <w:szCs w:val="22"/>
        </w:rPr>
        <w:t xml:space="preserve">Cantidad: </w:t>
      </w:r>
      <w:r w:rsidRPr="00866629">
        <w:rPr>
          <w:rFonts w:eastAsia="Arial" w:cs="Arial"/>
          <w:color w:val="000000"/>
          <w:szCs w:val="22"/>
        </w:rPr>
        <w:t>1-Nevera Refrigerador Frost Congelador Superior 250 LTS</w:t>
      </w:r>
    </w:p>
    <w:p w14:paraId="74310C24" w14:textId="77777777" w:rsidR="009A20F2" w:rsidRPr="00866629" w:rsidRDefault="009A20F2" w:rsidP="009A20F2">
      <w:pPr>
        <w:pStyle w:val="Prrafodelista"/>
        <w:pBdr>
          <w:top w:val="nil"/>
          <w:left w:val="nil"/>
          <w:bottom w:val="nil"/>
          <w:right w:val="nil"/>
          <w:between w:val="nil"/>
        </w:pBdr>
        <w:jc w:val="both"/>
        <w:rPr>
          <w:rFonts w:eastAsia="Arial" w:cs="Arial"/>
          <w:color w:val="000000"/>
          <w:szCs w:val="22"/>
        </w:rPr>
      </w:pPr>
    </w:p>
    <w:p w14:paraId="18ABAB8E"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Las siguientes son las obligaciones, que deberán ser cumplidas a cabalidad para asegurar la adecuada ejecución del contrato:</w:t>
      </w:r>
    </w:p>
    <w:p w14:paraId="0CE11E69"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335861FC"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szCs w:val="22"/>
        </w:rPr>
        <w:t>Para efectos del presente proceso de contratación la propuesta a presentar por el proponente debe ajustarse al valor de la ejecución, es decir, $</w:t>
      </w:r>
      <w:r w:rsidRPr="00866629">
        <w:rPr>
          <w:rFonts w:eastAsia="Arial" w:cs="Arial"/>
          <w:color w:val="000000"/>
          <w:szCs w:val="22"/>
        </w:rPr>
        <w:t xml:space="preserve">79,961,560 </w:t>
      </w:r>
      <w:r w:rsidRPr="00866629">
        <w:rPr>
          <w:rFonts w:eastAsia="Arial" w:cs="Arial"/>
          <w:szCs w:val="22"/>
        </w:rPr>
        <w:t>pesos.</w:t>
      </w:r>
    </w:p>
    <w:p w14:paraId="60B3D118"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Una vez suscrita el acta de inicio del contrato, el proveedor se compromete a garantizar, en un plazo máximo de tres (5) días calendario, la disponibilidad efectiva de los insumos requeridos para el suministro de material vegetal y fábrica de abonos. 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 El proveedor deberá informar por escrito a la supervisión del contrato sobre la disponibilidad de los insumos y la programación de las entregas, adjuntando los soportes logísticos y técnicos que acrediten dicha disponibilidad.</w:t>
      </w:r>
    </w:p>
    <w:p w14:paraId="6D6969AC"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lastRenderedPageBreak/>
        <w:t>Presentar informe sobre el avance del proyecto, el cual debe incluir datos detallados sobre la entrega de los insumos.</w:t>
      </w:r>
    </w:p>
    <w:p w14:paraId="0007D12B"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Presentar un informe final que incluya cuenta de cobro, registros fotográficos y actas de entrega.</w:t>
      </w:r>
    </w:p>
    <w:p w14:paraId="46EFFE77"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 xml:space="preserve">Asegurar la calidad y durabilidad de los insumos agropecuarios </w:t>
      </w:r>
    </w:p>
    <w:p w14:paraId="0001FCA5" w14:textId="77777777" w:rsidR="009A20F2" w:rsidRPr="00866629" w:rsidRDefault="009A20F2" w:rsidP="009A20F2">
      <w:pPr>
        <w:pBdr>
          <w:top w:val="nil"/>
          <w:left w:val="nil"/>
          <w:bottom w:val="nil"/>
          <w:right w:val="nil"/>
          <w:between w:val="nil"/>
        </w:pBdr>
        <w:ind w:left="720"/>
        <w:jc w:val="both"/>
        <w:rPr>
          <w:rFonts w:eastAsia="Arial" w:cs="Arial"/>
          <w:b/>
          <w:color w:val="000000"/>
          <w:szCs w:val="22"/>
        </w:rPr>
      </w:pPr>
    </w:p>
    <w:p w14:paraId="6745E5C9"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Las siguientes son las obligaciones, que deberán ser cumplidas a cabalidad para asegurar la adecuada ejecución del contrato:</w:t>
      </w:r>
    </w:p>
    <w:p w14:paraId="7F8D316D"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66AE0F64"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szCs w:val="22"/>
        </w:rPr>
      </w:pPr>
      <w:r w:rsidRPr="00866629">
        <w:rPr>
          <w:rFonts w:eastAsia="Arial" w:cs="Arial"/>
          <w:szCs w:val="22"/>
        </w:rPr>
        <w:t>Para efectos del presente proceso de contratación la propuesta a presentar por el proponente debe ajustarse al valor, es decir, SETENTA Y NUEVE MILLONES NOVECIENTOS SESENTA Y UN MIL QUINIENTOS SESENTA PESOS $79,961,560 pesos.</w:t>
      </w:r>
    </w:p>
    <w:p w14:paraId="3E9165A4"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Una vez suscrita el acta de inicio del contrato, el proveedor se compromete a garantizar, en un plazo máximo de tres (3) días calendario, la disponibilidad efectiva de los insumos requeridos para el suministro. 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 El proveedor deberá informar por escrito a la supervisión del contrato sobre la disponibilidad de los insumos y la programación de las entregas, adjuntando los soportes logísticos y técnicos que acrediten dicha disponibilidad.</w:t>
      </w:r>
    </w:p>
    <w:p w14:paraId="6AF51726"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Presentar informe sobre el avance del proyecto, el cual debe incluir datos detallados sobre la entrega de los insumos.</w:t>
      </w:r>
    </w:p>
    <w:p w14:paraId="5785ED16"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Presentar un informe final que incluya cuenta de cobro, registros fotográficos y actas de entrega.</w:t>
      </w:r>
    </w:p>
    <w:p w14:paraId="47E54E91" w14:textId="77777777" w:rsidR="009A20F2" w:rsidRPr="00866629" w:rsidRDefault="009A20F2" w:rsidP="00907177">
      <w:pPr>
        <w:numPr>
          <w:ilvl w:val="0"/>
          <w:numId w:val="10"/>
        </w:numPr>
        <w:pBdr>
          <w:top w:val="nil"/>
          <w:left w:val="nil"/>
          <w:bottom w:val="nil"/>
          <w:right w:val="nil"/>
          <w:between w:val="nil"/>
        </w:pBdr>
        <w:suppressAutoHyphens w:val="0"/>
        <w:jc w:val="both"/>
        <w:rPr>
          <w:rFonts w:eastAsia="Arial" w:cs="Arial"/>
          <w:color w:val="000000"/>
          <w:szCs w:val="22"/>
        </w:rPr>
      </w:pPr>
      <w:r w:rsidRPr="00866629">
        <w:rPr>
          <w:rFonts w:eastAsia="Arial" w:cs="Arial"/>
          <w:color w:val="000000"/>
          <w:szCs w:val="22"/>
        </w:rPr>
        <w:t xml:space="preserve">Asegurar la calidad y durabilidad de los insumos. </w:t>
      </w:r>
    </w:p>
    <w:p w14:paraId="4303E7E4" w14:textId="77777777" w:rsidR="009A20F2" w:rsidRPr="00866629" w:rsidRDefault="009A20F2" w:rsidP="009A20F2">
      <w:pPr>
        <w:pBdr>
          <w:top w:val="nil"/>
          <w:left w:val="nil"/>
          <w:bottom w:val="nil"/>
          <w:right w:val="nil"/>
          <w:between w:val="nil"/>
        </w:pBdr>
        <w:ind w:left="720"/>
        <w:jc w:val="both"/>
        <w:rPr>
          <w:rFonts w:eastAsia="Arial" w:cs="Arial"/>
          <w:color w:val="000000"/>
          <w:szCs w:val="22"/>
        </w:rPr>
      </w:pPr>
    </w:p>
    <w:p w14:paraId="07E40028"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b/>
          <w:color w:val="000000"/>
          <w:szCs w:val="22"/>
        </w:rPr>
        <w:t>OBLIGACIONES DEL CONTRATANTE:</w:t>
      </w:r>
      <w:r w:rsidRPr="00866629">
        <w:rPr>
          <w:rFonts w:eastAsia="Arial" w:cs="Arial"/>
          <w:color w:val="000000"/>
          <w:szCs w:val="22"/>
        </w:rPr>
        <w:t xml:space="preserve"> </w:t>
      </w:r>
    </w:p>
    <w:p w14:paraId="50E6A857" w14:textId="77777777" w:rsidR="009A20F2" w:rsidRPr="00866629" w:rsidRDefault="009A20F2" w:rsidP="009A20F2">
      <w:pPr>
        <w:pBdr>
          <w:top w:val="nil"/>
          <w:left w:val="nil"/>
          <w:bottom w:val="nil"/>
          <w:right w:val="nil"/>
          <w:between w:val="nil"/>
        </w:pBdr>
        <w:jc w:val="both"/>
        <w:rPr>
          <w:rFonts w:eastAsia="Arial" w:cs="Arial"/>
          <w:color w:val="000000"/>
          <w:szCs w:val="22"/>
        </w:rPr>
      </w:pPr>
    </w:p>
    <w:p w14:paraId="3BD4F915"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74646E8C"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 xml:space="preserve"> b) A poner a disposición toda la documentación relacionada con el objeto del presente contrato.</w:t>
      </w:r>
    </w:p>
    <w:p w14:paraId="4BF1DB7B"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c). Informar por escrito, de manera oportuna e inmediata al CONTRATISTA las posibles irregularidades encontradas durante el desarrollo del contrato,</w:t>
      </w:r>
    </w:p>
    <w:p w14:paraId="187DE9CF"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d). El supervisor deberá verificar la efectiva prestación del servicio y el cumplimiento de todos los compromisos adquiridos por parte del Contratista.</w:t>
      </w:r>
    </w:p>
    <w:p w14:paraId="317F61CC"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e). Verificar el pago de los aportes al Sistema de Seguridad Social Integral, conforme a lo señalado en el Artículo 50 de la Ley 789 de 2002 y normas reglamentarias.</w:t>
      </w:r>
    </w:p>
    <w:p w14:paraId="7ED7A067" w14:textId="77777777" w:rsidR="009A20F2" w:rsidRPr="00866629" w:rsidRDefault="009A20F2" w:rsidP="009A20F2">
      <w:pPr>
        <w:pBdr>
          <w:top w:val="nil"/>
          <w:left w:val="nil"/>
          <w:bottom w:val="nil"/>
          <w:right w:val="nil"/>
          <w:between w:val="nil"/>
        </w:pBdr>
        <w:jc w:val="both"/>
        <w:rPr>
          <w:rFonts w:eastAsia="Arial" w:cs="Arial"/>
          <w:color w:val="000000"/>
          <w:szCs w:val="22"/>
        </w:rPr>
      </w:pPr>
      <w:r w:rsidRPr="00866629">
        <w:rPr>
          <w:rFonts w:eastAsia="Arial" w:cs="Arial"/>
          <w:color w:val="000000"/>
          <w:szCs w:val="22"/>
        </w:rPr>
        <w:t>f). Brindar la asistencia técnica y los talleres en la forma convenida para la ejecución del proyecto de restauración productiva.</w:t>
      </w:r>
    </w:p>
    <w:p w14:paraId="313192B2" w14:textId="77777777" w:rsidR="009A20F2" w:rsidRPr="00866629" w:rsidRDefault="009A20F2" w:rsidP="009A20F2">
      <w:pPr>
        <w:ind w:left="1276" w:firstLine="142"/>
        <w:jc w:val="both"/>
        <w:rPr>
          <w:rFonts w:eastAsia="MS Mincho" w:cs="Arial"/>
          <w:color w:val="000000" w:themeColor="text1"/>
          <w:szCs w:val="22"/>
          <w:lang w:val="es-ES"/>
        </w:rPr>
      </w:pPr>
    </w:p>
    <w:p w14:paraId="55D57321"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19" w:name="_Toc532280027"/>
      <w:bookmarkStart w:id="20" w:name="_Toc532280901"/>
      <w:r w:rsidRPr="00866629">
        <w:rPr>
          <w:rFonts w:ascii="Arial" w:hAnsi="Arial" w:cs="Arial"/>
          <w:color w:val="000000" w:themeColor="text1"/>
          <w:sz w:val="22"/>
          <w:szCs w:val="22"/>
        </w:rPr>
        <w:t>PLAZO DE EJECUCIÓN DEL CONTRATO:</w:t>
      </w:r>
      <w:bookmarkEnd w:id="19"/>
      <w:bookmarkEnd w:id="20"/>
      <w:r w:rsidRPr="00866629">
        <w:rPr>
          <w:rFonts w:ascii="Arial" w:hAnsi="Arial" w:cs="Arial"/>
          <w:color w:val="000000" w:themeColor="text1"/>
          <w:sz w:val="22"/>
          <w:szCs w:val="22"/>
        </w:rPr>
        <w:t xml:space="preserve"> </w:t>
      </w:r>
    </w:p>
    <w:p w14:paraId="78AEA93A" w14:textId="77777777" w:rsidR="009A20F2" w:rsidRPr="00866629" w:rsidRDefault="009A20F2" w:rsidP="009A20F2">
      <w:pPr>
        <w:jc w:val="both"/>
        <w:rPr>
          <w:rFonts w:eastAsia="Arial" w:cs="Arial"/>
          <w:color w:val="000000" w:themeColor="text1"/>
          <w:szCs w:val="22"/>
          <w:lang w:val="es-ES" w:bidi="es-ES"/>
        </w:rPr>
      </w:pPr>
    </w:p>
    <w:p w14:paraId="5F9F1A04" w14:textId="57F190E2" w:rsidR="009A20F2" w:rsidRPr="00866629" w:rsidRDefault="009A20F2" w:rsidP="009A20F2">
      <w:pPr>
        <w:jc w:val="both"/>
        <w:rPr>
          <w:rFonts w:eastAsia="Arial" w:cs="Arial"/>
          <w:color w:val="000000" w:themeColor="text1"/>
          <w:szCs w:val="22"/>
          <w:lang w:val="es-ES" w:bidi="es-ES"/>
        </w:rPr>
      </w:pPr>
      <w:r w:rsidRPr="00866629">
        <w:rPr>
          <w:rFonts w:eastAsia="Arial" w:cs="Arial"/>
          <w:color w:val="000000" w:themeColor="text1"/>
          <w:szCs w:val="22"/>
          <w:lang w:val="es-ES" w:bidi="es-ES"/>
        </w:rPr>
        <w:t xml:space="preserve">El plazo es de </w:t>
      </w:r>
      <w:r w:rsidR="001D71A7">
        <w:rPr>
          <w:rFonts w:eastAsia="Arial" w:cs="Arial"/>
          <w:color w:val="000000" w:themeColor="text1"/>
          <w:szCs w:val="22"/>
          <w:lang w:val="es-ES" w:bidi="es-ES"/>
        </w:rPr>
        <w:t>UN MES</w:t>
      </w:r>
      <w:r w:rsidRPr="00866629">
        <w:rPr>
          <w:rFonts w:eastAsia="Arial" w:cs="Arial"/>
          <w:color w:val="000000" w:themeColor="text1"/>
          <w:szCs w:val="22"/>
          <w:lang w:val="es-ES" w:bidi="es-ES"/>
        </w:rPr>
        <w:t xml:space="preserve">. </w:t>
      </w:r>
    </w:p>
    <w:p w14:paraId="75B606B5" w14:textId="77777777" w:rsidR="009A20F2" w:rsidRPr="00866629" w:rsidRDefault="009A20F2" w:rsidP="009A20F2">
      <w:pPr>
        <w:pStyle w:val="Prrafodelista"/>
        <w:ind w:left="142"/>
        <w:jc w:val="both"/>
        <w:rPr>
          <w:rFonts w:cs="Arial"/>
          <w:color w:val="000000" w:themeColor="text1"/>
          <w:szCs w:val="22"/>
          <w:lang w:val="es-ES"/>
        </w:rPr>
      </w:pPr>
    </w:p>
    <w:p w14:paraId="632C463D" w14:textId="77777777" w:rsidR="009A20F2" w:rsidRPr="00866629" w:rsidRDefault="009A20F2" w:rsidP="009A20F2">
      <w:pPr>
        <w:jc w:val="both"/>
        <w:rPr>
          <w:rFonts w:eastAsia="MS Mincho" w:cs="Arial"/>
          <w:b/>
          <w:color w:val="000000" w:themeColor="text1"/>
          <w:szCs w:val="22"/>
          <w:lang w:val="es-ES"/>
        </w:rPr>
      </w:pPr>
    </w:p>
    <w:p w14:paraId="348F6EFF"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r w:rsidRPr="00866629">
        <w:rPr>
          <w:rFonts w:ascii="Arial" w:hAnsi="Arial" w:cs="Arial"/>
          <w:color w:val="000000" w:themeColor="text1"/>
          <w:sz w:val="22"/>
          <w:szCs w:val="22"/>
        </w:rPr>
        <w:t xml:space="preserve"> </w:t>
      </w:r>
      <w:bookmarkStart w:id="21" w:name="_Toc532280028"/>
      <w:bookmarkStart w:id="22" w:name="_Toc532280902"/>
      <w:r w:rsidRPr="00866629">
        <w:rPr>
          <w:rFonts w:ascii="Arial" w:hAnsi="Arial" w:cs="Arial"/>
          <w:color w:val="000000" w:themeColor="text1"/>
          <w:sz w:val="22"/>
          <w:szCs w:val="22"/>
        </w:rPr>
        <w:t>PRESUPUESTO OFICIAL</w:t>
      </w:r>
      <w:bookmarkEnd w:id="21"/>
      <w:bookmarkEnd w:id="22"/>
    </w:p>
    <w:p w14:paraId="7DA2087F" w14:textId="77777777" w:rsidR="009A20F2" w:rsidRPr="00866629" w:rsidRDefault="009A20F2" w:rsidP="009A20F2">
      <w:pPr>
        <w:overflowPunct w:val="0"/>
        <w:autoSpaceDE w:val="0"/>
        <w:ind w:left="360"/>
        <w:jc w:val="both"/>
        <w:textAlignment w:val="baseline"/>
        <w:rPr>
          <w:rFonts w:eastAsia="MS Mincho" w:cs="Arial"/>
          <w:b/>
          <w:color w:val="000000" w:themeColor="text1"/>
          <w:szCs w:val="22"/>
          <w:lang w:val="es-ES"/>
        </w:rPr>
      </w:pPr>
    </w:p>
    <w:p w14:paraId="4C2CE48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presupuesto oficial será de hasta la suma de</w:t>
      </w:r>
      <w:r w:rsidRPr="00866629">
        <w:rPr>
          <w:rFonts w:cs="Arial"/>
          <w:bCs/>
          <w:color w:val="000000" w:themeColor="text1"/>
          <w:szCs w:val="22"/>
          <w:lang w:val="es-ES" w:eastAsia="ar-SA"/>
        </w:rPr>
        <w:t>:</w:t>
      </w:r>
      <w:r w:rsidRPr="00866629">
        <w:rPr>
          <w:rFonts w:cs="Arial"/>
          <w:b/>
          <w:color w:val="000000" w:themeColor="text1"/>
          <w:szCs w:val="22"/>
          <w:lang w:val="es-ES" w:eastAsia="ar-SA"/>
        </w:rPr>
        <w:t xml:space="preserve"> SETENTA Y NUEVE MILLONES NOVECIENTOS SESENTA Y UN MIL QUINIENTOS SESENTA PESOS $79,961,560</w:t>
      </w:r>
    </w:p>
    <w:p w14:paraId="7146DFC8" w14:textId="77777777" w:rsidR="009A20F2" w:rsidRPr="00866629" w:rsidRDefault="009A20F2" w:rsidP="009A20F2">
      <w:pPr>
        <w:jc w:val="both"/>
        <w:rPr>
          <w:rFonts w:cs="Arial"/>
          <w:color w:val="000000" w:themeColor="text1"/>
          <w:szCs w:val="22"/>
          <w:lang w:val="es-ES"/>
        </w:rPr>
      </w:pPr>
    </w:p>
    <w:p w14:paraId="47040154"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23" w:name="_Toc532280903"/>
      <w:r w:rsidRPr="00866629">
        <w:rPr>
          <w:rFonts w:ascii="Arial" w:hAnsi="Arial" w:cs="Arial"/>
          <w:color w:val="000000" w:themeColor="text1"/>
          <w:sz w:val="22"/>
          <w:szCs w:val="22"/>
        </w:rPr>
        <w:t>APROPIACIÓN PRESUPUESTA</w:t>
      </w:r>
      <w:bookmarkEnd w:id="23"/>
      <w:r w:rsidRPr="00866629">
        <w:rPr>
          <w:rFonts w:ascii="Arial" w:hAnsi="Arial" w:cs="Arial"/>
          <w:color w:val="000000" w:themeColor="text1"/>
          <w:sz w:val="22"/>
          <w:szCs w:val="22"/>
        </w:rPr>
        <w:t>L</w:t>
      </w:r>
    </w:p>
    <w:p w14:paraId="7FB3CF26" w14:textId="77777777" w:rsidR="009A20F2" w:rsidRDefault="009A20F2" w:rsidP="009A20F2">
      <w:pPr>
        <w:jc w:val="both"/>
        <w:rPr>
          <w:rFonts w:cs="Arial"/>
          <w:color w:val="000000" w:themeColor="text1"/>
          <w:szCs w:val="22"/>
        </w:rPr>
      </w:pPr>
    </w:p>
    <w:p w14:paraId="301EEAA1" w14:textId="77777777" w:rsidR="009A20F2" w:rsidRDefault="009A20F2" w:rsidP="009A20F2">
      <w:pPr>
        <w:jc w:val="both"/>
        <w:rPr>
          <w:rFonts w:cs="Arial"/>
          <w:color w:val="000000" w:themeColor="text1"/>
          <w:szCs w:val="22"/>
        </w:rPr>
      </w:pPr>
      <w:r>
        <w:rPr>
          <w:rFonts w:cs="Arial"/>
          <w:color w:val="000000" w:themeColor="text1"/>
          <w:szCs w:val="22"/>
        </w:rPr>
        <w:t>Certificado de disponibilidad presupuestal No. 78 de 2026</w:t>
      </w:r>
    </w:p>
    <w:p w14:paraId="2D1BE5B3" w14:textId="77777777" w:rsidR="009A20F2" w:rsidRPr="00866629" w:rsidRDefault="009A20F2" w:rsidP="009A20F2">
      <w:pPr>
        <w:jc w:val="both"/>
        <w:rPr>
          <w:rFonts w:cs="Arial"/>
          <w:color w:val="000000" w:themeColor="text1"/>
          <w:szCs w:val="22"/>
        </w:rPr>
      </w:pPr>
    </w:p>
    <w:p w14:paraId="2247DB3F"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24" w:name="_Toc532280905"/>
      <w:r w:rsidRPr="00866629">
        <w:rPr>
          <w:rFonts w:ascii="Arial" w:hAnsi="Arial" w:cs="Arial"/>
          <w:color w:val="000000" w:themeColor="text1"/>
          <w:sz w:val="22"/>
          <w:szCs w:val="22"/>
        </w:rPr>
        <w:t>FORMA DE PAGO</w:t>
      </w:r>
      <w:bookmarkEnd w:id="24"/>
    </w:p>
    <w:p w14:paraId="39B2C3D9" w14:textId="77777777" w:rsidR="009A20F2" w:rsidRPr="00866629" w:rsidRDefault="009A20F2" w:rsidP="009A20F2">
      <w:pPr>
        <w:keepNext/>
        <w:ind w:left="360"/>
        <w:jc w:val="both"/>
        <w:rPr>
          <w:rFonts w:eastAsia="MS Mincho" w:cs="Arial"/>
          <w:b/>
          <w:color w:val="000000" w:themeColor="text1"/>
          <w:szCs w:val="22"/>
          <w:lang w:val="es-ES"/>
        </w:rPr>
      </w:pPr>
    </w:p>
    <w:p w14:paraId="1A102C02" w14:textId="5BA4D229" w:rsidR="009A20F2" w:rsidRPr="00866629" w:rsidRDefault="009A20F2" w:rsidP="009A20F2">
      <w:pPr>
        <w:jc w:val="both"/>
        <w:rPr>
          <w:rFonts w:eastAsia="MS Mincho" w:cs="Arial"/>
          <w:color w:val="000000" w:themeColor="text1"/>
          <w:szCs w:val="22"/>
          <w:lang w:val="es-ES"/>
        </w:rPr>
      </w:pPr>
      <w:r w:rsidRPr="00866629">
        <w:rPr>
          <w:rFonts w:cs="Arial"/>
          <w:color w:val="000000" w:themeColor="text1"/>
          <w:szCs w:val="22"/>
        </w:rPr>
        <w:t xml:space="preserve">La Administración Municipal pagará al CONTRATISTA el valor del contrato, a través de </w:t>
      </w:r>
      <w:r w:rsidR="001D71A7">
        <w:rPr>
          <w:rFonts w:cs="Arial"/>
          <w:color w:val="000000" w:themeColor="text1"/>
          <w:szCs w:val="22"/>
        </w:rPr>
        <w:t>un único pago</w:t>
      </w:r>
      <w:r w:rsidRPr="00866629">
        <w:rPr>
          <w:rFonts w:cs="Arial"/>
          <w:color w:val="000000" w:themeColor="text1"/>
          <w:kern w:val="0"/>
          <w:szCs w:val="22"/>
        </w:rPr>
        <w:t xml:space="preserve">, </w:t>
      </w:r>
      <w:r w:rsidRPr="00866629">
        <w:rPr>
          <w:rFonts w:cs="Arial"/>
          <w:color w:val="000000" w:themeColor="text1"/>
          <w:szCs w:val="22"/>
        </w:rPr>
        <w:t xml:space="preserve">previa certificación del SUPERVISOR de recibo a entera satisfacción de las raciones efectivamente entregadas, durante el período y el respectivo pago de la seguridad social, el municipio aplicará las deducciones de acuerdo con la normatividad vigente de la administración municipal </w:t>
      </w:r>
      <w:r w:rsidRPr="00866629">
        <w:rPr>
          <w:rFonts w:eastAsia="MS Mincho" w:cs="Arial"/>
          <w:color w:val="000000" w:themeColor="text1"/>
          <w:szCs w:val="22"/>
          <w:lang w:val="es-ES"/>
        </w:rPr>
        <w:t>Para mayor ilustración se relaciona cuadro impuestos y deducciones de la entidad actualizado:</w:t>
      </w:r>
    </w:p>
    <w:p w14:paraId="797509D6" w14:textId="77777777" w:rsidR="009A20F2" w:rsidRPr="00866629" w:rsidRDefault="009A20F2" w:rsidP="009A20F2">
      <w:pPr>
        <w:jc w:val="both"/>
        <w:rPr>
          <w:rFonts w:cs="Arial"/>
          <w:color w:val="000000" w:themeColor="text1"/>
          <w:szCs w:val="22"/>
        </w:rPr>
      </w:pPr>
    </w:p>
    <w:tbl>
      <w:tblPr>
        <w:tblW w:w="9122" w:type="dxa"/>
        <w:jc w:val="center"/>
        <w:tblCellMar>
          <w:left w:w="0" w:type="dxa"/>
          <w:right w:w="0" w:type="dxa"/>
        </w:tblCellMar>
        <w:tblLook w:val="04A0" w:firstRow="1" w:lastRow="0" w:firstColumn="1" w:lastColumn="0" w:noHBand="0" w:noVBand="1"/>
      </w:tblPr>
      <w:tblGrid>
        <w:gridCol w:w="2482"/>
        <w:gridCol w:w="1204"/>
        <w:gridCol w:w="5436"/>
      </w:tblGrid>
      <w:tr w:rsidR="009A20F2" w:rsidRPr="00866629" w14:paraId="11283E50" w14:textId="77777777" w:rsidTr="00791F4E">
        <w:trPr>
          <w:trHeight w:val="340"/>
          <w:jc w:val="center"/>
        </w:trPr>
        <w:tc>
          <w:tcPr>
            <w:tcW w:w="2482" w:type="dxa"/>
            <w:tcBorders>
              <w:top w:val="single" w:sz="8" w:space="0" w:color="auto"/>
              <w:left w:val="single" w:sz="8" w:space="0" w:color="auto"/>
              <w:bottom w:val="single" w:sz="8" w:space="0" w:color="auto"/>
              <w:right w:val="single" w:sz="8" w:space="0" w:color="auto"/>
            </w:tcBorders>
            <w:shd w:val="clear" w:color="auto" w:fill="D8D8D8"/>
            <w:tcMar>
              <w:top w:w="0" w:type="dxa"/>
              <w:left w:w="70" w:type="dxa"/>
              <w:bottom w:w="0" w:type="dxa"/>
              <w:right w:w="70" w:type="dxa"/>
            </w:tcMar>
            <w:vAlign w:val="center"/>
            <w:hideMark/>
          </w:tcPr>
          <w:p w14:paraId="1A075107" w14:textId="77777777" w:rsidR="009A20F2" w:rsidRPr="00866629" w:rsidRDefault="009A20F2" w:rsidP="00791F4E">
            <w:pPr>
              <w:jc w:val="both"/>
              <w:rPr>
                <w:rFonts w:cs="Arial"/>
                <w:color w:val="000000" w:themeColor="text1"/>
                <w:szCs w:val="22"/>
                <w:lang w:eastAsia="es-CO"/>
              </w:rPr>
            </w:pPr>
            <w:r w:rsidRPr="00866629">
              <w:rPr>
                <w:rFonts w:cs="Arial"/>
                <w:b/>
                <w:bCs/>
                <w:color w:val="000000" w:themeColor="text1"/>
                <w:szCs w:val="22"/>
                <w:lang w:eastAsia="es-CO"/>
              </w:rPr>
              <w:t>TIPO DE RETENCIÓN</w:t>
            </w:r>
          </w:p>
        </w:tc>
        <w:tc>
          <w:tcPr>
            <w:tcW w:w="1204"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25BC3DCE" w14:textId="77777777" w:rsidR="009A20F2" w:rsidRPr="00866629" w:rsidRDefault="009A20F2" w:rsidP="00791F4E">
            <w:pPr>
              <w:jc w:val="both"/>
              <w:rPr>
                <w:rFonts w:cs="Arial"/>
                <w:color w:val="000000" w:themeColor="text1"/>
                <w:szCs w:val="22"/>
                <w:lang w:eastAsia="es-CO"/>
              </w:rPr>
            </w:pPr>
            <w:r w:rsidRPr="00866629">
              <w:rPr>
                <w:rFonts w:cs="Arial"/>
                <w:b/>
                <w:bCs/>
                <w:color w:val="000000" w:themeColor="text1"/>
                <w:szCs w:val="22"/>
                <w:lang w:eastAsia="es-CO"/>
              </w:rPr>
              <w:t>%</w:t>
            </w:r>
          </w:p>
        </w:tc>
        <w:tc>
          <w:tcPr>
            <w:tcW w:w="5436"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419BCD85" w14:textId="77777777" w:rsidR="009A20F2" w:rsidRPr="00866629" w:rsidRDefault="009A20F2" w:rsidP="00791F4E">
            <w:pPr>
              <w:jc w:val="both"/>
              <w:rPr>
                <w:rFonts w:cs="Arial"/>
                <w:color w:val="000000" w:themeColor="text1"/>
                <w:szCs w:val="22"/>
                <w:lang w:eastAsia="es-CO"/>
              </w:rPr>
            </w:pPr>
            <w:r w:rsidRPr="00866629">
              <w:rPr>
                <w:rFonts w:cs="Arial"/>
                <w:b/>
                <w:bCs/>
                <w:color w:val="000000" w:themeColor="text1"/>
                <w:szCs w:val="22"/>
                <w:lang w:eastAsia="es-CO"/>
              </w:rPr>
              <w:t>A QUIENES SE LE APLICA</w:t>
            </w:r>
          </w:p>
        </w:tc>
      </w:tr>
      <w:tr w:rsidR="009A20F2" w:rsidRPr="00866629" w14:paraId="5188A055" w14:textId="77777777" w:rsidTr="00791F4E">
        <w:trPr>
          <w:trHeight w:val="1847"/>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EB321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Industria y Comercio</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EE8570"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0,6</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81D9AD"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le aplica a todas los contratos de actividades industriales, comerciales y/o de Servicios que se ejerzan en el municipio de Marinilla, directa o indirectamente ya sea que se cumpla de forma permanente u ocasional, en inmuebles determinados con establecimientos de comercio o sin ellos con excepción de los contribuyentes exentos, excluidas o no sujetos para lo cual se deberá acreditar tal calidad ante el Agente Retenedor, con la copia de la resolución que expide la Secretaria de Hacienda Municipal y a los pagos efectuados a las entidades prestadoras de servicios públicos en relación con la factura. (según Acuerdo Municipal 10 de 2017 Artículos del 46 al 99)</w:t>
            </w:r>
          </w:p>
        </w:tc>
      </w:tr>
      <w:tr w:rsidR="009A20F2" w:rsidRPr="00866629" w14:paraId="10736DC4" w14:textId="77777777" w:rsidTr="00791F4E">
        <w:trPr>
          <w:trHeight w:val="126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7BB898"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Estampilla Pro cultura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655F49"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1,5</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605329D"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 xml:space="preserve">Se le aplica a la suscripción de contratos y las adiciones a los mismos exceptuando los convenios y contratos interadministrativos, el régimen subsidiado, la salud pública (plan de atención básica), atención a vinculados, las ordenes de prestación de servicios </w:t>
            </w:r>
            <w:r w:rsidRPr="00866629">
              <w:rPr>
                <w:rFonts w:cs="Arial"/>
                <w:color w:val="000000" w:themeColor="text1"/>
                <w:szCs w:val="22"/>
                <w:lang w:eastAsia="es-CO"/>
              </w:rPr>
              <w:lastRenderedPageBreak/>
              <w:t>OPS, entendiéndose esta cuyo monto sea menor o igual a 350 UVT y los contratos de compra de bienes inmuebles por parte del Municipio, entidades públicas de orden Nacional Territorial y sus entidades descentralizadas, contratos de empréstito, los pagos de salarios, pagos que se efectúen en cumplimiento de sentencias judiciales o actas de conciliación, pagos de servicios públicos, peajes, cuotas de sostenimiento de federaciones y asociaciones, pagos a la instituciones educativas públicas. (según Acuerdo Municipal 10 de 2017 Artículos del 215 al 230)</w:t>
            </w:r>
          </w:p>
        </w:tc>
      </w:tr>
      <w:tr w:rsidR="009A20F2" w:rsidRPr="00866629" w14:paraId="321F69C4" w14:textId="77777777" w:rsidTr="00791F4E">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46B04C"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lastRenderedPageBreak/>
              <w:t xml:space="preserve">Estampilla </w:t>
            </w:r>
            <w:proofErr w:type="spellStart"/>
            <w:r w:rsidRPr="00866629">
              <w:rPr>
                <w:rFonts w:cs="Arial"/>
                <w:color w:val="000000" w:themeColor="text1"/>
                <w:szCs w:val="22"/>
                <w:lang w:eastAsia="es-CO"/>
              </w:rPr>
              <w:t>Prohospital</w:t>
            </w:r>
            <w:proofErr w:type="spellEnd"/>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E627ED"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19667F7"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a la suscripción de todos los contratos y sus adiciones excluyéndose los convenios interadministrativos y los contratos que las entidades que conforman el presupuesto del Municipio de Marinilla suscriban con las entidades de derecho público, juntas de acción comuna, ligas deportivas municipales y locales con personería jurídica reconocida por la entidad competente, los contratos de empréstito y las operaciones de crédito público, las operaciones de manejo y las conexas con las anteriores, los contratos del régimen subsidiado y así mismo los contratos de prestación de servicios personales inferiores a 70 UVT, y los contratos de compra de bienes inmuebles por parte del Municipio y sus entidades descentralizadas, atención a vinculados y los contratos de compra de bienes por entidades públicas del orden nacional territorial y sus entidades con contratos de empréstito, los pagos de salarios, pagos que se efectúen en cumplimiento de sentencias judiciales o actas de conciliación, pagos de servicios públicos, peajes, cuotas de sostenimiento de federaciones y asociaciones, pagos a las instituciones (Según Acuerdo Municipal 10 de 2017 Artículos del 248 al 257)</w:t>
            </w:r>
          </w:p>
        </w:tc>
      </w:tr>
      <w:tr w:rsidR="009A20F2" w:rsidRPr="00866629" w14:paraId="6BCF23B8" w14:textId="77777777" w:rsidTr="00791F4E">
        <w:trPr>
          <w:trHeight w:val="835"/>
          <w:jc w:val="center"/>
        </w:trPr>
        <w:tc>
          <w:tcPr>
            <w:tcW w:w="248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A29416B"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Estampilla para el Bienestar del Adulto Mayor</w:t>
            </w:r>
          </w:p>
        </w:tc>
        <w:tc>
          <w:tcPr>
            <w:tcW w:w="1204"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1BBF8F13"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4</w:t>
            </w:r>
          </w:p>
        </w:tc>
        <w:tc>
          <w:tcPr>
            <w:tcW w:w="543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1EE08048"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 xml:space="preserve">Se aplica a todos los contratos y las adiciones a los mismos excluyéndose los contratos de compra de bienes inmuebles por parte del Municipio y sus entidades descentralizadas, el régimen subsidiado, la salud pública (Plan de atención básica) atención a vinculados, entidades públicas del orden nacional Territorial y sus entidades descentralizadas, contratos de empréstito, los pagos de salarios , pagos que se efectúen en cumplimiento de sentencia judiciales o actas de conciliación, pagos de servicios públicos, peajes, cuotas de sostenimiento de federaciones y </w:t>
            </w:r>
            <w:r w:rsidRPr="00866629">
              <w:rPr>
                <w:rFonts w:cs="Arial"/>
                <w:color w:val="000000" w:themeColor="text1"/>
                <w:szCs w:val="22"/>
                <w:lang w:eastAsia="es-CO"/>
              </w:rPr>
              <w:lastRenderedPageBreak/>
              <w:t>asociaciones, pagos a las instituciones educativas públicas. (según Acuerdo Municipal 10 de 2017 Artículos del 231 al 247)</w:t>
            </w:r>
          </w:p>
          <w:p w14:paraId="25A5FC5C" w14:textId="77777777" w:rsidR="009A20F2" w:rsidRPr="00866629" w:rsidRDefault="009A20F2" w:rsidP="00791F4E">
            <w:pPr>
              <w:jc w:val="both"/>
              <w:rPr>
                <w:rFonts w:cs="Arial"/>
                <w:color w:val="000000" w:themeColor="text1"/>
                <w:szCs w:val="22"/>
                <w:lang w:eastAsia="es-CO"/>
              </w:rPr>
            </w:pPr>
          </w:p>
        </w:tc>
      </w:tr>
      <w:tr w:rsidR="009A20F2" w:rsidRPr="00866629" w14:paraId="559C4A92" w14:textId="77777777" w:rsidTr="00791F4E">
        <w:trPr>
          <w:trHeight w:val="556"/>
          <w:jc w:val="center"/>
        </w:trPr>
        <w:tc>
          <w:tcPr>
            <w:tcW w:w="248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49A42EF"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lastRenderedPageBreak/>
              <w:t>Contribución Especial de Obra Publica</w:t>
            </w:r>
          </w:p>
        </w:tc>
        <w:tc>
          <w:tcPr>
            <w:tcW w:w="120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D066C52"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5</w:t>
            </w:r>
          </w:p>
        </w:tc>
        <w:tc>
          <w:tcPr>
            <w:tcW w:w="54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7640A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a la suscripción de contratos de obra pública y sus adicciones y a la ejecución a través de subcontratistas de convenios de cooperación, suscritos entre entidades públicas con organismos multilaterales que tengan por objeto la construcción de obras o su mantenimiento. (según Acuerdo Municipal 10 de 2017 Artículos del 258 al 269)</w:t>
            </w:r>
          </w:p>
        </w:tc>
      </w:tr>
      <w:tr w:rsidR="009A20F2" w:rsidRPr="00866629" w14:paraId="6EA0C8B1" w14:textId="77777777" w:rsidTr="00791F4E">
        <w:trPr>
          <w:trHeight w:val="556"/>
          <w:jc w:val="center"/>
        </w:trPr>
        <w:tc>
          <w:tcPr>
            <w:tcW w:w="2482"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7E5AA70"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Contribución Especial de Obra Pública- Contratos de concesión.</w:t>
            </w:r>
          </w:p>
        </w:tc>
        <w:tc>
          <w:tcPr>
            <w:tcW w:w="120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70C87E00"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3</w:t>
            </w:r>
          </w:p>
        </w:tc>
        <w:tc>
          <w:tcPr>
            <w:tcW w:w="543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5696B4B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a las concesiones de construcción, mantenimiento y operación de la vías de comunicación, terrestre o fluvial, puertos aéreos, marítimos o fluviales</w:t>
            </w:r>
          </w:p>
        </w:tc>
      </w:tr>
      <w:tr w:rsidR="009A20F2" w:rsidRPr="00866629" w14:paraId="46C4BDF2" w14:textId="77777777" w:rsidTr="00791F4E">
        <w:trPr>
          <w:trHeight w:val="556"/>
          <w:jc w:val="center"/>
        </w:trPr>
        <w:tc>
          <w:tcPr>
            <w:tcW w:w="24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9402F2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Retención de IVA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5EBB60"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15% del IVA facturado</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47062D"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de acuerdo al Estatuto Tributario y la normatividad vigente.</w:t>
            </w:r>
          </w:p>
        </w:tc>
      </w:tr>
      <w:tr w:rsidR="009A20F2" w:rsidRPr="00866629" w14:paraId="179AE14C" w14:textId="77777777" w:rsidTr="00791F4E">
        <w:trPr>
          <w:trHeight w:val="49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B7BF57"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Retención a título de renta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341897"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Norma</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1A0243C"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de acuerdo al Estatuto Tributario y la normatividad vigente.</w:t>
            </w:r>
          </w:p>
        </w:tc>
      </w:tr>
    </w:tbl>
    <w:p w14:paraId="2BC1EFBC" w14:textId="77777777" w:rsidR="009A20F2" w:rsidRPr="00866629" w:rsidRDefault="009A20F2" w:rsidP="009A20F2">
      <w:pPr>
        <w:jc w:val="both"/>
        <w:rPr>
          <w:rFonts w:eastAsia="MS Mincho" w:cs="Arial"/>
          <w:color w:val="000000" w:themeColor="text1"/>
          <w:szCs w:val="22"/>
        </w:rPr>
      </w:pPr>
    </w:p>
    <w:p w14:paraId="4A16D1F1" w14:textId="77777777" w:rsidR="009A20F2" w:rsidRPr="00866629" w:rsidRDefault="009A20F2" w:rsidP="009A20F2">
      <w:pPr>
        <w:jc w:val="both"/>
        <w:rPr>
          <w:rFonts w:eastAsia="MS Mincho" w:cs="Arial"/>
          <w:color w:val="000000" w:themeColor="text1"/>
          <w:szCs w:val="22"/>
          <w:lang w:val="es-ES"/>
        </w:rPr>
      </w:pPr>
    </w:p>
    <w:p w14:paraId="6880F1C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PARÁGRAFO: Los pagos que se deban hacer con recursos de cofinanciación y del sistema general de participaciones están sujetos al desembolso que haga la entidad aportante y el Gobierno Nacional.</w:t>
      </w:r>
    </w:p>
    <w:p w14:paraId="35C92ADA" w14:textId="77777777" w:rsidR="009A20F2" w:rsidRPr="00866629" w:rsidRDefault="009A20F2" w:rsidP="009A20F2">
      <w:pPr>
        <w:jc w:val="both"/>
        <w:rPr>
          <w:rFonts w:eastAsia="MS Mincho" w:cs="Arial"/>
          <w:color w:val="000000" w:themeColor="text1"/>
          <w:szCs w:val="22"/>
          <w:lang w:val="es-ES"/>
        </w:rPr>
      </w:pPr>
    </w:p>
    <w:p w14:paraId="017DBDD3"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25" w:name="_Toc532280906"/>
      <w:r w:rsidRPr="00866629">
        <w:rPr>
          <w:rFonts w:ascii="Arial" w:hAnsi="Arial" w:cs="Arial"/>
          <w:color w:val="000000" w:themeColor="text1"/>
          <w:sz w:val="22"/>
          <w:szCs w:val="22"/>
        </w:rPr>
        <w:t xml:space="preserve">ENTREGA DE PROPUESTAS Y CIERRE </w:t>
      </w:r>
      <w:bookmarkEnd w:id="25"/>
      <w:r w:rsidRPr="00866629">
        <w:rPr>
          <w:rFonts w:ascii="Arial" w:hAnsi="Arial" w:cs="Arial"/>
          <w:color w:val="000000" w:themeColor="text1"/>
          <w:sz w:val="22"/>
          <w:szCs w:val="22"/>
        </w:rPr>
        <w:t>DEL PROCESO</w:t>
      </w:r>
    </w:p>
    <w:p w14:paraId="4FE7E5D9" w14:textId="77777777" w:rsidR="009A20F2" w:rsidRPr="00866629" w:rsidRDefault="009A20F2" w:rsidP="009A20F2">
      <w:pPr>
        <w:jc w:val="both"/>
        <w:rPr>
          <w:rFonts w:eastAsia="MS Mincho" w:cs="Arial"/>
          <w:b/>
          <w:color w:val="000000" w:themeColor="text1"/>
          <w:szCs w:val="22"/>
          <w:lang w:val="es-ES"/>
        </w:rPr>
      </w:pPr>
    </w:p>
    <w:p w14:paraId="0E699765" w14:textId="07CC2A4D"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cierre de la </w:t>
      </w:r>
      <w:r w:rsidR="001D71A7" w:rsidRPr="00866629">
        <w:rPr>
          <w:rFonts w:eastAsia="MS Mincho" w:cs="Arial"/>
          <w:color w:val="000000" w:themeColor="text1"/>
          <w:szCs w:val="22"/>
          <w:lang w:val="es-ES"/>
        </w:rPr>
        <w:t>selección</w:t>
      </w:r>
      <w:r w:rsidRPr="00866629">
        <w:rPr>
          <w:rFonts w:eastAsia="MS Mincho" w:cs="Arial"/>
          <w:color w:val="000000" w:themeColor="text1"/>
          <w:szCs w:val="22"/>
          <w:lang w:val="es-ES"/>
        </w:rPr>
        <w:t xml:space="preserve"> abreviada y apertura de las propuestas se realizará conforme a lo definido en el cronograma general del proceso.</w:t>
      </w:r>
    </w:p>
    <w:p w14:paraId="03E1A94E" w14:textId="77777777" w:rsidR="009A20F2" w:rsidRPr="00866629" w:rsidRDefault="009A20F2" w:rsidP="009A20F2">
      <w:pPr>
        <w:jc w:val="both"/>
        <w:rPr>
          <w:rFonts w:eastAsia="MS Mincho" w:cs="Arial"/>
          <w:color w:val="000000" w:themeColor="text1"/>
          <w:szCs w:val="22"/>
          <w:lang w:val="es-ES"/>
        </w:rPr>
      </w:pPr>
    </w:p>
    <w:p w14:paraId="0328BDE0" w14:textId="2503E81D"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De dicha diligencia se levantará un acta suscri</w:t>
      </w:r>
      <w:r w:rsidR="001D71A7">
        <w:rPr>
          <w:rFonts w:eastAsia="MS Mincho" w:cs="Arial"/>
          <w:color w:val="000000" w:themeColor="text1"/>
          <w:szCs w:val="22"/>
          <w:lang w:val="es-ES"/>
        </w:rPr>
        <w:t>ta por parte de la Secretaria de Agricultura y Medio Ambiente</w:t>
      </w:r>
      <w:r w:rsidRPr="00866629">
        <w:rPr>
          <w:rFonts w:eastAsia="MS Mincho" w:cs="Arial"/>
          <w:color w:val="000000" w:themeColor="text1"/>
          <w:szCs w:val="22"/>
          <w:lang w:val="es-ES"/>
        </w:rPr>
        <w:t>, y por los demás funcionarios y proponentes que asistan a la misma.</w:t>
      </w:r>
    </w:p>
    <w:p w14:paraId="4D08F81E" w14:textId="77777777" w:rsidR="009A20F2" w:rsidRPr="00866629" w:rsidRDefault="009A20F2" w:rsidP="009A20F2">
      <w:pPr>
        <w:jc w:val="both"/>
        <w:rPr>
          <w:rFonts w:eastAsia="MS Mincho" w:cs="Arial"/>
          <w:color w:val="000000" w:themeColor="text1"/>
          <w:szCs w:val="22"/>
          <w:lang w:val="es-ES"/>
        </w:rPr>
      </w:pPr>
    </w:p>
    <w:p w14:paraId="6C23642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De conformidad con lo establecido en la Ley 80 de 1993, Artículo 30, en caso de que se estime necesario, el Municipio podrá prorrogar el plazo de presentación de las ofertas, antes de su vencimiento, por un término no superior a la mitad del inicialmente fijado.</w:t>
      </w:r>
    </w:p>
    <w:p w14:paraId="24C60110" w14:textId="77777777" w:rsidR="009A20F2" w:rsidRPr="00866629" w:rsidRDefault="009A20F2" w:rsidP="009A20F2">
      <w:pPr>
        <w:jc w:val="both"/>
        <w:rPr>
          <w:rFonts w:eastAsia="MS Mincho" w:cs="Arial"/>
          <w:color w:val="000000" w:themeColor="text1"/>
          <w:szCs w:val="22"/>
          <w:lang w:val="es-ES"/>
        </w:rPr>
      </w:pPr>
    </w:p>
    <w:p w14:paraId="5B239502"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Las propuestas presentadas en forma extemporánea no serán recibidas.</w:t>
      </w:r>
    </w:p>
    <w:p w14:paraId="7F185187" w14:textId="77777777" w:rsidR="009A20F2" w:rsidRPr="00866629" w:rsidRDefault="009A20F2" w:rsidP="009A20F2">
      <w:pPr>
        <w:jc w:val="both"/>
        <w:rPr>
          <w:rFonts w:eastAsia="MS Mincho" w:cs="Arial"/>
          <w:color w:val="000000" w:themeColor="text1"/>
          <w:szCs w:val="22"/>
          <w:lang w:val="es-ES"/>
        </w:rPr>
      </w:pPr>
    </w:p>
    <w:p w14:paraId="62FCA625"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26" w:name="_Toc532280907"/>
      <w:r w:rsidRPr="00866629">
        <w:rPr>
          <w:rFonts w:ascii="Arial" w:hAnsi="Arial" w:cs="Arial"/>
          <w:color w:val="000000" w:themeColor="text1"/>
          <w:sz w:val="22"/>
          <w:szCs w:val="22"/>
        </w:rPr>
        <w:t>VEEDURÍA CIUDADANA</w:t>
      </w:r>
      <w:bookmarkEnd w:id="26"/>
    </w:p>
    <w:p w14:paraId="117ECE42" w14:textId="77777777" w:rsidR="009A20F2" w:rsidRPr="00866629" w:rsidRDefault="009A20F2" w:rsidP="009A20F2">
      <w:pPr>
        <w:jc w:val="both"/>
        <w:rPr>
          <w:rFonts w:eastAsia="MS Mincho" w:cs="Arial"/>
          <w:color w:val="000000" w:themeColor="text1"/>
          <w:szCs w:val="22"/>
          <w:lang w:val="es-ES"/>
        </w:rPr>
      </w:pPr>
    </w:p>
    <w:p w14:paraId="48BB744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Las veedurías ciudadanas establecidas de conformidad con la Ley podrán desarrollar su actividad durante las etapas precontractual, contractual y pos contractual de este proceso licitatorio, realizando oportunamente las recomendaciones escritas que consideren </w:t>
      </w:r>
      <w:r w:rsidRPr="00866629">
        <w:rPr>
          <w:rFonts w:eastAsia="MS Mincho" w:cs="Arial"/>
          <w:color w:val="000000" w:themeColor="text1"/>
          <w:szCs w:val="22"/>
          <w:lang w:val="es-ES"/>
        </w:rPr>
        <w:lastRenderedPageBreak/>
        <w:t xml:space="preserve">necesarias, e interviniendo en las audiencias que se convoquen durante el proceso, caso en el cual se les suministrará toda la información y documentación pertinente que soliciten y que no esté publicada en el sitio </w:t>
      </w:r>
      <w:r w:rsidRPr="00866629">
        <w:rPr>
          <w:rFonts w:eastAsia="MS Mincho" w:cs="Arial"/>
          <w:i/>
          <w:color w:val="000000" w:themeColor="text1"/>
          <w:szCs w:val="22"/>
          <w:lang w:val="es-ES"/>
        </w:rPr>
        <w:t>Web</w:t>
      </w:r>
      <w:r w:rsidRPr="00866629">
        <w:rPr>
          <w:rFonts w:eastAsia="MS Mincho" w:cs="Arial"/>
          <w:color w:val="000000" w:themeColor="text1"/>
          <w:szCs w:val="22"/>
          <w:lang w:val="es-ES"/>
        </w:rPr>
        <w:t>. El costo de las copias y las peticiones presentadas seguirán las reglas previstas en el Código Contencioso Administrativo.</w:t>
      </w:r>
    </w:p>
    <w:p w14:paraId="5A68610B" w14:textId="77777777" w:rsidR="009A20F2" w:rsidRPr="00866629" w:rsidRDefault="009A20F2" w:rsidP="009A20F2">
      <w:pPr>
        <w:jc w:val="both"/>
        <w:rPr>
          <w:rFonts w:eastAsia="MS Mincho" w:cs="Arial"/>
          <w:color w:val="000000" w:themeColor="text1"/>
          <w:szCs w:val="22"/>
          <w:lang w:val="es-ES"/>
        </w:rPr>
      </w:pPr>
    </w:p>
    <w:p w14:paraId="715FC500" w14:textId="77777777" w:rsidR="009A20F2" w:rsidRPr="00866629" w:rsidRDefault="009A20F2" w:rsidP="00907177">
      <w:pPr>
        <w:pStyle w:val="Ttulo1"/>
        <w:numPr>
          <w:ilvl w:val="1"/>
          <w:numId w:val="7"/>
        </w:numPr>
        <w:suppressAutoHyphens w:val="0"/>
        <w:spacing w:before="120"/>
        <w:ind w:left="1020" w:hanging="1020"/>
        <w:jc w:val="both"/>
        <w:rPr>
          <w:rFonts w:ascii="Arial" w:hAnsi="Arial" w:cs="Arial"/>
          <w:color w:val="000000" w:themeColor="text1"/>
          <w:sz w:val="22"/>
          <w:szCs w:val="22"/>
        </w:rPr>
      </w:pPr>
      <w:bookmarkStart w:id="27" w:name="_Toc532280908"/>
      <w:r w:rsidRPr="00866629">
        <w:rPr>
          <w:rFonts w:ascii="Arial" w:hAnsi="Arial" w:cs="Arial"/>
          <w:color w:val="000000" w:themeColor="text1"/>
          <w:sz w:val="22"/>
          <w:szCs w:val="22"/>
        </w:rPr>
        <w:t>FUNDAMENTOS JURÍDICOS QUE SOPORTAN LA MODALIDAD DE SELECCIÓN</w:t>
      </w:r>
      <w:bookmarkEnd w:id="27"/>
    </w:p>
    <w:p w14:paraId="02158152" w14:textId="77777777" w:rsidR="009A20F2" w:rsidRPr="00866629" w:rsidRDefault="009A20F2" w:rsidP="009A20F2">
      <w:pPr>
        <w:jc w:val="both"/>
        <w:rPr>
          <w:rFonts w:eastAsia="MS Mincho" w:cs="Arial"/>
          <w:b/>
          <w:color w:val="000000" w:themeColor="text1"/>
          <w:szCs w:val="22"/>
          <w:lang w:val="es-ES_tradnl"/>
        </w:rPr>
      </w:pPr>
    </w:p>
    <w:p w14:paraId="0E0EE50F"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proponente estará sometido a todas las leyes colombianas, en los aspectos laborales, tributarios, de industria y comercio, de contratación, etc., y el Municipio no aceptará como causal de reclamo o incumplimiento la ignorancia de La Ley colombiana.</w:t>
      </w:r>
    </w:p>
    <w:p w14:paraId="6C7621C1" w14:textId="77777777" w:rsidR="009A20F2" w:rsidRPr="00866629" w:rsidRDefault="009A20F2" w:rsidP="009A20F2">
      <w:pPr>
        <w:jc w:val="both"/>
        <w:rPr>
          <w:rFonts w:eastAsia="MS Mincho" w:cs="Arial"/>
          <w:color w:val="000000" w:themeColor="text1"/>
          <w:szCs w:val="22"/>
          <w:lang w:val="es-ES"/>
        </w:rPr>
      </w:pPr>
    </w:p>
    <w:p w14:paraId="0AF9C78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marco legal del presente proceso y del Contrato que se derive de su adjudicación, está conformado por la Constitución Política, las leyes de la República de Colombia, en especial por la Ley 80 de 1993, Ley 1150 de 2007, Ley 1474 de 2011, Decreto 019 de 2012, Decreto 1082 de 2015, el presente pliego de condiciones y demás normas concordantes. </w:t>
      </w:r>
    </w:p>
    <w:p w14:paraId="2B68346D" w14:textId="77777777" w:rsidR="009A20F2" w:rsidRPr="00866629" w:rsidRDefault="009A20F2" w:rsidP="009A20F2">
      <w:pPr>
        <w:jc w:val="both"/>
        <w:rPr>
          <w:rFonts w:eastAsia="MS Mincho" w:cs="Arial"/>
          <w:color w:val="000000" w:themeColor="text1"/>
          <w:szCs w:val="22"/>
          <w:lang w:val="es-ES"/>
        </w:rPr>
      </w:pPr>
    </w:p>
    <w:p w14:paraId="57AFFDC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Dichas normas, así como las demás que resulten pertinentes, de acuerdo con la ley colombiana, se presumen conocidas por todos los Proponentes.</w:t>
      </w:r>
    </w:p>
    <w:p w14:paraId="15A7C6BD" w14:textId="77777777" w:rsidR="009A20F2" w:rsidRPr="00866629" w:rsidRDefault="009A20F2" w:rsidP="009A20F2">
      <w:pPr>
        <w:jc w:val="both"/>
        <w:rPr>
          <w:rFonts w:eastAsia="MS Mincho" w:cs="Arial"/>
          <w:color w:val="000000" w:themeColor="text1"/>
          <w:szCs w:val="22"/>
          <w:lang w:val="es-ES"/>
        </w:rPr>
      </w:pPr>
    </w:p>
    <w:p w14:paraId="607FF56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En general, las normas legales aplicables durante el proceso licitatorio y de ejecución del contrato serán las estipuladas en el pliego de condiciones, en los reglamentos internos del Municipio y las propias vigentes en Colombia sobre la materia.</w:t>
      </w:r>
      <w:bookmarkStart w:id="28" w:name="_Toc532279465"/>
      <w:bookmarkStart w:id="29" w:name="_Toc532279487"/>
      <w:bookmarkStart w:id="30" w:name="_Toc532280029"/>
      <w:bookmarkStart w:id="31" w:name="_Toc532280909"/>
    </w:p>
    <w:p w14:paraId="27F69231" w14:textId="77777777" w:rsidR="009A20F2" w:rsidRPr="00866629" w:rsidRDefault="009A20F2" w:rsidP="009A20F2">
      <w:pPr>
        <w:pStyle w:val="Ttulo3"/>
        <w:jc w:val="both"/>
        <w:rPr>
          <w:rFonts w:eastAsia="MS Mincho" w:cs="Arial"/>
          <w:color w:val="000000" w:themeColor="text1"/>
          <w:sz w:val="22"/>
          <w:szCs w:val="22"/>
          <w:lang w:val="es-ES"/>
        </w:rPr>
      </w:pPr>
      <w:r w:rsidRPr="00866629">
        <w:rPr>
          <w:rFonts w:cs="Arial"/>
          <w:color w:val="000000" w:themeColor="text1"/>
          <w:sz w:val="22"/>
          <w:szCs w:val="22"/>
        </w:rPr>
        <w:t>CAPÍTULO</w:t>
      </w:r>
      <w:r w:rsidRPr="00866629">
        <w:rPr>
          <w:rFonts w:eastAsia="MS Mincho" w:cs="Arial"/>
          <w:color w:val="000000" w:themeColor="text1"/>
          <w:sz w:val="22"/>
          <w:szCs w:val="22"/>
          <w:lang w:val="es-ES"/>
        </w:rPr>
        <w:t xml:space="preserve"> 2</w:t>
      </w:r>
      <w:bookmarkEnd w:id="28"/>
      <w:bookmarkEnd w:id="29"/>
      <w:bookmarkEnd w:id="30"/>
      <w:bookmarkEnd w:id="31"/>
    </w:p>
    <w:p w14:paraId="39531B7F" w14:textId="77777777" w:rsidR="009A20F2" w:rsidRPr="00866629" w:rsidRDefault="009A20F2" w:rsidP="009A20F2">
      <w:pPr>
        <w:jc w:val="both"/>
        <w:rPr>
          <w:rFonts w:eastAsia="MS Mincho" w:cs="Arial"/>
          <w:b/>
          <w:color w:val="000000" w:themeColor="text1"/>
          <w:szCs w:val="22"/>
          <w:lang w:val="es-ES"/>
        </w:rPr>
      </w:pPr>
    </w:p>
    <w:p w14:paraId="4452ABBB" w14:textId="77777777" w:rsidR="009A20F2" w:rsidRPr="00866629" w:rsidRDefault="009A20F2" w:rsidP="009A20F2">
      <w:pPr>
        <w:pStyle w:val="Ttulo3"/>
        <w:jc w:val="both"/>
        <w:rPr>
          <w:rFonts w:eastAsia="MS Mincho" w:cs="Arial"/>
          <w:color w:val="000000" w:themeColor="text1"/>
          <w:sz w:val="22"/>
          <w:szCs w:val="22"/>
          <w:lang w:val="es-ES"/>
        </w:rPr>
      </w:pPr>
      <w:bookmarkStart w:id="32" w:name="_Toc532279466"/>
      <w:bookmarkStart w:id="33" w:name="_Toc532279488"/>
      <w:bookmarkStart w:id="34" w:name="_Toc532280030"/>
      <w:bookmarkStart w:id="35" w:name="_Toc532280910"/>
      <w:r w:rsidRPr="00866629">
        <w:rPr>
          <w:rFonts w:eastAsia="MS Mincho" w:cs="Arial"/>
          <w:color w:val="000000" w:themeColor="text1"/>
          <w:sz w:val="22"/>
          <w:szCs w:val="22"/>
          <w:lang w:val="es-ES"/>
        </w:rPr>
        <w:t>REQUISITOS HABILITANTES Y DE PARTICIPACIÓN</w:t>
      </w:r>
      <w:bookmarkEnd w:id="32"/>
      <w:bookmarkEnd w:id="33"/>
      <w:bookmarkEnd w:id="34"/>
      <w:bookmarkEnd w:id="35"/>
    </w:p>
    <w:p w14:paraId="3293018C" w14:textId="77777777" w:rsidR="009A20F2" w:rsidRPr="00866629" w:rsidRDefault="009A20F2" w:rsidP="009A20F2">
      <w:pPr>
        <w:jc w:val="both"/>
        <w:rPr>
          <w:rFonts w:eastAsia="MS Mincho" w:cs="Arial"/>
          <w:color w:val="000000" w:themeColor="text1"/>
          <w:kern w:val="0"/>
          <w:szCs w:val="22"/>
          <w:lang w:val="es-ES"/>
        </w:rPr>
      </w:pPr>
    </w:p>
    <w:p w14:paraId="4CAF1ED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En el presente proceso podrán participar todas las personas naturales o jurídicas, en forma independiente o a través de consorcio o unión temporal, debidamente constituidas y registradas en la Cámara de Comercio, consideradas legalmente capaces de contratar de acuerdo a las disposiciones legales vigentes, que acrediten experiencia, capacidad técnica, jurídica, financiera y de organización, que manifiesten interés de participar, que hagan el retiro formal del pliego de condiciones, que no tengan incompatibilidades o inhabilidades de que trata el artículo 8 de la Ley 80 de 1993, sus decretos reglamentarios y demás normas concordantes, que no se encuentren reportados en el Boletín de Responsables Fiscales de </w:t>
      </w:r>
    </w:p>
    <w:p w14:paraId="753E1249" w14:textId="77777777" w:rsidR="009A20F2" w:rsidRPr="00866629" w:rsidRDefault="009A20F2" w:rsidP="009A20F2">
      <w:pPr>
        <w:jc w:val="both"/>
        <w:rPr>
          <w:rFonts w:eastAsia="MS Mincho" w:cs="Arial"/>
          <w:color w:val="000000" w:themeColor="text1"/>
          <w:szCs w:val="22"/>
          <w:lang w:val="es-ES"/>
        </w:rPr>
      </w:pPr>
    </w:p>
    <w:p w14:paraId="69507CF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Contraloría General de la República, que no registres antecedentes disciplinarios en la procuraduría general de la República y que no se les haya impuesto multas y sanciones durante los últimos 5 años.</w:t>
      </w:r>
    </w:p>
    <w:p w14:paraId="4FD71913" w14:textId="77777777" w:rsidR="009A20F2" w:rsidRPr="00866629" w:rsidRDefault="009A20F2" w:rsidP="009A20F2">
      <w:pPr>
        <w:jc w:val="both"/>
        <w:rPr>
          <w:rFonts w:eastAsia="MS Mincho" w:cs="Arial"/>
          <w:color w:val="000000" w:themeColor="text1"/>
          <w:szCs w:val="22"/>
          <w:lang w:val="es-ES"/>
        </w:rPr>
      </w:pPr>
    </w:p>
    <w:p w14:paraId="09E9C5B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Municipio se reserva el derecho de corroborar la autenticidad de los datos suministrados en la propuesta, y el proponente autoriza a todas las entidades, personas o empresas que de una u otra forma se mencionen en los documentos presentados, a suministrar la </w:t>
      </w:r>
      <w:r w:rsidRPr="00866629">
        <w:rPr>
          <w:rFonts w:eastAsia="MS Mincho" w:cs="Arial"/>
          <w:color w:val="000000" w:themeColor="text1"/>
          <w:szCs w:val="22"/>
          <w:lang w:val="es-ES"/>
        </w:rPr>
        <w:lastRenderedPageBreak/>
        <w:t>información que se requiera, a visitar sus instalaciones o a solicitar información de cualquiera de sus empleados, en caso de considerarlo necesario.</w:t>
      </w:r>
    </w:p>
    <w:p w14:paraId="6852F92F" w14:textId="77777777" w:rsidR="009A20F2" w:rsidRPr="00866629" w:rsidRDefault="009A20F2" w:rsidP="009A20F2">
      <w:pPr>
        <w:jc w:val="both"/>
        <w:rPr>
          <w:rFonts w:eastAsia="MS Mincho" w:cs="Arial"/>
          <w:color w:val="000000" w:themeColor="text1"/>
          <w:szCs w:val="22"/>
          <w:lang w:val="es-ES"/>
        </w:rPr>
      </w:pPr>
    </w:p>
    <w:p w14:paraId="522E7C01" w14:textId="77777777" w:rsidR="009A20F2" w:rsidRPr="00866629" w:rsidRDefault="009A20F2" w:rsidP="009A20F2">
      <w:pPr>
        <w:keepNext/>
        <w:suppressAutoHyphens w:val="0"/>
        <w:ind w:left="495"/>
        <w:jc w:val="both"/>
        <w:rPr>
          <w:rFonts w:cs="Arial"/>
          <w:b/>
          <w:vanish/>
          <w:color w:val="000000" w:themeColor="text1"/>
          <w:szCs w:val="22"/>
          <w:lang w:val="es-ES"/>
        </w:rPr>
      </w:pPr>
    </w:p>
    <w:p w14:paraId="5C581CD6" w14:textId="77777777" w:rsidR="009A20F2" w:rsidRPr="00866629" w:rsidRDefault="009A20F2" w:rsidP="00907177">
      <w:pPr>
        <w:pStyle w:val="Ttulo1"/>
        <w:numPr>
          <w:ilvl w:val="1"/>
          <w:numId w:val="3"/>
        </w:numPr>
        <w:suppressAutoHyphens w:val="0"/>
        <w:spacing w:before="120"/>
        <w:jc w:val="both"/>
        <w:rPr>
          <w:rFonts w:ascii="Arial" w:hAnsi="Arial" w:cs="Arial"/>
          <w:color w:val="000000" w:themeColor="text1"/>
          <w:sz w:val="22"/>
          <w:szCs w:val="22"/>
        </w:rPr>
      </w:pPr>
      <w:bookmarkStart w:id="36" w:name="_Toc532280911"/>
      <w:r w:rsidRPr="00866629">
        <w:rPr>
          <w:rFonts w:ascii="Arial" w:hAnsi="Arial" w:cs="Arial"/>
          <w:color w:val="000000" w:themeColor="text1"/>
          <w:sz w:val="22"/>
          <w:szCs w:val="22"/>
        </w:rPr>
        <w:t>REQUISITOS DE ORDEN LEGAL</w:t>
      </w:r>
      <w:bookmarkEnd w:id="36"/>
    </w:p>
    <w:p w14:paraId="3B571BDA" w14:textId="77777777" w:rsidR="009A20F2" w:rsidRPr="00866629" w:rsidRDefault="009A20F2" w:rsidP="009A20F2">
      <w:pPr>
        <w:pStyle w:val="Prrafodelista"/>
        <w:keepNext/>
        <w:ind w:left="1080"/>
        <w:jc w:val="both"/>
        <w:rPr>
          <w:rFonts w:eastAsia="MS Mincho" w:cs="Arial"/>
          <w:color w:val="000000" w:themeColor="text1"/>
          <w:szCs w:val="22"/>
        </w:rPr>
      </w:pPr>
    </w:p>
    <w:p w14:paraId="17D4596F" w14:textId="77777777" w:rsidR="009A20F2" w:rsidRPr="00866629" w:rsidRDefault="009A20F2" w:rsidP="00907177">
      <w:pPr>
        <w:pStyle w:val="Ttulo1"/>
        <w:numPr>
          <w:ilvl w:val="2"/>
          <w:numId w:val="3"/>
        </w:numPr>
        <w:suppressAutoHyphens w:val="0"/>
        <w:spacing w:before="120"/>
        <w:ind w:left="1004"/>
        <w:jc w:val="both"/>
        <w:rPr>
          <w:rFonts w:ascii="Arial" w:hAnsi="Arial" w:cs="Arial"/>
          <w:color w:val="000000" w:themeColor="text1"/>
          <w:sz w:val="22"/>
          <w:szCs w:val="22"/>
          <w:lang w:eastAsia="ar-SA"/>
        </w:rPr>
      </w:pPr>
      <w:bookmarkStart w:id="37" w:name="_Toc532280912"/>
      <w:r w:rsidRPr="00866629">
        <w:rPr>
          <w:rFonts w:ascii="Arial" w:hAnsi="Arial" w:cs="Arial"/>
          <w:color w:val="000000" w:themeColor="text1"/>
          <w:sz w:val="22"/>
          <w:szCs w:val="22"/>
          <w:lang w:eastAsia="ar-SA"/>
        </w:rPr>
        <w:t>PERSONAS JURIDICAS</w:t>
      </w:r>
      <w:bookmarkEnd w:id="37"/>
    </w:p>
    <w:p w14:paraId="4877A5A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Las personas naturales o jurídicas deberán tener un objeto social acorde con lo requerido por el Municipio de Cocorná en el objeto de la Subasta Inversa y garantizarán que ejecutarán el contrato con los trabajadores asociados, toda vez que no pueden actuar como empresas de intermediación laboral. Para el caso de las personas jurídicas deberán acreditar que su duración no será inferior a la del plazo del contrato y un (1) año más.</w:t>
      </w:r>
    </w:p>
    <w:p w14:paraId="3119F512" w14:textId="77777777" w:rsidR="009A20F2" w:rsidRPr="00866629" w:rsidRDefault="009A20F2" w:rsidP="009A20F2">
      <w:pPr>
        <w:jc w:val="both"/>
        <w:rPr>
          <w:rFonts w:eastAsia="MS Mincho" w:cs="Arial"/>
          <w:b/>
          <w:color w:val="000000" w:themeColor="text1"/>
          <w:szCs w:val="22"/>
          <w:lang w:val="es-ES_tradnl"/>
        </w:rPr>
      </w:pPr>
    </w:p>
    <w:p w14:paraId="4BDB7660" w14:textId="77777777" w:rsidR="009A20F2" w:rsidRPr="00866629" w:rsidRDefault="009A20F2" w:rsidP="00907177">
      <w:pPr>
        <w:pStyle w:val="Ttulo1"/>
        <w:numPr>
          <w:ilvl w:val="2"/>
          <w:numId w:val="3"/>
        </w:numPr>
        <w:suppressAutoHyphens w:val="0"/>
        <w:spacing w:before="120"/>
        <w:ind w:left="1004"/>
        <w:jc w:val="both"/>
        <w:rPr>
          <w:rFonts w:ascii="Arial" w:hAnsi="Arial" w:cs="Arial"/>
          <w:color w:val="000000" w:themeColor="text1"/>
          <w:sz w:val="22"/>
          <w:szCs w:val="22"/>
        </w:rPr>
      </w:pPr>
      <w:bookmarkStart w:id="38" w:name="_Toc532280913"/>
      <w:r w:rsidRPr="00866629">
        <w:rPr>
          <w:rFonts w:ascii="Arial" w:hAnsi="Arial" w:cs="Arial"/>
          <w:color w:val="000000" w:themeColor="text1"/>
          <w:sz w:val="22"/>
          <w:szCs w:val="22"/>
          <w:lang w:eastAsia="ar-SA"/>
        </w:rPr>
        <w:t>INSCRIPCIÓN EN EL REGISTRO ÚNICO DE PROPONENTES (RUP) Y CAPACIDAD RESIDUAL DE</w:t>
      </w:r>
      <w:r w:rsidRPr="00866629">
        <w:rPr>
          <w:rFonts w:ascii="Arial" w:hAnsi="Arial" w:cs="Arial"/>
          <w:color w:val="000000" w:themeColor="text1"/>
          <w:sz w:val="22"/>
          <w:szCs w:val="22"/>
        </w:rPr>
        <w:t xml:space="preserve"> CONTRATACIÓN</w:t>
      </w:r>
      <w:bookmarkEnd w:id="38"/>
    </w:p>
    <w:p w14:paraId="3D591B9D" w14:textId="77777777" w:rsidR="009A20F2" w:rsidRPr="00866629" w:rsidRDefault="009A20F2" w:rsidP="009A20F2">
      <w:pPr>
        <w:jc w:val="both"/>
        <w:rPr>
          <w:rFonts w:cs="Arial"/>
          <w:szCs w:val="22"/>
        </w:rPr>
      </w:pPr>
    </w:p>
    <w:p w14:paraId="1E852E9A" w14:textId="77777777" w:rsidR="009A20F2" w:rsidRPr="00866629" w:rsidRDefault="009A20F2" w:rsidP="009A20F2">
      <w:pPr>
        <w:ind w:hanging="11"/>
        <w:jc w:val="both"/>
        <w:rPr>
          <w:rFonts w:eastAsia="MS Mincho" w:cs="Arial"/>
          <w:color w:val="000000" w:themeColor="text1"/>
          <w:szCs w:val="22"/>
          <w:lang w:val="es-ES"/>
        </w:rPr>
      </w:pPr>
      <w:r w:rsidRPr="00866629">
        <w:rPr>
          <w:rFonts w:eastAsia="MS Mincho" w:cs="Arial"/>
          <w:color w:val="000000" w:themeColor="text1"/>
          <w:szCs w:val="22"/>
          <w:lang w:val="es-ES"/>
        </w:rPr>
        <w:t>Para el presente proceso podrán participar todas aquellas personas naturales o jurídicas individualmente o conformando Consorcio o Unión Temporal, los cuales con lo establecido en el artículo 6 de la Ley 1150 de 2007 modificado por el artículo 221 del Decreto Ley 019 de 2012, deberán anexar a su propuesta el documento correspondiente expedido por la Cámara de Comercio de su jurisdicción, la información contenida en el certificado deberá estar actualizada y la expedición del certificado no podrá ser mayor a 30 días  con anterioridad a la fecha de cierre. En caso de consorcio o unión temporal, cada integrante deberá aportar el registro en forma independiente. La Entidad podrá solicitar en cualquier etapa del proceso, los documentos soportes entregados ante la Cámara de Comercio para obtener la calificación y clasificación, y la solicitud estará sometida a las reglas de requerimiento.</w:t>
      </w:r>
    </w:p>
    <w:p w14:paraId="7659983E" w14:textId="77777777" w:rsidR="009A20F2" w:rsidRPr="00866629" w:rsidRDefault="009A20F2" w:rsidP="009A20F2">
      <w:pPr>
        <w:ind w:hanging="11"/>
        <w:jc w:val="both"/>
        <w:rPr>
          <w:rFonts w:eastAsia="MS Mincho" w:cs="Arial"/>
          <w:color w:val="000000" w:themeColor="text1"/>
          <w:szCs w:val="22"/>
          <w:lang w:val="es-ES"/>
        </w:rPr>
      </w:pPr>
    </w:p>
    <w:p w14:paraId="66327B9B" w14:textId="77777777" w:rsidR="009A20F2" w:rsidRPr="00866629" w:rsidRDefault="009A20F2" w:rsidP="009A20F2">
      <w:pPr>
        <w:ind w:hanging="11"/>
        <w:jc w:val="both"/>
        <w:rPr>
          <w:rFonts w:eastAsia="MS Mincho" w:cs="Arial"/>
          <w:color w:val="000000" w:themeColor="text1"/>
          <w:szCs w:val="22"/>
          <w:lang w:val="es-ES"/>
        </w:rPr>
      </w:pPr>
      <w:r w:rsidRPr="00866629">
        <w:rPr>
          <w:rFonts w:eastAsia="MS Mincho" w:cs="Arial"/>
          <w:color w:val="000000" w:themeColor="text1"/>
          <w:szCs w:val="22"/>
          <w:lang w:val="es-ES"/>
        </w:rPr>
        <w:t>Las personas naturales o jurídicas extranjeras que no tengan domicilio o sucursal en Colombia no están obligadas a presentar el presente requisito.</w:t>
      </w:r>
    </w:p>
    <w:p w14:paraId="39BCD787" w14:textId="77777777" w:rsidR="009A20F2" w:rsidRPr="00866629" w:rsidRDefault="009A20F2" w:rsidP="009A20F2">
      <w:pPr>
        <w:jc w:val="both"/>
        <w:rPr>
          <w:rFonts w:eastAsia="MS Mincho" w:cs="Arial"/>
          <w:color w:val="000000" w:themeColor="text1"/>
          <w:szCs w:val="22"/>
          <w:lang w:val="es-ES"/>
        </w:rPr>
      </w:pPr>
    </w:p>
    <w:p w14:paraId="1CA5374D" w14:textId="77777777" w:rsidR="009A20F2" w:rsidRPr="00866629" w:rsidRDefault="009A20F2" w:rsidP="00907177">
      <w:pPr>
        <w:pStyle w:val="Ttulo1"/>
        <w:numPr>
          <w:ilvl w:val="2"/>
          <w:numId w:val="3"/>
        </w:numPr>
        <w:suppressAutoHyphens w:val="0"/>
        <w:spacing w:before="120"/>
        <w:ind w:left="1004"/>
        <w:jc w:val="both"/>
        <w:rPr>
          <w:rFonts w:ascii="Arial" w:hAnsi="Arial" w:cs="Arial"/>
          <w:color w:val="000000" w:themeColor="text1"/>
          <w:sz w:val="22"/>
          <w:szCs w:val="22"/>
          <w:lang w:eastAsia="ar-SA"/>
        </w:rPr>
      </w:pPr>
      <w:bookmarkStart w:id="39" w:name="_Toc532280915"/>
      <w:r w:rsidRPr="00866629">
        <w:rPr>
          <w:rFonts w:ascii="Arial" w:hAnsi="Arial" w:cs="Arial"/>
          <w:color w:val="000000" w:themeColor="text1"/>
          <w:sz w:val="22"/>
          <w:szCs w:val="22"/>
          <w:lang w:eastAsia="ar-SA"/>
        </w:rPr>
        <w:t>2.PLAZO Y LUGAR PARA LA PRESENTACIÓN DE LAS PROPUESTAS</w:t>
      </w:r>
    </w:p>
    <w:p w14:paraId="094755F9"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10B9F27F"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Entendido como el término dentro del cual se deben entregar y radicar las propuestas económicas iniciales acompañadas de la totalidad de documentos y el cumplimiento de los requisitos habilitantes, de acuerdo con lo establecido en el numeral 1.7. “CRONOGRAMA DEL PROCESO”. </w:t>
      </w:r>
    </w:p>
    <w:p w14:paraId="4898BF16"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26E79DBD"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Una vez presentadas las propuestas, en acto público que se llevará a cabo en la fecha hora establecido en el numeral 1.7 CRONOGRAMA DEL PROCESO en la Oficina de la Secretaría de Educación y Cultura este Municipio, se procederá a la apertura</w:t>
      </w:r>
    </w:p>
    <w:p w14:paraId="1E9B20F9"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p>
    <w:p w14:paraId="404CA49C" w14:textId="77777777" w:rsidR="009A20F2" w:rsidRPr="00866629" w:rsidRDefault="009A20F2" w:rsidP="009A20F2">
      <w:pPr>
        <w:autoSpaceDE w:val="0"/>
        <w:autoSpaceDN w:val="0"/>
        <w:adjustRightInd w:val="0"/>
        <w:spacing w:line="276" w:lineRule="auto"/>
        <w:jc w:val="both"/>
        <w:rPr>
          <w:rFonts w:cs="Arial"/>
          <w:b/>
          <w:bCs/>
          <w:color w:val="000000" w:themeColor="text1"/>
          <w:szCs w:val="22"/>
        </w:rPr>
      </w:pPr>
      <w:r w:rsidRPr="00866629">
        <w:rPr>
          <w:rFonts w:eastAsiaTheme="majorEastAsia" w:cs="Arial"/>
          <w:color w:val="000000" w:themeColor="text1"/>
          <w:szCs w:val="22"/>
          <w:lang w:eastAsia="ar-SA"/>
        </w:rPr>
        <w:lastRenderedPageBreak/>
        <w:t>2.1.3.2.1</w:t>
      </w:r>
      <w:r w:rsidRPr="00866629">
        <w:rPr>
          <w:rFonts w:cs="Arial"/>
          <w:b/>
          <w:bCs/>
          <w:color w:val="000000" w:themeColor="text1"/>
          <w:szCs w:val="22"/>
        </w:rPr>
        <w:t xml:space="preserve"> </w:t>
      </w:r>
      <w:r w:rsidRPr="00866629">
        <w:rPr>
          <w:rFonts w:eastAsiaTheme="majorEastAsia" w:cs="Arial"/>
          <w:color w:val="000000" w:themeColor="text1"/>
          <w:szCs w:val="22"/>
          <w:lang w:eastAsia="ar-SA"/>
        </w:rPr>
        <w:t>VERIFICACIÓN DE DOCUMENTOS Y REQUISITOS HABILITANTES, Y REQUERIMIENTO A LOS OFERENTES NO HABILITADOS</w:t>
      </w:r>
      <w:r w:rsidRPr="00866629">
        <w:rPr>
          <w:rFonts w:cs="Arial"/>
          <w:b/>
          <w:bCs/>
          <w:color w:val="000000" w:themeColor="text1"/>
          <w:szCs w:val="22"/>
        </w:rPr>
        <w:t>.</w:t>
      </w:r>
    </w:p>
    <w:p w14:paraId="5753B855"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41D36F8B"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El municipio de Cocorná dispondrá de las fechas establecidas en el CRONOGRAMA DEL PROCESO</w:t>
      </w:r>
      <w:r w:rsidRPr="00866629">
        <w:rPr>
          <w:rFonts w:cs="Arial"/>
          <w:color w:val="000000" w:themeColor="text1"/>
          <w:szCs w:val="22"/>
          <w:shd w:val="clear" w:color="auto" w:fill="FFFFFF"/>
        </w:rPr>
        <w:t xml:space="preserve"> </w:t>
      </w:r>
      <w:r w:rsidRPr="00866629">
        <w:rPr>
          <w:rFonts w:cs="Arial"/>
          <w:color w:val="000000" w:themeColor="text1"/>
          <w:szCs w:val="22"/>
        </w:rPr>
        <w:t>para llevar a cabo la verificación de los documentos y demás requisitos habilitantes.</w:t>
      </w:r>
    </w:p>
    <w:p w14:paraId="676AF917"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0DE2E025"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Una vez efectuada la valoración de los documentos y la verificación de los requisitos habilitantes, dentro del mismo plazo señalado en el párrafo anterior, la Administración Municipal, a través del comité asesor y evaluador que para el efecto designe, procederá a la elaboración de un primer informe al respecto y requerirá a los oferentes que no resultaron habilitados para que subsanen la falta de requisitos habilitantes que sean subsanables para participar en la diligencia de subasta inversa </w:t>
      </w:r>
      <w:proofErr w:type="spellStart"/>
      <w:r w:rsidRPr="00866629">
        <w:rPr>
          <w:rFonts w:cs="Arial"/>
          <w:color w:val="000000" w:themeColor="text1"/>
          <w:szCs w:val="22"/>
        </w:rPr>
        <w:t>electronica</w:t>
      </w:r>
      <w:proofErr w:type="spellEnd"/>
      <w:r w:rsidRPr="00866629">
        <w:rPr>
          <w:rFonts w:cs="Arial"/>
          <w:color w:val="000000" w:themeColor="text1"/>
          <w:szCs w:val="22"/>
        </w:rPr>
        <w:t>.</w:t>
      </w:r>
    </w:p>
    <w:p w14:paraId="53BD976C"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2B66FBFA"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Del mismo modo, dentro del plazo mencionado en el primer párrafo de este numeral, la Entidad podrá solicitar a los proponentes las aclaraciones y explicaciones que estime pertinentes.</w:t>
      </w:r>
    </w:p>
    <w:p w14:paraId="28DD7552"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52EA99EA" w14:textId="77777777" w:rsidR="009A20F2" w:rsidRPr="00866629" w:rsidRDefault="009A20F2" w:rsidP="009A20F2">
      <w:pPr>
        <w:autoSpaceDE w:val="0"/>
        <w:autoSpaceDN w:val="0"/>
        <w:adjustRightInd w:val="0"/>
        <w:spacing w:line="276" w:lineRule="auto"/>
        <w:jc w:val="both"/>
        <w:rPr>
          <w:rFonts w:eastAsiaTheme="majorEastAsia" w:cs="Arial"/>
          <w:color w:val="000000" w:themeColor="text1"/>
          <w:szCs w:val="22"/>
          <w:lang w:eastAsia="ar-SA"/>
        </w:rPr>
      </w:pPr>
      <w:r w:rsidRPr="00866629">
        <w:rPr>
          <w:rFonts w:eastAsiaTheme="majorEastAsia" w:cs="Arial"/>
          <w:color w:val="000000" w:themeColor="text1"/>
          <w:szCs w:val="22"/>
          <w:lang w:eastAsia="ar-SA"/>
        </w:rPr>
        <w:t>2.1.3.2.1.2 TÉRMINO PARA SUBSANAR LA FALTA DE REQUISITOS HABILITANTES</w:t>
      </w:r>
    </w:p>
    <w:p w14:paraId="0D1F78A8"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0B6485EC"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Conforme con el Numeral 1.7. “CRONOGRAMA DEL PROCESO”, y de acuerdo con el Decreto 1082 del 26 de mayo de 2015 y las disposiciones de la Agencia Nacional Colombia Compra Eficiente, los proponentes a los que se les haya requerido por la falta de documentos y requisitos habilitantes dispondrán, únicamente, del término establecido en el cronograma, para subsanar la ausencia de requisitos que les sea requerida, so pena de que su propuesta sea rechazada en forma definitiva.</w:t>
      </w:r>
    </w:p>
    <w:p w14:paraId="2A726DC0"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02E92F60" w14:textId="77777777" w:rsidR="009A20F2" w:rsidRPr="00866629" w:rsidRDefault="009A20F2" w:rsidP="009A20F2">
      <w:pPr>
        <w:autoSpaceDE w:val="0"/>
        <w:autoSpaceDN w:val="0"/>
        <w:adjustRightInd w:val="0"/>
        <w:spacing w:line="276" w:lineRule="auto"/>
        <w:jc w:val="both"/>
        <w:rPr>
          <w:rFonts w:cs="Arial"/>
          <w:b/>
          <w:bCs/>
          <w:color w:val="000000" w:themeColor="text1"/>
          <w:szCs w:val="22"/>
        </w:rPr>
      </w:pPr>
      <w:r w:rsidRPr="00866629">
        <w:rPr>
          <w:rFonts w:eastAsiaTheme="majorEastAsia" w:cs="Arial"/>
          <w:color w:val="000000" w:themeColor="text1"/>
          <w:szCs w:val="22"/>
          <w:lang w:eastAsia="ar-SA"/>
        </w:rPr>
        <w:t>2.1.3.2.1.3. VERIFICACION FINAL DE REQUISITOS HABILITANTES</w:t>
      </w:r>
      <w:r w:rsidRPr="00866629">
        <w:rPr>
          <w:rFonts w:cs="Arial"/>
          <w:b/>
          <w:bCs/>
          <w:color w:val="000000" w:themeColor="text1"/>
          <w:szCs w:val="22"/>
        </w:rPr>
        <w:t>.</w:t>
      </w:r>
    </w:p>
    <w:p w14:paraId="46CB3A6F"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p>
    <w:p w14:paraId="7D8D95E1"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Igualmente, el Municipio de Cocorná dispondrá del término dispuesto en el cronograma para verificar que se hayan subsanado en debida forma las ausencias de requisitos y documentos habilitantes por parte de aquellos oferentes a quienes se les haya requerido para el efecto.</w:t>
      </w:r>
    </w:p>
    <w:p w14:paraId="3BBBDC9D"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310B40E3" w14:textId="77777777" w:rsidR="009A20F2" w:rsidRPr="00866629" w:rsidRDefault="009A20F2" w:rsidP="009A20F2">
      <w:pPr>
        <w:autoSpaceDE w:val="0"/>
        <w:autoSpaceDN w:val="0"/>
        <w:adjustRightInd w:val="0"/>
        <w:spacing w:line="276" w:lineRule="auto"/>
        <w:jc w:val="both"/>
        <w:rPr>
          <w:rFonts w:eastAsiaTheme="majorEastAsia" w:cs="Arial"/>
          <w:color w:val="000000" w:themeColor="text1"/>
          <w:szCs w:val="22"/>
          <w:lang w:eastAsia="ar-SA"/>
        </w:rPr>
      </w:pPr>
      <w:r w:rsidRPr="00866629">
        <w:rPr>
          <w:rFonts w:eastAsiaTheme="majorEastAsia" w:cs="Arial"/>
          <w:color w:val="000000" w:themeColor="text1"/>
          <w:szCs w:val="22"/>
          <w:lang w:eastAsia="ar-SA"/>
        </w:rPr>
        <w:t>2.1.3.2.1.4 PROCEDIMIENTO EN CASO DE SUBASTA INVERSA ELECTRONICA</w:t>
      </w:r>
    </w:p>
    <w:p w14:paraId="17C513BE" w14:textId="77777777" w:rsidR="009A20F2" w:rsidRPr="00866629" w:rsidRDefault="009A20F2" w:rsidP="009A20F2">
      <w:pPr>
        <w:autoSpaceDE w:val="0"/>
        <w:autoSpaceDN w:val="0"/>
        <w:adjustRightInd w:val="0"/>
        <w:spacing w:line="276" w:lineRule="auto"/>
        <w:jc w:val="both"/>
        <w:rPr>
          <w:rFonts w:cs="Arial"/>
          <w:b/>
          <w:color w:val="000000" w:themeColor="text1"/>
          <w:szCs w:val="22"/>
        </w:rPr>
      </w:pPr>
    </w:p>
    <w:p w14:paraId="7E931A3D" w14:textId="77777777" w:rsidR="009A20F2" w:rsidRPr="00866629" w:rsidRDefault="009A20F2" w:rsidP="009A20F2">
      <w:pPr>
        <w:autoSpaceDE w:val="0"/>
        <w:autoSpaceDN w:val="0"/>
        <w:adjustRightInd w:val="0"/>
        <w:spacing w:line="276" w:lineRule="auto"/>
        <w:jc w:val="both"/>
        <w:rPr>
          <w:rFonts w:eastAsia="Calibri" w:cs="Arial"/>
          <w:color w:val="000000" w:themeColor="text1"/>
          <w:szCs w:val="22"/>
          <w:lang w:eastAsia="es-CO"/>
        </w:rPr>
      </w:pPr>
      <w:r w:rsidRPr="00866629">
        <w:rPr>
          <w:rFonts w:eastAsia="Calibri" w:cs="Arial"/>
          <w:color w:val="000000" w:themeColor="text1"/>
          <w:szCs w:val="22"/>
          <w:lang w:eastAsia="es-CO"/>
        </w:rPr>
        <w:t>Para que una subasta pueda llevarse a cabo en los términos del Decreto 1082 de 2015 deberán resultar habilitados para presentar lances de precios por lo menos dos (2) proponentes.</w:t>
      </w:r>
    </w:p>
    <w:p w14:paraId="6C629B88" w14:textId="77777777" w:rsidR="009A20F2" w:rsidRPr="00866629" w:rsidRDefault="009A20F2" w:rsidP="009A20F2">
      <w:pPr>
        <w:autoSpaceDE w:val="0"/>
        <w:autoSpaceDN w:val="0"/>
        <w:adjustRightInd w:val="0"/>
        <w:spacing w:line="276" w:lineRule="auto"/>
        <w:jc w:val="both"/>
        <w:rPr>
          <w:rFonts w:eastAsia="Calibri" w:cs="Arial"/>
          <w:color w:val="000000" w:themeColor="text1"/>
          <w:szCs w:val="22"/>
          <w:lang w:eastAsia="es-CO"/>
        </w:rPr>
      </w:pPr>
    </w:p>
    <w:p w14:paraId="1DF59689" w14:textId="77777777" w:rsidR="009A20F2" w:rsidRPr="00866629" w:rsidRDefault="009A20F2" w:rsidP="009A20F2">
      <w:pPr>
        <w:autoSpaceDE w:val="0"/>
        <w:autoSpaceDN w:val="0"/>
        <w:adjustRightInd w:val="0"/>
        <w:spacing w:line="276" w:lineRule="auto"/>
        <w:jc w:val="both"/>
        <w:rPr>
          <w:rFonts w:cs="Arial"/>
          <w:b/>
          <w:color w:val="000000" w:themeColor="text1"/>
          <w:szCs w:val="22"/>
        </w:rPr>
      </w:pPr>
      <w:r w:rsidRPr="00866629">
        <w:rPr>
          <w:rFonts w:eastAsia="Calibri" w:cs="Arial"/>
          <w:color w:val="000000" w:themeColor="text1"/>
          <w:szCs w:val="22"/>
          <w:lang w:eastAsia="es-CO"/>
        </w:rPr>
        <w:lastRenderedPageBreak/>
        <w:t>El resultado de la verificación de los requisitos habilitantes se publicará de conformidad con lo señalado en el Decreto 1082 de 2015. En dicho informe se señalarán los proponentes que no se consideran habilitados y a los cuales se les concederá un plazo para que subsanen la ausencia de requisitos o la falta de documentos habilitantes, so pena del rechazo definitivo de sus propuestas. Luego de verificados y subsanados los requisitos habilitantes, si a ello hubiere lugar, el municipio procederá a llevar a cabo la subasta dentro de los plazos fijados en el pliego de condiciones</w:t>
      </w:r>
    </w:p>
    <w:p w14:paraId="719CCF6C" w14:textId="77777777" w:rsidR="009A20F2" w:rsidRPr="00866629" w:rsidRDefault="009A20F2" w:rsidP="009A20F2">
      <w:pPr>
        <w:autoSpaceDE w:val="0"/>
        <w:autoSpaceDN w:val="0"/>
        <w:adjustRightInd w:val="0"/>
        <w:spacing w:line="276" w:lineRule="auto"/>
        <w:jc w:val="both"/>
        <w:rPr>
          <w:rFonts w:eastAsia="Calibri" w:cs="Arial"/>
          <w:color w:val="000000" w:themeColor="text1"/>
          <w:szCs w:val="22"/>
          <w:lang w:eastAsia="es-CO"/>
        </w:rPr>
      </w:pPr>
    </w:p>
    <w:p w14:paraId="27CE5148" w14:textId="77777777" w:rsidR="009A20F2" w:rsidRPr="00866629" w:rsidRDefault="009A20F2" w:rsidP="009A20F2">
      <w:pPr>
        <w:pStyle w:val="Default"/>
        <w:spacing w:line="276" w:lineRule="auto"/>
        <w:jc w:val="both"/>
        <w:rPr>
          <w:rFonts w:ascii="Arial" w:eastAsia="Calibri" w:hAnsi="Arial" w:cs="Arial"/>
          <w:color w:val="000000" w:themeColor="text1"/>
          <w:sz w:val="22"/>
          <w:szCs w:val="22"/>
        </w:rPr>
      </w:pPr>
      <w:r w:rsidRPr="00866629">
        <w:rPr>
          <w:rFonts w:ascii="Arial" w:eastAsia="Calibri" w:hAnsi="Arial" w:cs="Arial"/>
          <w:color w:val="000000" w:themeColor="text1"/>
          <w:sz w:val="22"/>
          <w:szCs w:val="22"/>
        </w:rPr>
        <w:t>Si sólo un oferente resultare habilitado para participar en la subasta, la entidad adjudicará el contrato al proponente habilitado, siempre que su oferta no exceda el presupuesto oficial indicado en el pliego de en los términos del numeral 5º del artículo 2.2.1.2.1.2.2., del Decreto 1082 de 2015 que lee: …¨</w:t>
      </w:r>
      <w:r w:rsidRPr="00866629">
        <w:rPr>
          <w:rFonts w:ascii="Arial" w:eastAsia="Calibri" w:hAnsi="Arial" w:cs="Arial"/>
          <w:i/>
          <w:color w:val="000000" w:themeColor="text1"/>
          <w:sz w:val="22"/>
          <w:szCs w:val="22"/>
        </w:rPr>
        <w:t>Si en el Proceso de Contratación se presenta un único oferente cuyos bienes o servicios cumplen con la ficha técnica y está habilitado, la Entidad Estatal puede adjudicarle el contrato al único oferente si el valor de la oferta es igualo inferior a la disponibilidad presupuestal para el contrato, caso en el cual no hay lugar a la subasta inversa</w:t>
      </w:r>
      <w:r w:rsidRPr="00866629">
        <w:rPr>
          <w:rFonts w:ascii="Arial" w:eastAsia="Calibri" w:hAnsi="Arial" w:cs="Arial"/>
          <w:color w:val="000000" w:themeColor="text1"/>
          <w:sz w:val="22"/>
          <w:szCs w:val="22"/>
        </w:rPr>
        <w:t>¨…</w:t>
      </w:r>
    </w:p>
    <w:p w14:paraId="3110F1FA" w14:textId="77777777" w:rsidR="009A20F2" w:rsidRPr="00866629" w:rsidRDefault="009A20F2" w:rsidP="009A20F2">
      <w:pPr>
        <w:autoSpaceDE w:val="0"/>
        <w:autoSpaceDN w:val="0"/>
        <w:adjustRightInd w:val="0"/>
        <w:spacing w:line="276" w:lineRule="auto"/>
        <w:jc w:val="both"/>
        <w:rPr>
          <w:rFonts w:eastAsia="Calibri" w:cs="Arial"/>
          <w:color w:val="000000" w:themeColor="text1"/>
          <w:szCs w:val="22"/>
          <w:lang w:eastAsia="es-CO"/>
        </w:rPr>
      </w:pPr>
    </w:p>
    <w:p w14:paraId="721FCDD9" w14:textId="77777777" w:rsidR="009A20F2" w:rsidRPr="00866629" w:rsidRDefault="009A20F2" w:rsidP="009A20F2">
      <w:pPr>
        <w:autoSpaceDE w:val="0"/>
        <w:autoSpaceDN w:val="0"/>
        <w:adjustRightInd w:val="0"/>
        <w:spacing w:line="276" w:lineRule="auto"/>
        <w:jc w:val="both"/>
        <w:rPr>
          <w:rFonts w:cs="Arial"/>
          <w:b/>
          <w:color w:val="000000" w:themeColor="text1"/>
          <w:szCs w:val="22"/>
        </w:rPr>
      </w:pPr>
      <w:r w:rsidRPr="00866629">
        <w:rPr>
          <w:rFonts w:cs="Arial"/>
          <w:color w:val="000000" w:themeColor="text1"/>
          <w:szCs w:val="22"/>
        </w:rPr>
        <w:t>En caso de declararse desierto el proceso de selección abreviada bajo la modalidad de subasta inversa, el municipio podrá iniciarlo de nuevo, prescindiendo de la publicación del proyecto de pliego de condiciones. De ser necesario se modificarán los elementos de la futura contratación que hayan sido determinantes en la declaratoria de desierta, sin que en ningún caso se cambie el objeto de la contratación, sin perjuicio de ajustes en las cantidades y el presupuesto</w:t>
      </w:r>
    </w:p>
    <w:p w14:paraId="4928E95B" w14:textId="77777777" w:rsidR="009A20F2" w:rsidRPr="00866629" w:rsidRDefault="009A20F2" w:rsidP="009A20F2">
      <w:pPr>
        <w:autoSpaceDE w:val="0"/>
        <w:autoSpaceDN w:val="0"/>
        <w:adjustRightInd w:val="0"/>
        <w:spacing w:line="276" w:lineRule="auto"/>
        <w:jc w:val="both"/>
        <w:rPr>
          <w:rFonts w:eastAsiaTheme="majorEastAsia" w:cs="Arial"/>
          <w:color w:val="000000" w:themeColor="text1"/>
          <w:szCs w:val="22"/>
          <w:lang w:eastAsia="ar-SA"/>
        </w:rPr>
      </w:pPr>
    </w:p>
    <w:p w14:paraId="418D14B6" w14:textId="77777777" w:rsidR="009A20F2" w:rsidRPr="00866629" w:rsidRDefault="009A20F2" w:rsidP="009A20F2">
      <w:pPr>
        <w:autoSpaceDE w:val="0"/>
        <w:autoSpaceDN w:val="0"/>
        <w:adjustRightInd w:val="0"/>
        <w:spacing w:line="276" w:lineRule="auto"/>
        <w:jc w:val="both"/>
        <w:rPr>
          <w:rFonts w:eastAsiaTheme="majorEastAsia" w:cs="Arial"/>
          <w:color w:val="000000" w:themeColor="text1"/>
          <w:szCs w:val="22"/>
          <w:lang w:eastAsia="ar-SA"/>
        </w:rPr>
      </w:pPr>
      <w:r w:rsidRPr="00866629">
        <w:rPr>
          <w:rFonts w:eastAsiaTheme="majorEastAsia" w:cs="Arial"/>
          <w:color w:val="000000" w:themeColor="text1"/>
          <w:szCs w:val="22"/>
          <w:lang w:eastAsia="ar-SA"/>
        </w:rPr>
        <w:t>2.1.3.2.1.5 AUDIENCIA DE SUBASTA INVERSA ELECTRONICA Y ADJUDICACIÓN DEL CONTRATO.</w:t>
      </w:r>
    </w:p>
    <w:p w14:paraId="5C605CFD"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p>
    <w:p w14:paraId="77DC2BB3" w14:textId="28C82C52"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En la fecha y hora establecida en el numeral 1.7 CRONOGRA</w:t>
      </w:r>
      <w:r w:rsidR="001D71A7">
        <w:rPr>
          <w:rFonts w:cs="Arial"/>
          <w:color w:val="000000" w:themeColor="text1"/>
          <w:szCs w:val="22"/>
        </w:rPr>
        <w:t xml:space="preserve">MA DEL PROCESO en la Oficina del área de Contratación </w:t>
      </w:r>
      <w:r w:rsidRPr="00866629">
        <w:rPr>
          <w:rFonts w:cs="Arial"/>
          <w:color w:val="000000" w:themeColor="text1"/>
          <w:szCs w:val="22"/>
        </w:rPr>
        <w:t xml:space="preserve">ubicada en </w:t>
      </w:r>
      <w:r w:rsidR="001D71A7">
        <w:rPr>
          <w:rFonts w:cs="Arial"/>
          <w:color w:val="000000" w:themeColor="text1"/>
          <w:szCs w:val="22"/>
        </w:rPr>
        <w:t>el Centro Administrativo Municipal</w:t>
      </w:r>
      <w:r w:rsidRPr="00866629">
        <w:rPr>
          <w:rFonts w:cs="Arial"/>
          <w:color w:val="000000" w:themeColor="text1"/>
          <w:szCs w:val="22"/>
        </w:rPr>
        <w:t xml:space="preserve"> </w:t>
      </w:r>
      <w:r w:rsidR="001D71A7">
        <w:rPr>
          <w:rFonts w:cs="Arial"/>
          <w:color w:val="000000" w:themeColor="text1"/>
          <w:szCs w:val="22"/>
        </w:rPr>
        <w:t>Calle 20 #20-29</w:t>
      </w:r>
      <w:r w:rsidRPr="00866629">
        <w:rPr>
          <w:rFonts w:cs="Arial"/>
          <w:color w:val="000000" w:themeColor="text1"/>
          <w:szCs w:val="22"/>
        </w:rPr>
        <w:t>, se llevará a cabo la Audiencia pública para presentar lances de mejora de precio, solo con los proponentes que hayan resultado habilitados para participar.</w:t>
      </w:r>
    </w:p>
    <w:p w14:paraId="54857168"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1E5C7488"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El procedimiento por seguir será el siguiente:</w:t>
      </w:r>
    </w:p>
    <w:p w14:paraId="5BEF3F66"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04601C87" w14:textId="77777777" w:rsidR="009A20F2" w:rsidRPr="00866629" w:rsidRDefault="009A20F2" w:rsidP="00907177">
      <w:pPr>
        <w:numPr>
          <w:ilvl w:val="0"/>
          <w:numId w:val="8"/>
        </w:numPr>
        <w:suppressAutoHyphens w:val="0"/>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Se verificará la capacidad para efectuar lances de mejora de propuestas. Solo podrán presentar pujas para la mejora de ofertas, el representante legal del proponente o la persona que éste por escrito y expresamente autorice para el efecto. El Municipio hará la verificación de rigor, en la última eventualidad de acuerdo con el respectivo certificado de la Cámara de Comercio. En caso de detectarse el </w:t>
      </w:r>
      <w:r w:rsidRPr="00866629">
        <w:rPr>
          <w:rFonts w:cs="Arial"/>
          <w:color w:val="000000" w:themeColor="text1"/>
          <w:szCs w:val="22"/>
        </w:rPr>
        <w:lastRenderedPageBreak/>
        <w:t>incumplimiento de este requisito por parte del oferente favorecido se adjudicará al siguiente en orden de elegibilidad y así sucesivamente.</w:t>
      </w:r>
    </w:p>
    <w:p w14:paraId="76330CCE" w14:textId="77777777" w:rsidR="009A20F2" w:rsidRPr="00866629" w:rsidRDefault="009A20F2" w:rsidP="009A20F2">
      <w:pPr>
        <w:autoSpaceDE w:val="0"/>
        <w:autoSpaceDN w:val="0"/>
        <w:adjustRightInd w:val="0"/>
        <w:spacing w:line="276" w:lineRule="auto"/>
        <w:jc w:val="both"/>
        <w:rPr>
          <w:rFonts w:eastAsia="Calibri" w:cs="Arial"/>
          <w:color w:val="000000" w:themeColor="text1"/>
          <w:szCs w:val="22"/>
          <w:lang w:eastAsia="es-CO"/>
        </w:rPr>
      </w:pPr>
    </w:p>
    <w:p w14:paraId="1F7F29A8" w14:textId="77777777" w:rsidR="009A20F2" w:rsidRPr="00866629" w:rsidRDefault="009A20F2" w:rsidP="00907177">
      <w:pPr>
        <w:numPr>
          <w:ilvl w:val="0"/>
          <w:numId w:val="8"/>
        </w:numPr>
        <w:suppressAutoHyphens w:val="0"/>
        <w:autoSpaceDE w:val="0"/>
        <w:autoSpaceDN w:val="0"/>
        <w:adjustRightInd w:val="0"/>
        <w:spacing w:line="276" w:lineRule="auto"/>
        <w:jc w:val="both"/>
        <w:rPr>
          <w:rFonts w:cs="Arial"/>
          <w:color w:val="000000" w:themeColor="text1"/>
          <w:szCs w:val="22"/>
        </w:rPr>
      </w:pPr>
      <w:r w:rsidRPr="00866629">
        <w:rPr>
          <w:rFonts w:eastAsia="Calibri" w:cs="Arial"/>
          <w:color w:val="000000" w:themeColor="text1"/>
          <w:szCs w:val="22"/>
          <w:lang w:eastAsia="es-CO"/>
        </w:rPr>
        <w:t>Antes de iniciar la subasta, a los proponentes se les distribuirán sobres y formularios para la presentación de sus lances. En dichos formularios se deberá consignar únicamente el precio ofertado por el proponente o la expresión clara e inequívoca de que no se hará ningún lance de mejora de precios.</w:t>
      </w:r>
    </w:p>
    <w:p w14:paraId="6C6DDE61" w14:textId="77777777" w:rsidR="009A20F2" w:rsidRPr="00866629" w:rsidRDefault="009A20F2" w:rsidP="009A20F2">
      <w:pPr>
        <w:pStyle w:val="Prrafodelista"/>
        <w:spacing w:line="276" w:lineRule="auto"/>
        <w:jc w:val="both"/>
        <w:rPr>
          <w:rFonts w:cs="Arial"/>
          <w:color w:val="000000" w:themeColor="text1"/>
          <w:szCs w:val="22"/>
        </w:rPr>
      </w:pPr>
    </w:p>
    <w:p w14:paraId="4DF932F6" w14:textId="77777777" w:rsidR="009A20F2" w:rsidRPr="00866629" w:rsidRDefault="009A20F2" w:rsidP="00907177">
      <w:pPr>
        <w:numPr>
          <w:ilvl w:val="0"/>
          <w:numId w:val="8"/>
        </w:numPr>
        <w:suppressAutoHyphens w:val="0"/>
        <w:autoSpaceDE w:val="0"/>
        <w:autoSpaceDN w:val="0"/>
        <w:adjustRightInd w:val="0"/>
        <w:spacing w:line="276" w:lineRule="auto"/>
        <w:jc w:val="both"/>
        <w:rPr>
          <w:rFonts w:cs="Arial"/>
          <w:color w:val="000000" w:themeColor="text1"/>
          <w:szCs w:val="22"/>
        </w:rPr>
      </w:pPr>
      <w:r w:rsidRPr="00866629">
        <w:rPr>
          <w:rFonts w:eastAsia="Calibri" w:cs="Arial"/>
          <w:color w:val="000000" w:themeColor="text1"/>
          <w:szCs w:val="22"/>
          <w:lang w:eastAsia="es-CO"/>
        </w:rPr>
        <w:t xml:space="preserve">La entidad abrirá Los documentos con las ofertas iniciales de precio y comunicará a los participantes en la audiencia, únicamente, cuál fue la menor de ellas, </w:t>
      </w:r>
      <w:r w:rsidRPr="00866629">
        <w:rPr>
          <w:rFonts w:cs="Arial"/>
          <w:color w:val="000000" w:themeColor="text1"/>
          <w:szCs w:val="22"/>
        </w:rPr>
        <w:t>absteniéndose de nombrar al proponente que realizó la oferta.</w:t>
      </w:r>
    </w:p>
    <w:p w14:paraId="6C24EDA4" w14:textId="77777777" w:rsidR="009A20F2" w:rsidRPr="00866629" w:rsidRDefault="009A20F2" w:rsidP="009A20F2">
      <w:pPr>
        <w:pStyle w:val="Prrafodelista"/>
        <w:spacing w:line="276" w:lineRule="auto"/>
        <w:jc w:val="both"/>
        <w:rPr>
          <w:rFonts w:cs="Arial"/>
          <w:color w:val="000000" w:themeColor="text1"/>
          <w:szCs w:val="22"/>
        </w:rPr>
      </w:pPr>
    </w:p>
    <w:p w14:paraId="5FBDAA75" w14:textId="77777777" w:rsidR="009A20F2" w:rsidRPr="00866629" w:rsidRDefault="009A20F2" w:rsidP="009A20F2">
      <w:pPr>
        <w:autoSpaceDE w:val="0"/>
        <w:autoSpaceDN w:val="0"/>
        <w:adjustRightInd w:val="0"/>
        <w:spacing w:line="276" w:lineRule="auto"/>
        <w:ind w:left="720"/>
        <w:jc w:val="both"/>
        <w:rPr>
          <w:rFonts w:cs="Arial"/>
          <w:color w:val="000000" w:themeColor="text1"/>
          <w:szCs w:val="22"/>
        </w:rPr>
      </w:pPr>
      <w:r w:rsidRPr="00866629">
        <w:rPr>
          <w:rFonts w:cs="Arial"/>
          <w:color w:val="000000" w:themeColor="text1"/>
          <w:szCs w:val="22"/>
        </w:rPr>
        <w:t xml:space="preserve">El valor base para la puja será el menor valor inicial, de conformidad con el Artículo </w:t>
      </w:r>
      <w:r w:rsidRPr="00866629">
        <w:rPr>
          <w:rFonts w:eastAsia="Calibri" w:cs="Arial"/>
          <w:color w:val="000000" w:themeColor="text1"/>
          <w:szCs w:val="22"/>
          <w:lang w:eastAsia="es-CO"/>
        </w:rPr>
        <w:t>2.2.1.2.1.2.2.,</w:t>
      </w:r>
      <w:r w:rsidRPr="00866629">
        <w:rPr>
          <w:rFonts w:cs="Arial"/>
          <w:color w:val="000000" w:themeColor="text1"/>
          <w:szCs w:val="22"/>
        </w:rPr>
        <w:t xml:space="preserve"> del Decreto 1082 de 2015, numeral 6. </w:t>
      </w:r>
      <w:r w:rsidRPr="00866629">
        <w:rPr>
          <w:rFonts w:cs="Arial"/>
          <w:color w:val="000000" w:themeColor="text1"/>
          <w:szCs w:val="22"/>
        </w:rPr>
        <w:cr/>
      </w:r>
    </w:p>
    <w:p w14:paraId="0A412A57" w14:textId="77777777" w:rsidR="009A20F2" w:rsidRPr="00866629" w:rsidRDefault="009A20F2" w:rsidP="00907177">
      <w:pPr>
        <w:numPr>
          <w:ilvl w:val="0"/>
          <w:numId w:val="8"/>
        </w:numPr>
        <w:suppressAutoHyphens w:val="0"/>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El Municipio durante la audiencia otorgará a los proponentes un término conjunto de tres (3) minutos para hacer el lance que mejore el menor precio propuesto inicialmente resultante de la apertura de las propuestas iniciales.</w:t>
      </w:r>
    </w:p>
    <w:p w14:paraId="01020B4C" w14:textId="77777777" w:rsidR="009A20F2" w:rsidRPr="00866629" w:rsidRDefault="009A20F2" w:rsidP="009A20F2">
      <w:pPr>
        <w:pStyle w:val="Prrafodelista"/>
        <w:spacing w:line="276" w:lineRule="auto"/>
        <w:jc w:val="both"/>
        <w:rPr>
          <w:rFonts w:cs="Arial"/>
          <w:color w:val="000000" w:themeColor="text1"/>
          <w:szCs w:val="22"/>
        </w:rPr>
      </w:pPr>
    </w:p>
    <w:p w14:paraId="46782538" w14:textId="77777777" w:rsidR="009A20F2" w:rsidRPr="00866629" w:rsidRDefault="009A20F2" w:rsidP="00907177">
      <w:pPr>
        <w:numPr>
          <w:ilvl w:val="0"/>
          <w:numId w:val="8"/>
        </w:numPr>
        <w:suppressAutoHyphens w:val="0"/>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En el tiempo señalado en el literal d) precedente, se efectuarán tantas rondas de oferta como sea posible efectuando </w:t>
      </w:r>
      <w:r w:rsidRPr="00866629">
        <w:rPr>
          <w:rFonts w:cs="Arial"/>
          <w:b/>
          <w:bCs/>
          <w:color w:val="000000" w:themeColor="text1"/>
          <w:szCs w:val="22"/>
        </w:rPr>
        <w:t xml:space="preserve">cada </w:t>
      </w:r>
      <w:r w:rsidRPr="00866629">
        <w:rPr>
          <w:rFonts w:cs="Arial"/>
          <w:color w:val="000000" w:themeColor="text1"/>
          <w:szCs w:val="22"/>
        </w:rPr>
        <w:t xml:space="preserve">oferente </w:t>
      </w:r>
      <w:r w:rsidRPr="00866629">
        <w:rPr>
          <w:rFonts w:cs="Arial"/>
          <w:b/>
          <w:bCs/>
          <w:color w:val="000000" w:themeColor="text1"/>
          <w:szCs w:val="22"/>
        </w:rPr>
        <w:t xml:space="preserve">un solo </w:t>
      </w:r>
      <w:r w:rsidRPr="00866629">
        <w:rPr>
          <w:rFonts w:cs="Arial"/>
          <w:color w:val="000000" w:themeColor="text1"/>
          <w:szCs w:val="22"/>
        </w:rPr>
        <w:t>lance por ronda y un funcionario de la entidad recogerá las boletas con cada nuevo lance y una vez recibidos por el moderador se registrarán los lances válidos y se ordenarán descendentemente, dando lectura solo a la menor oferta para luego pasar a otra ronda hasta que no se presenten nuevas ofertas o hasta que se agote el tiempo para efectuar las mismas.</w:t>
      </w:r>
    </w:p>
    <w:p w14:paraId="0A38C18C" w14:textId="77777777" w:rsidR="009A20F2" w:rsidRPr="00866629" w:rsidRDefault="009A20F2" w:rsidP="009A20F2">
      <w:pPr>
        <w:pStyle w:val="Prrafodelista"/>
        <w:spacing w:line="276" w:lineRule="auto"/>
        <w:jc w:val="both"/>
        <w:rPr>
          <w:rFonts w:cs="Arial"/>
          <w:color w:val="000000" w:themeColor="text1"/>
          <w:szCs w:val="22"/>
        </w:rPr>
      </w:pPr>
    </w:p>
    <w:p w14:paraId="3E65BB87" w14:textId="77777777" w:rsidR="009A20F2" w:rsidRPr="00866629" w:rsidRDefault="009A20F2" w:rsidP="00907177">
      <w:pPr>
        <w:numPr>
          <w:ilvl w:val="0"/>
          <w:numId w:val="8"/>
        </w:numPr>
        <w:suppressAutoHyphens w:val="0"/>
        <w:autoSpaceDE w:val="0"/>
        <w:autoSpaceDN w:val="0"/>
        <w:adjustRightInd w:val="0"/>
        <w:spacing w:line="276" w:lineRule="auto"/>
        <w:ind w:left="708"/>
        <w:jc w:val="both"/>
        <w:rPr>
          <w:rFonts w:cs="Arial"/>
          <w:color w:val="000000" w:themeColor="text1"/>
          <w:szCs w:val="22"/>
        </w:rPr>
      </w:pPr>
      <w:r w:rsidRPr="00866629">
        <w:rPr>
          <w:rFonts w:cs="Arial"/>
          <w:color w:val="000000" w:themeColor="text1"/>
          <w:szCs w:val="22"/>
        </w:rPr>
        <w:t xml:space="preserve">El porcentaje mínimo de mejora de la oferta será del 0.5% del valor del presente proceso de selección, es decir, </w:t>
      </w:r>
      <w:r w:rsidRPr="00866629">
        <w:rPr>
          <w:rFonts w:cs="Arial"/>
          <w:b/>
          <w:color w:val="000000" w:themeColor="text1"/>
          <w:szCs w:val="22"/>
        </w:rPr>
        <w:t>CUATROCIENTOS MIL PESOS M.L. ($400.000)</w:t>
      </w:r>
      <w:r w:rsidRPr="00866629">
        <w:rPr>
          <w:rFonts w:cs="Arial"/>
          <w:color w:val="000000" w:themeColor="text1"/>
          <w:szCs w:val="22"/>
        </w:rPr>
        <w:t>, por debajo del cual no se considerará válido un lance. Los proponentes que no presentaron un lance no válido no podrán seguir presentándolo durante la subasta y se tomará como su oferta definitiva el último válido.</w:t>
      </w:r>
    </w:p>
    <w:p w14:paraId="5FD7EF33" w14:textId="77777777" w:rsidR="009A20F2" w:rsidRPr="00866629" w:rsidRDefault="009A20F2" w:rsidP="009A20F2">
      <w:pPr>
        <w:pStyle w:val="Prrafodelista"/>
        <w:spacing w:line="276" w:lineRule="auto"/>
        <w:jc w:val="both"/>
        <w:rPr>
          <w:rFonts w:cs="Arial"/>
          <w:color w:val="000000" w:themeColor="text1"/>
          <w:szCs w:val="22"/>
        </w:rPr>
      </w:pPr>
    </w:p>
    <w:p w14:paraId="7A006A77" w14:textId="77777777" w:rsidR="009A20F2" w:rsidRPr="00866629" w:rsidRDefault="009A20F2" w:rsidP="00907177">
      <w:pPr>
        <w:numPr>
          <w:ilvl w:val="0"/>
          <w:numId w:val="8"/>
        </w:numPr>
        <w:suppressAutoHyphens w:val="0"/>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En caso de presentarse empate en caso de empate en el certamen de subasta se aplicará lo dispuesto en el Artículo </w:t>
      </w:r>
      <w:r w:rsidRPr="00866629">
        <w:rPr>
          <w:rFonts w:eastAsia="Calibri" w:cs="Arial"/>
          <w:color w:val="000000" w:themeColor="text1"/>
          <w:szCs w:val="22"/>
          <w:lang w:eastAsia="es-CO"/>
        </w:rPr>
        <w:t>2.2.1.2.1.2.2.,</w:t>
      </w:r>
      <w:r w:rsidRPr="00866629">
        <w:rPr>
          <w:rFonts w:cs="Arial"/>
          <w:color w:val="000000" w:themeColor="text1"/>
          <w:szCs w:val="22"/>
        </w:rPr>
        <w:t xml:space="preserve"> del Decreto 1082 de 2015, numeral 9. </w:t>
      </w:r>
      <w:r w:rsidRPr="00866629">
        <w:rPr>
          <w:rFonts w:cs="Arial"/>
          <w:color w:val="000000" w:themeColor="text1"/>
          <w:szCs w:val="22"/>
        </w:rPr>
        <w:cr/>
      </w:r>
    </w:p>
    <w:p w14:paraId="7D01497E" w14:textId="77777777" w:rsidR="009A20F2" w:rsidRPr="00866629" w:rsidRDefault="009A20F2" w:rsidP="00907177">
      <w:pPr>
        <w:numPr>
          <w:ilvl w:val="0"/>
          <w:numId w:val="8"/>
        </w:numPr>
        <w:suppressAutoHyphens w:val="0"/>
        <w:autoSpaceDE w:val="0"/>
        <w:autoSpaceDN w:val="0"/>
        <w:adjustRightInd w:val="0"/>
        <w:spacing w:line="276" w:lineRule="auto"/>
        <w:ind w:left="708"/>
        <w:jc w:val="both"/>
        <w:rPr>
          <w:rFonts w:cs="Arial"/>
          <w:color w:val="000000" w:themeColor="text1"/>
          <w:szCs w:val="22"/>
        </w:rPr>
      </w:pPr>
      <w:r w:rsidRPr="00866629">
        <w:rPr>
          <w:rFonts w:cs="Arial"/>
          <w:color w:val="000000" w:themeColor="text1"/>
          <w:szCs w:val="22"/>
        </w:rPr>
        <w:t>Una vez adjudicado el contrato, la entidad hará público el resultado del certamen, incluyendo la identidad de los proponentes.</w:t>
      </w:r>
    </w:p>
    <w:p w14:paraId="356D6720"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411A164F"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lastRenderedPageBreak/>
        <w:t xml:space="preserve">La adjudicación del contrato que resulte de la presente convocatoria se hará el mismo día al final de la Audiencia referida, teniendo en cuenta la propuesta más favorable a la entidad y mediante Resolución motivada cuyo texto se leerá antes del cierre de la Audiencia de Subasta Inversa </w:t>
      </w:r>
      <w:proofErr w:type="spellStart"/>
      <w:r w:rsidRPr="00866629">
        <w:rPr>
          <w:rFonts w:cs="Arial"/>
          <w:color w:val="000000" w:themeColor="text1"/>
          <w:szCs w:val="22"/>
        </w:rPr>
        <w:t>Electronica</w:t>
      </w:r>
      <w:proofErr w:type="spellEnd"/>
      <w:r w:rsidRPr="00866629">
        <w:rPr>
          <w:rFonts w:cs="Arial"/>
          <w:color w:val="000000" w:themeColor="text1"/>
          <w:szCs w:val="22"/>
        </w:rPr>
        <w:t>, por lo cual se entiende que el adjudicatario queda notificado en la misma.</w:t>
      </w:r>
    </w:p>
    <w:p w14:paraId="20D6ACD1"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66B098C7"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La Resolución se publicará en el espacio correspondiente a este proceso de selección en el portal oficial </w:t>
      </w:r>
      <w:hyperlink r:id="rId13" w:history="1">
        <w:r w:rsidRPr="00866629">
          <w:rPr>
            <w:rStyle w:val="Hipervnculo"/>
            <w:rFonts w:cs="Arial"/>
            <w:color w:val="000000" w:themeColor="text1"/>
            <w:szCs w:val="22"/>
          </w:rPr>
          <w:t>www.contratos.gov.co</w:t>
        </w:r>
      </w:hyperlink>
      <w:r w:rsidRPr="00866629">
        <w:rPr>
          <w:rFonts w:cs="Arial"/>
          <w:color w:val="000000" w:themeColor="text1"/>
          <w:szCs w:val="22"/>
        </w:rPr>
        <w:t>.</w:t>
      </w:r>
    </w:p>
    <w:p w14:paraId="1FE1F5BE"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3A9D3FA2"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El plazo para suscribir el contrato será dentro de los primeros dos (02) días calendario del mes de Marzo de 2020</w:t>
      </w:r>
    </w:p>
    <w:p w14:paraId="3D9EF9E0" w14:textId="77777777" w:rsidR="009A20F2" w:rsidRPr="00866629" w:rsidRDefault="009A20F2" w:rsidP="00907177">
      <w:pPr>
        <w:pStyle w:val="Ttulo1"/>
        <w:numPr>
          <w:ilvl w:val="2"/>
          <w:numId w:val="3"/>
        </w:numPr>
        <w:suppressAutoHyphens w:val="0"/>
        <w:spacing w:before="120"/>
        <w:ind w:left="1004"/>
        <w:jc w:val="both"/>
        <w:rPr>
          <w:rFonts w:ascii="Arial" w:hAnsi="Arial" w:cs="Arial"/>
          <w:color w:val="000000" w:themeColor="text1"/>
          <w:sz w:val="22"/>
          <w:szCs w:val="22"/>
        </w:rPr>
      </w:pPr>
      <w:r w:rsidRPr="00866629">
        <w:rPr>
          <w:rFonts w:ascii="Arial" w:hAnsi="Arial" w:cs="Arial"/>
          <w:color w:val="000000" w:themeColor="text1"/>
          <w:sz w:val="22"/>
          <w:szCs w:val="22"/>
        </w:rPr>
        <w:t>GARANTÍA DE SERIEDAD DE LA PROPUESTA</w:t>
      </w:r>
      <w:bookmarkEnd w:id="39"/>
    </w:p>
    <w:p w14:paraId="16E4DFEB" w14:textId="77777777" w:rsidR="009A20F2" w:rsidRPr="00866629" w:rsidRDefault="009A20F2" w:rsidP="009A20F2">
      <w:pPr>
        <w:jc w:val="both"/>
        <w:rPr>
          <w:rFonts w:cs="Arial"/>
          <w:szCs w:val="22"/>
        </w:rPr>
      </w:pPr>
    </w:p>
    <w:p w14:paraId="656EF02B" w14:textId="77777777" w:rsidR="009A20F2" w:rsidRPr="00866629" w:rsidRDefault="009A20F2" w:rsidP="009A20F2">
      <w:pPr>
        <w:pStyle w:val="Textoindependiente"/>
        <w:ind w:left="222" w:right="402"/>
        <w:jc w:val="both"/>
        <w:rPr>
          <w:color w:val="000000"/>
          <w:sz w:val="22"/>
          <w:szCs w:val="22"/>
        </w:rPr>
      </w:pPr>
      <w:r w:rsidRPr="00866629">
        <w:rPr>
          <w:color w:val="000000"/>
          <w:sz w:val="22"/>
          <w:szCs w:val="22"/>
        </w:rPr>
        <w:t>El</w:t>
      </w:r>
      <w:r w:rsidRPr="00866629">
        <w:rPr>
          <w:color w:val="000000"/>
          <w:spacing w:val="-4"/>
          <w:sz w:val="22"/>
          <w:szCs w:val="22"/>
        </w:rPr>
        <w:t xml:space="preserve"> </w:t>
      </w:r>
      <w:r w:rsidRPr="00866629">
        <w:rPr>
          <w:color w:val="000000"/>
          <w:sz w:val="22"/>
          <w:szCs w:val="22"/>
        </w:rPr>
        <w:t>Proponente</w:t>
      </w:r>
      <w:r w:rsidRPr="00866629">
        <w:rPr>
          <w:color w:val="000000"/>
          <w:spacing w:val="-4"/>
          <w:sz w:val="22"/>
          <w:szCs w:val="22"/>
        </w:rPr>
        <w:t xml:space="preserve"> </w:t>
      </w:r>
      <w:r w:rsidRPr="00866629">
        <w:rPr>
          <w:color w:val="000000"/>
          <w:sz w:val="22"/>
          <w:szCs w:val="22"/>
        </w:rPr>
        <w:t>debe</w:t>
      </w:r>
      <w:r w:rsidRPr="00866629">
        <w:rPr>
          <w:color w:val="000000"/>
          <w:spacing w:val="-4"/>
          <w:sz w:val="22"/>
          <w:szCs w:val="22"/>
        </w:rPr>
        <w:t xml:space="preserve"> </w:t>
      </w:r>
      <w:r w:rsidRPr="00866629">
        <w:rPr>
          <w:color w:val="000000"/>
          <w:sz w:val="22"/>
          <w:szCs w:val="22"/>
        </w:rPr>
        <w:t>presentar</w:t>
      </w:r>
      <w:r w:rsidRPr="00866629">
        <w:rPr>
          <w:color w:val="000000"/>
          <w:spacing w:val="-3"/>
          <w:sz w:val="22"/>
          <w:szCs w:val="22"/>
        </w:rPr>
        <w:t xml:space="preserve"> </w:t>
      </w:r>
      <w:r w:rsidRPr="00866629">
        <w:rPr>
          <w:color w:val="000000"/>
          <w:sz w:val="22"/>
          <w:szCs w:val="22"/>
        </w:rPr>
        <w:t>de</w:t>
      </w:r>
      <w:r w:rsidRPr="00866629">
        <w:rPr>
          <w:color w:val="000000"/>
          <w:spacing w:val="-4"/>
          <w:sz w:val="22"/>
          <w:szCs w:val="22"/>
        </w:rPr>
        <w:t xml:space="preserve"> </w:t>
      </w:r>
      <w:r w:rsidRPr="00866629">
        <w:rPr>
          <w:color w:val="000000"/>
          <w:sz w:val="22"/>
          <w:szCs w:val="22"/>
        </w:rPr>
        <w:t>manera</w:t>
      </w:r>
      <w:r w:rsidRPr="00866629">
        <w:rPr>
          <w:color w:val="000000"/>
          <w:spacing w:val="-4"/>
          <w:sz w:val="22"/>
          <w:szCs w:val="22"/>
        </w:rPr>
        <w:t xml:space="preserve"> </w:t>
      </w:r>
      <w:r w:rsidRPr="00866629">
        <w:rPr>
          <w:color w:val="000000"/>
          <w:sz w:val="22"/>
          <w:szCs w:val="22"/>
        </w:rPr>
        <w:t>simultánea</w:t>
      </w:r>
      <w:r w:rsidRPr="00866629">
        <w:rPr>
          <w:color w:val="000000"/>
          <w:spacing w:val="-4"/>
          <w:sz w:val="22"/>
          <w:szCs w:val="22"/>
        </w:rPr>
        <w:t xml:space="preserve"> </w:t>
      </w:r>
      <w:r w:rsidRPr="00866629">
        <w:rPr>
          <w:color w:val="000000"/>
          <w:sz w:val="22"/>
          <w:szCs w:val="22"/>
        </w:rPr>
        <w:t>con</w:t>
      </w:r>
      <w:r w:rsidRPr="00866629">
        <w:rPr>
          <w:color w:val="000000"/>
          <w:spacing w:val="-4"/>
          <w:sz w:val="22"/>
          <w:szCs w:val="22"/>
        </w:rPr>
        <w:t xml:space="preserve"> </w:t>
      </w:r>
      <w:r w:rsidRPr="00866629">
        <w:rPr>
          <w:color w:val="000000"/>
          <w:sz w:val="22"/>
          <w:szCs w:val="22"/>
        </w:rPr>
        <w:t>la</w:t>
      </w:r>
      <w:r w:rsidRPr="00866629">
        <w:rPr>
          <w:color w:val="000000"/>
          <w:spacing w:val="-4"/>
          <w:sz w:val="22"/>
          <w:szCs w:val="22"/>
        </w:rPr>
        <w:t xml:space="preserve"> </w:t>
      </w:r>
      <w:r w:rsidRPr="00866629">
        <w:rPr>
          <w:color w:val="000000"/>
          <w:sz w:val="22"/>
          <w:szCs w:val="22"/>
        </w:rPr>
        <w:t>propuesta, so</w:t>
      </w:r>
      <w:r w:rsidRPr="00866629">
        <w:rPr>
          <w:color w:val="000000"/>
          <w:spacing w:val="-4"/>
          <w:sz w:val="22"/>
          <w:szCs w:val="22"/>
        </w:rPr>
        <w:t xml:space="preserve"> </w:t>
      </w:r>
      <w:r w:rsidRPr="00866629">
        <w:rPr>
          <w:color w:val="000000"/>
          <w:sz w:val="22"/>
          <w:szCs w:val="22"/>
        </w:rPr>
        <w:t>pena</w:t>
      </w:r>
      <w:r w:rsidRPr="00866629">
        <w:rPr>
          <w:color w:val="000000"/>
          <w:spacing w:val="-4"/>
          <w:sz w:val="22"/>
          <w:szCs w:val="22"/>
        </w:rPr>
        <w:t xml:space="preserve"> </w:t>
      </w:r>
      <w:r w:rsidRPr="00866629">
        <w:rPr>
          <w:color w:val="000000"/>
          <w:sz w:val="22"/>
          <w:szCs w:val="22"/>
        </w:rPr>
        <w:t>de</w:t>
      </w:r>
      <w:r w:rsidRPr="00866629">
        <w:rPr>
          <w:color w:val="000000"/>
          <w:spacing w:val="-4"/>
          <w:sz w:val="22"/>
          <w:szCs w:val="22"/>
        </w:rPr>
        <w:t xml:space="preserve"> </w:t>
      </w:r>
      <w:r w:rsidRPr="00866629">
        <w:rPr>
          <w:color w:val="000000"/>
          <w:sz w:val="22"/>
          <w:szCs w:val="22"/>
        </w:rPr>
        <w:t>rechazo,</w:t>
      </w:r>
      <w:r w:rsidRPr="00866629">
        <w:rPr>
          <w:color w:val="000000"/>
          <w:spacing w:val="-61"/>
          <w:sz w:val="22"/>
          <w:szCs w:val="22"/>
        </w:rPr>
        <w:t xml:space="preserve"> </w:t>
      </w:r>
      <w:r w:rsidRPr="00866629">
        <w:rPr>
          <w:color w:val="000000"/>
          <w:sz w:val="22"/>
          <w:szCs w:val="22"/>
        </w:rPr>
        <w:t>una Garantía de Seriedad de la Oferta que cumpla con los parámetros, condiciones y</w:t>
      </w:r>
      <w:r w:rsidRPr="00866629">
        <w:rPr>
          <w:color w:val="000000"/>
          <w:spacing w:val="1"/>
          <w:sz w:val="22"/>
          <w:szCs w:val="22"/>
        </w:rPr>
        <w:t xml:space="preserve"> </w:t>
      </w:r>
      <w:r w:rsidRPr="00866629">
        <w:rPr>
          <w:color w:val="000000"/>
          <w:sz w:val="22"/>
          <w:szCs w:val="22"/>
        </w:rPr>
        <w:t>requisitos</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indican</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este</w:t>
      </w:r>
      <w:r w:rsidRPr="00866629">
        <w:rPr>
          <w:color w:val="000000"/>
          <w:spacing w:val="-1"/>
          <w:sz w:val="22"/>
          <w:szCs w:val="22"/>
        </w:rPr>
        <w:t xml:space="preserve"> </w:t>
      </w:r>
      <w:r w:rsidRPr="00866629">
        <w:rPr>
          <w:color w:val="000000"/>
          <w:sz w:val="22"/>
          <w:szCs w:val="22"/>
        </w:rPr>
        <w:t>numeral.</w:t>
      </w:r>
    </w:p>
    <w:p w14:paraId="6C008B7E" w14:textId="77777777" w:rsidR="009A20F2" w:rsidRPr="00866629" w:rsidRDefault="009A20F2" w:rsidP="009A20F2">
      <w:pPr>
        <w:pStyle w:val="Textoindependiente"/>
        <w:spacing w:before="1"/>
        <w:jc w:val="both"/>
        <w:rPr>
          <w:color w:val="000000"/>
          <w:sz w:val="22"/>
          <w:szCs w:val="22"/>
        </w:rPr>
      </w:pPr>
    </w:p>
    <w:p w14:paraId="6BF453DC" w14:textId="77777777" w:rsidR="009A20F2" w:rsidRPr="00866629" w:rsidRDefault="009A20F2" w:rsidP="009A20F2">
      <w:pPr>
        <w:pStyle w:val="Textoindependiente"/>
        <w:ind w:left="222" w:right="406"/>
        <w:jc w:val="both"/>
        <w:rPr>
          <w:color w:val="000000"/>
          <w:sz w:val="22"/>
          <w:szCs w:val="22"/>
        </w:rPr>
      </w:pPr>
      <w:r w:rsidRPr="00866629">
        <w:rPr>
          <w:color w:val="000000"/>
          <w:sz w:val="22"/>
          <w:szCs w:val="22"/>
        </w:rPr>
        <w:t>Cualquier error o imprecisión en el texto de la póliza, será susceptible de aclaración por el</w:t>
      </w:r>
      <w:r w:rsidRPr="00866629">
        <w:rPr>
          <w:color w:val="000000"/>
          <w:spacing w:val="1"/>
          <w:sz w:val="22"/>
          <w:szCs w:val="22"/>
        </w:rPr>
        <w:t xml:space="preserve"> </w:t>
      </w:r>
      <w:r w:rsidRPr="00866629">
        <w:rPr>
          <w:color w:val="000000"/>
          <w:sz w:val="22"/>
          <w:szCs w:val="22"/>
        </w:rPr>
        <w:t>proponente</w:t>
      </w:r>
      <w:r w:rsidRPr="00866629">
        <w:rPr>
          <w:color w:val="000000"/>
          <w:spacing w:val="-2"/>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conformidad</w:t>
      </w:r>
      <w:r w:rsidRPr="00866629">
        <w:rPr>
          <w:color w:val="000000"/>
          <w:spacing w:val="-1"/>
          <w:sz w:val="22"/>
          <w:szCs w:val="22"/>
        </w:rPr>
        <w:t xml:space="preserve"> </w:t>
      </w:r>
      <w:r w:rsidRPr="00866629">
        <w:rPr>
          <w:color w:val="000000"/>
          <w:sz w:val="22"/>
          <w:szCs w:val="22"/>
        </w:rPr>
        <w:t>con</w:t>
      </w:r>
      <w:r w:rsidRPr="00866629">
        <w:rPr>
          <w:color w:val="000000"/>
          <w:spacing w:val="-2"/>
          <w:sz w:val="22"/>
          <w:szCs w:val="22"/>
        </w:rPr>
        <w:t xml:space="preserve"> </w:t>
      </w:r>
      <w:r w:rsidRPr="00866629">
        <w:rPr>
          <w:color w:val="000000"/>
          <w:sz w:val="22"/>
          <w:szCs w:val="22"/>
        </w:rPr>
        <w:t>lo</w:t>
      </w:r>
      <w:r w:rsidRPr="00866629">
        <w:rPr>
          <w:color w:val="000000"/>
          <w:spacing w:val="-1"/>
          <w:sz w:val="22"/>
          <w:szCs w:val="22"/>
        </w:rPr>
        <w:t xml:space="preserve"> </w:t>
      </w:r>
      <w:r w:rsidRPr="00866629">
        <w:rPr>
          <w:color w:val="000000"/>
          <w:sz w:val="22"/>
          <w:szCs w:val="22"/>
        </w:rPr>
        <w:t>solicitado</w:t>
      </w:r>
      <w:r w:rsidRPr="00866629">
        <w:rPr>
          <w:color w:val="000000"/>
          <w:spacing w:val="-1"/>
          <w:sz w:val="22"/>
          <w:szCs w:val="22"/>
        </w:rPr>
        <w:t xml:space="preserve"> </w:t>
      </w:r>
      <w:r w:rsidRPr="00866629">
        <w:rPr>
          <w:color w:val="000000"/>
          <w:sz w:val="22"/>
          <w:szCs w:val="22"/>
        </w:rPr>
        <w:t>por el</w:t>
      </w:r>
      <w:r w:rsidRPr="00866629">
        <w:rPr>
          <w:color w:val="000000"/>
          <w:spacing w:val="-2"/>
          <w:sz w:val="22"/>
          <w:szCs w:val="22"/>
        </w:rPr>
        <w:t xml:space="preserve"> </w:t>
      </w:r>
      <w:r w:rsidRPr="00866629">
        <w:rPr>
          <w:color w:val="000000"/>
          <w:sz w:val="22"/>
          <w:szCs w:val="22"/>
        </w:rPr>
        <w:t>Municipio.</w:t>
      </w:r>
    </w:p>
    <w:p w14:paraId="17421F21" w14:textId="77777777" w:rsidR="009A20F2" w:rsidRPr="00866629" w:rsidRDefault="009A20F2" w:rsidP="009A20F2">
      <w:pPr>
        <w:pStyle w:val="Textoindependiente"/>
        <w:spacing w:before="1"/>
        <w:jc w:val="both"/>
        <w:rPr>
          <w:color w:val="000000"/>
          <w:sz w:val="22"/>
          <w:szCs w:val="22"/>
        </w:rPr>
      </w:pPr>
    </w:p>
    <w:p w14:paraId="5EB0E05F" w14:textId="77777777" w:rsidR="009A20F2" w:rsidRPr="00866629" w:rsidRDefault="009A20F2" w:rsidP="009A20F2">
      <w:pPr>
        <w:pStyle w:val="Textoindependiente"/>
        <w:ind w:left="222" w:right="407"/>
        <w:jc w:val="both"/>
        <w:rPr>
          <w:color w:val="000000"/>
          <w:sz w:val="22"/>
          <w:szCs w:val="22"/>
        </w:rPr>
      </w:pPr>
      <w:r w:rsidRPr="00866629">
        <w:rPr>
          <w:color w:val="000000"/>
          <w:sz w:val="22"/>
          <w:szCs w:val="22"/>
        </w:rPr>
        <w:t>La Oferta deberá incluir la Garantía de Seriedad de la misma, que deberá amparar los</w:t>
      </w:r>
      <w:r w:rsidRPr="00866629">
        <w:rPr>
          <w:color w:val="000000"/>
          <w:spacing w:val="1"/>
          <w:sz w:val="22"/>
          <w:szCs w:val="22"/>
        </w:rPr>
        <w:t xml:space="preserve"> </w:t>
      </w:r>
      <w:r w:rsidRPr="00866629">
        <w:rPr>
          <w:color w:val="000000"/>
          <w:sz w:val="22"/>
          <w:szCs w:val="22"/>
        </w:rPr>
        <w:t>perjuicios</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deriven</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incumplimiento</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ofrecimiento,</w:t>
      </w:r>
      <w:r w:rsidRPr="00866629">
        <w:rPr>
          <w:color w:val="000000"/>
          <w:spacing w:val="1"/>
          <w:sz w:val="22"/>
          <w:szCs w:val="22"/>
        </w:rPr>
        <w:t xml:space="preserve"> </w:t>
      </w:r>
      <w:r w:rsidRPr="00866629">
        <w:rPr>
          <w:color w:val="000000"/>
          <w:sz w:val="22"/>
          <w:szCs w:val="22"/>
        </w:rPr>
        <w:t>y</w:t>
      </w:r>
      <w:r w:rsidRPr="00866629">
        <w:rPr>
          <w:color w:val="000000"/>
          <w:spacing w:val="1"/>
          <w:sz w:val="22"/>
          <w:szCs w:val="22"/>
        </w:rPr>
        <w:t xml:space="preserve"> </w:t>
      </w:r>
      <w:r w:rsidRPr="00866629">
        <w:rPr>
          <w:color w:val="000000"/>
          <w:sz w:val="22"/>
          <w:szCs w:val="22"/>
        </w:rPr>
        <w:t>asegure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firma,</w:t>
      </w:r>
      <w:r w:rsidRPr="00866629">
        <w:rPr>
          <w:color w:val="000000"/>
          <w:spacing w:val="1"/>
          <w:sz w:val="22"/>
          <w:szCs w:val="22"/>
        </w:rPr>
        <w:t xml:space="preserve"> </w:t>
      </w:r>
      <w:r w:rsidRPr="00866629">
        <w:rPr>
          <w:color w:val="000000"/>
          <w:sz w:val="22"/>
          <w:szCs w:val="22"/>
        </w:rPr>
        <w:t>legalización, perfeccionamiento y cumplimiento de los requisitos establecidos para el inicio</w:t>
      </w:r>
      <w:r w:rsidRPr="00866629">
        <w:rPr>
          <w:color w:val="000000"/>
          <w:spacing w:val="1"/>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ejecución</w:t>
      </w:r>
      <w:r w:rsidRPr="00866629">
        <w:rPr>
          <w:color w:val="000000"/>
          <w:spacing w:val="-2"/>
          <w:sz w:val="22"/>
          <w:szCs w:val="22"/>
        </w:rPr>
        <w:t xml:space="preserve"> </w:t>
      </w:r>
      <w:r w:rsidRPr="00866629">
        <w:rPr>
          <w:color w:val="000000"/>
          <w:sz w:val="22"/>
          <w:szCs w:val="22"/>
        </w:rPr>
        <w:t>del</w:t>
      </w:r>
      <w:r w:rsidRPr="00866629">
        <w:rPr>
          <w:color w:val="000000"/>
          <w:spacing w:val="-3"/>
          <w:sz w:val="22"/>
          <w:szCs w:val="22"/>
        </w:rPr>
        <w:t xml:space="preserve"> </w:t>
      </w:r>
      <w:r w:rsidRPr="00866629">
        <w:rPr>
          <w:color w:val="000000"/>
          <w:sz w:val="22"/>
          <w:szCs w:val="22"/>
        </w:rPr>
        <w:t>Contrato</w:t>
      </w:r>
      <w:r w:rsidRPr="00866629">
        <w:rPr>
          <w:color w:val="000000"/>
          <w:spacing w:val="-2"/>
          <w:sz w:val="22"/>
          <w:szCs w:val="22"/>
        </w:rPr>
        <w:t xml:space="preserve"> </w:t>
      </w:r>
      <w:r w:rsidRPr="00866629">
        <w:rPr>
          <w:color w:val="000000"/>
          <w:sz w:val="22"/>
          <w:szCs w:val="22"/>
        </w:rPr>
        <w:t>por</w:t>
      </w:r>
      <w:r w:rsidRPr="00866629">
        <w:rPr>
          <w:color w:val="000000"/>
          <w:spacing w:val="-2"/>
          <w:sz w:val="22"/>
          <w:szCs w:val="22"/>
        </w:rPr>
        <w:t xml:space="preserve"> </w:t>
      </w:r>
      <w:r w:rsidRPr="00866629">
        <w:rPr>
          <w:color w:val="000000"/>
          <w:sz w:val="22"/>
          <w:szCs w:val="22"/>
        </w:rPr>
        <w:t>parte</w:t>
      </w:r>
      <w:r w:rsidRPr="00866629">
        <w:rPr>
          <w:color w:val="000000"/>
          <w:spacing w:val="-2"/>
          <w:sz w:val="22"/>
          <w:szCs w:val="22"/>
        </w:rPr>
        <w:t xml:space="preserve"> </w:t>
      </w:r>
      <w:r w:rsidRPr="00866629">
        <w:rPr>
          <w:color w:val="000000"/>
          <w:sz w:val="22"/>
          <w:szCs w:val="22"/>
        </w:rPr>
        <w:t>del</w:t>
      </w:r>
      <w:r w:rsidRPr="00866629">
        <w:rPr>
          <w:color w:val="000000"/>
          <w:spacing w:val="-3"/>
          <w:sz w:val="22"/>
          <w:szCs w:val="22"/>
        </w:rPr>
        <w:t xml:space="preserve"> </w:t>
      </w:r>
      <w:r w:rsidRPr="00866629">
        <w:rPr>
          <w:color w:val="000000"/>
          <w:sz w:val="22"/>
          <w:szCs w:val="22"/>
        </w:rPr>
        <w:t>Adjudicatario, de</w:t>
      </w:r>
      <w:r w:rsidRPr="00866629">
        <w:rPr>
          <w:color w:val="000000"/>
          <w:spacing w:val="-3"/>
          <w:sz w:val="22"/>
          <w:szCs w:val="22"/>
        </w:rPr>
        <w:t xml:space="preserve"> </w:t>
      </w:r>
      <w:r w:rsidRPr="00866629">
        <w:rPr>
          <w:color w:val="000000"/>
          <w:sz w:val="22"/>
          <w:szCs w:val="22"/>
        </w:rPr>
        <w:t>conformidad</w:t>
      </w:r>
      <w:r w:rsidRPr="00866629">
        <w:rPr>
          <w:color w:val="000000"/>
          <w:spacing w:val="1"/>
          <w:sz w:val="22"/>
          <w:szCs w:val="22"/>
        </w:rPr>
        <w:t xml:space="preserve"> </w:t>
      </w:r>
      <w:r w:rsidRPr="00866629">
        <w:rPr>
          <w:color w:val="000000"/>
          <w:sz w:val="22"/>
          <w:szCs w:val="22"/>
        </w:rPr>
        <w:t>con</w:t>
      </w:r>
      <w:r w:rsidRPr="00866629">
        <w:rPr>
          <w:color w:val="000000"/>
          <w:spacing w:val="-3"/>
          <w:sz w:val="22"/>
          <w:szCs w:val="22"/>
        </w:rPr>
        <w:t xml:space="preserve"> </w:t>
      </w:r>
      <w:r w:rsidRPr="00866629">
        <w:rPr>
          <w:color w:val="000000"/>
          <w:sz w:val="22"/>
          <w:szCs w:val="22"/>
        </w:rPr>
        <w:t>lo</w:t>
      </w:r>
      <w:r w:rsidRPr="00866629">
        <w:rPr>
          <w:color w:val="000000"/>
          <w:spacing w:val="-2"/>
          <w:sz w:val="22"/>
          <w:szCs w:val="22"/>
        </w:rPr>
        <w:t xml:space="preserve"> </w:t>
      </w:r>
      <w:r w:rsidRPr="00866629">
        <w:rPr>
          <w:color w:val="000000"/>
          <w:sz w:val="22"/>
          <w:szCs w:val="22"/>
        </w:rPr>
        <w:t>dispuesto</w:t>
      </w:r>
      <w:r w:rsidRPr="00866629">
        <w:rPr>
          <w:color w:val="000000"/>
          <w:spacing w:val="-3"/>
          <w:sz w:val="22"/>
          <w:szCs w:val="22"/>
        </w:rPr>
        <w:t xml:space="preserve"> </w:t>
      </w:r>
      <w:r w:rsidRPr="00866629">
        <w:rPr>
          <w:color w:val="000000"/>
          <w:sz w:val="22"/>
          <w:szCs w:val="22"/>
        </w:rPr>
        <w:t>en</w:t>
      </w:r>
      <w:r w:rsidRPr="00866629">
        <w:rPr>
          <w:color w:val="000000"/>
          <w:spacing w:val="-2"/>
          <w:sz w:val="22"/>
          <w:szCs w:val="22"/>
        </w:rPr>
        <w:t xml:space="preserve"> </w:t>
      </w:r>
      <w:r w:rsidRPr="00866629">
        <w:rPr>
          <w:color w:val="000000"/>
          <w:sz w:val="22"/>
          <w:szCs w:val="22"/>
        </w:rPr>
        <w:t>el</w:t>
      </w:r>
      <w:r w:rsidRPr="00866629">
        <w:rPr>
          <w:color w:val="000000"/>
          <w:spacing w:val="-62"/>
          <w:sz w:val="22"/>
          <w:szCs w:val="22"/>
        </w:rPr>
        <w:t xml:space="preserve"> </w:t>
      </w:r>
      <w:r w:rsidRPr="00866629">
        <w:rPr>
          <w:color w:val="000000"/>
          <w:sz w:val="22"/>
          <w:szCs w:val="22"/>
        </w:rPr>
        <w:t>Decreto</w:t>
      </w:r>
      <w:r w:rsidRPr="00866629">
        <w:rPr>
          <w:color w:val="000000"/>
          <w:spacing w:val="-2"/>
          <w:sz w:val="22"/>
          <w:szCs w:val="22"/>
        </w:rPr>
        <w:t xml:space="preserve"> </w:t>
      </w:r>
      <w:r w:rsidRPr="00866629">
        <w:rPr>
          <w:color w:val="000000"/>
          <w:sz w:val="22"/>
          <w:szCs w:val="22"/>
        </w:rPr>
        <w:t>1082</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2015.</w:t>
      </w:r>
    </w:p>
    <w:p w14:paraId="429C7CDF" w14:textId="77777777" w:rsidR="009A20F2" w:rsidRPr="00866629" w:rsidRDefault="009A20F2" w:rsidP="009A20F2">
      <w:pPr>
        <w:pStyle w:val="Textoindependiente"/>
        <w:jc w:val="both"/>
        <w:rPr>
          <w:color w:val="000000"/>
          <w:sz w:val="22"/>
          <w:szCs w:val="22"/>
        </w:rPr>
      </w:pPr>
    </w:p>
    <w:p w14:paraId="086F411F" w14:textId="77777777" w:rsidR="009A20F2" w:rsidRPr="00866629" w:rsidRDefault="009A20F2" w:rsidP="009A20F2">
      <w:pPr>
        <w:pStyle w:val="Textoindependiente"/>
        <w:ind w:left="222" w:right="404"/>
        <w:jc w:val="both"/>
        <w:rPr>
          <w:b/>
          <w:color w:val="000000"/>
          <w:sz w:val="22"/>
          <w:szCs w:val="22"/>
        </w:rPr>
      </w:pPr>
      <w:r w:rsidRPr="00866629">
        <w:rPr>
          <w:color w:val="000000"/>
          <w:sz w:val="22"/>
          <w:szCs w:val="22"/>
        </w:rPr>
        <w:t>La Garantía de Seriedad de la Oferta deberá amparar los eventos descritos en el Decreto</w:t>
      </w:r>
      <w:r w:rsidRPr="00866629">
        <w:rPr>
          <w:color w:val="000000"/>
          <w:spacing w:val="1"/>
          <w:sz w:val="22"/>
          <w:szCs w:val="22"/>
        </w:rPr>
        <w:t xml:space="preserve"> </w:t>
      </w:r>
      <w:r w:rsidRPr="00866629">
        <w:rPr>
          <w:color w:val="000000"/>
          <w:sz w:val="22"/>
          <w:szCs w:val="22"/>
        </w:rPr>
        <w:t>1082</w:t>
      </w:r>
      <w:r w:rsidRPr="00866629">
        <w:rPr>
          <w:color w:val="000000"/>
          <w:spacing w:val="-2"/>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2015.</w:t>
      </w:r>
    </w:p>
    <w:p w14:paraId="2F21E807" w14:textId="77777777" w:rsidR="009A20F2" w:rsidRPr="00866629" w:rsidRDefault="009A20F2" w:rsidP="00907177">
      <w:pPr>
        <w:pStyle w:val="Prrafodelista"/>
        <w:widowControl w:val="0"/>
        <w:numPr>
          <w:ilvl w:val="0"/>
          <w:numId w:val="19"/>
        </w:numPr>
        <w:tabs>
          <w:tab w:val="left" w:pos="942"/>
        </w:tabs>
        <w:suppressAutoHyphens w:val="0"/>
        <w:autoSpaceDE w:val="0"/>
        <w:autoSpaceDN w:val="0"/>
        <w:spacing w:before="133" w:line="252" w:lineRule="auto"/>
        <w:ind w:left="941" w:right="397"/>
        <w:contextualSpacing w:val="0"/>
        <w:jc w:val="both"/>
        <w:rPr>
          <w:rFonts w:cs="Arial"/>
          <w:color w:val="000000"/>
          <w:szCs w:val="22"/>
        </w:rPr>
      </w:pPr>
      <w:r w:rsidRPr="00866629">
        <w:rPr>
          <w:rFonts w:cs="Arial"/>
          <w:b/>
          <w:color w:val="000000"/>
          <w:szCs w:val="22"/>
        </w:rPr>
        <w:t>Características</w:t>
      </w:r>
      <w:r w:rsidRPr="00866629">
        <w:rPr>
          <w:rFonts w:cs="Arial"/>
          <w:b/>
          <w:color w:val="000000"/>
          <w:spacing w:val="1"/>
          <w:szCs w:val="22"/>
        </w:rPr>
        <w:t xml:space="preserve"> </w:t>
      </w:r>
      <w:r w:rsidRPr="00866629">
        <w:rPr>
          <w:rFonts w:cs="Arial"/>
          <w:b/>
          <w:color w:val="000000"/>
          <w:szCs w:val="22"/>
        </w:rPr>
        <w:t>de</w:t>
      </w:r>
      <w:r w:rsidRPr="00866629">
        <w:rPr>
          <w:rFonts w:cs="Arial"/>
          <w:b/>
          <w:color w:val="000000"/>
          <w:spacing w:val="1"/>
          <w:szCs w:val="22"/>
        </w:rPr>
        <w:t xml:space="preserve"> </w:t>
      </w:r>
      <w:r w:rsidRPr="00866629">
        <w:rPr>
          <w:rFonts w:cs="Arial"/>
          <w:b/>
          <w:color w:val="000000"/>
          <w:szCs w:val="22"/>
        </w:rPr>
        <w:t>las</w:t>
      </w:r>
      <w:r w:rsidRPr="00866629">
        <w:rPr>
          <w:rFonts w:cs="Arial"/>
          <w:b/>
          <w:color w:val="000000"/>
          <w:spacing w:val="1"/>
          <w:szCs w:val="22"/>
        </w:rPr>
        <w:t xml:space="preserve"> </w:t>
      </w:r>
      <w:r w:rsidRPr="00866629">
        <w:rPr>
          <w:rFonts w:cs="Arial"/>
          <w:b/>
          <w:color w:val="000000"/>
          <w:szCs w:val="22"/>
        </w:rPr>
        <w:t>Garantías:</w:t>
      </w:r>
      <w:r w:rsidRPr="00866629">
        <w:rPr>
          <w:rFonts w:cs="Arial"/>
          <w:b/>
          <w:color w:val="000000"/>
          <w:spacing w:val="1"/>
          <w:szCs w:val="22"/>
        </w:rPr>
        <w:t xml:space="preserve"> </w:t>
      </w:r>
      <w:r w:rsidRPr="00866629">
        <w:rPr>
          <w:rFonts w:cs="Arial"/>
          <w:color w:val="000000"/>
          <w:szCs w:val="22"/>
        </w:rPr>
        <w:t>El</w:t>
      </w:r>
      <w:r w:rsidRPr="00866629">
        <w:rPr>
          <w:rFonts w:cs="Arial"/>
          <w:color w:val="000000"/>
          <w:spacing w:val="1"/>
          <w:szCs w:val="22"/>
        </w:rPr>
        <w:t xml:space="preserve"> </w:t>
      </w:r>
      <w:r w:rsidRPr="00866629">
        <w:rPr>
          <w:rFonts w:cs="Arial"/>
          <w:color w:val="000000"/>
          <w:szCs w:val="22"/>
        </w:rPr>
        <w:t>proponente</w:t>
      </w:r>
      <w:r w:rsidRPr="00866629">
        <w:rPr>
          <w:rFonts w:cs="Arial"/>
          <w:color w:val="000000"/>
          <w:spacing w:val="1"/>
          <w:szCs w:val="22"/>
        </w:rPr>
        <w:t xml:space="preserve"> </w:t>
      </w:r>
      <w:r w:rsidRPr="00866629">
        <w:rPr>
          <w:rFonts w:cs="Arial"/>
          <w:color w:val="000000"/>
          <w:szCs w:val="22"/>
        </w:rPr>
        <w:t>deberá</w:t>
      </w:r>
      <w:r w:rsidRPr="00866629">
        <w:rPr>
          <w:rFonts w:cs="Arial"/>
          <w:color w:val="000000"/>
          <w:spacing w:val="1"/>
          <w:szCs w:val="22"/>
        </w:rPr>
        <w:t xml:space="preserve"> </w:t>
      </w:r>
      <w:r w:rsidRPr="00866629">
        <w:rPr>
          <w:rFonts w:cs="Arial"/>
          <w:color w:val="000000"/>
          <w:szCs w:val="22"/>
        </w:rPr>
        <w:t>constituir</w:t>
      </w:r>
      <w:r w:rsidRPr="00866629">
        <w:rPr>
          <w:rFonts w:cs="Arial"/>
          <w:color w:val="000000"/>
          <w:spacing w:val="1"/>
          <w:szCs w:val="22"/>
        </w:rPr>
        <w:t xml:space="preserve"> </w:t>
      </w:r>
      <w:r w:rsidRPr="00866629">
        <w:rPr>
          <w:rFonts w:cs="Arial"/>
          <w:color w:val="000000"/>
          <w:szCs w:val="22"/>
        </w:rPr>
        <w:t>a</w:t>
      </w:r>
      <w:r w:rsidRPr="00866629">
        <w:rPr>
          <w:rFonts w:cs="Arial"/>
          <w:color w:val="000000"/>
          <w:spacing w:val="1"/>
          <w:szCs w:val="22"/>
        </w:rPr>
        <w:t xml:space="preserve"> </w:t>
      </w:r>
      <w:r w:rsidRPr="00866629">
        <w:rPr>
          <w:rFonts w:cs="Arial"/>
          <w:color w:val="000000"/>
          <w:szCs w:val="22"/>
        </w:rPr>
        <w:t>favor</w:t>
      </w:r>
      <w:r w:rsidRPr="00866629">
        <w:rPr>
          <w:rFonts w:cs="Arial"/>
          <w:color w:val="000000"/>
          <w:spacing w:val="1"/>
          <w:szCs w:val="22"/>
        </w:rPr>
        <w:t xml:space="preserve"> </w:t>
      </w:r>
      <w:r w:rsidRPr="00866629">
        <w:rPr>
          <w:rFonts w:cs="Arial"/>
          <w:color w:val="000000"/>
          <w:szCs w:val="22"/>
        </w:rPr>
        <w:t>del</w:t>
      </w:r>
      <w:r w:rsidRPr="00866629">
        <w:rPr>
          <w:rFonts w:cs="Arial"/>
          <w:color w:val="000000"/>
          <w:spacing w:val="-61"/>
          <w:szCs w:val="22"/>
        </w:rPr>
        <w:t xml:space="preserve"> </w:t>
      </w:r>
      <w:r w:rsidRPr="00866629">
        <w:rPr>
          <w:rFonts w:cs="Arial"/>
          <w:color w:val="000000"/>
          <w:szCs w:val="22"/>
        </w:rPr>
        <w:t>Municipio de COCORNÁ ANTIOQUIA una garantía de seriedad bajo cualquiera de las clases</w:t>
      </w:r>
      <w:r w:rsidRPr="00866629">
        <w:rPr>
          <w:rFonts w:cs="Arial"/>
          <w:color w:val="000000"/>
          <w:spacing w:val="1"/>
          <w:szCs w:val="22"/>
        </w:rPr>
        <w:t xml:space="preserve"> </w:t>
      </w:r>
      <w:r w:rsidRPr="00866629">
        <w:rPr>
          <w:rFonts w:cs="Arial"/>
          <w:color w:val="000000"/>
          <w:szCs w:val="22"/>
        </w:rPr>
        <w:t>permitidas por el decreto 1082 de 2015, a saber: (i) póliza de seguros, (ir) Fiducia</w:t>
      </w:r>
      <w:r w:rsidRPr="00866629">
        <w:rPr>
          <w:rFonts w:cs="Arial"/>
          <w:color w:val="000000"/>
          <w:spacing w:val="1"/>
          <w:szCs w:val="22"/>
        </w:rPr>
        <w:t xml:space="preserve"> </w:t>
      </w:r>
      <w:r w:rsidRPr="00866629">
        <w:rPr>
          <w:rFonts w:cs="Arial"/>
          <w:color w:val="000000"/>
          <w:szCs w:val="22"/>
        </w:rPr>
        <w:t>mercantil en garantía, (iii) Garantía bancaria a primer requerimiento, (iv) Endoso en</w:t>
      </w:r>
      <w:r w:rsidRPr="00866629">
        <w:rPr>
          <w:rFonts w:cs="Arial"/>
          <w:color w:val="000000"/>
          <w:spacing w:val="1"/>
          <w:szCs w:val="22"/>
        </w:rPr>
        <w:t xml:space="preserve"> </w:t>
      </w:r>
      <w:r w:rsidRPr="00866629">
        <w:rPr>
          <w:rFonts w:cs="Arial"/>
          <w:color w:val="000000"/>
          <w:szCs w:val="22"/>
        </w:rPr>
        <w:t>garantía de títulos valores, o (v) Depósito de dinero en garantía. Las garantías</w:t>
      </w:r>
      <w:r w:rsidRPr="00866629">
        <w:rPr>
          <w:rFonts w:cs="Arial"/>
          <w:color w:val="000000"/>
          <w:spacing w:val="1"/>
          <w:szCs w:val="22"/>
        </w:rPr>
        <w:t xml:space="preserve"> </w:t>
      </w:r>
      <w:r w:rsidRPr="00866629">
        <w:rPr>
          <w:rFonts w:cs="Arial"/>
          <w:color w:val="000000"/>
          <w:szCs w:val="22"/>
        </w:rPr>
        <w:t>deberán ser expedidas con estricta sujeción a los requerimientos previstos en el</w:t>
      </w:r>
      <w:r w:rsidRPr="00866629">
        <w:rPr>
          <w:rFonts w:cs="Arial"/>
          <w:color w:val="000000"/>
          <w:spacing w:val="1"/>
          <w:szCs w:val="22"/>
        </w:rPr>
        <w:t xml:space="preserve"> </w:t>
      </w:r>
      <w:r w:rsidRPr="00866629">
        <w:rPr>
          <w:rFonts w:cs="Arial"/>
          <w:color w:val="000000"/>
          <w:szCs w:val="22"/>
        </w:rPr>
        <w:t>mismo decreto 1082 de 2015 y lo dispuesto en el Pliego. En el caso de personas</w:t>
      </w:r>
      <w:r w:rsidRPr="00866629">
        <w:rPr>
          <w:rFonts w:cs="Arial"/>
          <w:color w:val="000000"/>
          <w:spacing w:val="1"/>
          <w:szCs w:val="22"/>
        </w:rPr>
        <w:t xml:space="preserve"> </w:t>
      </w:r>
      <w:r w:rsidRPr="00866629">
        <w:rPr>
          <w:rFonts w:cs="Arial"/>
          <w:color w:val="000000"/>
          <w:szCs w:val="22"/>
        </w:rPr>
        <w:t>jurídicas</w:t>
      </w:r>
      <w:r w:rsidRPr="00866629">
        <w:rPr>
          <w:rFonts w:cs="Arial"/>
          <w:color w:val="000000"/>
          <w:spacing w:val="-6"/>
          <w:szCs w:val="22"/>
        </w:rPr>
        <w:t xml:space="preserve"> </w:t>
      </w:r>
      <w:r w:rsidRPr="00866629">
        <w:rPr>
          <w:rFonts w:cs="Arial"/>
          <w:color w:val="000000"/>
          <w:szCs w:val="22"/>
        </w:rPr>
        <w:t>o</w:t>
      </w:r>
      <w:r w:rsidRPr="00866629">
        <w:rPr>
          <w:rFonts w:cs="Arial"/>
          <w:color w:val="000000"/>
          <w:spacing w:val="-7"/>
          <w:szCs w:val="22"/>
        </w:rPr>
        <w:t xml:space="preserve"> </w:t>
      </w:r>
      <w:r w:rsidRPr="00866629">
        <w:rPr>
          <w:rFonts w:cs="Arial"/>
          <w:color w:val="000000"/>
          <w:szCs w:val="22"/>
        </w:rPr>
        <w:t>naturales</w:t>
      </w:r>
      <w:r w:rsidRPr="00866629">
        <w:rPr>
          <w:rFonts w:cs="Arial"/>
          <w:color w:val="000000"/>
          <w:spacing w:val="-3"/>
          <w:szCs w:val="22"/>
        </w:rPr>
        <w:t xml:space="preserve"> </w:t>
      </w:r>
      <w:r w:rsidRPr="00866629">
        <w:rPr>
          <w:rFonts w:cs="Arial"/>
          <w:color w:val="000000"/>
          <w:szCs w:val="22"/>
        </w:rPr>
        <w:t>extranjeras</w:t>
      </w:r>
      <w:r w:rsidRPr="00866629">
        <w:rPr>
          <w:rFonts w:cs="Arial"/>
          <w:color w:val="000000"/>
          <w:spacing w:val="-6"/>
          <w:szCs w:val="22"/>
        </w:rPr>
        <w:t xml:space="preserve"> </w:t>
      </w:r>
      <w:r w:rsidRPr="00866629">
        <w:rPr>
          <w:rFonts w:cs="Arial"/>
          <w:color w:val="000000"/>
          <w:szCs w:val="22"/>
        </w:rPr>
        <w:t>sin</w:t>
      </w:r>
      <w:r w:rsidRPr="00866629">
        <w:rPr>
          <w:rFonts w:cs="Arial"/>
          <w:color w:val="000000"/>
          <w:spacing w:val="-7"/>
          <w:szCs w:val="22"/>
        </w:rPr>
        <w:t xml:space="preserve"> </w:t>
      </w:r>
      <w:r w:rsidRPr="00866629">
        <w:rPr>
          <w:rFonts w:cs="Arial"/>
          <w:color w:val="000000"/>
          <w:szCs w:val="22"/>
        </w:rPr>
        <w:t>domicilio</w:t>
      </w:r>
      <w:r w:rsidRPr="00866629">
        <w:rPr>
          <w:rFonts w:cs="Arial"/>
          <w:color w:val="000000"/>
          <w:spacing w:val="-4"/>
          <w:szCs w:val="22"/>
        </w:rPr>
        <w:t xml:space="preserve"> </w:t>
      </w:r>
      <w:r w:rsidRPr="00866629">
        <w:rPr>
          <w:rFonts w:cs="Arial"/>
          <w:color w:val="000000"/>
          <w:szCs w:val="22"/>
        </w:rPr>
        <w:t>o</w:t>
      </w:r>
      <w:r w:rsidRPr="00866629">
        <w:rPr>
          <w:rFonts w:cs="Arial"/>
          <w:color w:val="000000"/>
          <w:spacing w:val="-5"/>
          <w:szCs w:val="22"/>
        </w:rPr>
        <w:t xml:space="preserve"> </w:t>
      </w:r>
      <w:r w:rsidRPr="00866629">
        <w:rPr>
          <w:rFonts w:cs="Arial"/>
          <w:color w:val="000000"/>
          <w:szCs w:val="22"/>
        </w:rPr>
        <w:t>sucursal</w:t>
      </w:r>
      <w:r w:rsidRPr="00866629">
        <w:rPr>
          <w:rFonts w:cs="Arial"/>
          <w:color w:val="000000"/>
          <w:spacing w:val="-7"/>
          <w:szCs w:val="22"/>
        </w:rPr>
        <w:t xml:space="preserve"> </w:t>
      </w:r>
      <w:r w:rsidRPr="00866629">
        <w:rPr>
          <w:rFonts w:cs="Arial"/>
          <w:color w:val="000000"/>
          <w:szCs w:val="22"/>
        </w:rPr>
        <w:t>en</w:t>
      </w:r>
      <w:r w:rsidRPr="00866629">
        <w:rPr>
          <w:rFonts w:cs="Arial"/>
          <w:color w:val="000000"/>
          <w:spacing w:val="-4"/>
          <w:szCs w:val="22"/>
        </w:rPr>
        <w:t xml:space="preserve"> </w:t>
      </w:r>
      <w:r w:rsidRPr="00866629">
        <w:rPr>
          <w:rFonts w:cs="Arial"/>
          <w:color w:val="000000"/>
          <w:szCs w:val="22"/>
        </w:rPr>
        <w:t>Colombia,</w:t>
      </w:r>
      <w:r w:rsidRPr="00866629">
        <w:rPr>
          <w:rFonts w:cs="Arial"/>
          <w:color w:val="000000"/>
          <w:spacing w:val="-6"/>
          <w:szCs w:val="22"/>
        </w:rPr>
        <w:t xml:space="preserve"> </w:t>
      </w:r>
      <w:r w:rsidRPr="00866629">
        <w:rPr>
          <w:rFonts w:cs="Arial"/>
          <w:color w:val="000000"/>
          <w:szCs w:val="22"/>
        </w:rPr>
        <w:t>podrán</w:t>
      </w:r>
      <w:r w:rsidRPr="00866629">
        <w:rPr>
          <w:rFonts w:cs="Arial"/>
          <w:color w:val="000000"/>
          <w:spacing w:val="-7"/>
          <w:szCs w:val="22"/>
        </w:rPr>
        <w:t xml:space="preserve"> </w:t>
      </w:r>
      <w:r w:rsidRPr="00866629">
        <w:rPr>
          <w:rFonts w:cs="Arial"/>
          <w:color w:val="000000"/>
          <w:szCs w:val="22"/>
        </w:rPr>
        <w:t>otorgar</w:t>
      </w:r>
      <w:r w:rsidRPr="00866629">
        <w:rPr>
          <w:rFonts w:cs="Arial"/>
          <w:color w:val="000000"/>
          <w:spacing w:val="-61"/>
          <w:szCs w:val="22"/>
        </w:rPr>
        <w:t xml:space="preserve"> </w:t>
      </w:r>
      <w:r w:rsidRPr="00866629">
        <w:rPr>
          <w:rFonts w:cs="Arial"/>
          <w:color w:val="000000"/>
          <w:szCs w:val="22"/>
        </w:rPr>
        <w:t>como</w:t>
      </w:r>
      <w:r w:rsidRPr="00866629">
        <w:rPr>
          <w:rFonts w:cs="Arial"/>
          <w:color w:val="000000"/>
          <w:spacing w:val="-2"/>
          <w:szCs w:val="22"/>
        </w:rPr>
        <w:t xml:space="preserve"> </w:t>
      </w:r>
      <w:r w:rsidRPr="00866629">
        <w:rPr>
          <w:rFonts w:cs="Arial"/>
          <w:color w:val="000000"/>
          <w:szCs w:val="22"/>
        </w:rPr>
        <w:t>garantías cartas de</w:t>
      </w:r>
      <w:r w:rsidRPr="00866629">
        <w:rPr>
          <w:rFonts w:cs="Arial"/>
          <w:color w:val="000000"/>
          <w:spacing w:val="-2"/>
          <w:szCs w:val="22"/>
        </w:rPr>
        <w:t xml:space="preserve"> </w:t>
      </w:r>
      <w:r w:rsidRPr="00866629">
        <w:rPr>
          <w:rFonts w:cs="Arial"/>
          <w:color w:val="000000"/>
          <w:szCs w:val="22"/>
        </w:rPr>
        <w:t>crédito</w:t>
      </w:r>
      <w:r w:rsidRPr="00866629">
        <w:rPr>
          <w:rFonts w:cs="Arial"/>
          <w:color w:val="000000"/>
          <w:spacing w:val="-1"/>
          <w:szCs w:val="22"/>
        </w:rPr>
        <w:t xml:space="preserve"> </w:t>
      </w:r>
      <w:r w:rsidRPr="00866629">
        <w:rPr>
          <w:rFonts w:cs="Arial"/>
          <w:color w:val="000000"/>
          <w:szCs w:val="22"/>
        </w:rPr>
        <w:t>stand</w:t>
      </w:r>
      <w:r w:rsidRPr="00866629">
        <w:rPr>
          <w:rFonts w:cs="Arial"/>
          <w:color w:val="000000"/>
          <w:spacing w:val="-1"/>
          <w:szCs w:val="22"/>
        </w:rPr>
        <w:t xml:space="preserve"> </w:t>
      </w:r>
      <w:proofErr w:type="spellStart"/>
      <w:r w:rsidRPr="00866629">
        <w:rPr>
          <w:rFonts w:cs="Arial"/>
          <w:color w:val="000000"/>
          <w:szCs w:val="22"/>
        </w:rPr>
        <w:t>by</w:t>
      </w:r>
      <w:proofErr w:type="spellEnd"/>
      <w:r w:rsidRPr="00866629">
        <w:rPr>
          <w:rFonts w:cs="Arial"/>
          <w:color w:val="000000"/>
          <w:szCs w:val="22"/>
        </w:rPr>
        <w:t xml:space="preserve"> emitidas</w:t>
      </w:r>
      <w:r w:rsidRPr="00866629">
        <w:rPr>
          <w:rFonts w:cs="Arial"/>
          <w:color w:val="000000"/>
          <w:spacing w:val="-1"/>
          <w:szCs w:val="22"/>
        </w:rPr>
        <w:t xml:space="preserve"> </w:t>
      </w:r>
      <w:r w:rsidRPr="00866629">
        <w:rPr>
          <w:rFonts w:cs="Arial"/>
          <w:color w:val="000000"/>
          <w:szCs w:val="22"/>
        </w:rPr>
        <w:t>en</w:t>
      </w:r>
      <w:r w:rsidRPr="00866629">
        <w:rPr>
          <w:rFonts w:cs="Arial"/>
          <w:color w:val="000000"/>
          <w:spacing w:val="-1"/>
          <w:szCs w:val="22"/>
        </w:rPr>
        <w:t xml:space="preserve"> </w:t>
      </w:r>
      <w:r w:rsidRPr="00866629">
        <w:rPr>
          <w:rFonts w:cs="Arial"/>
          <w:color w:val="000000"/>
          <w:szCs w:val="22"/>
        </w:rPr>
        <w:t>el</w:t>
      </w:r>
      <w:r w:rsidRPr="00866629">
        <w:rPr>
          <w:rFonts w:cs="Arial"/>
          <w:color w:val="000000"/>
          <w:spacing w:val="-1"/>
          <w:szCs w:val="22"/>
        </w:rPr>
        <w:t xml:space="preserve"> </w:t>
      </w:r>
      <w:r w:rsidRPr="00866629">
        <w:rPr>
          <w:rFonts w:cs="Arial"/>
          <w:color w:val="000000"/>
          <w:szCs w:val="22"/>
        </w:rPr>
        <w:t>exterior.</w:t>
      </w:r>
    </w:p>
    <w:p w14:paraId="42CF1D00" w14:textId="77777777" w:rsidR="009A20F2" w:rsidRPr="00866629" w:rsidRDefault="009A20F2" w:rsidP="009A20F2">
      <w:pPr>
        <w:pStyle w:val="Textoindependiente"/>
        <w:spacing w:before="10"/>
        <w:jc w:val="both"/>
        <w:rPr>
          <w:color w:val="000000"/>
          <w:sz w:val="22"/>
          <w:szCs w:val="22"/>
        </w:rPr>
      </w:pPr>
    </w:p>
    <w:p w14:paraId="1E985548" w14:textId="77777777" w:rsidR="009A20F2" w:rsidRPr="00866629" w:rsidRDefault="009A20F2" w:rsidP="00907177">
      <w:pPr>
        <w:pStyle w:val="Prrafodelista"/>
        <w:widowControl w:val="0"/>
        <w:numPr>
          <w:ilvl w:val="0"/>
          <w:numId w:val="19"/>
        </w:numPr>
        <w:tabs>
          <w:tab w:val="left" w:pos="942"/>
        </w:tabs>
        <w:suppressAutoHyphens w:val="0"/>
        <w:autoSpaceDE w:val="0"/>
        <w:autoSpaceDN w:val="0"/>
        <w:spacing w:line="252" w:lineRule="auto"/>
        <w:ind w:left="941" w:right="399"/>
        <w:contextualSpacing w:val="0"/>
        <w:jc w:val="both"/>
        <w:rPr>
          <w:rFonts w:cs="Arial"/>
          <w:color w:val="000000"/>
          <w:szCs w:val="22"/>
        </w:rPr>
      </w:pPr>
      <w:r w:rsidRPr="00866629">
        <w:rPr>
          <w:rFonts w:cs="Arial"/>
          <w:b/>
          <w:color w:val="000000"/>
          <w:szCs w:val="22"/>
        </w:rPr>
        <w:t xml:space="preserve">Valor Asegurado y Vigencia: </w:t>
      </w:r>
      <w:r w:rsidRPr="00866629">
        <w:rPr>
          <w:rFonts w:cs="Arial"/>
          <w:color w:val="000000"/>
          <w:szCs w:val="22"/>
        </w:rPr>
        <w:t>De acuerdo con el Decreto 1082 de 2015, el valor</w:t>
      </w:r>
      <w:r w:rsidRPr="00866629">
        <w:rPr>
          <w:rFonts w:cs="Arial"/>
          <w:color w:val="000000"/>
          <w:spacing w:val="1"/>
          <w:szCs w:val="22"/>
        </w:rPr>
        <w:t xml:space="preserve"> </w:t>
      </w:r>
      <w:r w:rsidRPr="00866629">
        <w:rPr>
          <w:rFonts w:cs="Arial"/>
          <w:color w:val="000000"/>
          <w:szCs w:val="22"/>
        </w:rPr>
        <w:t>asegurado</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garantía</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seriedad</w:t>
      </w:r>
      <w:r w:rsidRPr="00866629">
        <w:rPr>
          <w:rFonts w:cs="Arial"/>
          <w:color w:val="000000"/>
          <w:spacing w:val="1"/>
          <w:szCs w:val="22"/>
        </w:rPr>
        <w:t xml:space="preserve"> </w:t>
      </w:r>
      <w:r w:rsidRPr="00866629">
        <w:rPr>
          <w:rFonts w:cs="Arial"/>
          <w:color w:val="000000"/>
          <w:szCs w:val="22"/>
        </w:rPr>
        <w:t>será</w:t>
      </w:r>
      <w:r w:rsidRPr="00866629">
        <w:rPr>
          <w:rFonts w:cs="Arial"/>
          <w:color w:val="000000"/>
          <w:spacing w:val="1"/>
          <w:szCs w:val="22"/>
        </w:rPr>
        <w:t xml:space="preserve"> </w:t>
      </w:r>
      <w:r w:rsidRPr="00866629">
        <w:rPr>
          <w:rFonts w:cs="Arial"/>
          <w:color w:val="000000"/>
          <w:szCs w:val="22"/>
        </w:rPr>
        <w:t>el</w:t>
      </w:r>
      <w:r w:rsidRPr="00866629">
        <w:rPr>
          <w:rFonts w:cs="Arial"/>
          <w:color w:val="000000"/>
          <w:spacing w:val="1"/>
          <w:szCs w:val="22"/>
        </w:rPr>
        <w:t xml:space="preserve"> </w:t>
      </w:r>
      <w:r w:rsidRPr="00866629">
        <w:rPr>
          <w:rFonts w:cs="Arial"/>
          <w:color w:val="000000"/>
          <w:szCs w:val="22"/>
        </w:rPr>
        <w:t>DIEZ</w:t>
      </w:r>
      <w:r w:rsidRPr="00866629">
        <w:rPr>
          <w:rFonts w:cs="Arial"/>
          <w:color w:val="000000"/>
          <w:spacing w:val="1"/>
          <w:szCs w:val="22"/>
        </w:rPr>
        <w:t xml:space="preserve"> </w:t>
      </w:r>
      <w:r w:rsidRPr="00866629">
        <w:rPr>
          <w:rFonts w:cs="Arial"/>
          <w:color w:val="000000"/>
          <w:szCs w:val="22"/>
        </w:rPr>
        <w:t>POR</w:t>
      </w:r>
      <w:r w:rsidRPr="00866629">
        <w:rPr>
          <w:rFonts w:cs="Arial"/>
          <w:color w:val="000000"/>
          <w:spacing w:val="1"/>
          <w:szCs w:val="22"/>
        </w:rPr>
        <w:t xml:space="preserve"> </w:t>
      </w:r>
      <w:r w:rsidRPr="00866629">
        <w:rPr>
          <w:rFonts w:cs="Arial"/>
          <w:color w:val="000000"/>
          <w:szCs w:val="22"/>
        </w:rPr>
        <w:t>CIENTO</w:t>
      </w:r>
      <w:r w:rsidRPr="00866629">
        <w:rPr>
          <w:rFonts w:cs="Arial"/>
          <w:color w:val="000000"/>
          <w:spacing w:val="1"/>
          <w:szCs w:val="22"/>
        </w:rPr>
        <w:t xml:space="preserve"> </w:t>
      </w:r>
      <w:r w:rsidRPr="00866629">
        <w:rPr>
          <w:rFonts w:cs="Arial"/>
          <w:color w:val="000000"/>
          <w:szCs w:val="22"/>
        </w:rPr>
        <w:t>(10%)</w:t>
      </w:r>
      <w:r w:rsidRPr="00866629">
        <w:rPr>
          <w:rFonts w:cs="Arial"/>
          <w:color w:val="000000"/>
          <w:spacing w:val="1"/>
          <w:szCs w:val="22"/>
        </w:rPr>
        <w:t xml:space="preserve"> </w:t>
      </w:r>
      <w:r w:rsidRPr="00866629">
        <w:rPr>
          <w:rFonts w:cs="Arial"/>
          <w:color w:val="000000"/>
          <w:szCs w:val="22"/>
        </w:rPr>
        <w:t>del</w:t>
      </w:r>
      <w:r w:rsidRPr="00866629">
        <w:rPr>
          <w:rFonts w:cs="Arial"/>
          <w:color w:val="000000"/>
          <w:spacing w:val="1"/>
          <w:szCs w:val="22"/>
        </w:rPr>
        <w:t xml:space="preserve"> </w:t>
      </w:r>
      <w:r w:rsidRPr="00866629">
        <w:rPr>
          <w:rFonts w:cs="Arial"/>
          <w:color w:val="000000"/>
          <w:szCs w:val="22"/>
        </w:rPr>
        <w:t>PRESUPUESTO</w:t>
      </w:r>
      <w:r w:rsidRPr="00866629">
        <w:rPr>
          <w:rFonts w:cs="Arial"/>
          <w:color w:val="000000"/>
          <w:spacing w:val="-4"/>
          <w:szCs w:val="22"/>
        </w:rPr>
        <w:t xml:space="preserve"> </w:t>
      </w:r>
      <w:r w:rsidRPr="00866629">
        <w:rPr>
          <w:rFonts w:cs="Arial"/>
          <w:color w:val="000000"/>
          <w:szCs w:val="22"/>
        </w:rPr>
        <w:t>OFICIAL</w:t>
      </w:r>
      <w:r w:rsidRPr="00866629">
        <w:rPr>
          <w:rFonts w:cs="Arial"/>
          <w:color w:val="000000"/>
          <w:spacing w:val="-6"/>
          <w:szCs w:val="22"/>
        </w:rPr>
        <w:t xml:space="preserve"> </w:t>
      </w:r>
      <w:r w:rsidRPr="00866629">
        <w:rPr>
          <w:rFonts w:cs="Arial"/>
          <w:color w:val="000000"/>
          <w:szCs w:val="22"/>
        </w:rPr>
        <w:t>del</w:t>
      </w:r>
      <w:r w:rsidRPr="00866629">
        <w:rPr>
          <w:rFonts w:cs="Arial"/>
          <w:color w:val="000000"/>
          <w:spacing w:val="-6"/>
          <w:szCs w:val="22"/>
        </w:rPr>
        <w:t xml:space="preserve"> </w:t>
      </w:r>
      <w:r w:rsidRPr="00866629">
        <w:rPr>
          <w:rFonts w:cs="Arial"/>
          <w:color w:val="000000"/>
          <w:szCs w:val="22"/>
        </w:rPr>
        <w:t>proceso,</w:t>
      </w:r>
      <w:r w:rsidRPr="00866629">
        <w:rPr>
          <w:rFonts w:cs="Arial"/>
          <w:color w:val="000000"/>
          <w:spacing w:val="-5"/>
          <w:szCs w:val="22"/>
        </w:rPr>
        <w:t xml:space="preserve"> </w:t>
      </w:r>
      <w:r w:rsidRPr="00866629">
        <w:rPr>
          <w:rFonts w:cs="Arial"/>
          <w:color w:val="000000"/>
          <w:szCs w:val="22"/>
        </w:rPr>
        <w:t>al</w:t>
      </w:r>
      <w:r w:rsidRPr="00866629">
        <w:rPr>
          <w:rFonts w:cs="Arial"/>
          <w:color w:val="000000"/>
          <w:spacing w:val="-6"/>
          <w:szCs w:val="22"/>
        </w:rPr>
        <w:t xml:space="preserve"> </w:t>
      </w:r>
      <w:r w:rsidRPr="00866629">
        <w:rPr>
          <w:rFonts w:cs="Arial"/>
          <w:color w:val="000000"/>
          <w:szCs w:val="22"/>
        </w:rPr>
        <w:t>cual</w:t>
      </w:r>
      <w:r w:rsidRPr="00866629">
        <w:rPr>
          <w:rFonts w:cs="Arial"/>
          <w:color w:val="000000"/>
          <w:spacing w:val="-4"/>
          <w:szCs w:val="22"/>
        </w:rPr>
        <w:t xml:space="preserve"> </w:t>
      </w:r>
      <w:r w:rsidRPr="00866629">
        <w:rPr>
          <w:rFonts w:cs="Arial"/>
          <w:color w:val="000000"/>
          <w:szCs w:val="22"/>
        </w:rPr>
        <w:t>presenta</w:t>
      </w:r>
      <w:r w:rsidRPr="00866629">
        <w:rPr>
          <w:rFonts w:cs="Arial"/>
          <w:color w:val="000000"/>
          <w:spacing w:val="-6"/>
          <w:szCs w:val="22"/>
        </w:rPr>
        <w:t xml:space="preserve"> </w:t>
      </w:r>
      <w:r w:rsidRPr="00866629">
        <w:rPr>
          <w:rFonts w:cs="Arial"/>
          <w:color w:val="000000"/>
          <w:szCs w:val="22"/>
        </w:rPr>
        <w:t>propuesta,</w:t>
      </w:r>
      <w:r w:rsidRPr="00866629">
        <w:rPr>
          <w:rFonts w:cs="Arial"/>
          <w:color w:val="000000"/>
          <w:spacing w:val="-5"/>
          <w:szCs w:val="22"/>
        </w:rPr>
        <w:t xml:space="preserve"> </w:t>
      </w:r>
      <w:r w:rsidRPr="00866629">
        <w:rPr>
          <w:rFonts w:cs="Arial"/>
          <w:color w:val="000000"/>
          <w:szCs w:val="22"/>
        </w:rPr>
        <w:t xml:space="preserve">con una vigencia mínima de noventa  (90) días contados a partir de la fecha de </w:t>
      </w:r>
      <w:r w:rsidRPr="00866629">
        <w:rPr>
          <w:rFonts w:cs="Arial"/>
          <w:color w:val="000000"/>
          <w:szCs w:val="22"/>
        </w:rPr>
        <w:lastRenderedPageBreak/>
        <w:t>cierre del proceso,</w:t>
      </w:r>
      <w:r w:rsidRPr="00866629">
        <w:rPr>
          <w:rFonts w:cs="Arial"/>
          <w:color w:val="000000"/>
          <w:spacing w:val="-11"/>
          <w:szCs w:val="22"/>
        </w:rPr>
        <w:t xml:space="preserve"> </w:t>
      </w:r>
      <w:r w:rsidRPr="00866629">
        <w:rPr>
          <w:rFonts w:cs="Arial"/>
          <w:color w:val="000000"/>
          <w:szCs w:val="22"/>
        </w:rPr>
        <w:t>pero</w:t>
      </w:r>
      <w:r w:rsidRPr="00866629">
        <w:rPr>
          <w:rFonts w:cs="Arial"/>
          <w:color w:val="000000"/>
          <w:spacing w:val="-11"/>
          <w:szCs w:val="22"/>
        </w:rPr>
        <w:t xml:space="preserve"> </w:t>
      </w:r>
      <w:r w:rsidRPr="00866629">
        <w:rPr>
          <w:rFonts w:cs="Arial"/>
          <w:color w:val="000000"/>
          <w:szCs w:val="22"/>
        </w:rPr>
        <w:t>en</w:t>
      </w:r>
      <w:r w:rsidRPr="00866629">
        <w:rPr>
          <w:rFonts w:cs="Arial"/>
          <w:color w:val="000000"/>
          <w:spacing w:val="-12"/>
          <w:szCs w:val="22"/>
        </w:rPr>
        <w:t xml:space="preserve"> </w:t>
      </w:r>
      <w:r w:rsidRPr="00866629">
        <w:rPr>
          <w:rFonts w:cs="Arial"/>
          <w:color w:val="000000"/>
          <w:szCs w:val="22"/>
        </w:rPr>
        <w:t>todo</w:t>
      </w:r>
      <w:r w:rsidRPr="00866629">
        <w:rPr>
          <w:rFonts w:cs="Arial"/>
          <w:color w:val="000000"/>
          <w:spacing w:val="-11"/>
          <w:szCs w:val="22"/>
        </w:rPr>
        <w:t xml:space="preserve"> </w:t>
      </w:r>
      <w:r w:rsidRPr="00866629">
        <w:rPr>
          <w:rFonts w:cs="Arial"/>
          <w:color w:val="000000"/>
          <w:szCs w:val="22"/>
        </w:rPr>
        <w:t>caso</w:t>
      </w:r>
      <w:r w:rsidRPr="00866629">
        <w:rPr>
          <w:rFonts w:cs="Arial"/>
          <w:color w:val="000000"/>
          <w:spacing w:val="-11"/>
          <w:szCs w:val="22"/>
        </w:rPr>
        <w:t xml:space="preserve"> </w:t>
      </w:r>
      <w:r w:rsidRPr="00866629">
        <w:rPr>
          <w:rFonts w:cs="Arial"/>
          <w:color w:val="000000"/>
          <w:szCs w:val="22"/>
        </w:rPr>
        <w:t>deberá</w:t>
      </w:r>
      <w:r w:rsidRPr="00866629">
        <w:rPr>
          <w:rFonts w:cs="Arial"/>
          <w:color w:val="000000"/>
          <w:spacing w:val="-12"/>
          <w:szCs w:val="22"/>
        </w:rPr>
        <w:t xml:space="preserve"> </w:t>
      </w:r>
      <w:r w:rsidRPr="00866629">
        <w:rPr>
          <w:rFonts w:cs="Arial"/>
          <w:color w:val="000000"/>
          <w:szCs w:val="22"/>
        </w:rPr>
        <w:t>prorrogarse</w:t>
      </w:r>
      <w:r w:rsidRPr="00866629">
        <w:rPr>
          <w:rFonts w:cs="Arial"/>
          <w:color w:val="000000"/>
          <w:spacing w:val="-9"/>
          <w:szCs w:val="22"/>
        </w:rPr>
        <w:t xml:space="preserve"> </w:t>
      </w:r>
      <w:r w:rsidRPr="00866629">
        <w:rPr>
          <w:rFonts w:cs="Arial"/>
          <w:color w:val="000000"/>
          <w:szCs w:val="22"/>
        </w:rPr>
        <w:t>su</w:t>
      </w:r>
      <w:r w:rsidRPr="00866629">
        <w:rPr>
          <w:rFonts w:cs="Arial"/>
          <w:color w:val="000000"/>
          <w:spacing w:val="-11"/>
          <w:szCs w:val="22"/>
        </w:rPr>
        <w:t xml:space="preserve"> </w:t>
      </w:r>
      <w:r w:rsidRPr="00866629">
        <w:rPr>
          <w:rFonts w:cs="Arial"/>
          <w:color w:val="000000"/>
          <w:szCs w:val="22"/>
        </w:rPr>
        <w:t>vigencia</w:t>
      </w:r>
      <w:r w:rsidRPr="00866629">
        <w:rPr>
          <w:rFonts w:cs="Arial"/>
          <w:color w:val="000000"/>
          <w:spacing w:val="-12"/>
          <w:szCs w:val="22"/>
        </w:rPr>
        <w:t xml:space="preserve"> </w:t>
      </w:r>
      <w:r w:rsidRPr="00866629">
        <w:rPr>
          <w:rFonts w:cs="Arial"/>
          <w:color w:val="000000"/>
          <w:szCs w:val="22"/>
        </w:rPr>
        <w:t>cuando</w:t>
      </w:r>
      <w:r w:rsidRPr="00866629">
        <w:rPr>
          <w:rFonts w:cs="Arial"/>
          <w:color w:val="000000"/>
          <w:spacing w:val="-11"/>
          <w:szCs w:val="22"/>
        </w:rPr>
        <w:t xml:space="preserve"> </w:t>
      </w:r>
      <w:r w:rsidRPr="00866629">
        <w:rPr>
          <w:rFonts w:cs="Arial"/>
          <w:color w:val="000000"/>
          <w:szCs w:val="22"/>
        </w:rPr>
        <w:t>el</w:t>
      </w:r>
      <w:r w:rsidRPr="00866629">
        <w:rPr>
          <w:rFonts w:cs="Arial"/>
          <w:color w:val="000000"/>
          <w:spacing w:val="-11"/>
          <w:szCs w:val="22"/>
        </w:rPr>
        <w:t xml:space="preserve"> </w:t>
      </w:r>
      <w:r w:rsidRPr="00866629">
        <w:rPr>
          <w:rFonts w:cs="Arial"/>
          <w:color w:val="000000"/>
          <w:szCs w:val="22"/>
        </w:rPr>
        <w:t>MUNICIPIO</w:t>
      </w:r>
      <w:r w:rsidRPr="00866629">
        <w:rPr>
          <w:rFonts w:cs="Arial"/>
          <w:color w:val="000000"/>
          <w:spacing w:val="-12"/>
          <w:szCs w:val="22"/>
        </w:rPr>
        <w:t xml:space="preserve"> </w:t>
      </w:r>
      <w:r w:rsidRPr="00866629">
        <w:rPr>
          <w:rFonts w:cs="Arial"/>
          <w:color w:val="000000"/>
          <w:szCs w:val="22"/>
        </w:rPr>
        <w:t>DE</w:t>
      </w:r>
      <w:r w:rsidRPr="00866629">
        <w:rPr>
          <w:rFonts w:cs="Arial"/>
          <w:color w:val="000000"/>
          <w:spacing w:val="-61"/>
          <w:szCs w:val="22"/>
        </w:rPr>
        <w:t xml:space="preserve"> </w:t>
      </w:r>
      <w:r w:rsidRPr="00866629">
        <w:rPr>
          <w:rFonts w:cs="Arial"/>
          <w:color w:val="000000"/>
          <w:szCs w:val="22"/>
        </w:rPr>
        <w:t xml:space="preserve"> COCORNÁ </w:t>
      </w:r>
      <w:r w:rsidRPr="00866629">
        <w:rPr>
          <w:rFonts w:cs="Arial"/>
          <w:color w:val="000000"/>
          <w:spacing w:val="1"/>
          <w:szCs w:val="22"/>
        </w:rPr>
        <w:t xml:space="preserve"> </w:t>
      </w:r>
      <w:r w:rsidRPr="00866629">
        <w:rPr>
          <w:rFonts w:cs="Arial"/>
          <w:color w:val="000000"/>
          <w:szCs w:val="22"/>
        </w:rPr>
        <w:t>resuelva</w:t>
      </w:r>
      <w:r w:rsidRPr="00866629">
        <w:rPr>
          <w:rFonts w:cs="Arial"/>
          <w:color w:val="000000"/>
          <w:spacing w:val="1"/>
          <w:szCs w:val="22"/>
        </w:rPr>
        <w:t xml:space="preserve"> </w:t>
      </w:r>
      <w:r w:rsidRPr="00866629">
        <w:rPr>
          <w:rFonts w:cs="Arial"/>
          <w:color w:val="000000"/>
          <w:szCs w:val="22"/>
        </w:rPr>
        <w:t>ampliar</w:t>
      </w:r>
      <w:r w:rsidRPr="00866629">
        <w:rPr>
          <w:rFonts w:cs="Arial"/>
          <w:color w:val="000000"/>
          <w:spacing w:val="1"/>
          <w:szCs w:val="22"/>
        </w:rPr>
        <w:t xml:space="preserve"> </w:t>
      </w:r>
      <w:r w:rsidRPr="00866629">
        <w:rPr>
          <w:rFonts w:cs="Arial"/>
          <w:color w:val="000000"/>
          <w:szCs w:val="22"/>
        </w:rPr>
        <w:t>los</w:t>
      </w:r>
      <w:r w:rsidRPr="00866629">
        <w:rPr>
          <w:rFonts w:cs="Arial"/>
          <w:color w:val="000000"/>
          <w:spacing w:val="1"/>
          <w:szCs w:val="22"/>
        </w:rPr>
        <w:t xml:space="preserve"> </w:t>
      </w:r>
      <w:r w:rsidRPr="00866629">
        <w:rPr>
          <w:rFonts w:cs="Arial"/>
          <w:color w:val="000000"/>
          <w:szCs w:val="22"/>
        </w:rPr>
        <w:t>plazos</w:t>
      </w:r>
      <w:r w:rsidRPr="00866629">
        <w:rPr>
          <w:rFonts w:cs="Arial"/>
          <w:color w:val="000000"/>
          <w:spacing w:val="1"/>
          <w:szCs w:val="22"/>
        </w:rPr>
        <w:t xml:space="preserve"> </w:t>
      </w:r>
      <w:r w:rsidRPr="00866629">
        <w:rPr>
          <w:rFonts w:cs="Arial"/>
          <w:color w:val="000000"/>
          <w:szCs w:val="22"/>
        </w:rPr>
        <w:t>previstos</w:t>
      </w:r>
      <w:r w:rsidRPr="00866629">
        <w:rPr>
          <w:rFonts w:cs="Arial"/>
          <w:color w:val="000000"/>
          <w:spacing w:val="1"/>
          <w:szCs w:val="22"/>
        </w:rPr>
        <w:t xml:space="preserve"> </w:t>
      </w:r>
      <w:r w:rsidRPr="00866629">
        <w:rPr>
          <w:rFonts w:cs="Arial"/>
          <w:color w:val="000000"/>
          <w:szCs w:val="22"/>
        </w:rPr>
        <w:t>para</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presentación</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Propuestas</w:t>
      </w:r>
      <w:r w:rsidRPr="00866629">
        <w:rPr>
          <w:rFonts w:cs="Arial"/>
          <w:color w:val="000000"/>
          <w:spacing w:val="-5"/>
          <w:szCs w:val="22"/>
        </w:rPr>
        <w:t xml:space="preserve"> </w:t>
      </w:r>
      <w:r w:rsidRPr="00866629">
        <w:rPr>
          <w:rFonts w:cs="Arial"/>
          <w:color w:val="000000"/>
          <w:szCs w:val="22"/>
        </w:rPr>
        <w:t>y/o</w:t>
      </w:r>
      <w:r w:rsidRPr="00866629">
        <w:rPr>
          <w:rFonts w:cs="Arial"/>
          <w:color w:val="000000"/>
          <w:spacing w:val="-6"/>
          <w:szCs w:val="22"/>
        </w:rPr>
        <w:t xml:space="preserve"> </w:t>
      </w:r>
      <w:r w:rsidRPr="00866629">
        <w:rPr>
          <w:rFonts w:cs="Arial"/>
          <w:color w:val="000000"/>
          <w:szCs w:val="22"/>
        </w:rPr>
        <w:t>para</w:t>
      </w:r>
      <w:r w:rsidRPr="00866629">
        <w:rPr>
          <w:rFonts w:cs="Arial"/>
          <w:color w:val="000000"/>
          <w:spacing w:val="-6"/>
          <w:szCs w:val="22"/>
        </w:rPr>
        <w:t xml:space="preserve"> </w:t>
      </w:r>
      <w:r w:rsidRPr="00866629">
        <w:rPr>
          <w:rFonts w:cs="Arial"/>
          <w:color w:val="000000"/>
          <w:szCs w:val="22"/>
        </w:rPr>
        <w:t>la</w:t>
      </w:r>
      <w:r w:rsidRPr="00866629">
        <w:rPr>
          <w:rFonts w:cs="Arial"/>
          <w:color w:val="000000"/>
          <w:spacing w:val="-4"/>
          <w:szCs w:val="22"/>
        </w:rPr>
        <w:t xml:space="preserve"> </w:t>
      </w:r>
      <w:r w:rsidRPr="00866629">
        <w:rPr>
          <w:rFonts w:cs="Arial"/>
          <w:color w:val="000000"/>
          <w:szCs w:val="22"/>
        </w:rPr>
        <w:t>evaluación</w:t>
      </w:r>
      <w:r w:rsidRPr="00866629">
        <w:rPr>
          <w:rFonts w:cs="Arial"/>
          <w:color w:val="000000"/>
          <w:spacing w:val="-6"/>
          <w:szCs w:val="22"/>
        </w:rPr>
        <w:t xml:space="preserve"> </w:t>
      </w:r>
      <w:r w:rsidRPr="00866629">
        <w:rPr>
          <w:rFonts w:cs="Arial"/>
          <w:color w:val="000000"/>
          <w:szCs w:val="22"/>
        </w:rPr>
        <w:t>y</w:t>
      </w:r>
      <w:r w:rsidRPr="00866629">
        <w:rPr>
          <w:rFonts w:cs="Arial"/>
          <w:color w:val="000000"/>
          <w:spacing w:val="-5"/>
          <w:szCs w:val="22"/>
        </w:rPr>
        <w:t xml:space="preserve"> </w:t>
      </w:r>
      <w:r w:rsidRPr="00866629">
        <w:rPr>
          <w:rFonts w:cs="Arial"/>
          <w:color w:val="000000"/>
          <w:szCs w:val="22"/>
        </w:rPr>
        <w:t>Adjudicación</w:t>
      </w:r>
      <w:r w:rsidRPr="00866629">
        <w:rPr>
          <w:rFonts w:cs="Arial"/>
          <w:color w:val="000000"/>
          <w:spacing w:val="-6"/>
          <w:szCs w:val="22"/>
        </w:rPr>
        <w:t xml:space="preserve"> </w:t>
      </w:r>
      <w:r w:rsidRPr="00866629">
        <w:rPr>
          <w:rFonts w:cs="Arial"/>
          <w:color w:val="000000"/>
          <w:szCs w:val="22"/>
        </w:rPr>
        <w:t>del</w:t>
      </w:r>
      <w:r w:rsidRPr="00866629">
        <w:rPr>
          <w:rFonts w:cs="Arial"/>
          <w:color w:val="000000"/>
          <w:spacing w:val="-5"/>
          <w:szCs w:val="22"/>
        </w:rPr>
        <w:t xml:space="preserve"> </w:t>
      </w:r>
      <w:r w:rsidRPr="00866629">
        <w:rPr>
          <w:rFonts w:cs="Arial"/>
          <w:color w:val="000000"/>
          <w:szCs w:val="22"/>
        </w:rPr>
        <w:t>Contrato</w:t>
      </w:r>
      <w:r w:rsidRPr="00866629">
        <w:rPr>
          <w:rFonts w:cs="Arial"/>
          <w:color w:val="000000"/>
          <w:spacing w:val="-6"/>
          <w:szCs w:val="22"/>
        </w:rPr>
        <w:t xml:space="preserve"> </w:t>
      </w:r>
      <w:r w:rsidRPr="00866629">
        <w:rPr>
          <w:rFonts w:cs="Arial"/>
          <w:color w:val="000000"/>
          <w:szCs w:val="22"/>
        </w:rPr>
        <w:t>y/o</w:t>
      </w:r>
      <w:r w:rsidRPr="00866629">
        <w:rPr>
          <w:rFonts w:cs="Arial"/>
          <w:color w:val="000000"/>
          <w:spacing w:val="-4"/>
          <w:szCs w:val="22"/>
        </w:rPr>
        <w:t xml:space="preserve"> </w:t>
      </w:r>
      <w:r w:rsidRPr="00866629">
        <w:rPr>
          <w:rFonts w:cs="Arial"/>
          <w:color w:val="000000"/>
          <w:szCs w:val="22"/>
        </w:rPr>
        <w:t>para</w:t>
      </w:r>
      <w:r w:rsidRPr="00866629">
        <w:rPr>
          <w:rFonts w:cs="Arial"/>
          <w:color w:val="000000"/>
          <w:spacing w:val="-4"/>
          <w:szCs w:val="22"/>
        </w:rPr>
        <w:t xml:space="preserve"> </w:t>
      </w:r>
      <w:r w:rsidRPr="00866629">
        <w:rPr>
          <w:rFonts w:cs="Arial"/>
          <w:color w:val="000000"/>
          <w:szCs w:val="22"/>
        </w:rPr>
        <w:t>la</w:t>
      </w:r>
      <w:r w:rsidRPr="00866629">
        <w:rPr>
          <w:rFonts w:cs="Arial"/>
          <w:color w:val="000000"/>
          <w:spacing w:val="-6"/>
          <w:szCs w:val="22"/>
        </w:rPr>
        <w:t xml:space="preserve"> </w:t>
      </w:r>
      <w:r w:rsidRPr="00866629">
        <w:rPr>
          <w:rFonts w:cs="Arial"/>
          <w:color w:val="000000"/>
          <w:szCs w:val="22"/>
        </w:rPr>
        <w:t>suscripción</w:t>
      </w:r>
      <w:r w:rsidRPr="00866629">
        <w:rPr>
          <w:rFonts w:cs="Arial"/>
          <w:color w:val="000000"/>
          <w:spacing w:val="-61"/>
          <w:szCs w:val="22"/>
        </w:rPr>
        <w:t xml:space="preserve"> </w:t>
      </w:r>
      <w:r w:rsidRPr="00866629">
        <w:rPr>
          <w:rFonts w:cs="Arial"/>
          <w:color w:val="000000"/>
          <w:szCs w:val="22"/>
        </w:rPr>
        <w:t>del</w:t>
      </w:r>
      <w:r w:rsidRPr="00866629">
        <w:rPr>
          <w:rFonts w:cs="Arial"/>
          <w:color w:val="000000"/>
          <w:spacing w:val="59"/>
          <w:szCs w:val="22"/>
        </w:rPr>
        <w:t xml:space="preserve"> </w:t>
      </w:r>
      <w:r w:rsidRPr="00866629">
        <w:rPr>
          <w:rFonts w:cs="Arial"/>
          <w:color w:val="000000"/>
          <w:szCs w:val="22"/>
        </w:rPr>
        <w:t>Contrato.</w:t>
      </w:r>
      <w:r w:rsidRPr="00866629">
        <w:rPr>
          <w:rFonts w:cs="Arial"/>
          <w:color w:val="000000"/>
          <w:spacing w:val="61"/>
          <w:szCs w:val="22"/>
        </w:rPr>
        <w:t xml:space="preserve"> </w:t>
      </w:r>
      <w:r w:rsidRPr="00866629">
        <w:rPr>
          <w:rFonts w:cs="Arial"/>
          <w:color w:val="000000"/>
          <w:szCs w:val="22"/>
        </w:rPr>
        <w:t>La</w:t>
      </w:r>
      <w:r w:rsidRPr="00866629">
        <w:rPr>
          <w:rFonts w:cs="Arial"/>
          <w:color w:val="000000"/>
          <w:spacing w:val="60"/>
          <w:szCs w:val="22"/>
        </w:rPr>
        <w:t xml:space="preserve"> </w:t>
      </w:r>
      <w:r w:rsidRPr="00866629">
        <w:rPr>
          <w:rFonts w:cs="Arial"/>
          <w:color w:val="000000"/>
          <w:szCs w:val="22"/>
        </w:rPr>
        <w:t>prórroga</w:t>
      </w:r>
      <w:r w:rsidRPr="00866629">
        <w:rPr>
          <w:rFonts w:cs="Arial"/>
          <w:color w:val="000000"/>
          <w:spacing w:val="60"/>
          <w:szCs w:val="22"/>
        </w:rPr>
        <w:t xml:space="preserve"> </w:t>
      </w:r>
      <w:r w:rsidRPr="00866629">
        <w:rPr>
          <w:rFonts w:cs="Arial"/>
          <w:color w:val="000000"/>
          <w:szCs w:val="22"/>
        </w:rPr>
        <w:t>deberá</w:t>
      </w:r>
      <w:r w:rsidRPr="00866629">
        <w:rPr>
          <w:rFonts w:cs="Arial"/>
          <w:color w:val="000000"/>
          <w:spacing w:val="60"/>
          <w:szCs w:val="22"/>
        </w:rPr>
        <w:t xml:space="preserve"> </w:t>
      </w:r>
      <w:r w:rsidRPr="00866629">
        <w:rPr>
          <w:rFonts w:cs="Arial"/>
          <w:color w:val="000000"/>
          <w:szCs w:val="22"/>
        </w:rPr>
        <w:t>ser</w:t>
      </w:r>
      <w:r w:rsidRPr="00866629">
        <w:rPr>
          <w:rFonts w:cs="Arial"/>
          <w:color w:val="000000"/>
          <w:spacing w:val="61"/>
          <w:szCs w:val="22"/>
        </w:rPr>
        <w:t xml:space="preserve"> </w:t>
      </w:r>
      <w:r w:rsidRPr="00866629">
        <w:rPr>
          <w:rFonts w:cs="Arial"/>
          <w:color w:val="000000"/>
          <w:szCs w:val="22"/>
        </w:rPr>
        <w:t>por</w:t>
      </w:r>
      <w:r w:rsidRPr="00866629">
        <w:rPr>
          <w:rFonts w:cs="Arial"/>
          <w:color w:val="000000"/>
          <w:spacing w:val="61"/>
          <w:szCs w:val="22"/>
        </w:rPr>
        <w:t xml:space="preserve"> </w:t>
      </w:r>
      <w:r w:rsidRPr="00866629">
        <w:rPr>
          <w:rFonts w:cs="Arial"/>
          <w:color w:val="000000"/>
          <w:szCs w:val="22"/>
        </w:rPr>
        <w:t>un</w:t>
      </w:r>
      <w:r w:rsidRPr="00866629">
        <w:rPr>
          <w:rFonts w:cs="Arial"/>
          <w:color w:val="000000"/>
          <w:spacing w:val="60"/>
          <w:szCs w:val="22"/>
        </w:rPr>
        <w:t xml:space="preserve"> </w:t>
      </w:r>
      <w:r w:rsidRPr="00866629">
        <w:rPr>
          <w:rFonts w:cs="Arial"/>
          <w:color w:val="000000"/>
          <w:szCs w:val="22"/>
        </w:rPr>
        <w:t>plazo</w:t>
      </w:r>
      <w:r w:rsidRPr="00866629">
        <w:rPr>
          <w:rFonts w:cs="Arial"/>
          <w:color w:val="000000"/>
          <w:spacing w:val="60"/>
          <w:szCs w:val="22"/>
        </w:rPr>
        <w:t xml:space="preserve"> </w:t>
      </w:r>
      <w:r w:rsidRPr="00866629">
        <w:rPr>
          <w:rFonts w:cs="Arial"/>
          <w:color w:val="000000"/>
          <w:szCs w:val="22"/>
        </w:rPr>
        <w:t>igual</w:t>
      </w:r>
      <w:r w:rsidRPr="00866629">
        <w:rPr>
          <w:rFonts w:cs="Arial"/>
          <w:color w:val="000000"/>
          <w:spacing w:val="60"/>
          <w:szCs w:val="22"/>
        </w:rPr>
        <w:t xml:space="preserve"> </w:t>
      </w:r>
      <w:r w:rsidRPr="00866629">
        <w:rPr>
          <w:rFonts w:cs="Arial"/>
          <w:color w:val="000000"/>
          <w:szCs w:val="22"/>
        </w:rPr>
        <w:t>al</w:t>
      </w:r>
      <w:r w:rsidRPr="00866629">
        <w:rPr>
          <w:rFonts w:cs="Arial"/>
          <w:color w:val="000000"/>
          <w:spacing w:val="60"/>
          <w:szCs w:val="22"/>
        </w:rPr>
        <w:t xml:space="preserve"> </w:t>
      </w:r>
      <w:r w:rsidRPr="00866629">
        <w:rPr>
          <w:rFonts w:cs="Arial"/>
          <w:color w:val="000000"/>
          <w:szCs w:val="22"/>
        </w:rPr>
        <w:t>de</w:t>
      </w:r>
      <w:r w:rsidRPr="00866629">
        <w:rPr>
          <w:rFonts w:cs="Arial"/>
          <w:color w:val="000000"/>
          <w:spacing w:val="60"/>
          <w:szCs w:val="22"/>
        </w:rPr>
        <w:t xml:space="preserve"> </w:t>
      </w:r>
      <w:r w:rsidRPr="00866629">
        <w:rPr>
          <w:rFonts w:cs="Arial"/>
          <w:color w:val="000000"/>
          <w:szCs w:val="22"/>
        </w:rPr>
        <w:t>la</w:t>
      </w:r>
      <w:r w:rsidRPr="00866629">
        <w:rPr>
          <w:rFonts w:cs="Arial"/>
          <w:color w:val="000000"/>
          <w:spacing w:val="62"/>
          <w:szCs w:val="22"/>
        </w:rPr>
        <w:t xml:space="preserve"> </w:t>
      </w:r>
      <w:r w:rsidRPr="00866629">
        <w:rPr>
          <w:rFonts w:cs="Arial"/>
          <w:color w:val="000000"/>
          <w:szCs w:val="22"/>
        </w:rPr>
        <w:t xml:space="preserve">ampliación o </w:t>
      </w:r>
      <w:r w:rsidRPr="00866629">
        <w:rPr>
          <w:rFonts w:cs="Arial"/>
          <w:color w:val="000000"/>
          <w:spacing w:val="-62"/>
          <w:szCs w:val="22"/>
        </w:rPr>
        <w:t xml:space="preserve">  </w:t>
      </w:r>
      <w:r w:rsidRPr="00866629">
        <w:rPr>
          <w:rFonts w:cs="Arial"/>
          <w:color w:val="000000"/>
          <w:szCs w:val="22"/>
        </w:rPr>
        <w:t>ampliaciones determinadas por el MUNICIPIO DE COCORNÁ, siempre que la</w:t>
      </w:r>
      <w:r w:rsidRPr="00866629">
        <w:rPr>
          <w:rFonts w:cs="Arial"/>
          <w:color w:val="000000"/>
          <w:spacing w:val="1"/>
          <w:szCs w:val="22"/>
        </w:rPr>
        <w:t xml:space="preserve"> </w:t>
      </w:r>
      <w:r w:rsidRPr="00866629">
        <w:rPr>
          <w:rFonts w:cs="Arial"/>
          <w:color w:val="000000"/>
          <w:szCs w:val="22"/>
        </w:rPr>
        <w:t xml:space="preserve">prórroga no exceda de tres (3) meses. </w:t>
      </w:r>
    </w:p>
    <w:p w14:paraId="550C5B2F" w14:textId="77777777" w:rsidR="009A20F2" w:rsidRPr="00866629" w:rsidRDefault="009A20F2" w:rsidP="009A20F2">
      <w:pPr>
        <w:ind w:right="80"/>
        <w:jc w:val="both"/>
        <w:rPr>
          <w:rFonts w:cs="Arial"/>
          <w:color w:val="000000"/>
          <w:spacing w:val="-1"/>
          <w:szCs w:val="22"/>
        </w:rPr>
      </w:pPr>
    </w:p>
    <w:p w14:paraId="56130479" w14:textId="77777777" w:rsidR="009A20F2" w:rsidRPr="00866629" w:rsidRDefault="009A20F2" w:rsidP="00907177">
      <w:pPr>
        <w:pStyle w:val="Prrafodelista"/>
        <w:widowControl w:val="0"/>
        <w:numPr>
          <w:ilvl w:val="0"/>
          <w:numId w:val="21"/>
        </w:numPr>
        <w:tabs>
          <w:tab w:val="left" w:pos="942"/>
        </w:tabs>
        <w:suppressAutoHyphens w:val="0"/>
        <w:autoSpaceDE w:val="0"/>
        <w:autoSpaceDN w:val="0"/>
        <w:spacing w:line="252" w:lineRule="auto"/>
        <w:ind w:right="399"/>
        <w:contextualSpacing w:val="0"/>
        <w:jc w:val="both"/>
        <w:rPr>
          <w:rFonts w:cs="Arial"/>
          <w:color w:val="000000"/>
          <w:szCs w:val="22"/>
        </w:rPr>
      </w:pPr>
      <w:r w:rsidRPr="00866629">
        <w:rPr>
          <w:rFonts w:cs="Arial"/>
          <w:color w:val="000000"/>
          <w:spacing w:val="-1"/>
          <w:szCs w:val="22"/>
        </w:rPr>
        <w:t>NOTA: Por el hecho de presentar propuesta se entenderá que ésta es irrevocable y que el oferente mantiene vigentes todas las condiciones originales de su propuesta durante todo el tiempo que dure este proceso de selección, incluidas las prórrogas de los plazos que llegaren a presentarse de acuerdo con el pliego de condiciones, la Ley 80 de 1993, la Ley 1150 de 2007 y el Decreto 743 de 2012 junto con sus demás normas concordantes y complementarias</w:t>
      </w:r>
    </w:p>
    <w:p w14:paraId="329F6D1A" w14:textId="77777777" w:rsidR="009A20F2" w:rsidRPr="00866629" w:rsidRDefault="009A20F2" w:rsidP="009A20F2">
      <w:pPr>
        <w:pStyle w:val="Textoindependiente"/>
        <w:spacing w:before="11"/>
        <w:jc w:val="both"/>
        <w:rPr>
          <w:color w:val="000000"/>
          <w:sz w:val="22"/>
          <w:szCs w:val="22"/>
        </w:rPr>
      </w:pPr>
    </w:p>
    <w:p w14:paraId="29293B70" w14:textId="77777777" w:rsidR="009A20F2" w:rsidRPr="00866629" w:rsidRDefault="009A20F2" w:rsidP="00907177">
      <w:pPr>
        <w:pStyle w:val="Prrafodelista"/>
        <w:widowControl w:val="0"/>
        <w:numPr>
          <w:ilvl w:val="0"/>
          <w:numId w:val="21"/>
        </w:numPr>
        <w:tabs>
          <w:tab w:val="left" w:pos="1007"/>
        </w:tabs>
        <w:suppressAutoHyphens w:val="0"/>
        <w:autoSpaceDE w:val="0"/>
        <w:autoSpaceDN w:val="0"/>
        <w:spacing w:line="252" w:lineRule="auto"/>
        <w:ind w:left="941" w:right="400"/>
        <w:contextualSpacing w:val="0"/>
        <w:jc w:val="both"/>
        <w:rPr>
          <w:rFonts w:cs="Arial"/>
          <w:color w:val="000000"/>
          <w:szCs w:val="22"/>
        </w:rPr>
      </w:pPr>
      <w:r w:rsidRPr="00866629">
        <w:rPr>
          <w:rFonts w:cs="Arial"/>
          <w:b/>
          <w:color w:val="000000"/>
          <w:szCs w:val="22"/>
        </w:rPr>
        <w:t xml:space="preserve">Tomador / Afianzado: </w:t>
      </w:r>
      <w:r w:rsidRPr="00866629">
        <w:rPr>
          <w:rFonts w:cs="Arial"/>
          <w:color w:val="000000"/>
          <w:szCs w:val="22"/>
        </w:rPr>
        <w:t>Si el proponente es una persona jurídica, la garantía se</w:t>
      </w:r>
      <w:r w:rsidRPr="00866629">
        <w:rPr>
          <w:rFonts w:cs="Arial"/>
          <w:color w:val="000000"/>
          <w:spacing w:val="1"/>
          <w:szCs w:val="22"/>
        </w:rPr>
        <w:t xml:space="preserve"> </w:t>
      </w:r>
      <w:r w:rsidRPr="00866629">
        <w:rPr>
          <w:rFonts w:cs="Arial"/>
          <w:color w:val="000000"/>
          <w:szCs w:val="22"/>
        </w:rPr>
        <w:t>deberá</w:t>
      </w:r>
      <w:r w:rsidRPr="00866629">
        <w:rPr>
          <w:rFonts w:cs="Arial"/>
          <w:color w:val="000000"/>
          <w:spacing w:val="1"/>
          <w:szCs w:val="22"/>
        </w:rPr>
        <w:t xml:space="preserve"> </w:t>
      </w:r>
      <w:r w:rsidRPr="00866629">
        <w:rPr>
          <w:rFonts w:cs="Arial"/>
          <w:color w:val="000000"/>
          <w:szCs w:val="22"/>
        </w:rPr>
        <w:t>tomar</w:t>
      </w:r>
      <w:r w:rsidRPr="00866629">
        <w:rPr>
          <w:rFonts w:cs="Arial"/>
          <w:color w:val="000000"/>
          <w:spacing w:val="1"/>
          <w:szCs w:val="22"/>
        </w:rPr>
        <w:t xml:space="preserve"> </w:t>
      </w:r>
      <w:r w:rsidRPr="00866629">
        <w:rPr>
          <w:rFonts w:cs="Arial"/>
          <w:color w:val="000000"/>
          <w:szCs w:val="22"/>
        </w:rPr>
        <w:t>según</w:t>
      </w:r>
      <w:r w:rsidRPr="00866629">
        <w:rPr>
          <w:rFonts w:cs="Arial"/>
          <w:color w:val="000000"/>
          <w:spacing w:val="1"/>
          <w:szCs w:val="22"/>
        </w:rPr>
        <w:t xml:space="preserve"> </w:t>
      </w:r>
      <w:r w:rsidRPr="00866629">
        <w:rPr>
          <w:rFonts w:cs="Arial"/>
          <w:color w:val="000000"/>
          <w:szCs w:val="22"/>
        </w:rPr>
        <w:t>el</w:t>
      </w:r>
      <w:r w:rsidRPr="00866629">
        <w:rPr>
          <w:rFonts w:cs="Arial"/>
          <w:color w:val="000000"/>
          <w:spacing w:val="1"/>
          <w:szCs w:val="22"/>
        </w:rPr>
        <w:t xml:space="preserve"> </w:t>
      </w:r>
      <w:r w:rsidRPr="00866629">
        <w:rPr>
          <w:rFonts w:cs="Arial"/>
          <w:color w:val="000000"/>
          <w:szCs w:val="22"/>
        </w:rPr>
        <w:t>nombre</w:t>
      </w:r>
      <w:r w:rsidRPr="00866629">
        <w:rPr>
          <w:rFonts w:cs="Arial"/>
          <w:color w:val="000000"/>
          <w:spacing w:val="1"/>
          <w:szCs w:val="22"/>
        </w:rPr>
        <w:t xml:space="preserve"> </w:t>
      </w:r>
      <w:r w:rsidRPr="00866629">
        <w:rPr>
          <w:rFonts w:cs="Arial"/>
          <w:color w:val="000000"/>
          <w:szCs w:val="22"/>
        </w:rPr>
        <w:t>o</w:t>
      </w:r>
      <w:r w:rsidRPr="00866629">
        <w:rPr>
          <w:rFonts w:cs="Arial"/>
          <w:color w:val="000000"/>
          <w:spacing w:val="1"/>
          <w:szCs w:val="22"/>
        </w:rPr>
        <w:t xml:space="preserve"> </w:t>
      </w:r>
      <w:r w:rsidRPr="00866629">
        <w:rPr>
          <w:rFonts w:cs="Arial"/>
          <w:color w:val="000000"/>
          <w:szCs w:val="22"/>
        </w:rPr>
        <w:t>razón</w:t>
      </w:r>
      <w:r w:rsidRPr="00866629">
        <w:rPr>
          <w:rFonts w:cs="Arial"/>
          <w:color w:val="000000"/>
          <w:spacing w:val="1"/>
          <w:szCs w:val="22"/>
        </w:rPr>
        <w:t xml:space="preserve"> </w:t>
      </w:r>
      <w:r w:rsidRPr="00866629">
        <w:rPr>
          <w:rFonts w:cs="Arial"/>
          <w:color w:val="000000"/>
          <w:szCs w:val="22"/>
        </w:rPr>
        <w:t>social</w:t>
      </w:r>
      <w:r w:rsidRPr="00866629">
        <w:rPr>
          <w:rFonts w:cs="Arial"/>
          <w:color w:val="000000"/>
          <w:spacing w:val="1"/>
          <w:szCs w:val="22"/>
        </w:rPr>
        <w:t xml:space="preserve"> </w:t>
      </w:r>
      <w:r w:rsidRPr="00866629">
        <w:rPr>
          <w:rFonts w:cs="Arial"/>
          <w:color w:val="000000"/>
          <w:szCs w:val="22"/>
        </w:rPr>
        <w:t>que</w:t>
      </w:r>
      <w:r w:rsidRPr="00866629">
        <w:rPr>
          <w:rFonts w:cs="Arial"/>
          <w:color w:val="000000"/>
          <w:spacing w:val="1"/>
          <w:szCs w:val="22"/>
        </w:rPr>
        <w:t xml:space="preserve"> </w:t>
      </w:r>
      <w:r w:rsidRPr="00866629">
        <w:rPr>
          <w:rFonts w:cs="Arial"/>
          <w:color w:val="000000"/>
          <w:szCs w:val="22"/>
        </w:rPr>
        <w:t>figura</w:t>
      </w:r>
      <w:r w:rsidRPr="00866629">
        <w:rPr>
          <w:rFonts w:cs="Arial"/>
          <w:color w:val="000000"/>
          <w:spacing w:val="1"/>
          <w:szCs w:val="22"/>
        </w:rPr>
        <w:t xml:space="preserve"> </w:t>
      </w:r>
      <w:r w:rsidRPr="00866629">
        <w:rPr>
          <w:rFonts w:cs="Arial"/>
          <w:color w:val="000000"/>
          <w:szCs w:val="22"/>
        </w:rPr>
        <w:t>en</w:t>
      </w:r>
      <w:r w:rsidRPr="00866629">
        <w:rPr>
          <w:rFonts w:cs="Arial"/>
          <w:color w:val="000000"/>
          <w:spacing w:val="1"/>
          <w:szCs w:val="22"/>
        </w:rPr>
        <w:t xml:space="preserve"> </w:t>
      </w:r>
      <w:r w:rsidRPr="00866629">
        <w:rPr>
          <w:rFonts w:cs="Arial"/>
          <w:color w:val="000000"/>
          <w:szCs w:val="22"/>
        </w:rPr>
        <w:t>el</w:t>
      </w:r>
      <w:r w:rsidRPr="00866629">
        <w:rPr>
          <w:rFonts w:cs="Arial"/>
          <w:color w:val="000000"/>
          <w:spacing w:val="1"/>
          <w:szCs w:val="22"/>
        </w:rPr>
        <w:t xml:space="preserve"> </w:t>
      </w:r>
      <w:r w:rsidRPr="00866629">
        <w:rPr>
          <w:rFonts w:cs="Arial"/>
          <w:color w:val="000000"/>
          <w:szCs w:val="22"/>
        </w:rPr>
        <w:t>Certificado</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61"/>
          <w:szCs w:val="22"/>
        </w:rPr>
        <w:t xml:space="preserve">                   </w:t>
      </w:r>
      <w:r w:rsidRPr="00866629">
        <w:rPr>
          <w:rFonts w:cs="Arial"/>
          <w:color w:val="000000"/>
          <w:szCs w:val="22"/>
        </w:rPr>
        <w:t>Existencia y Representación Legal expedido por la Cámara de Comercio respectiva,</w:t>
      </w:r>
      <w:r w:rsidRPr="00866629">
        <w:rPr>
          <w:rFonts w:cs="Arial"/>
          <w:color w:val="000000"/>
          <w:spacing w:val="-61"/>
          <w:szCs w:val="22"/>
        </w:rPr>
        <w:t xml:space="preserve"> </w:t>
      </w:r>
      <w:r w:rsidRPr="00866629">
        <w:rPr>
          <w:rFonts w:cs="Arial"/>
          <w:color w:val="000000"/>
          <w:szCs w:val="22"/>
        </w:rPr>
        <w:t>y no sólo con su sigla, a no ser que en el referido documento se exprese que la</w:t>
      </w:r>
      <w:r w:rsidRPr="00866629">
        <w:rPr>
          <w:rFonts w:cs="Arial"/>
          <w:color w:val="000000"/>
          <w:spacing w:val="1"/>
          <w:szCs w:val="22"/>
        </w:rPr>
        <w:t xml:space="preserve"> </w:t>
      </w:r>
      <w:r w:rsidRPr="00866629">
        <w:rPr>
          <w:rFonts w:cs="Arial"/>
          <w:color w:val="000000"/>
          <w:szCs w:val="22"/>
        </w:rPr>
        <w:t>sociedad</w:t>
      </w:r>
      <w:r w:rsidRPr="00866629">
        <w:rPr>
          <w:rFonts w:cs="Arial"/>
          <w:color w:val="000000"/>
          <w:spacing w:val="-10"/>
          <w:szCs w:val="22"/>
        </w:rPr>
        <w:t xml:space="preserve"> </w:t>
      </w:r>
      <w:r w:rsidRPr="00866629">
        <w:rPr>
          <w:rFonts w:cs="Arial"/>
          <w:color w:val="000000"/>
          <w:szCs w:val="22"/>
        </w:rPr>
        <w:t>podrá</w:t>
      </w:r>
      <w:r w:rsidRPr="00866629">
        <w:rPr>
          <w:rFonts w:cs="Arial"/>
          <w:color w:val="000000"/>
          <w:spacing w:val="-9"/>
          <w:szCs w:val="22"/>
        </w:rPr>
        <w:t xml:space="preserve"> </w:t>
      </w:r>
      <w:r w:rsidRPr="00866629">
        <w:rPr>
          <w:rFonts w:cs="Arial"/>
          <w:color w:val="000000"/>
          <w:szCs w:val="22"/>
        </w:rPr>
        <w:t>denominarse</w:t>
      </w:r>
      <w:r w:rsidRPr="00866629">
        <w:rPr>
          <w:rFonts w:cs="Arial"/>
          <w:color w:val="000000"/>
          <w:spacing w:val="-9"/>
          <w:szCs w:val="22"/>
        </w:rPr>
        <w:t xml:space="preserve"> </w:t>
      </w:r>
      <w:r w:rsidRPr="00866629">
        <w:rPr>
          <w:rFonts w:cs="Arial"/>
          <w:color w:val="000000"/>
          <w:szCs w:val="22"/>
        </w:rPr>
        <w:t>de</w:t>
      </w:r>
      <w:r w:rsidRPr="00866629">
        <w:rPr>
          <w:rFonts w:cs="Arial"/>
          <w:color w:val="000000"/>
          <w:spacing w:val="-10"/>
          <w:szCs w:val="22"/>
        </w:rPr>
        <w:t xml:space="preserve"> </w:t>
      </w:r>
      <w:r w:rsidRPr="00866629">
        <w:rPr>
          <w:rFonts w:cs="Arial"/>
          <w:color w:val="000000"/>
          <w:szCs w:val="22"/>
        </w:rPr>
        <w:t>esa</w:t>
      </w:r>
      <w:r w:rsidRPr="00866629">
        <w:rPr>
          <w:rFonts w:cs="Arial"/>
          <w:color w:val="000000"/>
          <w:spacing w:val="-9"/>
          <w:szCs w:val="22"/>
        </w:rPr>
        <w:t xml:space="preserve"> </w:t>
      </w:r>
      <w:r w:rsidRPr="00866629">
        <w:rPr>
          <w:rFonts w:cs="Arial"/>
          <w:color w:val="000000"/>
          <w:szCs w:val="22"/>
        </w:rPr>
        <w:t>manera.</w:t>
      </w:r>
      <w:r w:rsidRPr="00866629">
        <w:rPr>
          <w:rFonts w:cs="Arial"/>
          <w:color w:val="000000"/>
          <w:spacing w:val="-7"/>
          <w:szCs w:val="22"/>
        </w:rPr>
        <w:t xml:space="preserve"> </w:t>
      </w:r>
      <w:r w:rsidRPr="00866629">
        <w:rPr>
          <w:rFonts w:cs="Arial"/>
          <w:color w:val="000000"/>
          <w:szCs w:val="22"/>
        </w:rPr>
        <w:t>Cuando</w:t>
      </w:r>
      <w:r w:rsidRPr="00866629">
        <w:rPr>
          <w:rFonts w:cs="Arial"/>
          <w:color w:val="000000"/>
          <w:spacing w:val="-10"/>
          <w:szCs w:val="22"/>
        </w:rPr>
        <w:t xml:space="preserve"> </w:t>
      </w:r>
      <w:r w:rsidRPr="00866629">
        <w:rPr>
          <w:rFonts w:cs="Arial"/>
          <w:color w:val="000000"/>
          <w:szCs w:val="22"/>
        </w:rPr>
        <w:t>el</w:t>
      </w:r>
      <w:r w:rsidRPr="00866629">
        <w:rPr>
          <w:rFonts w:cs="Arial"/>
          <w:color w:val="000000"/>
          <w:spacing w:val="-8"/>
          <w:szCs w:val="22"/>
        </w:rPr>
        <w:t xml:space="preserve"> </w:t>
      </w:r>
      <w:r w:rsidRPr="00866629">
        <w:rPr>
          <w:rFonts w:cs="Arial"/>
          <w:color w:val="000000"/>
          <w:szCs w:val="22"/>
        </w:rPr>
        <w:t>ofrecimiento</w:t>
      </w:r>
      <w:r w:rsidRPr="00866629">
        <w:rPr>
          <w:rFonts w:cs="Arial"/>
          <w:color w:val="000000"/>
          <w:spacing w:val="-9"/>
          <w:szCs w:val="22"/>
        </w:rPr>
        <w:t xml:space="preserve"> </w:t>
      </w:r>
      <w:r w:rsidRPr="00866629">
        <w:rPr>
          <w:rFonts w:cs="Arial"/>
          <w:color w:val="000000"/>
          <w:szCs w:val="22"/>
        </w:rPr>
        <w:t>sea</w:t>
      </w:r>
      <w:r w:rsidRPr="00866629">
        <w:rPr>
          <w:rFonts w:cs="Arial"/>
          <w:color w:val="000000"/>
          <w:spacing w:val="-10"/>
          <w:szCs w:val="22"/>
        </w:rPr>
        <w:t xml:space="preserve"> </w:t>
      </w:r>
      <w:r w:rsidRPr="00866629">
        <w:rPr>
          <w:rFonts w:cs="Arial"/>
          <w:color w:val="000000"/>
          <w:szCs w:val="22"/>
        </w:rPr>
        <w:t>presentado</w:t>
      </w:r>
      <w:r w:rsidRPr="00866629">
        <w:rPr>
          <w:rFonts w:cs="Arial"/>
          <w:color w:val="000000"/>
          <w:spacing w:val="-61"/>
          <w:szCs w:val="22"/>
        </w:rPr>
        <w:t xml:space="preserve"> </w:t>
      </w:r>
      <w:r w:rsidRPr="00866629">
        <w:rPr>
          <w:rFonts w:cs="Arial"/>
          <w:color w:val="000000"/>
          <w:szCs w:val="22"/>
        </w:rPr>
        <w:t>por</w:t>
      </w:r>
      <w:r w:rsidRPr="00866629">
        <w:rPr>
          <w:rFonts w:cs="Arial"/>
          <w:color w:val="000000"/>
          <w:spacing w:val="1"/>
          <w:szCs w:val="22"/>
        </w:rPr>
        <w:t xml:space="preserve"> </w:t>
      </w:r>
      <w:r w:rsidRPr="00866629">
        <w:rPr>
          <w:rFonts w:cs="Arial"/>
          <w:color w:val="000000"/>
          <w:szCs w:val="22"/>
        </w:rPr>
        <w:t>consorcio o</w:t>
      </w:r>
      <w:r w:rsidRPr="00866629">
        <w:rPr>
          <w:rFonts w:cs="Arial"/>
          <w:color w:val="000000"/>
          <w:spacing w:val="1"/>
          <w:szCs w:val="22"/>
        </w:rPr>
        <w:t xml:space="preserve"> </w:t>
      </w:r>
      <w:r w:rsidRPr="00866629">
        <w:rPr>
          <w:rFonts w:cs="Arial"/>
          <w:color w:val="000000"/>
          <w:szCs w:val="22"/>
        </w:rPr>
        <w:t>unión</w:t>
      </w:r>
      <w:r w:rsidRPr="00866629">
        <w:rPr>
          <w:rFonts w:cs="Arial"/>
          <w:color w:val="000000"/>
          <w:spacing w:val="1"/>
          <w:szCs w:val="22"/>
        </w:rPr>
        <w:t xml:space="preserve"> </w:t>
      </w:r>
      <w:r w:rsidRPr="00866629">
        <w:rPr>
          <w:rFonts w:cs="Arial"/>
          <w:color w:val="000000"/>
          <w:szCs w:val="22"/>
        </w:rPr>
        <w:t>temporal,</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garantía</w:t>
      </w:r>
      <w:r w:rsidRPr="00866629">
        <w:rPr>
          <w:rFonts w:cs="Arial"/>
          <w:color w:val="000000"/>
          <w:spacing w:val="1"/>
          <w:szCs w:val="22"/>
        </w:rPr>
        <w:t xml:space="preserve"> </w:t>
      </w:r>
      <w:r w:rsidRPr="00866629">
        <w:rPr>
          <w:rFonts w:cs="Arial"/>
          <w:color w:val="000000"/>
          <w:szCs w:val="22"/>
        </w:rPr>
        <w:t>deberá</w:t>
      </w:r>
      <w:r w:rsidRPr="00866629">
        <w:rPr>
          <w:rFonts w:cs="Arial"/>
          <w:color w:val="000000"/>
          <w:spacing w:val="1"/>
          <w:szCs w:val="22"/>
        </w:rPr>
        <w:t xml:space="preserve"> </w:t>
      </w:r>
      <w:r w:rsidRPr="00866629">
        <w:rPr>
          <w:rFonts w:cs="Arial"/>
          <w:color w:val="000000"/>
          <w:szCs w:val="22"/>
        </w:rPr>
        <w:t>ser</w:t>
      </w:r>
      <w:r w:rsidRPr="00866629">
        <w:rPr>
          <w:rFonts w:cs="Arial"/>
          <w:color w:val="000000"/>
          <w:spacing w:val="1"/>
          <w:szCs w:val="22"/>
        </w:rPr>
        <w:t xml:space="preserve"> </w:t>
      </w:r>
      <w:r w:rsidRPr="00866629">
        <w:rPr>
          <w:rFonts w:cs="Arial"/>
          <w:color w:val="000000"/>
          <w:szCs w:val="22"/>
        </w:rPr>
        <w:t>otorgada</w:t>
      </w:r>
      <w:r w:rsidRPr="00866629">
        <w:rPr>
          <w:rFonts w:cs="Arial"/>
          <w:color w:val="000000"/>
          <w:spacing w:val="1"/>
          <w:szCs w:val="22"/>
        </w:rPr>
        <w:t xml:space="preserve"> </w:t>
      </w:r>
      <w:r w:rsidRPr="00866629">
        <w:rPr>
          <w:rFonts w:cs="Arial"/>
          <w:color w:val="000000"/>
          <w:szCs w:val="22"/>
        </w:rPr>
        <w:t>por</w:t>
      </w:r>
      <w:r w:rsidRPr="00866629">
        <w:rPr>
          <w:rFonts w:cs="Arial"/>
          <w:color w:val="000000"/>
          <w:spacing w:val="1"/>
          <w:szCs w:val="22"/>
        </w:rPr>
        <w:t xml:space="preserve"> </w:t>
      </w:r>
      <w:r w:rsidRPr="00866629">
        <w:rPr>
          <w:rFonts w:cs="Arial"/>
          <w:color w:val="000000"/>
          <w:szCs w:val="22"/>
        </w:rPr>
        <w:t>todos</w:t>
      </w:r>
      <w:r w:rsidRPr="00866629">
        <w:rPr>
          <w:rFonts w:cs="Arial"/>
          <w:color w:val="000000"/>
          <w:spacing w:val="1"/>
          <w:szCs w:val="22"/>
        </w:rPr>
        <w:t xml:space="preserve"> </w:t>
      </w:r>
      <w:r w:rsidRPr="00866629">
        <w:rPr>
          <w:rFonts w:cs="Arial"/>
          <w:color w:val="000000"/>
          <w:szCs w:val="22"/>
        </w:rPr>
        <w:t>los</w:t>
      </w:r>
      <w:r w:rsidRPr="00866629">
        <w:rPr>
          <w:rFonts w:cs="Arial"/>
          <w:color w:val="000000"/>
          <w:spacing w:val="-61"/>
          <w:szCs w:val="22"/>
        </w:rPr>
        <w:t xml:space="preserve"> </w:t>
      </w:r>
      <w:r w:rsidRPr="00866629">
        <w:rPr>
          <w:rFonts w:cs="Arial"/>
          <w:color w:val="000000"/>
          <w:szCs w:val="22"/>
        </w:rPr>
        <w:t>integrantes de la estructura plural, para lo cual ese deberá relacionar claramente los</w:t>
      </w:r>
      <w:r w:rsidRPr="00866629">
        <w:rPr>
          <w:rFonts w:cs="Arial"/>
          <w:color w:val="000000"/>
          <w:spacing w:val="-61"/>
          <w:szCs w:val="22"/>
        </w:rPr>
        <w:t xml:space="preserve"> </w:t>
      </w:r>
      <w:r w:rsidRPr="00866629">
        <w:rPr>
          <w:rFonts w:cs="Arial"/>
          <w:color w:val="000000"/>
          <w:szCs w:val="22"/>
        </w:rPr>
        <w:t>integrantes, su identificación y porcentaje de participación, quienes para todos los</w:t>
      </w:r>
      <w:r w:rsidRPr="00866629">
        <w:rPr>
          <w:rFonts w:cs="Arial"/>
          <w:color w:val="000000"/>
          <w:spacing w:val="1"/>
          <w:szCs w:val="22"/>
        </w:rPr>
        <w:t xml:space="preserve"> </w:t>
      </w:r>
      <w:r w:rsidRPr="00866629">
        <w:rPr>
          <w:rFonts w:cs="Arial"/>
          <w:color w:val="000000"/>
          <w:szCs w:val="22"/>
        </w:rPr>
        <w:t>efectos serán los otorgantes de la misma, de conformidad con lo establecido en el</w:t>
      </w:r>
      <w:r w:rsidRPr="00866629">
        <w:rPr>
          <w:rFonts w:cs="Arial"/>
          <w:color w:val="000000"/>
          <w:spacing w:val="1"/>
          <w:szCs w:val="22"/>
        </w:rPr>
        <w:t xml:space="preserve"> </w:t>
      </w:r>
      <w:r w:rsidRPr="00866629">
        <w:rPr>
          <w:rFonts w:cs="Arial"/>
          <w:color w:val="000000"/>
          <w:szCs w:val="22"/>
        </w:rPr>
        <w:t>Decreto 1082 de 2015. La garantía de seriedad de las Ofertas no aceptadas será</w:t>
      </w:r>
      <w:r w:rsidRPr="00866629">
        <w:rPr>
          <w:rFonts w:cs="Arial"/>
          <w:color w:val="000000"/>
          <w:spacing w:val="1"/>
          <w:szCs w:val="22"/>
        </w:rPr>
        <w:t xml:space="preserve"> </w:t>
      </w:r>
      <w:r w:rsidRPr="00866629">
        <w:rPr>
          <w:rFonts w:cs="Arial"/>
          <w:color w:val="000000"/>
          <w:szCs w:val="22"/>
        </w:rPr>
        <w:t>devuelta</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conformidad</w:t>
      </w:r>
      <w:r w:rsidRPr="00866629">
        <w:rPr>
          <w:rFonts w:cs="Arial"/>
          <w:color w:val="000000"/>
          <w:spacing w:val="-2"/>
          <w:szCs w:val="22"/>
        </w:rPr>
        <w:t xml:space="preserve"> </w:t>
      </w:r>
      <w:r w:rsidRPr="00866629">
        <w:rPr>
          <w:rFonts w:cs="Arial"/>
          <w:color w:val="000000"/>
          <w:szCs w:val="22"/>
        </w:rPr>
        <w:t>con</w:t>
      </w:r>
      <w:r w:rsidRPr="00866629">
        <w:rPr>
          <w:rFonts w:cs="Arial"/>
          <w:color w:val="000000"/>
          <w:spacing w:val="-1"/>
          <w:szCs w:val="22"/>
        </w:rPr>
        <w:t xml:space="preserve"> </w:t>
      </w:r>
      <w:r w:rsidRPr="00866629">
        <w:rPr>
          <w:rFonts w:cs="Arial"/>
          <w:color w:val="000000"/>
          <w:szCs w:val="22"/>
        </w:rPr>
        <w:t>lo</w:t>
      </w:r>
      <w:r w:rsidRPr="00866629">
        <w:rPr>
          <w:rFonts w:cs="Arial"/>
          <w:color w:val="000000"/>
          <w:spacing w:val="-1"/>
          <w:szCs w:val="22"/>
        </w:rPr>
        <w:t xml:space="preserve"> </w:t>
      </w:r>
      <w:r w:rsidRPr="00866629">
        <w:rPr>
          <w:rFonts w:cs="Arial"/>
          <w:color w:val="000000"/>
          <w:szCs w:val="22"/>
        </w:rPr>
        <w:t>establecido</w:t>
      </w:r>
      <w:r w:rsidRPr="00866629">
        <w:rPr>
          <w:rFonts w:cs="Arial"/>
          <w:color w:val="000000"/>
          <w:spacing w:val="-2"/>
          <w:szCs w:val="22"/>
        </w:rPr>
        <w:t xml:space="preserve"> </w:t>
      </w:r>
      <w:r w:rsidRPr="00866629">
        <w:rPr>
          <w:rFonts w:cs="Arial"/>
          <w:color w:val="000000"/>
          <w:szCs w:val="22"/>
        </w:rPr>
        <w:t>en</w:t>
      </w:r>
      <w:r w:rsidRPr="00866629">
        <w:rPr>
          <w:rFonts w:cs="Arial"/>
          <w:color w:val="000000"/>
          <w:spacing w:val="2"/>
          <w:szCs w:val="22"/>
        </w:rPr>
        <w:t xml:space="preserve"> </w:t>
      </w:r>
      <w:r w:rsidRPr="00866629">
        <w:rPr>
          <w:rFonts w:cs="Arial"/>
          <w:color w:val="000000"/>
          <w:szCs w:val="22"/>
        </w:rPr>
        <w:t>el</w:t>
      </w:r>
      <w:r w:rsidRPr="00866629">
        <w:rPr>
          <w:rFonts w:cs="Arial"/>
          <w:color w:val="000000"/>
          <w:spacing w:val="-1"/>
          <w:szCs w:val="22"/>
        </w:rPr>
        <w:t xml:space="preserve"> </w:t>
      </w:r>
      <w:r w:rsidRPr="00866629">
        <w:rPr>
          <w:rFonts w:cs="Arial"/>
          <w:color w:val="000000"/>
          <w:szCs w:val="22"/>
        </w:rPr>
        <w:t>presente</w:t>
      </w:r>
      <w:r w:rsidRPr="00866629">
        <w:rPr>
          <w:rFonts w:cs="Arial"/>
          <w:color w:val="000000"/>
          <w:spacing w:val="-2"/>
          <w:szCs w:val="22"/>
        </w:rPr>
        <w:t xml:space="preserve"> </w:t>
      </w:r>
      <w:r w:rsidRPr="00866629">
        <w:rPr>
          <w:rFonts w:cs="Arial"/>
          <w:color w:val="000000"/>
          <w:szCs w:val="22"/>
        </w:rPr>
        <w:t>Pliego.</w:t>
      </w:r>
    </w:p>
    <w:p w14:paraId="2DDA0BFC" w14:textId="77777777" w:rsidR="009A20F2" w:rsidRPr="00866629" w:rsidRDefault="009A20F2" w:rsidP="00907177">
      <w:pPr>
        <w:pStyle w:val="Ttulo1"/>
        <w:numPr>
          <w:ilvl w:val="1"/>
          <w:numId w:val="22"/>
        </w:numPr>
        <w:tabs>
          <w:tab w:val="left" w:pos="1301"/>
          <w:tab w:val="left" w:pos="1302"/>
          <w:tab w:val="left" w:pos="3316"/>
          <w:tab w:val="left" w:pos="3848"/>
          <w:tab w:val="left" w:pos="4894"/>
          <w:tab w:val="left" w:pos="5424"/>
          <w:tab w:val="left" w:pos="7015"/>
          <w:tab w:val="left" w:pos="8099"/>
          <w:tab w:val="left" w:pos="8464"/>
        </w:tabs>
        <w:spacing w:before="159"/>
        <w:ind w:left="1440" w:right="402" w:hanging="360"/>
        <w:jc w:val="both"/>
        <w:rPr>
          <w:rFonts w:ascii="Arial" w:hAnsi="Arial" w:cs="Arial"/>
          <w:color w:val="000000"/>
          <w:sz w:val="22"/>
          <w:szCs w:val="22"/>
        </w:rPr>
      </w:pPr>
      <w:r w:rsidRPr="00866629">
        <w:rPr>
          <w:rFonts w:ascii="Arial" w:hAnsi="Arial" w:cs="Arial"/>
          <w:color w:val="000000"/>
          <w:sz w:val="22"/>
          <w:szCs w:val="22"/>
        </w:rPr>
        <w:t>CERTIFICACIÓN</w:t>
      </w:r>
      <w:r w:rsidRPr="00866629">
        <w:rPr>
          <w:rFonts w:ascii="Arial" w:hAnsi="Arial" w:cs="Arial"/>
          <w:color w:val="000000"/>
          <w:sz w:val="22"/>
          <w:szCs w:val="22"/>
        </w:rPr>
        <w:tab/>
        <w:t>DE</w:t>
      </w:r>
      <w:r w:rsidRPr="00866629">
        <w:rPr>
          <w:rFonts w:ascii="Arial" w:hAnsi="Arial" w:cs="Arial"/>
          <w:color w:val="000000"/>
          <w:sz w:val="22"/>
          <w:szCs w:val="22"/>
        </w:rPr>
        <w:tab/>
        <w:t>PAGOS</w:t>
      </w:r>
      <w:r w:rsidRPr="00866629">
        <w:rPr>
          <w:rFonts w:ascii="Arial" w:hAnsi="Arial" w:cs="Arial"/>
          <w:color w:val="000000"/>
          <w:sz w:val="22"/>
          <w:szCs w:val="22"/>
        </w:rPr>
        <w:tab/>
        <w:t>DE</w:t>
      </w:r>
      <w:r w:rsidRPr="00866629">
        <w:rPr>
          <w:rFonts w:ascii="Arial" w:hAnsi="Arial" w:cs="Arial"/>
          <w:color w:val="000000"/>
          <w:sz w:val="22"/>
          <w:szCs w:val="22"/>
        </w:rPr>
        <w:tab/>
        <w:t>SEGURIDAD</w:t>
      </w:r>
      <w:r w:rsidRPr="00866629">
        <w:rPr>
          <w:rFonts w:ascii="Arial" w:hAnsi="Arial" w:cs="Arial"/>
          <w:color w:val="000000"/>
          <w:sz w:val="22"/>
          <w:szCs w:val="22"/>
        </w:rPr>
        <w:tab/>
        <w:t>SOCIAL</w:t>
      </w:r>
      <w:r w:rsidRPr="00866629">
        <w:rPr>
          <w:rFonts w:ascii="Arial" w:hAnsi="Arial" w:cs="Arial"/>
          <w:color w:val="000000"/>
          <w:sz w:val="22"/>
          <w:szCs w:val="22"/>
        </w:rPr>
        <w:tab/>
        <w:t>Y</w:t>
      </w:r>
      <w:r w:rsidRPr="00866629">
        <w:rPr>
          <w:rFonts w:ascii="Arial" w:hAnsi="Arial" w:cs="Arial"/>
          <w:color w:val="000000"/>
          <w:sz w:val="22"/>
          <w:szCs w:val="22"/>
        </w:rPr>
        <w:tab/>
      </w:r>
      <w:r w:rsidRPr="00866629">
        <w:rPr>
          <w:rFonts w:ascii="Arial" w:hAnsi="Arial" w:cs="Arial"/>
          <w:color w:val="000000"/>
          <w:spacing w:val="-1"/>
          <w:sz w:val="22"/>
          <w:szCs w:val="22"/>
        </w:rPr>
        <w:t>APORTES</w:t>
      </w:r>
      <w:r w:rsidRPr="00866629">
        <w:rPr>
          <w:rFonts w:ascii="Arial" w:hAnsi="Arial" w:cs="Arial"/>
          <w:color w:val="000000"/>
          <w:spacing w:val="-61"/>
          <w:sz w:val="22"/>
          <w:szCs w:val="22"/>
        </w:rPr>
        <w:t xml:space="preserve"> </w:t>
      </w:r>
      <w:r w:rsidRPr="00866629">
        <w:rPr>
          <w:rFonts w:ascii="Arial" w:hAnsi="Arial" w:cs="Arial"/>
          <w:color w:val="000000"/>
          <w:sz w:val="22"/>
          <w:szCs w:val="22"/>
        </w:rPr>
        <w:t>PARAFISCALES.</w:t>
      </w:r>
    </w:p>
    <w:p w14:paraId="210A834A" w14:textId="77777777" w:rsidR="009A20F2" w:rsidRPr="00866629" w:rsidRDefault="009A20F2" w:rsidP="009A20F2">
      <w:pPr>
        <w:pStyle w:val="Textoindependiente"/>
        <w:spacing w:before="1"/>
        <w:jc w:val="both"/>
        <w:rPr>
          <w:b/>
          <w:color w:val="000000"/>
          <w:sz w:val="22"/>
          <w:szCs w:val="22"/>
          <w:lang w:val="es-CO"/>
        </w:rPr>
      </w:pPr>
    </w:p>
    <w:p w14:paraId="2B5B5EF6" w14:textId="77777777" w:rsidR="009A20F2" w:rsidRPr="00866629" w:rsidRDefault="009A20F2" w:rsidP="00907177">
      <w:pPr>
        <w:pStyle w:val="Prrafodelista"/>
        <w:widowControl w:val="0"/>
        <w:numPr>
          <w:ilvl w:val="0"/>
          <w:numId w:val="18"/>
        </w:numPr>
        <w:tabs>
          <w:tab w:val="left" w:pos="942"/>
        </w:tabs>
        <w:suppressAutoHyphens w:val="0"/>
        <w:autoSpaceDE w:val="0"/>
        <w:autoSpaceDN w:val="0"/>
        <w:ind w:hanging="361"/>
        <w:contextualSpacing w:val="0"/>
        <w:jc w:val="both"/>
        <w:rPr>
          <w:rFonts w:cs="Arial"/>
          <w:b/>
          <w:color w:val="000000"/>
          <w:szCs w:val="22"/>
        </w:rPr>
      </w:pPr>
      <w:r w:rsidRPr="00866629">
        <w:rPr>
          <w:rFonts w:cs="Arial"/>
          <w:b/>
          <w:color w:val="000000"/>
          <w:szCs w:val="22"/>
        </w:rPr>
        <w:t>PERSONAS</w:t>
      </w:r>
      <w:r w:rsidRPr="00866629">
        <w:rPr>
          <w:rFonts w:cs="Arial"/>
          <w:b/>
          <w:color w:val="000000"/>
          <w:spacing w:val="-2"/>
          <w:szCs w:val="22"/>
        </w:rPr>
        <w:t xml:space="preserve"> </w:t>
      </w:r>
      <w:r w:rsidRPr="00866629">
        <w:rPr>
          <w:rFonts w:cs="Arial"/>
          <w:b/>
          <w:color w:val="000000"/>
          <w:szCs w:val="22"/>
        </w:rPr>
        <w:t>JURÍDICAS</w:t>
      </w:r>
    </w:p>
    <w:p w14:paraId="6B56DC3B" w14:textId="77777777" w:rsidR="009A20F2" w:rsidRPr="00866629" w:rsidRDefault="009A20F2" w:rsidP="009A20F2">
      <w:pPr>
        <w:pStyle w:val="Textoindependiente"/>
        <w:spacing w:before="2"/>
        <w:jc w:val="both"/>
        <w:rPr>
          <w:b/>
          <w:color w:val="000000"/>
          <w:sz w:val="22"/>
          <w:szCs w:val="22"/>
        </w:rPr>
      </w:pPr>
    </w:p>
    <w:p w14:paraId="7E4BAD9A"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t>El proponente persona jurídica debe presentar el Formato– Pagos de seguridad social y</w:t>
      </w:r>
      <w:r w:rsidRPr="00866629">
        <w:rPr>
          <w:color w:val="000000"/>
          <w:spacing w:val="1"/>
          <w:sz w:val="22"/>
          <w:szCs w:val="22"/>
        </w:rPr>
        <w:t xml:space="preserve"> </w:t>
      </w:r>
      <w:r w:rsidRPr="00866629">
        <w:rPr>
          <w:color w:val="000000"/>
          <w:sz w:val="22"/>
          <w:szCs w:val="22"/>
        </w:rPr>
        <w:t>aportes legales suscrito por el revisor fiscal, de acuerdo con los requerimientos de ley o por</w:t>
      </w:r>
      <w:r w:rsidRPr="00866629">
        <w:rPr>
          <w:color w:val="000000"/>
          <w:spacing w:val="-61"/>
          <w:sz w:val="22"/>
          <w:szCs w:val="22"/>
        </w:rPr>
        <w:t xml:space="preserve"> </w:t>
      </w:r>
      <w:r w:rsidRPr="00866629">
        <w:rPr>
          <w:color w:val="000000"/>
          <w:sz w:val="22"/>
          <w:szCs w:val="22"/>
        </w:rPr>
        <w:t>el representante legal, bajo la gravedad del juramento, cuando no se requiera revisor fiscal,</w:t>
      </w:r>
      <w:r w:rsidRPr="00866629">
        <w:rPr>
          <w:color w:val="000000"/>
          <w:spacing w:val="-61"/>
          <w:sz w:val="22"/>
          <w:szCs w:val="22"/>
        </w:rPr>
        <w:t xml:space="preserve"> </w:t>
      </w:r>
      <w:r w:rsidRPr="00866629">
        <w:rPr>
          <w:color w:val="000000"/>
          <w:sz w:val="22"/>
          <w:szCs w:val="22"/>
        </w:rPr>
        <w:t>en el que conste el pago de los aportes de sus empleados a los sistemas de salud, riesgos</w:t>
      </w:r>
      <w:r w:rsidRPr="00866629">
        <w:rPr>
          <w:color w:val="000000"/>
          <w:spacing w:val="1"/>
          <w:sz w:val="22"/>
          <w:szCs w:val="22"/>
        </w:rPr>
        <w:t xml:space="preserve"> </w:t>
      </w:r>
      <w:r w:rsidRPr="00866629">
        <w:rPr>
          <w:color w:val="000000"/>
          <w:sz w:val="22"/>
          <w:szCs w:val="22"/>
        </w:rPr>
        <w:t>profesionales, pensiones y aportes a las Cajas de Compensación Familiar, al Instituto</w:t>
      </w:r>
      <w:r w:rsidRPr="00866629">
        <w:rPr>
          <w:color w:val="000000"/>
          <w:spacing w:val="1"/>
          <w:sz w:val="22"/>
          <w:szCs w:val="22"/>
        </w:rPr>
        <w:t xml:space="preserve"> </w:t>
      </w:r>
      <w:r w:rsidRPr="00866629">
        <w:rPr>
          <w:color w:val="000000"/>
          <w:sz w:val="22"/>
          <w:szCs w:val="22"/>
        </w:rPr>
        <w:t>Colombiano</w:t>
      </w:r>
      <w:r w:rsidRPr="00866629">
        <w:rPr>
          <w:color w:val="000000"/>
          <w:spacing w:val="-3"/>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Bienestar</w:t>
      </w:r>
      <w:r w:rsidRPr="00866629">
        <w:rPr>
          <w:color w:val="000000"/>
          <w:spacing w:val="-2"/>
          <w:sz w:val="22"/>
          <w:szCs w:val="22"/>
        </w:rPr>
        <w:t xml:space="preserve"> </w:t>
      </w:r>
      <w:r w:rsidRPr="00866629">
        <w:rPr>
          <w:color w:val="000000"/>
          <w:sz w:val="22"/>
          <w:szCs w:val="22"/>
        </w:rPr>
        <w:t>Familiar,</w:t>
      </w:r>
      <w:r w:rsidRPr="00866629">
        <w:rPr>
          <w:color w:val="000000"/>
          <w:spacing w:val="-1"/>
          <w:sz w:val="22"/>
          <w:szCs w:val="22"/>
        </w:rPr>
        <w:t xml:space="preserve"> </w:t>
      </w:r>
      <w:r w:rsidRPr="00866629">
        <w:rPr>
          <w:color w:val="000000"/>
          <w:sz w:val="22"/>
          <w:szCs w:val="22"/>
        </w:rPr>
        <w:t>al</w:t>
      </w:r>
      <w:r w:rsidRPr="00866629">
        <w:rPr>
          <w:color w:val="000000"/>
          <w:spacing w:val="-2"/>
          <w:sz w:val="22"/>
          <w:szCs w:val="22"/>
        </w:rPr>
        <w:t xml:space="preserve"> </w:t>
      </w:r>
      <w:r w:rsidRPr="00866629">
        <w:rPr>
          <w:color w:val="000000"/>
          <w:sz w:val="22"/>
          <w:szCs w:val="22"/>
        </w:rPr>
        <w:t>Servicio</w:t>
      </w:r>
      <w:r w:rsidRPr="00866629">
        <w:rPr>
          <w:color w:val="000000"/>
          <w:spacing w:val="-5"/>
          <w:sz w:val="22"/>
          <w:szCs w:val="22"/>
        </w:rPr>
        <w:t xml:space="preserve"> </w:t>
      </w:r>
      <w:r w:rsidRPr="00866629">
        <w:rPr>
          <w:color w:val="000000"/>
          <w:sz w:val="22"/>
          <w:szCs w:val="22"/>
        </w:rPr>
        <w:t>Nacional</w:t>
      </w:r>
      <w:r w:rsidRPr="00866629">
        <w:rPr>
          <w:color w:val="000000"/>
          <w:spacing w:val="-2"/>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Aprendizaje</w:t>
      </w:r>
      <w:r w:rsidRPr="00866629">
        <w:rPr>
          <w:color w:val="000000"/>
          <w:spacing w:val="-2"/>
          <w:sz w:val="22"/>
          <w:szCs w:val="22"/>
        </w:rPr>
        <w:t xml:space="preserve"> </w:t>
      </w:r>
      <w:r w:rsidRPr="00866629">
        <w:rPr>
          <w:color w:val="000000"/>
          <w:sz w:val="22"/>
          <w:szCs w:val="22"/>
        </w:rPr>
        <w:t>y</w:t>
      </w:r>
      <w:r w:rsidRPr="00866629">
        <w:rPr>
          <w:color w:val="000000"/>
          <w:spacing w:val="60"/>
          <w:sz w:val="22"/>
          <w:szCs w:val="22"/>
        </w:rPr>
        <w:t xml:space="preserve"> </w:t>
      </w:r>
      <w:r w:rsidRPr="00866629">
        <w:rPr>
          <w:color w:val="000000"/>
          <w:sz w:val="22"/>
          <w:szCs w:val="22"/>
        </w:rPr>
        <w:t>al</w:t>
      </w:r>
      <w:r w:rsidRPr="00866629">
        <w:rPr>
          <w:color w:val="000000"/>
          <w:spacing w:val="-5"/>
          <w:sz w:val="22"/>
          <w:szCs w:val="22"/>
        </w:rPr>
        <w:t xml:space="preserve"> </w:t>
      </w:r>
      <w:r w:rsidRPr="00866629">
        <w:rPr>
          <w:color w:val="000000"/>
          <w:sz w:val="22"/>
          <w:szCs w:val="22"/>
        </w:rPr>
        <w:t>Fondo</w:t>
      </w:r>
      <w:r w:rsidRPr="00866629">
        <w:rPr>
          <w:color w:val="000000"/>
          <w:spacing w:val="-2"/>
          <w:sz w:val="22"/>
          <w:szCs w:val="22"/>
        </w:rPr>
        <w:t xml:space="preserve"> </w:t>
      </w:r>
      <w:r w:rsidRPr="00866629">
        <w:rPr>
          <w:color w:val="000000"/>
          <w:sz w:val="22"/>
          <w:szCs w:val="22"/>
        </w:rPr>
        <w:t xml:space="preserve">Nacional </w:t>
      </w:r>
      <w:r w:rsidRPr="00866629">
        <w:rPr>
          <w:color w:val="000000"/>
          <w:spacing w:val="-62"/>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Formación</w:t>
      </w:r>
      <w:r w:rsidRPr="00866629">
        <w:rPr>
          <w:color w:val="000000"/>
          <w:spacing w:val="-2"/>
          <w:sz w:val="22"/>
          <w:szCs w:val="22"/>
        </w:rPr>
        <w:t xml:space="preserve"> </w:t>
      </w:r>
      <w:r w:rsidRPr="00866629">
        <w:rPr>
          <w:color w:val="000000"/>
          <w:sz w:val="22"/>
          <w:szCs w:val="22"/>
        </w:rPr>
        <w:t>Profesional</w:t>
      </w:r>
      <w:r w:rsidRPr="00866629">
        <w:rPr>
          <w:color w:val="000000"/>
          <w:spacing w:val="-1"/>
          <w:sz w:val="22"/>
          <w:szCs w:val="22"/>
        </w:rPr>
        <w:t xml:space="preserve"> </w:t>
      </w:r>
      <w:r w:rsidRPr="00866629">
        <w:rPr>
          <w:color w:val="000000"/>
          <w:sz w:val="22"/>
          <w:szCs w:val="22"/>
        </w:rPr>
        <w:t>para</w:t>
      </w:r>
      <w:r w:rsidRPr="00866629">
        <w:rPr>
          <w:color w:val="000000"/>
          <w:spacing w:val="-2"/>
          <w:sz w:val="22"/>
          <w:szCs w:val="22"/>
        </w:rPr>
        <w:t xml:space="preserve"> </w:t>
      </w:r>
      <w:r w:rsidRPr="00866629">
        <w:rPr>
          <w:color w:val="000000"/>
          <w:sz w:val="22"/>
          <w:szCs w:val="22"/>
        </w:rPr>
        <w:t>la</w:t>
      </w:r>
      <w:r w:rsidRPr="00866629">
        <w:rPr>
          <w:color w:val="000000"/>
          <w:spacing w:val="-2"/>
          <w:sz w:val="22"/>
          <w:szCs w:val="22"/>
        </w:rPr>
        <w:t xml:space="preserve"> </w:t>
      </w:r>
      <w:r w:rsidRPr="00866629">
        <w:rPr>
          <w:color w:val="000000"/>
          <w:sz w:val="22"/>
          <w:szCs w:val="22"/>
        </w:rPr>
        <w:t>Industria</w:t>
      </w:r>
      <w:r w:rsidRPr="00866629">
        <w:rPr>
          <w:color w:val="000000"/>
          <w:spacing w:val="-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Construcción,</w:t>
      </w:r>
      <w:r w:rsidRPr="00866629">
        <w:rPr>
          <w:color w:val="000000"/>
          <w:spacing w:val="1"/>
          <w:sz w:val="22"/>
          <w:szCs w:val="22"/>
        </w:rPr>
        <w:t xml:space="preserve"> </w:t>
      </w:r>
      <w:r w:rsidRPr="00866629">
        <w:rPr>
          <w:color w:val="000000"/>
          <w:sz w:val="22"/>
          <w:szCs w:val="22"/>
        </w:rPr>
        <w:t>cuando</w:t>
      </w:r>
      <w:r w:rsidRPr="00866629">
        <w:rPr>
          <w:color w:val="000000"/>
          <w:spacing w:val="-2"/>
          <w:sz w:val="22"/>
          <w:szCs w:val="22"/>
        </w:rPr>
        <w:t xml:space="preserve"> </w:t>
      </w:r>
      <w:r w:rsidRPr="00866629">
        <w:rPr>
          <w:color w:val="000000"/>
          <w:sz w:val="22"/>
          <w:szCs w:val="22"/>
        </w:rPr>
        <w:t>a</w:t>
      </w:r>
      <w:r w:rsidRPr="00866629">
        <w:rPr>
          <w:color w:val="000000"/>
          <w:spacing w:val="-2"/>
          <w:sz w:val="22"/>
          <w:szCs w:val="22"/>
        </w:rPr>
        <w:t xml:space="preserve"> </w:t>
      </w:r>
      <w:r w:rsidRPr="00866629">
        <w:rPr>
          <w:color w:val="000000"/>
          <w:sz w:val="22"/>
          <w:szCs w:val="22"/>
        </w:rPr>
        <w:t>ello</w:t>
      </w:r>
      <w:r w:rsidRPr="00866629">
        <w:rPr>
          <w:color w:val="000000"/>
          <w:spacing w:val="-1"/>
          <w:sz w:val="22"/>
          <w:szCs w:val="22"/>
        </w:rPr>
        <w:t xml:space="preserve"> </w:t>
      </w:r>
      <w:r w:rsidRPr="00866629">
        <w:rPr>
          <w:color w:val="000000"/>
          <w:sz w:val="22"/>
          <w:szCs w:val="22"/>
        </w:rPr>
        <w:t>haya</w:t>
      </w:r>
      <w:r w:rsidRPr="00866629">
        <w:rPr>
          <w:color w:val="000000"/>
          <w:spacing w:val="-2"/>
          <w:sz w:val="22"/>
          <w:szCs w:val="22"/>
        </w:rPr>
        <w:t xml:space="preserve"> </w:t>
      </w:r>
      <w:r w:rsidRPr="00866629">
        <w:rPr>
          <w:color w:val="000000"/>
          <w:sz w:val="22"/>
          <w:szCs w:val="22"/>
        </w:rPr>
        <w:t>lugar.</w:t>
      </w:r>
    </w:p>
    <w:p w14:paraId="384FFBFC" w14:textId="77777777" w:rsidR="009A20F2" w:rsidRPr="00866629" w:rsidRDefault="009A20F2" w:rsidP="009A20F2">
      <w:pPr>
        <w:pStyle w:val="Textoindependiente"/>
        <w:spacing w:before="11"/>
        <w:jc w:val="both"/>
        <w:rPr>
          <w:color w:val="000000"/>
          <w:sz w:val="22"/>
          <w:szCs w:val="22"/>
        </w:rPr>
      </w:pPr>
    </w:p>
    <w:p w14:paraId="6F82C2F1" w14:textId="77777777" w:rsidR="009A20F2" w:rsidRPr="00866629" w:rsidRDefault="009A20F2" w:rsidP="009A20F2">
      <w:pPr>
        <w:pStyle w:val="Textoindependiente"/>
        <w:ind w:left="222" w:right="404"/>
        <w:jc w:val="both"/>
        <w:rPr>
          <w:color w:val="000000"/>
          <w:sz w:val="22"/>
          <w:szCs w:val="22"/>
        </w:rPr>
      </w:pPr>
      <w:r w:rsidRPr="00866629">
        <w:rPr>
          <w:color w:val="000000"/>
          <w:sz w:val="22"/>
          <w:szCs w:val="22"/>
        </w:rPr>
        <w:t>La</w:t>
      </w:r>
      <w:r w:rsidRPr="00866629">
        <w:rPr>
          <w:color w:val="000000"/>
          <w:spacing w:val="-10"/>
          <w:sz w:val="22"/>
          <w:szCs w:val="22"/>
        </w:rPr>
        <w:t xml:space="preserve"> </w:t>
      </w:r>
      <w:r w:rsidRPr="00866629">
        <w:rPr>
          <w:color w:val="000000"/>
          <w:sz w:val="22"/>
          <w:szCs w:val="22"/>
        </w:rPr>
        <w:t>entidad</w:t>
      </w:r>
      <w:r w:rsidRPr="00866629">
        <w:rPr>
          <w:color w:val="000000"/>
          <w:spacing w:val="-9"/>
          <w:sz w:val="22"/>
          <w:szCs w:val="22"/>
        </w:rPr>
        <w:t xml:space="preserve"> </w:t>
      </w:r>
      <w:r w:rsidRPr="00866629">
        <w:rPr>
          <w:color w:val="000000"/>
          <w:sz w:val="22"/>
          <w:szCs w:val="22"/>
        </w:rPr>
        <w:t>no</w:t>
      </w:r>
      <w:r w:rsidRPr="00866629">
        <w:rPr>
          <w:color w:val="000000"/>
          <w:spacing w:val="-9"/>
          <w:sz w:val="22"/>
          <w:szCs w:val="22"/>
        </w:rPr>
        <w:t xml:space="preserve"> </w:t>
      </w:r>
      <w:r w:rsidRPr="00866629">
        <w:rPr>
          <w:color w:val="000000"/>
          <w:sz w:val="22"/>
          <w:szCs w:val="22"/>
        </w:rPr>
        <w:t>exigirá</w:t>
      </w:r>
      <w:r w:rsidRPr="00866629">
        <w:rPr>
          <w:color w:val="000000"/>
          <w:spacing w:val="-9"/>
          <w:sz w:val="22"/>
          <w:szCs w:val="22"/>
        </w:rPr>
        <w:t xml:space="preserve"> </w:t>
      </w:r>
      <w:r w:rsidRPr="00866629">
        <w:rPr>
          <w:color w:val="000000"/>
          <w:sz w:val="22"/>
          <w:szCs w:val="22"/>
        </w:rPr>
        <w:t>las</w:t>
      </w:r>
      <w:r w:rsidRPr="00866629">
        <w:rPr>
          <w:color w:val="000000"/>
          <w:spacing w:val="-8"/>
          <w:sz w:val="22"/>
          <w:szCs w:val="22"/>
        </w:rPr>
        <w:t xml:space="preserve"> </w:t>
      </w:r>
      <w:r w:rsidRPr="00866629">
        <w:rPr>
          <w:color w:val="000000"/>
          <w:sz w:val="22"/>
          <w:szCs w:val="22"/>
        </w:rPr>
        <w:t>planillas</w:t>
      </w:r>
      <w:r w:rsidRPr="00866629">
        <w:rPr>
          <w:color w:val="000000"/>
          <w:spacing w:val="-8"/>
          <w:sz w:val="22"/>
          <w:szCs w:val="22"/>
        </w:rPr>
        <w:t xml:space="preserve"> </w:t>
      </w:r>
      <w:r w:rsidRPr="00866629">
        <w:rPr>
          <w:color w:val="000000"/>
          <w:sz w:val="22"/>
          <w:szCs w:val="22"/>
        </w:rPr>
        <w:t>de</w:t>
      </w:r>
      <w:r w:rsidRPr="00866629">
        <w:rPr>
          <w:color w:val="000000"/>
          <w:spacing w:val="-10"/>
          <w:sz w:val="22"/>
          <w:szCs w:val="22"/>
        </w:rPr>
        <w:t xml:space="preserve"> </w:t>
      </w:r>
      <w:r w:rsidRPr="00866629">
        <w:rPr>
          <w:color w:val="000000"/>
          <w:sz w:val="22"/>
          <w:szCs w:val="22"/>
        </w:rPr>
        <w:t>pago.</w:t>
      </w:r>
      <w:r w:rsidRPr="00866629">
        <w:rPr>
          <w:color w:val="000000"/>
          <w:spacing w:val="-7"/>
          <w:sz w:val="22"/>
          <w:szCs w:val="22"/>
        </w:rPr>
        <w:t xml:space="preserve"> </w:t>
      </w:r>
      <w:r w:rsidRPr="00866629">
        <w:rPr>
          <w:color w:val="000000"/>
          <w:sz w:val="22"/>
          <w:szCs w:val="22"/>
        </w:rPr>
        <w:t>Bastará</w:t>
      </w:r>
      <w:r w:rsidRPr="00866629">
        <w:rPr>
          <w:color w:val="000000"/>
          <w:spacing w:val="-9"/>
          <w:sz w:val="22"/>
          <w:szCs w:val="22"/>
        </w:rPr>
        <w:t xml:space="preserve"> </w:t>
      </w:r>
      <w:r w:rsidRPr="00866629">
        <w:rPr>
          <w:color w:val="000000"/>
          <w:sz w:val="22"/>
          <w:szCs w:val="22"/>
        </w:rPr>
        <w:t>el</w:t>
      </w:r>
      <w:r w:rsidRPr="00866629">
        <w:rPr>
          <w:color w:val="000000"/>
          <w:spacing w:val="-8"/>
          <w:sz w:val="22"/>
          <w:szCs w:val="22"/>
        </w:rPr>
        <w:t xml:space="preserve"> </w:t>
      </w:r>
      <w:r w:rsidRPr="00866629">
        <w:rPr>
          <w:color w:val="000000"/>
          <w:sz w:val="22"/>
          <w:szCs w:val="22"/>
        </w:rPr>
        <w:t>certificado</w:t>
      </w:r>
      <w:r w:rsidRPr="00866629">
        <w:rPr>
          <w:color w:val="000000"/>
          <w:spacing w:val="-9"/>
          <w:sz w:val="22"/>
          <w:szCs w:val="22"/>
        </w:rPr>
        <w:t xml:space="preserve"> </w:t>
      </w:r>
      <w:r w:rsidRPr="00866629">
        <w:rPr>
          <w:color w:val="000000"/>
          <w:sz w:val="22"/>
          <w:szCs w:val="22"/>
        </w:rPr>
        <w:t>suscrito</w:t>
      </w:r>
      <w:r w:rsidRPr="00866629">
        <w:rPr>
          <w:color w:val="000000"/>
          <w:spacing w:val="-9"/>
          <w:sz w:val="22"/>
          <w:szCs w:val="22"/>
        </w:rPr>
        <w:t xml:space="preserve"> </w:t>
      </w:r>
      <w:r w:rsidRPr="00866629">
        <w:rPr>
          <w:color w:val="000000"/>
          <w:sz w:val="22"/>
          <w:szCs w:val="22"/>
        </w:rPr>
        <w:t>por</w:t>
      </w:r>
      <w:r w:rsidRPr="00866629">
        <w:rPr>
          <w:color w:val="000000"/>
          <w:spacing w:val="-9"/>
          <w:sz w:val="22"/>
          <w:szCs w:val="22"/>
        </w:rPr>
        <w:t xml:space="preserve"> </w:t>
      </w:r>
      <w:r w:rsidRPr="00866629">
        <w:rPr>
          <w:color w:val="000000"/>
          <w:sz w:val="22"/>
          <w:szCs w:val="22"/>
        </w:rPr>
        <w:t>el</w:t>
      </w:r>
      <w:r w:rsidRPr="00866629">
        <w:rPr>
          <w:color w:val="000000"/>
          <w:spacing w:val="-8"/>
          <w:sz w:val="22"/>
          <w:szCs w:val="22"/>
        </w:rPr>
        <w:t xml:space="preserve"> </w:t>
      </w:r>
      <w:r w:rsidRPr="00866629">
        <w:rPr>
          <w:color w:val="000000"/>
          <w:sz w:val="22"/>
          <w:szCs w:val="22"/>
        </w:rPr>
        <w:t>revisor</w:t>
      </w:r>
      <w:r w:rsidRPr="00866629">
        <w:rPr>
          <w:color w:val="000000"/>
          <w:spacing w:val="-8"/>
          <w:sz w:val="22"/>
          <w:szCs w:val="22"/>
        </w:rPr>
        <w:t xml:space="preserve"> </w:t>
      </w:r>
      <w:r w:rsidRPr="00866629">
        <w:rPr>
          <w:color w:val="000000"/>
          <w:sz w:val="22"/>
          <w:szCs w:val="22"/>
        </w:rPr>
        <w:t>fiscal,</w:t>
      </w:r>
      <w:r w:rsidRPr="00866629">
        <w:rPr>
          <w:color w:val="000000"/>
          <w:spacing w:val="-61"/>
          <w:sz w:val="22"/>
          <w:szCs w:val="22"/>
        </w:rPr>
        <w:t xml:space="preserve"> </w:t>
      </w:r>
      <w:r w:rsidRPr="00866629">
        <w:rPr>
          <w:color w:val="000000"/>
          <w:sz w:val="22"/>
          <w:szCs w:val="22"/>
        </w:rPr>
        <w:t>en</w:t>
      </w:r>
      <w:r w:rsidRPr="00866629">
        <w:rPr>
          <w:color w:val="000000"/>
          <w:spacing w:val="-2"/>
          <w:sz w:val="22"/>
          <w:szCs w:val="22"/>
        </w:rPr>
        <w:t xml:space="preserve"> </w:t>
      </w:r>
      <w:r w:rsidRPr="00866629">
        <w:rPr>
          <w:color w:val="000000"/>
          <w:sz w:val="22"/>
          <w:szCs w:val="22"/>
        </w:rPr>
        <w:t>los</w:t>
      </w:r>
      <w:r w:rsidRPr="00866629">
        <w:rPr>
          <w:color w:val="000000"/>
          <w:spacing w:val="-1"/>
          <w:sz w:val="22"/>
          <w:szCs w:val="22"/>
        </w:rPr>
        <w:t xml:space="preserve"> </w:t>
      </w:r>
      <w:r w:rsidRPr="00866629">
        <w:rPr>
          <w:color w:val="000000"/>
          <w:sz w:val="22"/>
          <w:szCs w:val="22"/>
        </w:rPr>
        <w:t>casos requeridos</w:t>
      </w:r>
      <w:r w:rsidRPr="00866629">
        <w:rPr>
          <w:color w:val="000000"/>
          <w:spacing w:val="1"/>
          <w:sz w:val="22"/>
          <w:szCs w:val="22"/>
        </w:rPr>
        <w:t xml:space="preserve"> </w:t>
      </w:r>
      <w:r w:rsidRPr="00866629">
        <w:rPr>
          <w:color w:val="000000"/>
          <w:sz w:val="22"/>
          <w:szCs w:val="22"/>
        </w:rPr>
        <w:t>por</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ley, o</w:t>
      </w:r>
      <w:r w:rsidRPr="00866629">
        <w:rPr>
          <w:color w:val="000000"/>
          <w:spacing w:val="2"/>
          <w:sz w:val="22"/>
          <w:szCs w:val="22"/>
        </w:rPr>
        <w:t xml:space="preserve"> </w:t>
      </w:r>
      <w:r w:rsidRPr="00866629">
        <w:rPr>
          <w:color w:val="000000"/>
          <w:sz w:val="22"/>
          <w:szCs w:val="22"/>
        </w:rPr>
        <w:t>por</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representante</w:t>
      </w:r>
      <w:r w:rsidRPr="00866629">
        <w:rPr>
          <w:color w:val="000000"/>
          <w:spacing w:val="-2"/>
          <w:sz w:val="22"/>
          <w:szCs w:val="22"/>
        </w:rPr>
        <w:t xml:space="preserve"> </w:t>
      </w:r>
      <w:r w:rsidRPr="00866629">
        <w:rPr>
          <w:color w:val="000000"/>
          <w:sz w:val="22"/>
          <w:szCs w:val="22"/>
        </w:rPr>
        <w:t>legal</w:t>
      </w:r>
      <w:r w:rsidRPr="00866629">
        <w:rPr>
          <w:color w:val="000000"/>
          <w:spacing w:val="-2"/>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así lo</w:t>
      </w:r>
      <w:r w:rsidRPr="00866629">
        <w:rPr>
          <w:color w:val="000000"/>
          <w:spacing w:val="-2"/>
          <w:sz w:val="22"/>
          <w:szCs w:val="22"/>
        </w:rPr>
        <w:t xml:space="preserve"> </w:t>
      </w:r>
      <w:r w:rsidRPr="00866629">
        <w:rPr>
          <w:color w:val="000000"/>
          <w:sz w:val="22"/>
          <w:szCs w:val="22"/>
        </w:rPr>
        <w:t>acredite.</w:t>
      </w:r>
    </w:p>
    <w:p w14:paraId="067D93F0" w14:textId="77777777" w:rsidR="009A20F2" w:rsidRPr="00866629" w:rsidRDefault="009A20F2" w:rsidP="009A20F2">
      <w:pPr>
        <w:pStyle w:val="Textoindependiente"/>
        <w:spacing w:before="1"/>
        <w:jc w:val="both"/>
        <w:rPr>
          <w:color w:val="000000"/>
          <w:sz w:val="22"/>
          <w:szCs w:val="22"/>
        </w:rPr>
      </w:pPr>
    </w:p>
    <w:p w14:paraId="1AA0FF62" w14:textId="77777777" w:rsidR="009A20F2" w:rsidRPr="00866629" w:rsidRDefault="009A20F2" w:rsidP="009A20F2">
      <w:pPr>
        <w:pStyle w:val="Textoindependiente"/>
        <w:ind w:left="222" w:right="403"/>
        <w:jc w:val="both"/>
        <w:rPr>
          <w:color w:val="000000"/>
          <w:sz w:val="22"/>
          <w:szCs w:val="22"/>
        </w:rPr>
      </w:pPr>
      <w:r w:rsidRPr="00866629">
        <w:rPr>
          <w:color w:val="000000"/>
          <w:sz w:val="22"/>
          <w:szCs w:val="22"/>
        </w:rPr>
        <w:t>Cuando la persona jurídica está exonerada en los términos previstos en el artículo 65 de la</w:t>
      </w:r>
      <w:r w:rsidRPr="00866629">
        <w:rPr>
          <w:color w:val="000000"/>
          <w:spacing w:val="1"/>
          <w:sz w:val="22"/>
          <w:szCs w:val="22"/>
        </w:rPr>
        <w:t xml:space="preserve"> </w:t>
      </w:r>
      <w:r w:rsidRPr="00866629">
        <w:rPr>
          <w:color w:val="000000"/>
          <w:sz w:val="22"/>
          <w:szCs w:val="22"/>
        </w:rPr>
        <w:t>Ley</w:t>
      </w:r>
      <w:r w:rsidRPr="00866629">
        <w:rPr>
          <w:color w:val="000000"/>
          <w:spacing w:val="-15"/>
          <w:sz w:val="22"/>
          <w:szCs w:val="22"/>
        </w:rPr>
        <w:t xml:space="preserve"> </w:t>
      </w:r>
      <w:r w:rsidRPr="00866629">
        <w:rPr>
          <w:color w:val="000000"/>
          <w:sz w:val="22"/>
          <w:szCs w:val="22"/>
        </w:rPr>
        <w:t>1819</w:t>
      </w:r>
      <w:r w:rsidRPr="00866629">
        <w:rPr>
          <w:color w:val="000000"/>
          <w:spacing w:val="-16"/>
          <w:sz w:val="22"/>
          <w:szCs w:val="22"/>
        </w:rPr>
        <w:t xml:space="preserve"> </w:t>
      </w:r>
      <w:r w:rsidRPr="00866629">
        <w:rPr>
          <w:color w:val="000000"/>
          <w:sz w:val="22"/>
          <w:szCs w:val="22"/>
        </w:rPr>
        <w:t>de</w:t>
      </w:r>
      <w:r w:rsidRPr="00866629">
        <w:rPr>
          <w:color w:val="000000"/>
          <w:spacing w:val="-16"/>
          <w:sz w:val="22"/>
          <w:szCs w:val="22"/>
        </w:rPr>
        <w:t xml:space="preserve"> </w:t>
      </w:r>
      <w:r w:rsidRPr="00866629">
        <w:rPr>
          <w:color w:val="000000"/>
          <w:sz w:val="22"/>
          <w:szCs w:val="22"/>
        </w:rPr>
        <w:t>2016</w:t>
      </w:r>
      <w:r w:rsidRPr="00866629">
        <w:rPr>
          <w:color w:val="000000"/>
          <w:spacing w:val="-16"/>
          <w:sz w:val="22"/>
          <w:szCs w:val="22"/>
        </w:rPr>
        <w:t xml:space="preserve"> </w:t>
      </w:r>
      <w:r w:rsidRPr="00866629">
        <w:rPr>
          <w:color w:val="000000"/>
          <w:sz w:val="22"/>
          <w:szCs w:val="22"/>
        </w:rPr>
        <w:t>debe</w:t>
      </w:r>
      <w:r w:rsidRPr="00866629">
        <w:rPr>
          <w:color w:val="000000"/>
          <w:spacing w:val="-14"/>
          <w:sz w:val="22"/>
          <w:szCs w:val="22"/>
        </w:rPr>
        <w:t xml:space="preserve"> </w:t>
      </w:r>
      <w:r w:rsidRPr="00866629">
        <w:rPr>
          <w:color w:val="000000"/>
          <w:sz w:val="22"/>
          <w:szCs w:val="22"/>
        </w:rPr>
        <w:t>indicarlo</w:t>
      </w:r>
      <w:r w:rsidRPr="00866629">
        <w:rPr>
          <w:color w:val="000000"/>
          <w:spacing w:val="-16"/>
          <w:sz w:val="22"/>
          <w:szCs w:val="22"/>
        </w:rPr>
        <w:t xml:space="preserve"> </w:t>
      </w:r>
      <w:r w:rsidRPr="00866629">
        <w:rPr>
          <w:color w:val="000000"/>
          <w:sz w:val="22"/>
          <w:szCs w:val="22"/>
        </w:rPr>
        <w:t>en</w:t>
      </w:r>
      <w:r w:rsidRPr="00866629">
        <w:rPr>
          <w:color w:val="000000"/>
          <w:spacing w:val="-13"/>
          <w:sz w:val="22"/>
          <w:szCs w:val="22"/>
        </w:rPr>
        <w:t xml:space="preserve"> </w:t>
      </w:r>
      <w:r w:rsidRPr="00866629">
        <w:rPr>
          <w:color w:val="000000"/>
          <w:sz w:val="22"/>
          <w:szCs w:val="22"/>
        </w:rPr>
        <w:t>el</w:t>
      </w:r>
      <w:r w:rsidRPr="00866629">
        <w:rPr>
          <w:color w:val="000000"/>
          <w:spacing w:val="-16"/>
          <w:sz w:val="22"/>
          <w:szCs w:val="22"/>
        </w:rPr>
        <w:t xml:space="preserve"> </w:t>
      </w:r>
      <w:r w:rsidRPr="00866629">
        <w:rPr>
          <w:color w:val="000000"/>
          <w:sz w:val="22"/>
          <w:szCs w:val="22"/>
        </w:rPr>
        <w:t>Formato</w:t>
      </w:r>
      <w:r w:rsidRPr="00866629">
        <w:rPr>
          <w:color w:val="000000"/>
          <w:spacing w:val="-15"/>
          <w:sz w:val="22"/>
          <w:szCs w:val="22"/>
        </w:rPr>
        <w:t xml:space="preserve"> </w:t>
      </w:r>
      <w:r w:rsidRPr="00866629">
        <w:rPr>
          <w:color w:val="000000"/>
          <w:sz w:val="22"/>
          <w:szCs w:val="22"/>
        </w:rPr>
        <w:t>–</w:t>
      </w:r>
      <w:r w:rsidRPr="00866629">
        <w:rPr>
          <w:color w:val="000000"/>
          <w:spacing w:val="-16"/>
          <w:sz w:val="22"/>
          <w:szCs w:val="22"/>
        </w:rPr>
        <w:t xml:space="preserve"> </w:t>
      </w:r>
      <w:r w:rsidRPr="00866629">
        <w:rPr>
          <w:color w:val="000000"/>
          <w:sz w:val="22"/>
          <w:szCs w:val="22"/>
        </w:rPr>
        <w:t>Pagos</w:t>
      </w:r>
      <w:r w:rsidRPr="00866629">
        <w:rPr>
          <w:color w:val="000000"/>
          <w:spacing w:val="-15"/>
          <w:sz w:val="22"/>
          <w:szCs w:val="22"/>
        </w:rPr>
        <w:t xml:space="preserve"> </w:t>
      </w:r>
      <w:r w:rsidRPr="00866629">
        <w:rPr>
          <w:color w:val="000000"/>
          <w:sz w:val="22"/>
          <w:szCs w:val="22"/>
        </w:rPr>
        <w:t>de</w:t>
      </w:r>
      <w:r w:rsidRPr="00866629">
        <w:rPr>
          <w:color w:val="000000"/>
          <w:spacing w:val="-16"/>
          <w:sz w:val="22"/>
          <w:szCs w:val="22"/>
        </w:rPr>
        <w:t xml:space="preserve"> </w:t>
      </w:r>
      <w:r w:rsidRPr="00866629">
        <w:rPr>
          <w:color w:val="000000"/>
          <w:sz w:val="22"/>
          <w:szCs w:val="22"/>
        </w:rPr>
        <w:t>seguridad</w:t>
      </w:r>
      <w:r w:rsidRPr="00866629">
        <w:rPr>
          <w:color w:val="000000"/>
          <w:spacing w:val="-16"/>
          <w:sz w:val="22"/>
          <w:szCs w:val="22"/>
        </w:rPr>
        <w:t xml:space="preserve"> </w:t>
      </w:r>
      <w:r w:rsidRPr="00866629">
        <w:rPr>
          <w:color w:val="000000"/>
          <w:sz w:val="22"/>
          <w:szCs w:val="22"/>
        </w:rPr>
        <w:t>social</w:t>
      </w:r>
      <w:r w:rsidRPr="00866629">
        <w:rPr>
          <w:color w:val="000000"/>
          <w:spacing w:val="-15"/>
          <w:sz w:val="22"/>
          <w:szCs w:val="22"/>
        </w:rPr>
        <w:t xml:space="preserve"> </w:t>
      </w:r>
      <w:r w:rsidRPr="00866629">
        <w:rPr>
          <w:color w:val="000000"/>
          <w:sz w:val="22"/>
          <w:szCs w:val="22"/>
        </w:rPr>
        <w:t>y</w:t>
      </w:r>
      <w:r w:rsidRPr="00866629">
        <w:rPr>
          <w:color w:val="000000"/>
          <w:spacing w:val="-15"/>
          <w:sz w:val="22"/>
          <w:szCs w:val="22"/>
        </w:rPr>
        <w:t xml:space="preserve"> </w:t>
      </w:r>
      <w:r w:rsidRPr="00866629">
        <w:rPr>
          <w:color w:val="000000"/>
          <w:sz w:val="22"/>
          <w:szCs w:val="22"/>
        </w:rPr>
        <w:t>aportes</w:t>
      </w:r>
      <w:r w:rsidRPr="00866629">
        <w:rPr>
          <w:color w:val="000000"/>
          <w:spacing w:val="-15"/>
          <w:sz w:val="22"/>
          <w:szCs w:val="22"/>
        </w:rPr>
        <w:t xml:space="preserve"> </w:t>
      </w:r>
      <w:r w:rsidRPr="00866629">
        <w:rPr>
          <w:color w:val="000000"/>
          <w:sz w:val="22"/>
          <w:szCs w:val="22"/>
        </w:rPr>
        <w:t xml:space="preserve">legales. </w:t>
      </w:r>
    </w:p>
    <w:p w14:paraId="2D7217FD" w14:textId="77777777" w:rsidR="009A20F2" w:rsidRPr="00866629" w:rsidRDefault="009A20F2" w:rsidP="009A20F2">
      <w:pPr>
        <w:pStyle w:val="Textoindependiente"/>
        <w:ind w:left="222" w:right="403"/>
        <w:jc w:val="both"/>
        <w:rPr>
          <w:color w:val="000000"/>
          <w:sz w:val="22"/>
          <w:szCs w:val="22"/>
        </w:rPr>
      </w:pPr>
    </w:p>
    <w:p w14:paraId="0D0F0008" w14:textId="77777777" w:rsidR="009A20F2" w:rsidRPr="00866629" w:rsidRDefault="009A20F2" w:rsidP="009A20F2">
      <w:pPr>
        <w:pStyle w:val="Textoindependiente"/>
        <w:ind w:left="222" w:right="403"/>
        <w:jc w:val="both"/>
        <w:rPr>
          <w:color w:val="000000"/>
          <w:sz w:val="22"/>
          <w:szCs w:val="22"/>
        </w:rPr>
      </w:pPr>
      <w:r w:rsidRPr="00866629">
        <w:rPr>
          <w:color w:val="000000"/>
          <w:sz w:val="22"/>
          <w:szCs w:val="22"/>
        </w:rPr>
        <w:t>Esta</w:t>
      </w:r>
      <w:r w:rsidRPr="00866629">
        <w:rPr>
          <w:color w:val="000000"/>
          <w:spacing w:val="-3"/>
          <w:sz w:val="22"/>
          <w:szCs w:val="22"/>
        </w:rPr>
        <w:t xml:space="preserve"> </w:t>
      </w:r>
      <w:r w:rsidRPr="00866629">
        <w:rPr>
          <w:color w:val="000000"/>
          <w:sz w:val="22"/>
          <w:szCs w:val="22"/>
        </w:rPr>
        <w:t>misma</w:t>
      </w:r>
      <w:r w:rsidRPr="00866629">
        <w:rPr>
          <w:color w:val="000000"/>
          <w:spacing w:val="-4"/>
          <w:sz w:val="22"/>
          <w:szCs w:val="22"/>
        </w:rPr>
        <w:t xml:space="preserve"> </w:t>
      </w:r>
      <w:r w:rsidRPr="00866629">
        <w:rPr>
          <w:color w:val="000000"/>
          <w:sz w:val="22"/>
          <w:szCs w:val="22"/>
        </w:rPr>
        <w:t>previsión</w:t>
      </w:r>
      <w:r w:rsidRPr="00866629">
        <w:rPr>
          <w:color w:val="000000"/>
          <w:spacing w:val="-3"/>
          <w:sz w:val="22"/>
          <w:szCs w:val="22"/>
        </w:rPr>
        <w:t xml:space="preserve"> </w:t>
      </w:r>
      <w:r w:rsidRPr="00866629">
        <w:rPr>
          <w:color w:val="000000"/>
          <w:sz w:val="22"/>
          <w:szCs w:val="22"/>
        </w:rPr>
        <w:t>aplica</w:t>
      </w:r>
      <w:r w:rsidRPr="00866629">
        <w:rPr>
          <w:color w:val="000000"/>
          <w:spacing w:val="-3"/>
          <w:sz w:val="22"/>
          <w:szCs w:val="22"/>
        </w:rPr>
        <w:t xml:space="preserve"> </w:t>
      </w:r>
      <w:r w:rsidRPr="00866629">
        <w:rPr>
          <w:color w:val="000000"/>
          <w:sz w:val="22"/>
          <w:szCs w:val="22"/>
        </w:rPr>
        <w:t>para</w:t>
      </w:r>
      <w:r w:rsidRPr="00866629">
        <w:rPr>
          <w:color w:val="000000"/>
          <w:spacing w:val="-3"/>
          <w:sz w:val="22"/>
          <w:szCs w:val="22"/>
        </w:rPr>
        <w:t xml:space="preserve"> </w:t>
      </w:r>
      <w:r w:rsidRPr="00866629">
        <w:rPr>
          <w:color w:val="000000"/>
          <w:sz w:val="22"/>
          <w:szCs w:val="22"/>
        </w:rPr>
        <w:t>las</w:t>
      </w:r>
      <w:r w:rsidRPr="00866629">
        <w:rPr>
          <w:color w:val="000000"/>
          <w:spacing w:val="-2"/>
          <w:sz w:val="22"/>
          <w:szCs w:val="22"/>
        </w:rPr>
        <w:t xml:space="preserve"> </w:t>
      </w:r>
      <w:r w:rsidRPr="00866629">
        <w:rPr>
          <w:color w:val="000000"/>
          <w:sz w:val="22"/>
          <w:szCs w:val="22"/>
        </w:rPr>
        <w:t>personas</w:t>
      </w:r>
      <w:r w:rsidRPr="00866629">
        <w:rPr>
          <w:color w:val="000000"/>
          <w:spacing w:val="-2"/>
          <w:sz w:val="22"/>
          <w:szCs w:val="22"/>
        </w:rPr>
        <w:t xml:space="preserve"> </w:t>
      </w:r>
      <w:r w:rsidRPr="00866629">
        <w:rPr>
          <w:color w:val="000000"/>
          <w:sz w:val="22"/>
          <w:szCs w:val="22"/>
        </w:rPr>
        <w:t>jurídicas</w:t>
      </w:r>
      <w:r w:rsidRPr="00866629">
        <w:rPr>
          <w:color w:val="000000"/>
          <w:spacing w:val="-2"/>
          <w:sz w:val="22"/>
          <w:szCs w:val="22"/>
        </w:rPr>
        <w:t xml:space="preserve"> </w:t>
      </w:r>
      <w:r w:rsidRPr="00866629">
        <w:rPr>
          <w:color w:val="000000"/>
          <w:sz w:val="22"/>
          <w:szCs w:val="22"/>
        </w:rPr>
        <w:t>extranjeras</w:t>
      </w:r>
      <w:r w:rsidRPr="00866629">
        <w:rPr>
          <w:color w:val="000000"/>
          <w:spacing w:val="-4"/>
          <w:sz w:val="22"/>
          <w:szCs w:val="22"/>
        </w:rPr>
        <w:t xml:space="preserve"> </w:t>
      </w:r>
      <w:r w:rsidRPr="00866629">
        <w:rPr>
          <w:color w:val="000000"/>
          <w:sz w:val="22"/>
          <w:szCs w:val="22"/>
        </w:rPr>
        <w:t>con</w:t>
      </w:r>
      <w:r w:rsidRPr="00866629">
        <w:rPr>
          <w:color w:val="000000"/>
          <w:spacing w:val="-3"/>
          <w:sz w:val="22"/>
          <w:szCs w:val="22"/>
        </w:rPr>
        <w:t xml:space="preserve"> </w:t>
      </w:r>
      <w:r w:rsidRPr="00866629">
        <w:rPr>
          <w:color w:val="000000"/>
          <w:sz w:val="22"/>
          <w:szCs w:val="22"/>
        </w:rPr>
        <w:t>domicilio</w:t>
      </w:r>
      <w:r w:rsidRPr="00866629">
        <w:rPr>
          <w:color w:val="000000"/>
          <w:spacing w:val="-3"/>
          <w:sz w:val="22"/>
          <w:szCs w:val="22"/>
        </w:rPr>
        <w:t xml:space="preserve"> </w:t>
      </w:r>
      <w:r w:rsidRPr="00866629">
        <w:rPr>
          <w:color w:val="000000"/>
          <w:sz w:val="22"/>
          <w:szCs w:val="22"/>
        </w:rPr>
        <w:t>o</w:t>
      </w:r>
      <w:r w:rsidRPr="00866629">
        <w:rPr>
          <w:color w:val="000000"/>
          <w:spacing w:val="-3"/>
          <w:sz w:val="22"/>
          <w:szCs w:val="22"/>
        </w:rPr>
        <w:t xml:space="preserve"> </w:t>
      </w:r>
      <w:r w:rsidRPr="00866629">
        <w:rPr>
          <w:color w:val="000000"/>
          <w:sz w:val="22"/>
          <w:szCs w:val="22"/>
        </w:rPr>
        <w:t>sucursal</w:t>
      </w:r>
      <w:r w:rsidRPr="00866629">
        <w:rPr>
          <w:color w:val="000000"/>
          <w:spacing w:val="-61"/>
          <w:sz w:val="22"/>
          <w:szCs w:val="22"/>
        </w:rPr>
        <w:t xml:space="preserve"> </w:t>
      </w:r>
      <w:r w:rsidRPr="00866629">
        <w:rPr>
          <w:color w:val="000000"/>
          <w:sz w:val="22"/>
          <w:szCs w:val="22"/>
        </w:rPr>
        <w:t>en Colombia, las cuales deben acreditar este requisito respecto del personal vinculado en</w:t>
      </w:r>
      <w:r w:rsidRPr="00866629">
        <w:rPr>
          <w:color w:val="000000"/>
          <w:spacing w:val="1"/>
          <w:sz w:val="22"/>
          <w:szCs w:val="22"/>
        </w:rPr>
        <w:t xml:space="preserve"> </w:t>
      </w:r>
      <w:r w:rsidRPr="00866629">
        <w:rPr>
          <w:color w:val="000000"/>
          <w:sz w:val="22"/>
          <w:szCs w:val="22"/>
        </w:rPr>
        <w:t>Colombia.</w:t>
      </w:r>
    </w:p>
    <w:p w14:paraId="1380F273" w14:textId="77777777" w:rsidR="009A20F2" w:rsidRPr="00866629" w:rsidRDefault="009A20F2" w:rsidP="00907177">
      <w:pPr>
        <w:pStyle w:val="Ttulo1"/>
        <w:numPr>
          <w:ilvl w:val="0"/>
          <w:numId w:val="18"/>
        </w:numPr>
        <w:tabs>
          <w:tab w:val="left" w:pos="942"/>
        </w:tabs>
        <w:ind w:left="720" w:hanging="361"/>
        <w:jc w:val="both"/>
        <w:rPr>
          <w:rFonts w:ascii="Arial" w:hAnsi="Arial" w:cs="Arial"/>
          <w:color w:val="000000"/>
          <w:sz w:val="22"/>
          <w:szCs w:val="22"/>
        </w:rPr>
      </w:pPr>
      <w:r w:rsidRPr="00866629">
        <w:rPr>
          <w:rFonts w:ascii="Arial" w:hAnsi="Arial" w:cs="Arial"/>
          <w:color w:val="000000"/>
          <w:sz w:val="22"/>
          <w:szCs w:val="22"/>
        </w:rPr>
        <w:t>PERSONAS</w:t>
      </w:r>
      <w:r w:rsidRPr="00866629">
        <w:rPr>
          <w:rFonts w:ascii="Arial" w:hAnsi="Arial" w:cs="Arial"/>
          <w:color w:val="000000"/>
          <w:spacing w:val="-1"/>
          <w:sz w:val="22"/>
          <w:szCs w:val="22"/>
        </w:rPr>
        <w:t xml:space="preserve"> </w:t>
      </w:r>
      <w:r w:rsidRPr="00866629">
        <w:rPr>
          <w:rFonts w:ascii="Arial" w:hAnsi="Arial" w:cs="Arial"/>
          <w:color w:val="000000"/>
          <w:sz w:val="22"/>
          <w:szCs w:val="22"/>
        </w:rPr>
        <w:t>NATURALES</w:t>
      </w:r>
    </w:p>
    <w:p w14:paraId="54E1DA73" w14:textId="77777777" w:rsidR="009A20F2" w:rsidRPr="00866629" w:rsidRDefault="009A20F2" w:rsidP="009A20F2">
      <w:pPr>
        <w:pStyle w:val="Textoindependiente"/>
        <w:spacing w:before="2"/>
        <w:jc w:val="both"/>
        <w:rPr>
          <w:b/>
          <w:color w:val="000000"/>
          <w:sz w:val="22"/>
          <w:szCs w:val="22"/>
        </w:rPr>
      </w:pPr>
    </w:p>
    <w:p w14:paraId="77866236" w14:textId="77777777" w:rsidR="009A20F2" w:rsidRPr="00866629" w:rsidRDefault="009A20F2" w:rsidP="009A20F2">
      <w:pPr>
        <w:pStyle w:val="Textoindependiente"/>
        <w:ind w:left="222" w:right="399"/>
        <w:jc w:val="both"/>
        <w:rPr>
          <w:color w:val="000000"/>
          <w:sz w:val="22"/>
          <w:szCs w:val="22"/>
        </w:rPr>
      </w:pPr>
      <w:r w:rsidRPr="00866629">
        <w:rPr>
          <w:color w:val="000000"/>
          <w:sz w:val="22"/>
          <w:szCs w:val="22"/>
        </w:rPr>
        <w:t>La proponente persona natural</w:t>
      </w:r>
      <w:r w:rsidRPr="00866629">
        <w:rPr>
          <w:color w:val="000000"/>
          <w:spacing w:val="-5"/>
          <w:sz w:val="22"/>
          <w:szCs w:val="22"/>
        </w:rPr>
        <w:t xml:space="preserve"> </w:t>
      </w:r>
      <w:r w:rsidRPr="00866629">
        <w:rPr>
          <w:color w:val="000000"/>
          <w:sz w:val="22"/>
          <w:szCs w:val="22"/>
        </w:rPr>
        <w:t>debe</w:t>
      </w:r>
      <w:r w:rsidRPr="00866629">
        <w:rPr>
          <w:color w:val="000000"/>
          <w:spacing w:val="-5"/>
          <w:sz w:val="22"/>
          <w:szCs w:val="22"/>
        </w:rPr>
        <w:t xml:space="preserve"> </w:t>
      </w:r>
      <w:r w:rsidRPr="00866629">
        <w:rPr>
          <w:color w:val="000000"/>
          <w:sz w:val="22"/>
          <w:szCs w:val="22"/>
        </w:rPr>
        <w:t>acreditar</w:t>
      </w:r>
      <w:r w:rsidRPr="00866629">
        <w:rPr>
          <w:color w:val="000000"/>
          <w:spacing w:val="-4"/>
          <w:sz w:val="22"/>
          <w:szCs w:val="22"/>
        </w:rPr>
        <w:t xml:space="preserve"> </w:t>
      </w:r>
      <w:r w:rsidRPr="00866629">
        <w:rPr>
          <w:color w:val="000000"/>
          <w:sz w:val="22"/>
          <w:szCs w:val="22"/>
        </w:rPr>
        <w:t>la</w:t>
      </w:r>
      <w:r w:rsidRPr="00866629">
        <w:rPr>
          <w:color w:val="000000"/>
          <w:spacing w:val="-5"/>
          <w:sz w:val="22"/>
          <w:szCs w:val="22"/>
        </w:rPr>
        <w:t xml:space="preserve"> </w:t>
      </w:r>
      <w:r w:rsidRPr="00866629">
        <w:rPr>
          <w:color w:val="000000"/>
          <w:sz w:val="22"/>
          <w:szCs w:val="22"/>
        </w:rPr>
        <w:t>afiliación</w:t>
      </w:r>
      <w:r w:rsidRPr="00866629">
        <w:rPr>
          <w:color w:val="000000"/>
          <w:spacing w:val="-5"/>
          <w:sz w:val="22"/>
          <w:szCs w:val="22"/>
        </w:rPr>
        <w:t xml:space="preserve"> </w:t>
      </w:r>
      <w:r w:rsidRPr="00866629">
        <w:rPr>
          <w:color w:val="000000"/>
          <w:sz w:val="22"/>
          <w:szCs w:val="22"/>
        </w:rPr>
        <w:t>a</w:t>
      </w:r>
      <w:r w:rsidRPr="00866629">
        <w:rPr>
          <w:color w:val="000000"/>
          <w:spacing w:val="-5"/>
          <w:sz w:val="22"/>
          <w:szCs w:val="22"/>
        </w:rPr>
        <w:t xml:space="preserve"> </w:t>
      </w:r>
      <w:r w:rsidRPr="00866629">
        <w:rPr>
          <w:color w:val="000000"/>
          <w:sz w:val="22"/>
          <w:szCs w:val="22"/>
        </w:rPr>
        <w:t>los</w:t>
      </w:r>
      <w:r w:rsidRPr="00866629">
        <w:rPr>
          <w:color w:val="000000"/>
          <w:spacing w:val="-4"/>
          <w:sz w:val="22"/>
          <w:szCs w:val="22"/>
        </w:rPr>
        <w:t xml:space="preserve"> </w:t>
      </w:r>
      <w:r w:rsidRPr="00866629">
        <w:rPr>
          <w:color w:val="000000"/>
          <w:sz w:val="22"/>
          <w:szCs w:val="22"/>
        </w:rPr>
        <w:t>sistemas</w:t>
      </w:r>
      <w:r w:rsidRPr="00866629">
        <w:rPr>
          <w:color w:val="000000"/>
          <w:spacing w:val="-4"/>
          <w:sz w:val="22"/>
          <w:szCs w:val="22"/>
        </w:rPr>
        <w:t xml:space="preserve"> </w:t>
      </w:r>
      <w:r w:rsidRPr="00866629">
        <w:rPr>
          <w:color w:val="000000"/>
          <w:sz w:val="22"/>
          <w:szCs w:val="22"/>
        </w:rPr>
        <w:t>de</w:t>
      </w:r>
      <w:r w:rsidRPr="00866629">
        <w:rPr>
          <w:color w:val="000000"/>
          <w:spacing w:val="-5"/>
          <w:sz w:val="22"/>
          <w:szCs w:val="22"/>
        </w:rPr>
        <w:t xml:space="preserve"> </w:t>
      </w:r>
      <w:r w:rsidRPr="00866629">
        <w:rPr>
          <w:color w:val="000000"/>
          <w:sz w:val="22"/>
          <w:szCs w:val="22"/>
        </w:rPr>
        <w:t>seguridad</w:t>
      </w:r>
      <w:r w:rsidRPr="00866629">
        <w:rPr>
          <w:color w:val="000000"/>
          <w:spacing w:val="-5"/>
          <w:sz w:val="22"/>
          <w:szCs w:val="22"/>
        </w:rPr>
        <w:t xml:space="preserve"> </w:t>
      </w:r>
      <w:r w:rsidRPr="00866629">
        <w:rPr>
          <w:color w:val="000000"/>
          <w:sz w:val="22"/>
          <w:szCs w:val="22"/>
        </w:rPr>
        <w:t>social</w:t>
      </w:r>
      <w:r w:rsidRPr="00866629">
        <w:rPr>
          <w:color w:val="000000"/>
          <w:spacing w:val="-61"/>
          <w:sz w:val="22"/>
          <w:szCs w:val="22"/>
        </w:rPr>
        <w:t xml:space="preserve"> </w:t>
      </w:r>
      <w:r w:rsidRPr="00866629">
        <w:rPr>
          <w:color w:val="000000"/>
          <w:sz w:val="22"/>
          <w:szCs w:val="22"/>
        </w:rPr>
        <w:t>en</w:t>
      </w:r>
      <w:r w:rsidRPr="00866629">
        <w:rPr>
          <w:color w:val="000000"/>
          <w:spacing w:val="-5"/>
          <w:sz w:val="22"/>
          <w:szCs w:val="22"/>
        </w:rPr>
        <w:t xml:space="preserve"> </w:t>
      </w:r>
      <w:r w:rsidRPr="00866629">
        <w:rPr>
          <w:color w:val="000000"/>
          <w:sz w:val="22"/>
          <w:szCs w:val="22"/>
        </w:rPr>
        <w:t>salud</w:t>
      </w:r>
      <w:r w:rsidRPr="00866629">
        <w:rPr>
          <w:color w:val="000000"/>
          <w:spacing w:val="-5"/>
          <w:sz w:val="22"/>
          <w:szCs w:val="22"/>
        </w:rPr>
        <w:t xml:space="preserve"> </w:t>
      </w:r>
      <w:r w:rsidRPr="00866629">
        <w:rPr>
          <w:color w:val="000000"/>
          <w:sz w:val="22"/>
          <w:szCs w:val="22"/>
        </w:rPr>
        <w:t>y</w:t>
      </w:r>
      <w:r w:rsidRPr="00866629">
        <w:rPr>
          <w:color w:val="000000"/>
          <w:spacing w:val="-4"/>
          <w:sz w:val="22"/>
          <w:szCs w:val="22"/>
        </w:rPr>
        <w:t xml:space="preserve"> </w:t>
      </w:r>
      <w:r w:rsidRPr="00866629">
        <w:rPr>
          <w:color w:val="000000"/>
          <w:sz w:val="22"/>
          <w:szCs w:val="22"/>
        </w:rPr>
        <w:t>pensiones,</w:t>
      </w:r>
      <w:r w:rsidRPr="00866629">
        <w:rPr>
          <w:color w:val="000000"/>
          <w:spacing w:val="-3"/>
          <w:sz w:val="22"/>
          <w:szCs w:val="22"/>
        </w:rPr>
        <w:t xml:space="preserve"> </w:t>
      </w:r>
      <w:r w:rsidRPr="00866629">
        <w:rPr>
          <w:color w:val="000000"/>
          <w:sz w:val="22"/>
          <w:szCs w:val="22"/>
        </w:rPr>
        <w:t>aportando</w:t>
      </w:r>
      <w:r w:rsidRPr="00866629">
        <w:rPr>
          <w:color w:val="000000"/>
          <w:spacing w:val="-5"/>
          <w:sz w:val="22"/>
          <w:szCs w:val="22"/>
        </w:rPr>
        <w:t xml:space="preserve"> </w:t>
      </w:r>
      <w:r w:rsidRPr="00866629">
        <w:rPr>
          <w:color w:val="000000"/>
          <w:sz w:val="22"/>
          <w:szCs w:val="22"/>
        </w:rPr>
        <w:t>los</w:t>
      </w:r>
      <w:r w:rsidRPr="00866629">
        <w:rPr>
          <w:color w:val="000000"/>
          <w:spacing w:val="-4"/>
          <w:sz w:val="22"/>
          <w:szCs w:val="22"/>
        </w:rPr>
        <w:t xml:space="preserve"> </w:t>
      </w:r>
      <w:r w:rsidRPr="00866629">
        <w:rPr>
          <w:color w:val="000000"/>
          <w:sz w:val="22"/>
          <w:szCs w:val="22"/>
        </w:rPr>
        <w:t>certificados</w:t>
      </w:r>
      <w:r w:rsidRPr="00866629">
        <w:rPr>
          <w:color w:val="000000"/>
          <w:spacing w:val="-4"/>
          <w:sz w:val="22"/>
          <w:szCs w:val="22"/>
        </w:rPr>
        <w:t xml:space="preserve"> </w:t>
      </w:r>
      <w:r w:rsidRPr="00866629">
        <w:rPr>
          <w:color w:val="000000"/>
          <w:sz w:val="22"/>
          <w:szCs w:val="22"/>
        </w:rPr>
        <w:t>de</w:t>
      </w:r>
      <w:r w:rsidRPr="00866629">
        <w:rPr>
          <w:color w:val="000000"/>
          <w:spacing w:val="-5"/>
          <w:sz w:val="22"/>
          <w:szCs w:val="22"/>
        </w:rPr>
        <w:t xml:space="preserve"> </w:t>
      </w:r>
      <w:r w:rsidRPr="00866629">
        <w:rPr>
          <w:color w:val="000000"/>
          <w:sz w:val="22"/>
          <w:szCs w:val="22"/>
        </w:rPr>
        <w:t>afiliación</w:t>
      </w:r>
      <w:r w:rsidRPr="00866629">
        <w:rPr>
          <w:color w:val="000000"/>
          <w:spacing w:val="-5"/>
          <w:sz w:val="22"/>
          <w:szCs w:val="22"/>
        </w:rPr>
        <w:t xml:space="preserve"> </w:t>
      </w:r>
      <w:r w:rsidRPr="00866629">
        <w:rPr>
          <w:color w:val="000000"/>
          <w:sz w:val="22"/>
          <w:szCs w:val="22"/>
        </w:rPr>
        <w:t>respectivos</w:t>
      </w:r>
      <w:r w:rsidRPr="00866629">
        <w:rPr>
          <w:color w:val="000000"/>
          <w:spacing w:val="-4"/>
          <w:sz w:val="22"/>
          <w:szCs w:val="22"/>
        </w:rPr>
        <w:t xml:space="preserve"> </w:t>
      </w:r>
      <w:r w:rsidRPr="00866629">
        <w:rPr>
          <w:color w:val="000000"/>
          <w:sz w:val="22"/>
          <w:szCs w:val="22"/>
        </w:rPr>
        <w:t>o</w:t>
      </w:r>
      <w:r w:rsidRPr="00866629">
        <w:rPr>
          <w:color w:val="000000"/>
          <w:spacing w:val="-5"/>
          <w:sz w:val="22"/>
          <w:szCs w:val="22"/>
        </w:rPr>
        <w:t xml:space="preserve"> </w:t>
      </w:r>
      <w:r w:rsidRPr="00866629">
        <w:rPr>
          <w:color w:val="000000"/>
          <w:sz w:val="22"/>
          <w:szCs w:val="22"/>
        </w:rPr>
        <w:t>con</w:t>
      </w:r>
      <w:r w:rsidRPr="00866629">
        <w:rPr>
          <w:color w:val="000000"/>
          <w:spacing w:val="-5"/>
          <w:sz w:val="22"/>
          <w:szCs w:val="22"/>
        </w:rPr>
        <w:t xml:space="preserve"> </w:t>
      </w:r>
      <w:r w:rsidRPr="00866629">
        <w:rPr>
          <w:color w:val="000000"/>
          <w:sz w:val="22"/>
          <w:szCs w:val="22"/>
        </w:rPr>
        <w:t>el</w:t>
      </w:r>
      <w:r w:rsidRPr="00866629">
        <w:rPr>
          <w:color w:val="000000"/>
          <w:spacing w:val="-5"/>
          <w:sz w:val="22"/>
          <w:szCs w:val="22"/>
        </w:rPr>
        <w:t xml:space="preserve"> </w:t>
      </w:r>
      <w:r w:rsidRPr="00866629">
        <w:rPr>
          <w:color w:val="000000"/>
          <w:sz w:val="22"/>
          <w:szCs w:val="22"/>
        </w:rPr>
        <w:t>certificado</w:t>
      </w:r>
      <w:r w:rsidRPr="00866629">
        <w:rPr>
          <w:color w:val="000000"/>
          <w:spacing w:val="-6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pago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correspondiente</w:t>
      </w:r>
      <w:r w:rsidRPr="00866629">
        <w:rPr>
          <w:color w:val="000000"/>
          <w:spacing w:val="-1"/>
          <w:sz w:val="22"/>
          <w:szCs w:val="22"/>
        </w:rPr>
        <w:t xml:space="preserve"> </w:t>
      </w:r>
      <w:r w:rsidRPr="00866629">
        <w:rPr>
          <w:color w:val="000000"/>
          <w:sz w:val="22"/>
          <w:szCs w:val="22"/>
        </w:rPr>
        <w:t>planilla.</w:t>
      </w:r>
    </w:p>
    <w:p w14:paraId="7972BC28" w14:textId="77777777" w:rsidR="009A20F2" w:rsidRPr="00866629" w:rsidRDefault="009A20F2" w:rsidP="009A20F2">
      <w:pPr>
        <w:pStyle w:val="Textoindependiente"/>
        <w:spacing w:before="10"/>
        <w:jc w:val="both"/>
        <w:rPr>
          <w:color w:val="000000"/>
          <w:sz w:val="22"/>
          <w:szCs w:val="22"/>
        </w:rPr>
      </w:pPr>
    </w:p>
    <w:p w14:paraId="41A94530" w14:textId="77777777" w:rsidR="009A20F2" w:rsidRPr="00866629" w:rsidRDefault="009A20F2" w:rsidP="009A20F2">
      <w:pPr>
        <w:pStyle w:val="Textoindependiente"/>
        <w:ind w:left="222" w:right="482"/>
        <w:jc w:val="both"/>
        <w:rPr>
          <w:color w:val="000000"/>
          <w:sz w:val="22"/>
          <w:szCs w:val="22"/>
        </w:rPr>
      </w:pPr>
      <w:r w:rsidRPr="00866629">
        <w:rPr>
          <w:color w:val="000000"/>
          <w:sz w:val="22"/>
          <w:szCs w:val="22"/>
        </w:rPr>
        <w:t>Los</w:t>
      </w:r>
      <w:r w:rsidRPr="00866629">
        <w:rPr>
          <w:color w:val="000000"/>
          <w:spacing w:val="-3"/>
          <w:sz w:val="22"/>
          <w:szCs w:val="22"/>
        </w:rPr>
        <w:t xml:space="preserve"> </w:t>
      </w:r>
      <w:r w:rsidRPr="00866629">
        <w:rPr>
          <w:color w:val="000000"/>
          <w:sz w:val="22"/>
          <w:szCs w:val="22"/>
        </w:rPr>
        <w:t>certificados</w:t>
      </w:r>
      <w:r w:rsidRPr="00866629">
        <w:rPr>
          <w:color w:val="000000"/>
          <w:spacing w:val="-3"/>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afiliación</w:t>
      </w:r>
      <w:r w:rsidRPr="00866629">
        <w:rPr>
          <w:color w:val="000000"/>
          <w:spacing w:val="-4"/>
          <w:sz w:val="22"/>
          <w:szCs w:val="22"/>
        </w:rPr>
        <w:t xml:space="preserve"> </w:t>
      </w:r>
      <w:r w:rsidRPr="00866629">
        <w:rPr>
          <w:color w:val="000000"/>
          <w:sz w:val="22"/>
          <w:szCs w:val="22"/>
        </w:rPr>
        <w:t>se</w:t>
      </w:r>
      <w:r w:rsidRPr="00866629">
        <w:rPr>
          <w:color w:val="000000"/>
          <w:spacing w:val="-4"/>
          <w:sz w:val="22"/>
          <w:szCs w:val="22"/>
        </w:rPr>
        <w:t xml:space="preserve"> </w:t>
      </w:r>
      <w:r w:rsidRPr="00866629">
        <w:rPr>
          <w:color w:val="000000"/>
          <w:sz w:val="22"/>
          <w:szCs w:val="22"/>
        </w:rPr>
        <w:t>deben</w:t>
      </w:r>
      <w:r w:rsidRPr="00866629">
        <w:rPr>
          <w:color w:val="000000"/>
          <w:spacing w:val="-3"/>
          <w:sz w:val="22"/>
          <w:szCs w:val="22"/>
        </w:rPr>
        <w:t xml:space="preserve"> </w:t>
      </w:r>
      <w:r w:rsidRPr="00866629">
        <w:rPr>
          <w:color w:val="000000"/>
          <w:sz w:val="22"/>
          <w:szCs w:val="22"/>
        </w:rPr>
        <w:t>presentar</w:t>
      </w:r>
      <w:r w:rsidRPr="00866629">
        <w:rPr>
          <w:color w:val="000000"/>
          <w:spacing w:val="-3"/>
          <w:sz w:val="22"/>
          <w:szCs w:val="22"/>
        </w:rPr>
        <w:t xml:space="preserve"> </w:t>
      </w:r>
      <w:r w:rsidRPr="00866629">
        <w:rPr>
          <w:color w:val="000000"/>
          <w:sz w:val="22"/>
          <w:szCs w:val="22"/>
        </w:rPr>
        <w:t>con</w:t>
      </w:r>
      <w:r w:rsidRPr="00866629">
        <w:rPr>
          <w:color w:val="000000"/>
          <w:spacing w:val="-4"/>
          <w:sz w:val="22"/>
          <w:szCs w:val="22"/>
        </w:rPr>
        <w:t xml:space="preserve"> </w:t>
      </w:r>
      <w:r w:rsidRPr="00866629">
        <w:rPr>
          <w:color w:val="000000"/>
          <w:sz w:val="22"/>
          <w:szCs w:val="22"/>
        </w:rPr>
        <w:t>fecha</w:t>
      </w:r>
      <w:r w:rsidRPr="00866629">
        <w:rPr>
          <w:color w:val="000000"/>
          <w:spacing w:val="-3"/>
          <w:sz w:val="22"/>
          <w:szCs w:val="22"/>
        </w:rPr>
        <w:t xml:space="preserve"> </w:t>
      </w:r>
      <w:r w:rsidRPr="00866629">
        <w:rPr>
          <w:color w:val="000000"/>
          <w:sz w:val="22"/>
          <w:szCs w:val="22"/>
        </w:rPr>
        <w:t>de</w:t>
      </w:r>
      <w:r w:rsidRPr="00866629">
        <w:rPr>
          <w:color w:val="000000"/>
          <w:spacing w:val="-4"/>
          <w:sz w:val="22"/>
          <w:szCs w:val="22"/>
        </w:rPr>
        <w:t xml:space="preserve"> </w:t>
      </w:r>
      <w:r w:rsidRPr="00866629">
        <w:rPr>
          <w:color w:val="000000"/>
          <w:sz w:val="22"/>
          <w:szCs w:val="22"/>
        </w:rPr>
        <w:t>expedición</w:t>
      </w:r>
      <w:r w:rsidRPr="00866629">
        <w:rPr>
          <w:color w:val="000000"/>
          <w:spacing w:val="-4"/>
          <w:sz w:val="22"/>
          <w:szCs w:val="22"/>
        </w:rPr>
        <w:t xml:space="preserve"> </w:t>
      </w:r>
      <w:r w:rsidRPr="00866629">
        <w:rPr>
          <w:color w:val="000000"/>
          <w:sz w:val="22"/>
          <w:szCs w:val="22"/>
        </w:rPr>
        <w:t>no</w:t>
      </w:r>
      <w:r w:rsidRPr="00866629">
        <w:rPr>
          <w:color w:val="000000"/>
          <w:spacing w:val="-3"/>
          <w:sz w:val="22"/>
          <w:szCs w:val="22"/>
        </w:rPr>
        <w:t xml:space="preserve"> </w:t>
      </w:r>
      <w:r w:rsidRPr="00866629">
        <w:rPr>
          <w:color w:val="000000"/>
          <w:sz w:val="22"/>
          <w:szCs w:val="22"/>
        </w:rPr>
        <w:t>mayor</w:t>
      </w:r>
      <w:r w:rsidRPr="00866629">
        <w:rPr>
          <w:color w:val="000000"/>
          <w:spacing w:val="-3"/>
          <w:sz w:val="22"/>
          <w:szCs w:val="22"/>
        </w:rPr>
        <w:t xml:space="preserve"> </w:t>
      </w:r>
      <w:r w:rsidRPr="00866629">
        <w:rPr>
          <w:color w:val="000000"/>
          <w:sz w:val="22"/>
          <w:szCs w:val="22"/>
        </w:rPr>
        <w:t>a</w:t>
      </w:r>
      <w:r w:rsidRPr="00866629">
        <w:rPr>
          <w:color w:val="000000"/>
          <w:spacing w:val="-4"/>
          <w:sz w:val="22"/>
          <w:szCs w:val="22"/>
        </w:rPr>
        <w:t xml:space="preserve"> </w:t>
      </w:r>
      <w:r w:rsidRPr="00866629">
        <w:rPr>
          <w:color w:val="000000"/>
          <w:sz w:val="22"/>
          <w:szCs w:val="22"/>
        </w:rPr>
        <w:t>treinta (30) días</w:t>
      </w:r>
      <w:r w:rsidRPr="00866629">
        <w:rPr>
          <w:color w:val="000000"/>
          <w:spacing w:val="-5"/>
          <w:sz w:val="22"/>
          <w:szCs w:val="22"/>
        </w:rPr>
        <w:t xml:space="preserve"> </w:t>
      </w:r>
      <w:r w:rsidRPr="00866629">
        <w:rPr>
          <w:color w:val="000000"/>
          <w:sz w:val="22"/>
          <w:szCs w:val="22"/>
        </w:rPr>
        <w:t>calendario,</w:t>
      </w:r>
      <w:r w:rsidRPr="00866629">
        <w:rPr>
          <w:color w:val="000000"/>
          <w:spacing w:val="-5"/>
          <w:sz w:val="22"/>
          <w:szCs w:val="22"/>
        </w:rPr>
        <w:t xml:space="preserve"> </w:t>
      </w:r>
      <w:r w:rsidRPr="00866629">
        <w:rPr>
          <w:color w:val="000000"/>
          <w:sz w:val="22"/>
          <w:szCs w:val="22"/>
        </w:rPr>
        <w:t>anteriores</w:t>
      </w:r>
      <w:r w:rsidRPr="00866629">
        <w:rPr>
          <w:color w:val="000000"/>
          <w:spacing w:val="-5"/>
          <w:sz w:val="22"/>
          <w:szCs w:val="22"/>
        </w:rPr>
        <w:t xml:space="preserve"> </w:t>
      </w:r>
      <w:r w:rsidRPr="00866629">
        <w:rPr>
          <w:color w:val="000000"/>
          <w:sz w:val="22"/>
          <w:szCs w:val="22"/>
        </w:rPr>
        <w:t>a</w:t>
      </w:r>
      <w:r w:rsidRPr="00866629">
        <w:rPr>
          <w:color w:val="000000"/>
          <w:spacing w:val="-6"/>
          <w:sz w:val="22"/>
          <w:szCs w:val="22"/>
        </w:rPr>
        <w:t xml:space="preserve"> </w:t>
      </w:r>
      <w:r w:rsidRPr="00866629">
        <w:rPr>
          <w:color w:val="000000"/>
          <w:sz w:val="22"/>
          <w:szCs w:val="22"/>
        </w:rPr>
        <w:t>la</w:t>
      </w:r>
      <w:r w:rsidRPr="00866629">
        <w:rPr>
          <w:color w:val="000000"/>
          <w:spacing w:val="-6"/>
          <w:sz w:val="22"/>
          <w:szCs w:val="22"/>
        </w:rPr>
        <w:t xml:space="preserve"> </w:t>
      </w:r>
      <w:r w:rsidRPr="00866629">
        <w:rPr>
          <w:color w:val="000000"/>
          <w:sz w:val="22"/>
          <w:szCs w:val="22"/>
        </w:rPr>
        <w:t>fecha</w:t>
      </w:r>
      <w:r w:rsidRPr="00866629">
        <w:rPr>
          <w:color w:val="000000"/>
          <w:spacing w:val="-5"/>
          <w:sz w:val="22"/>
          <w:szCs w:val="22"/>
        </w:rPr>
        <w:t xml:space="preserve"> </w:t>
      </w:r>
      <w:r w:rsidRPr="00866629">
        <w:rPr>
          <w:color w:val="000000"/>
          <w:sz w:val="22"/>
          <w:szCs w:val="22"/>
        </w:rPr>
        <w:t>del</w:t>
      </w:r>
      <w:r w:rsidRPr="00866629">
        <w:rPr>
          <w:color w:val="000000"/>
          <w:spacing w:val="-6"/>
          <w:sz w:val="22"/>
          <w:szCs w:val="22"/>
        </w:rPr>
        <w:t xml:space="preserve"> </w:t>
      </w:r>
      <w:r w:rsidRPr="00866629">
        <w:rPr>
          <w:color w:val="000000"/>
          <w:sz w:val="22"/>
          <w:szCs w:val="22"/>
        </w:rPr>
        <w:t>cierre</w:t>
      </w:r>
      <w:r w:rsidRPr="00866629">
        <w:rPr>
          <w:color w:val="000000"/>
          <w:spacing w:val="-6"/>
          <w:sz w:val="22"/>
          <w:szCs w:val="22"/>
        </w:rPr>
        <w:t xml:space="preserve"> </w:t>
      </w:r>
      <w:r w:rsidRPr="00866629">
        <w:rPr>
          <w:color w:val="000000"/>
          <w:sz w:val="22"/>
          <w:szCs w:val="22"/>
        </w:rPr>
        <w:t>del</w:t>
      </w:r>
      <w:r w:rsidRPr="00866629">
        <w:rPr>
          <w:color w:val="000000"/>
          <w:spacing w:val="-6"/>
          <w:sz w:val="22"/>
          <w:szCs w:val="22"/>
        </w:rPr>
        <w:t xml:space="preserve"> </w:t>
      </w:r>
      <w:r w:rsidRPr="00866629">
        <w:rPr>
          <w:color w:val="000000"/>
          <w:sz w:val="22"/>
          <w:szCs w:val="22"/>
        </w:rPr>
        <w:t>proceso</w:t>
      </w:r>
      <w:r w:rsidRPr="00866629">
        <w:rPr>
          <w:color w:val="000000"/>
          <w:spacing w:val="-6"/>
          <w:sz w:val="22"/>
          <w:szCs w:val="22"/>
        </w:rPr>
        <w:t xml:space="preserve"> </w:t>
      </w:r>
      <w:r w:rsidRPr="00866629">
        <w:rPr>
          <w:color w:val="000000"/>
          <w:sz w:val="22"/>
          <w:szCs w:val="22"/>
        </w:rPr>
        <w:t>de</w:t>
      </w:r>
      <w:r w:rsidRPr="00866629">
        <w:rPr>
          <w:color w:val="000000"/>
          <w:spacing w:val="-5"/>
          <w:sz w:val="22"/>
          <w:szCs w:val="22"/>
        </w:rPr>
        <w:t xml:space="preserve"> </w:t>
      </w:r>
      <w:r w:rsidRPr="00866629">
        <w:rPr>
          <w:color w:val="000000"/>
          <w:sz w:val="22"/>
          <w:szCs w:val="22"/>
        </w:rPr>
        <w:t>contratación.</w:t>
      </w:r>
      <w:r w:rsidRPr="00866629">
        <w:rPr>
          <w:color w:val="000000"/>
          <w:spacing w:val="-5"/>
          <w:sz w:val="22"/>
          <w:szCs w:val="22"/>
        </w:rPr>
        <w:t xml:space="preserve"> </w:t>
      </w:r>
      <w:r w:rsidRPr="00866629">
        <w:rPr>
          <w:color w:val="000000"/>
          <w:sz w:val="22"/>
          <w:szCs w:val="22"/>
        </w:rPr>
        <w:t>En</w:t>
      </w:r>
      <w:r w:rsidRPr="00866629">
        <w:rPr>
          <w:color w:val="000000"/>
          <w:spacing w:val="-6"/>
          <w:sz w:val="22"/>
          <w:szCs w:val="22"/>
        </w:rPr>
        <w:t xml:space="preserve"> </w:t>
      </w:r>
      <w:r w:rsidRPr="00866629">
        <w:rPr>
          <w:color w:val="000000"/>
          <w:sz w:val="22"/>
          <w:szCs w:val="22"/>
        </w:rPr>
        <w:t>caso</w:t>
      </w:r>
      <w:r w:rsidRPr="00866629">
        <w:rPr>
          <w:color w:val="000000"/>
          <w:spacing w:val="-6"/>
          <w:sz w:val="22"/>
          <w:szCs w:val="22"/>
        </w:rPr>
        <w:t xml:space="preserve"> </w:t>
      </w:r>
      <w:r w:rsidRPr="00866629">
        <w:rPr>
          <w:color w:val="000000"/>
          <w:sz w:val="22"/>
          <w:szCs w:val="22"/>
        </w:rPr>
        <w:t>de</w:t>
      </w:r>
      <w:r w:rsidRPr="00866629">
        <w:rPr>
          <w:color w:val="000000"/>
          <w:spacing w:val="-61"/>
          <w:sz w:val="22"/>
          <w:szCs w:val="22"/>
        </w:rPr>
        <w:t xml:space="preserve"> </w:t>
      </w:r>
      <w:r w:rsidRPr="00866629">
        <w:rPr>
          <w:color w:val="000000"/>
          <w:spacing w:val="-1"/>
          <w:sz w:val="22"/>
          <w:szCs w:val="22"/>
        </w:rPr>
        <w:t>modificarse</w:t>
      </w:r>
      <w:r w:rsidRPr="00866629">
        <w:rPr>
          <w:color w:val="000000"/>
          <w:spacing w:val="-15"/>
          <w:sz w:val="22"/>
          <w:szCs w:val="22"/>
        </w:rPr>
        <w:t xml:space="preserve"> </w:t>
      </w:r>
      <w:r w:rsidRPr="00866629">
        <w:rPr>
          <w:color w:val="000000"/>
          <w:spacing w:val="-1"/>
          <w:sz w:val="22"/>
          <w:szCs w:val="22"/>
        </w:rPr>
        <w:t>la</w:t>
      </w:r>
      <w:r w:rsidRPr="00866629">
        <w:rPr>
          <w:color w:val="000000"/>
          <w:spacing w:val="-15"/>
          <w:sz w:val="22"/>
          <w:szCs w:val="22"/>
        </w:rPr>
        <w:t xml:space="preserve"> </w:t>
      </w:r>
      <w:r w:rsidRPr="00866629">
        <w:rPr>
          <w:color w:val="000000"/>
          <w:spacing w:val="-1"/>
          <w:sz w:val="22"/>
          <w:szCs w:val="22"/>
        </w:rPr>
        <w:t>fecha</w:t>
      </w:r>
      <w:r w:rsidRPr="00866629">
        <w:rPr>
          <w:color w:val="000000"/>
          <w:spacing w:val="-14"/>
          <w:sz w:val="22"/>
          <w:szCs w:val="22"/>
        </w:rPr>
        <w:t xml:space="preserve"> </w:t>
      </w:r>
      <w:r w:rsidRPr="00866629">
        <w:rPr>
          <w:color w:val="000000"/>
          <w:spacing w:val="-1"/>
          <w:sz w:val="22"/>
          <w:szCs w:val="22"/>
        </w:rPr>
        <w:t>de</w:t>
      </w:r>
      <w:r w:rsidRPr="00866629">
        <w:rPr>
          <w:color w:val="000000"/>
          <w:spacing w:val="-13"/>
          <w:sz w:val="22"/>
          <w:szCs w:val="22"/>
        </w:rPr>
        <w:t xml:space="preserve"> </w:t>
      </w:r>
      <w:r w:rsidRPr="00866629">
        <w:rPr>
          <w:color w:val="000000"/>
          <w:spacing w:val="-1"/>
          <w:sz w:val="22"/>
          <w:szCs w:val="22"/>
        </w:rPr>
        <w:t>cierre</w:t>
      </w:r>
      <w:r w:rsidRPr="00866629">
        <w:rPr>
          <w:color w:val="000000"/>
          <w:spacing w:val="-15"/>
          <w:sz w:val="22"/>
          <w:szCs w:val="22"/>
        </w:rPr>
        <w:t xml:space="preserve"> </w:t>
      </w:r>
      <w:r w:rsidRPr="00866629">
        <w:rPr>
          <w:color w:val="000000"/>
          <w:sz w:val="22"/>
          <w:szCs w:val="22"/>
        </w:rPr>
        <w:t>del</w:t>
      </w:r>
      <w:r w:rsidRPr="00866629">
        <w:rPr>
          <w:color w:val="000000"/>
          <w:spacing w:val="-14"/>
          <w:sz w:val="22"/>
          <w:szCs w:val="22"/>
        </w:rPr>
        <w:t xml:space="preserve"> </w:t>
      </w:r>
      <w:r w:rsidRPr="00866629">
        <w:rPr>
          <w:color w:val="000000"/>
          <w:sz w:val="22"/>
          <w:szCs w:val="22"/>
        </w:rPr>
        <w:t>proceso,</w:t>
      </w:r>
      <w:r w:rsidRPr="00866629">
        <w:rPr>
          <w:color w:val="000000"/>
          <w:spacing w:val="-13"/>
          <w:sz w:val="22"/>
          <w:szCs w:val="22"/>
        </w:rPr>
        <w:t xml:space="preserve"> </w:t>
      </w:r>
      <w:r w:rsidRPr="00866629">
        <w:rPr>
          <w:color w:val="000000"/>
          <w:sz w:val="22"/>
          <w:szCs w:val="22"/>
        </w:rPr>
        <w:t>se</w:t>
      </w:r>
      <w:r w:rsidRPr="00866629">
        <w:rPr>
          <w:color w:val="000000"/>
          <w:spacing w:val="-15"/>
          <w:sz w:val="22"/>
          <w:szCs w:val="22"/>
        </w:rPr>
        <w:t xml:space="preserve"> </w:t>
      </w:r>
      <w:r w:rsidRPr="00866629">
        <w:rPr>
          <w:color w:val="000000"/>
          <w:sz w:val="22"/>
          <w:szCs w:val="22"/>
        </w:rPr>
        <w:t>tendrá</w:t>
      </w:r>
      <w:r w:rsidRPr="00866629">
        <w:rPr>
          <w:color w:val="000000"/>
          <w:spacing w:val="-14"/>
          <w:sz w:val="22"/>
          <w:szCs w:val="22"/>
        </w:rPr>
        <w:t xml:space="preserve"> </w:t>
      </w:r>
      <w:r w:rsidRPr="00866629">
        <w:rPr>
          <w:color w:val="000000"/>
          <w:sz w:val="22"/>
          <w:szCs w:val="22"/>
        </w:rPr>
        <w:t>como</w:t>
      </w:r>
      <w:r w:rsidRPr="00866629">
        <w:rPr>
          <w:color w:val="000000"/>
          <w:spacing w:val="-15"/>
          <w:sz w:val="22"/>
          <w:szCs w:val="22"/>
        </w:rPr>
        <w:t xml:space="preserve"> </w:t>
      </w:r>
      <w:r w:rsidRPr="00866629">
        <w:rPr>
          <w:color w:val="000000"/>
          <w:sz w:val="22"/>
          <w:szCs w:val="22"/>
        </w:rPr>
        <w:t>referencia</w:t>
      </w:r>
      <w:r w:rsidRPr="00866629">
        <w:rPr>
          <w:color w:val="000000"/>
          <w:spacing w:val="-14"/>
          <w:sz w:val="22"/>
          <w:szCs w:val="22"/>
        </w:rPr>
        <w:t xml:space="preserve"> </w:t>
      </w:r>
      <w:r w:rsidRPr="00866629">
        <w:rPr>
          <w:color w:val="000000"/>
          <w:sz w:val="22"/>
          <w:szCs w:val="22"/>
        </w:rPr>
        <w:t>para</w:t>
      </w:r>
      <w:r w:rsidRPr="00866629">
        <w:rPr>
          <w:color w:val="000000"/>
          <w:spacing w:val="-15"/>
          <w:sz w:val="22"/>
          <w:szCs w:val="22"/>
        </w:rPr>
        <w:t xml:space="preserve"> </w:t>
      </w:r>
      <w:r w:rsidRPr="00866629">
        <w:rPr>
          <w:color w:val="000000"/>
          <w:sz w:val="22"/>
          <w:szCs w:val="22"/>
        </w:rPr>
        <w:t>establecer</w:t>
      </w:r>
      <w:r w:rsidRPr="00866629">
        <w:rPr>
          <w:color w:val="000000"/>
          <w:spacing w:val="-14"/>
          <w:sz w:val="22"/>
          <w:szCs w:val="22"/>
        </w:rPr>
        <w:t xml:space="preserve"> </w:t>
      </w:r>
      <w:r w:rsidRPr="00866629">
        <w:rPr>
          <w:color w:val="000000"/>
          <w:sz w:val="22"/>
          <w:szCs w:val="22"/>
        </w:rPr>
        <w:t>el</w:t>
      </w:r>
      <w:r w:rsidRPr="00866629">
        <w:rPr>
          <w:color w:val="000000"/>
          <w:spacing w:val="-14"/>
          <w:sz w:val="22"/>
          <w:szCs w:val="22"/>
        </w:rPr>
        <w:t xml:space="preserve"> </w:t>
      </w:r>
      <w:r w:rsidRPr="00866629">
        <w:rPr>
          <w:color w:val="000000"/>
          <w:sz w:val="22"/>
          <w:szCs w:val="22"/>
        </w:rPr>
        <w:t>plazo</w:t>
      </w:r>
      <w:r w:rsidRPr="00866629">
        <w:rPr>
          <w:color w:val="000000"/>
          <w:spacing w:val="-62"/>
          <w:sz w:val="22"/>
          <w:szCs w:val="22"/>
        </w:rPr>
        <w:t xml:space="preserve"> </w:t>
      </w:r>
      <w:r w:rsidRPr="00866629">
        <w:rPr>
          <w:color w:val="000000"/>
          <w:sz w:val="22"/>
          <w:szCs w:val="22"/>
        </w:rPr>
        <w:t>de</w:t>
      </w:r>
      <w:r w:rsidRPr="00866629">
        <w:rPr>
          <w:color w:val="000000"/>
          <w:spacing w:val="-9"/>
          <w:sz w:val="22"/>
          <w:szCs w:val="22"/>
        </w:rPr>
        <w:t xml:space="preserve"> </w:t>
      </w:r>
      <w:r w:rsidRPr="00866629">
        <w:rPr>
          <w:color w:val="000000"/>
          <w:sz w:val="22"/>
          <w:szCs w:val="22"/>
        </w:rPr>
        <w:t>vigencia</w:t>
      </w:r>
      <w:r w:rsidRPr="00866629">
        <w:rPr>
          <w:color w:val="000000"/>
          <w:spacing w:val="-9"/>
          <w:sz w:val="22"/>
          <w:szCs w:val="22"/>
        </w:rPr>
        <w:t xml:space="preserve"> </w:t>
      </w:r>
      <w:r w:rsidRPr="00866629">
        <w:rPr>
          <w:color w:val="000000"/>
          <w:sz w:val="22"/>
          <w:szCs w:val="22"/>
        </w:rPr>
        <w:t>de</w:t>
      </w:r>
      <w:r w:rsidRPr="00866629">
        <w:rPr>
          <w:color w:val="000000"/>
          <w:spacing w:val="-9"/>
          <w:sz w:val="22"/>
          <w:szCs w:val="22"/>
        </w:rPr>
        <w:t xml:space="preserve"> </w:t>
      </w:r>
      <w:r w:rsidRPr="00866629">
        <w:rPr>
          <w:color w:val="000000"/>
          <w:sz w:val="22"/>
          <w:szCs w:val="22"/>
        </w:rPr>
        <w:t>los</w:t>
      </w:r>
      <w:r w:rsidRPr="00866629">
        <w:rPr>
          <w:color w:val="000000"/>
          <w:spacing w:val="-8"/>
          <w:sz w:val="22"/>
          <w:szCs w:val="22"/>
        </w:rPr>
        <w:t xml:space="preserve"> </w:t>
      </w:r>
      <w:r w:rsidRPr="00866629">
        <w:rPr>
          <w:color w:val="000000"/>
          <w:sz w:val="22"/>
          <w:szCs w:val="22"/>
        </w:rPr>
        <w:t>certificados</w:t>
      </w:r>
      <w:r w:rsidRPr="00866629">
        <w:rPr>
          <w:color w:val="000000"/>
          <w:spacing w:val="-8"/>
          <w:sz w:val="22"/>
          <w:szCs w:val="22"/>
        </w:rPr>
        <w:t xml:space="preserve"> </w:t>
      </w:r>
      <w:r w:rsidRPr="00866629">
        <w:rPr>
          <w:color w:val="000000"/>
          <w:sz w:val="22"/>
          <w:szCs w:val="22"/>
        </w:rPr>
        <w:t>de</w:t>
      </w:r>
      <w:r w:rsidRPr="00866629">
        <w:rPr>
          <w:color w:val="000000"/>
          <w:spacing w:val="-9"/>
          <w:sz w:val="22"/>
          <w:szCs w:val="22"/>
        </w:rPr>
        <w:t xml:space="preserve"> </w:t>
      </w:r>
      <w:r w:rsidRPr="00866629">
        <w:rPr>
          <w:color w:val="000000"/>
          <w:sz w:val="22"/>
          <w:szCs w:val="22"/>
        </w:rPr>
        <w:t>afiliación</w:t>
      </w:r>
      <w:r w:rsidRPr="00866629">
        <w:rPr>
          <w:color w:val="000000"/>
          <w:spacing w:val="-9"/>
          <w:sz w:val="22"/>
          <w:szCs w:val="22"/>
        </w:rPr>
        <w:t xml:space="preserve"> </w:t>
      </w:r>
      <w:r w:rsidRPr="00866629">
        <w:rPr>
          <w:color w:val="000000"/>
          <w:sz w:val="22"/>
          <w:szCs w:val="22"/>
        </w:rPr>
        <w:t>la</w:t>
      </w:r>
      <w:r w:rsidRPr="00866629">
        <w:rPr>
          <w:color w:val="000000"/>
          <w:spacing w:val="-9"/>
          <w:sz w:val="22"/>
          <w:szCs w:val="22"/>
        </w:rPr>
        <w:t xml:space="preserve"> </w:t>
      </w:r>
      <w:r w:rsidRPr="00866629">
        <w:rPr>
          <w:color w:val="000000"/>
          <w:sz w:val="22"/>
          <w:szCs w:val="22"/>
        </w:rPr>
        <w:t>fecha</w:t>
      </w:r>
      <w:r w:rsidRPr="00866629">
        <w:rPr>
          <w:color w:val="000000"/>
          <w:spacing w:val="-9"/>
          <w:sz w:val="22"/>
          <w:szCs w:val="22"/>
        </w:rPr>
        <w:t xml:space="preserve"> </w:t>
      </w:r>
      <w:r w:rsidRPr="00866629">
        <w:rPr>
          <w:color w:val="000000"/>
          <w:sz w:val="22"/>
          <w:szCs w:val="22"/>
        </w:rPr>
        <w:t>originalmente</w:t>
      </w:r>
      <w:r w:rsidRPr="00866629">
        <w:rPr>
          <w:color w:val="000000"/>
          <w:spacing w:val="-9"/>
          <w:sz w:val="22"/>
          <w:szCs w:val="22"/>
        </w:rPr>
        <w:t xml:space="preserve"> </w:t>
      </w:r>
      <w:r w:rsidRPr="00866629">
        <w:rPr>
          <w:color w:val="000000"/>
          <w:sz w:val="22"/>
          <w:szCs w:val="22"/>
        </w:rPr>
        <w:t>establecida</w:t>
      </w:r>
      <w:r w:rsidRPr="00866629">
        <w:rPr>
          <w:color w:val="000000"/>
          <w:spacing w:val="-6"/>
          <w:sz w:val="22"/>
          <w:szCs w:val="22"/>
        </w:rPr>
        <w:t xml:space="preserve"> </w:t>
      </w:r>
      <w:r w:rsidRPr="00866629">
        <w:rPr>
          <w:color w:val="000000"/>
          <w:sz w:val="22"/>
          <w:szCs w:val="22"/>
        </w:rPr>
        <w:t>en</w:t>
      </w:r>
      <w:r w:rsidRPr="00866629">
        <w:rPr>
          <w:color w:val="000000"/>
          <w:spacing w:val="-9"/>
          <w:sz w:val="22"/>
          <w:szCs w:val="22"/>
        </w:rPr>
        <w:t xml:space="preserve"> </w:t>
      </w:r>
      <w:r w:rsidRPr="00866629">
        <w:rPr>
          <w:color w:val="000000"/>
          <w:sz w:val="22"/>
          <w:szCs w:val="22"/>
        </w:rPr>
        <w:t>el</w:t>
      </w:r>
      <w:r w:rsidRPr="00866629">
        <w:rPr>
          <w:color w:val="000000"/>
          <w:spacing w:val="-6"/>
          <w:sz w:val="22"/>
          <w:szCs w:val="22"/>
        </w:rPr>
        <w:t xml:space="preserve"> </w:t>
      </w:r>
      <w:r w:rsidRPr="00866629">
        <w:rPr>
          <w:color w:val="000000"/>
          <w:sz w:val="22"/>
          <w:szCs w:val="22"/>
        </w:rPr>
        <w:t>pliego</w:t>
      </w:r>
      <w:r w:rsidRPr="00866629">
        <w:rPr>
          <w:color w:val="000000"/>
          <w:spacing w:val="-9"/>
          <w:sz w:val="22"/>
          <w:szCs w:val="22"/>
        </w:rPr>
        <w:t xml:space="preserve"> </w:t>
      </w:r>
      <w:r w:rsidRPr="00866629">
        <w:rPr>
          <w:color w:val="000000"/>
          <w:sz w:val="22"/>
          <w:szCs w:val="22"/>
        </w:rPr>
        <w:t>de</w:t>
      </w:r>
      <w:r w:rsidRPr="00866629">
        <w:rPr>
          <w:color w:val="000000"/>
          <w:spacing w:val="-62"/>
          <w:sz w:val="22"/>
          <w:szCs w:val="22"/>
        </w:rPr>
        <w:t xml:space="preserve"> </w:t>
      </w:r>
      <w:r w:rsidRPr="00866629">
        <w:rPr>
          <w:color w:val="000000"/>
          <w:sz w:val="22"/>
          <w:szCs w:val="22"/>
        </w:rPr>
        <w:t>condiciones</w:t>
      </w:r>
      <w:r w:rsidRPr="00866629">
        <w:rPr>
          <w:color w:val="000000"/>
          <w:spacing w:val="-1"/>
          <w:sz w:val="22"/>
          <w:szCs w:val="22"/>
        </w:rPr>
        <w:t xml:space="preserve"> </w:t>
      </w:r>
      <w:r w:rsidRPr="00866629">
        <w:rPr>
          <w:color w:val="000000"/>
          <w:sz w:val="22"/>
          <w:szCs w:val="22"/>
        </w:rPr>
        <w:t>definitivo.</w:t>
      </w:r>
    </w:p>
    <w:p w14:paraId="15D0299E" w14:textId="77777777" w:rsidR="009A20F2" w:rsidRPr="00866629" w:rsidRDefault="009A20F2" w:rsidP="009A20F2">
      <w:pPr>
        <w:pStyle w:val="Textoindependiente"/>
        <w:jc w:val="both"/>
        <w:rPr>
          <w:color w:val="000000"/>
          <w:sz w:val="22"/>
          <w:szCs w:val="22"/>
        </w:rPr>
      </w:pPr>
    </w:p>
    <w:p w14:paraId="6DD94A71"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t>La persona natural que reúna los requisitos para acceder a la pensión de vejez, o se</w:t>
      </w:r>
      <w:r w:rsidRPr="00866629">
        <w:rPr>
          <w:color w:val="000000"/>
          <w:spacing w:val="1"/>
          <w:sz w:val="22"/>
          <w:szCs w:val="22"/>
        </w:rPr>
        <w:t xml:space="preserve"> </w:t>
      </w:r>
      <w:r w:rsidRPr="00866629">
        <w:rPr>
          <w:color w:val="000000"/>
          <w:sz w:val="22"/>
          <w:szCs w:val="22"/>
        </w:rPr>
        <w:t>pensione</w:t>
      </w:r>
      <w:r w:rsidRPr="00866629">
        <w:rPr>
          <w:color w:val="000000"/>
          <w:spacing w:val="1"/>
          <w:sz w:val="22"/>
          <w:szCs w:val="22"/>
        </w:rPr>
        <w:t xml:space="preserve"> </w:t>
      </w:r>
      <w:r w:rsidRPr="00866629">
        <w:rPr>
          <w:color w:val="000000"/>
          <w:sz w:val="22"/>
          <w:szCs w:val="22"/>
        </w:rPr>
        <w:t>por</w:t>
      </w:r>
      <w:r w:rsidRPr="00866629">
        <w:rPr>
          <w:color w:val="000000"/>
          <w:spacing w:val="1"/>
          <w:sz w:val="22"/>
          <w:szCs w:val="22"/>
        </w:rPr>
        <w:t xml:space="preserve"> </w:t>
      </w:r>
      <w:r w:rsidRPr="00866629">
        <w:rPr>
          <w:color w:val="000000"/>
          <w:sz w:val="22"/>
          <w:szCs w:val="22"/>
        </w:rPr>
        <w:t>invalidez</w:t>
      </w:r>
      <w:r w:rsidRPr="00866629">
        <w:rPr>
          <w:color w:val="000000"/>
          <w:spacing w:val="1"/>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anticipadamente,</w:t>
      </w:r>
      <w:r w:rsidRPr="00866629">
        <w:rPr>
          <w:color w:val="000000"/>
          <w:spacing w:val="1"/>
          <w:sz w:val="22"/>
          <w:szCs w:val="22"/>
        </w:rPr>
        <w:t xml:space="preserve"> </w:t>
      </w:r>
      <w:r w:rsidRPr="00866629">
        <w:rPr>
          <w:color w:val="000000"/>
          <w:sz w:val="22"/>
          <w:szCs w:val="22"/>
        </w:rPr>
        <w:t>presentará</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certificado</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lo</w:t>
      </w:r>
      <w:r w:rsidRPr="00866629">
        <w:rPr>
          <w:color w:val="000000"/>
          <w:spacing w:val="1"/>
          <w:sz w:val="22"/>
          <w:szCs w:val="22"/>
        </w:rPr>
        <w:t xml:space="preserve"> </w:t>
      </w:r>
      <w:r w:rsidRPr="00866629">
        <w:rPr>
          <w:color w:val="000000"/>
          <w:sz w:val="22"/>
          <w:szCs w:val="22"/>
        </w:rPr>
        <w:t>acredite</w:t>
      </w:r>
      <w:r w:rsidRPr="00866629">
        <w:rPr>
          <w:color w:val="000000"/>
          <w:spacing w:val="1"/>
          <w:sz w:val="22"/>
          <w:szCs w:val="22"/>
        </w:rPr>
        <w:t xml:space="preserve"> </w:t>
      </w:r>
      <w:r w:rsidRPr="00866629">
        <w:rPr>
          <w:color w:val="000000"/>
          <w:sz w:val="22"/>
          <w:szCs w:val="22"/>
        </w:rPr>
        <w:t>y,</w:t>
      </w:r>
      <w:r w:rsidRPr="00866629">
        <w:rPr>
          <w:color w:val="000000"/>
          <w:spacing w:val="-61"/>
          <w:sz w:val="22"/>
          <w:szCs w:val="22"/>
        </w:rPr>
        <w:t xml:space="preserve"> </w:t>
      </w:r>
      <w:r w:rsidRPr="00866629">
        <w:rPr>
          <w:color w:val="000000"/>
          <w:sz w:val="22"/>
          <w:szCs w:val="22"/>
        </w:rPr>
        <w:t>además, la</w:t>
      </w:r>
      <w:r w:rsidRPr="00866629">
        <w:rPr>
          <w:color w:val="000000"/>
          <w:spacing w:val="-1"/>
          <w:sz w:val="22"/>
          <w:szCs w:val="22"/>
        </w:rPr>
        <w:t xml:space="preserve"> </w:t>
      </w:r>
      <w:r w:rsidRPr="00866629">
        <w:rPr>
          <w:color w:val="000000"/>
          <w:sz w:val="22"/>
          <w:szCs w:val="22"/>
        </w:rPr>
        <w:t>afiliación</w:t>
      </w:r>
      <w:r w:rsidRPr="00866629">
        <w:rPr>
          <w:color w:val="000000"/>
          <w:spacing w:val="1"/>
          <w:sz w:val="22"/>
          <w:szCs w:val="22"/>
        </w:rPr>
        <w:t xml:space="preserve"> </w:t>
      </w:r>
      <w:r w:rsidRPr="00866629">
        <w:rPr>
          <w:color w:val="000000"/>
          <w:sz w:val="22"/>
          <w:szCs w:val="22"/>
        </w:rPr>
        <w:t>al</w:t>
      </w:r>
      <w:r w:rsidRPr="00866629">
        <w:rPr>
          <w:color w:val="000000"/>
          <w:spacing w:val="-1"/>
          <w:sz w:val="22"/>
          <w:szCs w:val="22"/>
        </w:rPr>
        <w:t xml:space="preserve"> </w:t>
      </w:r>
      <w:r w:rsidRPr="00866629">
        <w:rPr>
          <w:color w:val="000000"/>
          <w:sz w:val="22"/>
          <w:szCs w:val="22"/>
        </w:rPr>
        <w:t>sistema</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salud.</w:t>
      </w:r>
    </w:p>
    <w:p w14:paraId="4409CC28" w14:textId="77777777" w:rsidR="009A20F2" w:rsidRPr="00866629" w:rsidRDefault="009A20F2" w:rsidP="009A20F2">
      <w:pPr>
        <w:pStyle w:val="Textoindependiente"/>
        <w:spacing w:before="10"/>
        <w:jc w:val="both"/>
        <w:rPr>
          <w:color w:val="000000"/>
          <w:sz w:val="22"/>
          <w:szCs w:val="22"/>
        </w:rPr>
      </w:pPr>
    </w:p>
    <w:p w14:paraId="46EA0527" w14:textId="77777777" w:rsidR="009A20F2" w:rsidRPr="00866629" w:rsidRDefault="009A20F2" w:rsidP="009A20F2">
      <w:pPr>
        <w:pStyle w:val="Textoindependiente"/>
        <w:ind w:left="222" w:right="404"/>
        <w:jc w:val="both"/>
        <w:rPr>
          <w:color w:val="000000"/>
          <w:sz w:val="22"/>
          <w:szCs w:val="22"/>
        </w:rPr>
      </w:pPr>
      <w:r w:rsidRPr="00866629">
        <w:rPr>
          <w:color w:val="000000"/>
          <w:sz w:val="22"/>
          <w:szCs w:val="22"/>
        </w:rPr>
        <w:t>Esta</w:t>
      </w:r>
      <w:r w:rsidRPr="00866629">
        <w:rPr>
          <w:color w:val="000000"/>
          <w:spacing w:val="60"/>
          <w:sz w:val="22"/>
          <w:szCs w:val="22"/>
        </w:rPr>
        <w:t xml:space="preserve"> </w:t>
      </w:r>
      <w:r w:rsidRPr="00866629">
        <w:rPr>
          <w:color w:val="000000"/>
          <w:sz w:val="22"/>
          <w:szCs w:val="22"/>
        </w:rPr>
        <w:t>misma</w:t>
      </w:r>
      <w:r w:rsidRPr="00866629">
        <w:rPr>
          <w:color w:val="000000"/>
          <w:spacing w:val="60"/>
          <w:sz w:val="22"/>
          <w:szCs w:val="22"/>
        </w:rPr>
        <w:t xml:space="preserve"> </w:t>
      </w:r>
      <w:r w:rsidRPr="00866629">
        <w:rPr>
          <w:color w:val="000000"/>
          <w:sz w:val="22"/>
          <w:szCs w:val="22"/>
        </w:rPr>
        <w:t>previsión</w:t>
      </w:r>
      <w:r w:rsidRPr="00866629">
        <w:rPr>
          <w:color w:val="000000"/>
          <w:spacing w:val="62"/>
          <w:sz w:val="22"/>
          <w:szCs w:val="22"/>
        </w:rPr>
        <w:t xml:space="preserve"> </w:t>
      </w:r>
      <w:r w:rsidRPr="00866629">
        <w:rPr>
          <w:color w:val="000000"/>
          <w:sz w:val="22"/>
          <w:szCs w:val="22"/>
        </w:rPr>
        <w:t>aplica</w:t>
      </w:r>
      <w:r w:rsidRPr="00866629">
        <w:rPr>
          <w:color w:val="000000"/>
          <w:spacing w:val="61"/>
          <w:sz w:val="22"/>
          <w:szCs w:val="22"/>
        </w:rPr>
        <w:t xml:space="preserve"> </w:t>
      </w:r>
      <w:r w:rsidRPr="00866629">
        <w:rPr>
          <w:color w:val="000000"/>
          <w:sz w:val="22"/>
          <w:szCs w:val="22"/>
        </w:rPr>
        <w:t>para</w:t>
      </w:r>
      <w:r w:rsidRPr="00866629">
        <w:rPr>
          <w:color w:val="000000"/>
          <w:spacing w:val="61"/>
          <w:sz w:val="22"/>
          <w:szCs w:val="22"/>
        </w:rPr>
        <w:t xml:space="preserve"> </w:t>
      </w:r>
      <w:r w:rsidRPr="00866629">
        <w:rPr>
          <w:color w:val="000000"/>
          <w:sz w:val="22"/>
          <w:szCs w:val="22"/>
        </w:rPr>
        <w:t>las</w:t>
      </w:r>
      <w:r w:rsidRPr="00866629">
        <w:rPr>
          <w:color w:val="000000"/>
          <w:spacing w:val="61"/>
          <w:sz w:val="22"/>
          <w:szCs w:val="22"/>
        </w:rPr>
        <w:t xml:space="preserve"> </w:t>
      </w:r>
      <w:r w:rsidRPr="00866629">
        <w:rPr>
          <w:color w:val="000000"/>
          <w:sz w:val="22"/>
          <w:szCs w:val="22"/>
        </w:rPr>
        <w:t>personas</w:t>
      </w:r>
      <w:r w:rsidRPr="00866629">
        <w:rPr>
          <w:color w:val="000000"/>
          <w:spacing w:val="62"/>
          <w:sz w:val="22"/>
          <w:szCs w:val="22"/>
        </w:rPr>
        <w:t xml:space="preserve"> </w:t>
      </w:r>
      <w:r w:rsidRPr="00866629">
        <w:rPr>
          <w:color w:val="000000"/>
          <w:sz w:val="22"/>
          <w:szCs w:val="22"/>
        </w:rPr>
        <w:t>naturales</w:t>
      </w:r>
      <w:r w:rsidRPr="00866629">
        <w:rPr>
          <w:color w:val="000000"/>
          <w:spacing w:val="62"/>
          <w:sz w:val="22"/>
          <w:szCs w:val="22"/>
        </w:rPr>
        <w:t xml:space="preserve"> </w:t>
      </w:r>
      <w:r w:rsidRPr="00866629">
        <w:rPr>
          <w:color w:val="000000"/>
          <w:sz w:val="22"/>
          <w:szCs w:val="22"/>
        </w:rPr>
        <w:t>extranjeras</w:t>
      </w:r>
      <w:r w:rsidRPr="00866629">
        <w:rPr>
          <w:color w:val="000000"/>
          <w:spacing w:val="61"/>
          <w:sz w:val="22"/>
          <w:szCs w:val="22"/>
        </w:rPr>
        <w:t xml:space="preserve"> </w:t>
      </w:r>
      <w:r w:rsidRPr="00866629">
        <w:rPr>
          <w:color w:val="000000"/>
          <w:sz w:val="22"/>
          <w:szCs w:val="22"/>
        </w:rPr>
        <w:t>con</w:t>
      </w:r>
      <w:r w:rsidRPr="00866629">
        <w:rPr>
          <w:color w:val="000000"/>
          <w:spacing w:val="61"/>
          <w:sz w:val="22"/>
          <w:szCs w:val="22"/>
        </w:rPr>
        <w:t xml:space="preserve"> </w:t>
      </w:r>
      <w:r w:rsidRPr="00866629">
        <w:rPr>
          <w:color w:val="000000"/>
          <w:sz w:val="22"/>
          <w:szCs w:val="22"/>
        </w:rPr>
        <w:t>domicilio</w:t>
      </w:r>
      <w:r w:rsidRPr="00866629">
        <w:rPr>
          <w:color w:val="000000"/>
          <w:spacing w:val="61"/>
          <w:sz w:val="22"/>
          <w:szCs w:val="22"/>
        </w:rPr>
        <w:t xml:space="preserve"> </w:t>
      </w:r>
      <w:r w:rsidRPr="00866629">
        <w:rPr>
          <w:color w:val="000000"/>
          <w:sz w:val="22"/>
          <w:szCs w:val="22"/>
        </w:rPr>
        <w:t>en</w:t>
      </w:r>
      <w:r w:rsidRPr="00866629">
        <w:rPr>
          <w:color w:val="000000"/>
          <w:spacing w:val="-62"/>
          <w:sz w:val="22"/>
          <w:szCs w:val="22"/>
        </w:rPr>
        <w:t xml:space="preserve"> </w:t>
      </w:r>
      <w:r w:rsidRPr="00866629">
        <w:rPr>
          <w:color w:val="000000"/>
          <w:sz w:val="22"/>
          <w:szCs w:val="22"/>
        </w:rPr>
        <w:t>Colombia las cuales deberán acreditar este requisito respecto del personal vinculado en</w:t>
      </w:r>
      <w:r w:rsidRPr="00866629">
        <w:rPr>
          <w:color w:val="000000"/>
          <w:spacing w:val="1"/>
          <w:sz w:val="22"/>
          <w:szCs w:val="22"/>
        </w:rPr>
        <w:t xml:space="preserve"> </w:t>
      </w:r>
      <w:r w:rsidRPr="00866629">
        <w:rPr>
          <w:color w:val="000000"/>
          <w:sz w:val="22"/>
          <w:szCs w:val="22"/>
        </w:rPr>
        <w:t>Colombia.</w:t>
      </w:r>
    </w:p>
    <w:p w14:paraId="1AD49538" w14:textId="77777777" w:rsidR="009A20F2" w:rsidRPr="00866629" w:rsidRDefault="009A20F2" w:rsidP="009A20F2">
      <w:pPr>
        <w:pStyle w:val="Textoindependiente"/>
        <w:jc w:val="both"/>
        <w:rPr>
          <w:color w:val="000000"/>
          <w:sz w:val="22"/>
          <w:szCs w:val="22"/>
        </w:rPr>
      </w:pPr>
    </w:p>
    <w:p w14:paraId="686D35F8" w14:textId="77777777" w:rsidR="009A20F2" w:rsidRPr="00866629" w:rsidRDefault="009A20F2" w:rsidP="00907177">
      <w:pPr>
        <w:pStyle w:val="Ttulo1"/>
        <w:numPr>
          <w:ilvl w:val="0"/>
          <w:numId w:val="18"/>
        </w:numPr>
        <w:tabs>
          <w:tab w:val="left" w:pos="942"/>
        </w:tabs>
        <w:ind w:left="720" w:hanging="361"/>
        <w:jc w:val="both"/>
        <w:rPr>
          <w:rFonts w:ascii="Arial" w:hAnsi="Arial" w:cs="Arial"/>
          <w:color w:val="000000"/>
          <w:sz w:val="22"/>
          <w:szCs w:val="22"/>
        </w:rPr>
      </w:pPr>
      <w:r w:rsidRPr="00866629">
        <w:rPr>
          <w:rFonts w:ascii="Arial" w:hAnsi="Arial" w:cs="Arial"/>
          <w:color w:val="000000"/>
          <w:sz w:val="22"/>
          <w:szCs w:val="22"/>
        </w:rPr>
        <w:t>PROPONENTES</w:t>
      </w:r>
      <w:r w:rsidRPr="00866629">
        <w:rPr>
          <w:rFonts w:ascii="Arial" w:hAnsi="Arial" w:cs="Arial"/>
          <w:color w:val="000000"/>
          <w:spacing w:val="-4"/>
          <w:sz w:val="22"/>
          <w:szCs w:val="22"/>
        </w:rPr>
        <w:t xml:space="preserve"> </w:t>
      </w:r>
      <w:r w:rsidRPr="00866629">
        <w:rPr>
          <w:rFonts w:ascii="Arial" w:hAnsi="Arial" w:cs="Arial"/>
          <w:color w:val="000000"/>
          <w:sz w:val="22"/>
          <w:szCs w:val="22"/>
        </w:rPr>
        <w:t>PLURALES</w:t>
      </w:r>
    </w:p>
    <w:p w14:paraId="40BC66E0" w14:textId="77777777" w:rsidR="009A20F2" w:rsidRPr="00866629" w:rsidRDefault="009A20F2" w:rsidP="009A20F2">
      <w:pPr>
        <w:pStyle w:val="Textoindependiente"/>
        <w:spacing w:before="2"/>
        <w:jc w:val="both"/>
        <w:rPr>
          <w:b/>
          <w:color w:val="000000"/>
          <w:sz w:val="22"/>
          <w:szCs w:val="22"/>
        </w:rPr>
      </w:pPr>
    </w:p>
    <w:p w14:paraId="16C37BEA" w14:textId="77777777" w:rsidR="009A20F2" w:rsidRPr="00866629" w:rsidRDefault="009A20F2" w:rsidP="009A20F2">
      <w:pPr>
        <w:pStyle w:val="Textoindependiente"/>
        <w:ind w:left="222" w:right="402"/>
        <w:jc w:val="both"/>
        <w:rPr>
          <w:color w:val="000000"/>
          <w:sz w:val="22"/>
          <w:szCs w:val="22"/>
        </w:rPr>
      </w:pPr>
      <w:r w:rsidRPr="00866629">
        <w:rPr>
          <w:color w:val="000000"/>
          <w:sz w:val="22"/>
          <w:szCs w:val="22"/>
        </w:rPr>
        <w:t>Cada</w:t>
      </w:r>
      <w:r w:rsidRPr="00866629">
        <w:rPr>
          <w:color w:val="000000"/>
          <w:spacing w:val="-11"/>
          <w:sz w:val="22"/>
          <w:szCs w:val="22"/>
        </w:rPr>
        <w:t xml:space="preserve"> </w:t>
      </w:r>
      <w:r w:rsidRPr="00866629">
        <w:rPr>
          <w:color w:val="000000"/>
          <w:sz w:val="22"/>
          <w:szCs w:val="22"/>
        </w:rPr>
        <w:t>uno</w:t>
      </w:r>
      <w:r w:rsidRPr="00866629">
        <w:rPr>
          <w:color w:val="000000"/>
          <w:spacing w:val="-10"/>
          <w:sz w:val="22"/>
          <w:szCs w:val="22"/>
        </w:rPr>
        <w:t xml:space="preserve"> </w:t>
      </w:r>
      <w:r w:rsidRPr="00866629">
        <w:rPr>
          <w:color w:val="000000"/>
          <w:sz w:val="22"/>
          <w:szCs w:val="22"/>
        </w:rPr>
        <w:t>de</w:t>
      </w:r>
      <w:r w:rsidRPr="00866629">
        <w:rPr>
          <w:color w:val="000000"/>
          <w:spacing w:val="-10"/>
          <w:sz w:val="22"/>
          <w:szCs w:val="22"/>
        </w:rPr>
        <w:t xml:space="preserve"> </w:t>
      </w:r>
      <w:r w:rsidRPr="00866629">
        <w:rPr>
          <w:color w:val="000000"/>
          <w:sz w:val="22"/>
          <w:szCs w:val="22"/>
        </w:rPr>
        <w:t>los</w:t>
      </w:r>
      <w:r w:rsidRPr="00866629">
        <w:rPr>
          <w:color w:val="000000"/>
          <w:spacing w:val="-9"/>
          <w:sz w:val="22"/>
          <w:szCs w:val="22"/>
        </w:rPr>
        <w:t xml:space="preserve"> </w:t>
      </w:r>
      <w:r w:rsidRPr="00866629">
        <w:rPr>
          <w:color w:val="000000"/>
          <w:sz w:val="22"/>
          <w:szCs w:val="22"/>
        </w:rPr>
        <w:t>integrantes</w:t>
      </w:r>
      <w:r w:rsidRPr="00866629">
        <w:rPr>
          <w:color w:val="000000"/>
          <w:spacing w:val="-9"/>
          <w:sz w:val="22"/>
          <w:szCs w:val="22"/>
        </w:rPr>
        <w:t xml:space="preserve"> </w:t>
      </w:r>
      <w:r w:rsidRPr="00866629">
        <w:rPr>
          <w:color w:val="000000"/>
          <w:sz w:val="22"/>
          <w:szCs w:val="22"/>
        </w:rPr>
        <w:t>del</w:t>
      </w:r>
      <w:r w:rsidRPr="00866629">
        <w:rPr>
          <w:color w:val="000000"/>
          <w:spacing w:val="-9"/>
          <w:sz w:val="22"/>
          <w:szCs w:val="22"/>
        </w:rPr>
        <w:t xml:space="preserve"> </w:t>
      </w:r>
      <w:r w:rsidRPr="00866629">
        <w:rPr>
          <w:color w:val="000000"/>
          <w:sz w:val="22"/>
          <w:szCs w:val="22"/>
        </w:rPr>
        <w:t>proponente</w:t>
      </w:r>
      <w:r w:rsidRPr="00866629">
        <w:rPr>
          <w:color w:val="000000"/>
          <w:spacing w:val="-11"/>
          <w:sz w:val="22"/>
          <w:szCs w:val="22"/>
        </w:rPr>
        <w:t xml:space="preserve"> </w:t>
      </w:r>
      <w:r w:rsidRPr="00866629">
        <w:rPr>
          <w:color w:val="000000"/>
          <w:sz w:val="22"/>
          <w:szCs w:val="22"/>
        </w:rPr>
        <w:t>plural</w:t>
      </w:r>
      <w:r w:rsidRPr="00866629">
        <w:rPr>
          <w:color w:val="000000"/>
          <w:spacing w:val="-9"/>
          <w:sz w:val="22"/>
          <w:szCs w:val="22"/>
        </w:rPr>
        <w:t xml:space="preserve"> </w:t>
      </w:r>
      <w:r w:rsidRPr="00866629">
        <w:rPr>
          <w:color w:val="000000"/>
          <w:sz w:val="22"/>
          <w:szCs w:val="22"/>
        </w:rPr>
        <w:t>debe</w:t>
      </w:r>
      <w:r w:rsidRPr="00866629">
        <w:rPr>
          <w:color w:val="000000"/>
          <w:spacing w:val="-10"/>
          <w:sz w:val="22"/>
          <w:szCs w:val="22"/>
        </w:rPr>
        <w:t xml:space="preserve"> </w:t>
      </w:r>
      <w:r w:rsidRPr="00866629">
        <w:rPr>
          <w:color w:val="000000"/>
          <w:sz w:val="22"/>
          <w:szCs w:val="22"/>
        </w:rPr>
        <w:t>acreditar</w:t>
      </w:r>
      <w:r w:rsidRPr="00866629">
        <w:rPr>
          <w:color w:val="000000"/>
          <w:spacing w:val="-9"/>
          <w:sz w:val="22"/>
          <w:szCs w:val="22"/>
        </w:rPr>
        <w:t xml:space="preserve"> </w:t>
      </w:r>
      <w:r w:rsidRPr="00866629">
        <w:rPr>
          <w:color w:val="000000"/>
          <w:sz w:val="22"/>
          <w:szCs w:val="22"/>
        </w:rPr>
        <w:t>por</w:t>
      </w:r>
      <w:r w:rsidRPr="00866629">
        <w:rPr>
          <w:color w:val="000000"/>
          <w:spacing w:val="-9"/>
          <w:sz w:val="22"/>
          <w:szCs w:val="22"/>
        </w:rPr>
        <w:t xml:space="preserve"> </w:t>
      </w:r>
      <w:r w:rsidRPr="00866629">
        <w:rPr>
          <w:color w:val="000000"/>
          <w:sz w:val="22"/>
          <w:szCs w:val="22"/>
        </w:rPr>
        <w:t>separado</w:t>
      </w:r>
      <w:r w:rsidRPr="00866629">
        <w:rPr>
          <w:color w:val="000000"/>
          <w:spacing w:val="-11"/>
          <w:sz w:val="22"/>
          <w:szCs w:val="22"/>
        </w:rPr>
        <w:t xml:space="preserve"> </w:t>
      </w:r>
      <w:r w:rsidRPr="00866629">
        <w:rPr>
          <w:color w:val="000000"/>
          <w:sz w:val="22"/>
          <w:szCs w:val="22"/>
        </w:rPr>
        <w:t>los</w:t>
      </w:r>
      <w:r w:rsidRPr="00866629">
        <w:rPr>
          <w:color w:val="000000"/>
          <w:spacing w:val="-9"/>
          <w:sz w:val="22"/>
          <w:szCs w:val="22"/>
        </w:rPr>
        <w:t xml:space="preserve"> </w:t>
      </w:r>
      <w:r w:rsidRPr="00866629">
        <w:rPr>
          <w:color w:val="000000"/>
          <w:sz w:val="22"/>
          <w:szCs w:val="22"/>
        </w:rPr>
        <w:t>requisitos</w:t>
      </w:r>
      <w:r w:rsidRPr="00866629">
        <w:rPr>
          <w:color w:val="000000"/>
          <w:spacing w:val="-6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tratan</w:t>
      </w:r>
      <w:r w:rsidRPr="00866629">
        <w:rPr>
          <w:color w:val="000000"/>
          <w:spacing w:val="-1"/>
          <w:sz w:val="22"/>
          <w:szCs w:val="22"/>
        </w:rPr>
        <w:t xml:space="preserve"> </w:t>
      </w:r>
      <w:r w:rsidRPr="00866629">
        <w:rPr>
          <w:color w:val="000000"/>
          <w:sz w:val="22"/>
          <w:szCs w:val="22"/>
        </w:rPr>
        <w:t>los numerales anteriores.</w:t>
      </w:r>
    </w:p>
    <w:p w14:paraId="64757FFF" w14:textId="77777777" w:rsidR="009A20F2" w:rsidRPr="00866629" w:rsidRDefault="009A20F2" w:rsidP="009A20F2">
      <w:pPr>
        <w:pStyle w:val="Textoindependiente"/>
        <w:spacing w:before="1"/>
        <w:jc w:val="both"/>
        <w:rPr>
          <w:color w:val="000000"/>
          <w:sz w:val="22"/>
          <w:szCs w:val="22"/>
        </w:rPr>
      </w:pPr>
    </w:p>
    <w:p w14:paraId="0ABC3820"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En</w:t>
      </w:r>
      <w:r w:rsidRPr="00866629">
        <w:rPr>
          <w:color w:val="000000"/>
          <w:spacing w:val="-7"/>
          <w:sz w:val="22"/>
          <w:szCs w:val="22"/>
        </w:rPr>
        <w:t xml:space="preserve"> </w:t>
      </w:r>
      <w:r w:rsidRPr="00866629">
        <w:rPr>
          <w:color w:val="000000"/>
          <w:sz w:val="22"/>
          <w:szCs w:val="22"/>
        </w:rPr>
        <w:t>caso</w:t>
      </w:r>
      <w:r w:rsidRPr="00866629">
        <w:rPr>
          <w:color w:val="000000"/>
          <w:spacing w:val="-6"/>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que</w:t>
      </w:r>
      <w:r w:rsidRPr="00866629">
        <w:rPr>
          <w:color w:val="000000"/>
          <w:spacing w:val="-6"/>
          <w:sz w:val="22"/>
          <w:szCs w:val="22"/>
        </w:rPr>
        <w:t xml:space="preserve"> </w:t>
      </w:r>
      <w:r w:rsidRPr="00866629">
        <w:rPr>
          <w:color w:val="000000"/>
          <w:sz w:val="22"/>
          <w:szCs w:val="22"/>
        </w:rPr>
        <w:t>el</w:t>
      </w:r>
      <w:r w:rsidRPr="00866629">
        <w:rPr>
          <w:color w:val="000000"/>
          <w:spacing w:val="-6"/>
          <w:sz w:val="22"/>
          <w:szCs w:val="22"/>
        </w:rPr>
        <w:t xml:space="preserve"> </w:t>
      </w:r>
      <w:r w:rsidRPr="00866629">
        <w:rPr>
          <w:color w:val="000000"/>
          <w:sz w:val="22"/>
          <w:szCs w:val="22"/>
        </w:rPr>
        <w:t>adjudicatario,</w:t>
      </w:r>
      <w:r w:rsidRPr="00866629">
        <w:rPr>
          <w:color w:val="000000"/>
          <w:spacing w:val="-5"/>
          <w:sz w:val="22"/>
          <w:szCs w:val="22"/>
        </w:rPr>
        <w:t xml:space="preserve"> </w:t>
      </w:r>
      <w:r w:rsidRPr="00866629">
        <w:rPr>
          <w:color w:val="000000"/>
          <w:sz w:val="22"/>
          <w:szCs w:val="22"/>
        </w:rPr>
        <w:t>persona</w:t>
      </w:r>
      <w:r w:rsidRPr="00866629">
        <w:rPr>
          <w:color w:val="000000"/>
          <w:spacing w:val="-6"/>
          <w:sz w:val="22"/>
          <w:szCs w:val="22"/>
        </w:rPr>
        <w:t xml:space="preserve"> </w:t>
      </w:r>
      <w:r w:rsidRPr="00866629">
        <w:rPr>
          <w:color w:val="000000"/>
          <w:sz w:val="22"/>
          <w:szCs w:val="22"/>
        </w:rPr>
        <w:t>natural</w:t>
      </w:r>
      <w:r w:rsidRPr="00866629">
        <w:rPr>
          <w:color w:val="000000"/>
          <w:spacing w:val="-6"/>
          <w:sz w:val="22"/>
          <w:szCs w:val="22"/>
        </w:rPr>
        <w:t xml:space="preserve"> </w:t>
      </w:r>
      <w:r w:rsidRPr="00866629">
        <w:rPr>
          <w:color w:val="000000"/>
          <w:sz w:val="22"/>
          <w:szCs w:val="22"/>
        </w:rPr>
        <w:t>o</w:t>
      </w:r>
      <w:r w:rsidRPr="00866629">
        <w:rPr>
          <w:color w:val="000000"/>
          <w:spacing w:val="-7"/>
          <w:sz w:val="22"/>
          <w:szCs w:val="22"/>
        </w:rPr>
        <w:t xml:space="preserve"> </w:t>
      </w:r>
      <w:r w:rsidRPr="00866629">
        <w:rPr>
          <w:color w:val="000000"/>
          <w:sz w:val="22"/>
          <w:szCs w:val="22"/>
        </w:rPr>
        <w:t>jurídica,</w:t>
      </w:r>
      <w:r w:rsidRPr="00866629">
        <w:rPr>
          <w:color w:val="000000"/>
          <w:spacing w:val="-5"/>
          <w:sz w:val="22"/>
          <w:szCs w:val="22"/>
        </w:rPr>
        <w:t xml:space="preserve"> </w:t>
      </w:r>
      <w:r w:rsidRPr="00866629">
        <w:rPr>
          <w:color w:val="000000"/>
          <w:sz w:val="22"/>
          <w:szCs w:val="22"/>
        </w:rPr>
        <w:t>no</w:t>
      </w:r>
      <w:r w:rsidRPr="00866629">
        <w:rPr>
          <w:color w:val="000000"/>
          <w:spacing w:val="-6"/>
          <w:sz w:val="22"/>
          <w:szCs w:val="22"/>
        </w:rPr>
        <w:t xml:space="preserve"> </w:t>
      </w:r>
      <w:r w:rsidRPr="00866629">
        <w:rPr>
          <w:color w:val="000000"/>
          <w:sz w:val="22"/>
          <w:szCs w:val="22"/>
        </w:rPr>
        <w:t>tenga</w:t>
      </w:r>
      <w:r w:rsidRPr="00866629">
        <w:rPr>
          <w:color w:val="000000"/>
          <w:spacing w:val="-6"/>
          <w:sz w:val="22"/>
          <w:szCs w:val="22"/>
        </w:rPr>
        <w:t xml:space="preserve"> </w:t>
      </w:r>
      <w:r w:rsidRPr="00866629">
        <w:rPr>
          <w:color w:val="000000"/>
          <w:sz w:val="22"/>
          <w:szCs w:val="22"/>
        </w:rPr>
        <w:t>o</w:t>
      </w:r>
      <w:r w:rsidRPr="00866629">
        <w:rPr>
          <w:color w:val="000000"/>
          <w:spacing w:val="-6"/>
          <w:sz w:val="22"/>
          <w:szCs w:val="22"/>
        </w:rPr>
        <w:t xml:space="preserve"> </w:t>
      </w:r>
      <w:r w:rsidRPr="00866629">
        <w:rPr>
          <w:color w:val="000000"/>
          <w:sz w:val="22"/>
          <w:szCs w:val="22"/>
        </w:rPr>
        <w:t>haya</w:t>
      </w:r>
      <w:r w:rsidRPr="00866629">
        <w:rPr>
          <w:color w:val="000000"/>
          <w:spacing w:val="-6"/>
          <w:sz w:val="22"/>
          <w:szCs w:val="22"/>
        </w:rPr>
        <w:t xml:space="preserve"> </w:t>
      </w:r>
      <w:r w:rsidRPr="00866629">
        <w:rPr>
          <w:color w:val="000000"/>
          <w:sz w:val="22"/>
          <w:szCs w:val="22"/>
        </w:rPr>
        <w:t>tenido</w:t>
      </w:r>
      <w:r w:rsidRPr="00866629">
        <w:rPr>
          <w:color w:val="000000"/>
          <w:spacing w:val="-6"/>
          <w:sz w:val="22"/>
          <w:szCs w:val="22"/>
        </w:rPr>
        <w:t xml:space="preserve"> </w:t>
      </w:r>
      <w:r w:rsidRPr="00866629">
        <w:rPr>
          <w:color w:val="000000"/>
          <w:sz w:val="22"/>
          <w:szCs w:val="22"/>
        </w:rPr>
        <w:t>dentro</w:t>
      </w:r>
      <w:r w:rsidRPr="00866629">
        <w:rPr>
          <w:color w:val="000000"/>
          <w:spacing w:val="-6"/>
          <w:sz w:val="22"/>
          <w:szCs w:val="22"/>
        </w:rPr>
        <w:t xml:space="preserve"> </w:t>
      </w:r>
      <w:r w:rsidRPr="00866629">
        <w:rPr>
          <w:color w:val="000000"/>
          <w:sz w:val="22"/>
          <w:szCs w:val="22"/>
        </w:rPr>
        <w:t>de</w:t>
      </w:r>
      <w:r w:rsidRPr="00866629">
        <w:rPr>
          <w:color w:val="000000"/>
          <w:spacing w:val="-62"/>
          <w:sz w:val="22"/>
          <w:szCs w:val="22"/>
        </w:rPr>
        <w:t xml:space="preserve"> </w:t>
      </w:r>
      <w:r w:rsidRPr="00866629">
        <w:rPr>
          <w:color w:val="000000"/>
          <w:sz w:val="22"/>
          <w:szCs w:val="22"/>
        </w:rPr>
        <w:t>los</w:t>
      </w:r>
      <w:r w:rsidRPr="00866629">
        <w:rPr>
          <w:color w:val="000000"/>
          <w:spacing w:val="-4"/>
          <w:sz w:val="22"/>
          <w:szCs w:val="22"/>
        </w:rPr>
        <w:t xml:space="preserve"> </w:t>
      </w:r>
      <w:r w:rsidRPr="00866629">
        <w:rPr>
          <w:color w:val="000000"/>
          <w:sz w:val="22"/>
          <w:szCs w:val="22"/>
        </w:rPr>
        <w:t>UN (1) MES</w:t>
      </w:r>
      <w:r w:rsidRPr="00866629">
        <w:rPr>
          <w:color w:val="000000"/>
          <w:spacing w:val="-3"/>
          <w:sz w:val="22"/>
          <w:szCs w:val="22"/>
        </w:rPr>
        <w:t xml:space="preserve"> </w:t>
      </w:r>
      <w:r w:rsidRPr="00866629">
        <w:rPr>
          <w:color w:val="000000"/>
          <w:sz w:val="22"/>
          <w:szCs w:val="22"/>
        </w:rPr>
        <w:t>anteriores</w:t>
      </w:r>
      <w:r w:rsidRPr="00866629">
        <w:rPr>
          <w:color w:val="000000"/>
          <w:spacing w:val="-4"/>
          <w:sz w:val="22"/>
          <w:szCs w:val="22"/>
        </w:rPr>
        <w:t xml:space="preserve"> </w:t>
      </w:r>
      <w:r w:rsidRPr="00866629">
        <w:rPr>
          <w:color w:val="000000"/>
          <w:sz w:val="22"/>
          <w:szCs w:val="22"/>
        </w:rPr>
        <w:t>a</w:t>
      </w:r>
      <w:r w:rsidRPr="00866629">
        <w:rPr>
          <w:color w:val="000000"/>
          <w:spacing w:val="-4"/>
          <w:sz w:val="22"/>
          <w:szCs w:val="22"/>
        </w:rPr>
        <w:t xml:space="preserve"> </w:t>
      </w:r>
      <w:r w:rsidRPr="00866629">
        <w:rPr>
          <w:color w:val="000000"/>
          <w:sz w:val="22"/>
          <w:szCs w:val="22"/>
        </w:rPr>
        <w:t>la</w:t>
      </w:r>
      <w:r w:rsidRPr="00866629">
        <w:rPr>
          <w:color w:val="000000"/>
          <w:spacing w:val="-5"/>
          <w:sz w:val="22"/>
          <w:szCs w:val="22"/>
        </w:rPr>
        <w:t xml:space="preserve"> </w:t>
      </w:r>
      <w:r w:rsidRPr="00866629">
        <w:rPr>
          <w:color w:val="000000"/>
          <w:sz w:val="22"/>
          <w:szCs w:val="22"/>
        </w:rPr>
        <w:t>fecha</w:t>
      </w:r>
      <w:r w:rsidRPr="00866629">
        <w:rPr>
          <w:color w:val="000000"/>
          <w:spacing w:val="-4"/>
          <w:sz w:val="22"/>
          <w:szCs w:val="22"/>
        </w:rPr>
        <w:t xml:space="preserve"> </w:t>
      </w:r>
      <w:r w:rsidRPr="00866629">
        <w:rPr>
          <w:color w:val="000000"/>
          <w:sz w:val="22"/>
          <w:szCs w:val="22"/>
        </w:rPr>
        <w:t>de</w:t>
      </w:r>
      <w:r w:rsidRPr="00866629">
        <w:rPr>
          <w:color w:val="000000"/>
          <w:spacing w:val="-4"/>
          <w:sz w:val="22"/>
          <w:szCs w:val="22"/>
        </w:rPr>
        <w:t xml:space="preserve"> </w:t>
      </w:r>
      <w:r w:rsidRPr="00866629">
        <w:rPr>
          <w:color w:val="000000"/>
          <w:sz w:val="22"/>
          <w:szCs w:val="22"/>
        </w:rPr>
        <w:t>firma</w:t>
      </w:r>
      <w:r w:rsidRPr="00866629">
        <w:rPr>
          <w:color w:val="000000"/>
          <w:spacing w:val="-5"/>
          <w:sz w:val="22"/>
          <w:szCs w:val="22"/>
        </w:rPr>
        <w:t xml:space="preserve"> </w:t>
      </w:r>
      <w:r w:rsidRPr="00866629">
        <w:rPr>
          <w:color w:val="000000"/>
          <w:sz w:val="22"/>
          <w:szCs w:val="22"/>
        </w:rPr>
        <w:t>del</w:t>
      </w:r>
      <w:r w:rsidRPr="00866629">
        <w:rPr>
          <w:color w:val="000000"/>
          <w:spacing w:val="-4"/>
          <w:sz w:val="22"/>
          <w:szCs w:val="22"/>
        </w:rPr>
        <w:t xml:space="preserve"> </w:t>
      </w:r>
      <w:r w:rsidRPr="00866629">
        <w:rPr>
          <w:color w:val="000000"/>
          <w:sz w:val="22"/>
          <w:szCs w:val="22"/>
        </w:rPr>
        <w:t>contrato</w:t>
      </w:r>
      <w:r w:rsidRPr="00866629">
        <w:rPr>
          <w:color w:val="000000"/>
          <w:spacing w:val="-5"/>
          <w:sz w:val="22"/>
          <w:szCs w:val="22"/>
        </w:rPr>
        <w:t xml:space="preserve"> </w:t>
      </w:r>
      <w:r w:rsidRPr="00866629">
        <w:rPr>
          <w:color w:val="000000"/>
          <w:sz w:val="22"/>
          <w:szCs w:val="22"/>
        </w:rPr>
        <w:t>personal</w:t>
      </w:r>
      <w:r w:rsidRPr="00866629">
        <w:rPr>
          <w:color w:val="000000"/>
          <w:spacing w:val="-4"/>
          <w:sz w:val="22"/>
          <w:szCs w:val="22"/>
        </w:rPr>
        <w:t xml:space="preserve"> </w:t>
      </w:r>
      <w:r w:rsidRPr="00866629">
        <w:rPr>
          <w:color w:val="000000"/>
          <w:sz w:val="22"/>
          <w:szCs w:val="22"/>
        </w:rPr>
        <w:t>a</w:t>
      </w:r>
      <w:r w:rsidRPr="00866629">
        <w:rPr>
          <w:color w:val="000000"/>
          <w:spacing w:val="-4"/>
          <w:sz w:val="22"/>
          <w:szCs w:val="22"/>
        </w:rPr>
        <w:t xml:space="preserve"> </w:t>
      </w:r>
      <w:r w:rsidRPr="00866629">
        <w:rPr>
          <w:color w:val="000000"/>
          <w:sz w:val="22"/>
          <w:szCs w:val="22"/>
        </w:rPr>
        <w:t>cargo</w:t>
      </w:r>
      <w:r w:rsidRPr="00866629">
        <w:rPr>
          <w:color w:val="000000"/>
          <w:spacing w:val="-5"/>
          <w:sz w:val="22"/>
          <w:szCs w:val="22"/>
        </w:rPr>
        <w:t xml:space="preserve"> </w:t>
      </w:r>
      <w:r w:rsidRPr="00866629">
        <w:rPr>
          <w:color w:val="000000"/>
          <w:sz w:val="22"/>
          <w:szCs w:val="22"/>
        </w:rPr>
        <w:t>y</w:t>
      </w:r>
      <w:r w:rsidRPr="00866629">
        <w:rPr>
          <w:color w:val="000000"/>
          <w:spacing w:val="-3"/>
          <w:sz w:val="22"/>
          <w:szCs w:val="22"/>
        </w:rPr>
        <w:t xml:space="preserve"> </w:t>
      </w:r>
      <w:r w:rsidRPr="00866629">
        <w:rPr>
          <w:color w:val="000000"/>
          <w:sz w:val="22"/>
          <w:szCs w:val="22"/>
        </w:rPr>
        <w:t>por</w:t>
      </w:r>
      <w:r w:rsidRPr="00866629">
        <w:rPr>
          <w:color w:val="000000"/>
          <w:spacing w:val="-4"/>
          <w:sz w:val="22"/>
          <w:szCs w:val="22"/>
        </w:rPr>
        <w:t xml:space="preserve"> </w:t>
      </w:r>
      <w:r w:rsidRPr="00866629">
        <w:rPr>
          <w:color w:val="000000"/>
          <w:sz w:val="22"/>
          <w:szCs w:val="22"/>
        </w:rPr>
        <w:t>ende</w:t>
      </w:r>
      <w:r w:rsidRPr="00866629">
        <w:rPr>
          <w:color w:val="000000"/>
          <w:spacing w:val="-4"/>
          <w:sz w:val="22"/>
          <w:szCs w:val="22"/>
        </w:rPr>
        <w:t xml:space="preserve"> </w:t>
      </w:r>
      <w:r w:rsidRPr="00866629">
        <w:rPr>
          <w:color w:val="000000"/>
          <w:sz w:val="22"/>
          <w:szCs w:val="22"/>
        </w:rPr>
        <w:t>no</w:t>
      </w:r>
      <w:r w:rsidRPr="00866629">
        <w:rPr>
          <w:color w:val="000000"/>
          <w:spacing w:val="-62"/>
          <w:sz w:val="22"/>
          <w:szCs w:val="22"/>
        </w:rPr>
        <w:t xml:space="preserve"> </w:t>
      </w:r>
      <w:r w:rsidRPr="00866629">
        <w:rPr>
          <w:color w:val="000000"/>
          <w:sz w:val="22"/>
          <w:szCs w:val="22"/>
        </w:rPr>
        <w:t>esté obligado a efectuar el pago de aportes legales y seguridad social debe indicar esta</w:t>
      </w:r>
      <w:r w:rsidRPr="00866629">
        <w:rPr>
          <w:color w:val="000000"/>
          <w:spacing w:val="1"/>
          <w:sz w:val="22"/>
          <w:szCs w:val="22"/>
        </w:rPr>
        <w:t xml:space="preserve"> </w:t>
      </w:r>
      <w:r w:rsidRPr="00866629">
        <w:rPr>
          <w:color w:val="000000"/>
          <w:sz w:val="22"/>
          <w:szCs w:val="22"/>
        </w:rPr>
        <w:t>circunstancia</w:t>
      </w:r>
      <w:r w:rsidRPr="00866629">
        <w:rPr>
          <w:color w:val="000000"/>
          <w:spacing w:val="-2"/>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la</w:t>
      </w:r>
      <w:r w:rsidRPr="00866629">
        <w:rPr>
          <w:color w:val="000000"/>
          <w:spacing w:val="-2"/>
          <w:sz w:val="22"/>
          <w:szCs w:val="22"/>
        </w:rPr>
        <w:t xml:space="preserve"> </w:t>
      </w:r>
      <w:r w:rsidRPr="00866629">
        <w:rPr>
          <w:color w:val="000000"/>
          <w:sz w:val="22"/>
          <w:szCs w:val="22"/>
        </w:rPr>
        <w:t>mencionada</w:t>
      </w:r>
      <w:r w:rsidRPr="00866629">
        <w:rPr>
          <w:color w:val="000000"/>
          <w:spacing w:val="-1"/>
          <w:sz w:val="22"/>
          <w:szCs w:val="22"/>
        </w:rPr>
        <w:t xml:space="preserve"> </w:t>
      </w:r>
      <w:r w:rsidRPr="00866629">
        <w:rPr>
          <w:color w:val="000000"/>
          <w:sz w:val="22"/>
          <w:szCs w:val="22"/>
        </w:rPr>
        <w:t>certificación,</w:t>
      </w:r>
      <w:r w:rsidRPr="00866629">
        <w:rPr>
          <w:color w:val="000000"/>
          <w:spacing w:val="1"/>
          <w:sz w:val="22"/>
          <w:szCs w:val="22"/>
        </w:rPr>
        <w:t xml:space="preserve"> </w:t>
      </w:r>
      <w:r w:rsidRPr="00866629">
        <w:rPr>
          <w:color w:val="000000"/>
          <w:sz w:val="22"/>
          <w:szCs w:val="22"/>
        </w:rPr>
        <w:t>bajo</w:t>
      </w:r>
      <w:r w:rsidRPr="00866629">
        <w:rPr>
          <w:color w:val="000000"/>
          <w:spacing w:val="-2"/>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gravedad</w:t>
      </w:r>
      <w:r w:rsidRPr="00866629">
        <w:rPr>
          <w:color w:val="000000"/>
          <w:spacing w:val="-2"/>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juramento.</w:t>
      </w:r>
    </w:p>
    <w:p w14:paraId="71C1D8F9" w14:textId="77777777" w:rsidR="009A20F2" w:rsidRPr="00866629" w:rsidRDefault="009A20F2" w:rsidP="009A20F2">
      <w:pPr>
        <w:pStyle w:val="Textoindependiente"/>
        <w:jc w:val="both"/>
        <w:rPr>
          <w:color w:val="000000"/>
          <w:sz w:val="22"/>
          <w:szCs w:val="22"/>
        </w:rPr>
      </w:pPr>
    </w:p>
    <w:p w14:paraId="34ADAEE3" w14:textId="77777777" w:rsidR="009A20F2" w:rsidRPr="00866629" w:rsidRDefault="009A20F2" w:rsidP="009A20F2">
      <w:pPr>
        <w:pStyle w:val="Ttulo1"/>
        <w:ind w:left="222" w:right="401"/>
        <w:jc w:val="both"/>
        <w:rPr>
          <w:rFonts w:ascii="Arial" w:hAnsi="Arial" w:cs="Arial"/>
          <w:color w:val="000000"/>
          <w:sz w:val="22"/>
          <w:szCs w:val="22"/>
        </w:rPr>
      </w:pPr>
      <w:r w:rsidRPr="00866629">
        <w:rPr>
          <w:rFonts w:ascii="Arial" w:hAnsi="Arial" w:cs="Arial"/>
          <w:color w:val="000000"/>
          <w:sz w:val="22"/>
          <w:szCs w:val="22"/>
        </w:rPr>
        <w:lastRenderedPageBreak/>
        <w:t>ACREDITACIÓN</w:t>
      </w:r>
      <w:r w:rsidRPr="00866629">
        <w:rPr>
          <w:rFonts w:ascii="Arial" w:hAnsi="Arial" w:cs="Arial"/>
          <w:color w:val="000000"/>
          <w:spacing w:val="1"/>
          <w:sz w:val="22"/>
          <w:szCs w:val="22"/>
        </w:rPr>
        <w:t xml:space="preserve"> </w:t>
      </w:r>
      <w:r w:rsidRPr="00866629">
        <w:rPr>
          <w:rFonts w:ascii="Arial" w:hAnsi="Arial" w:cs="Arial"/>
          <w:color w:val="000000"/>
          <w:sz w:val="22"/>
          <w:szCs w:val="22"/>
        </w:rPr>
        <w:t>DEL PAGO</w:t>
      </w:r>
      <w:r w:rsidRPr="00866629">
        <w:rPr>
          <w:rFonts w:ascii="Arial" w:hAnsi="Arial" w:cs="Arial"/>
          <w:color w:val="000000"/>
          <w:spacing w:val="1"/>
          <w:sz w:val="22"/>
          <w:szCs w:val="22"/>
        </w:rPr>
        <w:t xml:space="preserve"> </w:t>
      </w:r>
      <w:r w:rsidRPr="00866629">
        <w:rPr>
          <w:rFonts w:ascii="Arial" w:hAnsi="Arial" w:cs="Arial"/>
          <w:color w:val="000000"/>
          <w:sz w:val="22"/>
          <w:szCs w:val="22"/>
        </w:rPr>
        <w:t>AL SISTEMA</w:t>
      </w:r>
      <w:r w:rsidRPr="00866629">
        <w:rPr>
          <w:rFonts w:ascii="Arial" w:hAnsi="Arial" w:cs="Arial"/>
          <w:color w:val="000000"/>
          <w:spacing w:val="1"/>
          <w:sz w:val="22"/>
          <w:szCs w:val="22"/>
        </w:rPr>
        <w:t xml:space="preserve"> </w:t>
      </w:r>
      <w:r w:rsidRPr="00866629">
        <w:rPr>
          <w:rFonts w:ascii="Arial" w:hAnsi="Arial" w:cs="Arial"/>
          <w:color w:val="000000"/>
          <w:sz w:val="22"/>
          <w:szCs w:val="22"/>
        </w:rPr>
        <w:t>DE SEGURIDAD</w:t>
      </w:r>
      <w:r w:rsidRPr="00866629">
        <w:rPr>
          <w:rFonts w:ascii="Arial" w:hAnsi="Arial" w:cs="Arial"/>
          <w:color w:val="000000"/>
          <w:spacing w:val="1"/>
          <w:sz w:val="22"/>
          <w:szCs w:val="22"/>
        </w:rPr>
        <w:t xml:space="preserve"> </w:t>
      </w:r>
      <w:r w:rsidRPr="00866629">
        <w:rPr>
          <w:rFonts w:ascii="Arial" w:hAnsi="Arial" w:cs="Arial"/>
          <w:color w:val="000000"/>
          <w:sz w:val="22"/>
          <w:szCs w:val="22"/>
        </w:rPr>
        <w:t>SOCIAL</w:t>
      </w:r>
      <w:r w:rsidRPr="00866629">
        <w:rPr>
          <w:rFonts w:ascii="Arial" w:hAnsi="Arial" w:cs="Arial"/>
          <w:color w:val="000000"/>
          <w:spacing w:val="1"/>
          <w:sz w:val="22"/>
          <w:szCs w:val="22"/>
        </w:rPr>
        <w:t xml:space="preserve"> </w:t>
      </w:r>
      <w:r w:rsidRPr="00866629">
        <w:rPr>
          <w:rFonts w:ascii="Arial" w:hAnsi="Arial" w:cs="Arial"/>
          <w:color w:val="000000"/>
          <w:sz w:val="22"/>
          <w:szCs w:val="22"/>
        </w:rPr>
        <w:t>DURANTE LA</w:t>
      </w:r>
      <w:r w:rsidRPr="00866629">
        <w:rPr>
          <w:rFonts w:ascii="Arial" w:hAnsi="Arial" w:cs="Arial"/>
          <w:color w:val="000000"/>
          <w:spacing w:val="1"/>
          <w:sz w:val="22"/>
          <w:szCs w:val="22"/>
        </w:rPr>
        <w:t xml:space="preserve"> </w:t>
      </w:r>
      <w:r w:rsidRPr="00866629">
        <w:rPr>
          <w:rFonts w:ascii="Arial" w:hAnsi="Arial" w:cs="Arial"/>
          <w:color w:val="000000"/>
          <w:sz w:val="22"/>
          <w:szCs w:val="22"/>
        </w:rPr>
        <w:t>EJECUCIÓN</w:t>
      </w:r>
      <w:r w:rsidRPr="00866629">
        <w:rPr>
          <w:rFonts w:ascii="Arial" w:hAnsi="Arial" w:cs="Arial"/>
          <w:color w:val="000000"/>
          <w:spacing w:val="-2"/>
          <w:sz w:val="22"/>
          <w:szCs w:val="22"/>
        </w:rPr>
        <w:t xml:space="preserve"> </w:t>
      </w:r>
      <w:r w:rsidRPr="00866629">
        <w:rPr>
          <w:rFonts w:ascii="Arial" w:hAnsi="Arial" w:cs="Arial"/>
          <w:color w:val="000000"/>
          <w:sz w:val="22"/>
          <w:szCs w:val="22"/>
        </w:rPr>
        <w:t>DEL</w:t>
      </w:r>
      <w:r w:rsidRPr="00866629">
        <w:rPr>
          <w:rFonts w:ascii="Arial" w:hAnsi="Arial" w:cs="Arial"/>
          <w:color w:val="000000"/>
          <w:spacing w:val="1"/>
          <w:sz w:val="22"/>
          <w:szCs w:val="22"/>
        </w:rPr>
        <w:t xml:space="preserve"> </w:t>
      </w:r>
      <w:r w:rsidRPr="00866629">
        <w:rPr>
          <w:rFonts w:ascii="Arial" w:hAnsi="Arial" w:cs="Arial"/>
          <w:color w:val="000000"/>
          <w:sz w:val="22"/>
          <w:szCs w:val="22"/>
        </w:rPr>
        <w:t>CONTRATO</w:t>
      </w:r>
    </w:p>
    <w:p w14:paraId="061AF9A2" w14:textId="77777777" w:rsidR="009A20F2" w:rsidRPr="00866629" w:rsidRDefault="009A20F2" w:rsidP="009A20F2">
      <w:pPr>
        <w:pStyle w:val="Textoindependiente"/>
        <w:spacing w:before="10"/>
        <w:jc w:val="both"/>
        <w:rPr>
          <w:b/>
          <w:color w:val="000000"/>
          <w:sz w:val="22"/>
          <w:szCs w:val="22"/>
        </w:rPr>
      </w:pPr>
    </w:p>
    <w:p w14:paraId="53E7740C" w14:textId="77777777" w:rsidR="009A20F2" w:rsidRPr="00866629" w:rsidRDefault="009A20F2" w:rsidP="009A20F2">
      <w:pPr>
        <w:pStyle w:val="Textoindependiente"/>
        <w:ind w:left="222" w:right="408"/>
        <w:jc w:val="both"/>
        <w:rPr>
          <w:color w:val="000000"/>
          <w:sz w:val="22"/>
          <w:szCs w:val="22"/>
        </w:rPr>
      </w:pPr>
      <w:r w:rsidRPr="00866629">
        <w:rPr>
          <w:color w:val="000000"/>
          <w:sz w:val="22"/>
          <w:szCs w:val="22"/>
        </w:rPr>
        <w:t>El contratista debe acreditar, para realizar cada pago del contrato, que se encuentra al día</w:t>
      </w:r>
      <w:r w:rsidRPr="00866629">
        <w:rPr>
          <w:color w:val="000000"/>
          <w:spacing w:val="1"/>
          <w:sz w:val="22"/>
          <w:szCs w:val="22"/>
        </w:rPr>
        <w:t xml:space="preserve"> </w:t>
      </w:r>
      <w:r w:rsidRPr="00866629">
        <w:rPr>
          <w:color w:val="000000"/>
          <w:sz w:val="22"/>
          <w:szCs w:val="22"/>
        </w:rPr>
        <w:t>en los aportes parafiscales relativos al Sistema de Seguridad Social Integral, así como los</w:t>
      </w:r>
      <w:r w:rsidRPr="00866629">
        <w:rPr>
          <w:color w:val="000000"/>
          <w:spacing w:val="1"/>
          <w:sz w:val="22"/>
          <w:szCs w:val="22"/>
        </w:rPr>
        <w:t xml:space="preserve"> </w:t>
      </w:r>
      <w:r w:rsidRPr="00866629">
        <w:rPr>
          <w:color w:val="000000"/>
          <w:sz w:val="22"/>
          <w:szCs w:val="22"/>
        </w:rPr>
        <w:t>propios</w:t>
      </w:r>
      <w:r w:rsidRPr="00866629">
        <w:rPr>
          <w:color w:val="000000"/>
          <w:spacing w:val="-1"/>
          <w:sz w:val="22"/>
          <w:szCs w:val="22"/>
        </w:rPr>
        <w:t xml:space="preserve"> </w:t>
      </w:r>
      <w:r w:rsidRPr="00866629">
        <w:rPr>
          <w:color w:val="000000"/>
          <w:sz w:val="22"/>
          <w:szCs w:val="22"/>
        </w:rPr>
        <w:t>del</w:t>
      </w:r>
      <w:r w:rsidRPr="00866629">
        <w:rPr>
          <w:color w:val="000000"/>
          <w:spacing w:val="-2"/>
          <w:sz w:val="22"/>
          <w:szCs w:val="22"/>
        </w:rPr>
        <w:t xml:space="preserve"> </w:t>
      </w:r>
      <w:r w:rsidRPr="00866629">
        <w:rPr>
          <w:color w:val="000000"/>
          <w:sz w:val="22"/>
          <w:szCs w:val="22"/>
        </w:rPr>
        <w:t>Sena, ICBF</w:t>
      </w:r>
      <w:r w:rsidRPr="00866629">
        <w:rPr>
          <w:color w:val="000000"/>
          <w:spacing w:val="1"/>
          <w:sz w:val="22"/>
          <w:szCs w:val="22"/>
        </w:rPr>
        <w:t xml:space="preserve"> </w:t>
      </w:r>
      <w:r w:rsidRPr="00866629">
        <w:rPr>
          <w:color w:val="000000"/>
          <w:sz w:val="22"/>
          <w:szCs w:val="22"/>
        </w:rPr>
        <w:t>y</w:t>
      </w:r>
      <w:r w:rsidRPr="00866629">
        <w:rPr>
          <w:color w:val="000000"/>
          <w:spacing w:val="-1"/>
          <w:sz w:val="22"/>
          <w:szCs w:val="22"/>
        </w:rPr>
        <w:t xml:space="preserve"> </w:t>
      </w:r>
      <w:r w:rsidRPr="00866629">
        <w:rPr>
          <w:color w:val="000000"/>
          <w:sz w:val="22"/>
          <w:szCs w:val="22"/>
        </w:rPr>
        <w:t>Cajas</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Compensación</w:t>
      </w:r>
      <w:r w:rsidRPr="00866629">
        <w:rPr>
          <w:color w:val="000000"/>
          <w:spacing w:val="-2"/>
          <w:sz w:val="22"/>
          <w:szCs w:val="22"/>
        </w:rPr>
        <w:t xml:space="preserve"> </w:t>
      </w:r>
      <w:r w:rsidRPr="00866629">
        <w:rPr>
          <w:color w:val="000000"/>
          <w:sz w:val="22"/>
          <w:szCs w:val="22"/>
        </w:rPr>
        <w:t>Familiar, cuando</w:t>
      </w:r>
      <w:r w:rsidRPr="00866629">
        <w:rPr>
          <w:color w:val="000000"/>
          <w:spacing w:val="-1"/>
          <w:sz w:val="22"/>
          <w:szCs w:val="22"/>
        </w:rPr>
        <w:t xml:space="preserve"> </w:t>
      </w:r>
      <w:r w:rsidRPr="00866629">
        <w:rPr>
          <w:color w:val="000000"/>
          <w:sz w:val="22"/>
          <w:szCs w:val="22"/>
        </w:rPr>
        <w:t>corresponda.</w:t>
      </w:r>
    </w:p>
    <w:p w14:paraId="715BD30A" w14:textId="77777777" w:rsidR="009A20F2" w:rsidRPr="00866629" w:rsidRDefault="009A20F2" w:rsidP="009A20F2">
      <w:pPr>
        <w:pStyle w:val="Textoindependiente"/>
        <w:spacing w:before="1"/>
        <w:jc w:val="both"/>
        <w:rPr>
          <w:color w:val="000000"/>
          <w:sz w:val="22"/>
          <w:szCs w:val="22"/>
        </w:rPr>
      </w:pPr>
    </w:p>
    <w:p w14:paraId="6ABC08F0" w14:textId="77777777" w:rsidR="009A20F2" w:rsidRPr="00866629" w:rsidRDefault="009A20F2" w:rsidP="00907177">
      <w:pPr>
        <w:pStyle w:val="Ttulo1"/>
        <w:numPr>
          <w:ilvl w:val="1"/>
          <w:numId w:val="22"/>
        </w:numPr>
        <w:tabs>
          <w:tab w:val="left" w:pos="1301"/>
          <w:tab w:val="left" w:pos="1302"/>
        </w:tabs>
        <w:ind w:left="1440" w:hanging="360"/>
        <w:jc w:val="both"/>
        <w:rPr>
          <w:rFonts w:ascii="Arial" w:hAnsi="Arial" w:cs="Arial"/>
          <w:color w:val="000000"/>
          <w:sz w:val="22"/>
          <w:szCs w:val="22"/>
        </w:rPr>
      </w:pPr>
      <w:r w:rsidRPr="00866629">
        <w:rPr>
          <w:rFonts w:ascii="Arial" w:hAnsi="Arial" w:cs="Arial"/>
          <w:color w:val="000000"/>
          <w:sz w:val="22"/>
          <w:szCs w:val="22"/>
        </w:rPr>
        <w:t>COMPROMISO</w:t>
      </w:r>
      <w:r w:rsidRPr="00866629">
        <w:rPr>
          <w:rFonts w:ascii="Arial" w:hAnsi="Arial" w:cs="Arial"/>
          <w:color w:val="000000"/>
          <w:spacing w:val="-2"/>
          <w:sz w:val="22"/>
          <w:szCs w:val="22"/>
        </w:rPr>
        <w:t xml:space="preserve"> </w:t>
      </w:r>
      <w:r w:rsidRPr="00866629">
        <w:rPr>
          <w:rFonts w:ascii="Arial" w:hAnsi="Arial" w:cs="Arial"/>
          <w:color w:val="000000"/>
          <w:sz w:val="22"/>
          <w:szCs w:val="22"/>
        </w:rPr>
        <w:t>DE</w:t>
      </w:r>
      <w:r w:rsidRPr="00866629">
        <w:rPr>
          <w:rFonts w:ascii="Arial" w:hAnsi="Arial" w:cs="Arial"/>
          <w:color w:val="000000"/>
          <w:spacing w:val="-5"/>
          <w:sz w:val="22"/>
          <w:szCs w:val="22"/>
        </w:rPr>
        <w:t xml:space="preserve"> </w:t>
      </w:r>
      <w:r w:rsidRPr="00866629">
        <w:rPr>
          <w:rFonts w:ascii="Arial" w:hAnsi="Arial" w:cs="Arial"/>
          <w:color w:val="000000"/>
          <w:sz w:val="22"/>
          <w:szCs w:val="22"/>
        </w:rPr>
        <w:t>TRANSPARENCIA</w:t>
      </w:r>
    </w:p>
    <w:p w14:paraId="4AAFC504" w14:textId="77777777" w:rsidR="009A20F2" w:rsidRPr="00866629" w:rsidRDefault="009A20F2" w:rsidP="009A20F2">
      <w:pPr>
        <w:pStyle w:val="Textoindependiente"/>
        <w:spacing w:before="2"/>
        <w:jc w:val="both"/>
        <w:rPr>
          <w:b/>
          <w:color w:val="000000"/>
          <w:sz w:val="22"/>
          <w:szCs w:val="22"/>
        </w:rPr>
      </w:pPr>
    </w:p>
    <w:p w14:paraId="5425FE86" w14:textId="77777777" w:rsidR="009A20F2" w:rsidRPr="00866629" w:rsidRDefault="009A20F2" w:rsidP="009A20F2">
      <w:pPr>
        <w:pStyle w:val="Textoindependiente"/>
        <w:ind w:left="222" w:right="482"/>
        <w:jc w:val="both"/>
        <w:rPr>
          <w:color w:val="000000"/>
          <w:sz w:val="22"/>
          <w:szCs w:val="22"/>
        </w:rPr>
      </w:pPr>
      <w:r w:rsidRPr="00866629">
        <w:rPr>
          <w:color w:val="000000"/>
          <w:sz w:val="22"/>
          <w:szCs w:val="22"/>
        </w:rPr>
        <w:t>Los proponentes se comprometen a cumplir estrictamente los principios constitucionales y</w:t>
      </w:r>
      <w:r w:rsidRPr="00866629">
        <w:rPr>
          <w:color w:val="000000"/>
          <w:spacing w:val="1"/>
          <w:sz w:val="22"/>
          <w:szCs w:val="22"/>
        </w:rPr>
        <w:t xml:space="preserve"> </w:t>
      </w:r>
      <w:r w:rsidRPr="00866629">
        <w:rPr>
          <w:color w:val="000000"/>
          <w:sz w:val="22"/>
          <w:szCs w:val="22"/>
        </w:rPr>
        <w:t>legales de moralidad y transparencia, para lo cual deben presentar con la oferta, el anexo,</w:t>
      </w:r>
      <w:r w:rsidRPr="00866629">
        <w:rPr>
          <w:color w:val="000000"/>
          <w:spacing w:val="1"/>
          <w:sz w:val="22"/>
          <w:szCs w:val="22"/>
        </w:rPr>
        <w:t xml:space="preserve"> </w:t>
      </w:r>
      <w:r w:rsidRPr="00866629">
        <w:rPr>
          <w:color w:val="000000"/>
          <w:sz w:val="22"/>
          <w:szCs w:val="22"/>
        </w:rPr>
        <w:t>debidamente</w:t>
      </w:r>
      <w:r w:rsidRPr="00866629">
        <w:rPr>
          <w:color w:val="000000"/>
          <w:spacing w:val="-2"/>
          <w:sz w:val="22"/>
          <w:szCs w:val="22"/>
        </w:rPr>
        <w:t xml:space="preserve"> </w:t>
      </w:r>
      <w:r w:rsidRPr="00866629">
        <w:rPr>
          <w:color w:val="000000"/>
          <w:sz w:val="22"/>
          <w:szCs w:val="22"/>
        </w:rPr>
        <w:t>diligenciado</w:t>
      </w:r>
      <w:r w:rsidRPr="00866629">
        <w:rPr>
          <w:color w:val="000000"/>
          <w:spacing w:val="-4"/>
          <w:sz w:val="22"/>
          <w:szCs w:val="22"/>
        </w:rPr>
        <w:t xml:space="preserve"> </w:t>
      </w:r>
      <w:r w:rsidRPr="00866629">
        <w:rPr>
          <w:color w:val="000000"/>
          <w:sz w:val="22"/>
          <w:szCs w:val="22"/>
        </w:rPr>
        <w:t>y</w:t>
      </w:r>
      <w:r w:rsidRPr="00866629">
        <w:rPr>
          <w:color w:val="000000"/>
          <w:spacing w:val="-2"/>
          <w:sz w:val="22"/>
          <w:szCs w:val="22"/>
        </w:rPr>
        <w:t xml:space="preserve"> </w:t>
      </w:r>
      <w:r w:rsidRPr="00866629">
        <w:rPr>
          <w:color w:val="000000"/>
          <w:sz w:val="22"/>
          <w:szCs w:val="22"/>
        </w:rPr>
        <w:t>suscrito</w:t>
      </w:r>
      <w:r w:rsidRPr="00866629">
        <w:rPr>
          <w:color w:val="000000"/>
          <w:spacing w:val="-4"/>
          <w:sz w:val="22"/>
          <w:szCs w:val="22"/>
        </w:rPr>
        <w:t xml:space="preserve"> </w:t>
      </w:r>
      <w:r w:rsidRPr="00866629">
        <w:rPr>
          <w:color w:val="000000"/>
          <w:sz w:val="22"/>
          <w:szCs w:val="22"/>
        </w:rPr>
        <w:t>por</w:t>
      </w:r>
      <w:r w:rsidRPr="00866629">
        <w:rPr>
          <w:color w:val="000000"/>
          <w:spacing w:val="-3"/>
          <w:sz w:val="22"/>
          <w:szCs w:val="22"/>
        </w:rPr>
        <w:t xml:space="preserve"> </w:t>
      </w:r>
      <w:r w:rsidRPr="00866629">
        <w:rPr>
          <w:color w:val="000000"/>
          <w:sz w:val="22"/>
          <w:szCs w:val="22"/>
        </w:rPr>
        <w:t>el</w:t>
      </w:r>
      <w:r w:rsidRPr="00866629">
        <w:rPr>
          <w:color w:val="000000"/>
          <w:spacing w:val="-3"/>
          <w:sz w:val="22"/>
          <w:szCs w:val="22"/>
        </w:rPr>
        <w:t xml:space="preserve"> </w:t>
      </w:r>
      <w:r w:rsidRPr="00866629">
        <w:rPr>
          <w:color w:val="000000"/>
          <w:sz w:val="22"/>
          <w:szCs w:val="22"/>
        </w:rPr>
        <w:t>representante</w:t>
      </w:r>
      <w:r w:rsidRPr="00866629">
        <w:rPr>
          <w:color w:val="000000"/>
          <w:spacing w:val="-4"/>
          <w:sz w:val="22"/>
          <w:szCs w:val="22"/>
        </w:rPr>
        <w:t xml:space="preserve"> </w:t>
      </w:r>
      <w:r w:rsidRPr="00866629">
        <w:rPr>
          <w:color w:val="000000"/>
          <w:sz w:val="22"/>
          <w:szCs w:val="22"/>
        </w:rPr>
        <w:t>legal</w:t>
      </w:r>
      <w:r w:rsidRPr="00866629">
        <w:rPr>
          <w:color w:val="000000"/>
          <w:spacing w:val="-3"/>
          <w:sz w:val="22"/>
          <w:szCs w:val="22"/>
        </w:rPr>
        <w:t xml:space="preserve"> </w:t>
      </w:r>
      <w:r w:rsidRPr="00866629">
        <w:rPr>
          <w:color w:val="000000"/>
          <w:sz w:val="22"/>
          <w:szCs w:val="22"/>
        </w:rPr>
        <w:t>o</w:t>
      </w:r>
      <w:r w:rsidRPr="00866629">
        <w:rPr>
          <w:color w:val="000000"/>
          <w:spacing w:val="-4"/>
          <w:sz w:val="22"/>
          <w:szCs w:val="22"/>
        </w:rPr>
        <w:t xml:space="preserve"> </w:t>
      </w:r>
      <w:r w:rsidRPr="00866629">
        <w:rPr>
          <w:color w:val="000000"/>
          <w:sz w:val="22"/>
          <w:szCs w:val="22"/>
        </w:rPr>
        <w:t>apoderado</w:t>
      </w:r>
      <w:r w:rsidRPr="00866629">
        <w:rPr>
          <w:color w:val="000000"/>
          <w:spacing w:val="-4"/>
          <w:sz w:val="22"/>
          <w:szCs w:val="22"/>
        </w:rPr>
        <w:t xml:space="preserve"> </w:t>
      </w:r>
      <w:r w:rsidRPr="00866629">
        <w:rPr>
          <w:color w:val="000000"/>
          <w:sz w:val="22"/>
          <w:szCs w:val="22"/>
        </w:rPr>
        <w:t>del</w:t>
      </w:r>
      <w:r w:rsidRPr="00866629">
        <w:rPr>
          <w:color w:val="000000"/>
          <w:spacing w:val="-3"/>
          <w:sz w:val="22"/>
          <w:szCs w:val="22"/>
        </w:rPr>
        <w:t xml:space="preserve"> </w:t>
      </w:r>
      <w:r w:rsidRPr="00866629">
        <w:rPr>
          <w:color w:val="000000"/>
          <w:sz w:val="22"/>
          <w:szCs w:val="22"/>
        </w:rPr>
        <w:t>proponente,</w:t>
      </w:r>
      <w:r w:rsidRPr="00866629">
        <w:rPr>
          <w:color w:val="000000"/>
          <w:spacing w:val="-2"/>
          <w:sz w:val="22"/>
          <w:szCs w:val="22"/>
        </w:rPr>
        <w:t xml:space="preserve"> </w:t>
      </w:r>
      <w:r w:rsidRPr="00866629">
        <w:rPr>
          <w:color w:val="000000"/>
          <w:sz w:val="22"/>
          <w:szCs w:val="22"/>
        </w:rPr>
        <w:t>en</w:t>
      </w:r>
      <w:r w:rsidRPr="00866629">
        <w:rPr>
          <w:color w:val="000000"/>
          <w:spacing w:val="-61"/>
          <w:sz w:val="22"/>
          <w:szCs w:val="22"/>
        </w:rPr>
        <w:t xml:space="preserve"> </w:t>
      </w:r>
      <w:r w:rsidRPr="00866629">
        <w:rPr>
          <w:color w:val="000000"/>
          <w:sz w:val="22"/>
          <w:szCs w:val="22"/>
        </w:rPr>
        <w:t>el cual se expresa, entre otros compromisos, el de abstenerse de efectuar acuerdos o realizar</w:t>
      </w:r>
      <w:r w:rsidRPr="00866629">
        <w:rPr>
          <w:color w:val="000000"/>
          <w:spacing w:val="1"/>
          <w:sz w:val="22"/>
          <w:szCs w:val="22"/>
        </w:rPr>
        <w:t xml:space="preserve"> </w:t>
      </w:r>
      <w:r w:rsidRPr="00866629">
        <w:rPr>
          <w:color w:val="000000"/>
          <w:sz w:val="22"/>
          <w:szCs w:val="22"/>
        </w:rPr>
        <w:t>actos</w:t>
      </w:r>
      <w:r w:rsidRPr="00866629">
        <w:rPr>
          <w:color w:val="000000"/>
          <w:spacing w:val="-10"/>
          <w:sz w:val="22"/>
          <w:szCs w:val="22"/>
        </w:rPr>
        <w:t xml:space="preserve"> </w:t>
      </w:r>
      <w:r w:rsidRPr="00866629">
        <w:rPr>
          <w:color w:val="000000"/>
          <w:sz w:val="22"/>
          <w:szCs w:val="22"/>
        </w:rPr>
        <w:t>o</w:t>
      </w:r>
      <w:r w:rsidRPr="00866629">
        <w:rPr>
          <w:color w:val="000000"/>
          <w:spacing w:val="-11"/>
          <w:sz w:val="22"/>
          <w:szCs w:val="22"/>
        </w:rPr>
        <w:t xml:space="preserve"> </w:t>
      </w:r>
      <w:r w:rsidRPr="00866629">
        <w:rPr>
          <w:color w:val="000000"/>
          <w:sz w:val="22"/>
          <w:szCs w:val="22"/>
        </w:rPr>
        <w:t>conductas</w:t>
      </w:r>
      <w:r w:rsidRPr="00866629">
        <w:rPr>
          <w:color w:val="000000"/>
          <w:spacing w:val="-10"/>
          <w:sz w:val="22"/>
          <w:szCs w:val="22"/>
        </w:rPr>
        <w:t xml:space="preserve"> </w:t>
      </w:r>
      <w:r w:rsidRPr="00866629">
        <w:rPr>
          <w:color w:val="000000"/>
          <w:sz w:val="22"/>
          <w:szCs w:val="22"/>
        </w:rPr>
        <w:t>que</w:t>
      </w:r>
      <w:r w:rsidRPr="00866629">
        <w:rPr>
          <w:color w:val="000000"/>
          <w:spacing w:val="-10"/>
          <w:sz w:val="22"/>
          <w:szCs w:val="22"/>
        </w:rPr>
        <w:t xml:space="preserve"> </w:t>
      </w:r>
      <w:r w:rsidRPr="00866629">
        <w:rPr>
          <w:color w:val="000000"/>
          <w:sz w:val="22"/>
          <w:szCs w:val="22"/>
        </w:rPr>
        <w:t>tengan</w:t>
      </w:r>
      <w:r w:rsidRPr="00866629">
        <w:rPr>
          <w:color w:val="000000"/>
          <w:spacing w:val="-11"/>
          <w:sz w:val="22"/>
          <w:szCs w:val="22"/>
        </w:rPr>
        <w:t xml:space="preserve"> </w:t>
      </w:r>
      <w:r w:rsidRPr="00866629">
        <w:rPr>
          <w:color w:val="000000"/>
          <w:sz w:val="22"/>
          <w:szCs w:val="22"/>
        </w:rPr>
        <w:t>por</w:t>
      </w:r>
      <w:r w:rsidRPr="00866629">
        <w:rPr>
          <w:color w:val="000000"/>
          <w:spacing w:val="-10"/>
          <w:sz w:val="22"/>
          <w:szCs w:val="22"/>
        </w:rPr>
        <w:t xml:space="preserve"> </w:t>
      </w:r>
      <w:r w:rsidRPr="00866629">
        <w:rPr>
          <w:color w:val="000000"/>
          <w:sz w:val="22"/>
          <w:szCs w:val="22"/>
        </w:rPr>
        <w:t>objeto</w:t>
      </w:r>
      <w:r w:rsidRPr="00866629">
        <w:rPr>
          <w:color w:val="000000"/>
          <w:spacing w:val="-10"/>
          <w:sz w:val="22"/>
          <w:szCs w:val="22"/>
        </w:rPr>
        <w:t xml:space="preserve"> </w:t>
      </w:r>
      <w:r w:rsidRPr="00866629">
        <w:rPr>
          <w:color w:val="000000"/>
          <w:sz w:val="22"/>
          <w:szCs w:val="22"/>
        </w:rPr>
        <w:t>la</w:t>
      </w:r>
      <w:r w:rsidRPr="00866629">
        <w:rPr>
          <w:color w:val="000000"/>
          <w:spacing w:val="-11"/>
          <w:sz w:val="22"/>
          <w:szCs w:val="22"/>
        </w:rPr>
        <w:t xml:space="preserve"> </w:t>
      </w:r>
      <w:r w:rsidRPr="00866629">
        <w:rPr>
          <w:color w:val="000000"/>
          <w:sz w:val="22"/>
          <w:szCs w:val="22"/>
        </w:rPr>
        <w:t>colusión</w:t>
      </w:r>
      <w:r w:rsidRPr="00866629">
        <w:rPr>
          <w:color w:val="000000"/>
          <w:spacing w:val="-11"/>
          <w:sz w:val="22"/>
          <w:szCs w:val="22"/>
        </w:rPr>
        <w:t xml:space="preserve"> </w:t>
      </w:r>
      <w:r w:rsidRPr="00866629">
        <w:rPr>
          <w:color w:val="000000"/>
          <w:sz w:val="22"/>
          <w:szCs w:val="22"/>
        </w:rPr>
        <w:t>en</w:t>
      </w:r>
      <w:r w:rsidRPr="00866629">
        <w:rPr>
          <w:color w:val="000000"/>
          <w:spacing w:val="-8"/>
          <w:sz w:val="22"/>
          <w:szCs w:val="22"/>
        </w:rPr>
        <w:t xml:space="preserve"> </w:t>
      </w:r>
      <w:r w:rsidRPr="00866629">
        <w:rPr>
          <w:color w:val="000000"/>
          <w:sz w:val="22"/>
          <w:szCs w:val="22"/>
        </w:rPr>
        <w:t>la</w:t>
      </w:r>
      <w:r w:rsidRPr="00866629">
        <w:rPr>
          <w:color w:val="000000"/>
          <w:spacing w:val="-11"/>
          <w:sz w:val="22"/>
          <w:szCs w:val="22"/>
        </w:rPr>
        <w:t xml:space="preserve"> </w:t>
      </w:r>
      <w:r w:rsidRPr="00866629">
        <w:rPr>
          <w:color w:val="000000"/>
          <w:sz w:val="22"/>
          <w:szCs w:val="22"/>
        </w:rPr>
        <w:t>selección</w:t>
      </w:r>
      <w:r w:rsidRPr="00866629">
        <w:rPr>
          <w:color w:val="000000"/>
          <w:spacing w:val="-11"/>
          <w:sz w:val="22"/>
          <w:szCs w:val="22"/>
        </w:rPr>
        <w:t xml:space="preserve"> </w:t>
      </w:r>
      <w:r w:rsidRPr="00866629">
        <w:rPr>
          <w:color w:val="000000"/>
          <w:sz w:val="22"/>
          <w:szCs w:val="22"/>
        </w:rPr>
        <w:t>abreviada,</w:t>
      </w:r>
      <w:r w:rsidRPr="00866629">
        <w:rPr>
          <w:color w:val="000000"/>
          <w:spacing w:val="-9"/>
          <w:sz w:val="22"/>
          <w:szCs w:val="22"/>
        </w:rPr>
        <w:t xml:space="preserve"> </w:t>
      </w:r>
      <w:r w:rsidRPr="00866629">
        <w:rPr>
          <w:color w:val="000000"/>
          <w:sz w:val="22"/>
          <w:szCs w:val="22"/>
        </w:rPr>
        <w:t>o</w:t>
      </w:r>
      <w:r w:rsidRPr="00866629">
        <w:rPr>
          <w:color w:val="000000"/>
          <w:spacing w:val="-9"/>
          <w:sz w:val="22"/>
          <w:szCs w:val="22"/>
        </w:rPr>
        <w:t xml:space="preserve"> </w:t>
      </w:r>
      <w:r w:rsidRPr="00866629">
        <w:rPr>
          <w:color w:val="000000"/>
          <w:sz w:val="22"/>
          <w:szCs w:val="22"/>
        </w:rPr>
        <w:t>que</w:t>
      </w:r>
      <w:r w:rsidRPr="00866629">
        <w:rPr>
          <w:color w:val="000000"/>
          <w:spacing w:val="-9"/>
          <w:sz w:val="22"/>
          <w:szCs w:val="22"/>
        </w:rPr>
        <w:t xml:space="preserve"> </w:t>
      </w:r>
      <w:r w:rsidRPr="00866629">
        <w:rPr>
          <w:color w:val="000000"/>
          <w:sz w:val="22"/>
          <w:szCs w:val="22"/>
        </w:rPr>
        <w:t>pretendan</w:t>
      </w:r>
      <w:r w:rsidRPr="00866629">
        <w:rPr>
          <w:color w:val="000000"/>
          <w:spacing w:val="-61"/>
          <w:sz w:val="22"/>
          <w:szCs w:val="22"/>
        </w:rPr>
        <w:t xml:space="preserve"> </w:t>
      </w:r>
      <w:r w:rsidRPr="00866629">
        <w:rPr>
          <w:color w:val="000000"/>
          <w:sz w:val="22"/>
          <w:szCs w:val="22"/>
        </w:rPr>
        <w:t>la</w:t>
      </w:r>
      <w:r w:rsidRPr="00866629">
        <w:rPr>
          <w:color w:val="000000"/>
          <w:spacing w:val="-7"/>
          <w:sz w:val="22"/>
          <w:szCs w:val="22"/>
        </w:rPr>
        <w:t xml:space="preserve"> </w:t>
      </w:r>
      <w:r w:rsidRPr="00866629">
        <w:rPr>
          <w:color w:val="000000"/>
          <w:sz w:val="22"/>
          <w:szCs w:val="22"/>
        </w:rPr>
        <w:t>distribución</w:t>
      </w:r>
      <w:r w:rsidRPr="00866629">
        <w:rPr>
          <w:color w:val="000000"/>
          <w:spacing w:val="-6"/>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la</w:t>
      </w:r>
      <w:r w:rsidRPr="00866629">
        <w:rPr>
          <w:color w:val="000000"/>
          <w:spacing w:val="-6"/>
          <w:sz w:val="22"/>
          <w:szCs w:val="22"/>
        </w:rPr>
        <w:t xml:space="preserve"> </w:t>
      </w:r>
      <w:r w:rsidRPr="00866629">
        <w:rPr>
          <w:color w:val="000000"/>
          <w:sz w:val="22"/>
          <w:szCs w:val="22"/>
        </w:rPr>
        <w:t>adjudicación</w:t>
      </w:r>
      <w:r w:rsidRPr="00866629">
        <w:rPr>
          <w:color w:val="000000"/>
          <w:spacing w:val="-6"/>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contratos</w:t>
      </w:r>
      <w:r w:rsidRPr="00866629">
        <w:rPr>
          <w:color w:val="000000"/>
          <w:spacing w:val="-5"/>
          <w:sz w:val="22"/>
          <w:szCs w:val="22"/>
        </w:rPr>
        <w:t xml:space="preserve"> </w:t>
      </w:r>
      <w:r w:rsidRPr="00866629">
        <w:rPr>
          <w:color w:val="000000"/>
          <w:sz w:val="22"/>
          <w:szCs w:val="22"/>
        </w:rPr>
        <w:t>entre</w:t>
      </w:r>
      <w:r w:rsidRPr="00866629">
        <w:rPr>
          <w:color w:val="000000"/>
          <w:spacing w:val="-6"/>
          <w:sz w:val="22"/>
          <w:szCs w:val="22"/>
        </w:rPr>
        <w:t xml:space="preserve"> </w:t>
      </w:r>
      <w:r w:rsidRPr="00866629">
        <w:rPr>
          <w:color w:val="000000"/>
          <w:sz w:val="22"/>
          <w:szCs w:val="22"/>
        </w:rPr>
        <w:t>los</w:t>
      </w:r>
      <w:r w:rsidRPr="00866629">
        <w:rPr>
          <w:color w:val="000000"/>
          <w:spacing w:val="-5"/>
          <w:sz w:val="22"/>
          <w:szCs w:val="22"/>
        </w:rPr>
        <w:t xml:space="preserve"> </w:t>
      </w:r>
      <w:r w:rsidRPr="00866629">
        <w:rPr>
          <w:color w:val="000000"/>
          <w:sz w:val="22"/>
          <w:szCs w:val="22"/>
        </w:rPr>
        <w:t>cuales</w:t>
      </w:r>
      <w:r w:rsidRPr="00866629">
        <w:rPr>
          <w:color w:val="000000"/>
          <w:spacing w:val="-5"/>
          <w:sz w:val="22"/>
          <w:szCs w:val="22"/>
        </w:rPr>
        <w:t xml:space="preserve"> </w:t>
      </w:r>
      <w:r w:rsidRPr="00866629">
        <w:rPr>
          <w:color w:val="000000"/>
          <w:sz w:val="22"/>
          <w:szCs w:val="22"/>
        </w:rPr>
        <w:t>se</w:t>
      </w:r>
      <w:r w:rsidRPr="00866629">
        <w:rPr>
          <w:color w:val="000000"/>
          <w:spacing w:val="-6"/>
          <w:sz w:val="22"/>
          <w:szCs w:val="22"/>
        </w:rPr>
        <w:t xml:space="preserve"> </w:t>
      </w:r>
      <w:r w:rsidRPr="00866629">
        <w:rPr>
          <w:color w:val="000000"/>
          <w:sz w:val="22"/>
          <w:szCs w:val="22"/>
        </w:rPr>
        <w:t>encuentre</w:t>
      </w:r>
      <w:r w:rsidRPr="00866629">
        <w:rPr>
          <w:color w:val="000000"/>
          <w:spacing w:val="-6"/>
          <w:sz w:val="22"/>
          <w:szCs w:val="22"/>
        </w:rPr>
        <w:t xml:space="preserve"> </w:t>
      </w:r>
      <w:r w:rsidRPr="00866629">
        <w:rPr>
          <w:color w:val="000000"/>
          <w:sz w:val="22"/>
          <w:szCs w:val="22"/>
        </w:rPr>
        <w:t>el</w:t>
      </w:r>
      <w:r w:rsidRPr="00866629">
        <w:rPr>
          <w:color w:val="000000"/>
          <w:spacing w:val="-6"/>
          <w:sz w:val="22"/>
          <w:szCs w:val="22"/>
        </w:rPr>
        <w:t xml:space="preserve"> </w:t>
      </w:r>
      <w:r w:rsidRPr="00866629">
        <w:rPr>
          <w:color w:val="000000"/>
          <w:sz w:val="22"/>
          <w:szCs w:val="22"/>
        </w:rPr>
        <w:t>que</w:t>
      </w:r>
      <w:r w:rsidRPr="00866629">
        <w:rPr>
          <w:color w:val="000000"/>
          <w:spacing w:val="-6"/>
          <w:sz w:val="22"/>
          <w:szCs w:val="22"/>
        </w:rPr>
        <w:t xml:space="preserve"> </w:t>
      </w:r>
      <w:r w:rsidRPr="00866629">
        <w:rPr>
          <w:color w:val="000000"/>
          <w:sz w:val="22"/>
          <w:szCs w:val="22"/>
        </w:rPr>
        <w:t>es</w:t>
      </w:r>
      <w:r w:rsidRPr="00866629">
        <w:rPr>
          <w:color w:val="000000"/>
          <w:spacing w:val="-5"/>
          <w:sz w:val="22"/>
          <w:szCs w:val="22"/>
        </w:rPr>
        <w:t xml:space="preserve"> </w:t>
      </w:r>
      <w:r w:rsidRPr="00866629">
        <w:rPr>
          <w:color w:val="000000"/>
          <w:sz w:val="22"/>
          <w:szCs w:val="22"/>
        </w:rPr>
        <w:t>objeto</w:t>
      </w:r>
      <w:r w:rsidRPr="00866629">
        <w:rPr>
          <w:color w:val="000000"/>
          <w:spacing w:val="-6"/>
          <w:sz w:val="22"/>
          <w:szCs w:val="22"/>
        </w:rPr>
        <w:t xml:space="preserve"> </w:t>
      </w:r>
      <w:r w:rsidRPr="00866629">
        <w:rPr>
          <w:color w:val="000000"/>
          <w:sz w:val="22"/>
          <w:szCs w:val="22"/>
        </w:rPr>
        <w:t>de</w:t>
      </w:r>
      <w:r w:rsidRPr="00866629">
        <w:rPr>
          <w:color w:val="000000"/>
          <w:spacing w:val="-61"/>
          <w:sz w:val="22"/>
          <w:szCs w:val="22"/>
        </w:rPr>
        <w:t xml:space="preserve"> </w:t>
      </w:r>
      <w:r w:rsidRPr="00866629">
        <w:rPr>
          <w:color w:val="000000"/>
          <w:sz w:val="22"/>
          <w:szCs w:val="22"/>
        </w:rPr>
        <w:t>la presenten selección abreviada o la fijación de los términos de la propuesta, conductas</w:t>
      </w:r>
      <w:r w:rsidRPr="00866629">
        <w:rPr>
          <w:color w:val="000000"/>
          <w:spacing w:val="1"/>
          <w:sz w:val="22"/>
          <w:szCs w:val="22"/>
        </w:rPr>
        <w:t xml:space="preserve"> </w:t>
      </w:r>
      <w:r w:rsidRPr="00866629">
        <w:rPr>
          <w:color w:val="000000"/>
          <w:sz w:val="22"/>
          <w:szCs w:val="22"/>
        </w:rPr>
        <w:t>prohibidas</w:t>
      </w:r>
      <w:r w:rsidRPr="00866629">
        <w:rPr>
          <w:color w:val="000000"/>
          <w:spacing w:val="-1"/>
          <w:sz w:val="22"/>
          <w:szCs w:val="22"/>
        </w:rPr>
        <w:t xml:space="preserve"> </w:t>
      </w:r>
      <w:r w:rsidRPr="00866629">
        <w:rPr>
          <w:color w:val="000000"/>
          <w:sz w:val="22"/>
          <w:szCs w:val="22"/>
        </w:rPr>
        <w:t>por el</w:t>
      </w:r>
      <w:r w:rsidRPr="00866629">
        <w:rPr>
          <w:color w:val="000000"/>
          <w:spacing w:val="-1"/>
          <w:sz w:val="22"/>
          <w:szCs w:val="22"/>
        </w:rPr>
        <w:t xml:space="preserve"> </w:t>
      </w:r>
      <w:r w:rsidRPr="00866629">
        <w:rPr>
          <w:color w:val="000000"/>
          <w:sz w:val="22"/>
          <w:szCs w:val="22"/>
        </w:rPr>
        <w:t>Decreto</w:t>
      </w:r>
      <w:r w:rsidRPr="00866629">
        <w:rPr>
          <w:color w:val="000000"/>
          <w:spacing w:val="-1"/>
          <w:sz w:val="22"/>
          <w:szCs w:val="22"/>
        </w:rPr>
        <w:t xml:space="preserve"> </w:t>
      </w:r>
      <w:r w:rsidRPr="00866629">
        <w:rPr>
          <w:color w:val="000000"/>
          <w:sz w:val="22"/>
          <w:szCs w:val="22"/>
        </w:rPr>
        <w:t>2153</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1992</w:t>
      </w:r>
    </w:p>
    <w:p w14:paraId="50A22CE0" w14:textId="77777777" w:rsidR="009A20F2" w:rsidRPr="00866629" w:rsidRDefault="009A20F2" w:rsidP="009A20F2">
      <w:pPr>
        <w:pStyle w:val="Textoindependiente"/>
        <w:ind w:left="222" w:right="482"/>
        <w:jc w:val="both"/>
        <w:rPr>
          <w:color w:val="000000"/>
          <w:sz w:val="22"/>
          <w:szCs w:val="22"/>
        </w:rPr>
      </w:pPr>
    </w:p>
    <w:p w14:paraId="78A0712D" w14:textId="77777777" w:rsidR="009A20F2" w:rsidRPr="00866629" w:rsidRDefault="009A20F2" w:rsidP="00907177">
      <w:pPr>
        <w:pStyle w:val="Textoindependiente"/>
        <w:numPr>
          <w:ilvl w:val="2"/>
          <w:numId w:val="23"/>
        </w:numPr>
        <w:suppressAutoHyphens w:val="0"/>
        <w:ind w:right="482"/>
        <w:jc w:val="both"/>
        <w:rPr>
          <w:b/>
          <w:bCs/>
          <w:color w:val="000000"/>
          <w:sz w:val="22"/>
          <w:szCs w:val="22"/>
        </w:rPr>
      </w:pPr>
      <w:r w:rsidRPr="00866629">
        <w:rPr>
          <w:b/>
          <w:bCs/>
          <w:color w:val="000000"/>
          <w:sz w:val="22"/>
          <w:szCs w:val="22"/>
        </w:rPr>
        <w:t>DECLARACIÓN DE NO REPORTAR ANTECEDENTES FISCALES ANTE LA</w:t>
      </w:r>
      <w:r w:rsidRPr="00866629">
        <w:rPr>
          <w:b/>
          <w:bCs/>
          <w:color w:val="000000"/>
          <w:spacing w:val="1"/>
          <w:sz w:val="22"/>
          <w:szCs w:val="22"/>
        </w:rPr>
        <w:t xml:space="preserve"> </w:t>
      </w:r>
      <w:r w:rsidRPr="00866629">
        <w:rPr>
          <w:b/>
          <w:bCs/>
          <w:color w:val="000000"/>
          <w:sz w:val="22"/>
          <w:szCs w:val="22"/>
        </w:rPr>
        <w:t>CONTRALORÍA</w:t>
      </w:r>
      <w:r w:rsidRPr="00866629">
        <w:rPr>
          <w:b/>
          <w:bCs/>
          <w:color w:val="000000"/>
          <w:spacing w:val="1"/>
          <w:sz w:val="22"/>
          <w:szCs w:val="22"/>
        </w:rPr>
        <w:t xml:space="preserve"> </w:t>
      </w:r>
      <w:r w:rsidRPr="00866629">
        <w:rPr>
          <w:b/>
          <w:bCs/>
          <w:color w:val="000000"/>
          <w:sz w:val="22"/>
          <w:szCs w:val="22"/>
        </w:rPr>
        <w:t>GENERAL</w:t>
      </w:r>
      <w:r w:rsidRPr="00866629">
        <w:rPr>
          <w:b/>
          <w:bCs/>
          <w:color w:val="000000"/>
          <w:spacing w:val="1"/>
          <w:sz w:val="22"/>
          <w:szCs w:val="22"/>
        </w:rPr>
        <w:t xml:space="preserve"> </w:t>
      </w:r>
      <w:r w:rsidRPr="00866629">
        <w:rPr>
          <w:b/>
          <w:bCs/>
          <w:color w:val="000000"/>
          <w:sz w:val="22"/>
          <w:szCs w:val="22"/>
        </w:rPr>
        <w:t>DE</w:t>
      </w:r>
      <w:r w:rsidRPr="00866629">
        <w:rPr>
          <w:b/>
          <w:bCs/>
          <w:color w:val="000000"/>
          <w:spacing w:val="1"/>
          <w:sz w:val="22"/>
          <w:szCs w:val="22"/>
        </w:rPr>
        <w:t xml:space="preserve"> </w:t>
      </w:r>
      <w:r w:rsidRPr="00866629">
        <w:rPr>
          <w:b/>
          <w:bCs/>
          <w:color w:val="000000"/>
          <w:sz w:val="22"/>
          <w:szCs w:val="22"/>
        </w:rPr>
        <w:t>LA</w:t>
      </w:r>
      <w:r w:rsidRPr="00866629">
        <w:rPr>
          <w:b/>
          <w:bCs/>
          <w:color w:val="000000"/>
          <w:spacing w:val="1"/>
          <w:sz w:val="22"/>
          <w:szCs w:val="22"/>
        </w:rPr>
        <w:t xml:space="preserve"> </w:t>
      </w:r>
      <w:r w:rsidRPr="00866629">
        <w:rPr>
          <w:b/>
          <w:bCs/>
          <w:color w:val="000000"/>
          <w:sz w:val="22"/>
          <w:szCs w:val="22"/>
        </w:rPr>
        <w:t>REPÚBLICA</w:t>
      </w:r>
      <w:r w:rsidRPr="00866629">
        <w:rPr>
          <w:b/>
          <w:bCs/>
          <w:color w:val="000000"/>
          <w:spacing w:val="1"/>
          <w:sz w:val="22"/>
          <w:szCs w:val="22"/>
        </w:rPr>
        <w:t xml:space="preserve"> </w:t>
      </w:r>
      <w:r w:rsidRPr="00866629">
        <w:rPr>
          <w:b/>
          <w:bCs/>
          <w:color w:val="000000"/>
          <w:sz w:val="22"/>
          <w:szCs w:val="22"/>
        </w:rPr>
        <w:t>NI</w:t>
      </w:r>
      <w:r w:rsidRPr="00866629">
        <w:rPr>
          <w:b/>
          <w:bCs/>
          <w:color w:val="000000"/>
          <w:spacing w:val="1"/>
          <w:sz w:val="22"/>
          <w:szCs w:val="22"/>
        </w:rPr>
        <w:t xml:space="preserve"> </w:t>
      </w:r>
      <w:r w:rsidRPr="00866629">
        <w:rPr>
          <w:b/>
          <w:bCs/>
          <w:color w:val="000000"/>
          <w:sz w:val="22"/>
          <w:szCs w:val="22"/>
        </w:rPr>
        <w:t>SANCIONES</w:t>
      </w:r>
      <w:r w:rsidRPr="00866629">
        <w:rPr>
          <w:b/>
          <w:bCs/>
          <w:color w:val="000000"/>
          <w:spacing w:val="1"/>
          <w:sz w:val="22"/>
          <w:szCs w:val="22"/>
        </w:rPr>
        <w:t xml:space="preserve"> </w:t>
      </w:r>
      <w:r w:rsidRPr="00866629">
        <w:rPr>
          <w:b/>
          <w:bCs/>
          <w:color w:val="000000"/>
          <w:sz w:val="22"/>
          <w:szCs w:val="22"/>
        </w:rPr>
        <w:t>QUE</w:t>
      </w:r>
      <w:r w:rsidRPr="00866629">
        <w:rPr>
          <w:b/>
          <w:bCs/>
          <w:color w:val="000000"/>
          <w:spacing w:val="-61"/>
          <w:sz w:val="22"/>
          <w:szCs w:val="22"/>
        </w:rPr>
        <w:t xml:space="preserve"> </w:t>
      </w:r>
      <w:r w:rsidRPr="00866629">
        <w:rPr>
          <w:b/>
          <w:bCs/>
          <w:color w:val="000000"/>
          <w:sz w:val="22"/>
          <w:szCs w:val="22"/>
        </w:rPr>
        <w:t>IMPLIQUEN</w:t>
      </w:r>
      <w:r w:rsidRPr="00866629">
        <w:rPr>
          <w:b/>
          <w:bCs/>
          <w:color w:val="000000"/>
          <w:spacing w:val="-1"/>
          <w:sz w:val="22"/>
          <w:szCs w:val="22"/>
        </w:rPr>
        <w:t xml:space="preserve"> </w:t>
      </w:r>
      <w:r w:rsidRPr="00866629">
        <w:rPr>
          <w:b/>
          <w:bCs/>
          <w:color w:val="000000"/>
          <w:sz w:val="22"/>
          <w:szCs w:val="22"/>
        </w:rPr>
        <w:t>INHABILIDAD</w:t>
      </w:r>
      <w:r w:rsidRPr="00866629">
        <w:rPr>
          <w:b/>
          <w:bCs/>
          <w:color w:val="000000"/>
          <w:spacing w:val="-2"/>
          <w:sz w:val="22"/>
          <w:szCs w:val="22"/>
        </w:rPr>
        <w:t xml:space="preserve"> </w:t>
      </w:r>
      <w:r w:rsidRPr="00866629">
        <w:rPr>
          <w:b/>
          <w:bCs/>
          <w:color w:val="000000"/>
          <w:sz w:val="22"/>
          <w:szCs w:val="22"/>
        </w:rPr>
        <w:t>PARA</w:t>
      </w:r>
      <w:r w:rsidRPr="00866629">
        <w:rPr>
          <w:b/>
          <w:bCs/>
          <w:color w:val="000000"/>
          <w:spacing w:val="-1"/>
          <w:sz w:val="22"/>
          <w:szCs w:val="22"/>
        </w:rPr>
        <w:t xml:space="preserve"> </w:t>
      </w:r>
      <w:r w:rsidRPr="00866629">
        <w:rPr>
          <w:b/>
          <w:bCs/>
          <w:color w:val="000000"/>
          <w:sz w:val="22"/>
          <w:szCs w:val="22"/>
        </w:rPr>
        <w:t>CONTRATAR</w:t>
      </w:r>
      <w:r w:rsidRPr="00866629">
        <w:rPr>
          <w:b/>
          <w:bCs/>
          <w:color w:val="000000"/>
          <w:spacing w:val="-2"/>
          <w:sz w:val="22"/>
          <w:szCs w:val="22"/>
        </w:rPr>
        <w:t xml:space="preserve"> </w:t>
      </w:r>
      <w:r w:rsidRPr="00866629">
        <w:rPr>
          <w:b/>
          <w:bCs/>
          <w:color w:val="000000"/>
          <w:sz w:val="22"/>
          <w:szCs w:val="22"/>
        </w:rPr>
        <w:t>CON</w:t>
      </w:r>
      <w:r w:rsidRPr="00866629">
        <w:rPr>
          <w:b/>
          <w:bCs/>
          <w:color w:val="000000"/>
          <w:spacing w:val="-1"/>
          <w:sz w:val="22"/>
          <w:szCs w:val="22"/>
        </w:rPr>
        <w:t xml:space="preserve"> </w:t>
      </w:r>
      <w:r w:rsidRPr="00866629">
        <w:rPr>
          <w:b/>
          <w:bCs/>
          <w:color w:val="000000"/>
          <w:sz w:val="22"/>
          <w:szCs w:val="22"/>
        </w:rPr>
        <w:t>EL ESTADO</w:t>
      </w:r>
    </w:p>
    <w:p w14:paraId="3E22C974" w14:textId="77777777" w:rsidR="009A20F2" w:rsidRPr="00866629" w:rsidRDefault="009A20F2" w:rsidP="009A20F2">
      <w:pPr>
        <w:pStyle w:val="Textoindependiente"/>
        <w:ind w:right="482"/>
        <w:jc w:val="both"/>
        <w:rPr>
          <w:b/>
          <w:color w:val="000000"/>
          <w:sz w:val="22"/>
          <w:szCs w:val="22"/>
        </w:rPr>
      </w:pPr>
    </w:p>
    <w:p w14:paraId="57973597" w14:textId="77777777" w:rsidR="009A20F2" w:rsidRPr="00866629" w:rsidRDefault="009A20F2" w:rsidP="009A20F2">
      <w:pPr>
        <w:pStyle w:val="Textoindependiente"/>
        <w:ind w:left="222" w:right="482"/>
        <w:jc w:val="both"/>
        <w:rPr>
          <w:color w:val="000000"/>
          <w:sz w:val="22"/>
          <w:szCs w:val="22"/>
        </w:rPr>
      </w:pPr>
      <w:r w:rsidRPr="00866629">
        <w:rPr>
          <w:color w:val="000000"/>
          <w:sz w:val="22"/>
          <w:szCs w:val="22"/>
        </w:rPr>
        <w:t>De conformidad con lo consagrado en el artículo 60 Ley 610 de 2000, en el parágrafo primero</w:t>
      </w:r>
      <w:r w:rsidRPr="00866629">
        <w:rPr>
          <w:color w:val="000000"/>
          <w:spacing w:val="1"/>
          <w:sz w:val="22"/>
          <w:szCs w:val="22"/>
        </w:rPr>
        <w:t xml:space="preserve"> </w:t>
      </w:r>
      <w:r w:rsidRPr="00866629">
        <w:rPr>
          <w:color w:val="000000"/>
          <w:sz w:val="22"/>
          <w:szCs w:val="22"/>
        </w:rPr>
        <w:t>del artículo 38 de la Ley 734 de 2002, y la Ley 1238 de 2008, ningún proponente, ni los</w:t>
      </w:r>
      <w:r w:rsidRPr="00866629">
        <w:rPr>
          <w:color w:val="000000"/>
          <w:spacing w:val="1"/>
          <w:sz w:val="22"/>
          <w:szCs w:val="22"/>
        </w:rPr>
        <w:t xml:space="preserve"> </w:t>
      </w:r>
      <w:r w:rsidRPr="00866629">
        <w:rPr>
          <w:color w:val="000000"/>
          <w:sz w:val="22"/>
          <w:szCs w:val="22"/>
        </w:rPr>
        <w:t>integrantes de Consorcios o Uniones Temporales, nacionales o extranjeros, con domicilio en</w:t>
      </w:r>
      <w:r w:rsidRPr="00866629">
        <w:rPr>
          <w:color w:val="000000"/>
          <w:spacing w:val="1"/>
          <w:sz w:val="22"/>
          <w:szCs w:val="22"/>
        </w:rPr>
        <w:t xml:space="preserve"> </w:t>
      </w:r>
      <w:r w:rsidRPr="00866629">
        <w:rPr>
          <w:color w:val="000000"/>
          <w:sz w:val="22"/>
          <w:szCs w:val="22"/>
        </w:rPr>
        <w:t>Colombia, podrán estar registrados en el Boletín de Responsabilidad Fiscal de la Contraloría</w:t>
      </w:r>
      <w:r w:rsidRPr="00866629">
        <w:rPr>
          <w:color w:val="000000"/>
          <w:spacing w:val="1"/>
          <w:sz w:val="22"/>
          <w:szCs w:val="22"/>
        </w:rPr>
        <w:t xml:space="preserve"> </w:t>
      </w:r>
      <w:r w:rsidRPr="00866629">
        <w:rPr>
          <w:color w:val="000000"/>
          <w:sz w:val="22"/>
          <w:szCs w:val="22"/>
        </w:rPr>
        <w:t>General de la República vigente a la fecha de cierre del presente proceso de selección, ni</w:t>
      </w:r>
      <w:r w:rsidRPr="00866629">
        <w:rPr>
          <w:color w:val="000000"/>
          <w:spacing w:val="1"/>
          <w:sz w:val="22"/>
          <w:szCs w:val="22"/>
        </w:rPr>
        <w:t xml:space="preserve"> </w:t>
      </w:r>
      <w:r w:rsidRPr="00866629">
        <w:rPr>
          <w:color w:val="000000"/>
          <w:sz w:val="22"/>
          <w:szCs w:val="22"/>
        </w:rPr>
        <w:t>presentar</w:t>
      </w:r>
      <w:r w:rsidRPr="00866629">
        <w:rPr>
          <w:color w:val="000000"/>
          <w:spacing w:val="-1"/>
          <w:sz w:val="22"/>
          <w:szCs w:val="22"/>
        </w:rPr>
        <w:t xml:space="preserve"> </w:t>
      </w:r>
      <w:r w:rsidRPr="00866629">
        <w:rPr>
          <w:color w:val="000000"/>
          <w:sz w:val="22"/>
          <w:szCs w:val="22"/>
        </w:rPr>
        <w:t>sanciones,</w:t>
      </w:r>
      <w:r w:rsidRPr="00866629">
        <w:rPr>
          <w:color w:val="000000"/>
          <w:spacing w:val="1"/>
          <w:sz w:val="22"/>
          <w:szCs w:val="22"/>
        </w:rPr>
        <w:t xml:space="preserve"> </w:t>
      </w:r>
      <w:r w:rsidRPr="00866629">
        <w:rPr>
          <w:color w:val="000000"/>
          <w:sz w:val="22"/>
          <w:szCs w:val="22"/>
        </w:rPr>
        <w:t>que</w:t>
      </w:r>
      <w:r w:rsidRPr="00866629">
        <w:rPr>
          <w:color w:val="000000"/>
          <w:spacing w:val="-2"/>
          <w:sz w:val="22"/>
          <w:szCs w:val="22"/>
        </w:rPr>
        <w:t xml:space="preserve"> </w:t>
      </w:r>
      <w:r w:rsidRPr="00866629">
        <w:rPr>
          <w:color w:val="000000"/>
          <w:sz w:val="22"/>
          <w:szCs w:val="22"/>
        </w:rPr>
        <w:t>impliquen</w:t>
      </w:r>
      <w:r w:rsidRPr="00866629">
        <w:rPr>
          <w:color w:val="000000"/>
          <w:spacing w:val="-1"/>
          <w:sz w:val="22"/>
          <w:szCs w:val="22"/>
        </w:rPr>
        <w:t xml:space="preserve"> </w:t>
      </w:r>
      <w:r w:rsidRPr="00866629">
        <w:rPr>
          <w:color w:val="000000"/>
          <w:sz w:val="22"/>
          <w:szCs w:val="22"/>
        </w:rPr>
        <w:t>inhabilidad</w:t>
      </w:r>
      <w:r w:rsidRPr="00866629">
        <w:rPr>
          <w:color w:val="000000"/>
          <w:spacing w:val="1"/>
          <w:sz w:val="22"/>
          <w:szCs w:val="22"/>
        </w:rPr>
        <w:t xml:space="preserve"> </w:t>
      </w:r>
      <w:r w:rsidRPr="00866629">
        <w:rPr>
          <w:color w:val="000000"/>
          <w:sz w:val="22"/>
          <w:szCs w:val="22"/>
        </w:rPr>
        <w:t>para</w:t>
      </w:r>
      <w:r w:rsidRPr="00866629">
        <w:rPr>
          <w:color w:val="000000"/>
          <w:spacing w:val="-1"/>
          <w:sz w:val="22"/>
          <w:szCs w:val="22"/>
        </w:rPr>
        <w:t xml:space="preserve"> </w:t>
      </w:r>
      <w:r w:rsidRPr="00866629">
        <w:rPr>
          <w:color w:val="000000"/>
          <w:sz w:val="22"/>
          <w:szCs w:val="22"/>
        </w:rPr>
        <w:t>contratar con</w:t>
      </w:r>
      <w:r w:rsidRPr="00866629">
        <w:rPr>
          <w:color w:val="000000"/>
          <w:spacing w:val="-2"/>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Estado.</w:t>
      </w:r>
    </w:p>
    <w:p w14:paraId="5EEFC283" w14:textId="77777777" w:rsidR="009A20F2" w:rsidRPr="00866629" w:rsidRDefault="009A20F2" w:rsidP="009A20F2">
      <w:pPr>
        <w:pStyle w:val="Textoindependiente"/>
        <w:spacing w:before="11"/>
        <w:ind w:right="482"/>
        <w:jc w:val="both"/>
        <w:rPr>
          <w:color w:val="000000"/>
          <w:sz w:val="22"/>
          <w:szCs w:val="22"/>
        </w:rPr>
      </w:pPr>
    </w:p>
    <w:p w14:paraId="2F060192" w14:textId="77777777" w:rsidR="009A20F2" w:rsidRPr="00866629" w:rsidRDefault="009A20F2" w:rsidP="009A20F2">
      <w:pPr>
        <w:pStyle w:val="Textoindependiente"/>
        <w:ind w:left="222" w:right="482"/>
        <w:jc w:val="both"/>
        <w:rPr>
          <w:color w:val="000000"/>
          <w:sz w:val="22"/>
          <w:szCs w:val="22"/>
        </w:rPr>
      </w:pPr>
      <w:r w:rsidRPr="00866629">
        <w:rPr>
          <w:color w:val="000000"/>
          <w:sz w:val="22"/>
          <w:szCs w:val="22"/>
        </w:rPr>
        <w:t>Con la presentación de la propuesta técnica, el proponente o los integrantes de la estructura</w:t>
      </w:r>
      <w:r w:rsidRPr="00866629">
        <w:rPr>
          <w:color w:val="000000"/>
          <w:spacing w:val="1"/>
          <w:sz w:val="22"/>
          <w:szCs w:val="22"/>
        </w:rPr>
        <w:t xml:space="preserve"> </w:t>
      </w:r>
      <w:r w:rsidRPr="00866629">
        <w:rPr>
          <w:color w:val="000000"/>
          <w:spacing w:val="-1"/>
          <w:sz w:val="22"/>
          <w:szCs w:val="22"/>
        </w:rPr>
        <w:t>plural</w:t>
      </w:r>
      <w:r w:rsidRPr="00866629">
        <w:rPr>
          <w:color w:val="000000"/>
          <w:spacing w:val="-13"/>
          <w:sz w:val="22"/>
          <w:szCs w:val="22"/>
        </w:rPr>
        <w:t xml:space="preserve"> </w:t>
      </w:r>
      <w:r w:rsidRPr="00866629">
        <w:rPr>
          <w:color w:val="000000"/>
          <w:sz w:val="22"/>
          <w:szCs w:val="22"/>
        </w:rPr>
        <w:t>deben</w:t>
      </w:r>
      <w:r w:rsidRPr="00866629">
        <w:rPr>
          <w:color w:val="000000"/>
          <w:spacing w:val="-16"/>
          <w:sz w:val="22"/>
          <w:szCs w:val="22"/>
        </w:rPr>
        <w:t xml:space="preserve"> </w:t>
      </w:r>
      <w:r w:rsidRPr="00866629">
        <w:rPr>
          <w:color w:val="000000"/>
          <w:sz w:val="22"/>
          <w:szCs w:val="22"/>
        </w:rPr>
        <w:t>certificar</w:t>
      </w:r>
      <w:r w:rsidRPr="00866629">
        <w:rPr>
          <w:color w:val="000000"/>
          <w:spacing w:val="-15"/>
          <w:sz w:val="22"/>
          <w:szCs w:val="22"/>
        </w:rPr>
        <w:t xml:space="preserve"> </w:t>
      </w:r>
      <w:r w:rsidRPr="00866629">
        <w:rPr>
          <w:color w:val="000000"/>
          <w:sz w:val="22"/>
          <w:szCs w:val="22"/>
        </w:rPr>
        <w:t>mediante</w:t>
      </w:r>
      <w:r w:rsidRPr="00866629">
        <w:rPr>
          <w:color w:val="000000"/>
          <w:spacing w:val="-16"/>
          <w:sz w:val="22"/>
          <w:szCs w:val="22"/>
        </w:rPr>
        <w:t xml:space="preserve"> </w:t>
      </w:r>
      <w:r w:rsidRPr="00866629">
        <w:rPr>
          <w:color w:val="000000"/>
          <w:sz w:val="22"/>
          <w:szCs w:val="22"/>
        </w:rPr>
        <w:t>oficio</w:t>
      </w:r>
      <w:r w:rsidRPr="00866629">
        <w:rPr>
          <w:color w:val="000000"/>
          <w:spacing w:val="-16"/>
          <w:sz w:val="22"/>
          <w:szCs w:val="22"/>
        </w:rPr>
        <w:t xml:space="preserve"> </w:t>
      </w:r>
      <w:r w:rsidRPr="00866629">
        <w:rPr>
          <w:color w:val="000000"/>
          <w:sz w:val="22"/>
          <w:szCs w:val="22"/>
        </w:rPr>
        <w:t>que</w:t>
      </w:r>
      <w:r w:rsidRPr="00866629">
        <w:rPr>
          <w:color w:val="000000"/>
          <w:spacing w:val="-16"/>
          <w:sz w:val="22"/>
          <w:szCs w:val="22"/>
        </w:rPr>
        <w:t xml:space="preserve"> </w:t>
      </w:r>
      <w:r w:rsidRPr="00866629">
        <w:rPr>
          <w:color w:val="000000"/>
          <w:sz w:val="22"/>
          <w:szCs w:val="22"/>
        </w:rPr>
        <w:t>no</w:t>
      </w:r>
      <w:r w:rsidRPr="00866629">
        <w:rPr>
          <w:color w:val="000000"/>
          <w:spacing w:val="-16"/>
          <w:sz w:val="22"/>
          <w:szCs w:val="22"/>
        </w:rPr>
        <w:t xml:space="preserve"> </w:t>
      </w:r>
      <w:r w:rsidRPr="00866629">
        <w:rPr>
          <w:color w:val="000000"/>
          <w:sz w:val="22"/>
          <w:szCs w:val="22"/>
        </w:rPr>
        <w:t>están</w:t>
      </w:r>
      <w:r w:rsidRPr="00866629">
        <w:rPr>
          <w:color w:val="000000"/>
          <w:spacing w:val="-16"/>
          <w:sz w:val="22"/>
          <w:szCs w:val="22"/>
        </w:rPr>
        <w:t xml:space="preserve"> </w:t>
      </w:r>
      <w:r w:rsidRPr="00866629">
        <w:rPr>
          <w:color w:val="000000"/>
          <w:sz w:val="22"/>
          <w:szCs w:val="22"/>
        </w:rPr>
        <w:t>incursos</w:t>
      </w:r>
      <w:r w:rsidRPr="00866629">
        <w:rPr>
          <w:color w:val="000000"/>
          <w:spacing w:val="-15"/>
          <w:sz w:val="22"/>
          <w:szCs w:val="22"/>
        </w:rPr>
        <w:t xml:space="preserve"> </w:t>
      </w:r>
      <w:r w:rsidRPr="00866629">
        <w:rPr>
          <w:color w:val="000000"/>
          <w:sz w:val="22"/>
          <w:szCs w:val="22"/>
        </w:rPr>
        <w:t>en</w:t>
      </w:r>
      <w:r w:rsidRPr="00866629">
        <w:rPr>
          <w:color w:val="000000"/>
          <w:spacing w:val="-15"/>
          <w:sz w:val="22"/>
          <w:szCs w:val="22"/>
        </w:rPr>
        <w:t xml:space="preserve"> </w:t>
      </w:r>
      <w:r w:rsidRPr="00866629">
        <w:rPr>
          <w:color w:val="000000"/>
          <w:sz w:val="22"/>
          <w:szCs w:val="22"/>
        </w:rPr>
        <w:t>las</w:t>
      </w:r>
      <w:r w:rsidRPr="00866629">
        <w:rPr>
          <w:color w:val="000000"/>
          <w:spacing w:val="-15"/>
          <w:sz w:val="22"/>
          <w:szCs w:val="22"/>
        </w:rPr>
        <w:t xml:space="preserve"> </w:t>
      </w:r>
      <w:r w:rsidRPr="00866629">
        <w:rPr>
          <w:color w:val="000000"/>
          <w:sz w:val="22"/>
          <w:szCs w:val="22"/>
        </w:rPr>
        <w:t>situaciones</w:t>
      </w:r>
      <w:r w:rsidRPr="00866629">
        <w:rPr>
          <w:color w:val="000000"/>
          <w:spacing w:val="-15"/>
          <w:sz w:val="22"/>
          <w:szCs w:val="22"/>
        </w:rPr>
        <w:t xml:space="preserve"> </w:t>
      </w:r>
      <w:r w:rsidRPr="00866629">
        <w:rPr>
          <w:color w:val="000000"/>
          <w:sz w:val="22"/>
          <w:szCs w:val="22"/>
        </w:rPr>
        <w:t>antes</w:t>
      </w:r>
      <w:r w:rsidRPr="00866629">
        <w:rPr>
          <w:color w:val="000000"/>
          <w:spacing w:val="-11"/>
          <w:sz w:val="22"/>
          <w:szCs w:val="22"/>
        </w:rPr>
        <w:t xml:space="preserve"> </w:t>
      </w:r>
      <w:r w:rsidRPr="00866629">
        <w:rPr>
          <w:color w:val="000000"/>
          <w:sz w:val="22"/>
          <w:szCs w:val="22"/>
        </w:rPr>
        <w:t>señaladas,</w:t>
      </w:r>
      <w:r w:rsidRPr="00866629">
        <w:rPr>
          <w:color w:val="000000"/>
          <w:spacing w:val="-62"/>
          <w:sz w:val="22"/>
          <w:szCs w:val="22"/>
        </w:rPr>
        <w:t xml:space="preserve"> </w:t>
      </w:r>
      <w:r w:rsidRPr="00866629">
        <w:rPr>
          <w:color w:val="000000"/>
          <w:sz w:val="22"/>
          <w:szCs w:val="22"/>
        </w:rPr>
        <w:t>de lo contrario la propuesta será rechazada, sin embargo, la entidad efectuará la respectiva</w:t>
      </w:r>
      <w:r w:rsidRPr="00866629">
        <w:rPr>
          <w:color w:val="000000"/>
          <w:spacing w:val="1"/>
          <w:sz w:val="22"/>
          <w:szCs w:val="22"/>
        </w:rPr>
        <w:t xml:space="preserve"> </w:t>
      </w:r>
      <w:r w:rsidRPr="00866629">
        <w:rPr>
          <w:color w:val="000000"/>
          <w:sz w:val="22"/>
          <w:szCs w:val="22"/>
        </w:rPr>
        <w:t>verificación tanto en el Boletín de Responsabilidad Fiscal de la Contraloría General de la</w:t>
      </w:r>
      <w:r w:rsidRPr="00866629">
        <w:rPr>
          <w:color w:val="000000"/>
          <w:spacing w:val="1"/>
          <w:sz w:val="22"/>
          <w:szCs w:val="22"/>
        </w:rPr>
        <w:t xml:space="preserve"> </w:t>
      </w:r>
      <w:r w:rsidRPr="00866629">
        <w:rPr>
          <w:color w:val="000000"/>
          <w:sz w:val="22"/>
          <w:szCs w:val="22"/>
        </w:rPr>
        <w:t>República</w:t>
      </w:r>
      <w:r w:rsidRPr="00866629">
        <w:rPr>
          <w:color w:val="000000"/>
          <w:spacing w:val="-2"/>
          <w:sz w:val="22"/>
          <w:szCs w:val="22"/>
        </w:rPr>
        <w:t xml:space="preserve"> </w:t>
      </w:r>
      <w:r w:rsidRPr="00866629">
        <w:rPr>
          <w:color w:val="000000"/>
          <w:sz w:val="22"/>
          <w:szCs w:val="22"/>
        </w:rPr>
        <w:t>como</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página</w:t>
      </w:r>
      <w:r w:rsidRPr="00866629">
        <w:rPr>
          <w:color w:val="000000"/>
          <w:spacing w:val="-2"/>
          <w:sz w:val="22"/>
          <w:szCs w:val="22"/>
        </w:rPr>
        <w:t xml:space="preserve"> </w:t>
      </w:r>
      <w:r w:rsidRPr="00866629">
        <w:rPr>
          <w:color w:val="000000"/>
          <w:sz w:val="22"/>
          <w:szCs w:val="22"/>
        </w:rPr>
        <w:t>web</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Procuraduría</w:t>
      </w:r>
      <w:r w:rsidRPr="00866629">
        <w:rPr>
          <w:color w:val="000000"/>
          <w:spacing w:val="-2"/>
          <w:sz w:val="22"/>
          <w:szCs w:val="22"/>
        </w:rPr>
        <w:t xml:space="preserve"> </w:t>
      </w:r>
      <w:r w:rsidRPr="00866629">
        <w:rPr>
          <w:color w:val="000000"/>
          <w:sz w:val="22"/>
          <w:szCs w:val="22"/>
        </w:rPr>
        <w:t>General</w:t>
      </w:r>
      <w:r w:rsidRPr="00866629">
        <w:rPr>
          <w:color w:val="000000"/>
          <w:spacing w:val="-1"/>
          <w:sz w:val="22"/>
          <w:szCs w:val="22"/>
        </w:rPr>
        <w:t xml:space="preserve"> </w:t>
      </w:r>
      <w:r w:rsidRPr="00866629">
        <w:rPr>
          <w:color w:val="000000"/>
          <w:sz w:val="22"/>
          <w:szCs w:val="22"/>
        </w:rPr>
        <w:t>de</w:t>
      </w:r>
      <w:r w:rsidRPr="00866629">
        <w:rPr>
          <w:color w:val="000000"/>
          <w:spacing w:val="5"/>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Nación.</w:t>
      </w:r>
    </w:p>
    <w:p w14:paraId="1476F9AF" w14:textId="77777777" w:rsidR="009A20F2" w:rsidRPr="00866629" w:rsidRDefault="009A20F2" w:rsidP="009A20F2">
      <w:pPr>
        <w:pStyle w:val="Textoindependiente"/>
        <w:ind w:right="482"/>
        <w:jc w:val="both"/>
        <w:rPr>
          <w:color w:val="000000"/>
          <w:sz w:val="22"/>
          <w:szCs w:val="22"/>
        </w:rPr>
      </w:pPr>
    </w:p>
    <w:p w14:paraId="33557888" w14:textId="77777777" w:rsidR="009A20F2" w:rsidRPr="00866629" w:rsidRDefault="009A20F2" w:rsidP="009A20F2">
      <w:pPr>
        <w:pStyle w:val="Textoindependiente"/>
        <w:ind w:left="222" w:right="482"/>
        <w:jc w:val="both"/>
        <w:rPr>
          <w:color w:val="000000"/>
          <w:sz w:val="22"/>
          <w:szCs w:val="22"/>
        </w:rPr>
      </w:pPr>
      <w:r w:rsidRPr="00866629">
        <w:rPr>
          <w:color w:val="000000"/>
          <w:sz w:val="22"/>
          <w:szCs w:val="22"/>
        </w:rPr>
        <w:t>Tratándose de proponentes extranjeros sin domicilio o sin sucursal en Colombia, deberán</w:t>
      </w:r>
      <w:r w:rsidRPr="00866629">
        <w:rPr>
          <w:color w:val="000000"/>
          <w:spacing w:val="1"/>
          <w:sz w:val="22"/>
          <w:szCs w:val="22"/>
        </w:rPr>
        <w:t xml:space="preserve"> </w:t>
      </w:r>
      <w:r w:rsidRPr="00866629">
        <w:rPr>
          <w:color w:val="000000"/>
          <w:sz w:val="22"/>
          <w:szCs w:val="22"/>
        </w:rPr>
        <w:t>declarar</w:t>
      </w:r>
      <w:r w:rsidRPr="00866629">
        <w:rPr>
          <w:color w:val="000000"/>
          <w:spacing w:val="-4"/>
          <w:sz w:val="22"/>
          <w:szCs w:val="22"/>
        </w:rPr>
        <w:t xml:space="preserve"> </w:t>
      </w:r>
      <w:r w:rsidRPr="00866629">
        <w:rPr>
          <w:color w:val="000000"/>
          <w:sz w:val="22"/>
          <w:szCs w:val="22"/>
        </w:rPr>
        <w:t>que</w:t>
      </w:r>
      <w:r w:rsidRPr="00866629">
        <w:rPr>
          <w:color w:val="000000"/>
          <w:spacing w:val="-6"/>
          <w:sz w:val="22"/>
          <w:szCs w:val="22"/>
        </w:rPr>
        <w:t xml:space="preserve"> </w:t>
      </w:r>
      <w:r w:rsidRPr="00866629">
        <w:rPr>
          <w:color w:val="000000"/>
          <w:sz w:val="22"/>
          <w:szCs w:val="22"/>
        </w:rPr>
        <w:t>no</w:t>
      </w:r>
      <w:r w:rsidRPr="00866629">
        <w:rPr>
          <w:color w:val="000000"/>
          <w:spacing w:val="-7"/>
          <w:sz w:val="22"/>
          <w:szCs w:val="22"/>
        </w:rPr>
        <w:t xml:space="preserve"> </w:t>
      </w:r>
      <w:r w:rsidRPr="00866629">
        <w:rPr>
          <w:color w:val="000000"/>
          <w:sz w:val="22"/>
          <w:szCs w:val="22"/>
        </w:rPr>
        <w:t>son</w:t>
      </w:r>
      <w:r w:rsidRPr="00866629">
        <w:rPr>
          <w:color w:val="000000"/>
          <w:spacing w:val="-6"/>
          <w:sz w:val="22"/>
          <w:szCs w:val="22"/>
        </w:rPr>
        <w:t xml:space="preserve"> </w:t>
      </w:r>
      <w:r w:rsidRPr="00866629">
        <w:rPr>
          <w:color w:val="000000"/>
          <w:sz w:val="22"/>
          <w:szCs w:val="22"/>
        </w:rPr>
        <w:t>responsables</w:t>
      </w:r>
      <w:r w:rsidRPr="00866629">
        <w:rPr>
          <w:color w:val="000000"/>
          <w:spacing w:val="-5"/>
          <w:sz w:val="22"/>
          <w:szCs w:val="22"/>
        </w:rPr>
        <w:t xml:space="preserve"> </w:t>
      </w:r>
      <w:r w:rsidRPr="00866629">
        <w:rPr>
          <w:color w:val="000000"/>
          <w:sz w:val="22"/>
          <w:szCs w:val="22"/>
        </w:rPr>
        <w:t>fiscales</w:t>
      </w:r>
      <w:r w:rsidRPr="00866629">
        <w:rPr>
          <w:color w:val="000000"/>
          <w:spacing w:val="-6"/>
          <w:sz w:val="22"/>
          <w:szCs w:val="22"/>
        </w:rPr>
        <w:t xml:space="preserve"> </w:t>
      </w:r>
      <w:r w:rsidRPr="00866629">
        <w:rPr>
          <w:color w:val="000000"/>
          <w:sz w:val="22"/>
          <w:szCs w:val="22"/>
        </w:rPr>
        <w:t>por</w:t>
      </w:r>
      <w:r w:rsidRPr="00866629">
        <w:rPr>
          <w:color w:val="000000"/>
          <w:spacing w:val="-5"/>
          <w:sz w:val="22"/>
          <w:szCs w:val="22"/>
        </w:rPr>
        <w:t xml:space="preserve"> </w:t>
      </w:r>
      <w:r w:rsidRPr="00866629">
        <w:rPr>
          <w:color w:val="000000"/>
          <w:sz w:val="22"/>
          <w:szCs w:val="22"/>
        </w:rPr>
        <w:t>actividades</w:t>
      </w:r>
      <w:r w:rsidRPr="00866629">
        <w:rPr>
          <w:color w:val="000000"/>
          <w:spacing w:val="-6"/>
          <w:sz w:val="22"/>
          <w:szCs w:val="22"/>
        </w:rPr>
        <w:t xml:space="preserve"> </w:t>
      </w:r>
      <w:r w:rsidRPr="00866629">
        <w:rPr>
          <w:color w:val="000000"/>
          <w:sz w:val="22"/>
          <w:szCs w:val="22"/>
        </w:rPr>
        <w:t>ejercidas</w:t>
      </w:r>
      <w:r w:rsidRPr="00866629">
        <w:rPr>
          <w:color w:val="000000"/>
          <w:spacing w:val="-5"/>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Colombia</w:t>
      </w:r>
      <w:r w:rsidRPr="00866629">
        <w:rPr>
          <w:color w:val="000000"/>
          <w:spacing w:val="-7"/>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el</w:t>
      </w:r>
      <w:r w:rsidRPr="00866629">
        <w:rPr>
          <w:color w:val="000000"/>
          <w:spacing w:val="-7"/>
          <w:sz w:val="22"/>
          <w:szCs w:val="22"/>
        </w:rPr>
        <w:t xml:space="preserve"> </w:t>
      </w:r>
      <w:r w:rsidRPr="00866629">
        <w:rPr>
          <w:color w:val="000000"/>
          <w:sz w:val="22"/>
          <w:szCs w:val="22"/>
        </w:rPr>
        <w:t>pasado,</w:t>
      </w:r>
      <w:r w:rsidRPr="00866629">
        <w:rPr>
          <w:color w:val="000000"/>
          <w:spacing w:val="-61"/>
          <w:sz w:val="22"/>
          <w:szCs w:val="22"/>
        </w:rPr>
        <w:t xml:space="preserve"> </w:t>
      </w:r>
      <w:r w:rsidRPr="00866629">
        <w:rPr>
          <w:color w:val="000000"/>
          <w:sz w:val="22"/>
          <w:szCs w:val="22"/>
        </w:rPr>
        <w:t>de conformidad con lo previsto en el numeral 4 del artículo 38 de la ley 734 de 2002, en</w:t>
      </w:r>
      <w:r w:rsidRPr="00866629">
        <w:rPr>
          <w:color w:val="000000"/>
          <w:spacing w:val="1"/>
          <w:sz w:val="22"/>
          <w:szCs w:val="22"/>
        </w:rPr>
        <w:t xml:space="preserve"> </w:t>
      </w:r>
      <w:r w:rsidRPr="00866629">
        <w:rPr>
          <w:color w:val="000000"/>
          <w:sz w:val="22"/>
          <w:szCs w:val="22"/>
        </w:rPr>
        <w:t>concordancia con el artículo 60 de la ley 610 de 2000 y que no tienen sanciones vigentes en</w:t>
      </w:r>
      <w:r w:rsidRPr="00866629">
        <w:rPr>
          <w:color w:val="000000"/>
          <w:spacing w:val="1"/>
          <w:sz w:val="22"/>
          <w:szCs w:val="22"/>
        </w:rPr>
        <w:t xml:space="preserve"> </w:t>
      </w:r>
      <w:r w:rsidRPr="00866629">
        <w:rPr>
          <w:color w:val="000000"/>
          <w:sz w:val="22"/>
          <w:szCs w:val="22"/>
        </w:rPr>
        <w:t>Colombia</w:t>
      </w:r>
      <w:r w:rsidRPr="00866629">
        <w:rPr>
          <w:color w:val="000000"/>
          <w:spacing w:val="-2"/>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implique</w:t>
      </w:r>
      <w:r w:rsidRPr="00866629">
        <w:rPr>
          <w:color w:val="000000"/>
          <w:spacing w:val="-1"/>
          <w:sz w:val="22"/>
          <w:szCs w:val="22"/>
        </w:rPr>
        <w:t xml:space="preserve"> </w:t>
      </w:r>
      <w:r w:rsidRPr="00866629">
        <w:rPr>
          <w:color w:val="000000"/>
          <w:sz w:val="22"/>
          <w:szCs w:val="22"/>
        </w:rPr>
        <w:t>inhabilidad</w:t>
      </w:r>
      <w:r w:rsidRPr="00866629">
        <w:rPr>
          <w:color w:val="000000"/>
          <w:spacing w:val="-1"/>
          <w:sz w:val="22"/>
          <w:szCs w:val="22"/>
        </w:rPr>
        <w:t xml:space="preserve"> </w:t>
      </w:r>
      <w:r w:rsidRPr="00866629">
        <w:rPr>
          <w:color w:val="000000"/>
          <w:sz w:val="22"/>
          <w:szCs w:val="22"/>
        </w:rPr>
        <w:t>para</w:t>
      </w:r>
      <w:r w:rsidRPr="00866629">
        <w:rPr>
          <w:color w:val="000000"/>
          <w:spacing w:val="-2"/>
          <w:sz w:val="22"/>
          <w:szCs w:val="22"/>
        </w:rPr>
        <w:t xml:space="preserve"> </w:t>
      </w:r>
      <w:r w:rsidRPr="00866629">
        <w:rPr>
          <w:color w:val="000000"/>
          <w:sz w:val="22"/>
          <w:szCs w:val="22"/>
        </w:rPr>
        <w:lastRenderedPageBreak/>
        <w:t>contratar con</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Estado.</w:t>
      </w:r>
    </w:p>
    <w:p w14:paraId="70FDB798" w14:textId="77777777" w:rsidR="009A20F2" w:rsidRPr="00866629" w:rsidRDefault="009A20F2" w:rsidP="009A20F2">
      <w:pPr>
        <w:pStyle w:val="Textoindependiente"/>
        <w:spacing w:before="2"/>
        <w:ind w:right="482"/>
        <w:jc w:val="both"/>
        <w:rPr>
          <w:color w:val="000000"/>
          <w:sz w:val="22"/>
          <w:szCs w:val="22"/>
        </w:rPr>
      </w:pPr>
    </w:p>
    <w:p w14:paraId="50793947" w14:textId="77777777" w:rsidR="009A20F2" w:rsidRPr="00866629" w:rsidRDefault="009A20F2" w:rsidP="00907177">
      <w:pPr>
        <w:pStyle w:val="Ttulo1"/>
        <w:numPr>
          <w:ilvl w:val="1"/>
          <w:numId w:val="24"/>
        </w:numPr>
        <w:tabs>
          <w:tab w:val="left" w:pos="1302"/>
        </w:tabs>
        <w:ind w:left="1440" w:right="482" w:hanging="360"/>
        <w:jc w:val="both"/>
        <w:rPr>
          <w:rFonts w:ascii="Arial" w:hAnsi="Arial" w:cs="Arial"/>
          <w:color w:val="000000"/>
          <w:sz w:val="22"/>
          <w:szCs w:val="22"/>
        </w:rPr>
      </w:pPr>
      <w:r w:rsidRPr="00866629">
        <w:rPr>
          <w:rFonts w:ascii="Arial" w:hAnsi="Arial" w:cs="Arial"/>
          <w:color w:val="000000"/>
          <w:sz w:val="22"/>
          <w:szCs w:val="22"/>
        </w:rPr>
        <w:t>CEDULA</w:t>
      </w:r>
      <w:r w:rsidRPr="00866629">
        <w:rPr>
          <w:rFonts w:ascii="Arial" w:hAnsi="Arial" w:cs="Arial"/>
          <w:color w:val="000000"/>
          <w:spacing w:val="-3"/>
          <w:sz w:val="22"/>
          <w:szCs w:val="22"/>
        </w:rPr>
        <w:t xml:space="preserve"> </w:t>
      </w:r>
      <w:r w:rsidRPr="00866629">
        <w:rPr>
          <w:rFonts w:ascii="Arial" w:hAnsi="Arial" w:cs="Arial"/>
          <w:color w:val="000000"/>
          <w:sz w:val="22"/>
          <w:szCs w:val="22"/>
        </w:rPr>
        <w:t>DE</w:t>
      </w:r>
      <w:r w:rsidRPr="00866629">
        <w:rPr>
          <w:rFonts w:ascii="Arial" w:hAnsi="Arial" w:cs="Arial"/>
          <w:color w:val="000000"/>
          <w:spacing w:val="-2"/>
          <w:sz w:val="22"/>
          <w:szCs w:val="22"/>
        </w:rPr>
        <w:t xml:space="preserve"> </w:t>
      </w:r>
      <w:r w:rsidRPr="00866629">
        <w:rPr>
          <w:rFonts w:ascii="Arial" w:hAnsi="Arial" w:cs="Arial"/>
          <w:color w:val="000000"/>
          <w:sz w:val="22"/>
          <w:szCs w:val="22"/>
        </w:rPr>
        <w:t>CIUDADANÍA</w:t>
      </w:r>
      <w:r w:rsidRPr="00866629">
        <w:rPr>
          <w:rFonts w:ascii="Arial" w:hAnsi="Arial" w:cs="Arial"/>
          <w:color w:val="000000"/>
          <w:spacing w:val="-2"/>
          <w:sz w:val="22"/>
          <w:szCs w:val="22"/>
        </w:rPr>
        <w:t xml:space="preserve"> </w:t>
      </w:r>
      <w:r w:rsidRPr="00866629">
        <w:rPr>
          <w:rFonts w:ascii="Arial" w:hAnsi="Arial" w:cs="Arial"/>
          <w:color w:val="000000"/>
          <w:sz w:val="22"/>
          <w:szCs w:val="22"/>
        </w:rPr>
        <w:t>DEL</w:t>
      </w:r>
      <w:r w:rsidRPr="00866629">
        <w:rPr>
          <w:rFonts w:ascii="Arial" w:hAnsi="Arial" w:cs="Arial"/>
          <w:color w:val="000000"/>
          <w:spacing w:val="-1"/>
          <w:sz w:val="22"/>
          <w:szCs w:val="22"/>
        </w:rPr>
        <w:t xml:space="preserve"> </w:t>
      </w:r>
      <w:r w:rsidRPr="00866629">
        <w:rPr>
          <w:rFonts w:ascii="Arial" w:hAnsi="Arial" w:cs="Arial"/>
          <w:color w:val="000000"/>
          <w:sz w:val="22"/>
          <w:szCs w:val="22"/>
        </w:rPr>
        <w:t>PROPONENTE</w:t>
      </w:r>
    </w:p>
    <w:p w14:paraId="55974AC2" w14:textId="77777777" w:rsidR="009A20F2" w:rsidRPr="00866629" w:rsidRDefault="009A20F2" w:rsidP="009A20F2">
      <w:pPr>
        <w:pStyle w:val="Textoindependiente"/>
        <w:spacing w:before="10"/>
        <w:ind w:right="482"/>
        <w:jc w:val="both"/>
        <w:rPr>
          <w:b/>
          <w:color w:val="000000"/>
          <w:sz w:val="22"/>
          <w:szCs w:val="22"/>
        </w:rPr>
      </w:pPr>
    </w:p>
    <w:p w14:paraId="281BD8E2" w14:textId="77777777" w:rsidR="009A20F2" w:rsidRPr="00866629" w:rsidRDefault="009A20F2" w:rsidP="009A20F2">
      <w:pPr>
        <w:pStyle w:val="Textoindependiente"/>
        <w:ind w:left="222" w:right="482"/>
        <w:jc w:val="both"/>
        <w:rPr>
          <w:color w:val="000000"/>
          <w:sz w:val="22"/>
          <w:szCs w:val="22"/>
        </w:rPr>
      </w:pPr>
      <w:r w:rsidRPr="00866629">
        <w:rPr>
          <w:color w:val="000000"/>
          <w:sz w:val="22"/>
          <w:szCs w:val="22"/>
        </w:rPr>
        <w:t>Los</w:t>
      </w:r>
      <w:r w:rsidRPr="00866629">
        <w:rPr>
          <w:color w:val="000000"/>
          <w:spacing w:val="-11"/>
          <w:sz w:val="22"/>
          <w:szCs w:val="22"/>
        </w:rPr>
        <w:t xml:space="preserve"> </w:t>
      </w:r>
      <w:r w:rsidRPr="00866629">
        <w:rPr>
          <w:color w:val="000000"/>
          <w:sz w:val="22"/>
          <w:szCs w:val="22"/>
        </w:rPr>
        <w:t>proponentes</w:t>
      </w:r>
      <w:r w:rsidRPr="00866629">
        <w:rPr>
          <w:color w:val="000000"/>
          <w:spacing w:val="-10"/>
          <w:sz w:val="22"/>
          <w:szCs w:val="22"/>
        </w:rPr>
        <w:t xml:space="preserve"> </w:t>
      </w:r>
      <w:r w:rsidRPr="00866629">
        <w:rPr>
          <w:color w:val="000000"/>
          <w:sz w:val="22"/>
          <w:szCs w:val="22"/>
        </w:rPr>
        <w:t>deberán</w:t>
      </w:r>
      <w:r w:rsidRPr="00866629">
        <w:rPr>
          <w:color w:val="000000"/>
          <w:spacing w:val="-11"/>
          <w:sz w:val="22"/>
          <w:szCs w:val="22"/>
        </w:rPr>
        <w:t xml:space="preserve"> </w:t>
      </w:r>
      <w:r w:rsidRPr="00866629">
        <w:rPr>
          <w:color w:val="000000"/>
          <w:sz w:val="22"/>
          <w:szCs w:val="22"/>
        </w:rPr>
        <w:t>aportar</w:t>
      </w:r>
      <w:r w:rsidRPr="00866629">
        <w:rPr>
          <w:color w:val="000000"/>
          <w:spacing w:val="-10"/>
          <w:sz w:val="22"/>
          <w:szCs w:val="22"/>
        </w:rPr>
        <w:t xml:space="preserve"> </w:t>
      </w:r>
      <w:r w:rsidRPr="00866629">
        <w:rPr>
          <w:color w:val="000000"/>
          <w:sz w:val="22"/>
          <w:szCs w:val="22"/>
        </w:rPr>
        <w:t>fotocopia</w:t>
      </w:r>
      <w:r w:rsidRPr="00866629">
        <w:rPr>
          <w:color w:val="000000"/>
          <w:spacing w:val="-12"/>
          <w:sz w:val="22"/>
          <w:szCs w:val="22"/>
        </w:rPr>
        <w:t xml:space="preserve"> </w:t>
      </w:r>
      <w:r w:rsidRPr="00866629">
        <w:rPr>
          <w:color w:val="000000"/>
          <w:sz w:val="22"/>
          <w:szCs w:val="22"/>
        </w:rPr>
        <w:t>de</w:t>
      </w:r>
      <w:r w:rsidRPr="00866629">
        <w:rPr>
          <w:color w:val="000000"/>
          <w:spacing w:val="-9"/>
          <w:sz w:val="22"/>
          <w:szCs w:val="22"/>
        </w:rPr>
        <w:t xml:space="preserve"> </w:t>
      </w:r>
      <w:r w:rsidRPr="00866629">
        <w:rPr>
          <w:color w:val="000000"/>
          <w:sz w:val="22"/>
          <w:szCs w:val="22"/>
        </w:rPr>
        <w:t>la</w:t>
      </w:r>
      <w:r w:rsidRPr="00866629">
        <w:rPr>
          <w:color w:val="000000"/>
          <w:spacing w:val="-11"/>
          <w:sz w:val="22"/>
          <w:szCs w:val="22"/>
        </w:rPr>
        <w:t xml:space="preserve"> </w:t>
      </w:r>
      <w:r w:rsidRPr="00866629">
        <w:rPr>
          <w:color w:val="000000"/>
          <w:sz w:val="22"/>
          <w:szCs w:val="22"/>
        </w:rPr>
        <w:t>cédula</w:t>
      </w:r>
      <w:r w:rsidRPr="00866629">
        <w:rPr>
          <w:color w:val="000000"/>
          <w:spacing w:val="-11"/>
          <w:sz w:val="22"/>
          <w:szCs w:val="22"/>
        </w:rPr>
        <w:t xml:space="preserve"> </w:t>
      </w:r>
      <w:r w:rsidRPr="00866629">
        <w:rPr>
          <w:color w:val="000000"/>
          <w:sz w:val="22"/>
          <w:szCs w:val="22"/>
        </w:rPr>
        <w:t>de</w:t>
      </w:r>
      <w:r w:rsidRPr="00866629">
        <w:rPr>
          <w:color w:val="000000"/>
          <w:spacing w:val="-11"/>
          <w:sz w:val="22"/>
          <w:szCs w:val="22"/>
        </w:rPr>
        <w:t xml:space="preserve"> </w:t>
      </w:r>
      <w:r w:rsidRPr="00866629">
        <w:rPr>
          <w:color w:val="000000"/>
          <w:sz w:val="22"/>
          <w:szCs w:val="22"/>
        </w:rPr>
        <w:t>ciudadanía,</w:t>
      </w:r>
      <w:r w:rsidRPr="00866629">
        <w:rPr>
          <w:color w:val="000000"/>
          <w:spacing w:val="-11"/>
          <w:sz w:val="22"/>
          <w:szCs w:val="22"/>
        </w:rPr>
        <w:t xml:space="preserve"> </w:t>
      </w:r>
      <w:r w:rsidRPr="00866629">
        <w:rPr>
          <w:color w:val="000000"/>
          <w:sz w:val="22"/>
          <w:szCs w:val="22"/>
        </w:rPr>
        <w:t>o</w:t>
      </w:r>
      <w:r w:rsidRPr="00866629">
        <w:rPr>
          <w:color w:val="000000"/>
          <w:spacing w:val="-11"/>
          <w:sz w:val="22"/>
          <w:szCs w:val="22"/>
        </w:rPr>
        <w:t xml:space="preserve"> </w:t>
      </w:r>
      <w:r w:rsidRPr="00866629">
        <w:rPr>
          <w:color w:val="000000"/>
          <w:sz w:val="22"/>
          <w:szCs w:val="22"/>
        </w:rPr>
        <w:t>cédula</w:t>
      </w:r>
      <w:r w:rsidRPr="00866629">
        <w:rPr>
          <w:color w:val="000000"/>
          <w:spacing w:val="-9"/>
          <w:sz w:val="22"/>
          <w:szCs w:val="22"/>
        </w:rPr>
        <w:t xml:space="preserve"> </w:t>
      </w:r>
      <w:r w:rsidRPr="00866629">
        <w:rPr>
          <w:color w:val="000000"/>
          <w:sz w:val="22"/>
          <w:szCs w:val="22"/>
        </w:rPr>
        <w:t>de</w:t>
      </w:r>
      <w:r w:rsidRPr="00866629">
        <w:rPr>
          <w:color w:val="000000"/>
          <w:spacing w:val="-11"/>
          <w:sz w:val="22"/>
          <w:szCs w:val="22"/>
        </w:rPr>
        <w:t xml:space="preserve"> </w:t>
      </w:r>
      <w:r w:rsidRPr="00866629">
        <w:rPr>
          <w:color w:val="000000"/>
          <w:sz w:val="22"/>
          <w:szCs w:val="22"/>
        </w:rPr>
        <w:t>extranjería,</w:t>
      </w:r>
      <w:r w:rsidRPr="00866629">
        <w:rPr>
          <w:color w:val="000000"/>
          <w:spacing w:val="-62"/>
          <w:sz w:val="22"/>
          <w:szCs w:val="22"/>
        </w:rPr>
        <w:t xml:space="preserve"> </w:t>
      </w:r>
      <w:r w:rsidRPr="00866629">
        <w:rPr>
          <w:color w:val="000000"/>
          <w:sz w:val="22"/>
          <w:szCs w:val="22"/>
        </w:rPr>
        <w:t>o pasaporte del Proponente, de cada uno de los integrantes de la estructura plural y de su</w:t>
      </w:r>
      <w:r w:rsidRPr="00866629">
        <w:rPr>
          <w:color w:val="000000"/>
          <w:spacing w:val="1"/>
          <w:sz w:val="22"/>
          <w:szCs w:val="22"/>
        </w:rPr>
        <w:t xml:space="preserve"> </w:t>
      </w:r>
      <w:r w:rsidRPr="00866629">
        <w:rPr>
          <w:color w:val="000000"/>
          <w:sz w:val="22"/>
          <w:szCs w:val="22"/>
        </w:rPr>
        <w:t>Representante</w:t>
      </w:r>
      <w:r w:rsidRPr="00866629">
        <w:rPr>
          <w:color w:val="000000"/>
          <w:spacing w:val="1"/>
          <w:sz w:val="22"/>
          <w:szCs w:val="22"/>
        </w:rPr>
        <w:t xml:space="preserve"> </w:t>
      </w:r>
      <w:r w:rsidRPr="00866629">
        <w:rPr>
          <w:color w:val="000000"/>
          <w:sz w:val="22"/>
          <w:szCs w:val="22"/>
        </w:rPr>
        <w:t>Legal,</w:t>
      </w:r>
      <w:r w:rsidRPr="00866629">
        <w:rPr>
          <w:color w:val="000000"/>
          <w:spacing w:val="1"/>
          <w:sz w:val="22"/>
          <w:szCs w:val="22"/>
        </w:rPr>
        <w:t xml:space="preserve"> </w:t>
      </w:r>
      <w:r w:rsidRPr="00866629">
        <w:rPr>
          <w:color w:val="000000"/>
          <w:sz w:val="22"/>
          <w:szCs w:val="22"/>
        </w:rPr>
        <w:t>según</w:t>
      </w:r>
      <w:r w:rsidRPr="00866629">
        <w:rPr>
          <w:color w:val="000000"/>
          <w:spacing w:val="1"/>
          <w:sz w:val="22"/>
          <w:szCs w:val="22"/>
        </w:rPr>
        <w:t xml:space="preserve"> </w:t>
      </w:r>
      <w:r w:rsidRPr="00866629">
        <w:rPr>
          <w:color w:val="000000"/>
          <w:sz w:val="22"/>
          <w:szCs w:val="22"/>
        </w:rPr>
        <w:t>corresponda</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acuerdo</w:t>
      </w:r>
      <w:r w:rsidRPr="00866629">
        <w:rPr>
          <w:color w:val="000000"/>
          <w:spacing w:val="1"/>
          <w:sz w:val="22"/>
          <w:szCs w:val="22"/>
        </w:rPr>
        <w:t xml:space="preserve"> </w:t>
      </w:r>
      <w:r w:rsidRPr="00866629">
        <w:rPr>
          <w:color w:val="000000"/>
          <w:sz w:val="22"/>
          <w:szCs w:val="22"/>
        </w:rPr>
        <w:t>con</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normatividad</w:t>
      </w:r>
      <w:r w:rsidRPr="00866629">
        <w:rPr>
          <w:color w:val="000000"/>
          <w:spacing w:val="1"/>
          <w:sz w:val="22"/>
          <w:szCs w:val="22"/>
        </w:rPr>
        <w:t xml:space="preserve"> </w:t>
      </w:r>
      <w:r w:rsidRPr="00866629">
        <w:rPr>
          <w:color w:val="000000"/>
          <w:sz w:val="22"/>
          <w:szCs w:val="22"/>
        </w:rPr>
        <w:t>vigente.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contraseña</w:t>
      </w:r>
      <w:r w:rsidRPr="00866629">
        <w:rPr>
          <w:color w:val="000000"/>
          <w:spacing w:val="-9"/>
          <w:sz w:val="22"/>
          <w:szCs w:val="22"/>
        </w:rPr>
        <w:t xml:space="preserve"> </w:t>
      </w:r>
      <w:r w:rsidRPr="00866629">
        <w:rPr>
          <w:color w:val="000000"/>
          <w:sz w:val="22"/>
          <w:szCs w:val="22"/>
        </w:rPr>
        <w:t>expedida</w:t>
      </w:r>
      <w:r w:rsidRPr="00866629">
        <w:rPr>
          <w:color w:val="000000"/>
          <w:spacing w:val="-8"/>
          <w:sz w:val="22"/>
          <w:szCs w:val="22"/>
        </w:rPr>
        <w:t xml:space="preserve"> </w:t>
      </w:r>
      <w:r w:rsidRPr="00866629">
        <w:rPr>
          <w:color w:val="000000"/>
          <w:sz w:val="22"/>
          <w:szCs w:val="22"/>
        </w:rPr>
        <w:t>por</w:t>
      </w:r>
      <w:r w:rsidRPr="00866629">
        <w:rPr>
          <w:color w:val="000000"/>
          <w:spacing w:val="-8"/>
          <w:sz w:val="22"/>
          <w:szCs w:val="22"/>
        </w:rPr>
        <w:t xml:space="preserve"> </w:t>
      </w:r>
      <w:r w:rsidRPr="00866629">
        <w:rPr>
          <w:color w:val="000000"/>
          <w:sz w:val="22"/>
          <w:szCs w:val="22"/>
        </w:rPr>
        <w:t>la</w:t>
      </w:r>
      <w:r w:rsidRPr="00866629">
        <w:rPr>
          <w:color w:val="000000"/>
          <w:spacing w:val="-8"/>
          <w:sz w:val="22"/>
          <w:szCs w:val="22"/>
        </w:rPr>
        <w:t xml:space="preserve"> </w:t>
      </w:r>
      <w:r w:rsidRPr="00866629">
        <w:rPr>
          <w:color w:val="000000"/>
          <w:sz w:val="22"/>
          <w:szCs w:val="22"/>
        </w:rPr>
        <w:t>Registradora</w:t>
      </w:r>
      <w:r w:rsidRPr="00866629">
        <w:rPr>
          <w:color w:val="000000"/>
          <w:spacing w:val="-8"/>
          <w:sz w:val="22"/>
          <w:szCs w:val="22"/>
        </w:rPr>
        <w:t xml:space="preserve"> </w:t>
      </w:r>
      <w:r w:rsidRPr="00866629">
        <w:rPr>
          <w:color w:val="000000"/>
          <w:sz w:val="22"/>
          <w:szCs w:val="22"/>
        </w:rPr>
        <w:t>Nacional</w:t>
      </w:r>
      <w:r w:rsidRPr="00866629">
        <w:rPr>
          <w:color w:val="000000"/>
          <w:spacing w:val="-8"/>
          <w:sz w:val="22"/>
          <w:szCs w:val="22"/>
        </w:rPr>
        <w:t xml:space="preserve"> </w:t>
      </w:r>
      <w:r w:rsidRPr="00866629">
        <w:rPr>
          <w:color w:val="000000"/>
          <w:sz w:val="22"/>
          <w:szCs w:val="22"/>
        </w:rPr>
        <w:t>del</w:t>
      </w:r>
      <w:r w:rsidRPr="00866629">
        <w:rPr>
          <w:color w:val="000000"/>
          <w:spacing w:val="-7"/>
          <w:sz w:val="22"/>
          <w:szCs w:val="22"/>
        </w:rPr>
        <w:t xml:space="preserve"> </w:t>
      </w:r>
      <w:r w:rsidRPr="00866629">
        <w:rPr>
          <w:color w:val="000000"/>
          <w:sz w:val="22"/>
          <w:szCs w:val="22"/>
        </w:rPr>
        <w:t>Servicio</w:t>
      </w:r>
      <w:r w:rsidRPr="00866629">
        <w:rPr>
          <w:color w:val="000000"/>
          <w:spacing w:val="-8"/>
          <w:sz w:val="22"/>
          <w:szCs w:val="22"/>
        </w:rPr>
        <w:t xml:space="preserve"> </w:t>
      </w:r>
      <w:r w:rsidRPr="00866629">
        <w:rPr>
          <w:color w:val="000000"/>
          <w:sz w:val="22"/>
          <w:szCs w:val="22"/>
        </w:rPr>
        <w:t>Civil</w:t>
      </w:r>
      <w:r w:rsidRPr="00866629">
        <w:rPr>
          <w:color w:val="000000"/>
          <w:spacing w:val="-8"/>
          <w:sz w:val="22"/>
          <w:szCs w:val="22"/>
        </w:rPr>
        <w:t xml:space="preserve"> </w:t>
      </w:r>
      <w:r w:rsidRPr="00866629">
        <w:rPr>
          <w:color w:val="000000"/>
          <w:sz w:val="22"/>
          <w:szCs w:val="22"/>
        </w:rPr>
        <w:t>se</w:t>
      </w:r>
      <w:r w:rsidRPr="00866629">
        <w:rPr>
          <w:color w:val="000000"/>
          <w:spacing w:val="-5"/>
          <w:sz w:val="22"/>
          <w:szCs w:val="22"/>
        </w:rPr>
        <w:t xml:space="preserve"> </w:t>
      </w:r>
      <w:r w:rsidRPr="00866629">
        <w:rPr>
          <w:color w:val="000000"/>
          <w:sz w:val="22"/>
          <w:szCs w:val="22"/>
        </w:rPr>
        <w:t>tendrá</w:t>
      </w:r>
      <w:r w:rsidRPr="00866629">
        <w:rPr>
          <w:color w:val="000000"/>
          <w:spacing w:val="-8"/>
          <w:sz w:val="22"/>
          <w:szCs w:val="22"/>
        </w:rPr>
        <w:t xml:space="preserve"> </w:t>
      </w:r>
      <w:r w:rsidRPr="00866629">
        <w:rPr>
          <w:color w:val="000000"/>
          <w:sz w:val="22"/>
          <w:szCs w:val="22"/>
        </w:rPr>
        <w:t>como</w:t>
      </w:r>
      <w:r w:rsidRPr="00866629">
        <w:rPr>
          <w:color w:val="000000"/>
          <w:spacing w:val="-9"/>
          <w:sz w:val="22"/>
          <w:szCs w:val="22"/>
        </w:rPr>
        <w:t xml:space="preserve"> </w:t>
      </w:r>
      <w:r w:rsidRPr="00866629">
        <w:rPr>
          <w:color w:val="000000"/>
          <w:sz w:val="22"/>
          <w:szCs w:val="22"/>
        </w:rPr>
        <w:t>documento</w:t>
      </w:r>
      <w:r w:rsidRPr="00866629">
        <w:rPr>
          <w:color w:val="000000"/>
          <w:spacing w:val="-61"/>
          <w:sz w:val="22"/>
          <w:szCs w:val="22"/>
        </w:rPr>
        <w:t xml:space="preserve"> </w:t>
      </w:r>
      <w:r w:rsidRPr="00866629">
        <w:rPr>
          <w:color w:val="000000"/>
          <w:sz w:val="22"/>
          <w:szCs w:val="22"/>
        </w:rPr>
        <w:t>válido</w:t>
      </w:r>
      <w:r w:rsidRPr="00866629">
        <w:rPr>
          <w:color w:val="000000"/>
          <w:spacing w:val="-2"/>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defecto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cédula</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ciudadanía</w:t>
      </w:r>
      <w:r w:rsidRPr="00866629">
        <w:rPr>
          <w:color w:val="000000"/>
          <w:spacing w:val="-2"/>
          <w:sz w:val="22"/>
          <w:szCs w:val="22"/>
        </w:rPr>
        <w:t xml:space="preserve"> </w:t>
      </w:r>
      <w:r w:rsidRPr="00866629">
        <w:rPr>
          <w:color w:val="000000"/>
          <w:sz w:val="22"/>
          <w:szCs w:val="22"/>
        </w:rPr>
        <w:t>y cédula</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extranjería.</w:t>
      </w:r>
    </w:p>
    <w:p w14:paraId="4F5C18DD" w14:textId="77777777" w:rsidR="009A20F2" w:rsidRPr="00866629" w:rsidRDefault="009A20F2" w:rsidP="009A20F2">
      <w:pPr>
        <w:pStyle w:val="Textoindependiente"/>
        <w:jc w:val="both"/>
        <w:rPr>
          <w:color w:val="000000"/>
          <w:sz w:val="22"/>
          <w:szCs w:val="22"/>
        </w:rPr>
      </w:pPr>
    </w:p>
    <w:p w14:paraId="1B32AA0F" w14:textId="77777777" w:rsidR="009A20F2" w:rsidRPr="00866629" w:rsidRDefault="009A20F2" w:rsidP="00907177">
      <w:pPr>
        <w:pStyle w:val="Ttulo1"/>
        <w:numPr>
          <w:ilvl w:val="1"/>
          <w:numId w:val="24"/>
        </w:numPr>
        <w:tabs>
          <w:tab w:val="left" w:pos="1302"/>
        </w:tabs>
        <w:ind w:left="1440" w:hanging="360"/>
        <w:jc w:val="both"/>
        <w:rPr>
          <w:rFonts w:ascii="Arial" w:hAnsi="Arial" w:cs="Arial"/>
          <w:color w:val="000000"/>
          <w:sz w:val="22"/>
          <w:szCs w:val="22"/>
        </w:rPr>
      </w:pPr>
      <w:r w:rsidRPr="00866629">
        <w:rPr>
          <w:rFonts w:ascii="Arial" w:hAnsi="Arial" w:cs="Arial"/>
          <w:color w:val="000000"/>
          <w:sz w:val="22"/>
          <w:szCs w:val="22"/>
        </w:rPr>
        <w:t>REGISTRO</w:t>
      </w:r>
      <w:r w:rsidRPr="00866629">
        <w:rPr>
          <w:rFonts w:ascii="Arial" w:hAnsi="Arial" w:cs="Arial"/>
          <w:color w:val="000000"/>
          <w:spacing w:val="-3"/>
          <w:sz w:val="22"/>
          <w:szCs w:val="22"/>
        </w:rPr>
        <w:t xml:space="preserve"> </w:t>
      </w:r>
      <w:r w:rsidRPr="00866629">
        <w:rPr>
          <w:rFonts w:ascii="Arial" w:hAnsi="Arial" w:cs="Arial"/>
          <w:color w:val="000000"/>
          <w:sz w:val="22"/>
          <w:szCs w:val="22"/>
        </w:rPr>
        <w:t>ÚNICO</w:t>
      </w:r>
      <w:r w:rsidRPr="00866629">
        <w:rPr>
          <w:rFonts w:ascii="Arial" w:hAnsi="Arial" w:cs="Arial"/>
          <w:color w:val="000000"/>
          <w:spacing w:val="-3"/>
          <w:sz w:val="22"/>
          <w:szCs w:val="22"/>
        </w:rPr>
        <w:t xml:space="preserve"> </w:t>
      </w:r>
      <w:r w:rsidRPr="00866629">
        <w:rPr>
          <w:rFonts w:ascii="Arial" w:hAnsi="Arial" w:cs="Arial"/>
          <w:color w:val="000000"/>
          <w:sz w:val="22"/>
          <w:szCs w:val="22"/>
        </w:rPr>
        <w:t>TRIBUTARIO</w:t>
      </w:r>
    </w:p>
    <w:p w14:paraId="01B2B7C7" w14:textId="77777777" w:rsidR="009A20F2" w:rsidRPr="00866629" w:rsidRDefault="009A20F2" w:rsidP="009A20F2">
      <w:pPr>
        <w:pStyle w:val="Textoindependiente"/>
        <w:spacing w:before="2"/>
        <w:jc w:val="both"/>
        <w:rPr>
          <w:b/>
          <w:color w:val="000000"/>
          <w:sz w:val="22"/>
          <w:szCs w:val="22"/>
        </w:rPr>
      </w:pPr>
    </w:p>
    <w:p w14:paraId="4040F4DB"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t>Actualizado,</w:t>
      </w:r>
      <w:r w:rsidRPr="00866629">
        <w:rPr>
          <w:color w:val="000000"/>
          <w:spacing w:val="-5"/>
          <w:sz w:val="22"/>
          <w:szCs w:val="22"/>
        </w:rPr>
        <w:t xml:space="preserve"> </w:t>
      </w:r>
      <w:r w:rsidRPr="00866629">
        <w:rPr>
          <w:color w:val="000000"/>
          <w:sz w:val="22"/>
          <w:szCs w:val="22"/>
        </w:rPr>
        <w:t>y</w:t>
      </w:r>
      <w:r w:rsidRPr="00866629">
        <w:rPr>
          <w:color w:val="000000"/>
          <w:spacing w:val="-5"/>
          <w:sz w:val="22"/>
          <w:szCs w:val="22"/>
        </w:rPr>
        <w:t xml:space="preserve"> </w:t>
      </w:r>
      <w:r w:rsidRPr="00866629">
        <w:rPr>
          <w:color w:val="000000"/>
          <w:sz w:val="22"/>
          <w:szCs w:val="22"/>
        </w:rPr>
        <w:t>expedido</w:t>
      </w:r>
      <w:r w:rsidRPr="00866629">
        <w:rPr>
          <w:color w:val="000000"/>
          <w:spacing w:val="-4"/>
          <w:sz w:val="22"/>
          <w:szCs w:val="22"/>
        </w:rPr>
        <w:t xml:space="preserve"> </w:t>
      </w:r>
      <w:r w:rsidRPr="00866629">
        <w:rPr>
          <w:color w:val="000000"/>
          <w:sz w:val="22"/>
          <w:szCs w:val="22"/>
        </w:rPr>
        <w:t>por</w:t>
      </w:r>
      <w:r w:rsidRPr="00866629">
        <w:rPr>
          <w:color w:val="000000"/>
          <w:spacing w:val="-5"/>
          <w:sz w:val="22"/>
          <w:szCs w:val="22"/>
        </w:rPr>
        <w:t xml:space="preserve"> </w:t>
      </w:r>
      <w:r w:rsidRPr="00866629">
        <w:rPr>
          <w:color w:val="000000"/>
          <w:sz w:val="22"/>
          <w:szCs w:val="22"/>
        </w:rPr>
        <w:t>la</w:t>
      </w:r>
      <w:r w:rsidRPr="00866629">
        <w:rPr>
          <w:color w:val="000000"/>
          <w:spacing w:val="-4"/>
          <w:sz w:val="22"/>
          <w:szCs w:val="22"/>
        </w:rPr>
        <w:t xml:space="preserve"> </w:t>
      </w:r>
      <w:r w:rsidRPr="00866629">
        <w:rPr>
          <w:color w:val="000000"/>
          <w:sz w:val="22"/>
          <w:szCs w:val="22"/>
        </w:rPr>
        <w:t>Dirección</w:t>
      </w:r>
      <w:r w:rsidRPr="00866629">
        <w:rPr>
          <w:color w:val="000000"/>
          <w:spacing w:val="-6"/>
          <w:sz w:val="22"/>
          <w:szCs w:val="22"/>
        </w:rPr>
        <w:t xml:space="preserve"> </w:t>
      </w:r>
      <w:r w:rsidRPr="00866629">
        <w:rPr>
          <w:color w:val="000000"/>
          <w:sz w:val="22"/>
          <w:szCs w:val="22"/>
        </w:rPr>
        <w:t>General</w:t>
      </w:r>
      <w:r w:rsidRPr="00866629">
        <w:rPr>
          <w:color w:val="000000"/>
          <w:spacing w:val="-5"/>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Impuestos</w:t>
      </w:r>
      <w:r w:rsidRPr="00866629">
        <w:rPr>
          <w:color w:val="000000"/>
          <w:spacing w:val="-5"/>
          <w:sz w:val="22"/>
          <w:szCs w:val="22"/>
        </w:rPr>
        <w:t xml:space="preserve"> </w:t>
      </w:r>
      <w:r w:rsidRPr="00866629">
        <w:rPr>
          <w:color w:val="000000"/>
          <w:sz w:val="22"/>
          <w:szCs w:val="22"/>
        </w:rPr>
        <w:t>Nacionales,</w:t>
      </w:r>
      <w:r w:rsidRPr="00866629">
        <w:rPr>
          <w:color w:val="000000"/>
          <w:spacing w:val="-5"/>
          <w:sz w:val="22"/>
          <w:szCs w:val="22"/>
        </w:rPr>
        <w:t xml:space="preserve"> </w:t>
      </w:r>
      <w:r w:rsidRPr="00866629">
        <w:rPr>
          <w:color w:val="000000"/>
          <w:sz w:val="22"/>
          <w:szCs w:val="22"/>
        </w:rPr>
        <w:t>donde</w:t>
      </w:r>
      <w:r w:rsidRPr="00866629">
        <w:rPr>
          <w:color w:val="000000"/>
          <w:spacing w:val="-6"/>
          <w:sz w:val="22"/>
          <w:szCs w:val="22"/>
        </w:rPr>
        <w:t xml:space="preserve"> </w:t>
      </w:r>
      <w:r w:rsidRPr="00866629">
        <w:rPr>
          <w:color w:val="000000"/>
          <w:sz w:val="22"/>
          <w:szCs w:val="22"/>
        </w:rPr>
        <w:t>aparezca</w:t>
      </w:r>
      <w:r w:rsidRPr="00866629">
        <w:rPr>
          <w:color w:val="000000"/>
          <w:spacing w:val="-61"/>
          <w:sz w:val="22"/>
          <w:szCs w:val="22"/>
        </w:rPr>
        <w:t xml:space="preserve"> </w:t>
      </w:r>
      <w:r w:rsidRPr="00866629">
        <w:rPr>
          <w:color w:val="000000"/>
          <w:sz w:val="22"/>
          <w:szCs w:val="22"/>
        </w:rPr>
        <w:t>claramente</w:t>
      </w:r>
      <w:r w:rsidRPr="00866629">
        <w:rPr>
          <w:color w:val="000000"/>
          <w:spacing w:val="-3"/>
          <w:sz w:val="22"/>
          <w:szCs w:val="22"/>
        </w:rPr>
        <w:t xml:space="preserve"> </w:t>
      </w:r>
      <w:r w:rsidRPr="00866629">
        <w:rPr>
          <w:color w:val="000000"/>
          <w:sz w:val="22"/>
          <w:szCs w:val="22"/>
        </w:rPr>
        <w:t>el</w:t>
      </w:r>
      <w:r w:rsidRPr="00866629">
        <w:rPr>
          <w:color w:val="000000"/>
          <w:spacing w:val="-2"/>
          <w:sz w:val="22"/>
          <w:szCs w:val="22"/>
        </w:rPr>
        <w:t xml:space="preserve"> </w:t>
      </w:r>
      <w:r w:rsidRPr="00866629">
        <w:rPr>
          <w:color w:val="000000"/>
          <w:sz w:val="22"/>
          <w:szCs w:val="22"/>
        </w:rPr>
        <w:t>NIT</w:t>
      </w:r>
      <w:r w:rsidRPr="00866629">
        <w:rPr>
          <w:color w:val="000000"/>
          <w:spacing w:val="-1"/>
          <w:sz w:val="22"/>
          <w:szCs w:val="22"/>
        </w:rPr>
        <w:t xml:space="preserve"> </w:t>
      </w:r>
      <w:r w:rsidRPr="00866629">
        <w:rPr>
          <w:color w:val="000000"/>
          <w:sz w:val="22"/>
          <w:szCs w:val="22"/>
        </w:rPr>
        <w:t>del</w:t>
      </w:r>
      <w:r w:rsidRPr="00866629">
        <w:rPr>
          <w:color w:val="000000"/>
          <w:spacing w:val="-2"/>
          <w:sz w:val="22"/>
          <w:szCs w:val="22"/>
        </w:rPr>
        <w:t xml:space="preserve"> </w:t>
      </w:r>
      <w:r w:rsidRPr="00866629">
        <w:rPr>
          <w:color w:val="000000"/>
          <w:sz w:val="22"/>
          <w:szCs w:val="22"/>
        </w:rPr>
        <w:t>proponente.</w:t>
      </w:r>
      <w:r w:rsidRPr="00866629">
        <w:rPr>
          <w:color w:val="000000"/>
          <w:spacing w:val="-1"/>
          <w:sz w:val="22"/>
          <w:szCs w:val="22"/>
        </w:rPr>
        <w:t xml:space="preserve"> </w:t>
      </w:r>
      <w:r w:rsidRPr="00866629">
        <w:rPr>
          <w:color w:val="000000"/>
          <w:sz w:val="22"/>
          <w:szCs w:val="22"/>
        </w:rPr>
        <w:t>En</w:t>
      </w:r>
      <w:r w:rsidRPr="00866629">
        <w:rPr>
          <w:color w:val="000000"/>
          <w:spacing w:val="-2"/>
          <w:sz w:val="22"/>
          <w:szCs w:val="22"/>
        </w:rPr>
        <w:t xml:space="preserve"> </w:t>
      </w:r>
      <w:r w:rsidRPr="00866629">
        <w:rPr>
          <w:color w:val="000000"/>
          <w:sz w:val="22"/>
          <w:szCs w:val="22"/>
        </w:rPr>
        <w:t>caso</w:t>
      </w:r>
      <w:r w:rsidRPr="00866629">
        <w:rPr>
          <w:color w:val="000000"/>
          <w:spacing w:val="-2"/>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Consorcios</w:t>
      </w:r>
      <w:r w:rsidRPr="00866629">
        <w:rPr>
          <w:color w:val="000000"/>
          <w:spacing w:val="-1"/>
          <w:sz w:val="22"/>
          <w:szCs w:val="22"/>
        </w:rPr>
        <w:t xml:space="preserve"> </w:t>
      </w:r>
      <w:r w:rsidRPr="00866629">
        <w:rPr>
          <w:color w:val="000000"/>
          <w:sz w:val="22"/>
          <w:szCs w:val="22"/>
        </w:rPr>
        <w:t>o</w:t>
      </w:r>
      <w:r w:rsidRPr="00866629">
        <w:rPr>
          <w:color w:val="000000"/>
          <w:spacing w:val="-3"/>
          <w:sz w:val="22"/>
          <w:szCs w:val="22"/>
        </w:rPr>
        <w:t xml:space="preserve"> </w:t>
      </w:r>
      <w:r w:rsidRPr="00866629">
        <w:rPr>
          <w:color w:val="000000"/>
          <w:sz w:val="22"/>
          <w:szCs w:val="22"/>
        </w:rPr>
        <w:t>Uniones</w:t>
      </w:r>
      <w:r w:rsidRPr="00866629">
        <w:rPr>
          <w:color w:val="000000"/>
          <w:spacing w:val="-1"/>
          <w:sz w:val="22"/>
          <w:szCs w:val="22"/>
        </w:rPr>
        <w:t xml:space="preserve"> </w:t>
      </w:r>
      <w:r w:rsidRPr="00866629">
        <w:rPr>
          <w:color w:val="000000"/>
          <w:sz w:val="22"/>
          <w:szCs w:val="22"/>
        </w:rPr>
        <w:t>Temporales, cada</w:t>
      </w:r>
      <w:r w:rsidRPr="00866629">
        <w:rPr>
          <w:color w:val="000000"/>
          <w:spacing w:val="-3"/>
          <w:sz w:val="22"/>
          <w:szCs w:val="22"/>
        </w:rPr>
        <w:t xml:space="preserve"> </w:t>
      </w:r>
      <w:r w:rsidRPr="00866629">
        <w:rPr>
          <w:color w:val="000000"/>
          <w:sz w:val="22"/>
          <w:szCs w:val="22"/>
        </w:rPr>
        <w:t>uno de los integrantes deberá</w:t>
      </w:r>
      <w:r w:rsidRPr="00866629">
        <w:rPr>
          <w:color w:val="000000"/>
          <w:spacing w:val="-1"/>
          <w:sz w:val="22"/>
          <w:szCs w:val="22"/>
        </w:rPr>
        <w:t xml:space="preserve"> </w:t>
      </w:r>
      <w:r w:rsidRPr="00866629">
        <w:rPr>
          <w:color w:val="000000"/>
          <w:sz w:val="22"/>
          <w:szCs w:val="22"/>
        </w:rPr>
        <w:t>aportar este</w:t>
      </w:r>
      <w:r w:rsidRPr="00866629">
        <w:rPr>
          <w:color w:val="000000"/>
          <w:spacing w:val="-1"/>
          <w:sz w:val="22"/>
          <w:szCs w:val="22"/>
        </w:rPr>
        <w:t xml:space="preserve"> </w:t>
      </w:r>
      <w:r w:rsidRPr="00866629">
        <w:rPr>
          <w:color w:val="000000"/>
          <w:sz w:val="22"/>
          <w:szCs w:val="22"/>
        </w:rPr>
        <w:t>documento.</w:t>
      </w:r>
    </w:p>
    <w:p w14:paraId="16FE4BCE" w14:textId="77777777" w:rsidR="009A20F2" w:rsidRPr="00866629" w:rsidRDefault="009A20F2" w:rsidP="009A20F2">
      <w:pPr>
        <w:pStyle w:val="Textoindependiente"/>
        <w:spacing w:before="9"/>
        <w:jc w:val="both"/>
        <w:rPr>
          <w:color w:val="000000"/>
          <w:sz w:val="22"/>
          <w:szCs w:val="22"/>
        </w:rPr>
      </w:pPr>
    </w:p>
    <w:p w14:paraId="34AEEAF0" w14:textId="77777777" w:rsidR="009A20F2" w:rsidRPr="00866629" w:rsidRDefault="009A20F2" w:rsidP="00907177">
      <w:pPr>
        <w:pStyle w:val="Ttulo1"/>
        <w:numPr>
          <w:ilvl w:val="1"/>
          <w:numId w:val="24"/>
        </w:numPr>
        <w:tabs>
          <w:tab w:val="left" w:pos="1302"/>
        </w:tabs>
        <w:ind w:left="1440" w:hanging="360"/>
        <w:jc w:val="both"/>
        <w:rPr>
          <w:rFonts w:ascii="Arial" w:hAnsi="Arial" w:cs="Arial"/>
          <w:color w:val="000000"/>
          <w:sz w:val="22"/>
          <w:szCs w:val="22"/>
        </w:rPr>
      </w:pPr>
      <w:r w:rsidRPr="00866629">
        <w:rPr>
          <w:rFonts w:ascii="Arial" w:hAnsi="Arial" w:cs="Arial"/>
          <w:color w:val="000000"/>
          <w:sz w:val="22"/>
          <w:szCs w:val="22"/>
        </w:rPr>
        <w:t>MANIFESTACIONES</w:t>
      </w:r>
      <w:r w:rsidRPr="00866629">
        <w:rPr>
          <w:rFonts w:ascii="Arial" w:hAnsi="Arial" w:cs="Arial"/>
          <w:color w:val="000000"/>
          <w:spacing w:val="-2"/>
          <w:sz w:val="22"/>
          <w:szCs w:val="22"/>
        </w:rPr>
        <w:t xml:space="preserve"> </w:t>
      </w:r>
      <w:r w:rsidRPr="00866629">
        <w:rPr>
          <w:rFonts w:ascii="Arial" w:hAnsi="Arial" w:cs="Arial"/>
          <w:color w:val="000000"/>
          <w:sz w:val="22"/>
          <w:szCs w:val="22"/>
        </w:rPr>
        <w:t>DE</w:t>
      </w:r>
      <w:r w:rsidRPr="00866629">
        <w:rPr>
          <w:rFonts w:ascii="Arial" w:hAnsi="Arial" w:cs="Arial"/>
          <w:color w:val="000000"/>
          <w:spacing w:val="-1"/>
          <w:sz w:val="22"/>
          <w:szCs w:val="22"/>
        </w:rPr>
        <w:t xml:space="preserve"> </w:t>
      </w:r>
      <w:r w:rsidRPr="00866629">
        <w:rPr>
          <w:rFonts w:ascii="Arial" w:hAnsi="Arial" w:cs="Arial"/>
          <w:color w:val="000000"/>
          <w:sz w:val="22"/>
          <w:szCs w:val="22"/>
        </w:rPr>
        <w:t>INTERÉS</w:t>
      </w:r>
    </w:p>
    <w:p w14:paraId="3577CF82" w14:textId="77777777" w:rsidR="009A20F2" w:rsidRPr="00866629" w:rsidRDefault="009A20F2" w:rsidP="009A20F2">
      <w:pPr>
        <w:pStyle w:val="Textoindependiente"/>
        <w:spacing w:before="2"/>
        <w:jc w:val="both"/>
        <w:rPr>
          <w:b/>
          <w:color w:val="000000"/>
          <w:sz w:val="22"/>
          <w:szCs w:val="22"/>
        </w:rPr>
      </w:pPr>
    </w:p>
    <w:p w14:paraId="50606B4B"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Todos</w:t>
      </w:r>
      <w:r w:rsidRPr="00866629">
        <w:rPr>
          <w:color w:val="000000"/>
          <w:spacing w:val="-4"/>
          <w:sz w:val="22"/>
          <w:szCs w:val="22"/>
        </w:rPr>
        <w:t xml:space="preserve"> </w:t>
      </w:r>
      <w:r w:rsidRPr="00866629">
        <w:rPr>
          <w:color w:val="000000"/>
          <w:sz w:val="22"/>
          <w:szCs w:val="22"/>
        </w:rPr>
        <w:t>los</w:t>
      </w:r>
      <w:r w:rsidRPr="00866629">
        <w:rPr>
          <w:color w:val="000000"/>
          <w:spacing w:val="-3"/>
          <w:sz w:val="22"/>
          <w:szCs w:val="22"/>
        </w:rPr>
        <w:t xml:space="preserve"> </w:t>
      </w:r>
      <w:r w:rsidRPr="00866629">
        <w:rPr>
          <w:color w:val="000000"/>
          <w:sz w:val="22"/>
          <w:szCs w:val="22"/>
        </w:rPr>
        <w:t>interesados</w:t>
      </w:r>
      <w:r w:rsidRPr="00866629">
        <w:rPr>
          <w:color w:val="000000"/>
          <w:spacing w:val="-4"/>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participar</w:t>
      </w:r>
      <w:r w:rsidRPr="00866629">
        <w:rPr>
          <w:color w:val="000000"/>
          <w:spacing w:val="-3"/>
          <w:sz w:val="22"/>
          <w:szCs w:val="22"/>
        </w:rPr>
        <w:t xml:space="preserve"> </w:t>
      </w:r>
      <w:r w:rsidRPr="00866629">
        <w:rPr>
          <w:color w:val="000000"/>
          <w:sz w:val="22"/>
          <w:szCs w:val="22"/>
        </w:rPr>
        <w:t>en</w:t>
      </w:r>
      <w:r w:rsidRPr="00866629">
        <w:rPr>
          <w:color w:val="000000"/>
          <w:spacing w:val="-5"/>
          <w:sz w:val="22"/>
          <w:szCs w:val="22"/>
        </w:rPr>
        <w:t xml:space="preserve"> </w:t>
      </w:r>
      <w:r w:rsidRPr="00866629">
        <w:rPr>
          <w:color w:val="000000"/>
          <w:sz w:val="22"/>
          <w:szCs w:val="22"/>
        </w:rPr>
        <w:t>el</w:t>
      </w:r>
      <w:r w:rsidRPr="00866629">
        <w:rPr>
          <w:color w:val="000000"/>
          <w:spacing w:val="-4"/>
          <w:sz w:val="22"/>
          <w:szCs w:val="22"/>
        </w:rPr>
        <w:t xml:space="preserve"> </w:t>
      </w:r>
      <w:r w:rsidRPr="00866629">
        <w:rPr>
          <w:color w:val="000000"/>
          <w:sz w:val="22"/>
          <w:szCs w:val="22"/>
        </w:rPr>
        <w:t>presente</w:t>
      </w:r>
      <w:r w:rsidRPr="00866629">
        <w:rPr>
          <w:color w:val="000000"/>
          <w:spacing w:val="-5"/>
          <w:sz w:val="22"/>
          <w:szCs w:val="22"/>
        </w:rPr>
        <w:t xml:space="preserve"> </w:t>
      </w:r>
      <w:r w:rsidRPr="00866629">
        <w:rPr>
          <w:color w:val="000000"/>
          <w:sz w:val="22"/>
          <w:szCs w:val="22"/>
        </w:rPr>
        <w:t>proceso</w:t>
      </w:r>
      <w:r w:rsidRPr="00866629">
        <w:rPr>
          <w:color w:val="000000"/>
          <w:spacing w:val="-4"/>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contratación</w:t>
      </w:r>
      <w:r w:rsidRPr="00866629">
        <w:rPr>
          <w:color w:val="000000"/>
          <w:spacing w:val="-5"/>
          <w:sz w:val="22"/>
          <w:szCs w:val="22"/>
        </w:rPr>
        <w:t xml:space="preserve"> </w:t>
      </w:r>
      <w:r w:rsidRPr="00866629">
        <w:rPr>
          <w:color w:val="000000"/>
          <w:sz w:val="22"/>
          <w:szCs w:val="22"/>
        </w:rPr>
        <w:t>deberán</w:t>
      </w:r>
      <w:r w:rsidRPr="00866629">
        <w:rPr>
          <w:color w:val="000000"/>
          <w:spacing w:val="-4"/>
          <w:sz w:val="22"/>
          <w:szCs w:val="22"/>
        </w:rPr>
        <w:t xml:space="preserve"> </w:t>
      </w:r>
      <w:r w:rsidRPr="00866629">
        <w:rPr>
          <w:color w:val="000000"/>
          <w:sz w:val="22"/>
          <w:szCs w:val="22"/>
        </w:rPr>
        <w:t>manifestar</w:t>
      </w:r>
      <w:r w:rsidRPr="00866629">
        <w:rPr>
          <w:color w:val="000000"/>
          <w:spacing w:val="-62"/>
          <w:sz w:val="22"/>
          <w:szCs w:val="22"/>
        </w:rPr>
        <w:t xml:space="preserve"> </w:t>
      </w:r>
      <w:r w:rsidRPr="00866629">
        <w:rPr>
          <w:color w:val="000000"/>
          <w:sz w:val="22"/>
          <w:szCs w:val="22"/>
        </w:rPr>
        <w:t>expresamente</w:t>
      </w:r>
      <w:r w:rsidRPr="00866629">
        <w:rPr>
          <w:color w:val="000000"/>
          <w:spacing w:val="-2"/>
          <w:sz w:val="22"/>
          <w:szCs w:val="22"/>
        </w:rPr>
        <w:t xml:space="preserve"> </w:t>
      </w:r>
      <w:r w:rsidRPr="00866629">
        <w:rPr>
          <w:color w:val="000000"/>
          <w:sz w:val="22"/>
          <w:szCs w:val="22"/>
        </w:rPr>
        <w:t>tal</w:t>
      </w:r>
      <w:r w:rsidRPr="00866629">
        <w:rPr>
          <w:color w:val="000000"/>
          <w:spacing w:val="-1"/>
          <w:sz w:val="22"/>
          <w:szCs w:val="22"/>
        </w:rPr>
        <w:t xml:space="preserve"> </w:t>
      </w:r>
      <w:r w:rsidRPr="00866629">
        <w:rPr>
          <w:color w:val="000000"/>
          <w:sz w:val="22"/>
          <w:szCs w:val="22"/>
        </w:rPr>
        <w:t>situación</w:t>
      </w:r>
      <w:r w:rsidRPr="00866629">
        <w:rPr>
          <w:color w:val="000000"/>
          <w:spacing w:val="-1"/>
          <w:sz w:val="22"/>
          <w:szCs w:val="22"/>
        </w:rPr>
        <w:t xml:space="preserve"> </w:t>
      </w:r>
      <w:r w:rsidRPr="00866629">
        <w:rPr>
          <w:color w:val="000000"/>
          <w:sz w:val="22"/>
          <w:szCs w:val="22"/>
        </w:rPr>
        <w:t>lo</w:t>
      </w:r>
      <w:r w:rsidRPr="00866629">
        <w:rPr>
          <w:color w:val="000000"/>
          <w:spacing w:val="-1"/>
          <w:sz w:val="22"/>
          <w:szCs w:val="22"/>
        </w:rPr>
        <w:t xml:space="preserve"> </w:t>
      </w:r>
      <w:r w:rsidRPr="00866629">
        <w:rPr>
          <w:color w:val="000000"/>
          <w:sz w:val="22"/>
          <w:szCs w:val="22"/>
        </w:rPr>
        <w:t>cual</w:t>
      </w:r>
      <w:r w:rsidRPr="00866629">
        <w:rPr>
          <w:color w:val="000000"/>
          <w:spacing w:val="-2"/>
          <w:sz w:val="22"/>
          <w:szCs w:val="22"/>
        </w:rPr>
        <w:t xml:space="preserve"> </w:t>
      </w:r>
      <w:r w:rsidRPr="00866629">
        <w:rPr>
          <w:color w:val="000000"/>
          <w:sz w:val="22"/>
          <w:szCs w:val="22"/>
        </w:rPr>
        <w:t>es requisito</w:t>
      </w:r>
      <w:r w:rsidRPr="00866629">
        <w:rPr>
          <w:color w:val="000000"/>
          <w:spacing w:val="2"/>
          <w:sz w:val="22"/>
          <w:szCs w:val="22"/>
        </w:rPr>
        <w:t xml:space="preserve"> </w:t>
      </w:r>
      <w:r w:rsidRPr="00866629">
        <w:rPr>
          <w:color w:val="000000"/>
          <w:sz w:val="22"/>
          <w:szCs w:val="22"/>
        </w:rPr>
        <w:t>habilitante.</w:t>
      </w:r>
    </w:p>
    <w:p w14:paraId="1E00F783" w14:textId="77777777" w:rsidR="009A20F2" w:rsidRPr="00866629" w:rsidRDefault="009A20F2" w:rsidP="009A20F2">
      <w:pPr>
        <w:pStyle w:val="Textoindependiente"/>
        <w:spacing w:before="10"/>
        <w:ind w:right="341"/>
        <w:jc w:val="both"/>
        <w:rPr>
          <w:color w:val="000000"/>
          <w:sz w:val="22"/>
          <w:szCs w:val="22"/>
        </w:rPr>
      </w:pPr>
    </w:p>
    <w:p w14:paraId="26241935"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La</w:t>
      </w:r>
      <w:r w:rsidRPr="00866629">
        <w:rPr>
          <w:color w:val="000000"/>
          <w:spacing w:val="-3"/>
          <w:sz w:val="22"/>
          <w:szCs w:val="22"/>
        </w:rPr>
        <w:t xml:space="preserve"> </w:t>
      </w:r>
      <w:r w:rsidRPr="00866629">
        <w:rPr>
          <w:color w:val="000000"/>
          <w:sz w:val="22"/>
          <w:szCs w:val="22"/>
        </w:rPr>
        <w:t>manifestación</w:t>
      </w:r>
      <w:r w:rsidRPr="00866629">
        <w:rPr>
          <w:color w:val="000000"/>
          <w:spacing w:val="-3"/>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interés</w:t>
      </w:r>
      <w:r w:rsidRPr="00866629">
        <w:rPr>
          <w:color w:val="000000"/>
          <w:spacing w:val="-1"/>
          <w:sz w:val="22"/>
          <w:szCs w:val="22"/>
        </w:rPr>
        <w:t xml:space="preserve"> </w:t>
      </w:r>
      <w:r w:rsidRPr="00866629">
        <w:rPr>
          <w:color w:val="000000"/>
          <w:sz w:val="22"/>
          <w:szCs w:val="22"/>
        </w:rPr>
        <w:t>deberá</w:t>
      </w:r>
      <w:r w:rsidRPr="00866629">
        <w:rPr>
          <w:color w:val="000000"/>
          <w:spacing w:val="-3"/>
          <w:sz w:val="22"/>
          <w:szCs w:val="22"/>
        </w:rPr>
        <w:t xml:space="preserve"> </w:t>
      </w:r>
      <w:r w:rsidRPr="00866629">
        <w:rPr>
          <w:color w:val="000000"/>
          <w:sz w:val="22"/>
          <w:szCs w:val="22"/>
        </w:rPr>
        <w:t>efectuarse</w:t>
      </w:r>
      <w:r w:rsidRPr="00866629">
        <w:rPr>
          <w:color w:val="000000"/>
          <w:spacing w:val="-3"/>
          <w:sz w:val="22"/>
          <w:szCs w:val="22"/>
        </w:rPr>
        <w:t xml:space="preserve"> </w:t>
      </w:r>
      <w:r w:rsidRPr="00866629">
        <w:rPr>
          <w:color w:val="000000"/>
          <w:sz w:val="22"/>
          <w:szCs w:val="22"/>
        </w:rPr>
        <w:t>a</w:t>
      </w:r>
      <w:r w:rsidRPr="00866629">
        <w:rPr>
          <w:color w:val="000000"/>
          <w:spacing w:val="-3"/>
          <w:sz w:val="22"/>
          <w:szCs w:val="22"/>
        </w:rPr>
        <w:t xml:space="preserve"> </w:t>
      </w:r>
      <w:r w:rsidRPr="00866629">
        <w:rPr>
          <w:color w:val="000000"/>
          <w:sz w:val="22"/>
          <w:szCs w:val="22"/>
        </w:rPr>
        <w:t>través</w:t>
      </w:r>
      <w:r w:rsidRPr="00866629">
        <w:rPr>
          <w:color w:val="000000"/>
          <w:spacing w:val="-1"/>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la</w:t>
      </w:r>
      <w:r w:rsidRPr="00866629">
        <w:rPr>
          <w:color w:val="000000"/>
          <w:spacing w:val="-5"/>
          <w:sz w:val="22"/>
          <w:szCs w:val="22"/>
        </w:rPr>
        <w:t xml:space="preserve"> </w:t>
      </w:r>
      <w:r w:rsidRPr="00866629">
        <w:rPr>
          <w:color w:val="000000"/>
          <w:sz w:val="22"/>
          <w:szCs w:val="22"/>
        </w:rPr>
        <w:t>plataforma</w:t>
      </w:r>
      <w:r w:rsidRPr="00866629">
        <w:rPr>
          <w:color w:val="000000"/>
          <w:spacing w:val="-3"/>
          <w:sz w:val="22"/>
          <w:szCs w:val="22"/>
        </w:rPr>
        <w:t xml:space="preserve"> </w:t>
      </w:r>
      <w:r w:rsidRPr="00866629">
        <w:rPr>
          <w:color w:val="000000"/>
          <w:sz w:val="22"/>
          <w:szCs w:val="22"/>
        </w:rPr>
        <w:t>SECOP</w:t>
      </w:r>
      <w:r w:rsidRPr="00866629">
        <w:rPr>
          <w:color w:val="000000"/>
          <w:spacing w:val="-3"/>
          <w:sz w:val="22"/>
          <w:szCs w:val="22"/>
        </w:rPr>
        <w:t xml:space="preserve"> </w:t>
      </w:r>
      <w:r w:rsidRPr="00866629">
        <w:rPr>
          <w:color w:val="000000"/>
          <w:sz w:val="22"/>
          <w:szCs w:val="22"/>
        </w:rPr>
        <w:t>II,</w:t>
      </w:r>
      <w:r w:rsidRPr="00866629">
        <w:rPr>
          <w:color w:val="000000"/>
          <w:spacing w:val="-3"/>
          <w:sz w:val="22"/>
          <w:szCs w:val="22"/>
        </w:rPr>
        <w:t xml:space="preserve"> </w:t>
      </w:r>
      <w:r w:rsidRPr="00866629">
        <w:rPr>
          <w:color w:val="000000"/>
          <w:sz w:val="22"/>
          <w:szCs w:val="22"/>
        </w:rPr>
        <w:t>durante</w:t>
      </w:r>
      <w:r w:rsidRPr="00866629">
        <w:rPr>
          <w:color w:val="000000"/>
          <w:spacing w:val="-3"/>
          <w:sz w:val="22"/>
          <w:szCs w:val="22"/>
        </w:rPr>
        <w:t xml:space="preserve"> </w:t>
      </w:r>
      <w:r w:rsidRPr="00866629">
        <w:rPr>
          <w:color w:val="000000"/>
          <w:sz w:val="22"/>
          <w:szCs w:val="22"/>
        </w:rPr>
        <w:t>los</w:t>
      </w:r>
      <w:r w:rsidRPr="00866629">
        <w:rPr>
          <w:color w:val="000000"/>
          <w:spacing w:val="-61"/>
          <w:sz w:val="22"/>
          <w:szCs w:val="22"/>
        </w:rPr>
        <w:t xml:space="preserve"> </w:t>
      </w:r>
      <w:r w:rsidRPr="00866629">
        <w:rPr>
          <w:color w:val="000000"/>
          <w:sz w:val="22"/>
          <w:szCs w:val="22"/>
        </w:rPr>
        <w:t>días y hasta la hora indicada en el cronograma establecido para el presente proceso de</w:t>
      </w:r>
      <w:r w:rsidRPr="00866629">
        <w:rPr>
          <w:color w:val="000000"/>
          <w:spacing w:val="1"/>
          <w:sz w:val="22"/>
          <w:szCs w:val="22"/>
        </w:rPr>
        <w:t xml:space="preserve"> </w:t>
      </w:r>
      <w:r w:rsidRPr="00866629">
        <w:rPr>
          <w:color w:val="000000"/>
          <w:sz w:val="22"/>
          <w:szCs w:val="22"/>
        </w:rPr>
        <w:t>contratación</w:t>
      </w:r>
      <w:r w:rsidRPr="00866629">
        <w:rPr>
          <w:color w:val="000000"/>
          <w:spacing w:val="-2"/>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resolución</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apertura.</w:t>
      </w:r>
    </w:p>
    <w:p w14:paraId="51E7DE12" w14:textId="77777777" w:rsidR="009A20F2" w:rsidRPr="00866629" w:rsidRDefault="009A20F2" w:rsidP="009A20F2">
      <w:pPr>
        <w:pStyle w:val="Textoindependiente"/>
        <w:spacing w:before="1"/>
        <w:ind w:right="341"/>
        <w:jc w:val="both"/>
        <w:rPr>
          <w:color w:val="000000"/>
          <w:sz w:val="22"/>
          <w:szCs w:val="22"/>
        </w:rPr>
      </w:pPr>
    </w:p>
    <w:p w14:paraId="473F2DE2"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Únicamente se aceptarán las inscripciones realizadas mediante este medio en las fechas y</w:t>
      </w:r>
      <w:r w:rsidRPr="00866629">
        <w:rPr>
          <w:color w:val="000000"/>
          <w:spacing w:val="1"/>
          <w:sz w:val="22"/>
          <w:szCs w:val="22"/>
        </w:rPr>
        <w:t xml:space="preserve"> </w:t>
      </w:r>
      <w:r w:rsidRPr="00866629">
        <w:rPr>
          <w:color w:val="000000"/>
          <w:sz w:val="22"/>
          <w:szCs w:val="22"/>
        </w:rPr>
        <w:t>horas</w:t>
      </w:r>
      <w:r w:rsidRPr="00866629">
        <w:rPr>
          <w:color w:val="000000"/>
          <w:spacing w:val="-1"/>
          <w:sz w:val="22"/>
          <w:szCs w:val="22"/>
        </w:rPr>
        <w:t xml:space="preserve"> </w:t>
      </w:r>
      <w:r w:rsidRPr="00866629">
        <w:rPr>
          <w:color w:val="000000"/>
          <w:sz w:val="22"/>
          <w:szCs w:val="22"/>
        </w:rPr>
        <w:t>señaladas.</w:t>
      </w:r>
    </w:p>
    <w:p w14:paraId="5DD00CAB" w14:textId="77777777" w:rsidR="009A20F2" w:rsidRPr="00866629" w:rsidRDefault="009A20F2" w:rsidP="009A20F2">
      <w:pPr>
        <w:pStyle w:val="Textoindependiente"/>
        <w:spacing w:before="1"/>
        <w:ind w:right="341"/>
        <w:jc w:val="both"/>
        <w:rPr>
          <w:color w:val="000000"/>
          <w:sz w:val="22"/>
          <w:szCs w:val="22"/>
        </w:rPr>
      </w:pPr>
    </w:p>
    <w:p w14:paraId="1182E699"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En caso de que la inscripción sea en Consorcio, Unión Temporal u otra forma de asociación,</w:t>
      </w:r>
      <w:r w:rsidRPr="00866629">
        <w:rPr>
          <w:color w:val="000000"/>
          <w:spacing w:val="1"/>
          <w:sz w:val="22"/>
          <w:szCs w:val="22"/>
        </w:rPr>
        <w:t xml:space="preserve"> </w:t>
      </w:r>
      <w:r w:rsidRPr="00866629">
        <w:rPr>
          <w:color w:val="000000"/>
          <w:sz w:val="22"/>
          <w:szCs w:val="22"/>
        </w:rPr>
        <w:t>deberá definirse desde el momento de la inscripción el nombre de la asociación y la totalidad</w:t>
      </w:r>
      <w:r w:rsidRPr="00866629">
        <w:rPr>
          <w:color w:val="000000"/>
          <w:spacing w:val="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sus integrantes.</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ningún</w:t>
      </w:r>
      <w:r w:rsidRPr="00866629">
        <w:rPr>
          <w:color w:val="000000"/>
          <w:spacing w:val="-2"/>
          <w:sz w:val="22"/>
          <w:szCs w:val="22"/>
        </w:rPr>
        <w:t xml:space="preserve"> </w:t>
      </w:r>
      <w:r w:rsidRPr="00866629">
        <w:rPr>
          <w:color w:val="000000"/>
          <w:sz w:val="22"/>
          <w:szCs w:val="22"/>
        </w:rPr>
        <w:t>caso</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aceptará</w:t>
      </w:r>
      <w:r w:rsidRPr="00866629">
        <w:rPr>
          <w:color w:val="000000"/>
          <w:spacing w:val="-1"/>
          <w:sz w:val="22"/>
          <w:szCs w:val="22"/>
        </w:rPr>
        <w:t xml:space="preserve"> </w:t>
      </w:r>
      <w:r w:rsidRPr="00866629">
        <w:rPr>
          <w:color w:val="000000"/>
          <w:sz w:val="22"/>
          <w:szCs w:val="22"/>
        </w:rPr>
        <w:t>la</w:t>
      </w:r>
      <w:r w:rsidRPr="00866629">
        <w:rPr>
          <w:color w:val="000000"/>
          <w:spacing w:val="-2"/>
          <w:sz w:val="22"/>
          <w:szCs w:val="22"/>
        </w:rPr>
        <w:t xml:space="preserve"> </w:t>
      </w:r>
      <w:r w:rsidRPr="00866629">
        <w:rPr>
          <w:color w:val="000000"/>
          <w:sz w:val="22"/>
          <w:szCs w:val="22"/>
        </w:rPr>
        <w:t>acepción</w:t>
      </w:r>
      <w:r w:rsidRPr="00866629">
        <w:rPr>
          <w:color w:val="000000"/>
          <w:spacing w:val="-1"/>
          <w:sz w:val="22"/>
          <w:szCs w:val="22"/>
        </w:rPr>
        <w:t xml:space="preserve"> </w:t>
      </w:r>
      <w:r w:rsidRPr="00866629">
        <w:rPr>
          <w:color w:val="000000"/>
          <w:sz w:val="22"/>
          <w:szCs w:val="22"/>
        </w:rPr>
        <w:t>“Y OTRO”.</w:t>
      </w:r>
    </w:p>
    <w:p w14:paraId="65D53354" w14:textId="77777777" w:rsidR="009A20F2" w:rsidRPr="00866629" w:rsidRDefault="009A20F2" w:rsidP="009A20F2">
      <w:pPr>
        <w:pStyle w:val="Textoindependiente"/>
        <w:ind w:right="341"/>
        <w:jc w:val="both"/>
        <w:rPr>
          <w:color w:val="000000"/>
          <w:sz w:val="22"/>
          <w:szCs w:val="22"/>
        </w:rPr>
      </w:pPr>
    </w:p>
    <w:p w14:paraId="3F1EFCC0"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En el evento en que concurran dos o más inscripciones iguales en cualquiera de las formas</w:t>
      </w:r>
      <w:r w:rsidRPr="00866629">
        <w:rPr>
          <w:color w:val="000000"/>
          <w:spacing w:val="1"/>
          <w:sz w:val="22"/>
          <w:szCs w:val="22"/>
        </w:rPr>
        <w:t xml:space="preserve"> </w:t>
      </w:r>
      <w:r w:rsidRPr="00866629">
        <w:rPr>
          <w:color w:val="000000"/>
          <w:sz w:val="22"/>
          <w:szCs w:val="22"/>
        </w:rPr>
        <w:t>antes anotadas, La entidad tendrá en cuenta la primera inscripción para la aceptación de la</w:t>
      </w:r>
      <w:r w:rsidRPr="00866629">
        <w:rPr>
          <w:color w:val="000000"/>
          <w:spacing w:val="1"/>
          <w:sz w:val="22"/>
          <w:szCs w:val="22"/>
        </w:rPr>
        <w:t xml:space="preserve"> </w:t>
      </w:r>
      <w:r w:rsidRPr="00866629">
        <w:rPr>
          <w:color w:val="000000"/>
          <w:sz w:val="22"/>
          <w:szCs w:val="22"/>
        </w:rPr>
        <w:t>oferta.</w:t>
      </w:r>
    </w:p>
    <w:p w14:paraId="22D3266C" w14:textId="77777777" w:rsidR="009A20F2" w:rsidRPr="00866629" w:rsidRDefault="009A20F2" w:rsidP="009A20F2">
      <w:pPr>
        <w:pStyle w:val="Textoindependiente"/>
        <w:spacing w:before="93"/>
        <w:ind w:left="222" w:right="341"/>
        <w:jc w:val="both"/>
        <w:rPr>
          <w:color w:val="000000"/>
          <w:sz w:val="22"/>
          <w:szCs w:val="22"/>
        </w:rPr>
      </w:pPr>
      <w:r w:rsidRPr="00866629">
        <w:rPr>
          <w:color w:val="000000"/>
          <w:sz w:val="22"/>
          <w:szCs w:val="22"/>
        </w:rPr>
        <w:t>No se aceptarán las inscripciones de Consorcios, Uniones Temporales o cualquier otra forma</w:t>
      </w:r>
      <w:r w:rsidRPr="00866629">
        <w:rPr>
          <w:color w:val="000000"/>
          <w:spacing w:val="1"/>
          <w:sz w:val="22"/>
          <w:szCs w:val="22"/>
        </w:rPr>
        <w:t xml:space="preserve"> </w:t>
      </w:r>
      <w:r w:rsidRPr="00866629">
        <w:rPr>
          <w:color w:val="000000"/>
          <w:sz w:val="22"/>
          <w:szCs w:val="22"/>
        </w:rPr>
        <w:t>de</w:t>
      </w:r>
      <w:r w:rsidRPr="00866629">
        <w:rPr>
          <w:color w:val="000000"/>
          <w:spacing w:val="-10"/>
          <w:sz w:val="22"/>
          <w:szCs w:val="22"/>
        </w:rPr>
        <w:t xml:space="preserve"> </w:t>
      </w:r>
      <w:r w:rsidRPr="00866629">
        <w:rPr>
          <w:color w:val="000000"/>
          <w:sz w:val="22"/>
          <w:szCs w:val="22"/>
        </w:rPr>
        <w:t>asociación,</w:t>
      </w:r>
      <w:r w:rsidRPr="00866629">
        <w:rPr>
          <w:color w:val="000000"/>
          <w:spacing w:val="-8"/>
          <w:sz w:val="22"/>
          <w:szCs w:val="22"/>
        </w:rPr>
        <w:t xml:space="preserve"> </w:t>
      </w:r>
      <w:r w:rsidRPr="00866629">
        <w:rPr>
          <w:color w:val="000000"/>
          <w:sz w:val="22"/>
          <w:szCs w:val="22"/>
        </w:rPr>
        <w:t>en</w:t>
      </w:r>
      <w:r w:rsidRPr="00866629">
        <w:rPr>
          <w:color w:val="000000"/>
          <w:spacing w:val="-10"/>
          <w:sz w:val="22"/>
          <w:szCs w:val="22"/>
        </w:rPr>
        <w:t xml:space="preserve"> </w:t>
      </w:r>
      <w:r w:rsidRPr="00866629">
        <w:rPr>
          <w:color w:val="000000"/>
          <w:sz w:val="22"/>
          <w:szCs w:val="22"/>
        </w:rPr>
        <w:t>la</w:t>
      </w:r>
      <w:r w:rsidRPr="00866629">
        <w:rPr>
          <w:color w:val="000000"/>
          <w:spacing w:val="-9"/>
          <w:sz w:val="22"/>
          <w:szCs w:val="22"/>
        </w:rPr>
        <w:t xml:space="preserve"> </w:t>
      </w:r>
      <w:r w:rsidRPr="00866629">
        <w:rPr>
          <w:color w:val="000000"/>
          <w:sz w:val="22"/>
          <w:szCs w:val="22"/>
        </w:rPr>
        <w:t>que</w:t>
      </w:r>
      <w:r w:rsidRPr="00866629">
        <w:rPr>
          <w:color w:val="000000"/>
          <w:spacing w:val="-10"/>
          <w:sz w:val="22"/>
          <w:szCs w:val="22"/>
        </w:rPr>
        <w:t xml:space="preserve"> </w:t>
      </w:r>
      <w:r w:rsidRPr="00866629">
        <w:rPr>
          <w:color w:val="000000"/>
          <w:sz w:val="22"/>
          <w:szCs w:val="22"/>
        </w:rPr>
        <w:t>alguno</w:t>
      </w:r>
      <w:r w:rsidRPr="00866629">
        <w:rPr>
          <w:color w:val="000000"/>
          <w:spacing w:val="-10"/>
          <w:sz w:val="22"/>
          <w:szCs w:val="22"/>
        </w:rPr>
        <w:t xml:space="preserve"> </w:t>
      </w:r>
      <w:r w:rsidRPr="00866629">
        <w:rPr>
          <w:color w:val="000000"/>
          <w:sz w:val="22"/>
          <w:szCs w:val="22"/>
        </w:rPr>
        <w:t>de</w:t>
      </w:r>
      <w:r w:rsidRPr="00866629">
        <w:rPr>
          <w:color w:val="000000"/>
          <w:spacing w:val="-10"/>
          <w:sz w:val="22"/>
          <w:szCs w:val="22"/>
        </w:rPr>
        <w:t xml:space="preserve"> </w:t>
      </w:r>
      <w:r w:rsidRPr="00866629">
        <w:rPr>
          <w:color w:val="000000"/>
          <w:sz w:val="22"/>
          <w:szCs w:val="22"/>
        </w:rPr>
        <w:t>sus</w:t>
      </w:r>
      <w:r w:rsidRPr="00866629">
        <w:rPr>
          <w:color w:val="000000"/>
          <w:spacing w:val="-8"/>
          <w:sz w:val="22"/>
          <w:szCs w:val="22"/>
        </w:rPr>
        <w:t xml:space="preserve"> </w:t>
      </w:r>
      <w:r w:rsidRPr="00866629">
        <w:rPr>
          <w:color w:val="000000"/>
          <w:sz w:val="22"/>
          <w:szCs w:val="22"/>
        </w:rPr>
        <w:t>integrantes,</w:t>
      </w:r>
      <w:r w:rsidRPr="00866629">
        <w:rPr>
          <w:color w:val="000000"/>
          <w:spacing w:val="-8"/>
          <w:sz w:val="22"/>
          <w:szCs w:val="22"/>
        </w:rPr>
        <w:t xml:space="preserve"> </w:t>
      </w:r>
      <w:r w:rsidRPr="00866629">
        <w:rPr>
          <w:color w:val="000000"/>
          <w:sz w:val="22"/>
          <w:szCs w:val="22"/>
        </w:rPr>
        <w:t>bien</w:t>
      </w:r>
      <w:r w:rsidRPr="00866629">
        <w:rPr>
          <w:color w:val="000000"/>
          <w:spacing w:val="-10"/>
          <w:sz w:val="22"/>
          <w:szCs w:val="22"/>
        </w:rPr>
        <w:t xml:space="preserve"> </w:t>
      </w:r>
      <w:r w:rsidRPr="00866629">
        <w:rPr>
          <w:color w:val="000000"/>
          <w:sz w:val="22"/>
          <w:szCs w:val="22"/>
        </w:rPr>
        <w:t>sea</w:t>
      </w:r>
      <w:r w:rsidRPr="00866629">
        <w:rPr>
          <w:color w:val="000000"/>
          <w:spacing w:val="-10"/>
          <w:sz w:val="22"/>
          <w:szCs w:val="22"/>
        </w:rPr>
        <w:t xml:space="preserve"> </w:t>
      </w:r>
      <w:r w:rsidRPr="00866629">
        <w:rPr>
          <w:color w:val="000000"/>
          <w:sz w:val="22"/>
          <w:szCs w:val="22"/>
        </w:rPr>
        <w:t>persona</w:t>
      </w:r>
      <w:r w:rsidRPr="00866629">
        <w:rPr>
          <w:color w:val="000000"/>
          <w:spacing w:val="-9"/>
          <w:sz w:val="22"/>
          <w:szCs w:val="22"/>
        </w:rPr>
        <w:t xml:space="preserve"> </w:t>
      </w:r>
      <w:r w:rsidRPr="00866629">
        <w:rPr>
          <w:color w:val="000000"/>
          <w:sz w:val="22"/>
          <w:szCs w:val="22"/>
        </w:rPr>
        <w:t>natural</w:t>
      </w:r>
      <w:r w:rsidRPr="00866629">
        <w:rPr>
          <w:color w:val="000000"/>
          <w:spacing w:val="-9"/>
          <w:sz w:val="22"/>
          <w:szCs w:val="22"/>
        </w:rPr>
        <w:t xml:space="preserve"> </w:t>
      </w:r>
      <w:r w:rsidRPr="00866629">
        <w:rPr>
          <w:color w:val="000000"/>
          <w:sz w:val="22"/>
          <w:szCs w:val="22"/>
        </w:rPr>
        <w:t>o</w:t>
      </w:r>
      <w:r w:rsidRPr="00866629">
        <w:rPr>
          <w:color w:val="000000"/>
          <w:spacing w:val="-10"/>
          <w:sz w:val="22"/>
          <w:szCs w:val="22"/>
        </w:rPr>
        <w:t xml:space="preserve"> </w:t>
      </w:r>
      <w:r w:rsidRPr="00866629">
        <w:rPr>
          <w:color w:val="000000"/>
          <w:sz w:val="22"/>
          <w:szCs w:val="22"/>
        </w:rPr>
        <w:t>jurídica,</w:t>
      </w:r>
      <w:r w:rsidRPr="00866629">
        <w:rPr>
          <w:color w:val="000000"/>
          <w:spacing w:val="-8"/>
          <w:sz w:val="22"/>
          <w:szCs w:val="22"/>
        </w:rPr>
        <w:t xml:space="preserve"> </w:t>
      </w:r>
      <w:r w:rsidRPr="00866629">
        <w:rPr>
          <w:color w:val="000000"/>
          <w:sz w:val="22"/>
          <w:szCs w:val="22"/>
        </w:rPr>
        <w:t>se</w:t>
      </w:r>
      <w:r w:rsidRPr="00866629">
        <w:rPr>
          <w:color w:val="000000"/>
          <w:spacing w:val="-10"/>
          <w:sz w:val="22"/>
          <w:szCs w:val="22"/>
        </w:rPr>
        <w:t xml:space="preserve"> </w:t>
      </w:r>
      <w:r w:rsidRPr="00866629">
        <w:rPr>
          <w:color w:val="000000"/>
          <w:sz w:val="22"/>
          <w:szCs w:val="22"/>
        </w:rPr>
        <w:t>haya inscrito de manera individual. Igualmente, si la inscripción se realiza en forma individual no</w:t>
      </w:r>
      <w:r w:rsidRPr="00866629">
        <w:rPr>
          <w:color w:val="000000"/>
          <w:spacing w:val="1"/>
          <w:sz w:val="22"/>
          <w:szCs w:val="22"/>
        </w:rPr>
        <w:t xml:space="preserve"> </w:t>
      </w:r>
      <w:r w:rsidRPr="00866629">
        <w:rPr>
          <w:color w:val="000000"/>
          <w:sz w:val="22"/>
          <w:szCs w:val="22"/>
        </w:rPr>
        <w:t xml:space="preserve">podrá presentarse propuesta en ninguna de las asociaciones </w:t>
      </w:r>
      <w:r w:rsidRPr="00866629">
        <w:rPr>
          <w:color w:val="000000"/>
          <w:sz w:val="22"/>
          <w:szCs w:val="22"/>
        </w:rPr>
        <w:lastRenderedPageBreak/>
        <w:t>permitidas por la ley 80 de 1993,</w:t>
      </w:r>
      <w:r w:rsidRPr="00866629">
        <w:rPr>
          <w:color w:val="000000"/>
          <w:spacing w:val="-61"/>
          <w:sz w:val="22"/>
          <w:szCs w:val="22"/>
        </w:rPr>
        <w:t xml:space="preserve"> </w:t>
      </w:r>
      <w:r w:rsidRPr="00866629">
        <w:rPr>
          <w:color w:val="000000"/>
          <w:sz w:val="22"/>
          <w:szCs w:val="22"/>
        </w:rPr>
        <w:t>tales</w:t>
      </w:r>
      <w:r w:rsidRPr="00866629">
        <w:rPr>
          <w:color w:val="000000"/>
          <w:spacing w:val="-1"/>
          <w:sz w:val="22"/>
          <w:szCs w:val="22"/>
        </w:rPr>
        <w:t xml:space="preserve"> </w:t>
      </w:r>
      <w:r w:rsidRPr="00866629">
        <w:rPr>
          <w:color w:val="000000"/>
          <w:sz w:val="22"/>
          <w:szCs w:val="22"/>
        </w:rPr>
        <w:t>como</w:t>
      </w:r>
      <w:r w:rsidRPr="00866629">
        <w:rPr>
          <w:color w:val="000000"/>
          <w:spacing w:val="-1"/>
          <w:sz w:val="22"/>
          <w:szCs w:val="22"/>
        </w:rPr>
        <w:t xml:space="preserve"> </w:t>
      </w:r>
      <w:r w:rsidRPr="00866629">
        <w:rPr>
          <w:color w:val="000000"/>
          <w:sz w:val="22"/>
          <w:szCs w:val="22"/>
        </w:rPr>
        <w:t>Consorcios,</w:t>
      </w:r>
      <w:r w:rsidRPr="00866629">
        <w:rPr>
          <w:color w:val="000000"/>
          <w:spacing w:val="1"/>
          <w:sz w:val="22"/>
          <w:szCs w:val="22"/>
        </w:rPr>
        <w:t xml:space="preserve"> </w:t>
      </w:r>
      <w:r w:rsidRPr="00866629">
        <w:rPr>
          <w:color w:val="000000"/>
          <w:sz w:val="22"/>
          <w:szCs w:val="22"/>
        </w:rPr>
        <w:t>Uniones Temporales y</w:t>
      </w:r>
      <w:r w:rsidRPr="00866629">
        <w:rPr>
          <w:color w:val="000000"/>
          <w:spacing w:val="-1"/>
          <w:sz w:val="22"/>
          <w:szCs w:val="22"/>
        </w:rPr>
        <w:t xml:space="preserve"> </w:t>
      </w:r>
      <w:r w:rsidRPr="00866629">
        <w:rPr>
          <w:color w:val="000000"/>
          <w:sz w:val="22"/>
          <w:szCs w:val="22"/>
        </w:rPr>
        <w:t>demás.</w:t>
      </w:r>
    </w:p>
    <w:p w14:paraId="1975BA74" w14:textId="77777777" w:rsidR="009A20F2" w:rsidRPr="00866629" w:rsidRDefault="009A20F2" w:rsidP="009A20F2">
      <w:pPr>
        <w:pStyle w:val="Textoindependiente"/>
        <w:spacing w:before="11"/>
        <w:ind w:right="341"/>
        <w:jc w:val="both"/>
        <w:rPr>
          <w:color w:val="000000"/>
          <w:sz w:val="22"/>
          <w:szCs w:val="22"/>
        </w:rPr>
      </w:pPr>
    </w:p>
    <w:p w14:paraId="547EB6FA"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Se</w:t>
      </w:r>
      <w:r w:rsidRPr="00866629">
        <w:rPr>
          <w:color w:val="000000"/>
          <w:spacing w:val="1"/>
          <w:sz w:val="22"/>
          <w:szCs w:val="22"/>
        </w:rPr>
        <w:t xml:space="preserve"> </w:t>
      </w:r>
      <w:r w:rsidRPr="00866629">
        <w:rPr>
          <w:color w:val="000000"/>
          <w:sz w:val="22"/>
          <w:szCs w:val="22"/>
        </w:rPr>
        <w:t>debe</w:t>
      </w:r>
      <w:r w:rsidRPr="00866629">
        <w:rPr>
          <w:color w:val="000000"/>
          <w:spacing w:val="1"/>
          <w:sz w:val="22"/>
          <w:szCs w:val="22"/>
        </w:rPr>
        <w:t xml:space="preserve"> </w:t>
      </w:r>
      <w:r w:rsidRPr="00866629">
        <w:rPr>
          <w:color w:val="000000"/>
          <w:sz w:val="22"/>
          <w:szCs w:val="22"/>
        </w:rPr>
        <w:t>tener</w:t>
      </w:r>
      <w:r w:rsidRPr="00866629">
        <w:rPr>
          <w:color w:val="000000"/>
          <w:spacing w:val="1"/>
          <w:sz w:val="22"/>
          <w:szCs w:val="22"/>
        </w:rPr>
        <w:t xml:space="preserve"> </w:t>
      </w:r>
      <w:r w:rsidRPr="00866629">
        <w:rPr>
          <w:color w:val="000000"/>
          <w:sz w:val="22"/>
          <w:szCs w:val="22"/>
        </w:rPr>
        <w:t>presente,</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las</w:t>
      </w:r>
      <w:r w:rsidRPr="00866629">
        <w:rPr>
          <w:color w:val="000000"/>
          <w:spacing w:val="1"/>
          <w:sz w:val="22"/>
          <w:szCs w:val="22"/>
        </w:rPr>
        <w:t xml:space="preserve"> </w:t>
      </w:r>
      <w:r w:rsidRPr="00866629">
        <w:rPr>
          <w:color w:val="000000"/>
          <w:sz w:val="22"/>
          <w:szCs w:val="22"/>
        </w:rPr>
        <w:t>personas</w:t>
      </w:r>
      <w:r w:rsidRPr="00866629">
        <w:rPr>
          <w:color w:val="000000"/>
          <w:spacing w:val="1"/>
          <w:sz w:val="22"/>
          <w:szCs w:val="22"/>
        </w:rPr>
        <w:t xml:space="preserve"> </w:t>
      </w:r>
      <w:r w:rsidRPr="00866629">
        <w:rPr>
          <w:color w:val="000000"/>
          <w:sz w:val="22"/>
          <w:szCs w:val="22"/>
        </w:rPr>
        <w:t>incursas</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algunas</w:t>
      </w:r>
      <w:r w:rsidRPr="00866629">
        <w:rPr>
          <w:color w:val="000000"/>
          <w:spacing w:val="1"/>
          <w:sz w:val="22"/>
          <w:szCs w:val="22"/>
        </w:rPr>
        <w:t xml:space="preserve"> </w:t>
      </w:r>
      <w:r w:rsidRPr="00866629">
        <w:rPr>
          <w:color w:val="000000"/>
          <w:sz w:val="22"/>
          <w:szCs w:val="22"/>
        </w:rPr>
        <w:t>inhabilidades</w:t>
      </w:r>
      <w:r w:rsidRPr="00866629">
        <w:rPr>
          <w:color w:val="000000"/>
          <w:spacing w:val="1"/>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incompatibilidades señaladas en la ley no podrán inscribirse, toda vez que esta inscripción es</w:t>
      </w:r>
      <w:r w:rsidRPr="00866629">
        <w:rPr>
          <w:color w:val="000000"/>
          <w:spacing w:val="1"/>
          <w:sz w:val="22"/>
          <w:szCs w:val="22"/>
        </w:rPr>
        <w:t xml:space="preserve"> </w:t>
      </w:r>
      <w:r w:rsidRPr="00866629">
        <w:rPr>
          <w:color w:val="000000"/>
          <w:sz w:val="22"/>
          <w:szCs w:val="22"/>
        </w:rPr>
        <w:t>requisito</w:t>
      </w:r>
      <w:r w:rsidRPr="00866629">
        <w:rPr>
          <w:color w:val="000000"/>
          <w:spacing w:val="-2"/>
          <w:sz w:val="22"/>
          <w:szCs w:val="22"/>
        </w:rPr>
        <w:t xml:space="preserve"> </w:t>
      </w:r>
      <w:r w:rsidRPr="00866629">
        <w:rPr>
          <w:color w:val="000000"/>
          <w:sz w:val="22"/>
          <w:szCs w:val="22"/>
        </w:rPr>
        <w:t>habilitante</w:t>
      </w:r>
      <w:r w:rsidRPr="00866629">
        <w:rPr>
          <w:color w:val="000000"/>
          <w:spacing w:val="-2"/>
          <w:sz w:val="22"/>
          <w:szCs w:val="22"/>
        </w:rPr>
        <w:t xml:space="preserve"> </w:t>
      </w:r>
      <w:r w:rsidRPr="00866629">
        <w:rPr>
          <w:color w:val="000000"/>
          <w:sz w:val="22"/>
          <w:szCs w:val="22"/>
        </w:rPr>
        <w:t>para</w:t>
      </w:r>
      <w:r w:rsidRPr="00866629">
        <w:rPr>
          <w:color w:val="000000"/>
          <w:spacing w:val="-1"/>
          <w:sz w:val="22"/>
          <w:szCs w:val="22"/>
        </w:rPr>
        <w:t xml:space="preserve"> </w:t>
      </w:r>
      <w:r w:rsidRPr="00866629">
        <w:rPr>
          <w:color w:val="000000"/>
          <w:sz w:val="22"/>
          <w:szCs w:val="22"/>
        </w:rPr>
        <w:t>efectos</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participar</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presente</w:t>
      </w:r>
      <w:r w:rsidRPr="00866629">
        <w:rPr>
          <w:color w:val="000000"/>
          <w:spacing w:val="-2"/>
          <w:sz w:val="22"/>
          <w:szCs w:val="22"/>
        </w:rPr>
        <w:t xml:space="preserve"> </w:t>
      </w:r>
      <w:r w:rsidRPr="00866629">
        <w:rPr>
          <w:color w:val="000000"/>
          <w:sz w:val="22"/>
          <w:szCs w:val="22"/>
        </w:rPr>
        <w:t>convocatoria pública.</w:t>
      </w:r>
    </w:p>
    <w:p w14:paraId="1C3E6F90" w14:textId="77777777" w:rsidR="009A20F2" w:rsidRPr="00866629" w:rsidRDefault="009A20F2" w:rsidP="009A20F2">
      <w:pPr>
        <w:pStyle w:val="Textoindependiente"/>
        <w:ind w:right="341"/>
        <w:jc w:val="both"/>
        <w:rPr>
          <w:color w:val="000000"/>
          <w:sz w:val="22"/>
          <w:szCs w:val="22"/>
        </w:rPr>
      </w:pPr>
    </w:p>
    <w:p w14:paraId="224A9984" w14:textId="77777777" w:rsidR="009A20F2" w:rsidRPr="00866629" w:rsidRDefault="009A20F2" w:rsidP="00907177">
      <w:pPr>
        <w:pStyle w:val="Ttulo1"/>
        <w:numPr>
          <w:ilvl w:val="1"/>
          <w:numId w:val="24"/>
        </w:numPr>
        <w:tabs>
          <w:tab w:val="left" w:pos="1302"/>
        </w:tabs>
        <w:ind w:left="1440" w:right="341" w:hanging="360"/>
        <w:jc w:val="both"/>
        <w:rPr>
          <w:rFonts w:ascii="Arial" w:hAnsi="Arial" w:cs="Arial"/>
          <w:color w:val="000000"/>
          <w:sz w:val="22"/>
          <w:szCs w:val="22"/>
        </w:rPr>
      </w:pPr>
      <w:r w:rsidRPr="00866629">
        <w:rPr>
          <w:rFonts w:ascii="Arial" w:hAnsi="Arial" w:cs="Arial"/>
          <w:color w:val="000000"/>
          <w:sz w:val="22"/>
          <w:szCs w:val="22"/>
        </w:rPr>
        <w:t>INFORMACIÓN</w:t>
      </w:r>
      <w:r w:rsidRPr="00866629">
        <w:rPr>
          <w:rFonts w:ascii="Arial" w:hAnsi="Arial" w:cs="Arial"/>
          <w:color w:val="000000"/>
          <w:spacing w:val="31"/>
          <w:sz w:val="22"/>
          <w:szCs w:val="22"/>
        </w:rPr>
        <w:t xml:space="preserve"> </w:t>
      </w:r>
      <w:r w:rsidRPr="00866629">
        <w:rPr>
          <w:rFonts w:ascii="Arial" w:hAnsi="Arial" w:cs="Arial"/>
          <w:color w:val="000000"/>
          <w:sz w:val="22"/>
          <w:szCs w:val="22"/>
        </w:rPr>
        <w:t>GENERAL</w:t>
      </w:r>
      <w:r w:rsidRPr="00866629">
        <w:rPr>
          <w:rFonts w:ascii="Arial" w:hAnsi="Arial" w:cs="Arial"/>
          <w:color w:val="000000"/>
          <w:spacing w:val="36"/>
          <w:sz w:val="22"/>
          <w:szCs w:val="22"/>
        </w:rPr>
        <w:t xml:space="preserve"> </w:t>
      </w:r>
      <w:r w:rsidRPr="00866629">
        <w:rPr>
          <w:rFonts w:ascii="Arial" w:hAnsi="Arial" w:cs="Arial"/>
          <w:color w:val="000000"/>
          <w:sz w:val="22"/>
          <w:szCs w:val="22"/>
        </w:rPr>
        <w:t>Y</w:t>
      </w:r>
      <w:r w:rsidRPr="00866629">
        <w:rPr>
          <w:rFonts w:ascii="Arial" w:hAnsi="Arial" w:cs="Arial"/>
          <w:color w:val="000000"/>
          <w:spacing w:val="35"/>
          <w:sz w:val="22"/>
          <w:szCs w:val="22"/>
        </w:rPr>
        <w:t xml:space="preserve"> </w:t>
      </w:r>
      <w:r w:rsidRPr="00866629">
        <w:rPr>
          <w:rFonts w:ascii="Arial" w:hAnsi="Arial" w:cs="Arial"/>
          <w:color w:val="000000"/>
          <w:sz w:val="22"/>
          <w:szCs w:val="22"/>
        </w:rPr>
        <w:t>COMPLEMENTARIA</w:t>
      </w:r>
      <w:r w:rsidRPr="00866629">
        <w:rPr>
          <w:rFonts w:ascii="Arial" w:hAnsi="Arial" w:cs="Arial"/>
          <w:color w:val="000000"/>
          <w:spacing w:val="35"/>
          <w:sz w:val="22"/>
          <w:szCs w:val="22"/>
        </w:rPr>
        <w:t xml:space="preserve"> </w:t>
      </w:r>
      <w:r w:rsidRPr="00866629">
        <w:rPr>
          <w:rFonts w:ascii="Arial" w:hAnsi="Arial" w:cs="Arial"/>
          <w:color w:val="000000"/>
          <w:sz w:val="22"/>
          <w:szCs w:val="22"/>
        </w:rPr>
        <w:t>PARA</w:t>
      </w:r>
      <w:r w:rsidRPr="00866629">
        <w:rPr>
          <w:rFonts w:ascii="Arial" w:hAnsi="Arial" w:cs="Arial"/>
          <w:color w:val="000000"/>
          <w:spacing w:val="34"/>
          <w:sz w:val="22"/>
          <w:szCs w:val="22"/>
        </w:rPr>
        <w:t xml:space="preserve"> </w:t>
      </w:r>
      <w:r w:rsidRPr="00866629">
        <w:rPr>
          <w:rFonts w:ascii="Arial" w:hAnsi="Arial" w:cs="Arial"/>
          <w:color w:val="000000"/>
          <w:sz w:val="22"/>
          <w:szCs w:val="22"/>
        </w:rPr>
        <w:t>LOS</w:t>
      </w:r>
      <w:r w:rsidRPr="00866629">
        <w:rPr>
          <w:rFonts w:ascii="Arial" w:hAnsi="Arial" w:cs="Arial"/>
          <w:color w:val="000000"/>
          <w:spacing w:val="33"/>
          <w:sz w:val="22"/>
          <w:szCs w:val="22"/>
        </w:rPr>
        <w:t xml:space="preserve"> </w:t>
      </w:r>
      <w:r w:rsidRPr="00866629">
        <w:rPr>
          <w:rFonts w:ascii="Arial" w:hAnsi="Arial" w:cs="Arial"/>
          <w:color w:val="000000"/>
          <w:sz w:val="22"/>
          <w:szCs w:val="22"/>
        </w:rPr>
        <w:t>REQUISITOS</w:t>
      </w:r>
      <w:r w:rsidRPr="00866629">
        <w:rPr>
          <w:rFonts w:ascii="Arial" w:hAnsi="Arial" w:cs="Arial"/>
          <w:color w:val="000000"/>
          <w:spacing w:val="-61"/>
          <w:sz w:val="22"/>
          <w:szCs w:val="22"/>
        </w:rPr>
        <w:t xml:space="preserve"> </w:t>
      </w:r>
      <w:r w:rsidRPr="00866629">
        <w:rPr>
          <w:rFonts w:ascii="Arial" w:hAnsi="Arial" w:cs="Arial"/>
          <w:color w:val="000000"/>
          <w:sz w:val="22"/>
          <w:szCs w:val="22"/>
        </w:rPr>
        <w:t>HABILITANTES</w:t>
      </w:r>
    </w:p>
    <w:p w14:paraId="22F02B41" w14:textId="77777777" w:rsidR="009A20F2" w:rsidRPr="00866629" w:rsidRDefault="009A20F2" w:rsidP="009A20F2">
      <w:pPr>
        <w:pStyle w:val="Textoindependiente"/>
        <w:spacing w:before="1"/>
        <w:ind w:right="341"/>
        <w:jc w:val="both"/>
        <w:rPr>
          <w:b/>
          <w:color w:val="000000"/>
          <w:sz w:val="22"/>
          <w:szCs w:val="22"/>
        </w:rPr>
      </w:pPr>
    </w:p>
    <w:p w14:paraId="72B82F55" w14:textId="77777777" w:rsidR="009A20F2" w:rsidRPr="00866629" w:rsidRDefault="009A20F2" w:rsidP="009A20F2">
      <w:pPr>
        <w:pStyle w:val="Textoindependiente"/>
        <w:ind w:left="222" w:right="341"/>
        <w:jc w:val="both"/>
        <w:rPr>
          <w:color w:val="000000"/>
          <w:sz w:val="22"/>
          <w:szCs w:val="22"/>
        </w:rPr>
      </w:pPr>
      <w:r w:rsidRPr="00866629">
        <w:rPr>
          <w:color w:val="000000"/>
          <w:sz w:val="22"/>
          <w:szCs w:val="22"/>
        </w:rPr>
        <w:t>La</w:t>
      </w:r>
      <w:r w:rsidRPr="00866629">
        <w:rPr>
          <w:color w:val="000000"/>
          <w:spacing w:val="-3"/>
          <w:sz w:val="22"/>
          <w:szCs w:val="22"/>
        </w:rPr>
        <w:t xml:space="preserve"> </w:t>
      </w:r>
      <w:r w:rsidRPr="00866629">
        <w:rPr>
          <w:color w:val="000000"/>
          <w:sz w:val="22"/>
          <w:szCs w:val="22"/>
        </w:rPr>
        <w:t>Oferta</w:t>
      </w:r>
      <w:r w:rsidRPr="00866629">
        <w:rPr>
          <w:color w:val="000000"/>
          <w:spacing w:val="-3"/>
          <w:sz w:val="22"/>
          <w:szCs w:val="22"/>
        </w:rPr>
        <w:t xml:space="preserve"> </w:t>
      </w:r>
      <w:r w:rsidRPr="00866629">
        <w:rPr>
          <w:color w:val="000000"/>
          <w:sz w:val="22"/>
          <w:szCs w:val="22"/>
        </w:rPr>
        <w:t>debe</w:t>
      </w:r>
      <w:r w:rsidRPr="00866629">
        <w:rPr>
          <w:color w:val="000000"/>
          <w:spacing w:val="-3"/>
          <w:sz w:val="22"/>
          <w:szCs w:val="22"/>
        </w:rPr>
        <w:t xml:space="preserve"> </w:t>
      </w:r>
      <w:r w:rsidRPr="00866629">
        <w:rPr>
          <w:color w:val="000000"/>
          <w:sz w:val="22"/>
          <w:szCs w:val="22"/>
        </w:rPr>
        <w:t>contener</w:t>
      </w:r>
      <w:r w:rsidRPr="00866629">
        <w:rPr>
          <w:color w:val="000000"/>
          <w:spacing w:val="-2"/>
          <w:sz w:val="22"/>
          <w:szCs w:val="22"/>
        </w:rPr>
        <w:t xml:space="preserve"> </w:t>
      </w:r>
      <w:r w:rsidRPr="00866629">
        <w:rPr>
          <w:color w:val="000000"/>
          <w:sz w:val="22"/>
          <w:szCs w:val="22"/>
        </w:rPr>
        <w:t>los</w:t>
      </w:r>
      <w:r w:rsidRPr="00866629">
        <w:rPr>
          <w:color w:val="000000"/>
          <w:spacing w:val="-2"/>
          <w:sz w:val="22"/>
          <w:szCs w:val="22"/>
        </w:rPr>
        <w:t xml:space="preserve"> </w:t>
      </w:r>
      <w:r w:rsidRPr="00866629">
        <w:rPr>
          <w:color w:val="000000"/>
          <w:sz w:val="22"/>
          <w:szCs w:val="22"/>
        </w:rPr>
        <w:t>siguientes</w:t>
      </w:r>
      <w:r w:rsidRPr="00866629">
        <w:rPr>
          <w:color w:val="000000"/>
          <w:spacing w:val="-2"/>
          <w:sz w:val="22"/>
          <w:szCs w:val="22"/>
        </w:rPr>
        <w:t xml:space="preserve"> </w:t>
      </w:r>
      <w:r w:rsidRPr="00866629">
        <w:rPr>
          <w:color w:val="000000"/>
          <w:sz w:val="22"/>
          <w:szCs w:val="22"/>
        </w:rPr>
        <w:t>documentos:</w:t>
      </w:r>
    </w:p>
    <w:p w14:paraId="1EFCBE1A" w14:textId="77777777" w:rsidR="009A20F2" w:rsidRPr="00866629" w:rsidRDefault="009A20F2" w:rsidP="009A20F2">
      <w:pPr>
        <w:pStyle w:val="Textoindependiente"/>
        <w:spacing w:before="10"/>
        <w:ind w:right="341"/>
        <w:jc w:val="both"/>
        <w:rPr>
          <w:color w:val="000000"/>
          <w:sz w:val="22"/>
          <w:szCs w:val="22"/>
        </w:rPr>
      </w:pPr>
    </w:p>
    <w:p w14:paraId="6115A66A" w14:textId="77777777" w:rsidR="009A20F2" w:rsidRPr="00866629" w:rsidRDefault="009A20F2" w:rsidP="00907177">
      <w:pPr>
        <w:pStyle w:val="Prrafodelista"/>
        <w:widowControl w:val="0"/>
        <w:numPr>
          <w:ilvl w:val="1"/>
          <w:numId w:val="17"/>
        </w:numPr>
        <w:tabs>
          <w:tab w:val="left" w:pos="942"/>
        </w:tabs>
        <w:suppressAutoHyphens w:val="0"/>
        <w:autoSpaceDE w:val="0"/>
        <w:autoSpaceDN w:val="0"/>
        <w:spacing w:line="252" w:lineRule="auto"/>
        <w:ind w:left="941" w:right="341"/>
        <w:contextualSpacing w:val="0"/>
        <w:jc w:val="both"/>
        <w:rPr>
          <w:rFonts w:cs="Arial"/>
          <w:color w:val="000000"/>
          <w:szCs w:val="22"/>
        </w:rPr>
      </w:pPr>
      <w:r w:rsidRPr="00866629">
        <w:rPr>
          <w:rFonts w:cs="Arial"/>
          <w:color w:val="000000"/>
          <w:szCs w:val="22"/>
        </w:rPr>
        <w:t>Certificado</w:t>
      </w:r>
      <w:r w:rsidRPr="00866629">
        <w:rPr>
          <w:rFonts w:cs="Arial"/>
          <w:color w:val="000000"/>
          <w:spacing w:val="-7"/>
          <w:szCs w:val="22"/>
        </w:rPr>
        <w:t xml:space="preserve"> </w:t>
      </w:r>
      <w:r w:rsidRPr="00866629">
        <w:rPr>
          <w:rFonts w:cs="Arial"/>
          <w:color w:val="000000"/>
          <w:szCs w:val="22"/>
        </w:rPr>
        <w:t>de</w:t>
      </w:r>
      <w:r w:rsidRPr="00866629">
        <w:rPr>
          <w:rFonts w:cs="Arial"/>
          <w:color w:val="000000"/>
          <w:spacing w:val="-6"/>
          <w:szCs w:val="22"/>
        </w:rPr>
        <w:t xml:space="preserve"> </w:t>
      </w:r>
      <w:r w:rsidRPr="00866629">
        <w:rPr>
          <w:rFonts w:cs="Arial"/>
          <w:color w:val="000000"/>
          <w:szCs w:val="22"/>
        </w:rPr>
        <w:t>Multas</w:t>
      </w:r>
      <w:r w:rsidRPr="00866629">
        <w:rPr>
          <w:rFonts w:cs="Arial"/>
          <w:color w:val="000000"/>
          <w:spacing w:val="-4"/>
          <w:szCs w:val="22"/>
        </w:rPr>
        <w:t xml:space="preserve"> </w:t>
      </w:r>
      <w:r w:rsidRPr="00866629">
        <w:rPr>
          <w:rFonts w:cs="Arial"/>
          <w:color w:val="000000"/>
          <w:szCs w:val="22"/>
        </w:rPr>
        <w:t>y</w:t>
      </w:r>
      <w:r w:rsidRPr="00866629">
        <w:rPr>
          <w:rFonts w:cs="Arial"/>
          <w:color w:val="000000"/>
          <w:spacing w:val="-3"/>
          <w:szCs w:val="22"/>
        </w:rPr>
        <w:t xml:space="preserve"> </w:t>
      </w:r>
      <w:r w:rsidRPr="00866629">
        <w:rPr>
          <w:rFonts w:cs="Arial"/>
          <w:color w:val="000000"/>
          <w:szCs w:val="22"/>
        </w:rPr>
        <w:t>sanciones:</w:t>
      </w:r>
      <w:r w:rsidRPr="00866629">
        <w:rPr>
          <w:rFonts w:cs="Arial"/>
          <w:color w:val="000000"/>
          <w:spacing w:val="-5"/>
          <w:szCs w:val="22"/>
        </w:rPr>
        <w:t xml:space="preserve"> </w:t>
      </w:r>
      <w:r w:rsidRPr="00866629">
        <w:rPr>
          <w:rFonts w:cs="Arial"/>
          <w:color w:val="000000"/>
          <w:szCs w:val="22"/>
        </w:rPr>
        <w:t>Con</w:t>
      </w:r>
      <w:r w:rsidRPr="00866629">
        <w:rPr>
          <w:rFonts w:cs="Arial"/>
          <w:color w:val="000000"/>
          <w:spacing w:val="-6"/>
          <w:szCs w:val="22"/>
        </w:rPr>
        <w:t xml:space="preserve"> </w:t>
      </w:r>
      <w:r w:rsidRPr="00866629">
        <w:rPr>
          <w:rFonts w:cs="Arial"/>
          <w:color w:val="000000"/>
          <w:szCs w:val="22"/>
        </w:rPr>
        <w:t>el</w:t>
      </w:r>
      <w:r w:rsidRPr="00866629">
        <w:rPr>
          <w:rFonts w:cs="Arial"/>
          <w:color w:val="000000"/>
          <w:spacing w:val="-7"/>
          <w:szCs w:val="22"/>
        </w:rPr>
        <w:t xml:space="preserve"> </w:t>
      </w:r>
      <w:r w:rsidRPr="00866629">
        <w:rPr>
          <w:rFonts w:cs="Arial"/>
          <w:color w:val="000000"/>
          <w:szCs w:val="22"/>
        </w:rPr>
        <w:t>fin</w:t>
      </w:r>
      <w:r w:rsidRPr="00866629">
        <w:rPr>
          <w:rFonts w:cs="Arial"/>
          <w:color w:val="000000"/>
          <w:spacing w:val="-6"/>
          <w:szCs w:val="22"/>
        </w:rPr>
        <w:t xml:space="preserve"> </w:t>
      </w:r>
      <w:r w:rsidRPr="00866629">
        <w:rPr>
          <w:rFonts w:cs="Arial"/>
          <w:color w:val="000000"/>
          <w:szCs w:val="22"/>
        </w:rPr>
        <w:t>de</w:t>
      </w:r>
      <w:r w:rsidRPr="00866629">
        <w:rPr>
          <w:rFonts w:cs="Arial"/>
          <w:color w:val="000000"/>
          <w:spacing w:val="-4"/>
          <w:szCs w:val="22"/>
        </w:rPr>
        <w:t xml:space="preserve"> </w:t>
      </w:r>
      <w:r w:rsidRPr="00866629">
        <w:rPr>
          <w:rFonts w:cs="Arial"/>
          <w:color w:val="000000"/>
          <w:szCs w:val="22"/>
        </w:rPr>
        <w:t>verificar</w:t>
      </w:r>
      <w:r w:rsidRPr="00866629">
        <w:rPr>
          <w:rFonts w:cs="Arial"/>
          <w:color w:val="000000"/>
          <w:spacing w:val="-5"/>
          <w:szCs w:val="22"/>
        </w:rPr>
        <w:t xml:space="preserve"> </w:t>
      </w:r>
      <w:r w:rsidRPr="00866629">
        <w:rPr>
          <w:rFonts w:cs="Arial"/>
          <w:color w:val="000000"/>
          <w:szCs w:val="22"/>
        </w:rPr>
        <w:t>los</w:t>
      </w:r>
      <w:r w:rsidRPr="00866629">
        <w:rPr>
          <w:rFonts w:cs="Arial"/>
          <w:color w:val="000000"/>
          <w:spacing w:val="-5"/>
          <w:szCs w:val="22"/>
        </w:rPr>
        <w:t xml:space="preserve"> </w:t>
      </w:r>
      <w:r w:rsidRPr="00866629">
        <w:rPr>
          <w:rFonts w:cs="Arial"/>
          <w:color w:val="000000"/>
          <w:szCs w:val="22"/>
        </w:rPr>
        <w:t>requisitos</w:t>
      </w:r>
      <w:r w:rsidRPr="00866629">
        <w:rPr>
          <w:rFonts w:cs="Arial"/>
          <w:color w:val="000000"/>
          <w:spacing w:val="-5"/>
          <w:szCs w:val="22"/>
        </w:rPr>
        <w:t xml:space="preserve"> </w:t>
      </w:r>
      <w:r w:rsidRPr="00866629">
        <w:rPr>
          <w:rFonts w:cs="Arial"/>
          <w:color w:val="000000"/>
          <w:szCs w:val="22"/>
        </w:rPr>
        <w:t>para</w:t>
      </w:r>
      <w:r w:rsidRPr="00866629">
        <w:rPr>
          <w:rFonts w:cs="Arial"/>
          <w:color w:val="000000"/>
          <w:spacing w:val="-6"/>
          <w:szCs w:val="22"/>
        </w:rPr>
        <w:t xml:space="preserve"> </w:t>
      </w:r>
      <w:r w:rsidRPr="00866629">
        <w:rPr>
          <w:rFonts w:cs="Arial"/>
          <w:color w:val="000000"/>
          <w:szCs w:val="22"/>
        </w:rPr>
        <w:t>participar,</w:t>
      </w:r>
      <w:r w:rsidRPr="00866629">
        <w:rPr>
          <w:rFonts w:cs="Arial"/>
          <w:color w:val="000000"/>
          <w:spacing w:val="-6"/>
          <w:szCs w:val="22"/>
        </w:rPr>
        <w:t xml:space="preserve"> </w:t>
      </w:r>
      <w:r w:rsidRPr="00866629">
        <w:rPr>
          <w:rFonts w:cs="Arial"/>
          <w:color w:val="000000"/>
          <w:szCs w:val="22"/>
        </w:rPr>
        <w:t>el</w:t>
      </w:r>
      <w:r w:rsidRPr="00866629">
        <w:rPr>
          <w:rFonts w:cs="Arial"/>
          <w:color w:val="000000"/>
          <w:spacing w:val="-61"/>
          <w:szCs w:val="22"/>
        </w:rPr>
        <w:t xml:space="preserve"> </w:t>
      </w:r>
      <w:r w:rsidRPr="00866629">
        <w:rPr>
          <w:rFonts w:cs="Arial"/>
          <w:color w:val="000000"/>
          <w:szCs w:val="22"/>
        </w:rPr>
        <w:t>proponente deberá informar todas las sanciones y multas que le hayan sido impuestas</w:t>
      </w:r>
      <w:r w:rsidRPr="00866629">
        <w:rPr>
          <w:rFonts w:cs="Arial"/>
          <w:color w:val="000000"/>
          <w:spacing w:val="1"/>
          <w:szCs w:val="22"/>
        </w:rPr>
        <w:t xml:space="preserve"> </w:t>
      </w:r>
      <w:r w:rsidRPr="00866629">
        <w:rPr>
          <w:rFonts w:cs="Arial"/>
          <w:color w:val="000000"/>
          <w:szCs w:val="22"/>
        </w:rPr>
        <w:t>y que estén debidamente ejecutoriadas dentro de los últimos 5 años, contados a partir</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fecha</w:t>
      </w:r>
      <w:r w:rsidRPr="00866629">
        <w:rPr>
          <w:rFonts w:cs="Arial"/>
          <w:color w:val="000000"/>
          <w:spacing w:val="-1"/>
          <w:szCs w:val="22"/>
        </w:rPr>
        <w:t xml:space="preserve"> </w:t>
      </w:r>
      <w:r w:rsidRPr="00866629">
        <w:rPr>
          <w:rFonts w:cs="Arial"/>
          <w:color w:val="000000"/>
          <w:szCs w:val="22"/>
        </w:rPr>
        <w:t>del</w:t>
      </w:r>
      <w:r w:rsidRPr="00866629">
        <w:rPr>
          <w:rFonts w:cs="Arial"/>
          <w:color w:val="000000"/>
          <w:spacing w:val="-1"/>
          <w:szCs w:val="22"/>
        </w:rPr>
        <w:t xml:space="preserve"> </w:t>
      </w:r>
      <w:r w:rsidRPr="00866629">
        <w:rPr>
          <w:rFonts w:cs="Arial"/>
          <w:color w:val="000000"/>
          <w:szCs w:val="22"/>
        </w:rPr>
        <w:t>cierre.</w:t>
      </w:r>
      <w:r w:rsidRPr="00866629">
        <w:rPr>
          <w:rFonts w:cs="Arial"/>
          <w:color w:val="000000"/>
          <w:spacing w:val="1"/>
          <w:szCs w:val="22"/>
        </w:rPr>
        <w:t xml:space="preserve"> </w:t>
      </w:r>
      <w:r w:rsidRPr="00866629">
        <w:rPr>
          <w:rFonts w:cs="Arial"/>
          <w:color w:val="000000"/>
          <w:szCs w:val="22"/>
        </w:rPr>
        <w:t>Anexo.</w:t>
      </w:r>
    </w:p>
    <w:p w14:paraId="169E087A" w14:textId="77777777" w:rsidR="009A20F2" w:rsidRPr="00866629" w:rsidRDefault="009A20F2" w:rsidP="00907177">
      <w:pPr>
        <w:pStyle w:val="Prrafodelista"/>
        <w:widowControl w:val="0"/>
        <w:numPr>
          <w:ilvl w:val="1"/>
          <w:numId w:val="17"/>
        </w:numPr>
        <w:tabs>
          <w:tab w:val="left" w:pos="942"/>
        </w:tabs>
        <w:suppressAutoHyphens w:val="0"/>
        <w:autoSpaceDE w:val="0"/>
        <w:autoSpaceDN w:val="0"/>
        <w:spacing w:line="278" w:lineRule="exact"/>
        <w:ind w:right="341" w:hanging="361"/>
        <w:contextualSpacing w:val="0"/>
        <w:jc w:val="both"/>
        <w:rPr>
          <w:rFonts w:cs="Arial"/>
          <w:color w:val="000000"/>
          <w:szCs w:val="22"/>
        </w:rPr>
      </w:pPr>
      <w:r w:rsidRPr="00866629">
        <w:rPr>
          <w:rFonts w:cs="Arial"/>
          <w:color w:val="000000"/>
          <w:szCs w:val="22"/>
        </w:rPr>
        <w:t>Certificado</w:t>
      </w:r>
      <w:r w:rsidRPr="00866629">
        <w:rPr>
          <w:rFonts w:cs="Arial"/>
          <w:color w:val="000000"/>
          <w:spacing w:val="-3"/>
          <w:szCs w:val="22"/>
        </w:rPr>
        <w:t xml:space="preserve"> </w:t>
      </w:r>
      <w:r w:rsidRPr="00866629">
        <w:rPr>
          <w:rFonts w:cs="Arial"/>
          <w:color w:val="000000"/>
          <w:szCs w:val="22"/>
        </w:rPr>
        <w:t>Inhabilidades</w:t>
      </w:r>
      <w:r w:rsidRPr="00866629">
        <w:rPr>
          <w:rFonts w:cs="Arial"/>
          <w:color w:val="000000"/>
          <w:spacing w:val="-2"/>
          <w:szCs w:val="22"/>
        </w:rPr>
        <w:t xml:space="preserve"> </w:t>
      </w:r>
      <w:r w:rsidRPr="00866629">
        <w:rPr>
          <w:rFonts w:cs="Arial"/>
          <w:color w:val="000000"/>
          <w:szCs w:val="22"/>
        </w:rPr>
        <w:t>e</w:t>
      </w:r>
      <w:r w:rsidRPr="00866629">
        <w:rPr>
          <w:rFonts w:cs="Arial"/>
          <w:color w:val="000000"/>
          <w:spacing w:val="-3"/>
          <w:szCs w:val="22"/>
        </w:rPr>
        <w:t xml:space="preserve"> </w:t>
      </w:r>
      <w:r w:rsidRPr="00866629">
        <w:rPr>
          <w:rFonts w:cs="Arial"/>
          <w:color w:val="000000"/>
          <w:szCs w:val="22"/>
        </w:rPr>
        <w:t>incompatibilidades,</w:t>
      </w:r>
      <w:r w:rsidRPr="00866629">
        <w:rPr>
          <w:rFonts w:cs="Arial"/>
          <w:color w:val="000000"/>
          <w:spacing w:val="-1"/>
          <w:szCs w:val="22"/>
        </w:rPr>
        <w:t xml:space="preserve"> </w:t>
      </w:r>
      <w:r w:rsidRPr="00866629">
        <w:rPr>
          <w:rFonts w:cs="Arial"/>
          <w:color w:val="000000"/>
          <w:szCs w:val="22"/>
        </w:rPr>
        <w:t>según</w:t>
      </w:r>
      <w:r w:rsidRPr="00866629">
        <w:rPr>
          <w:rFonts w:cs="Arial"/>
          <w:color w:val="000000"/>
          <w:spacing w:val="-2"/>
          <w:szCs w:val="22"/>
        </w:rPr>
        <w:t xml:space="preserve"> </w:t>
      </w:r>
      <w:r w:rsidRPr="00866629">
        <w:rPr>
          <w:rFonts w:cs="Arial"/>
          <w:color w:val="000000"/>
          <w:szCs w:val="22"/>
        </w:rPr>
        <w:t>Anexo</w:t>
      </w:r>
      <w:r w:rsidRPr="00866629">
        <w:rPr>
          <w:rFonts w:cs="Arial"/>
          <w:color w:val="000000"/>
          <w:spacing w:val="-3"/>
          <w:szCs w:val="22"/>
        </w:rPr>
        <w:t xml:space="preserve"> </w:t>
      </w:r>
    </w:p>
    <w:p w14:paraId="47B7ED3D" w14:textId="77777777" w:rsidR="009A20F2" w:rsidRPr="00866629" w:rsidRDefault="009A20F2" w:rsidP="009A20F2">
      <w:pPr>
        <w:pStyle w:val="Prrafodelista"/>
        <w:widowControl w:val="0"/>
        <w:tabs>
          <w:tab w:val="left" w:pos="942"/>
        </w:tabs>
        <w:autoSpaceDE w:val="0"/>
        <w:autoSpaceDN w:val="0"/>
        <w:spacing w:line="278" w:lineRule="exact"/>
        <w:ind w:left="942" w:right="341"/>
        <w:contextualSpacing w:val="0"/>
        <w:jc w:val="both"/>
        <w:rPr>
          <w:rFonts w:cs="Arial"/>
          <w:color w:val="000000"/>
          <w:szCs w:val="22"/>
        </w:rPr>
      </w:pPr>
    </w:p>
    <w:p w14:paraId="76150A7C" w14:textId="77777777" w:rsidR="009A20F2" w:rsidRPr="00866629" w:rsidRDefault="009A20F2" w:rsidP="00907177">
      <w:pPr>
        <w:pStyle w:val="Ttulo1"/>
        <w:numPr>
          <w:ilvl w:val="1"/>
          <w:numId w:val="24"/>
        </w:numPr>
        <w:tabs>
          <w:tab w:val="left" w:pos="1302"/>
        </w:tabs>
        <w:ind w:left="1440" w:hanging="360"/>
        <w:jc w:val="both"/>
        <w:rPr>
          <w:rFonts w:ascii="Arial" w:hAnsi="Arial" w:cs="Arial"/>
          <w:color w:val="000000"/>
          <w:sz w:val="22"/>
          <w:szCs w:val="22"/>
        </w:rPr>
      </w:pPr>
      <w:r w:rsidRPr="00866629">
        <w:rPr>
          <w:rFonts w:ascii="Arial" w:hAnsi="Arial" w:cs="Arial"/>
          <w:color w:val="000000"/>
          <w:sz w:val="22"/>
          <w:szCs w:val="22"/>
        </w:rPr>
        <w:t>EXPERIENCIA</w:t>
      </w:r>
      <w:r w:rsidRPr="00866629">
        <w:rPr>
          <w:rFonts w:ascii="Arial" w:hAnsi="Arial" w:cs="Arial"/>
          <w:color w:val="000000"/>
          <w:spacing w:val="-4"/>
          <w:sz w:val="22"/>
          <w:szCs w:val="22"/>
        </w:rPr>
        <w:t xml:space="preserve"> </w:t>
      </w:r>
      <w:r w:rsidRPr="00866629">
        <w:rPr>
          <w:rFonts w:ascii="Arial" w:hAnsi="Arial" w:cs="Arial"/>
          <w:color w:val="000000"/>
          <w:sz w:val="22"/>
          <w:szCs w:val="22"/>
        </w:rPr>
        <w:t>GENERAL</w:t>
      </w:r>
    </w:p>
    <w:p w14:paraId="20402246" w14:textId="77777777" w:rsidR="009A20F2" w:rsidRPr="00866629" w:rsidRDefault="009A20F2" w:rsidP="009A20F2">
      <w:pPr>
        <w:pStyle w:val="Textoindependiente"/>
        <w:spacing w:before="1"/>
        <w:jc w:val="both"/>
        <w:rPr>
          <w:b/>
          <w:color w:val="000000"/>
          <w:sz w:val="22"/>
          <w:szCs w:val="22"/>
        </w:rPr>
      </w:pPr>
    </w:p>
    <w:p w14:paraId="576F8835"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Para el presente proceso, el proponente deberá anexar copia de dos (2) contratos y/o</w:t>
      </w:r>
      <w:r w:rsidRPr="00866629">
        <w:rPr>
          <w:color w:val="000000"/>
          <w:spacing w:val="1"/>
          <w:sz w:val="22"/>
          <w:szCs w:val="22"/>
        </w:rPr>
        <w:t xml:space="preserve"> </w:t>
      </w:r>
      <w:r w:rsidRPr="00866629">
        <w:rPr>
          <w:color w:val="000000"/>
          <w:sz w:val="22"/>
          <w:szCs w:val="22"/>
        </w:rPr>
        <w:t>certificados</w:t>
      </w:r>
      <w:r w:rsidRPr="00866629">
        <w:rPr>
          <w:color w:val="000000"/>
          <w:spacing w:val="-2"/>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contratos celebrados</w:t>
      </w:r>
      <w:r w:rsidRPr="00866629">
        <w:rPr>
          <w:color w:val="000000"/>
          <w:spacing w:val="-2"/>
          <w:sz w:val="22"/>
          <w:szCs w:val="22"/>
        </w:rPr>
        <w:t xml:space="preserve"> </w:t>
      </w:r>
      <w:r w:rsidRPr="00866629">
        <w:rPr>
          <w:color w:val="000000"/>
          <w:sz w:val="22"/>
          <w:szCs w:val="22"/>
        </w:rPr>
        <w:t>con</w:t>
      </w:r>
      <w:r w:rsidRPr="00866629">
        <w:rPr>
          <w:color w:val="000000"/>
          <w:spacing w:val="-3"/>
          <w:sz w:val="22"/>
          <w:szCs w:val="22"/>
        </w:rPr>
        <w:t xml:space="preserve"> </w:t>
      </w:r>
      <w:r w:rsidRPr="00866629">
        <w:rPr>
          <w:color w:val="000000"/>
          <w:sz w:val="22"/>
          <w:szCs w:val="22"/>
        </w:rPr>
        <w:t>entidades</w:t>
      </w:r>
      <w:r w:rsidRPr="00866629">
        <w:rPr>
          <w:color w:val="000000"/>
          <w:spacing w:val="-2"/>
          <w:sz w:val="22"/>
          <w:szCs w:val="22"/>
        </w:rPr>
        <w:t xml:space="preserve"> </w:t>
      </w:r>
      <w:r w:rsidRPr="00866629">
        <w:rPr>
          <w:color w:val="000000"/>
          <w:sz w:val="22"/>
          <w:szCs w:val="22"/>
        </w:rPr>
        <w:t>públicas</w:t>
      </w:r>
      <w:r w:rsidRPr="00866629">
        <w:rPr>
          <w:color w:val="000000"/>
          <w:spacing w:val="-2"/>
          <w:sz w:val="22"/>
          <w:szCs w:val="22"/>
        </w:rPr>
        <w:t xml:space="preserve"> </w:t>
      </w:r>
      <w:r w:rsidRPr="00866629">
        <w:rPr>
          <w:color w:val="000000"/>
          <w:sz w:val="22"/>
          <w:szCs w:val="22"/>
        </w:rPr>
        <w:t>o</w:t>
      </w:r>
      <w:r w:rsidRPr="00866629">
        <w:rPr>
          <w:color w:val="000000"/>
          <w:spacing w:val="-3"/>
          <w:sz w:val="22"/>
          <w:szCs w:val="22"/>
        </w:rPr>
        <w:t xml:space="preserve"> </w:t>
      </w:r>
      <w:r w:rsidRPr="00866629">
        <w:rPr>
          <w:color w:val="000000"/>
          <w:sz w:val="22"/>
          <w:szCs w:val="22"/>
        </w:rPr>
        <w:t>privadas,</w:t>
      </w:r>
      <w:r w:rsidRPr="00866629">
        <w:rPr>
          <w:color w:val="000000"/>
          <w:spacing w:val="-1"/>
          <w:sz w:val="22"/>
          <w:szCs w:val="22"/>
        </w:rPr>
        <w:t xml:space="preserve"> </w:t>
      </w:r>
      <w:r w:rsidRPr="00866629">
        <w:rPr>
          <w:color w:val="000000"/>
          <w:sz w:val="22"/>
          <w:szCs w:val="22"/>
        </w:rPr>
        <w:t>que</w:t>
      </w:r>
      <w:r w:rsidRPr="00866629">
        <w:rPr>
          <w:color w:val="000000"/>
          <w:spacing w:val="-3"/>
          <w:sz w:val="22"/>
          <w:szCs w:val="22"/>
        </w:rPr>
        <w:t xml:space="preserve"> </w:t>
      </w:r>
      <w:r w:rsidRPr="00866629">
        <w:rPr>
          <w:color w:val="000000"/>
          <w:sz w:val="22"/>
          <w:szCs w:val="22"/>
        </w:rPr>
        <w:t>tengan</w:t>
      </w:r>
      <w:r w:rsidRPr="00866629">
        <w:rPr>
          <w:color w:val="000000"/>
          <w:spacing w:val="-3"/>
          <w:sz w:val="22"/>
          <w:szCs w:val="22"/>
        </w:rPr>
        <w:t xml:space="preserve"> </w:t>
      </w:r>
      <w:r w:rsidRPr="00866629">
        <w:rPr>
          <w:color w:val="000000"/>
          <w:sz w:val="22"/>
          <w:szCs w:val="22"/>
        </w:rPr>
        <w:t>relación</w:t>
      </w:r>
      <w:r w:rsidRPr="00866629">
        <w:rPr>
          <w:color w:val="000000"/>
          <w:spacing w:val="-61"/>
          <w:sz w:val="22"/>
          <w:szCs w:val="22"/>
        </w:rPr>
        <w:t xml:space="preserve"> </w:t>
      </w:r>
      <w:r w:rsidRPr="00866629">
        <w:rPr>
          <w:color w:val="000000"/>
          <w:sz w:val="22"/>
          <w:szCs w:val="22"/>
        </w:rPr>
        <w:t>con</w:t>
      </w:r>
      <w:r w:rsidRPr="00866629">
        <w:rPr>
          <w:color w:val="000000"/>
          <w:spacing w:val="-2"/>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presente</w:t>
      </w:r>
      <w:r w:rsidRPr="00866629">
        <w:rPr>
          <w:color w:val="000000"/>
          <w:spacing w:val="-1"/>
          <w:sz w:val="22"/>
          <w:szCs w:val="22"/>
        </w:rPr>
        <w:t xml:space="preserve"> </w:t>
      </w:r>
      <w:r w:rsidRPr="00866629">
        <w:rPr>
          <w:color w:val="000000"/>
          <w:sz w:val="22"/>
          <w:szCs w:val="22"/>
        </w:rPr>
        <w:t>objeto</w:t>
      </w:r>
      <w:r w:rsidRPr="00866629">
        <w:rPr>
          <w:color w:val="000000"/>
          <w:spacing w:val="-1"/>
          <w:sz w:val="22"/>
          <w:szCs w:val="22"/>
        </w:rPr>
        <w:t xml:space="preserve"> </w:t>
      </w:r>
      <w:r w:rsidRPr="00866629">
        <w:rPr>
          <w:color w:val="000000"/>
          <w:sz w:val="22"/>
          <w:szCs w:val="22"/>
        </w:rPr>
        <w:t>contractual</w:t>
      </w:r>
    </w:p>
    <w:p w14:paraId="6CC93C9B" w14:textId="77777777" w:rsidR="009A20F2" w:rsidRPr="00866629" w:rsidRDefault="009A20F2" w:rsidP="009A20F2">
      <w:pPr>
        <w:pStyle w:val="Textoindependiente"/>
        <w:spacing w:before="10"/>
        <w:jc w:val="both"/>
        <w:rPr>
          <w:color w:val="000000"/>
          <w:sz w:val="22"/>
          <w:szCs w:val="22"/>
        </w:rPr>
      </w:pPr>
    </w:p>
    <w:p w14:paraId="7F2700F6" w14:textId="77777777" w:rsidR="009A20F2" w:rsidRPr="00866629" w:rsidRDefault="009A20F2" w:rsidP="009A20F2">
      <w:pPr>
        <w:pStyle w:val="Textoindependiente"/>
        <w:ind w:left="222" w:right="398"/>
        <w:jc w:val="both"/>
        <w:rPr>
          <w:color w:val="000000"/>
          <w:sz w:val="22"/>
          <w:szCs w:val="22"/>
        </w:rPr>
      </w:pPr>
      <w:r w:rsidRPr="00866629">
        <w:rPr>
          <w:color w:val="000000"/>
          <w:sz w:val="22"/>
          <w:szCs w:val="22"/>
        </w:rPr>
        <w:t>Dichas</w:t>
      </w:r>
      <w:r w:rsidRPr="00866629">
        <w:rPr>
          <w:color w:val="000000"/>
          <w:spacing w:val="60"/>
          <w:sz w:val="22"/>
          <w:szCs w:val="22"/>
        </w:rPr>
        <w:t xml:space="preserve"> </w:t>
      </w:r>
      <w:r w:rsidRPr="00866629">
        <w:rPr>
          <w:color w:val="000000"/>
          <w:sz w:val="22"/>
          <w:szCs w:val="22"/>
        </w:rPr>
        <w:t>certificaciones</w:t>
      </w:r>
      <w:r w:rsidRPr="00866629">
        <w:rPr>
          <w:color w:val="000000"/>
          <w:spacing w:val="62"/>
          <w:sz w:val="22"/>
          <w:szCs w:val="22"/>
        </w:rPr>
        <w:t xml:space="preserve"> </w:t>
      </w:r>
      <w:r w:rsidRPr="00866629">
        <w:rPr>
          <w:color w:val="000000"/>
          <w:sz w:val="22"/>
          <w:szCs w:val="22"/>
        </w:rPr>
        <w:t>deben</w:t>
      </w:r>
      <w:r w:rsidRPr="00866629">
        <w:rPr>
          <w:color w:val="000000"/>
          <w:spacing w:val="60"/>
          <w:sz w:val="22"/>
          <w:szCs w:val="22"/>
        </w:rPr>
        <w:t xml:space="preserve"> </w:t>
      </w:r>
      <w:r w:rsidRPr="00866629">
        <w:rPr>
          <w:color w:val="000000"/>
          <w:sz w:val="22"/>
          <w:szCs w:val="22"/>
        </w:rPr>
        <w:t>superar</w:t>
      </w:r>
      <w:r w:rsidRPr="00866629">
        <w:rPr>
          <w:color w:val="000000"/>
          <w:spacing w:val="62"/>
          <w:sz w:val="22"/>
          <w:szCs w:val="22"/>
        </w:rPr>
        <w:t xml:space="preserve"> </w:t>
      </w:r>
      <w:r w:rsidRPr="00866629">
        <w:rPr>
          <w:color w:val="000000"/>
          <w:sz w:val="22"/>
          <w:szCs w:val="22"/>
        </w:rPr>
        <w:t>el</w:t>
      </w:r>
      <w:r w:rsidRPr="00866629">
        <w:rPr>
          <w:color w:val="000000"/>
          <w:spacing w:val="60"/>
          <w:sz w:val="22"/>
          <w:szCs w:val="22"/>
        </w:rPr>
        <w:t xml:space="preserve"> </w:t>
      </w:r>
      <w:r w:rsidRPr="00866629">
        <w:rPr>
          <w:color w:val="000000"/>
          <w:sz w:val="22"/>
          <w:szCs w:val="22"/>
        </w:rPr>
        <w:t>100%</w:t>
      </w:r>
      <w:r w:rsidRPr="00866629">
        <w:rPr>
          <w:color w:val="000000"/>
          <w:spacing w:val="59"/>
          <w:sz w:val="22"/>
          <w:szCs w:val="22"/>
        </w:rPr>
        <w:t xml:space="preserve"> </w:t>
      </w:r>
      <w:r w:rsidRPr="00866629">
        <w:rPr>
          <w:color w:val="000000"/>
          <w:sz w:val="22"/>
          <w:szCs w:val="22"/>
        </w:rPr>
        <w:t>del</w:t>
      </w:r>
      <w:r w:rsidRPr="00866629">
        <w:rPr>
          <w:color w:val="000000"/>
          <w:spacing w:val="60"/>
          <w:sz w:val="22"/>
          <w:szCs w:val="22"/>
        </w:rPr>
        <w:t xml:space="preserve"> </w:t>
      </w:r>
      <w:r w:rsidRPr="00866629">
        <w:rPr>
          <w:color w:val="000000"/>
          <w:sz w:val="22"/>
          <w:szCs w:val="22"/>
        </w:rPr>
        <w:t>presupuesto</w:t>
      </w:r>
      <w:r w:rsidRPr="00866629">
        <w:rPr>
          <w:color w:val="000000"/>
          <w:spacing w:val="59"/>
          <w:sz w:val="22"/>
          <w:szCs w:val="22"/>
        </w:rPr>
        <w:t xml:space="preserve"> </w:t>
      </w:r>
      <w:r w:rsidRPr="00866629">
        <w:rPr>
          <w:color w:val="000000"/>
          <w:sz w:val="22"/>
          <w:szCs w:val="22"/>
        </w:rPr>
        <w:t>oficial</w:t>
      </w:r>
      <w:r w:rsidRPr="00866629">
        <w:rPr>
          <w:color w:val="000000"/>
          <w:spacing w:val="62"/>
          <w:sz w:val="22"/>
          <w:szCs w:val="22"/>
        </w:rPr>
        <w:t xml:space="preserve"> </w:t>
      </w:r>
      <w:r w:rsidRPr="00866629">
        <w:rPr>
          <w:color w:val="000000"/>
          <w:sz w:val="22"/>
          <w:szCs w:val="22"/>
        </w:rPr>
        <w:t>y</w:t>
      </w:r>
      <w:r w:rsidRPr="00866629">
        <w:rPr>
          <w:color w:val="000000"/>
          <w:spacing w:val="60"/>
          <w:sz w:val="22"/>
          <w:szCs w:val="22"/>
        </w:rPr>
        <w:t xml:space="preserve"> </w:t>
      </w:r>
      <w:r w:rsidRPr="00866629">
        <w:rPr>
          <w:color w:val="000000"/>
          <w:sz w:val="22"/>
          <w:szCs w:val="22"/>
        </w:rPr>
        <w:t>deberán</w:t>
      </w:r>
      <w:r w:rsidRPr="00866629">
        <w:rPr>
          <w:color w:val="000000"/>
          <w:spacing w:val="60"/>
          <w:sz w:val="22"/>
          <w:szCs w:val="22"/>
        </w:rPr>
        <w:t xml:space="preserve"> </w:t>
      </w:r>
      <w:r w:rsidRPr="00866629">
        <w:rPr>
          <w:color w:val="000000"/>
          <w:sz w:val="22"/>
          <w:szCs w:val="22"/>
        </w:rPr>
        <w:t>estar</w:t>
      </w:r>
      <w:r w:rsidRPr="00866629">
        <w:rPr>
          <w:color w:val="000000"/>
          <w:spacing w:val="-62"/>
          <w:sz w:val="22"/>
          <w:szCs w:val="22"/>
        </w:rPr>
        <w:t xml:space="preserve"> </w:t>
      </w:r>
      <w:r w:rsidRPr="00866629">
        <w:rPr>
          <w:color w:val="000000"/>
          <w:sz w:val="22"/>
          <w:szCs w:val="22"/>
        </w:rPr>
        <w:t>clasificados</w:t>
      </w:r>
      <w:r w:rsidRPr="00866629">
        <w:rPr>
          <w:color w:val="000000"/>
          <w:spacing w:val="-1"/>
          <w:sz w:val="22"/>
          <w:szCs w:val="22"/>
        </w:rPr>
        <w:t xml:space="preserve"> </w:t>
      </w:r>
      <w:r w:rsidRPr="00866629">
        <w:rPr>
          <w:color w:val="000000"/>
          <w:sz w:val="22"/>
          <w:szCs w:val="22"/>
        </w:rPr>
        <w:t>en por lo menos uno de los códigos descritos previamente.</w:t>
      </w:r>
    </w:p>
    <w:p w14:paraId="165CEAE9" w14:textId="77777777" w:rsidR="009A20F2" w:rsidRPr="00866629" w:rsidRDefault="009A20F2" w:rsidP="009A20F2">
      <w:pPr>
        <w:pStyle w:val="Textoindependiente"/>
        <w:spacing w:before="11"/>
        <w:jc w:val="both"/>
        <w:rPr>
          <w:color w:val="000000"/>
          <w:sz w:val="22"/>
          <w:szCs w:val="22"/>
        </w:rPr>
      </w:pPr>
    </w:p>
    <w:p w14:paraId="05ACA4C5" w14:textId="77777777" w:rsidR="009A20F2" w:rsidRPr="00866629" w:rsidRDefault="009A20F2" w:rsidP="009A20F2">
      <w:pPr>
        <w:pStyle w:val="Textoindependiente"/>
        <w:ind w:left="222" w:right="405"/>
        <w:jc w:val="both"/>
        <w:rPr>
          <w:color w:val="000000"/>
          <w:sz w:val="22"/>
          <w:szCs w:val="22"/>
        </w:rPr>
      </w:pPr>
      <w:r w:rsidRPr="00866629">
        <w:rPr>
          <w:color w:val="000000"/>
          <w:sz w:val="22"/>
          <w:szCs w:val="22"/>
        </w:rPr>
        <w:t>Para la acreditación de esta experiencia específica y/o acreditada, el proponente debe de</w:t>
      </w:r>
      <w:r w:rsidRPr="00866629">
        <w:rPr>
          <w:color w:val="000000"/>
          <w:spacing w:val="1"/>
          <w:sz w:val="22"/>
          <w:szCs w:val="22"/>
        </w:rPr>
        <w:t xml:space="preserve"> </w:t>
      </w:r>
      <w:r w:rsidRPr="00866629">
        <w:rPr>
          <w:color w:val="000000"/>
          <w:sz w:val="22"/>
          <w:szCs w:val="22"/>
        </w:rPr>
        <w:t>consignar</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información</w:t>
      </w:r>
      <w:r w:rsidRPr="00866629">
        <w:rPr>
          <w:color w:val="000000"/>
          <w:spacing w:val="-1"/>
          <w:sz w:val="22"/>
          <w:szCs w:val="22"/>
        </w:rPr>
        <w:t xml:space="preserve"> </w:t>
      </w:r>
      <w:r w:rsidRPr="00866629">
        <w:rPr>
          <w:color w:val="000000"/>
          <w:sz w:val="22"/>
          <w:szCs w:val="22"/>
        </w:rPr>
        <w:t>solicitada</w:t>
      </w:r>
      <w:r w:rsidRPr="00866629">
        <w:rPr>
          <w:color w:val="000000"/>
          <w:spacing w:val="-1"/>
          <w:sz w:val="22"/>
          <w:szCs w:val="22"/>
        </w:rPr>
        <w:t xml:space="preserve"> </w:t>
      </w:r>
      <w:r w:rsidRPr="00866629">
        <w:rPr>
          <w:color w:val="000000"/>
          <w:sz w:val="22"/>
          <w:szCs w:val="22"/>
        </w:rPr>
        <w:t>en</w:t>
      </w:r>
      <w:r w:rsidRPr="00866629">
        <w:rPr>
          <w:color w:val="000000"/>
          <w:spacing w:val="-2"/>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formulario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experiencia.</w:t>
      </w:r>
    </w:p>
    <w:p w14:paraId="4B39CEEA" w14:textId="77777777" w:rsidR="009A20F2" w:rsidRPr="00866629" w:rsidRDefault="009A20F2" w:rsidP="009A20F2">
      <w:pPr>
        <w:pStyle w:val="Textoindependiente"/>
        <w:spacing w:before="1"/>
        <w:jc w:val="both"/>
        <w:rPr>
          <w:color w:val="000000"/>
          <w:sz w:val="22"/>
          <w:szCs w:val="22"/>
        </w:rPr>
      </w:pPr>
    </w:p>
    <w:p w14:paraId="03C3CD70"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Para</w:t>
      </w:r>
      <w:r w:rsidRPr="00866629">
        <w:rPr>
          <w:color w:val="000000"/>
          <w:spacing w:val="-5"/>
          <w:sz w:val="22"/>
          <w:szCs w:val="22"/>
        </w:rPr>
        <w:t xml:space="preserve"> </w:t>
      </w:r>
      <w:r w:rsidRPr="00866629">
        <w:rPr>
          <w:color w:val="000000"/>
          <w:sz w:val="22"/>
          <w:szCs w:val="22"/>
        </w:rPr>
        <w:t>la</w:t>
      </w:r>
      <w:r w:rsidRPr="00866629">
        <w:rPr>
          <w:color w:val="000000"/>
          <w:spacing w:val="-4"/>
          <w:sz w:val="22"/>
          <w:szCs w:val="22"/>
        </w:rPr>
        <w:t xml:space="preserve"> </w:t>
      </w:r>
      <w:r w:rsidRPr="00866629">
        <w:rPr>
          <w:color w:val="000000"/>
          <w:sz w:val="22"/>
          <w:szCs w:val="22"/>
        </w:rPr>
        <w:t>experiencia</w:t>
      </w:r>
      <w:r w:rsidRPr="00866629">
        <w:rPr>
          <w:color w:val="000000"/>
          <w:spacing w:val="-5"/>
          <w:sz w:val="22"/>
          <w:szCs w:val="22"/>
        </w:rPr>
        <w:t xml:space="preserve"> </w:t>
      </w:r>
      <w:r w:rsidRPr="00866629">
        <w:rPr>
          <w:color w:val="000000"/>
          <w:sz w:val="22"/>
          <w:szCs w:val="22"/>
        </w:rPr>
        <w:t>general,</w:t>
      </w:r>
      <w:r w:rsidRPr="00866629">
        <w:rPr>
          <w:color w:val="000000"/>
          <w:spacing w:val="-2"/>
          <w:sz w:val="22"/>
          <w:szCs w:val="22"/>
        </w:rPr>
        <w:t xml:space="preserve"> </w:t>
      </w:r>
      <w:r w:rsidRPr="00866629">
        <w:rPr>
          <w:color w:val="000000"/>
          <w:sz w:val="22"/>
          <w:szCs w:val="22"/>
        </w:rPr>
        <w:t>no</w:t>
      </w:r>
      <w:r w:rsidRPr="00866629">
        <w:rPr>
          <w:color w:val="000000"/>
          <w:spacing w:val="-4"/>
          <w:sz w:val="22"/>
          <w:szCs w:val="22"/>
        </w:rPr>
        <w:t xml:space="preserve"> </w:t>
      </w:r>
      <w:r w:rsidRPr="00866629">
        <w:rPr>
          <w:color w:val="000000"/>
          <w:sz w:val="22"/>
          <w:szCs w:val="22"/>
        </w:rPr>
        <w:t>se</w:t>
      </w:r>
      <w:r w:rsidRPr="00866629">
        <w:rPr>
          <w:color w:val="000000"/>
          <w:spacing w:val="-5"/>
          <w:sz w:val="22"/>
          <w:szCs w:val="22"/>
        </w:rPr>
        <w:t xml:space="preserve"> </w:t>
      </w:r>
      <w:r w:rsidRPr="00866629">
        <w:rPr>
          <w:color w:val="000000"/>
          <w:sz w:val="22"/>
          <w:szCs w:val="22"/>
        </w:rPr>
        <w:t>acepta</w:t>
      </w:r>
      <w:r w:rsidRPr="00866629">
        <w:rPr>
          <w:color w:val="000000"/>
          <w:spacing w:val="-4"/>
          <w:sz w:val="22"/>
          <w:szCs w:val="22"/>
        </w:rPr>
        <w:t xml:space="preserve"> </w:t>
      </w:r>
      <w:r w:rsidRPr="00866629">
        <w:rPr>
          <w:color w:val="000000"/>
          <w:sz w:val="22"/>
          <w:szCs w:val="22"/>
        </w:rPr>
        <w:t>la</w:t>
      </w:r>
      <w:r w:rsidRPr="00866629">
        <w:rPr>
          <w:color w:val="000000"/>
          <w:spacing w:val="-4"/>
          <w:sz w:val="22"/>
          <w:szCs w:val="22"/>
        </w:rPr>
        <w:t xml:space="preserve"> </w:t>
      </w:r>
      <w:r w:rsidRPr="00866629">
        <w:rPr>
          <w:color w:val="000000"/>
          <w:sz w:val="22"/>
          <w:szCs w:val="22"/>
        </w:rPr>
        <w:t>experiencia</w:t>
      </w:r>
      <w:r w:rsidRPr="00866629">
        <w:rPr>
          <w:color w:val="000000"/>
          <w:spacing w:val="-5"/>
          <w:sz w:val="22"/>
          <w:szCs w:val="22"/>
        </w:rPr>
        <w:t xml:space="preserve"> </w:t>
      </w:r>
      <w:r w:rsidRPr="00866629">
        <w:rPr>
          <w:color w:val="000000"/>
          <w:sz w:val="22"/>
          <w:szCs w:val="22"/>
        </w:rPr>
        <w:t>proveniente</w:t>
      </w:r>
      <w:r w:rsidRPr="00866629">
        <w:rPr>
          <w:color w:val="000000"/>
          <w:spacing w:val="-4"/>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ofertas</w:t>
      </w:r>
      <w:r w:rsidRPr="00866629">
        <w:rPr>
          <w:color w:val="000000"/>
          <w:spacing w:val="-4"/>
          <w:sz w:val="22"/>
          <w:szCs w:val="22"/>
        </w:rPr>
        <w:t xml:space="preserve"> </w:t>
      </w:r>
      <w:r w:rsidRPr="00866629">
        <w:rPr>
          <w:color w:val="000000"/>
          <w:sz w:val="22"/>
          <w:szCs w:val="22"/>
        </w:rPr>
        <w:t>Mercantiles,</w:t>
      </w:r>
      <w:r w:rsidRPr="00866629">
        <w:rPr>
          <w:color w:val="000000"/>
          <w:spacing w:val="-61"/>
          <w:sz w:val="22"/>
          <w:szCs w:val="22"/>
        </w:rPr>
        <w:t xml:space="preserve"> </w:t>
      </w:r>
      <w:r w:rsidRPr="00866629">
        <w:rPr>
          <w:color w:val="000000"/>
          <w:sz w:val="22"/>
          <w:szCs w:val="22"/>
        </w:rPr>
        <w:t>ni</w:t>
      </w:r>
      <w:r w:rsidRPr="00866629">
        <w:rPr>
          <w:color w:val="000000"/>
          <w:spacing w:val="-2"/>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adquirida</w:t>
      </w:r>
      <w:r w:rsidRPr="00866629">
        <w:rPr>
          <w:color w:val="000000"/>
          <w:spacing w:val="-1"/>
          <w:sz w:val="22"/>
          <w:szCs w:val="22"/>
        </w:rPr>
        <w:t xml:space="preserve"> </w:t>
      </w:r>
      <w:r w:rsidRPr="00866629">
        <w:rPr>
          <w:color w:val="000000"/>
          <w:sz w:val="22"/>
          <w:szCs w:val="22"/>
        </w:rPr>
        <w:t>con</w:t>
      </w:r>
      <w:r w:rsidRPr="00866629">
        <w:rPr>
          <w:color w:val="000000"/>
          <w:spacing w:val="-1"/>
          <w:sz w:val="22"/>
          <w:szCs w:val="22"/>
        </w:rPr>
        <w:t xml:space="preserve"> </w:t>
      </w:r>
      <w:r w:rsidRPr="00866629">
        <w:rPr>
          <w:color w:val="000000"/>
          <w:sz w:val="22"/>
          <w:szCs w:val="22"/>
        </w:rPr>
        <w:t>personas naturales o</w:t>
      </w:r>
      <w:r w:rsidRPr="00866629">
        <w:rPr>
          <w:color w:val="000000"/>
          <w:spacing w:val="-1"/>
          <w:sz w:val="22"/>
          <w:szCs w:val="22"/>
        </w:rPr>
        <w:t xml:space="preserve"> </w:t>
      </w:r>
      <w:r w:rsidRPr="00866629">
        <w:rPr>
          <w:color w:val="000000"/>
          <w:sz w:val="22"/>
          <w:szCs w:val="22"/>
        </w:rPr>
        <w:t>jurídicas</w:t>
      </w:r>
      <w:r w:rsidRPr="00866629">
        <w:rPr>
          <w:color w:val="000000"/>
          <w:spacing w:val="-1"/>
          <w:sz w:val="22"/>
          <w:szCs w:val="22"/>
        </w:rPr>
        <w:t xml:space="preserve"> </w:t>
      </w:r>
      <w:r w:rsidRPr="00866629">
        <w:rPr>
          <w:color w:val="000000"/>
          <w:sz w:val="22"/>
          <w:szCs w:val="22"/>
        </w:rPr>
        <w:t>privadas.</w:t>
      </w:r>
    </w:p>
    <w:p w14:paraId="09AD00C8" w14:textId="77777777" w:rsidR="009A20F2" w:rsidRPr="00866629" w:rsidRDefault="009A20F2" w:rsidP="009A20F2">
      <w:pPr>
        <w:pStyle w:val="Textoindependiente"/>
        <w:ind w:left="222"/>
        <w:jc w:val="both"/>
        <w:rPr>
          <w:color w:val="000000"/>
          <w:sz w:val="22"/>
          <w:szCs w:val="22"/>
        </w:rPr>
      </w:pPr>
    </w:p>
    <w:p w14:paraId="4D03A9E2" w14:textId="77777777" w:rsidR="009A20F2" w:rsidRPr="00866629" w:rsidRDefault="009A20F2" w:rsidP="009A20F2">
      <w:pPr>
        <w:pStyle w:val="Textoindependiente"/>
        <w:ind w:left="222"/>
        <w:jc w:val="both"/>
        <w:rPr>
          <w:color w:val="000000"/>
          <w:sz w:val="22"/>
          <w:szCs w:val="22"/>
        </w:rPr>
      </w:pPr>
      <w:r w:rsidRPr="00866629">
        <w:rPr>
          <w:color w:val="000000"/>
          <w:sz w:val="22"/>
          <w:szCs w:val="22"/>
        </w:rPr>
        <w:t>Para</w:t>
      </w:r>
      <w:r w:rsidRPr="00866629">
        <w:rPr>
          <w:color w:val="000000"/>
          <w:spacing w:val="-3"/>
          <w:sz w:val="22"/>
          <w:szCs w:val="22"/>
        </w:rPr>
        <w:t xml:space="preserve"> </w:t>
      </w:r>
      <w:r w:rsidRPr="00866629">
        <w:rPr>
          <w:color w:val="000000"/>
          <w:sz w:val="22"/>
          <w:szCs w:val="22"/>
        </w:rPr>
        <w:t>efectos</w:t>
      </w:r>
      <w:r w:rsidRPr="00866629">
        <w:rPr>
          <w:color w:val="000000"/>
          <w:spacing w:val="-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la</w:t>
      </w:r>
      <w:r w:rsidRPr="00866629">
        <w:rPr>
          <w:color w:val="000000"/>
          <w:spacing w:val="-2"/>
          <w:sz w:val="22"/>
          <w:szCs w:val="22"/>
        </w:rPr>
        <w:t xml:space="preserve"> </w:t>
      </w:r>
      <w:r w:rsidRPr="00866629">
        <w:rPr>
          <w:color w:val="000000"/>
          <w:sz w:val="22"/>
          <w:szCs w:val="22"/>
        </w:rPr>
        <w:t>experiencia</w:t>
      </w:r>
      <w:r w:rsidRPr="00866629">
        <w:rPr>
          <w:color w:val="000000"/>
          <w:spacing w:val="-2"/>
          <w:sz w:val="22"/>
          <w:szCs w:val="22"/>
        </w:rPr>
        <w:t xml:space="preserve"> </w:t>
      </w:r>
      <w:r w:rsidRPr="00866629">
        <w:rPr>
          <w:color w:val="000000"/>
          <w:sz w:val="22"/>
          <w:szCs w:val="22"/>
        </w:rPr>
        <w:t>específica</w:t>
      </w:r>
      <w:r w:rsidRPr="00866629">
        <w:rPr>
          <w:color w:val="000000"/>
          <w:spacing w:val="-3"/>
          <w:sz w:val="22"/>
          <w:szCs w:val="22"/>
        </w:rPr>
        <w:t xml:space="preserve"> </w:t>
      </w:r>
      <w:r w:rsidRPr="00866629">
        <w:rPr>
          <w:color w:val="000000"/>
          <w:sz w:val="22"/>
          <w:szCs w:val="22"/>
        </w:rPr>
        <w:t>no</w:t>
      </w:r>
      <w:r w:rsidRPr="00866629">
        <w:rPr>
          <w:color w:val="000000"/>
          <w:spacing w:val="-2"/>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aceptarán</w:t>
      </w:r>
      <w:r w:rsidRPr="00866629">
        <w:rPr>
          <w:color w:val="000000"/>
          <w:spacing w:val="-2"/>
          <w:sz w:val="22"/>
          <w:szCs w:val="22"/>
        </w:rPr>
        <w:t xml:space="preserve"> </w:t>
      </w:r>
      <w:r w:rsidRPr="00866629">
        <w:rPr>
          <w:color w:val="000000"/>
          <w:sz w:val="22"/>
          <w:szCs w:val="22"/>
        </w:rPr>
        <w:t>subcontratos.</w:t>
      </w:r>
    </w:p>
    <w:p w14:paraId="209929E8" w14:textId="77777777" w:rsidR="009A20F2" w:rsidRPr="00866629" w:rsidRDefault="009A20F2" w:rsidP="009A20F2">
      <w:pPr>
        <w:pStyle w:val="Textoindependiente"/>
        <w:spacing w:before="133"/>
        <w:ind w:left="222" w:right="402"/>
        <w:jc w:val="both"/>
        <w:rPr>
          <w:color w:val="000000"/>
          <w:sz w:val="22"/>
          <w:szCs w:val="22"/>
        </w:rPr>
      </w:pPr>
      <w:r w:rsidRPr="00866629">
        <w:rPr>
          <w:color w:val="000000"/>
          <w:sz w:val="22"/>
          <w:szCs w:val="22"/>
        </w:rPr>
        <w:t>Cuando</w:t>
      </w:r>
      <w:r w:rsidRPr="00866629">
        <w:rPr>
          <w:color w:val="000000"/>
          <w:spacing w:val="-4"/>
          <w:sz w:val="22"/>
          <w:szCs w:val="22"/>
        </w:rPr>
        <w:t xml:space="preserve"> </w:t>
      </w:r>
      <w:r w:rsidRPr="00866629">
        <w:rPr>
          <w:color w:val="000000"/>
          <w:sz w:val="22"/>
          <w:szCs w:val="22"/>
        </w:rPr>
        <w:t>el</w:t>
      </w:r>
      <w:r w:rsidRPr="00866629">
        <w:rPr>
          <w:color w:val="000000"/>
          <w:spacing w:val="-4"/>
          <w:sz w:val="22"/>
          <w:szCs w:val="22"/>
        </w:rPr>
        <w:t xml:space="preserve"> </w:t>
      </w:r>
      <w:r w:rsidRPr="00866629">
        <w:rPr>
          <w:color w:val="000000"/>
          <w:sz w:val="22"/>
          <w:szCs w:val="22"/>
        </w:rPr>
        <w:t>proponente</w:t>
      </w:r>
      <w:r w:rsidRPr="00866629">
        <w:rPr>
          <w:color w:val="000000"/>
          <w:spacing w:val="-4"/>
          <w:sz w:val="22"/>
          <w:szCs w:val="22"/>
        </w:rPr>
        <w:t xml:space="preserve"> </w:t>
      </w:r>
      <w:r w:rsidRPr="00866629">
        <w:rPr>
          <w:color w:val="000000"/>
          <w:sz w:val="22"/>
          <w:szCs w:val="22"/>
        </w:rPr>
        <w:t>individual</w:t>
      </w:r>
      <w:r w:rsidRPr="00866629">
        <w:rPr>
          <w:color w:val="000000"/>
          <w:spacing w:val="-4"/>
          <w:sz w:val="22"/>
          <w:szCs w:val="22"/>
        </w:rPr>
        <w:t xml:space="preserve"> </w:t>
      </w:r>
      <w:r w:rsidRPr="00866629">
        <w:rPr>
          <w:color w:val="000000"/>
          <w:sz w:val="22"/>
          <w:szCs w:val="22"/>
        </w:rPr>
        <w:t>o</w:t>
      </w:r>
      <w:r w:rsidRPr="00866629">
        <w:rPr>
          <w:color w:val="000000"/>
          <w:spacing w:val="-4"/>
          <w:sz w:val="22"/>
          <w:szCs w:val="22"/>
        </w:rPr>
        <w:t xml:space="preserve"> </w:t>
      </w:r>
      <w:r w:rsidRPr="00866629">
        <w:rPr>
          <w:color w:val="000000"/>
          <w:sz w:val="22"/>
          <w:szCs w:val="22"/>
        </w:rPr>
        <w:t>integrante</w:t>
      </w:r>
      <w:r w:rsidRPr="00866629">
        <w:rPr>
          <w:color w:val="000000"/>
          <w:spacing w:val="-4"/>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un</w:t>
      </w:r>
      <w:r w:rsidRPr="00866629">
        <w:rPr>
          <w:color w:val="000000"/>
          <w:spacing w:val="-4"/>
          <w:sz w:val="22"/>
          <w:szCs w:val="22"/>
        </w:rPr>
        <w:t xml:space="preserve"> </w:t>
      </w:r>
      <w:r w:rsidRPr="00866629">
        <w:rPr>
          <w:color w:val="000000"/>
          <w:sz w:val="22"/>
          <w:szCs w:val="22"/>
        </w:rPr>
        <w:t>consorcio</w:t>
      </w:r>
      <w:r w:rsidRPr="00866629">
        <w:rPr>
          <w:color w:val="000000"/>
          <w:spacing w:val="-4"/>
          <w:sz w:val="22"/>
          <w:szCs w:val="22"/>
        </w:rPr>
        <w:t xml:space="preserve"> </w:t>
      </w:r>
      <w:r w:rsidRPr="00866629">
        <w:rPr>
          <w:color w:val="000000"/>
          <w:sz w:val="22"/>
          <w:szCs w:val="22"/>
        </w:rPr>
        <w:t>o</w:t>
      </w:r>
      <w:r w:rsidRPr="00866629">
        <w:rPr>
          <w:color w:val="000000"/>
          <w:spacing w:val="-4"/>
          <w:sz w:val="22"/>
          <w:szCs w:val="22"/>
        </w:rPr>
        <w:t xml:space="preserve"> </w:t>
      </w:r>
      <w:r w:rsidRPr="00866629">
        <w:rPr>
          <w:color w:val="000000"/>
          <w:sz w:val="22"/>
          <w:szCs w:val="22"/>
        </w:rPr>
        <w:t>unión</w:t>
      </w:r>
      <w:r w:rsidRPr="00866629">
        <w:rPr>
          <w:color w:val="000000"/>
          <w:spacing w:val="-4"/>
          <w:sz w:val="22"/>
          <w:szCs w:val="22"/>
        </w:rPr>
        <w:t xml:space="preserve"> </w:t>
      </w:r>
      <w:r w:rsidRPr="00866629">
        <w:rPr>
          <w:color w:val="000000"/>
          <w:sz w:val="22"/>
          <w:szCs w:val="22"/>
        </w:rPr>
        <w:t>temporal</w:t>
      </w:r>
      <w:r w:rsidRPr="00866629">
        <w:rPr>
          <w:color w:val="000000"/>
          <w:spacing w:val="-4"/>
          <w:sz w:val="22"/>
          <w:szCs w:val="22"/>
        </w:rPr>
        <w:t xml:space="preserve"> </w:t>
      </w:r>
      <w:r w:rsidRPr="00866629">
        <w:rPr>
          <w:color w:val="000000"/>
          <w:sz w:val="22"/>
          <w:szCs w:val="22"/>
        </w:rPr>
        <w:t>sea</w:t>
      </w:r>
      <w:r w:rsidRPr="00866629">
        <w:rPr>
          <w:color w:val="000000"/>
          <w:spacing w:val="-4"/>
          <w:sz w:val="22"/>
          <w:szCs w:val="22"/>
        </w:rPr>
        <w:t xml:space="preserve"> </w:t>
      </w:r>
      <w:r w:rsidRPr="00866629">
        <w:rPr>
          <w:color w:val="000000"/>
          <w:sz w:val="22"/>
          <w:szCs w:val="22"/>
        </w:rPr>
        <w:t>una</w:t>
      </w:r>
      <w:r w:rsidRPr="00866629">
        <w:rPr>
          <w:color w:val="000000"/>
          <w:spacing w:val="-3"/>
          <w:sz w:val="22"/>
          <w:szCs w:val="22"/>
        </w:rPr>
        <w:t xml:space="preserve"> </w:t>
      </w:r>
      <w:r w:rsidRPr="00866629">
        <w:rPr>
          <w:color w:val="000000"/>
          <w:sz w:val="22"/>
          <w:szCs w:val="22"/>
        </w:rPr>
        <w:t>filial</w:t>
      </w:r>
      <w:r w:rsidRPr="00866629">
        <w:rPr>
          <w:color w:val="000000"/>
          <w:spacing w:val="-62"/>
          <w:sz w:val="22"/>
          <w:szCs w:val="22"/>
        </w:rPr>
        <w:t xml:space="preserve"> </w:t>
      </w:r>
      <w:r w:rsidRPr="00866629">
        <w:rPr>
          <w:color w:val="000000"/>
          <w:sz w:val="22"/>
          <w:szCs w:val="22"/>
        </w:rPr>
        <w:t>o subordinada de una sociedad controlante, se tendrá en cuenta la experiencia propia y no</w:t>
      </w:r>
      <w:r w:rsidRPr="00866629">
        <w:rPr>
          <w:color w:val="000000"/>
          <w:spacing w:val="1"/>
          <w:sz w:val="22"/>
          <w:szCs w:val="22"/>
        </w:rPr>
        <w:t xml:space="preserve"> </w:t>
      </w:r>
      <w:r w:rsidRPr="00866629">
        <w:rPr>
          <w:color w:val="000000"/>
          <w:sz w:val="22"/>
          <w:szCs w:val="22"/>
        </w:rPr>
        <w:t>la</w:t>
      </w:r>
      <w:r w:rsidRPr="00866629">
        <w:rPr>
          <w:color w:val="000000"/>
          <w:spacing w:val="-2"/>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controlante,</w:t>
      </w:r>
      <w:r w:rsidRPr="00866629">
        <w:rPr>
          <w:color w:val="000000"/>
          <w:spacing w:val="1"/>
          <w:sz w:val="22"/>
          <w:szCs w:val="22"/>
        </w:rPr>
        <w:t xml:space="preserve"> </w:t>
      </w:r>
      <w:r w:rsidRPr="00866629">
        <w:rPr>
          <w:color w:val="000000"/>
          <w:sz w:val="22"/>
          <w:szCs w:val="22"/>
        </w:rPr>
        <w:t>ni</w:t>
      </w:r>
      <w:r w:rsidRPr="00866629">
        <w:rPr>
          <w:color w:val="000000"/>
          <w:spacing w:val="-1"/>
          <w:sz w:val="22"/>
          <w:szCs w:val="22"/>
        </w:rPr>
        <w:t xml:space="preserve"> </w:t>
      </w:r>
      <w:r w:rsidRPr="00866629">
        <w:rPr>
          <w:color w:val="000000"/>
          <w:sz w:val="22"/>
          <w:szCs w:val="22"/>
        </w:rPr>
        <w:t>viceversa.</w:t>
      </w:r>
    </w:p>
    <w:p w14:paraId="2EE964DA" w14:textId="77777777" w:rsidR="009A20F2" w:rsidRPr="00866629" w:rsidRDefault="009A20F2" w:rsidP="009A20F2">
      <w:pPr>
        <w:pStyle w:val="Textoindependiente"/>
        <w:jc w:val="both"/>
        <w:rPr>
          <w:color w:val="000000"/>
          <w:sz w:val="22"/>
          <w:szCs w:val="22"/>
        </w:rPr>
      </w:pPr>
    </w:p>
    <w:p w14:paraId="4ACEC22E" w14:textId="77777777" w:rsidR="009A20F2" w:rsidRPr="00866629" w:rsidRDefault="009A20F2" w:rsidP="009A20F2">
      <w:pPr>
        <w:pStyle w:val="Textoindependiente"/>
        <w:ind w:left="222" w:right="399"/>
        <w:jc w:val="both"/>
        <w:rPr>
          <w:color w:val="000000"/>
          <w:sz w:val="22"/>
          <w:szCs w:val="22"/>
        </w:rPr>
      </w:pPr>
      <w:r w:rsidRPr="00866629">
        <w:rPr>
          <w:color w:val="000000"/>
          <w:sz w:val="22"/>
          <w:szCs w:val="22"/>
        </w:rPr>
        <w:t>Si</w:t>
      </w:r>
      <w:r w:rsidRPr="00866629">
        <w:rPr>
          <w:color w:val="000000"/>
          <w:spacing w:val="-11"/>
          <w:sz w:val="22"/>
          <w:szCs w:val="22"/>
        </w:rPr>
        <w:t xml:space="preserve"> </w:t>
      </w:r>
      <w:r w:rsidRPr="00866629">
        <w:rPr>
          <w:color w:val="000000"/>
          <w:sz w:val="22"/>
          <w:szCs w:val="22"/>
        </w:rPr>
        <w:t>los</w:t>
      </w:r>
      <w:r w:rsidRPr="00866629">
        <w:rPr>
          <w:color w:val="000000"/>
          <w:spacing w:val="-10"/>
          <w:sz w:val="22"/>
          <w:szCs w:val="22"/>
        </w:rPr>
        <w:t xml:space="preserve"> </w:t>
      </w:r>
      <w:r w:rsidRPr="00866629">
        <w:rPr>
          <w:color w:val="000000"/>
          <w:sz w:val="22"/>
          <w:szCs w:val="22"/>
        </w:rPr>
        <w:t>contratos</w:t>
      </w:r>
      <w:r w:rsidRPr="00866629">
        <w:rPr>
          <w:color w:val="000000"/>
          <w:spacing w:val="-10"/>
          <w:sz w:val="22"/>
          <w:szCs w:val="22"/>
        </w:rPr>
        <w:t xml:space="preserve"> </w:t>
      </w:r>
      <w:r w:rsidRPr="00866629">
        <w:rPr>
          <w:color w:val="000000"/>
          <w:sz w:val="22"/>
          <w:szCs w:val="22"/>
        </w:rPr>
        <w:t>fueron</w:t>
      </w:r>
      <w:r w:rsidRPr="00866629">
        <w:rPr>
          <w:color w:val="000000"/>
          <w:spacing w:val="-11"/>
          <w:sz w:val="22"/>
          <w:szCs w:val="22"/>
        </w:rPr>
        <w:t xml:space="preserve"> </w:t>
      </w:r>
      <w:r w:rsidRPr="00866629">
        <w:rPr>
          <w:color w:val="000000"/>
          <w:sz w:val="22"/>
          <w:szCs w:val="22"/>
        </w:rPr>
        <w:t>ejecutados</w:t>
      </w:r>
      <w:r w:rsidRPr="00866629">
        <w:rPr>
          <w:color w:val="000000"/>
          <w:spacing w:val="-10"/>
          <w:sz w:val="22"/>
          <w:szCs w:val="22"/>
        </w:rPr>
        <w:t xml:space="preserve"> </w:t>
      </w:r>
      <w:r w:rsidRPr="00866629">
        <w:rPr>
          <w:color w:val="000000"/>
          <w:sz w:val="22"/>
          <w:szCs w:val="22"/>
        </w:rPr>
        <w:t>bajo</w:t>
      </w:r>
      <w:r w:rsidRPr="00866629">
        <w:rPr>
          <w:color w:val="000000"/>
          <w:spacing w:val="-10"/>
          <w:sz w:val="22"/>
          <w:szCs w:val="22"/>
        </w:rPr>
        <w:t xml:space="preserve"> </w:t>
      </w:r>
      <w:r w:rsidRPr="00866629">
        <w:rPr>
          <w:color w:val="000000"/>
          <w:sz w:val="22"/>
          <w:szCs w:val="22"/>
        </w:rPr>
        <w:t>la</w:t>
      </w:r>
      <w:r w:rsidRPr="00866629">
        <w:rPr>
          <w:color w:val="000000"/>
          <w:spacing w:val="-11"/>
          <w:sz w:val="22"/>
          <w:szCs w:val="22"/>
        </w:rPr>
        <w:t xml:space="preserve"> </w:t>
      </w:r>
      <w:r w:rsidRPr="00866629">
        <w:rPr>
          <w:color w:val="000000"/>
          <w:sz w:val="22"/>
          <w:szCs w:val="22"/>
        </w:rPr>
        <w:t>modalidad</w:t>
      </w:r>
      <w:r w:rsidRPr="00866629">
        <w:rPr>
          <w:color w:val="000000"/>
          <w:spacing w:val="-11"/>
          <w:sz w:val="22"/>
          <w:szCs w:val="22"/>
        </w:rPr>
        <w:t xml:space="preserve"> </w:t>
      </w:r>
      <w:r w:rsidRPr="00866629">
        <w:rPr>
          <w:color w:val="000000"/>
          <w:sz w:val="22"/>
          <w:szCs w:val="22"/>
        </w:rPr>
        <w:t>de</w:t>
      </w:r>
      <w:r w:rsidRPr="00866629">
        <w:rPr>
          <w:color w:val="000000"/>
          <w:spacing w:val="-11"/>
          <w:sz w:val="22"/>
          <w:szCs w:val="22"/>
        </w:rPr>
        <w:t xml:space="preserve"> </w:t>
      </w:r>
      <w:r w:rsidRPr="00866629">
        <w:rPr>
          <w:color w:val="000000"/>
          <w:sz w:val="22"/>
          <w:szCs w:val="22"/>
        </w:rPr>
        <w:t>consorcio</w:t>
      </w:r>
      <w:r w:rsidRPr="00866629">
        <w:rPr>
          <w:color w:val="000000"/>
          <w:spacing w:val="-11"/>
          <w:sz w:val="22"/>
          <w:szCs w:val="22"/>
        </w:rPr>
        <w:t xml:space="preserve"> </w:t>
      </w:r>
      <w:r w:rsidRPr="00866629">
        <w:rPr>
          <w:color w:val="000000"/>
          <w:sz w:val="22"/>
          <w:szCs w:val="22"/>
        </w:rPr>
        <w:t>o</w:t>
      </w:r>
      <w:r w:rsidRPr="00866629">
        <w:rPr>
          <w:color w:val="000000"/>
          <w:spacing w:val="-11"/>
          <w:sz w:val="22"/>
          <w:szCs w:val="22"/>
        </w:rPr>
        <w:t xml:space="preserve"> </w:t>
      </w:r>
      <w:r w:rsidRPr="00866629">
        <w:rPr>
          <w:color w:val="000000"/>
          <w:sz w:val="22"/>
          <w:szCs w:val="22"/>
        </w:rPr>
        <w:t>unión</w:t>
      </w:r>
      <w:r w:rsidRPr="00866629">
        <w:rPr>
          <w:color w:val="000000"/>
          <w:spacing w:val="-10"/>
          <w:sz w:val="22"/>
          <w:szCs w:val="22"/>
        </w:rPr>
        <w:t xml:space="preserve"> </w:t>
      </w:r>
      <w:r w:rsidRPr="00866629">
        <w:rPr>
          <w:color w:val="000000"/>
          <w:sz w:val="22"/>
          <w:szCs w:val="22"/>
        </w:rPr>
        <w:t>temporal,</w:t>
      </w:r>
      <w:r w:rsidRPr="00866629">
        <w:rPr>
          <w:color w:val="000000"/>
          <w:spacing w:val="-10"/>
          <w:sz w:val="22"/>
          <w:szCs w:val="22"/>
        </w:rPr>
        <w:t xml:space="preserve"> </w:t>
      </w:r>
      <w:r w:rsidRPr="00866629">
        <w:rPr>
          <w:color w:val="000000"/>
          <w:sz w:val="22"/>
          <w:szCs w:val="22"/>
        </w:rPr>
        <w:t>el</w:t>
      </w:r>
      <w:r w:rsidRPr="00866629">
        <w:rPr>
          <w:color w:val="000000"/>
          <w:spacing w:val="-11"/>
          <w:sz w:val="22"/>
          <w:szCs w:val="22"/>
        </w:rPr>
        <w:t xml:space="preserve"> </w:t>
      </w:r>
      <w:r w:rsidRPr="00866629">
        <w:rPr>
          <w:color w:val="000000"/>
          <w:sz w:val="22"/>
          <w:szCs w:val="22"/>
        </w:rPr>
        <w:t>monto</w:t>
      </w:r>
      <w:r w:rsidRPr="00866629">
        <w:rPr>
          <w:color w:val="000000"/>
          <w:spacing w:val="-62"/>
          <w:sz w:val="22"/>
          <w:szCs w:val="22"/>
        </w:rPr>
        <w:t xml:space="preserve"> </w:t>
      </w:r>
      <w:r w:rsidRPr="00866629">
        <w:rPr>
          <w:color w:val="000000"/>
          <w:sz w:val="22"/>
          <w:szCs w:val="22"/>
        </w:rPr>
        <w:t>que debe informar el proponente será el correspondiente al porcentaje de participación que</w:t>
      </w:r>
      <w:r w:rsidRPr="00866629">
        <w:rPr>
          <w:color w:val="000000"/>
          <w:spacing w:val="-61"/>
          <w:sz w:val="22"/>
          <w:szCs w:val="22"/>
        </w:rPr>
        <w:t xml:space="preserve"> </w:t>
      </w:r>
      <w:r w:rsidRPr="00866629">
        <w:rPr>
          <w:color w:val="000000"/>
          <w:sz w:val="22"/>
          <w:szCs w:val="22"/>
        </w:rPr>
        <w:t>hubiere</w:t>
      </w:r>
      <w:r w:rsidRPr="00866629">
        <w:rPr>
          <w:color w:val="000000"/>
          <w:spacing w:val="-11"/>
          <w:sz w:val="22"/>
          <w:szCs w:val="22"/>
        </w:rPr>
        <w:t xml:space="preserve"> </w:t>
      </w:r>
      <w:r w:rsidRPr="00866629">
        <w:rPr>
          <w:color w:val="000000"/>
          <w:sz w:val="22"/>
          <w:szCs w:val="22"/>
        </w:rPr>
        <w:t>tenido</w:t>
      </w:r>
      <w:r w:rsidRPr="00866629">
        <w:rPr>
          <w:color w:val="000000"/>
          <w:spacing w:val="-11"/>
          <w:sz w:val="22"/>
          <w:szCs w:val="22"/>
        </w:rPr>
        <w:t xml:space="preserve"> </w:t>
      </w:r>
      <w:r w:rsidRPr="00866629">
        <w:rPr>
          <w:color w:val="000000"/>
          <w:sz w:val="22"/>
          <w:szCs w:val="22"/>
        </w:rPr>
        <w:t>en</w:t>
      </w:r>
      <w:r w:rsidRPr="00866629">
        <w:rPr>
          <w:color w:val="000000"/>
          <w:spacing w:val="-10"/>
          <w:sz w:val="22"/>
          <w:szCs w:val="22"/>
        </w:rPr>
        <w:t xml:space="preserve"> </w:t>
      </w:r>
      <w:r w:rsidRPr="00866629">
        <w:rPr>
          <w:color w:val="000000"/>
          <w:sz w:val="22"/>
          <w:szCs w:val="22"/>
        </w:rPr>
        <w:t>los</w:t>
      </w:r>
      <w:r w:rsidRPr="00866629">
        <w:rPr>
          <w:color w:val="000000"/>
          <w:spacing w:val="-10"/>
          <w:sz w:val="22"/>
          <w:szCs w:val="22"/>
        </w:rPr>
        <w:t xml:space="preserve"> </w:t>
      </w:r>
      <w:r w:rsidRPr="00866629">
        <w:rPr>
          <w:color w:val="000000"/>
          <w:sz w:val="22"/>
          <w:szCs w:val="22"/>
        </w:rPr>
        <w:t>mismos.</w:t>
      </w:r>
      <w:r w:rsidRPr="00866629">
        <w:rPr>
          <w:color w:val="000000"/>
          <w:spacing w:val="-9"/>
          <w:sz w:val="22"/>
          <w:szCs w:val="22"/>
        </w:rPr>
        <w:t xml:space="preserve"> </w:t>
      </w:r>
      <w:r w:rsidRPr="00866629">
        <w:rPr>
          <w:color w:val="000000"/>
          <w:sz w:val="22"/>
          <w:szCs w:val="22"/>
        </w:rPr>
        <w:t>Se</w:t>
      </w:r>
      <w:r w:rsidRPr="00866629">
        <w:rPr>
          <w:color w:val="000000"/>
          <w:spacing w:val="-11"/>
          <w:sz w:val="22"/>
          <w:szCs w:val="22"/>
        </w:rPr>
        <w:t xml:space="preserve"> </w:t>
      </w:r>
      <w:r w:rsidRPr="00866629">
        <w:rPr>
          <w:color w:val="000000"/>
          <w:sz w:val="22"/>
          <w:szCs w:val="22"/>
        </w:rPr>
        <w:t>debe</w:t>
      </w:r>
      <w:r w:rsidRPr="00866629">
        <w:rPr>
          <w:color w:val="000000"/>
          <w:spacing w:val="-8"/>
          <w:sz w:val="22"/>
          <w:szCs w:val="22"/>
        </w:rPr>
        <w:t xml:space="preserve"> </w:t>
      </w:r>
      <w:r w:rsidRPr="00866629">
        <w:rPr>
          <w:color w:val="000000"/>
          <w:sz w:val="22"/>
          <w:szCs w:val="22"/>
        </w:rPr>
        <w:t>presentar</w:t>
      </w:r>
      <w:r w:rsidRPr="00866629">
        <w:rPr>
          <w:color w:val="000000"/>
          <w:spacing w:val="-10"/>
          <w:sz w:val="22"/>
          <w:szCs w:val="22"/>
        </w:rPr>
        <w:t xml:space="preserve"> </w:t>
      </w:r>
      <w:r w:rsidRPr="00866629">
        <w:rPr>
          <w:color w:val="000000"/>
          <w:sz w:val="22"/>
          <w:szCs w:val="22"/>
        </w:rPr>
        <w:t>al</w:t>
      </w:r>
      <w:r w:rsidRPr="00866629">
        <w:rPr>
          <w:color w:val="000000"/>
          <w:spacing w:val="-10"/>
          <w:sz w:val="22"/>
          <w:szCs w:val="22"/>
        </w:rPr>
        <w:t xml:space="preserve"> </w:t>
      </w:r>
      <w:r w:rsidRPr="00866629">
        <w:rPr>
          <w:color w:val="000000"/>
          <w:sz w:val="22"/>
          <w:szCs w:val="22"/>
        </w:rPr>
        <w:t>menos</w:t>
      </w:r>
      <w:r w:rsidRPr="00866629">
        <w:rPr>
          <w:color w:val="000000"/>
          <w:spacing w:val="-10"/>
          <w:sz w:val="22"/>
          <w:szCs w:val="22"/>
        </w:rPr>
        <w:t xml:space="preserve"> </w:t>
      </w:r>
      <w:r w:rsidRPr="00866629">
        <w:rPr>
          <w:color w:val="000000"/>
          <w:sz w:val="22"/>
          <w:szCs w:val="22"/>
        </w:rPr>
        <w:t>un</w:t>
      </w:r>
      <w:r w:rsidRPr="00866629">
        <w:rPr>
          <w:color w:val="000000"/>
          <w:spacing w:val="-8"/>
          <w:sz w:val="22"/>
          <w:szCs w:val="22"/>
        </w:rPr>
        <w:t xml:space="preserve"> </w:t>
      </w:r>
      <w:r w:rsidRPr="00866629">
        <w:rPr>
          <w:color w:val="000000"/>
          <w:sz w:val="22"/>
          <w:szCs w:val="22"/>
        </w:rPr>
        <w:t>(01)</w:t>
      </w:r>
      <w:r w:rsidRPr="00866629">
        <w:rPr>
          <w:color w:val="000000"/>
          <w:spacing w:val="-10"/>
          <w:sz w:val="22"/>
          <w:szCs w:val="22"/>
        </w:rPr>
        <w:t xml:space="preserve"> </w:t>
      </w:r>
      <w:r w:rsidRPr="00866629">
        <w:rPr>
          <w:color w:val="000000"/>
          <w:sz w:val="22"/>
          <w:szCs w:val="22"/>
        </w:rPr>
        <w:lastRenderedPageBreak/>
        <w:t>certificado</w:t>
      </w:r>
      <w:r w:rsidRPr="00866629">
        <w:rPr>
          <w:color w:val="000000"/>
          <w:spacing w:val="-11"/>
          <w:sz w:val="22"/>
          <w:szCs w:val="22"/>
        </w:rPr>
        <w:t xml:space="preserve"> </w:t>
      </w:r>
      <w:r w:rsidRPr="00866629">
        <w:rPr>
          <w:color w:val="000000"/>
          <w:sz w:val="22"/>
          <w:szCs w:val="22"/>
        </w:rPr>
        <w:t>de</w:t>
      </w:r>
      <w:r w:rsidRPr="00866629">
        <w:rPr>
          <w:color w:val="000000"/>
          <w:spacing w:val="-8"/>
          <w:sz w:val="22"/>
          <w:szCs w:val="22"/>
        </w:rPr>
        <w:t xml:space="preserve"> </w:t>
      </w:r>
      <w:r w:rsidRPr="00866629">
        <w:rPr>
          <w:color w:val="000000"/>
          <w:sz w:val="22"/>
          <w:szCs w:val="22"/>
        </w:rPr>
        <w:t>experiencia</w:t>
      </w:r>
      <w:r w:rsidRPr="00866629">
        <w:rPr>
          <w:color w:val="000000"/>
          <w:spacing w:val="-62"/>
          <w:sz w:val="22"/>
          <w:szCs w:val="22"/>
        </w:rPr>
        <w:t xml:space="preserve"> </w:t>
      </w:r>
      <w:r w:rsidRPr="00866629">
        <w:rPr>
          <w:color w:val="000000"/>
          <w:sz w:val="22"/>
          <w:szCs w:val="22"/>
        </w:rPr>
        <w:t>general</w:t>
      </w:r>
      <w:r w:rsidRPr="00866629">
        <w:rPr>
          <w:color w:val="000000"/>
          <w:spacing w:val="-2"/>
          <w:sz w:val="22"/>
          <w:szCs w:val="22"/>
        </w:rPr>
        <w:t xml:space="preserve"> </w:t>
      </w:r>
      <w:r w:rsidRPr="00866629">
        <w:rPr>
          <w:color w:val="000000"/>
          <w:sz w:val="22"/>
          <w:szCs w:val="22"/>
        </w:rPr>
        <w:t>por cada</w:t>
      </w:r>
      <w:r w:rsidRPr="00866629">
        <w:rPr>
          <w:color w:val="000000"/>
          <w:spacing w:val="-1"/>
          <w:sz w:val="22"/>
          <w:szCs w:val="22"/>
        </w:rPr>
        <w:t xml:space="preserve"> </w:t>
      </w:r>
      <w:r w:rsidRPr="00866629">
        <w:rPr>
          <w:color w:val="000000"/>
          <w:sz w:val="22"/>
          <w:szCs w:val="22"/>
        </w:rPr>
        <w:t>una</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las</w:t>
      </w:r>
      <w:r w:rsidRPr="00866629">
        <w:rPr>
          <w:color w:val="000000"/>
          <w:spacing w:val="-1"/>
          <w:sz w:val="22"/>
          <w:szCs w:val="22"/>
        </w:rPr>
        <w:t xml:space="preserve"> </w:t>
      </w:r>
      <w:r w:rsidRPr="00866629">
        <w:rPr>
          <w:color w:val="000000"/>
          <w:sz w:val="22"/>
          <w:szCs w:val="22"/>
        </w:rPr>
        <w:t>personas que</w:t>
      </w:r>
      <w:r w:rsidRPr="00866629">
        <w:rPr>
          <w:color w:val="000000"/>
          <w:spacing w:val="-1"/>
          <w:sz w:val="22"/>
          <w:szCs w:val="22"/>
        </w:rPr>
        <w:t xml:space="preserve"> </w:t>
      </w:r>
      <w:r w:rsidRPr="00866629">
        <w:rPr>
          <w:color w:val="000000"/>
          <w:sz w:val="22"/>
          <w:szCs w:val="22"/>
        </w:rPr>
        <w:t>conforman</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proponente</w:t>
      </w:r>
      <w:r w:rsidRPr="00866629">
        <w:rPr>
          <w:color w:val="000000"/>
          <w:spacing w:val="-2"/>
          <w:sz w:val="22"/>
          <w:szCs w:val="22"/>
        </w:rPr>
        <w:t xml:space="preserve"> </w:t>
      </w:r>
      <w:r w:rsidRPr="00866629">
        <w:rPr>
          <w:color w:val="000000"/>
          <w:sz w:val="22"/>
          <w:szCs w:val="22"/>
        </w:rPr>
        <w:t>plural.</w:t>
      </w:r>
    </w:p>
    <w:p w14:paraId="78FC4762" w14:textId="77777777" w:rsidR="009A20F2" w:rsidRPr="00866629" w:rsidRDefault="009A20F2" w:rsidP="009A20F2">
      <w:pPr>
        <w:pStyle w:val="Textoindependiente"/>
        <w:jc w:val="both"/>
        <w:rPr>
          <w:color w:val="000000"/>
          <w:sz w:val="22"/>
          <w:szCs w:val="22"/>
        </w:rPr>
      </w:pPr>
    </w:p>
    <w:p w14:paraId="014B714B"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t>El</w:t>
      </w:r>
      <w:r w:rsidRPr="00866629">
        <w:rPr>
          <w:color w:val="000000"/>
          <w:spacing w:val="-5"/>
          <w:sz w:val="22"/>
          <w:szCs w:val="22"/>
        </w:rPr>
        <w:t xml:space="preserve"> </w:t>
      </w:r>
      <w:r w:rsidRPr="00866629">
        <w:rPr>
          <w:color w:val="000000"/>
          <w:sz w:val="22"/>
          <w:szCs w:val="22"/>
        </w:rPr>
        <w:t>proponente</w:t>
      </w:r>
      <w:r w:rsidRPr="00866629">
        <w:rPr>
          <w:color w:val="000000"/>
          <w:spacing w:val="-5"/>
          <w:sz w:val="22"/>
          <w:szCs w:val="22"/>
        </w:rPr>
        <w:t xml:space="preserve"> </w:t>
      </w:r>
      <w:r w:rsidRPr="00866629">
        <w:rPr>
          <w:color w:val="000000"/>
          <w:sz w:val="22"/>
          <w:szCs w:val="22"/>
        </w:rPr>
        <w:t>deberá</w:t>
      </w:r>
      <w:r w:rsidRPr="00866629">
        <w:rPr>
          <w:color w:val="000000"/>
          <w:spacing w:val="-5"/>
          <w:sz w:val="22"/>
          <w:szCs w:val="22"/>
        </w:rPr>
        <w:t xml:space="preserve"> </w:t>
      </w:r>
      <w:r w:rsidRPr="00866629">
        <w:rPr>
          <w:color w:val="000000"/>
          <w:sz w:val="22"/>
          <w:szCs w:val="22"/>
        </w:rPr>
        <w:t>acreditar</w:t>
      </w:r>
      <w:r w:rsidRPr="00866629">
        <w:rPr>
          <w:color w:val="000000"/>
          <w:spacing w:val="-4"/>
          <w:sz w:val="22"/>
          <w:szCs w:val="22"/>
        </w:rPr>
        <w:t xml:space="preserve"> </w:t>
      </w:r>
      <w:r w:rsidRPr="00866629">
        <w:rPr>
          <w:color w:val="000000"/>
          <w:sz w:val="22"/>
          <w:szCs w:val="22"/>
        </w:rPr>
        <w:t>la</w:t>
      </w:r>
      <w:r w:rsidRPr="00866629">
        <w:rPr>
          <w:color w:val="000000"/>
          <w:spacing w:val="-4"/>
          <w:sz w:val="22"/>
          <w:szCs w:val="22"/>
        </w:rPr>
        <w:t xml:space="preserve"> </w:t>
      </w:r>
      <w:r w:rsidRPr="00866629">
        <w:rPr>
          <w:color w:val="000000"/>
          <w:sz w:val="22"/>
          <w:szCs w:val="22"/>
        </w:rPr>
        <w:t>experiencia</w:t>
      </w:r>
      <w:r w:rsidRPr="00866629">
        <w:rPr>
          <w:color w:val="000000"/>
          <w:spacing w:val="-5"/>
          <w:sz w:val="22"/>
          <w:szCs w:val="22"/>
        </w:rPr>
        <w:t xml:space="preserve"> </w:t>
      </w:r>
      <w:r w:rsidRPr="00866629">
        <w:rPr>
          <w:color w:val="000000"/>
          <w:sz w:val="22"/>
          <w:szCs w:val="22"/>
        </w:rPr>
        <w:t>específica</w:t>
      </w:r>
      <w:r w:rsidRPr="00866629">
        <w:rPr>
          <w:color w:val="000000"/>
          <w:spacing w:val="-5"/>
          <w:sz w:val="22"/>
          <w:szCs w:val="22"/>
        </w:rPr>
        <w:t xml:space="preserve"> </w:t>
      </w:r>
      <w:r w:rsidRPr="00866629">
        <w:rPr>
          <w:color w:val="000000"/>
          <w:sz w:val="22"/>
          <w:szCs w:val="22"/>
        </w:rPr>
        <w:t>por</w:t>
      </w:r>
      <w:r w:rsidRPr="00866629">
        <w:rPr>
          <w:color w:val="000000"/>
          <w:spacing w:val="-4"/>
          <w:sz w:val="22"/>
          <w:szCs w:val="22"/>
        </w:rPr>
        <w:t xml:space="preserve"> </w:t>
      </w:r>
      <w:r w:rsidRPr="00866629">
        <w:rPr>
          <w:color w:val="000000"/>
          <w:sz w:val="22"/>
          <w:szCs w:val="22"/>
        </w:rPr>
        <w:t>medio</w:t>
      </w:r>
      <w:r w:rsidRPr="00866629">
        <w:rPr>
          <w:color w:val="000000"/>
          <w:spacing w:val="-5"/>
          <w:sz w:val="22"/>
          <w:szCs w:val="22"/>
        </w:rPr>
        <w:t xml:space="preserve"> </w:t>
      </w:r>
      <w:r w:rsidRPr="00866629">
        <w:rPr>
          <w:color w:val="000000"/>
          <w:sz w:val="22"/>
          <w:szCs w:val="22"/>
        </w:rPr>
        <w:t>de</w:t>
      </w:r>
      <w:r w:rsidRPr="00866629">
        <w:rPr>
          <w:color w:val="000000"/>
          <w:spacing w:val="-4"/>
          <w:sz w:val="22"/>
          <w:szCs w:val="22"/>
        </w:rPr>
        <w:t xml:space="preserve"> </w:t>
      </w:r>
      <w:r w:rsidRPr="00866629">
        <w:rPr>
          <w:color w:val="000000"/>
          <w:sz w:val="22"/>
          <w:szCs w:val="22"/>
        </w:rPr>
        <w:t>certificados</w:t>
      </w:r>
      <w:r w:rsidRPr="00866629">
        <w:rPr>
          <w:color w:val="000000"/>
          <w:spacing w:val="-4"/>
          <w:sz w:val="22"/>
          <w:szCs w:val="22"/>
        </w:rPr>
        <w:t xml:space="preserve"> </w:t>
      </w:r>
      <w:r w:rsidRPr="00866629">
        <w:rPr>
          <w:color w:val="000000"/>
          <w:sz w:val="22"/>
          <w:szCs w:val="22"/>
        </w:rPr>
        <w:t>o</w:t>
      </w:r>
      <w:r w:rsidRPr="00866629">
        <w:rPr>
          <w:color w:val="000000"/>
          <w:spacing w:val="-5"/>
          <w:sz w:val="22"/>
          <w:szCs w:val="22"/>
        </w:rPr>
        <w:t xml:space="preserve"> </w:t>
      </w:r>
      <w:r w:rsidRPr="00866629">
        <w:rPr>
          <w:color w:val="000000"/>
          <w:sz w:val="22"/>
          <w:szCs w:val="22"/>
        </w:rPr>
        <w:t>acta</w:t>
      </w:r>
      <w:r w:rsidRPr="00866629">
        <w:rPr>
          <w:color w:val="000000"/>
          <w:spacing w:val="-5"/>
          <w:sz w:val="22"/>
          <w:szCs w:val="22"/>
        </w:rPr>
        <w:t xml:space="preserve"> </w:t>
      </w:r>
      <w:r w:rsidRPr="00866629">
        <w:rPr>
          <w:color w:val="000000"/>
          <w:sz w:val="22"/>
          <w:szCs w:val="22"/>
        </w:rPr>
        <w:t>de</w:t>
      </w:r>
      <w:r w:rsidRPr="00866629">
        <w:rPr>
          <w:color w:val="000000"/>
          <w:spacing w:val="-61"/>
          <w:sz w:val="22"/>
          <w:szCs w:val="22"/>
        </w:rPr>
        <w:t xml:space="preserve"> </w:t>
      </w:r>
      <w:r w:rsidRPr="00866629">
        <w:rPr>
          <w:color w:val="000000"/>
          <w:sz w:val="22"/>
          <w:szCs w:val="22"/>
        </w:rPr>
        <w:t>liquidación o acta de recibo expedidas por el respectivo contratante (para verificar el objeto</w:t>
      </w:r>
      <w:r w:rsidRPr="00866629">
        <w:rPr>
          <w:color w:val="000000"/>
          <w:spacing w:val="1"/>
          <w:sz w:val="22"/>
          <w:szCs w:val="22"/>
        </w:rPr>
        <w:t xml:space="preserve"> </w:t>
      </w:r>
      <w:r w:rsidRPr="00866629">
        <w:rPr>
          <w:color w:val="000000"/>
          <w:sz w:val="22"/>
          <w:szCs w:val="22"/>
        </w:rPr>
        <w:t>y/o el alcance de la actividades ejecutadas), que contenga, como mínimo, la siguiente</w:t>
      </w:r>
      <w:r w:rsidRPr="00866629">
        <w:rPr>
          <w:color w:val="000000"/>
          <w:spacing w:val="1"/>
          <w:sz w:val="22"/>
          <w:szCs w:val="22"/>
        </w:rPr>
        <w:t xml:space="preserve"> </w:t>
      </w:r>
      <w:r w:rsidRPr="00866629">
        <w:rPr>
          <w:color w:val="000000"/>
          <w:sz w:val="22"/>
          <w:szCs w:val="22"/>
        </w:rPr>
        <w:t>información: nombre del Contratante, nombre del Contratista, número y objeto del contrato,</w:t>
      </w:r>
      <w:r w:rsidRPr="00866629">
        <w:rPr>
          <w:color w:val="000000"/>
          <w:spacing w:val="-61"/>
          <w:sz w:val="22"/>
          <w:szCs w:val="22"/>
        </w:rPr>
        <w:t xml:space="preserve"> </w:t>
      </w:r>
      <w:r w:rsidRPr="00866629">
        <w:rPr>
          <w:color w:val="000000"/>
          <w:sz w:val="22"/>
          <w:szCs w:val="22"/>
        </w:rPr>
        <w:t>valor, plazo de ejecución, descripción y alcance del proyecto, fechas de iniciación y de</w:t>
      </w:r>
      <w:r w:rsidRPr="00866629">
        <w:rPr>
          <w:color w:val="000000"/>
          <w:spacing w:val="1"/>
          <w:sz w:val="22"/>
          <w:szCs w:val="22"/>
        </w:rPr>
        <w:t xml:space="preserve"> </w:t>
      </w:r>
      <w:r w:rsidRPr="00866629">
        <w:rPr>
          <w:color w:val="000000"/>
          <w:sz w:val="22"/>
          <w:szCs w:val="22"/>
        </w:rPr>
        <w:t>terminación, y porcentaje de participación si el contrato fue ejecutado en Consorcio o Unión</w:t>
      </w:r>
      <w:r w:rsidRPr="00866629">
        <w:rPr>
          <w:color w:val="000000"/>
          <w:spacing w:val="-61"/>
          <w:sz w:val="22"/>
          <w:szCs w:val="22"/>
        </w:rPr>
        <w:t xml:space="preserve"> </w:t>
      </w:r>
      <w:r w:rsidRPr="00866629">
        <w:rPr>
          <w:color w:val="000000"/>
          <w:sz w:val="22"/>
          <w:szCs w:val="22"/>
        </w:rPr>
        <w:t>Temporal.</w:t>
      </w:r>
    </w:p>
    <w:p w14:paraId="4645F2EF" w14:textId="77777777" w:rsidR="009A20F2" w:rsidRPr="00866629" w:rsidRDefault="009A20F2" w:rsidP="009A20F2">
      <w:pPr>
        <w:pStyle w:val="Textoindependiente"/>
        <w:spacing w:before="11"/>
        <w:jc w:val="both"/>
        <w:rPr>
          <w:color w:val="000000"/>
          <w:sz w:val="22"/>
          <w:szCs w:val="22"/>
        </w:rPr>
      </w:pPr>
    </w:p>
    <w:p w14:paraId="04858682" w14:textId="77777777" w:rsidR="009A20F2" w:rsidRPr="00866629" w:rsidRDefault="009A20F2" w:rsidP="009A20F2">
      <w:pPr>
        <w:pStyle w:val="Textoindependiente"/>
        <w:ind w:left="222" w:right="398"/>
        <w:jc w:val="both"/>
        <w:rPr>
          <w:color w:val="000000"/>
          <w:sz w:val="22"/>
          <w:szCs w:val="22"/>
        </w:rPr>
      </w:pPr>
      <w:r w:rsidRPr="00866629">
        <w:rPr>
          <w:color w:val="000000"/>
          <w:sz w:val="22"/>
          <w:szCs w:val="22"/>
        </w:rPr>
        <w:t>En</w:t>
      </w:r>
      <w:r w:rsidRPr="00866629">
        <w:rPr>
          <w:color w:val="000000"/>
          <w:spacing w:val="-7"/>
          <w:sz w:val="22"/>
          <w:szCs w:val="22"/>
        </w:rPr>
        <w:t xml:space="preserve"> </w:t>
      </w:r>
      <w:r w:rsidRPr="00866629">
        <w:rPr>
          <w:color w:val="000000"/>
          <w:sz w:val="22"/>
          <w:szCs w:val="22"/>
        </w:rPr>
        <w:t>el</w:t>
      </w:r>
      <w:r w:rsidRPr="00866629">
        <w:rPr>
          <w:color w:val="000000"/>
          <w:spacing w:val="-6"/>
          <w:sz w:val="22"/>
          <w:szCs w:val="22"/>
        </w:rPr>
        <w:t xml:space="preserve"> </w:t>
      </w:r>
      <w:r w:rsidRPr="00866629">
        <w:rPr>
          <w:color w:val="000000"/>
          <w:sz w:val="22"/>
          <w:szCs w:val="22"/>
        </w:rPr>
        <w:t>evento</w:t>
      </w:r>
      <w:r w:rsidRPr="00866629">
        <w:rPr>
          <w:color w:val="000000"/>
          <w:spacing w:val="-7"/>
          <w:sz w:val="22"/>
          <w:szCs w:val="22"/>
        </w:rPr>
        <w:t xml:space="preserve"> </w:t>
      </w:r>
      <w:r w:rsidRPr="00866629">
        <w:rPr>
          <w:color w:val="000000"/>
          <w:sz w:val="22"/>
          <w:szCs w:val="22"/>
        </w:rPr>
        <w:t>en</w:t>
      </w:r>
      <w:r w:rsidRPr="00866629">
        <w:rPr>
          <w:color w:val="000000"/>
          <w:spacing w:val="-6"/>
          <w:sz w:val="22"/>
          <w:szCs w:val="22"/>
        </w:rPr>
        <w:t xml:space="preserve"> </w:t>
      </w:r>
      <w:r w:rsidRPr="00866629">
        <w:rPr>
          <w:color w:val="000000"/>
          <w:sz w:val="22"/>
          <w:szCs w:val="22"/>
        </w:rPr>
        <w:t>que</w:t>
      </w:r>
      <w:r w:rsidRPr="00866629">
        <w:rPr>
          <w:color w:val="000000"/>
          <w:spacing w:val="-7"/>
          <w:sz w:val="22"/>
          <w:szCs w:val="22"/>
        </w:rPr>
        <w:t xml:space="preserve"> </w:t>
      </w:r>
      <w:r w:rsidRPr="00866629">
        <w:rPr>
          <w:color w:val="000000"/>
          <w:sz w:val="22"/>
          <w:szCs w:val="22"/>
        </w:rPr>
        <w:t>dos</w:t>
      </w:r>
      <w:r w:rsidRPr="00866629">
        <w:rPr>
          <w:color w:val="000000"/>
          <w:spacing w:val="-3"/>
          <w:sz w:val="22"/>
          <w:szCs w:val="22"/>
        </w:rPr>
        <w:t xml:space="preserve"> </w:t>
      </w:r>
      <w:r w:rsidRPr="00866629">
        <w:rPr>
          <w:color w:val="000000"/>
          <w:sz w:val="22"/>
          <w:szCs w:val="22"/>
        </w:rPr>
        <w:t>o</w:t>
      </w:r>
      <w:r w:rsidRPr="00866629">
        <w:rPr>
          <w:color w:val="000000"/>
          <w:spacing w:val="-6"/>
          <w:sz w:val="22"/>
          <w:szCs w:val="22"/>
        </w:rPr>
        <w:t xml:space="preserve"> </w:t>
      </w:r>
      <w:r w:rsidRPr="00866629">
        <w:rPr>
          <w:color w:val="000000"/>
          <w:sz w:val="22"/>
          <w:szCs w:val="22"/>
        </w:rPr>
        <w:t>más</w:t>
      </w:r>
      <w:r w:rsidRPr="00866629">
        <w:rPr>
          <w:color w:val="000000"/>
          <w:spacing w:val="-6"/>
          <w:sz w:val="22"/>
          <w:szCs w:val="22"/>
        </w:rPr>
        <w:t xml:space="preserve"> </w:t>
      </w:r>
      <w:r w:rsidRPr="00866629">
        <w:rPr>
          <w:color w:val="000000"/>
          <w:sz w:val="22"/>
          <w:szCs w:val="22"/>
        </w:rPr>
        <w:t>proponentes</w:t>
      </w:r>
      <w:r w:rsidRPr="00866629">
        <w:rPr>
          <w:color w:val="000000"/>
          <w:spacing w:val="-5"/>
          <w:sz w:val="22"/>
          <w:szCs w:val="22"/>
        </w:rPr>
        <w:t xml:space="preserve"> </w:t>
      </w:r>
      <w:r w:rsidRPr="00866629">
        <w:rPr>
          <w:color w:val="000000"/>
          <w:sz w:val="22"/>
          <w:szCs w:val="22"/>
        </w:rPr>
        <w:t>aporten</w:t>
      </w:r>
      <w:r w:rsidRPr="00866629">
        <w:rPr>
          <w:color w:val="000000"/>
          <w:spacing w:val="-7"/>
          <w:sz w:val="22"/>
          <w:szCs w:val="22"/>
        </w:rPr>
        <w:t xml:space="preserve"> </w:t>
      </w:r>
      <w:r w:rsidRPr="00866629">
        <w:rPr>
          <w:color w:val="000000"/>
          <w:sz w:val="22"/>
          <w:szCs w:val="22"/>
        </w:rPr>
        <w:t>una</w:t>
      </w:r>
      <w:r w:rsidRPr="00866629">
        <w:rPr>
          <w:color w:val="000000"/>
          <w:spacing w:val="-6"/>
          <w:sz w:val="22"/>
          <w:szCs w:val="22"/>
        </w:rPr>
        <w:t xml:space="preserve"> </w:t>
      </w:r>
      <w:r w:rsidRPr="00866629">
        <w:rPr>
          <w:color w:val="000000"/>
          <w:sz w:val="22"/>
          <w:szCs w:val="22"/>
        </w:rPr>
        <w:t>misma</w:t>
      </w:r>
      <w:r w:rsidRPr="00866629">
        <w:rPr>
          <w:color w:val="000000"/>
          <w:spacing w:val="-8"/>
          <w:sz w:val="22"/>
          <w:szCs w:val="22"/>
        </w:rPr>
        <w:t xml:space="preserve"> </w:t>
      </w:r>
      <w:r w:rsidRPr="00866629">
        <w:rPr>
          <w:color w:val="000000"/>
          <w:sz w:val="22"/>
          <w:szCs w:val="22"/>
        </w:rPr>
        <w:t>información</w:t>
      </w:r>
      <w:r w:rsidRPr="00866629">
        <w:rPr>
          <w:color w:val="000000"/>
          <w:spacing w:val="-6"/>
          <w:sz w:val="22"/>
          <w:szCs w:val="22"/>
        </w:rPr>
        <w:t xml:space="preserve"> </w:t>
      </w:r>
      <w:r w:rsidRPr="00866629">
        <w:rPr>
          <w:color w:val="000000"/>
          <w:sz w:val="22"/>
          <w:szCs w:val="22"/>
        </w:rPr>
        <w:t>y</w:t>
      </w:r>
      <w:r w:rsidRPr="00866629">
        <w:rPr>
          <w:color w:val="000000"/>
          <w:spacing w:val="-5"/>
          <w:sz w:val="22"/>
          <w:szCs w:val="22"/>
        </w:rPr>
        <w:t xml:space="preserve"> </w:t>
      </w:r>
      <w:r w:rsidRPr="00866629">
        <w:rPr>
          <w:color w:val="000000"/>
          <w:sz w:val="22"/>
          <w:szCs w:val="22"/>
        </w:rPr>
        <w:t>ésta</w:t>
      </w:r>
      <w:r w:rsidRPr="00866629">
        <w:rPr>
          <w:color w:val="000000"/>
          <w:spacing w:val="-7"/>
          <w:sz w:val="22"/>
          <w:szCs w:val="22"/>
        </w:rPr>
        <w:t xml:space="preserve"> </w:t>
      </w:r>
      <w:r w:rsidRPr="00866629">
        <w:rPr>
          <w:color w:val="000000"/>
          <w:sz w:val="22"/>
          <w:szCs w:val="22"/>
        </w:rPr>
        <w:t>presente</w:t>
      </w:r>
      <w:r w:rsidRPr="00866629">
        <w:rPr>
          <w:color w:val="000000"/>
          <w:spacing w:val="-61"/>
          <w:sz w:val="22"/>
          <w:szCs w:val="22"/>
        </w:rPr>
        <w:t xml:space="preserve"> </w:t>
      </w:r>
      <w:r w:rsidRPr="00866629">
        <w:rPr>
          <w:color w:val="000000"/>
          <w:sz w:val="22"/>
          <w:szCs w:val="22"/>
        </w:rPr>
        <w:t>inconsistencias,</w:t>
      </w:r>
      <w:r w:rsidRPr="00866629">
        <w:rPr>
          <w:color w:val="000000"/>
          <w:spacing w:val="-5"/>
          <w:sz w:val="22"/>
          <w:szCs w:val="22"/>
        </w:rPr>
        <w:t xml:space="preserve"> </w:t>
      </w:r>
      <w:r w:rsidRPr="00866629">
        <w:rPr>
          <w:color w:val="000000"/>
          <w:sz w:val="22"/>
          <w:szCs w:val="22"/>
        </w:rPr>
        <w:t>se</w:t>
      </w:r>
      <w:r w:rsidRPr="00866629">
        <w:rPr>
          <w:color w:val="000000"/>
          <w:spacing w:val="-6"/>
          <w:sz w:val="22"/>
          <w:szCs w:val="22"/>
        </w:rPr>
        <w:t xml:space="preserve"> </w:t>
      </w:r>
      <w:r w:rsidRPr="00866629">
        <w:rPr>
          <w:color w:val="000000"/>
          <w:sz w:val="22"/>
          <w:szCs w:val="22"/>
        </w:rPr>
        <w:t>solicitará</w:t>
      </w:r>
      <w:r w:rsidRPr="00866629">
        <w:rPr>
          <w:color w:val="000000"/>
          <w:spacing w:val="-6"/>
          <w:sz w:val="22"/>
          <w:szCs w:val="22"/>
        </w:rPr>
        <w:t xml:space="preserve"> </w:t>
      </w:r>
      <w:r w:rsidRPr="00866629">
        <w:rPr>
          <w:color w:val="000000"/>
          <w:sz w:val="22"/>
          <w:szCs w:val="22"/>
        </w:rPr>
        <w:t>la</w:t>
      </w:r>
      <w:r w:rsidRPr="00866629">
        <w:rPr>
          <w:color w:val="000000"/>
          <w:spacing w:val="-6"/>
          <w:sz w:val="22"/>
          <w:szCs w:val="22"/>
        </w:rPr>
        <w:t xml:space="preserve"> </w:t>
      </w:r>
      <w:r w:rsidRPr="00866629">
        <w:rPr>
          <w:color w:val="000000"/>
          <w:sz w:val="22"/>
          <w:szCs w:val="22"/>
        </w:rPr>
        <w:t>aclaración</w:t>
      </w:r>
      <w:r w:rsidRPr="00866629">
        <w:rPr>
          <w:color w:val="000000"/>
          <w:spacing w:val="-6"/>
          <w:sz w:val="22"/>
          <w:szCs w:val="22"/>
        </w:rPr>
        <w:t xml:space="preserve"> </w:t>
      </w:r>
      <w:r w:rsidRPr="00866629">
        <w:rPr>
          <w:color w:val="000000"/>
          <w:sz w:val="22"/>
          <w:szCs w:val="22"/>
        </w:rPr>
        <w:t>respectiva</w:t>
      </w:r>
      <w:r w:rsidRPr="00866629">
        <w:rPr>
          <w:color w:val="000000"/>
          <w:spacing w:val="-6"/>
          <w:sz w:val="22"/>
          <w:szCs w:val="22"/>
        </w:rPr>
        <w:t xml:space="preserve"> </w:t>
      </w:r>
      <w:r w:rsidRPr="00866629">
        <w:rPr>
          <w:color w:val="000000"/>
          <w:sz w:val="22"/>
          <w:szCs w:val="22"/>
        </w:rPr>
        <w:t>a</w:t>
      </w:r>
      <w:r w:rsidRPr="00866629">
        <w:rPr>
          <w:color w:val="000000"/>
          <w:spacing w:val="-6"/>
          <w:sz w:val="22"/>
          <w:szCs w:val="22"/>
        </w:rPr>
        <w:t xml:space="preserve"> </w:t>
      </w:r>
      <w:r w:rsidRPr="00866629">
        <w:rPr>
          <w:color w:val="000000"/>
          <w:sz w:val="22"/>
          <w:szCs w:val="22"/>
        </w:rPr>
        <w:t>cada</w:t>
      </w:r>
      <w:r w:rsidRPr="00866629">
        <w:rPr>
          <w:color w:val="000000"/>
          <w:spacing w:val="-6"/>
          <w:sz w:val="22"/>
          <w:szCs w:val="22"/>
        </w:rPr>
        <w:t xml:space="preserve"> </w:t>
      </w:r>
      <w:r w:rsidRPr="00866629">
        <w:rPr>
          <w:color w:val="000000"/>
          <w:sz w:val="22"/>
          <w:szCs w:val="22"/>
        </w:rPr>
        <w:t>uno</w:t>
      </w:r>
      <w:r w:rsidRPr="00866629">
        <w:rPr>
          <w:color w:val="000000"/>
          <w:spacing w:val="-6"/>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ellos</w:t>
      </w:r>
      <w:r w:rsidRPr="00866629">
        <w:rPr>
          <w:color w:val="000000"/>
          <w:spacing w:val="-5"/>
          <w:sz w:val="22"/>
          <w:szCs w:val="22"/>
        </w:rPr>
        <w:t xml:space="preserve"> </w:t>
      </w:r>
      <w:r w:rsidRPr="00866629">
        <w:rPr>
          <w:color w:val="000000"/>
          <w:sz w:val="22"/>
          <w:szCs w:val="22"/>
        </w:rPr>
        <w:t>y</w:t>
      </w:r>
      <w:r w:rsidRPr="00866629">
        <w:rPr>
          <w:color w:val="000000"/>
          <w:spacing w:val="-5"/>
          <w:sz w:val="22"/>
          <w:szCs w:val="22"/>
        </w:rPr>
        <w:t xml:space="preserve"> </w:t>
      </w:r>
      <w:r w:rsidRPr="00866629">
        <w:rPr>
          <w:color w:val="000000"/>
          <w:sz w:val="22"/>
          <w:szCs w:val="22"/>
        </w:rPr>
        <w:t>sólo</w:t>
      </w:r>
      <w:r w:rsidRPr="00866629">
        <w:rPr>
          <w:color w:val="000000"/>
          <w:spacing w:val="-6"/>
          <w:sz w:val="22"/>
          <w:szCs w:val="22"/>
        </w:rPr>
        <w:t xml:space="preserve"> </w:t>
      </w:r>
      <w:r w:rsidRPr="00866629">
        <w:rPr>
          <w:color w:val="000000"/>
          <w:sz w:val="22"/>
          <w:szCs w:val="22"/>
        </w:rPr>
        <w:t>se</w:t>
      </w:r>
      <w:r w:rsidRPr="00866629">
        <w:rPr>
          <w:color w:val="000000"/>
          <w:spacing w:val="-8"/>
          <w:sz w:val="22"/>
          <w:szCs w:val="22"/>
        </w:rPr>
        <w:t xml:space="preserve"> </w:t>
      </w:r>
      <w:r w:rsidRPr="00866629">
        <w:rPr>
          <w:color w:val="000000"/>
          <w:sz w:val="22"/>
          <w:szCs w:val="22"/>
        </w:rPr>
        <w:t>tendrá</w:t>
      </w:r>
      <w:r w:rsidRPr="00866629">
        <w:rPr>
          <w:color w:val="000000"/>
          <w:spacing w:val="-6"/>
          <w:sz w:val="22"/>
          <w:szCs w:val="22"/>
        </w:rPr>
        <w:t xml:space="preserve"> </w:t>
      </w:r>
      <w:r w:rsidRPr="00866629">
        <w:rPr>
          <w:color w:val="000000"/>
          <w:sz w:val="22"/>
          <w:szCs w:val="22"/>
        </w:rPr>
        <w:t>en</w:t>
      </w:r>
      <w:r w:rsidRPr="00866629">
        <w:rPr>
          <w:color w:val="000000"/>
          <w:spacing w:val="-62"/>
          <w:sz w:val="22"/>
          <w:szCs w:val="22"/>
        </w:rPr>
        <w:t xml:space="preserve"> </w:t>
      </w:r>
      <w:r w:rsidRPr="00866629">
        <w:rPr>
          <w:color w:val="000000"/>
          <w:sz w:val="22"/>
          <w:szCs w:val="22"/>
        </w:rPr>
        <w:t>cuenta</w:t>
      </w:r>
      <w:r w:rsidRPr="00866629">
        <w:rPr>
          <w:color w:val="000000"/>
          <w:spacing w:val="-2"/>
          <w:sz w:val="22"/>
          <w:szCs w:val="22"/>
        </w:rPr>
        <w:t xml:space="preserve"> </w:t>
      </w:r>
      <w:r w:rsidRPr="00866629">
        <w:rPr>
          <w:color w:val="000000"/>
          <w:sz w:val="22"/>
          <w:szCs w:val="22"/>
        </w:rPr>
        <w:t>aquella</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esté</w:t>
      </w:r>
      <w:r w:rsidRPr="00866629">
        <w:rPr>
          <w:color w:val="000000"/>
          <w:spacing w:val="2"/>
          <w:sz w:val="22"/>
          <w:szCs w:val="22"/>
        </w:rPr>
        <w:t xml:space="preserve"> </w:t>
      </w:r>
      <w:r w:rsidRPr="00866629">
        <w:rPr>
          <w:color w:val="000000"/>
          <w:sz w:val="22"/>
          <w:szCs w:val="22"/>
        </w:rPr>
        <w:t>demostrada.</w:t>
      </w:r>
    </w:p>
    <w:p w14:paraId="1185D357" w14:textId="77777777" w:rsidR="009A20F2" w:rsidRPr="00866629" w:rsidRDefault="009A20F2" w:rsidP="009A20F2">
      <w:pPr>
        <w:pStyle w:val="Textoindependiente"/>
        <w:jc w:val="both"/>
        <w:rPr>
          <w:color w:val="000000"/>
          <w:sz w:val="22"/>
          <w:szCs w:val="22"/>
        </w:rPr>
      </w:pPr>
    </w:p>
    <w:p w14:paraId="5609673A" w14:textId="77777777" w:rsidR="009A20F2" w:rsidRPr="00866629" w:rsidRDefault="009A20F2" w:rsidP="009A20F2">
      <w:pPr>
        <w:pStyle w:val="Textoindependiente"/>
        <w:ind w:left="222" w:right="405"/>
        <w:jc w:val="both"/>
        <w:rPr>
          <w:color w:val="000000"/>
          <w:sz w:val="22"/>
          <w:szCs w:val="22"/>
        </w:rPr>
      </w:pPr>
      <w:r w:rsidRPr="00866629">
        <w:rPr>
          <w:color w:val="000000"/>
          <w:sz w:val="22"/>
          <w:szCs w:val="22"/>
        </w:rPr>
        <w:t>En caso de no cumplir dentro de la oferta con las condiciones de experiencia general y</w:t>
      </w:r>
      <w:r w:rsidRPr="00866629">
        <w:rPr>
          <w:color w:val="000000"/>
          <w:spacing w:val="1"/>
          <w:sz w:val="22"/>
          <w:szCs w:val="22"/>
        </w:rPr>
        <w:t xml:space="preserve"> </w:t>
      </w:r>
      <w:r w:rsidRPr="00866629">
        <w:rPr>
          <w:color w:val="000000"/>
          <w:sz w:val="22"/>
          <w:szCs w:val="22"/>
        </w:rPr>
        <w:t>acreditada,</w:t>
      </w:r>
      <w:r w:rsidRPr="00866629">
        <w:rPr>
          <w:color w:val="000000"/>
          <w:spacing w:val="-10"/>
          <w:sz w:val="22"/>
          <w:szCs w:val="22"/>
        </w:rPr>
        <w:t xml:space="preserve"> </w:t>
      </w:r>
      <w:r w:rsidRPr="00866629">
        <w:rPr>
          <w:color w:val="000000"/>
          <w:sz w:val="22"/>
          <w:szCs w:val="22"/>
        </w:rPr>
        <w:t>y</w:t>
      </w:r>
      <w:r w:rsidRPr="00866629">
        <w:rPr>
          <w:color w:val="000000"/>
          <w:spacing w:val="-11"/>
          <w:sz w:val="22"/>
          <w:szCs w:val="22"/>
        </w:rPr>
        <w:t xml:space="preserve"> </w:t>
      </w:r>
      <w:r w:rsidRPr="00866629">
        <w:rPr>
          <w:color w:val="000000"/>
          <w:sz w:val="22"/>
          <w:szCs w:val="22"/>
        </w:rPr>
        <w:t>de</w:t>
      </w:r>
      <w:r w:rsidRPr="00866629">
        <w:rPr>
          <w:color w:val="000000"/>
          <w:spacing w:val="-12"/>
          <w:sz w:val="22"/>
          <w:szCs w:val="22"/>
        </w:rPr>
        <w:t xml:space="preserve"> </w:t>
      </w:r>
      <w:r w:rsidRPr="00866629">
        <w:rPr>
          <w:color w:val="000000"/>
          <w:sz w:val="22"/>
          <w:szCs w:val="22"/>
        </w:rPr>
        <w:t>no</w:t>
      </w:r>
      <w:r w:rsidRPr="00866629">
        <w:rPr>
          <w:color w:val="000000"/>
          <w:spacing w:val="-11"/>
          <w:sz w:val="22"/>
          <w:szCs w:val="22"/>
        </w:rPr>
        <w:t xml:space="preserve"> </w:t>
      </w:r>
      <w:r w:rsidRPr="00866629">
        <w:rPr>
          <w:color w:val="000000"/>
          <w:sz w:val="22"/>
          <w:szCs w:val="22"/>
        </w:rPr>
        <w:t>subsanarse</w:t>
      </w:r>
      <w:r w:rsidRPr="00866629">
        <w:rPr>
          <w:color w:val="000000"/>
          <w:spacing w:val="-12"/>
          <w:sz w:val="22"/>
          <w:szCs w:val="22"/>
        </w:rPr>
        <w:t xml:space="preserve"> </w:t>
      </w:r>
      <w:r w:rsidRPr="00866629">
        <w:rPr>
          <w:color w:val="000000"/>
          <w:sz w:val="22"/>
          <w:szCs w:val="22"/>
        </w:rPr>
        <w:t>oportunamente,</w:t>
      </w:r>
      <w:r w:rsidRPr="00866629">
        <w:rPr>
          <w:color w:val="000000"/>
          <w:spacing w:val="-11"/>
          <w:sz w:val="22"/>
          <w:szCs w:val="22"/>
        </w:rPr>
        <w:t xml:space="preserve"> </w:t>
      </w:r>
      <w:r w:rsidRPr="00866629">
        <w:rPr>
          <w:color w:val="000000"/>
          <w:sz w:val="22"/>
          <w:szCs w:val="22"/>
        </w:rPr>
        <w:t>la</w:t>
      </w:r>
      <w:r w:rsidRPr="00866629">
        <w:rPr>
          <w:color w:val="000000"/>
          <w:spacing w:val="-12"/>
          <w:sz w:val="22"/>
          <w:szCs w:val="22"/>
        </w:rPr>
        <w:t xml:space="preserve"> </w:t>
      </w:r>
      <w:r w:rsidRPr="00866629">
        <w:rPr>
          <w:color w:val="000000"/>
          <w:sz w:val="22"/>
          <w:szCs w:val="22"/>
        </w:rPr>
        <w:t>propuesta</w:t>
      </w:r>
      <w:r w:rsidRPr="00866629">
        <w:rPr>
          <w:color w:val="000000"/>
          <w:spacing w:val="-11"/>
          <w:sz w:val="22"/>
          <w:szCs w:val="22"/>
        </w:rPr>
        <w:t xml:space="preserve"> </w:t>
      </w:r>
      <w:r w:rsidRPr="00866629">
        <w:rPr>
          <w:color w:val="000000"/>
          <w:sz w:val="22"/>
          <w:szCs w:val="22"/>
        </w:rPr>
        <w:t>será</w:t>
      </w:r>
      <w:r w:rsidRPr="00866629">
        <w:rPr>
          <w:color w:val="000000"/>
          <w:spacing w:val="-12"/>
          <w:sz w:val="22"/>
          <w:szCs w:val="22"/>
        </w:rPr>
        <w:t xml:space="preserve"> </w:t>
      </w:r>
      <w:r w:rsidRPr="00866629">
        <w:rPr>
          <w:color w:val="000000"/>
          <w:sz w:val="22"/>
          <w:szCs w:val="22"/>
        </w:rPr>
        <w:t>considerada</w:t>
      </w:r>
      <w:r w:rsidRPr="00866629">
        <w:rPr>
          <w:color w:val="000000"/>
          <w:spacing w:val="-12"/>
          <w:sz w:val="22"/>
          <w:szCs w:val="22"/>
        </w:rPr>
        <w:t xml:space="preserve"> </w:t>
      </w:r>
      <w:r w:rsidRPr="00866629">
        <w:rPr>
          <w:color w:val="000000"/>
          <w:sz w:val="22"/>
          <w:szCs w:val="22"/>
        </w:rPr>
        <w:t>no</w:t>
      </w:r>
      <w:r w:rsidRPr="00866629">
        <w:rPr>
          <w:color w:val="000000"/>
          <w:spacing w:val="-11"/>
          <w:sz w:val="22"/>
          <w:szCs w:val="22"/>
        </w:rPr>
        <w:t xml:space="preserve"> </w:t>
      </w:r>
      <w:r w:rsidRPr="00866629">
        <w:rPr>
          <w:color w:val="000000"/>
          <w:sz w:val="22"/>
          <w:szCs w:val="22"/>
        </w:rPr>
        <w:t>admisible.</w:t>
      </w:r>
    </w:p>
    <w:p w14:paraId="41CA05DF" w14:textId="77777777" w:rsidR="009A20F2" w:rsidRPr="00866629" w:rsidRDefault="009A20F2" w:rsidP="009A20F2">
      <w:pPr>
        <w:pStyle w:val="Textoindependiente"/>
        <w:spacing w:before="1"/>
        <w:jc w:val="both"/>
        <w:rPr>
          <w:color w:val="000000"/>
          <w:sz w:val="22"/>
          <w:szCs w:val="22"/>
        </w:rPr>
      </w:pPr>
    </w:p>
    <w:p w14:paraId="7E5001C4" w14:textId="77777777" w:rsidR="009A20F2" w:rsidRPr="00866629" w:rsidRDefault="009A20F2" w:rsidP="00907177">
      <w:pPr>
        <w:pStyle w:val="Prrafodelista"/>
        <w:widowControl w:val="0"/>
        <w:numPr>
          <w:ilvl w:val="0"/>
          <w:numId w:val="16"/>
        </w:numPr>
        <w:tabs>
          <w:tab w:val="left" w:pos="942"/>
        </w:tabs>
        <w:suppressAutoHyphens w:val="0"/>
        <w:autoSpaceDE w:val="0"/>
        <w:autoSpaceDN w:val="0"/>
        <w:ind w:hanging="361"/>
        <w:contextualSpacing w:val="0"/>
        <w:jc w:val="both"/>
        <w:rPr>
          <w:rFonts w:cs="Arial"/>
          <w:b/>
          <w:color w:val="000000"/>
          <w:szCs w:val="22"/>
        </w:rPr>
      </w:pPr>
      <w:r w:rsidRPr="00866629">
        <w:rPr>
          <w:rFonts w:cs="Arial"/>
          <w:b/>
          <w:color w:val="000000"/>
          <w:szCs w:val="22"/>
          <w:u w:val="thick"/>
        </w:rPr>
        <w:t>ACREDITACIÓN</w:t>
      </w:r>
      <w:r w:rsidRPr="00866629">
        <w:rPr>
          <w:rFonts w:cs="Arial"/>
          <w:b/>
          <w:color w:val="000000"/>
          <w:spacing w:val="-3"/>
          <w:szCs w:val="22"/>
          <w:u w:val="thick"/>
        </w:rPr>
        <w:t xml:space="preserve"> </w:t>
      </w:r>
      <w:r w:rsidRPr="00866629">
        <w:rPr>
          <w:rFonts w:cs="Arial"/>
          <w:b/>
          <w:color w:val="000000"/>
          <w:szCs w:val="22"/>
          <w:u w:val="thick"/>
        </w:rPr>
        <w:t>DE</w:t>
      </w:r>
      <w:r w:rsidRPr="00866629">
        <w:rPr>
          <w:rFonts w:cs="Arial"/>
          <w:b/>
          <w:color w:val="000000"/>
          <w:spacing w:val="-2"/>
          <w:szCs w:val="22"/>
          <w:u w:val="thick"/>
        </w:rPr>
        <w:t xml:space="preserve"> </w:t>
      </w:r>
      <w:r w:rsidRPr="00866629">
        <w:rPr>
          <w:rFonts w:cs="Arial"/>
          <w:b/>
          <w:color w:val="000000"/>
          <w:szCs w:val="22"/>
          <w:u w:val="thick"/>
        </w:rPr>
        <w:t>LA</w:t>
      </w:r>
      <w:r w:rsidRPr="00866629">
        <w:rPr>
          <w:rFonts w:cs="Arial"/>
          <w:b/>
          <w:color w:val="000000"/>
          <w:spacing w:val="-3"/>
          <w:szCs w:val="22"/>
          <w:u w:val="thick"/>
        </w:rPr>
        <w:t xml:space="preserve"> </w:t>
      </w:r>
      <w:r w:rsidRPr="00866629">
        <w:rPr>
          <w:rFonts w:cs="Arial"/>
          <w:b/>
          <w:color w:val="000000"/>
          <w:szCs w:val="22"/>
          <w:u w:val="thick"/>
        </w:rPr>
        <w:t>EXPERIENCIA</w:t>
      </w:r>
      <w:r w:rsidRPr="00866629">
        <w:rPr>
          <w:rFonts w:cs="Arial"/>
          <w:b/>
          <w:color w:val="000000"/>
          <w:spacing w:val="-2"/>
          <w:szCs w:val="22"/>
          <w:u w:val="thick"/>
        </w:rPr>
        <w:t xml:space="preserve"> </w:t>
      </w:r>
      <w:r w:rsidRPr="00866629">
        <w:rPr>
          <w:rFonts w:cs="Arial"/>
          <w:b/>
          <w:color w:val="000000"/>
          <w:szCs w:val="22"/>
          <w:u w:val="thick"/>
        </w:rPr>
        <w:t>REQUERIDA</w:t>
      </w:r>
    </w:p>
    <w:p w14:paraId="5E60C086" w14:textId="77777777" w:rsidR="009A20F2" w:rsidRPr="00866629" w:rsidRDefault="009A20F2" w:rsidP="009A20F2">
      <w:pPr>
        <w:pStyle w:val="Textoindependiente"/>
        <w:spacing w:before="1"/>
        <w:jc w:val="both"/>
        <w:rPr>
          <w:b/>
          <w:color w:val="000000"/>
          <w:sz w:val="22"/>
          <w:szCs w:val="22"/>
        </w:rPr>
      </w:pPr>
    </w:p>
    <w:p w14:paraId="40C6CC57" w14:textId="77777777" w:rsidR="009A20F2" w:rsidRPr="00866629" w:rsidRDefault="009A20F2" w:rsidP="009A20F2">
      <w:pPr>
        <w:pStyle w:val="Textoindependiente"/>
        <w:spacing w:before="93"/>
        <w:ind w:left="222" w:right="400"/>
        <w:jc w:val="both"/>
        <w:rPr>
          <w:color w:val="000000"/>
          <w:sz w:val="22"/>
          <w:szCs w:val="22"/>
        </w:rPr>
      </w:pPr>
      <w:r w:rsidRPr="00866629">
        <w:rPr>
          <w:color w:val="000000"/>
          <w:sz w:val="22"/>
          <w:szCs w:val="22"/>
        </w:rPr>
        <w:t>Los</w:t>
      </w:r>
      <w:r w:rsidRPr="00866629">
        <w:rPr>
          <w:color w:val="000000"/>
          <w:spacing w:val="3"/>
          <w:sz w:val="22"/>
          <w:szCs w:val="22"/>
        </w:rPr>
        <w:t xml:space="preserve"> </w:t>
      </w:r>
      <w:r w:rsidRPr="00866629">
        <w:rPr>
          <w:color w:val="000000"/>
          <w:sz w:val="22"/>
          <w:szCs w:val="22"/>
        </w:rPr>
        <w:t>proponentes</w:t>
      </w:r>
      <w:r w:rsidRPr="00866629">
        <w:rPr>
          <w:color w:val="000000"/>
          <w:spacing w:val="3"/>
          <w:sz w:val="22"/>
          <w:szCs w:val="22"/>
        </w:rPr>
        <w:t xml:space="preserve"> </w:t>
      </w:r>
      <w:r w:rsidRPr="00866629">
        <w:rPr>
          <w:color w:val="000000"/>
          <w:sz w:val="22"/>
          <w:szCs w:val="22"/>
        </w:rPr>
        <w:t>acreditarán</w:t>
      </w:r>
      <w:r w:rsidRPr="00866629">
        <w:rPr>
          <w:color w:val="000000"/>
          <w:spacing w:val="3"/>
          <w:sz w:val="22"/>
          <w:szCs w:val="22"/>
        </w:rPr>
        <w:t xml:space="preserve"> </w:t>
      </w:r>
      <w:r w:rsidRPr="00866629">
        <w:rPr>
          <w:color w:val="000000"/>
          <w:sz w:val="22"/>
          <w:szCs w:val="22"/>
        </w:rPr>
        <w:t>para</w:t>
      </w:r>
      <w:r w:rsidRPr="00866629">
        <w:rPr>
          <w:color w:val="000000"/>
          <w:spacing w:val="3"/>
          <w:sz w:val="22"/>
          <w:szCs w:val="22"/>
        </w:rPr>
        <w:t xml:space="preserve"> </w:t>
      </w:r>
      <w:r w:rsidRPr="00866629">
        <w:rPr>
          <w:color w:val="000000"/>
          <w:sz w:val="22"/>
          <w:szCs w:val="22"/>
        </w:rPr>
        <w:t>cada</w:t>
      </w:r>
      <w:r w:rsidRPr="00866629">
        <w:rPr>
          <w:color w:val="000000"/>
          <w:spacing w:val="3"/>
          <w:sz w:val="22"/>
          <w:szCs w:val="22"/>
        </w:rPr>
        <w:t xml:space="preserve"> </w:t>
      </w:r>
      <w:r w:rsidRPr="00866629">
        <w:rPr>
          <w:color w:val="000000"/>
          <w:sz w:val="22"/>
          <w:szCs w:val="22"/>
        </w:rPr>
        <w:t>uno</w:t>
      </w:r>
      <w:r w:rsidRPr="00866629">
        <w:rPr>
          <w:color w:val="000000"/>
          <w:spacing w:val="5"/>
          <w:sz w:val="22"/>
          <w:szCs w:val="22"/>
        </w:rPr>
        <w:t xml:space="preserve"> </w:t>
      </w:r>
      <w:r w:rsidRPr="00866629">
        <w:rPr>
          <w:color w:val="000000"/>
          <w:sz w:val="22"/>
          <w:szCs w:val="22"/>
        </w:rPr>
        <w:t>de</w:t>
      </w:r>
      <w:r w:rsidRPr="00866629">
        <w:rPr>
          <w:color w:val="000000"/>
          <w:spacing w:val="3"/>
          <w:sz w:val="22"/>
          <w:szCs w:val="22"/>
        </w:rPr>
        <w:t xml:space="preserve"> </w:t>
      </w:r>
      <w:r w:rsidRPr="00866629">
        <w:rPr>
          <w:color w:val="000000"/>
          <w:sz w:val="22"/>
          <w:szCs w:val="22"/>
        </w:rPr>
        <w:t>los</w:t>
      </w:r>
      <w:r w:rsidRPr="00866629">
        <w:rPr>
          <w:color w:val="000000"/>
          <w:spacing w:val="3"/>
          <w:sz w:val="22"/>
          <w:szCs w:val="22"/>
        </w:rPr>
        <w:t xml:space="preserve"> </w:t>
      </w:r>
      <w:r w:rsidRPr="00866629">
        <w:rPr>
          <w:color w:val="000000"/>
          <w:sz w:val="22"/>
          <w:szCs w:val="22"/>
        </w:rPr>
        <w:t>contratos</w:t>
      </w:r>
      <w:r w:rsidRPr="00866629">
        <w:rPr>
          <w:color w:val="000000"/>
          <w:spacing w:val="3"/>
          <w:sz w:val="22"/>
          <w:szCs w:val="22"/>
        </w:rPr>
        <w:t xml:space="preserve"> </w:t>
      </w:r>
      <w:r w:rsidRPr="00866629">
        <w:rPr>
          <w:color w:val="000000"/>
          <w:sz w:val="22"/>
          <w:szCs w:val="22"/>
        </w:rPr>
        <w:t>aportados</w:t>
      </w:r>
      <w:r w:rsidRPr="00866629">
        <w:rPr>
          <w:color w:val="000000"/>
          <w:spacing w:val="3"/>
          <w:sz w:val="22"/>
          <w:szCs w:val="22"/>
        </w:rPr>
        <w:t xml:space="preserve"> </w:t>
      </w:r>
      <w:r w:rsidRPr="00866629">
        <w:rPr>
          <w:color w:val="000000"/>
          <w:sz w:val="22"/>
          <w:szCs w:val="22"/>
        </w:rPr>
        <w:t>la</w:t>
      </w:r>
      <w:r w:rsidRPr="00866629">
        <w:rPr>
          <w:color w:val="000000"/>
          <w:spacing w:val="3"/>
          <w:sz w:val="22"/>
          <w:szCs w:val="22"/>
        </w:rPr>
        <w:t xml:space="preserve"> </w:t>
      </w:r>
      <w:r w:rsidRPr="00866629">
        <w:rPr>
          <w:color w:val="000000"/>
          <w:sz w:val="22"/>
          <w:szCs w:val="22"/>
        </w:rPr>
        <w:t>siguiente</w:t>
      </w:r>
      <w:r w:rsidRPr="00866629">
        <w:rPr>
          <w:color w:val="000000"/>
          <w:spacing w:val="-61"/>
          <w:sz w:val="22"/>
          <w:szCs w:val="22"/>
        </w:rPr>
        <w:t xml:space="preserve"> </w:t>
      </w:r>
      <w:r w:rsidRPr="00866629">
        <w:rPr>
          <w:color w:val="000000"/>
          <w:sz w:val="22"/>
          <w:szCs w:val="22"/>
        </w:rPr>
        <w:t>información</w:t>
      </w:r>
      <w:r w:rsidRPr="00866629">
        <w:rPr>
          <w:color w:val="000000"/>
          <w:spacing w:val="-3"/>
          <w:sz w:val="22"/>
          <w:szCs w:val="22"/>
        </w:rPr>
        <w:t xml:space="preserve"> </w:t>
      </w:r>
      <w:r w:rsidRPr="00866629">
        <w:rPr>
          <w:color w:val="000000"/>
          <w:sz w:val="22"/>
          <w:szCs w:val="22"/>
        </w:rPr>
        <w:t>mediante</w:t>
      </w:r>
      <w:r w:rsidRPr="00866629">
        <w:rPr>
          <w:color w:val="000000"/>
          <w:spacing w:val="-2"/>
          <w:sz w:val="22"/>
          <w:szCs w:val="22"/>
        </w:rPr>
        <w:t xml:space="preserve"> </w:t>
      </w:r>
      <w:r w:rsidRPr="00866629">
        <w:rPr>
          <w:color w:val="000000"/>
          <w:sz w:val="22"/>
          <w:szCs w:val="22"/>
        </w:rPr>
        <w:t>alguno</w:t>
      </w:r>
      <w:r w:rsidRPr="00866629">
        <w:rPr>
          <w:color w:val="000000"/>
          <w:spacing w:val="-2"/>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los</w:t>
      </w:r>
      <w:r w:rsidRPr="00866629">
        <w:rPr>
          <w:color w:val="000000"/>
          <w:spacing w:val="3"/>
          <w:sz w:val="22"/>
          <w:szCs w:val="22"/>
        </w:rPr>
        <w:t xml:space="preserve"> </w:t>
      </w:r>
      <w:r w:rsidRPr="00866629">
        <w:rPr>
          <w:color w:val="000000"/>
          <w:sz w:val="22"/>
          <w:szCs w:val="22"/>
        </w:rPr>
        <w:t>documentos</w:t>
      </w:r>
      <w:r w:rsidRPr="00866629">
        <w:rPr>
          <w:color w:val="000000"/>
          <w:spacing w:val="-1"/>
          <w:sz w:val="22"/>
          <w:szCs w:val="22"/>
        </w:rPr>
        <w:t xml:space="preserve"> </w:t>
      </w:r>
      <w:r w:rsidRPr="00866629">
        <w:rPr>
          <w:color w:val="000000"/>
          <w:sz w:val="22"/>
          <w:szCs w:val="22"/>
        </w:rPr>
        <w:t>señalados</w:t>
      </w:r>
      <w:r w:rsidRPr="00866629">
        <w:rPr>
          <w:color w:val="000000"/>
          <w:spacing w:val="-2"/>
          <w:sz w:val="22"/>
          <w:szCs w:val="22"/>
        </w:rPr>
        <w:t xml:space="preserve"> </w:t>
      </w:r>
      <w:r w:rsidRPr="00866629">
        <w:rPr>
          <w:color w:val="000000"/>
          <w:sz w:val="22"/>
          <w:szCs w:val="22"/>
        </w:rPr>
        <w:t>en</w:t>
      </w:r>
      <w:r w:rsidRPr="00866629">
        <w:rPr>
          <w:color w:val="000000"/>
          <w:spacing w:val="-2"/>
          <w:sz w:val="22"/>
          <w:szCs w:val="22"/>
        </w:rPr>
        <w:t xml:space="preserve"> </w:t>
      </w:r>
      <w:r w:rsidRPr="00866629">
        <w:rPr>
          <w:color w:val="000000"/>
          <w:sz w:val="22"/>
          <w:szCs w:val="22"/>
        </w:rPr>
        <w:t>el</w:t>
      </w:r>
      <w:r w:rsidRPr="00866629">
        <w:rPr>
          <w:color w:val="000000"/>
          <w:spacing w:val="-2"/>
          <w:sz w:val="22"/>
          <w:szCs w:val="22"/>
        </w:rPr>
        <w:t xml:space="preserve"> </w:t>
      </w:r>
      <w:r w:rsidRPr="00866629">
        <w:rPr>
          <w:color w:val="000000"/>
          <w:sz w:val="22"/>
          <w:szCs w:val="22"/>
        </w:rPr>
        <w:t>pliego</w:t>
      </w:r>
      <w:r w:rsidRPr="00866629">
        <w:rPr>
          <w:color w:val="000000"/>
          <w:spacing w:val="-2"/>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condiciones:</w:t>
      </w:r>
    </w:p>
    <w:p w14:paraId="259A0285" w14:textId="77777777" w:rsidR="009A20F2" w:rsidRPr="00866629" w:rsidRDefault="009A20F2" w:rsidP="009A20F2">
      <w:pPr>
        <w:pStyle w:val="Textoindependiente"/>
        <w:spacing w:before="9"/>
        <w:jc w:val="both"/>
        <w:rPr>
          <w:color w:val="000000"/>
          <w:sz w:val="22"/>
          <w:szCs w:val="22"/>
        </w:rPr>
      </w:pPr>
    </w:p>
    <w:p w14:paraId="205F64C9"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ind w:hanging="361"/>
        <w:contextualSpacing w:val="0"/>
        <w:jc w:val="both"/>
        <w:rPr>
          <w:rFonts w:cs="Arial"/>
          <w:color w:val="000000"/>
          <w:szCs w:val="22"/>
        </w:rPr>
      </w:pPr>
      <w:r w:rsidRPr="00866629">
        <w:rPr>
          <w:rFonts w:cs="Arial"/>
          <w:color w:val="000000"/>
          <w:szCs w:val="22"/>
        </w:rPr>
        <w:t>Contratante</w:t>
      </w:r>
    </w:p>
    <w:p w14:paraId="06AA3CE7"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spacing w:before="12"/>
        <w:ind w:hanging="361"/>
        <w:contextualSpacing w:val="0"/>
        <w:jc w:val="both"/>
        <w:rPr>
          <w:rFonts w:cs="Arial"/>
          <w:color w:val="000000"/>
          <w:szCs w:val="22"/>
        </w:rPr>
      </w:pPr>
      <w:r w:rsidRPr="00866629">
        <w:rPr>
          <w:rFonts w:cs="Arial"/>
          <w:color w:val="000000"/>
          <w:szCs w:val="22"/>
        </w:rPr>
        <w:t>Objeto</w:t>
      </w:r>
      <w:r w:rsidRPr="00866629">
        <w:rPr>
          <w:rFonts w:cs="Arial"/>
          <w:color w:val="000000"/>
          <w:spacing w:val="-2"/>
          <w:szCs w:val="22"/>
        </w:rPr>
        <w:t xml:space="preserve"> </w:t>
      </w:r>
      <w:r w:rsidRPr="00866629">
        <w:rPr>
          <w:rFonts w:cs="Arial"/>
          <w:color w:val="000000"/>
          <w:szCs w:val="22"/>
        </w:rPr>
        <w:t>del</w:t>
      </w:r>
      <w:r w:rsidRPr="00866629">
        <w:rPr>
          <w:rFonts w:cs="Arial"/>
          <w:color w:val="000000"/>
          <w:spacing w:val="-2"/>
          <w:szCs w:val="22"/>
        </w:rPr>
        <w:t xml:space="preserve"> </w:t>
      </w:r>
      <w:r w:rsidRPr="00866629">
        <w:rPr>
          <w:rFonts w:cs="Arial"/>
          <w:color w:val="000000"/>
          <w:szCs w:val="22"/>
        </w:rPr>
        <w:t>contrato</w:t>
      </w:r>
    </w:p>
    <w:p w14:paraId="4BEF2124"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spacing w:before="11"/>
        <w:ind w:hanging="361"/>
        <w:contextualSpacing w:val="0"/>
        <w:jc w:val="both"/>
        <w:rPr>
          <w:rFonts w:cs="Arial"/>
          <w:color w:val="000000"/>
          <w:szCs w:val="22"/>
        </w:rPr>
      </w:pPr>
      <w:r w:rsidRPr="00866629">
        <w:rPr>
          <w:rFonts w:cs="Arial"/>
          <w:color w:val="000000"/>
          <w:szCs w:val="22"/>
        </w:rPr>
        <w:t>Principales</w:t>
      </w:r>
      <w:r w:rsidRPr="00866629">
        <w:rPr>
          <w:rFonts w:cs="Arial"/>
          <w:color w:val="000000"/>
          <w:spacing w:val="-4"/>
          <w:szCs w:val="22"/>
        </w:rPr>
        <w:t xml:space="preserve"> </w:t>
      </w:r>
      <w:r w:rsidRPr="00866629">
        <w:rPr>
          <w:rFonts w:cs="Arial"/>
          <w:color w:val="000000"/>
          <w:szCs w:val="22"/>
        </w:rPr>
        <w:t>actividades ejecutadas</w:t>
      </w:r>
    </w:p>
    <w:p w14:paraId="2FD736E6"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spacing w:before="13"/>
        <w:ind w:hanging="361"/>
        <w:contextualSpacing w:val="0"/>
        <w:jc w:val="both"/>
        <w:rPr>
          <w:rFonts w:cs="Arial"/>
          <w:color w:val="000000"/>
          <w:szCs w:val="22"/>
        </w:rPr>
      </w:pP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fecha</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iniciación</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ejecución</w:t>
      </w:r>
      <w:r w:rsidRPr="00866629">
        <w:rPr>
          <w:rFonts w:cs="Arial"/>
          <w:color w:val="000000"/>
          <w:spacing w:val="-2"/>
          <w:szCs w:val="22"/>
        </w:rPr>
        <w:t xml:space="preserve"> </w:t>
      </w:r>
      <w:r w:rsidRPr="00866629">
        <w:rPr>
          <w:rFonts w:cs="Arial"/>
          <w:color w:val="000000"/>
          <w:szCs w:val="22"/>
        </w:rPr>
        <w:t>del</w:t>
      </w:r>
      <w:r w:rsidRPr="00866629">
        <w:rPr>
          <w:rFonts w:cs="Arial"/>
          <w:color w:val="000000"/>
          <w:spacing w:val="-1"/>
          <w:szCs w:val="22"/>
        </w:rPr>
        <w:t xml:space="preserve"> </w:t>
      </w:r>
      <w:r w:rsidRPr="00866629">
        <w:rPr>
          <w:rFonts w:cs="Arial"/>
          <w:color w:val="000000"/>
          <w:szCs w:val="22"/>
        </w:rPr>
        <w:t>contrato.</w:t>
      </w:r>
    </w:p>
    <w:p w14:paraId="6E61E0B5" w14:textId="77777777" w:rsidR="009A20F2" w:rsidRPr="00866629" w:rsidRDefault="009A20F2" w:rsidP="009A20F2">
      <w:pPr>
        <w:pStyle w:val="Textoindependiente"/>
        <w:jc w:val="both"/>
        <w:rPr>
          <w:color w:val="000000"/>
          <w:sz w:val="22"/>
          <w:szCs w:val="22"/>
        </w:rPr>
      </w:pPr>
    </w:p>
    <w:p w14:paraId="3BF660B6"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t>Si</w:t>
      </w:r>
      <w:r w:rsidRPr="00866629">
        <w:rPr>
          <w:color w:val="000000"/>
          <w:spacing w:val="-16"/>
          <w:sz w:val="22"/>
          <w:szCs w:val="22"/>
        </w:rPr>
        <w:t xml:space="preserve"> </w:t>
      </w:r>
      <w:r w:rsidRPr="00866629">
        <w:rPr>
          <w:color w:val="000000"/>
          <w:sz w:val="22"/>
          <w:szCs w:val="22"/>
        </w:rPr>
        <w:t>en</w:t>
      </w:r>
      <w:r w:rsidRPr="00866629">
        <w:rPr>
          <w:color w:val="000000"/>
          <w:spacing w:val="-15"/>
          <w:sz w:val="22"/>
          <w:szCs w:val="22"/>
        </w:rPr>
        <w:t xml:space="preserve"> </w:t>
      </w:r>
      <w:r w:rsidRPr="00866629">
        <w:rPr>
          <w:color w:val="000000"/>
          <w:sz w:val="22"/>
          <w:szCs w:val="22"/>
        </w:rPr>
        <w:t>los</w:t>
      </w:r>
      <w:r w:rsidRPr="00866629">
        <w:rPr>
          <w:color w:val="000000"/>
          <w:spacing w:val="-14"/>
          <w:sz w:val="22"/>
          <w:szCs w:val="22"/>
        </w:rPr>
        <w:t xml:space="preserve"> </w:t>
      </w:r>
      <w:r w:rsidRPr="00866629">
        <w:rPr>
          <w:color w:val="000000"/>
          <w:sz w:val="22"/>
          <w:szCs w:val="22"/>
        </w:rPr>
        <w:t>documentos</w:t>
      </w:r>
      <w:r w:rsidRPr="00866629">
        <w:rPr>
          <w:color w:val="000000"/>
          <w:spacing w:val="-14"/>
          <w:sz w:val="22"/>
          <w:szCs w:val="22"/>
        </w:rPr>
        <w:t xml:space="preserve"> </w:t>
      </w:r>
      <w:r w:rsidRPr="00866629">
        <w:rPr>
          <w:color w:val="000000"/>
          <w:sz w:val="22"/>
          <w:szCs w:val="22"/>
        </w:rPr>
        <w:t>válidos</w:t>
      </w:r>
      <w:r w:rsidRPr="00866629">
        <w:rPr>
          <w:color w:val="000000"/>
          <w:spacing w:val="-15"/>
          <w:sz w:val="22"/>
          <w:szCs w:val="22"/>
        </w:rPr>
        <w:t xml:space="preserve"> </w:t>
      </w:r>
      <w:r w:rsidRPr="00866629">
        <w:rPr>
          <w:color w:val="000000"/>
          <w:sz w:val="22"/>
          <w:szCs w:val="22"/>
        </w:rPr>
        <w:t>aportados</w:t>
      </w:r>
      <w:r w:rsidRPr="00866629">
        <w:rPr>
          <w:color w:val="000000"/>
          <w:spacing w:val="-14"/>
          <w:sz w:val="22"/>
          <w:szCs w:val="22"/>
        </w:rPr>
        <w:t xml:space="preserve"> </w:t>
      </w:r>
      <w:r w:rsidRPr="00866629">
        <w:rPr>
          <w:color w:val="000000"/>
          <w:sz w:val="22"/>
          <w:szCs w:val="22"/>
        </w:rPr>
        <w:t>para</w:t>
      </w:r>
      <w:r w:rsidRPr="00866629">
        <w:rPr>
          <w:color w:val="000000"/>
          <w:spacing w:val="-15"/>
          <w:sz w:val="22"/>
          <w:szCs w:val="22"/>
        </w:rPr>
        <w:t xml:space="preserve"> </w:t>
      </w:r>
      <w:r w:rsidRPr="00866629">
        <w:rPr>
          <w:color w:val="000000"/>
          <w:sz w:val="22"/>
          <w:szCs w:val="22"/>
        </w:rPr>
        <w:t>la</w:t>
      </w:r>
      <w:r w:rsidRPr="00866629">
        <w:rPr>
          <w:color w:val="000000"/>
          <w:spacing w:val="-15"/>
          <w:sz w:val="22"/>
          <w:szCs w:val="22"/>
        </w:rPr>
        <w:t xml:space="preserve"> </w:t>
      </w:r>
      <w:r w:rsidRPr="00866629">
        <w:rPr>
          <w:color w:val="000000"/>
          <w:sz w:val="22"/>
          <w:szCs w:val="22"/>
        </w:rPr>
        <w:t>acreditación</w:t>
      </w:r>
      <w:r w:rsidRPr="00866629">
        <w:rPr>
          <w:color w:val="000000"/>
          <w:spacing w:val="-15"/>
          <w:sz w:val="22"/>
          <w:szCs w:val="22"/>
        </w:rPr>
        <w:t xml:space="preserve"> </w:t>
      </w:r>
      <w:r w:rsidRPr="00866629">
        <w:rPr>
          <w:color w:val="000000"/>
          <w:sz w:val="22"/>
          <w:szCs w:val="22"/>
        </w:rPr>
        <w:t>de</w:t>
      </w:r>
      <w:r w:rsidRPr="00866629">
        <w:rPr>
          <w:color w:val="000000"/>
          <w:spacing w:val="-16"/>
          <w:sz w:val="22"/>
          <w:szCs w:val="22"/>
        </w:rPr>
        <w:t xml:space="preserve"> </w:t>
      </w:r>
      <w:r w:rsidRPr="00866629">
        <w:rPr>
          <w:color w:val="000000"/>
          <w:sz w:val="22"/>
          <w:szCs w:val="22"/>
        </w:rPr>
        <w:t>experiencia</w:t>
      </w:r>
      <w:r w:rsidRPr="00866629">
        <w:rPr>
          <w:color w:val="000000"/>
          <w:spacing w:val="-15"/>
          <w:sz w:val="22"/>
          <w:szCs w:val="22"/>
        </w:rPr>
        <w:t xml:space="preserve"> </w:t>
      </w:r>
      <w:r w:rsidRPr="00866629">
        <w:rPr>
          <w:color w:val="000000"/>
          <w:sz w:val="22"/>
          <w:szCs w:val="22"/>
        </w:rPr>
        <w:t>solo</w:t>
      </w:r>
      <w:r w:rsidRPr="00866629">
        <w:rPr>
          <w:color w:val="000000"/>
          <w:spacing w:val="-15"/>
          <w:sz w:val="22"/>
          <w:szCs w:val="22"/>
        </w:rPr>
        <w:t xml:space="preserve"> </w:t>
      </w:r>
      <w:r w:rsidRPr="00866629">
        <w:rPr>
          <w:color w:val="000000"/>
          <w:sz w:val="22"/>
          <w:szCs w:val="22"/>
        </w:rPr>
        <w:t>se</w:t>
      </w:r>
      <w:r w:rsidRPr="00866629">
        <w:rPr>
          <w:color w:val="000000"/>
          <w:spacing w:val="-11"/>
          <w:sz w:val="22"/>
          <w:szCs w:val="22"/>
        </w:rPr>
        <w:t xml:space="preserve"> </w:t>
      </w:r>
      <w:r w:rsidRPr="00866629">
        <w:rPr>
          <w:color w:val="000000"/>
          <w:sz w:val="22"/>
          <w:szCs w:val="22"/>
        </w:rPr>
        <w:t>evidencia</w:t>
      </w:r>
      <w:r w:rsidRPr="00866629">
        <w:rPr>
          <w:color w:val="000000"/>
          <w:spacing w:val="-62"/>
          <w:sz w:val="22"/>
          <w:szCs w:val="22"/>
        </w:rPr>
        <w:t xml:space="preserve"> </w:t>
      </w:r>
      <w:r w:rsidRPr="00866629">
        <w:rPr>
          <w:color w:val="000000"/>
          <w:sz w:val="22"/>
          <w:szCs w:val="22"/>
        </w:rPr>
        <w:t>fecha (mes, año) de suscripción y/o inicio del contrato: se tendrá en cuenta el último día del</w:t>
      </w:r>
      <w:r w:rsidRPr="00866629">
        <w:rPr>
          <w:color w:val="000000"/>
          <w:spacing w:val="-61"/>
          <w:sz w:val="22"/>
          <w:szCs w:val="22"/>
        </w:rPr>
        <w:t xml:space="preserve"> </w:t>
      </w:r>
      <w:r w:rsidRPr="00866629">
        <w:rPr>
          <w:color w:val="000000"/>
          <w:sz w:val="22"/>
          <w:szCs w:val="22"/>
        </w:rPr>
        <w:t>mes</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encuentre</w:t>
      </w:r>
      <w:r w:rsidRPr="00866629">
        <w:rPr>
          <w:color w:val="000000"/>
          <w:spacing w:val="-1"/>
          <w:sz w:val="22"/>
          <w:szCs w:val="22"/>
        </w:rPr>
        <w:t xml:space="preserve"> </w:t>
      </w:r>
      <w:r w:rsidRPr="00866629">
        <w:rPr>
          <w:color w:val="000000"/>
          <w:sz w:val="22"/>
          <w:szCs w:val="22"/>
        </w:rPr>
        <w:t>señalado</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certificación.</w:t>
      </w:r>
    </w:p>
    <w:p w14:paraId="75E9019A" w14:textId="77777777" w:rsidR="009A20F2" w:rsidRPr="00866629" w:rsidRDefault="009A20F2" w:rsidP="009A20F2">
      <w:pPr>
        <w:pStyle w:val="Textoindependiente"/>
        <w:jc w:val="both"/>
        <w:rPr>
          <w:color w:val="000000"/>
          <w:sz w:val="22"/>
          <w:szCs w:val="22"/>
        </w:rPr>
      </w:pPr>
    </w:p>
    <w:p w14:paraId="06EF68D6"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ind w:hanging="361"/>
        <w:contextualSpacing w:val="0"/>
        <w:jc w:val="both"/>
        <w:rPr>
          <w:rFonts w:cs="Arial"/>
          <w:color w:val="000000"/>
          <w:szCs w:val="22"/>
        </w:rPr>
      </w:pP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fecha</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terminación</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ejecución</w:t>
      </w:r>
      <w:r w:rsidRPr="00866629">
        <w:rPr>
          <w:rFonts w:cs="Arial"/>
          <w:color w:val="000000"/>
          <w:spacing w:val="-2"/>
          <w:szCs w:val="22"/>
        </w:rPr>
        <w:t xml:space="preserve"> </w:t>
      </w:r>
      <w:r w:rsidRPr="00866629">
        <w:rPr>
          <w:rFonts w:cs="Arial"/>
          <w:color w:val="000000"/>
          <w:szCs w:val="22"/>
        </w:rPr>
        <w:t>del</w:t>
      </w:r>
      <w:r w:rsidRPr="00866629">
        <w:rPr>
          <w:rFonts w:cs="Arial"/>
          <w:color w:val="000000"/>
          <w:spacing w:val="-2"/>
          <w:szCs w:val="22"/>
        </w:rPr>
        <w:t xml:space="preserve"> </w:t>
      </w:r>
      <w:r w:rsidRPr="00866629">
        <w:rPr>
          <w:rFonts w:cs="Arial"/>
          <w:color w:val="000000"/>
          <w:szCs w:val="22"/>
        </w:rPr>
        <w:t>contrato.</w:t>
      </w:r>
    </w:p>
    <w:p w14:paraId="29957ED5" w14:textId="77777777" w:rsidR="009A20F2" w:rsidRPr="00866629" w:rsidRDefault="009A20F2" w:rsidP="009A20F2">
      <w:pPr>
        <w:pStyle w:val="Textoindependiente"/>
        <w:jc w:val="both"/>
        <w:rPr>
          <w:color w:val="000000"/>
          <w:sz w:val="22"/>
          <w:szCs w:val="22"/>
        </w:rPr>
      </w:pPr>
    </w:p>
    <w:p w14:paraId="672F87D8" w14:textId="77777777" w:rsidR="009A20F2" w:rsidRPr="00866629" w:rsidRDefault="009A20F2" w:rsidP="009A20F2">
      <w:pPr>
        <w:pStyle w:val="Textoindependiente"/>
        <w:ind w:left="222" w:right="402"/>
        <w:jc w:val="both"/>
        <w:rPr>
          <w:color w:val="000000"/>
          <w:sz w:val="22"/>
          <w:szCs w:val="22"/>
        </w:rPr>
      </w:pPr>
      <w:r w:rsidRPr="00866629">
        <w:rPr>
          <w:color w:val="000000"/>
          <w:sz w:val="22"/>
          <w:szCs w:val="22"/>
        </w:rPr>
        <w:t>Si</w:t>
      </w:r>
      <w:r w:rsidRPr="00866629">
        <w:rPr>
          <w:color w:val="000000"/>
          <w:spacing w:val="-16"/>
          <w:sz w:val="22"/>
          <w:szCs w:val="22"/>
        </w:rPr>
        <w:t xml:space="preserve"> </w:t>
      </w:r>
      <w:r w:rsidRPr="00866629">
        <w:rPr>
          <w:color w:val="000000"/>
          <w:sz w:val="22"/>
          <w:szCs w:val="22"/>
        </w:rPr>
        <w:t>en</w:t>
      </w:r>
      <w:r w:rsidRPr="00866629">
        <w:rPr>
          <w:color w:val="000000"/>
          <w:spacing w:val="-15"/>
          <w:sz w:val="22"/>
          <w:szCs w:val="22"/>
        </w:rPr>
        <w:t xml:space="preserve"> </w:t>
      </w:r>
      <w:r w:rsidRPr="00866629">
        <w:rPr>
          <w:color w:val="000000"/>
          <w:sz w:val="22"/>
          <w:szCs w:val="22"/>
        </w:rPr>
        <w:t>los</w:t>
      </w:r>
      <w:r w:rsidRPr="00866629">
        <w:rPr>
          <w:color w:val="000000"/>
          <w:spacing w:val="-14"/>
          <w:sz w:val="22"/>
          <w:szCs w:val="22"/>
        </w:rPr>
        <w:t xml:space="preserve"> </w:t>
      </w:r>
      <w:r w:rsidRPr="00866629">
        <w:rPr>
          <w:color w:val="000000"/>
          <w:sz w:val="22"/>
          <w:szCs w:val="22"/>
        </w:rPr>
        <w:t>documentos</w:t>
      </w:r>
      <w:r w:rsidRPr="00866629">
        <w:rPr>
          <w:color w:val="000000"/>
          <w:spacing w:val="-14"/>
          <w:sz w:val="22"/>
          <w:szCs w:val="22"/>
        </w:rPr>
        <w:t xml:space="preserve"> </w:t>
      </w:r>
      <w:r w:rsidRPr="00866629">
        <w:rPr>
          <w:color w:val="000000"/>
          <w:sz w:val="22"/>
          <w:szCs w:val="22"/>
        </w:rPr>
        <w:t>válidos</w:t>
      </w:r>
      <w:r w:rsidRPr="00866629">
        <w:rPr>
          <w:color w:val="000000"/>
          <w:spacing w:val="-14"/>
          <w:sz w:val="22"/>
          <w:szCs w:val="22"/>
        </w:rPr>
        <w:t xml:space="preserve"> </w:t>
      </w:r>
      <w:r w:rsidRPr="00866629">
        <w:rPr>
          <w:color w:val="000000"/>
          <w:sz w:val="22"/>
          <w:szCs w:val="22"/>
        </w:rPr>
        <w:t>aportados</w:t>
      </w:r>
      <w:r w:rsidRPr="00866629">
        <w:rPr>
          <w:color w:val="000000"/>
          <w:spacing w:val="-14"/>
          <w:sz w:val="22"/>
          <w:szCs w:val="22"/>
        </w:rPr>
        <w:t xml:space="preserve"> </w:t>
      </w:r>
      <w:r w:rsidRPr="00866629">
        <w:rPr>
          <w:color w:val="000000"/>
          <w:sz w:val="22"/>
          <w:szCs w:val="22"/>
        </w:rPr>
        <w:t>para</w:t>
      </w:r>
      <w:r w:rsidRPr="00866629">
        <w:rPr>
          <w:color w:val="000000"/>
          <w:spacing w:val="-16"/>
          <w:sz w:val="22"/>
          <w:szCs w:val="22"/>
        </w:rPr>
        <w:t xml:space="preserve"> </w:t>
      </w:r>
      <w:r w:rsidRPr="00866629">
        <w:rPr>
          <w:color w:val="000000"/>
          <w:sz w:val="22"/>
          <w:szCs w:val="22"/>
        </w:rPr>
        <w:t>la</w:t>
      </w:r>
      <w:r w:rsidRPr="00866629">
        <w:rPr>
          <w:color w:val="000000"/>
          <w:spacing w:val="-15"/>
          <w:sz w:val="22"/>
          <w:szCs w:val="22"/>
        </w:rPr>
        <w:t xml:space="preserve"> </w:t>
      </w:r>
      <w:r w:rsidRPr="00866629">
        <w:rPr>
          <w:color w:val="000000"/>
          <w:sz w:val="22"/>
          <w:szCs w:val="22"/>
        </w:rPr>
        <w:t>acreditación</w:t>
      </w:r>
      <w:r w:rsidRPr="00866629">
        <w:rPr>
          <w:color w:val="000000"/>
          <w:spacing w:val="-15"/>
          <w:sz w:val="22"/>
          <w:szCs w:val="22"/>
        </w:rPr>
        <w:t xml:space="preserve"> </w:t>
      </w:r>
      <w:r w:rsidRPr="00866629">
        <w:rPr>
          <w:color w:val="000000"/>
          <w:sz w:val="22"/>
          <w:szCs w:val="22"/>
        </w:rPr>
        <w:t>de</w:t>
      </w:r>
      <w:r w:rsidRPr="00866629">
        <w:rPr>
          <w:color w:val="000000"/>
          <w:spacing w:val="-15"/>
          <w:sz w:val="22"/>
          <w:szCs w:val="22"/>
        </w:rPr>
        <w:t xml:space="preserve"> </w:t>
      </w:r>
      <w:r w:rsidRPr="00866629">
        <w:rPr>
          <w:color w:val="000000"/>
          <w:sz w:val="22"/>
          <w:szCs w:val="22"/>
        </w:rPr>
        <w:t>experiencia</w:t>
      </w:r>
      <w:r w:rsidRPr="00866629">
        <w:rPr>
          <w:color w:val="000000"/>
          <w:spacing w:val="-15"/>
          <w:sz w:val="22"/>
          <w:szCs w:val="22"/>
        </w:rPr>
        <w:t xml:space="preserve"> </w:t>
      </w:r>
      <w:r w:rsidRPr="00866629">
        <w:rPr>
          <w:color w:val="000000"/>
          <w:sz w:val="22"/>
          <w:szCs w:val="22"/>
        </w:rPr>
        <w:t>solo</w:t>
      </w:r>
      <w:r w:rsidRPr="00866629">
        <w:rPr>
          <w:color w:val="000000"/>
          <w:spacing w:val="-15"/>
          <w:sz w:val="22"/>
          <w:szCs w:val="22"/>
        </w:rPr>
        <w:t xml:space="preserve"> </w:t>
      </w:r>
      <w:r w:rsidRPr="00866629">
        <w:rPr>
          <w:color w:val="000000"/>
          <w:sz w:val="22"/>
          <w:szCs w:val="22"/>
        </w:rPr>
        <w:t>se</w:t>
      </w:r>
      <w:r w:rsidRPr="00866629">
        <w:rPr>
          <w:color w:val="000000"/>
          <w:spacing w:val="-15"/>
          <w:sz w:val="22"/>
          <w:szCs w:val="22"/>
        </w:rPr>
        <w:t xml:space="preserve"> </w:t>
      </w:r>
      <w:r w:rsidRPr="00866629">
        <w:rPr>
          <w:color w:val="000000"/>
          <w:sz w:val="22"/>
          <w:szCs w:val="22"/>
        </w:rPr>
        <w:t>evidencia</w:t>
      </w:r>
      <w:r w:rsidRPr="00866629">
        <w:rPr>
          <w:color w:val="000000"/>
          <w:spacing w:val="-62"/>
          <w:sz w:val="22"/>
          <w:szCs w:val="22"/>
        </w:rPr>
        <w:t xml:space="preserve"> </w:t>
      </w:r>
      <w:r w:rsidRPr="00866629">
        <w:rPr>
          <w:color w:val="000000"/>
          <w:sz w:val="22"/>
          <w:szCs w:val="22"/>
        </w:rPr>
        <w:t>fecha</w:t>
      </w:r>
      <w:r w:rsidRPr="00866629">
        <w:rPr>
          <w:color w:val="000000"/>
          <w:spacing w:val="-4"/>
          <w:sz w:val="22"/>
          <w:szCs w:val="22"/>
        </w:rPr>
        <w:t xml:space="preserve"> </w:t>
      </w:r>
      <w:r w:rsidRPr="00866629">
        <w:rPr>
          <w:color w:val="000000"/>
          <w:sz w:val="22"/>
          <w:szCs w:val="22"/>
        </w:rPr>
        <w:t>(mes,</w:t>
      </w:r>
      <w:r w:rsidRPr="00866629">
        <w:rPr>
          <w:color w:val="000000"/>
          <w:spacing w:val="-2"/>
          <w:sz w:val="22"/>
          <w:szCs w:val="22"/>
        </w:rPr>
        <w:t xml:space="preserve"> </w:t>
      </w:r>
      <w:r w:rsidRPr="00866629">
        <w:rPr>
          <w:color w:val="000000"/>
          <w:sz w:val="22"/>
          <w:szCs w:val="22"/>
        </w:rPr>
        <w:t>año)</w:t>
      </w:r>
      <w:r w:rsidRPr="00866629">
        <w:rPr>
          <w:color w:val="000000"/>
          <w:spacing w:val="-2"/>
          <w:sz w:val="22"/>
          <w:szCs w:val="22"/>
        </w:rPr>
        <w:t xml:space="preserve"> </w:t>
      </w:r>
      <w:r w:rsidRPr="00866629">
        <w:rPr>
          <w:color w:val="000000"/>
          <w:sz w:val="22"/>
          <w:szCs w:val="22"/>
        </w:rPr>
        <w:t>de</w:t>
      </w:r>
      <w:r w:rsidRPr="00866629">
        <w:rPr>
          <w:color w:val="000000"/>
          <w:spacing w:val="-4"/>
          <w:sz w:val="22"/>
          <w:szCs w:val="22"/>
        </w:rPr>
        <w:t xml:space="preserve"> </w:t>
      </w:r>
      <w:r w:rsidRPr="00866629">
        <w:rPr>
          <w:color w:val="000000"/>
          <w:sz w:val="22"/>
          <w:szCs w:val="22"/>
        </w:rPr>
        <w:t>terminación</w:t>
      </w:r>
      <w:r w:rsidRPr="00866629">
        <w:rPr>
          <w:color w:val="000000"/>
          <w:spacing w:val="-3"/>
          <w:sz w:val="22"/>
          <w:szCs w:val="22"/>
        </w:rPr>
        <w:t xml:space="preserve"> </w:t>
      </w:r>
      <w:r w:rsidRPr="00866629">
        <w:rPr>
          <w:color w:val="000000"/>
          <w:sz w:val="22"/>
          <w:szCs w:val="22"/>
        </w:rPr>
        <w:t>del</w:t>
      </w:r>
      <w:r w:rsidRPr="00866629">
        <w:rPr>
          <w:color w:val="000000"/>
          <w:spacing w:val="-4"/>
          <w:sz w:val="22"/>
          <w:szCs w:val="22"/>
        </w:rPr>
        <w:t xml:space="preserve"> </w:t>
      </w:r>
      <w:r w:rsidRPr="00866629">
        <w:rPr>
          <w:color w:val="000000"/>
          <w:sz w:val="22"/>
          <w:szCs w:val="22"/>
        </w:rPr>
        <w:t>contrato:</w:t>
      </w:r>
      <w:r w:rsidRPr="00866629">
        <w:rPr>
          <w:color w:val="000000"/>
          <w:spacing w:val="-1"/>
          <w:sz w:val="22"/>
          <w:szCs w:val="22"/>
        </w:rPr>
        <w:t xml:space="preserve"> </w:t>
      </w:r>
      <w:r w:rsidRPr="00866629">
        <w:rPr>
          <w:color w:val="000000"/>
          <w:sz w:val="22"/>
          <w:szCs w:val="22"/>
        </w:rPr>
        <w:t>se</w:t>
      </w:r>
      <w:r w:rsidRPr="00866629">
        <w:rPr>
          <w:color w:val="000000"/>
          <w:spacing w:val="-4"/>
          <w:sz w:val="22"/>
          <w:szCs w:val="22"/>
        </w:rPr>
        <w:t xml:space="preserve"> </w:t>
      </w:r>
      <w:r w:rsidRPr="00866629">
        <w:rPr>
          <w:color w:val="000000"/>
          <w:sz w:val="22"/>
          <w:szCs w:val="22"/>
        </w:rPr>
        <w:t>tendrá</w:t>
      </w:r>
      <w:r w:rsidRPr="00866629">
        <w:rPr>
          <w:color w:val="000000"/>
          <w:spacing w:val="-3"/>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cuenta</w:t>
      </w:r>
      <w:r w:rsidRPr="00866629">
        <w:rPr>
          <w:color w:val="000000"/>
          <w:spacing w:val="-3"/>
          <w:sz w:val="22"/>
          <w:szCs w:val="22"/>
        </w:rPr>
        <w:t xml:space="preserve"> </w:t>
      </w:r>
      <w:r w:rsidRPr="00866629">
        <w:rPr>
          <w:color w:val="000000"/>
          <w:sz w:val="22"/>
          <w:szCs w:val="22"/>
        </w:rPr>
        <w:t>el</w:t>
      </w:r>
      <w:r w:rsidRPr="00866629">
        <w:rPr>
          <w:color w:val="000000"/>
          <w:spacing w:val="-4"/>
          <w:sz w:val="22"/>
          <w:szCs w:val="22"/>
        </w:rPr>
        <w:t xml:space="preserve"> </w:t>
      </w:r>
      <w:r w:rsidRPr="00866629">
        <w:rPr>
          <w:color w:val="000000"/>
          <w:sz w:val="22"/>
          <w:szCs w:val="22"/>
        </w:rPr>
        <w:t>primer</w:t>
      </w:r>
      <w:r w:rsidRPr="00866629">
        <w:rPr>
          <w:color w:val="000000"/>
          <w:spacing w:val="-3"/>
          <w:sz w:val="22"/>
          <w:szCs w:val="22"/>
        </w:rPr>
        <w:t xml:space="preserve"> </w:t>
      </w:r>
      <w:r w:rsidRPr="00866629">
        <w:rPr>
          <w:color w:val="000000"/>
          <w:sz w:val="22"/>
          <w:szCs w:val="22"/>
        </w:rPr>
        <w:t>día</w:t>
      </w:r>
      <w:r w:rsidRPr="00866629">
        <w:rPr>
          <w:color w:val="000000"/>
          <w:spacing w:val="-3"/>
          <w:sz w:val="22"/>
          <w:szCs w:val="22"/>
        </w:rPr>
        <w:t xml:space="preserve"> </w:t>
      </w:r>
      <w:r w:rsidRPr="00866629">
        <w:rPr>
          <w:color w:val="000000"/>
          <w:sz w:val="22"/>
          <w:szCs w:val="22"/>
        </w:rPr>
        <w:t>del</w:t>
      </w:r>
      <w:r w:rsidRPr="00866629">
        <w:rPr>
          <w:color w:val="000000"/>
          <w:spacing w:val="-4"/>
          <w:sz w:val="22"/>
          <w:szCs w:val="22"/>
        </w:rPr>
        <w:t xml:space="preserve"> </w:t>
      </w:r>
      <w:r w:rsidRPr="00866629">
        <w:rPr>
          <w:color w:val="000000"/>
          <w:sz w:val="22"/>
          <w:szCs w:val="22"/>
        </w:rPr>
        <w:t>mes</w:t>
      </w:r>
      <w:r w:rsidRPr="00866629">
        <w:rPr>
          <w:color w:val="000000"/>
          <w:spacing w:val="-2"/>
          <w:sz w:val="22"/>
          <w:szCs w:val="22"/>
        </w:rPr>
        <w:t xml:space="preserve"> </w:t>
      </w:r>
      <w:r w:rsidRPr="00866629">
        <w:rPr>
          <w:color w:val="000000"/>
          <w:sz w:val="22"/>
          <w:szCs w:val="22"/>
        </w:rPr>
        <w:t>que</w:t>
      </w:r>
      <w:r w:rsidRPr="00866629">
        <w:rPr>
          <w:color w:val="000000"/>
          <w:spacing w:val="-62"/>
          <w:sz w:val="22"/>
          <w:szCs w:val="22"/>
        </w:rPr>
        <w:t xml:space="preserve"> </w:t>
      </w:r>
      <w:r w:rsidRPr="00866629">
        <w:rPr>
          <w:color w:val="000000"/>
          <w:sz w:val="22"/>
          <w:szCs w:val="22"/>
        </w:rPr>
        <w:t>se</w:t>
      </w:r>
      <w:r w:rsidRPr="00866629">
        <w:rPr>
          <w:color w:val="000000"/>
          <w:spacing w:val="-2"/>
          <w:sz w:val="22"/>
          <w:szCs w:val="22"/>
        </w:rPr>
        <w:t xml:space="preserve"> </w:t>
      </w:r>
      <w:r w:rsidRPr="00866629">
        <w:rPr>
          <w:color w:val="000000"/>
          <w:sz w:val="22"/>
          <w:szCs w:val="22"/>
        </w:rPr>
        <w:t>encuentre</w:t>
      </w:r>
      <w:r w:rsidRPr="00866629">
        <w:rPr>
          <w:color w:val="000000"/>
          <w:spacing w:val="-1"/>
          <w:sz w:val="22"/>
          <w:szCs w:val="22"/>
        </w:rPr>
        <w:t xml:space="preserve"> </w:t>
      </w:r>
      <w:r w:rsidRPr="00866629">
        <w:rPr>
          <w:color w:val="000000"/>
          <w:sz w:val="22"/>
          <w:szCs w:val="22"/>
        </w:rPr>
        <w:t>señalado</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certificación.</w:t>
      </w:r>
    </w:p>
    <w:p w14:paraId="257B5AD6" w14:textId="77777777" w:rsidR="009A20F2" w:rsidRPr="00866629" w:rsidRDefault="009A20F2" w:rsidP="009A20F2">
      <w:pPr>
        <w:pStyle w:val="Textoindependiente"/>
        <w:jc w:val="both"/>
        <w:rPr>
          <w:color w:val="000000"/>
          <w:sz w:val="22"/>
          <w:szCs w:val="22"/>
        </w:rPr>
      </w:pPr>
    </w:p>
    <w:p w14:paraId="085896C4"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ind w:hanging="361"/>
        <w:contextualSpacing w:val="0"/>
        <w:jc w:val="both"/>
        <w:rPr>
          <w:rFonts w:cs="Arial"/>
          <w:color w:val="000000"/>
          <w:szCs w:val="22"/>
        </w:rPr>
      </w:pPr>
      <w:r w:rsidRPr="00866629">
        <w:rPr>
          <w:rFonts w:cs="Arial"/>
          <w:color w:val="000000"/>
          <w:szCs w:val="22"/>
        </w:rPr>
        <w:t>Nombre</w:t>
      </w:r>
      <w:r w:rsidRPr="00866629">
        <w:rPr>
          <w:rFonts w:cs="Arial"/>
          <w:color w:val="000000"/>
          <w:spacing w:val="-2"/>
          <w:szCs w:val="22"/>
        </w:rPr>
        <w:t xml:space="preserve"> </w:t>
      </w:r>
      <w:r w:rsidRPr="00866629">
        <w:rPr>
          <w:rFonts w:cs="Arial"/>
          <w:color w:val="000000"/>
          <w:szCs w:val="22"/>
        </w:rPr>
        <w:t>y</w:t>
      </w:r>
      <w:r w:rsidRPr="00866629">
        <w:rPr>
          <w:rFonts w:cs="Arial"/>
          <w:color w:val="000000"/>
          <w:spacing w:val="-1"/>
          <w:szCs w:val="22"/>
        </w:rPr>
        <w:t xml:space="preserve"> </w:t>
      </w:r>
      <w:r w:rsidRPr="00866629">
        <w:rPr>
          <w:rFonts w:cs="Arial"/>
          <w:color w:val="000000"/>
          <w:szCs w:val="22"/>
        </w:rPr>
        <w:t>cargo</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persona</w:t>
      </w:r>
      <w:r w:rsidRPr="00866629">
        <w:rPr>
          <w:rFonts w:cs="Arial"/>
          <w:color w:val="000000"/>
          <w:spacing w:val="-2"/>
          <w:szCs w:val="22"/>
        </w:rPr>
        <w:t xml:space="preserve"> </w:t>
      </w:r>
      <w:r w:rsidRPr="00866629">
        <w:rPr>
          <w:rFonts w:cs="Arial"/>
          <w:color w:val="000000"/>
          <w:szCs w:val="22"/>
        </w:rPr>
        <w:t>que</w:t>
      </w:r>
      <w:r w:rsidRPr="00866629">
        <w:rPr>
          <w:rFonts w:cs="Arial"/>
          <w:color w:val="000000"/>
          <w:spacing w:val="-2"/>
          <w:szCs w:val="22"/>
        </w:rPr>
        <w:t xml:space="preserve"> </w:t>
      </w:r>
      <w:r w:rsidRPr="00866629">
        <w:rPr>
          <w:rFonts w:cs="Arial"/>
          <w:color w:val="000000"/>
          <w:szCs w:val="22"/>
        </w:rPr>
        <w:t>expide</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certificación.</w:t>
      </w:r>
    </w:p>
    <w:p w14:paraId="499C9A92"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spacing w:before="11"/>
        <w:ind w:hanging="361"/>
        <w:contextualSpacing w:val="0"/>
        <w:jc w:val="both"/>
        <w:rPr>
          <w:rFonts w:cs="Arial"/>
          <w:color w:val="000000"/>
          <w:szCs w:val="22"/>
        </w:rPr>
      </w:pPr>
      <w:r w:rsidRPr="00866629">
        <w:rPr>
          <w:rFonts w:cs="Arial"/>
          <w:color w:val="000000"/>
          <w:szCs w:val="22"/>
        </w:rPr>
        <w:t>El</w:t>
      </w:r>
      <w:r w:rsidRPr="00866629">
        <w:rPr>
          <w:rFonts w:cs="Arial"/>
          <w:color w:val="000000"/>
          <w:spacing w:val="-3"/>
          <w:szCs w:val="22"/>
        </w:rPr>
        <w:t xml:space="preserve"> </w:t>
      </w:r>
      <w:r w:rsidRPr="00866629">
        <w:rPr>
          <w:rFonts w:cs="Arial"/>
          <w:color w:val="000000"/>
          <w:szCs w:val="22"/>
        </w:rPr>
        <w:t>porcentaje</w:t>
      </w:r>
      <w:r w:rsidRPr="00866629">
        <w:rPr>
          <w:rFonts w:cs="Arial"/>
          <w:color w:val="000000"/>
          <w:spacing w:val="-3"/>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participación</w:t>
      </w:r>
      <w:r w:rsidRPr="00866629">
        <w:rPr>
          <w:rFonts w:cs="Arial"/>
          <w:color w:val="000000"/>
          <w:spacing w:val="-3"/>
          <w:szCs w:val="22"/>
        </w:rPr>
        <w:t xml:space="preserve"> </w:t>
      </w:r>
      <w:r w:rsidRPr="00866629">
        <w:rPr>
          <w:rFonts w:cs="Arial"/>
          <w:color w:val="000000"/>
          <w:szCs w:val="22"/>
        </w:rPr>
        <w:t>del</w:t>
      </w:r>
      <w:r w:rsidRPr="00866629">
        <w:rPr>
          <w:rFonts w:cs="Arial"/>
          <w:color w:val="000000"/>
          <w:spacing w:val="-2"/>
          <w:szCs w:val="22"/>
        </w:rPr>
        <w:t xml:space="preserve"> </w:t>
      </w:r>
      <w:r w:rsidRPr="00866629">
        <w:rPr>
          <w:rFonts w:cs="Arial"/>
          <w:color w:val="000000"/>
          <w:szCs w:val="22"/>
        </w:rPr>
        <w:t>integrante</w:t>
      </w:r>
      <w:r w:rsidRPr="00866629">
        <w:rPr>
          <w:rFonts w:cs="Arial"/>
          <w:color w:val="000000"/>
          <w:spacing w:val="-3"/>
          <w:szCs w:val="22"/>
        </w:rPr>
        <w:t xml:space="preserve"> </w:t>
      </w:r>
      <w:r w:rsidRPr="00866629">
        <w:rPr>
          <w:rFonts w:cs="Arial"/>
          <w:color w:val="000000"/>
          <w:szCs w:val="22"/>
        </w:rPr>
        <w:t>del</w:t>
      </w:r>
      <w:r w:rsidRPr="00866629">
        <w:rPr>
          <w:rFonts w:cs="Arial"/>
          <w:color w:val="000000"/>
          <w:spacing w:val="-3"/>
          <w:szCs w:val="22"/>
        </w:rPr>
        <w:t xml:space="preserve"> </w:t>
      </w:r>
      <w:r w:rsidRPr="00866629">
        <w:rPr>
          <w:rFonts w:cs="Arial"/>
          <w:color w:val="000000"/>
          <w:szCs w:val="22"/>
        </w:rPr>
        <w:t>contratista</w:t>
      </w:r>
      <w:r w:rsidRPr="00866629">
        <w:rPr>
          <w:rFonts w:cs="Arial"/>
          <w:color w:val="000000"/>
          <w:spacing w:val="-2"/>
          <w:szCs w:val="22"/>
        </w:rPr>
        <w:t xml:space="preserve"> </w:t>
      </w:r>
      <w:r w:rsidRPr="00866629">
        <w:rPr>
          <w:rFonts w:cs="Arial"/>
          <w:color w:val="000000"/>
          <w:szCs w:val="22"/>
        </w:rPr>
        <w:t>plural.</w:t>
      </w:r>
    </w:p>
    <w:p w14:paraId="17E2A3D1" w14:textId="77777777" w:rsidR="009A20F2" w:rsidRPr="00866629" w:rsidRDefault="009A20F2" w:rsidP="00907177">
      <w:pPr>
        <w:pStyle w:val="Prrafodelista"/>
        <w:widowControl w:val="0"/>
        <w:numPr>
          <w:ilvl w:val="0"/>
          <w:numId w:val="12"/>
        </w:numPr>
        <w:tabs>
          <w:tab w:val="left" w:pos="941"/>
          <w:tab w:val="left" w:pos="942"/>
        </w:tabs>
        <w:suppressAutoHyphens w:val="0"/>
        <w:autoSpaceDE w:val="0"/>
        <w:autoSpaceDN w:val="0"/>
        <w:spacing w:before="11"/>
        <w:ind w:hanging="361"/>
        <w:contextualSpacing w:val="0"/>
        <w:jc w:val="both"/>
        <w:rPr>
          <w:rFonts w:cs="Arial"/>
          <w:color w:val="000000"/>
          <w:szCs w:val="22"/>
        </w:rPr>
      </w:pPr>
      <w:r w:rsidRPr="00866629">
        <w:rPr>
          <w:rFonts w:cs="Arial"/>
          <w:color w:val="000000"/>
          <w:szCs w:val="22"/>
        </w:rPr>
        <w:t>El</w:t>
      </w:r>
      <w:r w:rsidRPr="00866629">
        <w:rPr>
          <w:rFonts w:cs="Arial"/>
          <w:color w:val="000000"/>
          <w:spacing w:val="-16"/>
          <w:szCs w:val="22"/>
        </w:rPr>
        <w:t xml:space="preserve"> </w:t>
      </w:r>
      <w:r w:rsidRPr="00866629">
        <w:rPr>
          <w:rFonts w:cs="Arial"/>
          <w:color w:val="000000"/>
          <w:szCs w:val="22"/>
        </w:rPr>
        <w:t>porcentaje</w:t>
      </w:r>
      <w:r w:rsidRPr="00866629">
        <w:rPr>
          <w:rFonts w:cs="Arial"/>
          <w:color w:val="000000"/>
          <w:spacing w:val="-16"/>
          <w:szCs w:val="22"/>
        </w:rPr>
        <w:t xml:space="preserve"> </w:t>
      </w:r>
      <w:r w:rsidRPr="00866629">
        <w:rPr>
          <w:rFonts w:cs="Arial"/>
          <w:color w:val="000000"/>
          <w:szCs w:val="22"/>
        </w:rPr>
        <w:t>de</w:t>
      </w:r>
      <w:r w:rsidRPr="00866629">
        <w:rPr>
          <w:rFonts w:cs="Arial"/>
          <w:color w:val="000000"/>
          <w:spacing w:val="-16"/>
          <w:szCs w:val="22"/>
        </w:rPr>
        <w:t xml:space="preserve"> </w:t>
      </w:r>
      <w:r w:rsidRPr="00866629">
        <w:rPr>
          <w:rFonts w:cs="Arial"/>
          <w:color w:val="000000"/>
          <w:szCs w:val="22"/>
        </w:rPr>
        <w:t>participación</w:t>
      </w:r>
      <w:r w:rsidRPr="00866629">
        <w:rPr>
          <w:rFonts w:cs="Arial"/>
          <w:color w:val="000000"/>
          <w:spacing w:val="-15"/>
          <w:szCs w:val="22"/>
        </w:rPr>
        <w:t xml:space="preserve"> </w:t>
      </w:r>
      <w:r w:rsidRPr="00866629">
        <w:rPr>
          <w:rFonts w:cs="Arial"/>
          <w:color w:val="000000"/>
          <w:szCs w:val="22"/>
        </w:rPr>
        <w:t>en</w:t>
      </w:r>
      <w:r w:rsidRPr="00866629">
        <w:rPr>
          <w:rFonts w:cs="Arial"/>
          <w:color w:val="000000"/>
          <w:spacing w:val="-16"/>
          <w:szCs w:val="22"/>
        </w:rPr>
        <w:t xml:space="preserve"> </w:t>
      </w:r>
      <w:r w:rsidRPr="00866629">
        <w:rPr>
          <w:rFonts w:cs="Arial"/>
          <w:color w:val="000000"/>
          <w:szCs w:val="22"/>
        </w:rPr>
        <w:t>el</w:t>
      </w:r>
      <w:r w:rsidRPr="00866629">
        <w:rPr>
          <w:rFonts w:cs="Arial"/>
          <w:color w:val="000000"/>
          <w:spacing w:val="-14"/>
          <w:szCs w:val="22"/>
        </w:rPr>
        <w:t xml:space="preserve"> </w:t>
      </w:r>
      <w:r w:rsidRPr="00866629">
        <w:rPr>
          <w:rFonts w:cs="Arial"/>
          <w:color w:val="000000"/>
          <w:szCs w:val="22"/>
        </w:rPr>
        <w:t>valor</w:t>
      </w:r>
      <w:r w:rsidRPr="00866629">
        <w:rPr>
          <w:rFonts w:cs="Arial"/>
          <w:color w:val="000000"/>
          <w:spacing w:val="-12"/>
          <w:szCs w:val="22"/>
        </w:rPr>
        <w:t xml:space="preserve"> </w:t>
      </w:r>
      <w:r w:rsidRPr="00866629">
        <w:rPr>
          <w:rFonts w:cs="Arial"/>
          <w:color w:val="000000"/>
          <w:szCs w:val="22"/>
        </w:rPr>
        <w:t>ejecutado</w:t>
      </w:r>
      <w:r w:rsidRPr="00866629">
        <w:rPr>
          <w:rFonts w:cs="Arial"/>
          <w:color w:val="000000"/>
          <w:spacing w:val="-15"/>
          <w:szCs w:val="22"/>
        </w:rPr>
        <w:t xml:space="preserve"> </w:t>
      </w:r>
      <w:r w:rsidRPr="00866629">
        <w:rPr>
          <w:rFonts w:cs="Arial"/>
          <w:color w:val="000000"/>
          <w:szCs w:val="22"/>
        </w:rPr>
        <w:t>en</w:t>
      </w:r>
      <w:r w:rsidRPr="00866629">
        <w:rPr>
          <w:rFonts w:cs="Arial"/>
          <w:color w:val="000000"/>
          <w:spacing w:val="-14"/>
          <w:szCs w:val="22"/>
        </w:rPr>
        <w:t xml:space="preserve"> </w:t>
      </w:r>
      <w:r w:rsidRPr="00866629">
        <w:rPr>
          <w:rFonts w:cs="Arial"/>
          <w:color w:val="000000"/>
          <w:szCs w:val="22"/>
        </w:rPr>
        <w:t>el</w:t>
      </w:r>
      <w:r w:rsidRPr="00866629">
        <w:rPr>
          <w:rFonts w:cs="Arial"/>
          <w:color w:val="000000"/>
          <w:spacing w:val="-16"/>
          <w:szCs w:val="22"/>
        </w:rPr>
        <w:t xml:space="preserve"> </w:t>
      </w:r>
      <w:r w:rsidRPr="00866629">
        <w:rPr>
          <w:rFonts w:cs="Arial"/>
          <w:color w:val="000000"/>
          <w:szCs w:val="22"/>
        </w:rPr>
        <w:t>caso</w:t>
      </w:r>
      <w:r w:rsidRPr="00866629">
        <w:rPr>
          <w:rFonts w:cs="Arial"/>
          <w:color w:val="000000"/>
          <w:spacing w:val="-14"/>
          <w:szCs w:val="22"/>
        </w:rPr>
        <w:t xml:space="preserve"> </w:t>
      </w:r>
      <w:r w:rsidRPr="00866629">
        <w:rPr>
          <w:rFonts w:cs="Arial"/>
          <w:color w:val="000000"/>
          <w:szCs w:val="22"/>
        </w:rPr>
        <w:t>de</w:t>
      </w:r>
      <w:r w:rsidRPr="00866629">
        <w:rPr>
          <w:rFonts w:cs="Arial"/>
          <w:color w:val="000000"/>
          <w:spacing w:val="-15"/>
          <w:szCs w:val="22"/>
        </w:rPr>
        <w:t xml:space="preserve"> </w:t>
      </w:r>
      <w:r w:rsidRPr="00866629">
        <w:rPr>
          <w:rFonts w:cs="Arial"/>
          <w:color w:val="000000"/>
          <w:szCs w:val="22"/>
        </w:rPr>
        <w:t>contratistas</w:t>
      </w:r>
      <w:r w:rsidRPr="00866629">
        <w:rPr>
          <w:rFonts w:cs="Arial"/>
          <w:color w:val="000000"/>
          <w:spacing w:val="-15"/>
          <w:szCs w:val="22"/>
        </w:rPr>
        <w:t xml:space="preserve"> </w:t>
      </w:r>
      <w:r w:rsidRPr="00866629">
        <w:rPr>
          <w:rFonts w:cs="Arial"/>
          <w:color w:val="000000"/>
          <w:szCs w:val="22"/>
        </w:rPr>
        <w:t>plurales.</w:t>
      </w:r>
    </w:p>
    <w:p w14:paraId="6CB3350E" w14:textId="77777777" w:rsidR="009A20F2" w:rsidRPr="00866629" w:rsidRDefault="009A20F2" w:rsidP="009A20F2">
      <w:pPr>
        <w:pStyle w:val="Textoindependiente"/>
        <w:spacing w:before="2"/>
        <w:jc w:val="both"/>
        <w:rPr>
          <w:color w:val="000000"/>
          <w:sz w:val="22"/>
          <w:szCs w:val="22"/>
        </w:rPr>
      </w:pPr>
    </w:p>
    <w:p w14:paraId="320759C4" w14:textId="77777777" w:rsidR="009A20F2" w:rsidRPr="00866629" w:rsidRDefault="009A20F2" w:rsidP="00907177">
      <w:pPr>
        <w:pStyle w:val="Prrafodelista"/>
        <w:widowControl w:val="0"/>
        <w:numPr>
          <w:ilvl w:val="0"/>
          <w:numId w:val="16"/>
        </w:numPr>
        <w:tabs>
          <w:tab w:val="left" w:pos="942"/>
        </w:tabs>
        <w:suppressAutoHyphens w:val="0"/>
        <w:autoSpaceDE w:val="0"/>
        <w:autoSpaceDN w:val="0"/>
        <w:spacing w:line="249" w:lineRule="auto"/>
        <w:ind w:left="941" w:right="403"/>
        <w:contextualSpacing w:val="0"/>
        <w:jc w:val="both"/>
        <w:rPr>
          <w:rFonts w:cs="Arial"/>
          <w:b/>
          <w:color w:val="000000"/>
          <w:szCs w:val="22"/>
        </w:rPr>
      </w:pPr>
      <w:r w:rsidRPr="00866629">
        <w:rPr>
          <w:rFonts w:cs="Arial"/>
          <w:b/>
          <w:color w:val="000000"/>
          <w:szCs w:val="22"/>
          <w:u w:val="thick"/>
        </w:rPr>
        <w:lastRenderedPageBreak/>
        <w:t>DOCUMENTOS</w:t>
      </w:r>
      <w:r w:rsidRPr="00866629">
        <w:rPr>
          <w:rFonts w:cs="Arial"/>
          <w:b/>
          <w:color w:val="000000"/>
          <w:spacing w:val="19"/>
          <w:szCs w:val="22"/>
          <w:u w:val="thick"/>
        </w:rPr>
        <w:t xml:space="preserve"> </w:t>
      </w:r>
      <w:r w:rsidRPr="00866629">
        <w:rPr>
          <w:rFonts w:cs="Arial"/>
          <w:b/>
          <w:color w:val="000000"/>
          <w:szCs w:val="22"/>
          <w:u w:val="thick"/>
        </w:rPr>
        <w:t>VÁLIDOS</w:t>
      </w:r>
      <w:r w:rsidRPr="00866629">
        <w:rPr>
          <w:rFonts w:cs="Arial"/>
          <w:b/>
          <w:color w:val="000000"/>
          <w:spacing w:val="22"/>
          <w:szCs w:val="22"/>
          <w:u w:val="thick"/>
        </w:rPr>
        <w:t xml:space="preserve"> </w:t>
      </w:r>
      <w:r w:rsidRPr="00866629">
        <w:rPr>
          <w:rFonts w:cs="Arial"/>
          <w:b/>
          <w:color w:val="000000"/>
          <w:szCs w:val="22"/>
          <w:u w:val="thick"/>
        </w:rPr>
        <w:t>PARA</w:t>
      </w:r>
      <w:r w:rsidRPr="00866629">
        <w:rPr>
          <w:rFonts w:cs="Arial"/>
          <w:b/>
          <w:color w:val="000000"/>
          <w:spacing w:val="19"/>
          <w:szCs w:val="22"/>
          <w:u w:val="thick"/>
        </w:rPr>
        <w:t xml:space="preserve"> </w:t>
      </w:r>
      <w:r w:rsidRPr="00866629">
        <w:rPr>
          <w:rFonts w:cs="Arial"/>
          <w:b/>
          <w:color w:val="000000"/>
          <w:szCs w:val="22"/>
          <w:u w:val="thick"/>
        </w:rPr>
        <w:t>LA</w:t>
      </w:r>
      <w:r w:rsidRPr="00866629">
        <w:rPr>
          <w:rFonts w:cs="Arial"/>
          <w:b/>
          <w:color w:val="000000"/>
          <w:spacing w:val="21"/>
          <w:szCs w:val="22"/>
          <w:u w:val="thick"/>
        </w:rPr>
        <w:t xml:space="preserve"> </w:t>
      </w:r>
      <w:r w:rsidRPr="00866629">
        <w:rPr>
          <w:rFonts w:cs="Arial"/>
          <w:b/>
          <w:color w:val="000000"/>
          <w:szCs w:val="22"/>
          <w:u w:val="thick"/>
        </w:rPr>
        <w:t>ACREDITACIÓN</w:t>
      </w:r>
      <w:r w:rsidRPr="00866629">
        <w:rPr>
          <w:rFonts w:cs="Arial"/>
          <w:b/>
          <w:color w:val="000000"/>
          <w:spacing w:val="18"/>
          <w:szCs w:val="22"/>
          <w:u w:val="thick"/>
        </w:rPr>
        <w:t xml:space="preserve"> </w:t>
      </w:r>
      <w:r w:rsidRPr="00866629">
        <w:rPr>
          <w:rFonts w:cs="Arial"/>
          <w:b/>
          <w:color w:val="000000"/>
          <w:szCs w:val="22"/>
          <w:u w:val="thick"/>
        </w:rPr>
        <w:t>DE</w:t>
      </w:r>
      <w:r w:rsidRPr="00866629">
        <w:rPr>
          <w:rFonts w:cs="Arial"/>
          <w:b/>
          <w:color w:val="000000"/>
          <w:spacing w:val="19"/>
          <w:szCs w:val="22"/>
          <w:u w:val="thick"/>
        </w:rPr>
        <w:t xml:space="preserve"> </w:t>
      </w:r>
      <w:r w:rsidRPr="00866629">
        <w:rPr>
          <w:rFonts w:cs="Arial"/>
          <w:b/>
          <w:color w:val="000000"/>
          <w:szCs w:val="22"/>
          <w:u w:val="thick"/>
        </w:rPr>
        <w:t>LA</w:t>
      </w:r>
      <w:r w:rsidRPr="00866629">
        <w:rPr>
          <w:rFonts w:cs="Arial"/>
          <w:b/>
          <w:color w:val="000000"/>
          <w:spacing w:val="19"/>
          <w:szCs w:val="22"/>
          <w:u w:val="thick"/>
        </w:rPr>
        <w:t xml:space="preserve"> </w:t>
      </w:r>
      <w:r w:rsidRPr="00866629">
        <w:rPr>
          <w:rFonts w:cs="Arial"/>
          <w:b/>
          <w:color w:val="000000"/>
          <w:szCs w:val="22"/>
          <w:u w:val="thick"/>
        </w:rPr>
        <w:t>EXPERIENCIA</w:t>
      </w:r>
      <w:r w:rsidRPr="00866629">
        <w:rPr>
          <w:rFonts w:cs="Arial"/>
          <w:b/>
          <w:color w:val="000000"/>
          <w:spacing w:val="-61"/>
          <w:szCs w:val="22"/>
        </w:rPr>
        <w:t xml:space="preserve"> </w:t>
      </w:r>
      <w:r w:rsidRPr="00866629">
        <w:rPr>
          <w:rFonts w:cs="Arial"/>
          <w:b/>
          <w:color w:val="000000"/>
          <w:szCs w:val="22"/>
          <w:u w:val="thick"/>
        </w:rPr>
        <w:t>REQUERIDA</w:t>
      </w:r>
    </w:p>
    <w:p w14:paraId="5F0B7B75" w14:textId="77777777" w:rsidR="009A20F2" w:rsidRPr="00866629" w:rsidRDefault="009A20F2" w:rsidP="009A20F2">
      <w:pPr>
        <w:pStyle w:val="Textoindependiente"/>
        <w:spacing w:before="3"/>
        <w:jc w:val="both"/>
        <w:rPr>
          <w:b/>
          <w:color w:val="000000"/>
          <w:sz w:val="22"/>
          <w:szCs w:val="22"/>
        </w:rPr>
      </w:pPr>
    </w:p>
    <w:p w14:paraId="568C2DBD" w14:textId="77777777" w:rsidR="009A20F2" w:rsidRPr="00866629" w:rsidRDefault="009A20F2" w:rsidP="009A20F2">
      <w:pPr>
        <w:pStyle w:val="Textoindependiente"/>
        <w:spacing w:before="93"/>
        <w:ind w:left="222" w:right="403"/>
        <w:jc w:val="both"/>
        <w:rPr>
          <w:color w:val="000000"/>
          <w:sz w:val="22"/>
          <w:szCs w:val="22"/>
        </w:rPr>
      </w:pPr>
      <w:r w:rsidRPr="00866629">
        <w:rPr>
          <w:color w:val="000000"/>
          <w:sz w:val="22"/>
          <w:szCs w:val="22"/>
        </w:rPr>
        <w:t>En aquellos casos en que por las características del objeto a contratar se requiera verificar</w:t>
      </w:r>
      <w:r w:rsidRPr="00866629">
        <w:rPr>
          <w:color w:val="000000"/>
          <w:spacing w:val="1"/>
          <w:sz w:val="22"/>
          <w:szCs w:val="22"/>
        </w:rPr>
        <w:t xml:space="preserve"> </w:t>
      </w:r>
      <w:r w:rsidRPr="00866629">
        <w:rPr>
          <w:color w:val="000000"/>
          <w:sz w:val="22"/>
          <w:szCs w:val="22"/>
        </w:rPr>
        <w:t>información adicional a la contenida en el RUP, el proponente podrá aportar uno o algunos</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los</w:t>
      </w:r>
      <w:r w:rsidRPr="00866629">
        <w:rPr>
          <w:color w:val="000000"/>
          <w:spacing w:val="1"/>
          <w:sz w:val="22"/>
          <w:szCs w:val="22"/>
        </w:rPr>
        <w:t xml:space="preserve"> </w:t>
      </w:r>
      <w:r w:rsidRPr="00866629">
        <w:rPr>
          <w:color w:val="000000"/>
          <w:sz w:val="22"/>
          <w:szCs w:val="22"/>
        </w:rPr>
        <w:t>documentos</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establecen</w:t>
      </w:r>
      <w:r w:rsidRPr="00866629">
        <w:rPr>
          <w:color w:val="000000"/>
          <w:spacing w:val="1"/>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continuación,</w:t>
      </w:r>
      <w:r w:rsidRPr="00866629">
        <w:rPr>
          <w:color w:val="000000"/>
          <w:spacing w:val="1"/>
          <w:sz w:val="22"/>
          <w:szCs w:val="22"/>
        </w:rPr>
        <w:t xml:space="preserve"> </w:t>
      </w:r>
      <w:r w:rsidRPr="00866629">
        <w:rPr>
          <w:color w:val="000000"/>
          <w:sz w:val="22"/>
          <w:szCs w:val="22"/>
        </w:rPr>
        <w:t>para</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entidad</w:t>
      </w:r>
      <w:r w:rsidRPr="00866629">
        <w:rPr>
          <w:color w:val="000000"/>
          <w:spacing w:val="1"/>
          <w:sz w:val="22"/>
          <w:szCs w:val="22"/>
        </w:rPr>
        <w:t xml:space="preserve"> </w:t>
      </w:r>
      <w:r w:rsidRPr="00866629">
        <w:rPr>
          <w:color w:val="000000"/>
          <w:sz w:val="22"/>
          <w:szCs w:val="22"/>
        </w:rPr>
        <w:t>realice</w:t>
      </w:r>
      <w:r w:rsidRPr="00866629">
        <w:rPr>
          <w:color w:val="000000"/>
          <w:spacing w:val="1"/>
          <w:sz w:val="22"/>
          <w:szCs w:val="22"/>
        </w:rPr>
        <w:t xml:space="preserve"> </w:t>
      </w:r>
      <w:r w:rsidRPr="00866629">
        <w:rPr>
          <w:color w:val="000000"/>
          <w:sz w:val="22"/>
          <w:szCs w:val="22"/>
        </w:rPr>
        <w:t>la</w:t>
      </w:r>
      <w:r w:rsidRPr="00866629">
        <w:rPr>
          <w:color w:val="000000"/>
          <w:spacing w:val="-61"/>
          <w:sz w:val="22"/>
          <w:szCs w:val="22"/>
        </w:rPr>
        <w:t xml:space="preserve"> </w:t>
      </w:r>
      <w:r w:rsidRPr="00866629">
        <w:rPr>
          <w:color w:val="000000"/>
          <w:sz w:val="22"/>
          <w:szCs w:val="22"/>
        </w:rPr>
        <w:t>verificación</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forma</w:t>
      </w:r>
      <w:r w:rsidRPr="00866629">
        <w:rPr>
          <w:color w:val="000000"/>
          <w:spacing w:val="1"/>
          <w:sz w:val="22"/>
          <w:szCs w:val="22"/>
        </w:rPr>
        <w:t xml:space="preserve"> </w:t>
      </w:r>
      <w:r w:rsidRPr="00866629">
        <w:rPr>
          <w:color w:val="000000"/>
          <w:sz w:val="22"/>
          <w:szCs w:val="22"/>
        </w:rPr>
        <w:t>directa.</w:t>
      </w:r>
      <w:r w:rsidRPr="00866629">
        <w:rPr>
          <w:color w:val="000000"/>
          <w:spacing w:val="1"/>
          <w:sz w:val="22"/>
          <w:szCs w:val="22"/>
        </w:rPr>
        <w:t xml:space="preserve"> </w:t>
      </w:r>
      <w:r w:rsidRPr="00866629">
        <w:rPr>
          <w:color w:val="000000"/>
          <w:sz w:val="22"/>
          <w:szCs w:val="22"/>
        </w:rPr>
        <w:t>Los</w:t>
      </w:r>
      <w:r w:rsidRPr="00866629">
        <w:rPr>
          <w:color w:val="000000"/>
          <w:spacing w:val="1"/>
          <w:sz w:val="22"/>
          <w:szCs w:val="22"/>
        </w:rPr>
        <w:t xml:space="preserve"> </w:t>
      </w:r>
      <w:r w:rsidRPr="00866629">
        <w:rPr>
          <w:color w:val="000000"/>
          <w:sz w:val="22"/>
          <w:szCs w:val="22"/>
        </w:rPr>
        <w:t>mismos</w:t>
      </w:r>
      <w:r w:rsidRPr="00866629">
        <w:rPr>
          <w:color w:val="000000"/>
          <w:spacing w:val="1"/>
          <w:sz w:val="22"/>
          <w:szCs w:val="22"/>
        </w:rPr>
        <w:t xml:space="preserve"> </w:t>
      </w:r>
      <w:r w:rsidRPr="00866629">
        <w:rPr>
          <w:color w:val="000000"/>
          <w:sz w:val="22"/>
          <w:szCs w:val="22"/>
        </w:rPr>
        <w:t>deberán</w:t>
      </w:r>
      <w:r w:rsidRPr="00866629">
        <w:rPr>
          <w:color w:val="000000"/>
          <w:spacing w:val="1"/>
          <w:sz w:val="22"/>
          <w:szCs w:val="22"/>
        </w:rPr>
        <w:t xml:space="preserve"> </w:t>
      </w:r>
      <w:r w:rsidRPr="00866629">
        <w:rPr>
          <w:color w:val="000000"/>
          <w:sz w:val="22"/>
          <w:szCs w:val="22"/>
        </w:rPr>
        <w:t>estar</w:t>
      </w:r>
      <w:r w:rsidRPr="00866629">
        <w:rPr>
          <w:color w:val="000000"/>
          <w:spacing w:val="1"/>
          <w:sz w:val="22"/>
          <w:szCs w:val="22"/>
        </w:rPr>
        <w:t xml:space="preserve"> </w:t>
      </w:r>
      <w:r w:rsidRPr="00866629">
        <w:rPr>
          <w:color w:val="000000"/>
          <w:sz w:val="22"/>
          <w:szCs w:val="22"/>
        </w:rPr>
        <w:t>debidamente</w:t>
      </w:r>
      <w:r w:rsidRPr="00866629">
        <w:rPr>
          <w:color w:val="000000"/>
          <w:spacing w:val="1"/>
          <w:sz w:val="22"/>
          <w:szCs w:val="22"/>
        </w:rPr>
        <w:t xml:space="preserve"> </w:t>
      </w:r>
      <w:r w:rsidRPr="00866629">
        <w:rPr>
          <w:color w:val="000000"/>
          <w:sz w:val="22"/>
          <w:szCs w:val="22"/>
        </w:rPr>
        <w:t>diligenciados</w:t>
      </w:r>
      <w:r w:rsidRPr="00866629">
        <w:rPr>
          <w:color w:val="000000"/>
          <w:spacing w:val="1"/>
          <w:sz w:val="22"/>
          <w:szCs w:val="22"/>
        </w:rPr>
        <w:t xml:space="preserve"> </w:t>
      </w:r>
      <w:r w:rsidRPr="00866629">
        <w:rPr>
          <w:color w:val="000000"/>
          <w:sz w:val="22"/>
          <w:szCs w:val="22"/>
        </w:rPr>
        <w:t>y</w:t>
      </w:r>
      <w:r w:rsidRPr="00866629">
        <w:rPr>
          <w:color w:val="000000"/>
          <w:spacing w:val="-61"/>
          <w:sz w:val="22"/>
          <w:szCs w:val="22"/>
        </w:rPr>
        <w:t xml:space="preserve"> </w:t>
      </w:r>
      <w:r w:rsidRPr="00866629">
        <w:rPr>
          <w:color w:val="000000"/>
          <w:sz w:val="22"/>
          <w:szCs w:val="22"/>
        </w:rPr>
        <w:t>suscritos</w:t>
      </w:r>
      <w:r w:rsidRPr="00866629">
        <w:rPr>
          <w:color w:val="000000"/>
          <w:spacing w:val="14"/>
          <w:sz w:val="22"/>
          <w:szCs w:val="22"/>
        </w:rPr>
        <w:t xml:space="preserve"> </w:t>
      </w:r>
      <w:r w:rsidRPr="00866629">
        <w:rPr>
          <w:color w:val="000000"/>
          <w:sz w:val="22"/>
          <w:szCs w:val="22"/>
        </w:rPr>
        <w:t>por</w:t>
      </w:r>
      <w:r w:rsidRPr="00866629">
        <w:rPr>
          <w:color w:val="000000"/>
          <w:spacing w:val="14"/>
          <w:sz w:val="22"/>
          <w:szCs w:val="22"/>
        </w:rPr>
        <w:t xml:space="preserve"> </w:t>
      </w:r>
      <w:r w:rsidRPr="00866629">
        <w:rPr>
          <w:color w:val="000000"/>
          <w:sz w:val="22"/>
          <w:szCs w:val="22"/>
        </w:rPr>
        <w:t>el</w:t>
      </w:r>
      <w:r w:rsidRPr="00866629">
        <w:rPr>
          <w:color w:val="000000"/>
          <w:spacing w:val="15"/>
          <w:sz w:val="22"/>
          <w:szCs w:val="22"/>
        </w:rPr>
        <w:t xml:space="preserve"> </w:t>
      </w:r>
      <w:r w:rsidRPr="00866629">
        <w:rPr>
          <w:color w:val="000000"/>
          <w:sz w:val="22"/>
          <w:szCs w:val="22"/>
        </w:rPr>
        <w:t>contratante,</w:t>
      </w:r>
      <w:r w:rsidRPr="00866629">
        <w:rPr>
          <w:color w:val="000000"/>
          <w:spacing w:val="14"/>
          <w:sz w:val="22"/>
          <w:szCs w:val="22"/>
        </w:rPr>
        <w:t xml:space="preserve"> </w:t>
      </w:r>
      <w:r w:rsidRPr="00866629">
        <w:rPr>
          <w:color w:val="000000"/>
          <w:sz w:val="22"/>
          <w:szCs w:val="22"/>
        </w:rPr>
        <w:t>el</w:t>
      </w:r>
      <w:r w:rsidRPr="00866629">
        <w:rPr>
          <w:color w:val="000000"/>
          <w:spacing w:val="13"/>
          <w:sz w:val="22"/>
          <w:szCs w:val="22"/>
        </w:rPr>
        <w:t xml:space="preserve"> </w:t>
      </w:r>
      <w:r w:rsidRPr="00866629">
        <w:rPr>
          <w:color w:val="000000"/>
          <w:sz w:val="22"/>
          <w:szCs w:val="22"/>
        </w:rPr>
        <w:t>contratista</w:t>
      </w:r>
      <w:r w:rsidRPr="00866629">
        <w:rPr>
          <w:color w:val="000000"/>
          <w:spacing w:val="15"/>
          <w:sz w:val="22"/>
          <w:szCs w:val="22"/>
        </w:rPr>
        <w:t xml:space="preserve"> </w:t>
      </w:r>
      <w:r w:rsidRPr="00866629">
        <w:rPr>
          <w:color w:val="000000"/>
          <w:sz w:val="22"/>
          <w:szCs w:val="22"/>
        </w:rPr>
        <w:t>o</w:t>
      </w:r>
      <w:r w:rsidRPr="00866629">
        <w:rPr>
          <w:color w:val="000000"/>
          <w:spacing w:val="13"/>
          <w:sz w:val="22"/>
          <w:szCs w:val="22"/>
        </w:rPr>
        <w:t xml:space="preserve"> </w:t>
      </w:r>
      <w:r w:rsidRPr="00866629">
        <w:rPr>
          <w:color w:val="000000"/>
          <w:sz w:val="22"/>
          <w:szCs w:val="22"/>
        </w:rPr>
        <w:t>el</w:t>
      </w:r>
      <w:r w:rsidRPr="00866629">
        <w:rPr>
          <w:color w:val="000000"/>
          <w:spacing w:val="15"/>
          <w:sz w:val="22"/>
          <w:szCs w:val="22"/>
        </w:rPr>
        <w:t xml:space="preserve"> </w:t>
      </w:r>
      <w:r w:rsidRPr="00866629">
        <w:rPr>
          <w:color w:val="000000"/>
          <w:sz w:val="22"/>
          <w:szCs w:val="22"/>
        </w:rPr>
        <w:t>interventor,</w:t>
      </w:r>
      <w:r w:rsidRPr="00866629">
        <w:rPr>
          <w:color w:val="000000"/>
          <w:spacing w:val="14"/>
          <w:sz w:val="22"/>
          <w:szCs w:val="22"/>
        </w:rPr>
        <w:t xml:space="preserve"> </w:t>
      </w:r>
      <w:r w:rsidRPr="00866629">
        <w:rPr>
          <w:color w:val="000000"/>
          <w:sz w:val="22"/>
          <w:szCs w:val="22"/>
        </w:rPr>
        <w:t>según</w:t>
      </w:r>
      <w:r w:rsidRPr="00866629">
        <w:rPr>
          <w:color w:val="000000"/>
          <w:spacing w:val="13"/>
          <w:sz w:val="22"/>
          <w:szCs w:val="22"/>
        </w:rPr>
        <w:t xml:space="preserve"> </w:t>
      </w:r>
      <w:r w:rsidRPr="00866629">
        <w:rPr>
          <w:color w:val="000000"/>
          <w:sz w:val="22"/>
          <w:szCs w:val="22"/>
        </w:rPr>
        <w:t>corresponda.</w:t>
      </w:r>
      <w:r w:rsidRPr="00866629">
        <w:rPr>
          <w:color w:val="000000"/>
          <w:spacing w:val="14"/>
          <w:sz w:val="22"/>
          <w:szCs w:val="22"/>
        </w:rPr>
        <w:t xml:space="preserve"> </w:t>
      </w:r>
      <w:r w:rsidRPr="00866629">
        <w:rPr>
          <w:color w:val="000000"/>
          <w:sz w:val="22"/>
          <w:szCs w:val="22"/>
        </w:rPr>
        <w:t>En</w:t>
      </w:r>
      <w:r w:rsidRPr="00866629">
        <w:rPr>
          <w:color w:val="000000"/>
          <w:spacing w:val="13"/>
          <w:sz w:val="22"/>
          <w:szCs w:val="22"/>
        </w:rPr>
        <w:t xml:space="preserve"> </w:t>
      </w:r>
      <w:r w:rsidRPr="00866629">
        <w:rPr>
          <w:color w:val="000000"/>
          <w:sz w:val="22"/>
          <w:szCs w:val="22"/>
        </w:rPr>
        <w:t>caso</w:t>
      </w:r>
      <w:r w:rsidRPr="00866629">
        <w:rPr>
          <w:color w:val="000000"/>
          <w:spacing w:val="15"/>
          <w:sz w:val="22"/>
          <w:szCs w:val="22"/>
        </w:rPr>
        <w:t xml:space="preserve"> </w:t>
      </w:r>
      <w:r w:rsidRPr="00866629">
        <w:rPr>
          <w:color w:val="000000"/>
          <w:sz w:val="22"/>
          <w:szCs w:val="22"/>
        </w:rPr>
        <w:t>de existir discrepancias entre dos (2) o más documentos aportados por el proponente para la</w:t>
      </w:r>
      <w:r w:rsidRPr="00866629">
        <w:rPr>
          <w:color w:val="000000"/>
          <w:spacing w:val="1"/>
          <w:sz w:val="22"/>
          <w:szCs w:val="22"/>
        </w:rPr>
        <w:t xml:space="preserve"> </w:t>
      </w:r>
      <w:r w:rsidRPr="00866629">
        <w:rPr>
          <w:color w:val="000000"/>
          <w:sz w:val="22"/>
          <w:szCs w:val="22"/>
        </w:rPr>
        <w:t>acreditación de experiencia, se tendrá en cuenta el orden de prevalencia establecido a</w:t>
      </w:r>
      <w:r w:rsidRPr="00866629">
        <w:rPr>
          <w:color w:val="000000"/>
          <w:spacing w:val="1"/>
          <w:sz w:val="22"/>
          <w:szCs w:val="22"/>
        </w:rPr>
        <w:t xml:space="preserve"> </w:t>
      </w:r>
      <w:r w:rsidRPr="00866629">
        <w:rPr>
          <w:color w:val="000000"/>
          <w:sz w:val="22"/>
          <w:szCs w:val="22"/>
        </w:rPr>
        <w:t>continuación:</w:t>
      </w:r>
    </w:p>
    <w:p w14:paraId="5AC39DA0" w14:textId="77777777" w:rsidR="009A20F2" w:rsidRPr="00866629" w:rsidRDefault="009A20F2" w:rsidP="009A20F2">
      <w:pPr>
        <w:pStyle w:val="Textoindependiente"/>
        <w:jc w:val="both"/>
        <w:rPr>
          <w:color w:val="000000"/>
          <w:sz w:val="22"/>
          <w:szCs w:val="22"/>
        </w:rPr>
      </w:pPr>
    </w:p>
    <w:p w14:paraId="1D82E788" w14:textId="77777777" w:rsidR="009A20F2" w:rsidRPr="00866629" w:rsidRDefault="009A20F2" w:rsidP="00907177">
      <w:pPr>
        <w:pStyle w:val="Prrafodelista"/>
        <w:widowControl w:val="0"/>
        <w:numPr>
          <w:ilvl w:val="0"/>
          <w:numId w:val="15"/>
        </w:numPr>
        <w:tabs>
          <w:tab w:val="left" w:pos="942"/>
        </w:tabs>
        <w:suppressAutoHyphens w:val="0"/>
        <w:autoSpaceDE w:val="0"/>
        <w:autoSpaceDN w:val="0"/>
        <w:ind w:hanging="361"/>
        <w:contextualSpacing w:val="0"/>
        <w:jc w:val="both"/>
        <w:rPr>
          <w:rFonts w:cs="Arial"/>
          <w:color w:val="000000"/>
          <w:szCs w:val="22"/>
        </w:rPr>
      </w:pPr>
      <w:r w:rsidRPr="00866629">
        <w:rPr>
          <w:rFonts w:cs="Arial"/>
          <w:color w:val="000000"/>
          <w:szCs w:val="22"/>
        </w:rPr>
        <w:t>Acta</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liquidación</w:t>
      </w:r>
    </w:p>
    <w:p w14:paraId="41F90F2B" w14:textId="77777777" w:rsidR="009A20F2" w:rsidRPr="00866629" w:rsidRDefault="009A20F2" w:rsidP="00907177">
      <w:pPr>
        <w:pStyle w:val="Prrafodelista"/>
        <w:widowControl w:val="0"/>
        <w:numPr>
          <w:ilvl w:val="0"/>
          <w:numId w:val="15"/>
        </w:numPr>
        <w:tabs>
          <w:tab w:val="left" w:pos="942"/>
        </w:tabs>
        <w:suppressAutoHyphens w:val="0"/>
        <w:autoSpaceDE w:val="0"/>
        <w:autoSpaceDN w:val="0"/>
        <w:spacing w:before="12"/>
        <w:ind w:hanging="361"/>
        <w:contextualSpacing w:val="0"/>
        <w:jc w:val="both"/>
        <w:rPr>
          <w:rFonts w:cs="Arial"/>
          <w:color w:val="000000"/>
          <w:szCs w:val="22"/>
        </w:rPr>
      </w:pPr>
      <w:r w:rsidRPr="00866629">
        <w:rPr>
          <w:rFonts w:cs="Arial"/>
          <w:color w:val="000000"/>
          <w:szCs w:val="22"/>
        </w:rPr>
        <w:t>Acta</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3"/>
          <w:szCs w:val="22"/>
        </w:rPr>
        <w:t xml:space="preserve"> </w:t>
      </w:r>
      <w:r w:rsidRPr="00866629">
        <w:rPr>
          <w:rFonts w:cs="Arial"/>
          <w:color w:val="000000"/>
          <w:szCs w:val="22"/>
        </w:rPr>
        <w:t>entrega,</w:t>
      </w:r>
      <w:r w:rsidRPr="00866629">
        <w:rPr>
          <w:rFonts w:cs="Arial"/>
          <w:color w:val="000000"/>
          <w:spacing w:val="-1"/>
          <w:szCs w:val="22"/>
        </w:rPr>
        <w:t xml:space="preserve"> </w:t>
      </w:r>
      <w:r w:rsidRPr="00866629">
        <w:rPr>
          <w:rFonts w:cs="Arial"/>
          <w:color w:val="000000"/>
          <w:szCs w:val="22"/>
        </w:rPr>
        <w:t>terminación, final</w:t>
      </w:r>
      <w:r w:rsidRPr="00866629">
        <w:rPr>
          <w:rFonts w:cs="Arial"/>
          <w:color w:val="000000"/>
          <w:spacing w:val="-3"/>
          <w:szCs w:val="22"/>
        </w:rPr>
        <w:t xml:space="preserve"> </w:t>
      </w:r>
      <w:r w:rsidRPr="00866629">
        <w:rPr>
          <w:rFonts w:cs="Arial"/>
          <w:color w:val="000000"/>
          <w:szCs w:val="22"/>
        </w:rPr>
        <w:t>o</w:t>
      </w:r>
      <w:r w:rsidRPr="00866629">
        <w:rPr>
          <w:rFonts w:cs="Arial"/>
          <w:color w:val="000000"/>
          <w:spacing w:val="-3"/>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recibo definitivo.</w:t>
      </w:r>
    </w:p>
    <w:p w14:paraId="0AC7B865" w14:textId="77777777" w:rsidR="009A20F2" w:rsidRPr="00866629" w:rsidRDefault="009A20F2" w:rsidP="00907177">
      <w:pPr>
        <w:pStyle w:val="Prrafodelista"/>
        <w:widowControl w:val="0"/>
        <w:numPr>
          <w:ilvl w:val="0"/>
          <w:numId w:val="15"/>
        </w:numPr>
        <w:tabs>
          <w:tab w:val="left" w:pos="942"/>
        </w:tabs>
        <w:suppressAutoHyphens w:val="0"/>
        <w:autoSpaceDE w:val="0"/>
        <w:autoSpaceDN w:val="0"/>
        <w:spacing w:before="14" w:line="252" w:lineRule="auto"/>
        <w:ind w:left="941" w:right="400"/>
        <w:contextualSpacing w:val="0"/>
        <w:jc w:val="both"/>
        <w:rPr>
          <w:rFonts w:cs="Arial"/>
          <w:color w:val="000000"/>
          <w:szCs w:val="22"/>
        </w:rPr>
      </w:pPr>
      <w:r w:rsidRPr="00866629">
        <w:rPr>
          <w:rFonts w:cs="Arial"/>
          <w:color w:val="000000"/>
          <w:szCs w:val="22"/>
        </w:rPr>
        <w:t>Certificación</w:t>
      </w:r>
      <w:r w:rsidRPr="00866629">
        <w:rPr>
          <w:rFonts w:cs="Arial"/>
          <w:color w:val="000000"/>
          <w:spacing w:val="-12"/>
          <w:szCs w:val="22"/>
        </w:rPr>
        <w:t xml:space="preserve"> </w:t>
      </w:r>
      <w:r w:rsidRPr="00866629">
        <w:rPr>
          <w:rFonts w:cs="Arial"/>
          <w:color w:val="000000"/>
          <w:szCs w:val="22"/>
        </w:rPr>
        <w:t>de</w:t>
      </w:r>
      <w:r w:rsidRPr="00866629">
        <w:rPr>
          <w:rFonts w:cs="Arial"/>
          <w:color w:val="000000"/>
          <w:spacing w:val="-11"/>
          <w:szCs w:val="22"/>
        </w:rPr>
        <w:t xml:space="preserve"> </w:t>
      </w:r>
      <w:r w:rsidRPr="00866629">
        <w:rPr>
          <w:rFonts w:cs="Arial"/>
          <w:color w:val="000000"/>
          <w:szCs w:val="22"/>
        </w:rPr>
        <w:t>experiencia.</w:t>
      </w:r>
      <w:r w:rsidRPr="00866629">
        <w:rPr>
          <w:rFonts w:cs="Arial"/>
          <w:color w:val="000000"/>
          <w:spacing w:val="-11"/>
          <w:szCs w:val="22"/>
        </w:rPr>
        <w:t xml:space="preserve"> </w:t>
      </w:r>
      <w:r w:rsidRPr="00866629">
        <w:rPr>
          <w:rFonts w:cs="Arial"/>
          <w:color w:val="000000"/>
          <w:szCs w:val="22"/>
        </w:rPr>
        <w:t>Expedida</w:t>
      </w:r>
      <w:r w:rsidRPr="00866629">
        <w:rPr>
          <w:rFonts w:cs="Arial"/>
          <w:color w:val="000000"/>
          <w:spacing w:val="-11"/>
          <w:szCs w:val="22"/>
        </w:rPr>
        <w:t xml:space="preserve"> </w:t>
      </w:r>
      <w:r w:rsidRPr="00866629">
        <w:rPr>
          <w:rFonts w:cs="Arial"/>
          <w:color w:val="000000"/>
          <w:szCs w:val="22"/>
        </w:rPr>
        <w:t>con</w:t>
      </w:r>
      <w:r w:rsidRPr="00866629">
        <w:rPr>
          <w:rFonts w:cs="Arial"/>
          <w:color w:val="000000"/>
          <w:spacing w:val="-12"/>
          <w:szCs w:val="22"/>
        </w:rPr>
        <w:t xml:space="preserve"> </w:t>
      </w:r>
      <w:r w:rsidRPr="00866629">
        <w:rPr>
          <w:rFonts w:cs="Arial"/>
          <w:color w:val="000000"/>
          <w:szCs w:val="22"/>
        </w:rPr>
        <w:t>posterioridad</w:t>
      </w:r>
      <w:r w:rsidRPr="00866629">
        <w:rPr>
          <w:rFonts w:cs="Arial"/>
          <w:color w:val="000000"/>
          <w:spacing w:val="-11"/>
          <w:szCs w:val="22"/>
        </w:rPr>
        <w:t xml:space="preserve"> </w:t>
      </w:r>
      <w:r w:rsidRPr="00866629">
        <w:rPr>
          <w:rFonts w:cs="Arial"/>
          <w:color w:val="000000"/>
          <w:szCs w:val="22"/>
        </w:rPr>
        <w:t>a</w:t>
      </w:r>
      <w:r w:rsidRPr="00866629">
        <w:rPr>
          <w:rFonts w:cs="Arial"/>
          <w:color w:val="000000"/>
          <w:spacing w:val="-12"/>
          <w:szCs w:val="22"/>
        </w:rPr>
        <w:t xml:space="preserve"> </w:t>
      </w:r>
      <w:r w:rsidRPr="00866629">
        <w:rPr>
          <w:rFonts w:cs="Arial"/>
          <w:color w:val="000000"/>
          <w:szCs w:val="22"/>
        </w:rPr>
        <w:t>la</w:t>
      </w:r>
      <w:r w:rsidRPr="00866629">
        <w:rPr>
          <w:rFonts w:cs="Arial"/>
          <w:color w:val="000000"/>
          <w:spacing w:val="-11"/>
          <w:szCs w:val="22"/>
        </w:rPr>
        <w:t xml:space="preserve"> </w:t>
      </w:r>
      <w:r w:rsidRPr="00866629">
        <w:rPr>
          <w:rFonts w:cs="Arial"/>
          <w:color w:val="000000"/>
          <w:szCs w:val="22"/>
        </w:rPr>
        <w:t>fecha</w:t>
      </w:r>
      <w:r w:rsidRPr="00866629">
        <w:rPr>
          <w:rFonts w:cs="Arial"/>
          <w:color w:val="000000"/>
          <w:spacing w:val="-12"/>
          <w:szCs w:val="22"/>
        </w:rPr>
        <w:t xml:space="preserve"> </w:t>
      </w:r>
      <w:r w:rsidRPr="00866629">
        <w:rPr>
          <w:rFonts w:cs="Arial"/>
          <w:color w:val="000000"/>
          <w:szCs w:val="22"/>
        </w:rPr>
        <w:t>de</w:t>
      </w:r>
      <w:r w:rsidRPr="00866629">
        <w:rPr>
          <w:rFonts w:cs="Arial"/>
          <w:color w:val="000000"/>
          <w:spacing w:val="-11"/>
          <w:szCs w:val="22"/>
        </w:rPr>
        <w:t xml:space="preserve"> </w:t>
      </w:r>
      <w:r w:rsidRPr="00866629">
        <w:rPr>
          <w:rFonts w:cs="Arial"/>
          <w:color w:val="000000"/>
          <w:szCs w:val="22"/>
        </w:rPr>
        <w:t>terminación</w:t>
      </w:r>
      <w:r w:rsidRPr="00866629">
        <w:rPr>
          <w:rFonts w:cs="Arial"/>
          <w:color w:val="000000"/>
          <w:spacing w:val="-12"/>
          <w:szCs w:val="22"/>
        </w:rPr>
        <w:t xml:space="preserve"> </w:t>
      </w:r>
      <w:r w:rsidRPr="00866629">
        <w:rPr>
          <w:rFonts w:cs="Arial"/>
          <w:color w:val="000000"/>
          <w:szCs w:val="22"/>
        </w:rPr>
        <w:t>del</w:t>
      </w:r>
      <w:r w:rsidRPr="00866629">
        <w:rPr>
          <w:rFonts w:cs="Arial"/>
          <w:color w:val="000000"/>
          <w:spacing w:val="-61"/>
          <w:szCs w:val="22"/>
        </w:rPr>
        <w:t xml:space="preserve"> </w:t>
      </w:r>
      <w:r w:rsidRPr="00866629">
        <w:rPr>
          <w:rFonts w:cs="Arial"/>
          <w:color w:val="000000"/>
          <w:szCs w:val="22"/>
        </w:rPr>
        <w:t>contrato en la que conste el recibo a satisfacción de la obra contratada debidamente</w:t>
      </w:r>
      <w:r w:rsidRPr="00866629">
        <w:rPr>
          <w:rFonts w:cs="Arial"/>
          <w:color w:val="000000"/>
          <w:spacing w:val="-61"/>
          <w:szCs w:val="22"/>
        </w:rPr>
        <w:t xml:space="preserve"> </w:t>
      </w:r>
      <w:r w:rsidRPr="00866629">
        <w:rPr>
          <w:rFonts w:cs="Arial"/>
          <w:color w:val="000000"/>
          <w:szCs w:val="22"/>
        </w:rPr>
        <w:t>suscrita</w:t>
      </w:r>
      <w:r w:rsidRPr="00866629">
        <w:rPr>
          <w:rFonts w:cs="Arial"/>
          <w:color w:val="000000"/>
          <w:spacing w:val="-2"/>
          <w:szCs w:val="22"/>
        </w:rPr>
        <w:t xml:space="preserve"> </w:t>
      </w:r>
      <w:r w:rsidRPr="00866629">
        <w:rPr>
          <w:rFonts w:cs="Arial"/>
          <w:color w:val="000000"/>
          <w:szCs w:val="22"/>
        </w:rPr>
        <w:t>por quien</w:t>
      </w:r>
      <w:r w:rsidRPr="00866629">
        <w:rPr>
          <w:rFonts w:cs="Arial"/>
          <w:color w:val="000000"/>
          <w:spacing w:val="-1"/>
          <w:szCs w:val="22"/>
        </w:rPr>
        <w:t xml:space="preserve"> </w:t>
      </w:r>
      <w:r w:rsidRPr="00866629">
        <w:rPr>
          <w:rFonts w:cs="Arial"/>
          <w:color w:val="000000"/>
          <w:szCs w:val="22"/>
        </w:rPr>
        <w:t>esté</w:t>
      </w:r>
      <w:r w:rsidRPr="00866629">
        <w:rPr>
          <w:rFonts w:cs="Arial"/>
          <w:color w:val="000000"/>
          <w:spacing w:val="2"/>
          <w:szCs w:val="22"/>
        </w:rPr>
        <w:t xml:space="preserve"> </w:t>
      </w:r>
      <w:r w:rsidRPr="00866629">
        <w:rPr>
          <w:rFonts w:cs="Arial"/>
          <w:color w:val="000000"/>
          <w:szCs w:val="22"/>
        </w:rPr>
        <w:t>en</w:t>
      </w:r>
      <w:r w:rsidRPr="00866629">
        <w:rPr>
          <w:rFonts w:cs="Arial"/>
          <w:color w:val="000000"/>
          <w:spacing w:val="-2"/>
          <w:szCs w:val="22"/>
        </w:rPr>
        <w:t xml:space="preserve"> </w:t>
      </w:r>
      <w:r w:rsidRPr="00866629">
        <w:rPr>
          <w:rFonts w:cs="Arial"/>
          <w:color w:val="000000"/>
          <w:szCs w:val="22"/>
        </w:rPr>
        <w:t>capacidad</w:t>
      </w:r>
      <w:r w:rsidRPr="00866629">
        <w:rPr>
          <w:rFonts w:cs="Arial"/>
          <w:color w:val="000000"/>
          <w:spacing w:val="-1"/>
          <w:szCs w:val="22"/>
        </w:rPr>
        <w:t xml:space="preserve"> </w:t>
      </w:r>
      <w:r w:rsidRPr="00866629">
        <w:rPr>
          <w:rFonts w:cs="Arial"/>
          <w:color w:val="000000"/>
          <w:szCs w:val="22"/>
        </w:rPr>
        <w:t>u</w:t>
      </w:r>
      <w:r w:rsidRPr="00866629">
        <w:rPr>
          <w:rFonts w:cs="Arial"/>
          <w:color w:val="000000"/>
          <w:spacing w:val="-1"/>
          <w:szCs w:val="22"/>
        </w:rPr>
        <w:t xml:space="preserve"> </w:t>
      </w:r>
      <w:r w:rsidRPr="00866629">
        <w:rPr>
          <w:rFonts w:cs="Arial"/>
          <w:color w:val="000000"/>
          <w:szCs w:val="22"/>
        </w:rPr>
        <w:t>obligación</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hacerlo.</w:t>
      </w:r>
    </w:p>
    <w:p w14:paraId="2AF9B104" w14:textId="77777777" w:rsidR="009A20F2" w:rsidRPr="00866629" w:rsidRDefault="009A20F2" w:rsidP="00907177">
      <w:pPr>
        <w:pStyle w:val="Prrafodelista"/>
        <w:widowControl w:val="0"/>
        <w:numPr>
          <w:ilvl w:val="0"/>
          <w:numId w:val="15"/>
        </w:numPr>
        <w:tabs>
          <w:tab w:val="left" w:pos="942"/>
        </w:tabs>
        <w:suppressAutoHyphens w:val="0"/>
        <w:autoSpaceDE w:val="0"/>
        <w:autoSpaceDN w:val="0"/>
        <w:spacing w:line="252" w:lineRule="auto"/>
        <w:ind w:left="941" w:right="402"/>
        <w:contextualSpacing w:val="0"/>
        <w:jc w:val="both"/>
        <w:rPr>
          <w:rFonts w:cs="Arial"/>
          <w:color w:val="000000"/>
          <w:szCs w:val="22"/>
        </w:rPr>
      </w:pPr>
      <w:r w:rsidRPr="00866629">
        <w:rPr>
          <w:rFonts w:cs="Arial"/>
          <w:color w:val="000000"/>
          <w:szCs w:val="22"/>
        </w:rPr>
        <w:t>Acta</w:t>
      </w:r>
      <w:r w:rsidRPr="00866629">
        <w:rPr>
          <w:rFonts w:cs="Arial"/>
          <w:color w:val="000000"/>
          <w:spacing w:val="-9"/>
          <w:szCs w:val="22"/>
        </w:rPr>
        <w:t xml:space="preserve"> </w:t>
      </w:r>
      <w:r w:rsidRPr="00866629">
        <w:rPr>
          <w:rFonts w:cs="Arial"/>
          <w:color w:val="000000"/>
          <w:szCs w:val="22"/>
        </w:rPr>
        <w:t>de</w:t>
      </w:r>
      <w:r w:rsidRPr="00866629">
        <w:rPr>
          <w:rFonts w:cs="Arial"/>
          <w:color w:val="000000"/>
          <w:spacing w:val="-9"/>
          <w:szCs w:val="22"/>
        </w:rPr>
        <w:t xml:space="preserve"> </w:t>
      </w:r>
      <w:r w:rsidRPr="00866629">
        <w:rPr>
          <w:rFonts w:cs="Arial"/>
          <w:color w:val="000000"/>
          <w:szCs w:val="22"/>
        </w:rPr>
        <w:t>inicio</w:t>
      </w:r>
      <w:r w:rsidRPr="00866629">
        <w:rPr>
          <w:rFonts w:cs="Arial"/>
          <w:color w:val="000000"/>
          <w:spacing w:val="-9"/>
          <w:szCs w:val="22"/>
        </w:rPr>
        <w:t xml:space="preserve"> </w:t>
      </w:r>
      <w:r w:rsidRPr="00866629">
        <w:rPr>
          <w:rFonts w:cs="Arial"/>
          <w:color w:val="000000"/>
          <w:szCs w:val="22"/>
        </w:rPr>
        <w:t>o</w:t>
      </w:r>
      <w:r w:rsidRPr="00866629">
        <w:rPr>
          <w:rFonts w:cs="Arial"/>
          <w:color w:val="000000"/>
          <w:spacing w:val="-9"/>
          <w:szCs w:val="22"/>
        </w:rPr>
        <w:t xml:space="preserve"> </w:t>
      </w:r>
      <w:r w:rsidRPr="00866629">
        <w:rPr>
          <w:rFonts w:cs="Arial"/>
          <w:color w:val="000000"/>
          <w:szCs w:val="22"/>
        </w:rPr>
        <w:t>la</w:t>
      </w:r>
      <w:r w:rsidRPr="00866629">
        <w:rPr>
          <w:rFonts w:cs="Arial"/>
          <w:color w:val="000000"/>
          <w:spacing w:val="-9"/>
          <w:szCs w:val="22"/>
        </w:rPr>
        <w:t xml:space="preserve"> </w:t>
      </w:r>
      <w:r w:rsidRPr="00866629">
        <w:rPr>
          <w:rFonts w:cs="Arial"/>
          <w:color w:val="000000"/>
          <w:szCs w:val="22"/>
        </w:rPr>
        <w:t>orden</w:t>
      </w:r>
      <w:r w:rsidRPr="00866629">
        <w:rPr>
          <w:rFonts w:cs="Arial"/>
          <w:color w:val="000000"/>
          <w:spacing w:val="-7"/>
          <w:szCs w:val="22"/>
        </w:rPr>
        <w:t xml:space="preserve"> </w:t>
      </w:r>
      <w:r w:rsidRPr="00866629">
        <w:rPr>
          <w:rFonts w:cs="Arial"/>
          <w:color w:val="000000"/>
          <w:szCs w:val="22"/>
        </w:rPr>
        <w:t>de</w:t>
      </w:r>
      <w:r w:rsidRPr="00866629">
        <w:rPr>
          <w:rFonts w:cs="Arial"/>
          <w:color w:val="000000"/>
          <w:spacing w:val="-9"/>
          <w:szCs w:val="22"/>
        </w:rPr>
        <w:t xml:space="preserve"> </w:t>
      </w:r>
      <w:r w:rsidRPr="00866629">
        <w:rPr>
          <w:rFonts w:cs="Arial"/>
          <w:color w:val="000000"/>
          <w:szCs w:val="22"/>
        </w:rPr>
        <w:t>inicio.</w:t>
      </w:r>
      <w:r w:rsidRPr="00866629">
        <w:rPr>
          <w:rFonts w:cs="Arial"/>
          <w:color w:val="000000"/>
          <w:spacing w:val="-7"/>
          <w:szCs w:val="22"/>
        </w:rPr>
        <w:t xml:space="preserve"> </w:t>
      </w:r>
      <w:r w:rsidRPr="00866629">
        <w:rPr>
          <w:rFonts w:cs="Arial"/>
          <w:color w:val="000000"/>
          <w:szCs w:val="22"/>
        </w:rPr>
        <w:t>La</w:t>
      </w:r>
      <w:r w:rsidRPr="00866629">
        <w:rPr>
          <w:rFonts w:cs="Arial"/>
          <w:color w:val="000000"/>
          <w:spacing w:val="-9"/>
          <w:szCs w:val="22"/>
        </w:rPr>
        <w:t xml:space="preserve"> </w:t>
      </w:r>
      <w:r w:rsidRPr="00866629">
        <w:rPr>
          <w:rFonts w:cs="Arial"/>
          <w:color w:val="000000"/>
          <w:szCs w:val="22"/>
        </w:rPr>
        <w:t>misma</w:t>
      </w:r>
      <w:r w:rsidRPr="00866629">
        <w:rPr>
          <w:rFonts w:cs="Arial"/>
          <w:color w:val="000000"/>
          <w:spacing w:val="-9"/>
          <w:szCs w:val="22"/>
        </w:rPr>
        <w:t xml:space="preserve"> </w:t>
      </w:r>
      <w:r w:rsidRPr="00866629">
        <w:rPr>
          <w:rFonts w:cs="Arial"/>
          <w:color w:val="000000"/>
          <w:szCs w:val="22"/>
        </w:rPr>
        <w:t>sólo</w:t>
      </w:r>
      <w:r w:rsidRPr="00866629">
        <w:rPr>
          <w:rFonts w:cs="Arial"/>
          <w:color w:val="000000"/>
          <w:spacing w:val="-9"/>
          <w:szCs w:val="22"/>
        </w:rPr>
        <w:t xml:space="preserve"> </w:t>
      </w:r>
      <w:r w:rsidRPr="00866629">
        <w:rPr>
          <w:rFonts w:cs="Arial"/>
          <w:color w:val="000000"/>
          <w:szCs w:val="22"/>
        </w:rPr>
        <w:t>será</w:t>
      </w:r>
      <w:r w:rsidRPr="00866629">
        <w:rPr>
          <w:rFonts w:cs="Arial"/>
          <w:color w:val="000000"/>
          <w:spacing w:val="-10"/>
          <w:szCs w:val="22"/>
        </w:rPr>
        <w:t xml:space="preserve"> </w:t>
      </w:r>
      <w:r w:rsidRPr="00866629">
        <w:rPr>
          <w:rFonts w:cs="Arial"/>
          <w:color w:val="000000"/>
          <w:szCs w:val="22"/>
        </w:rPr>
        <w:t>válida</w:t>
      </w:r>
      <w:r w:rsidRPr="00866629">
        <w:rPr>
          <w:rFonts w:cs="Arial"/>
          <w:color w:val="000000"/>
          <w:spacing w:val="-9"/>
          <w:szCs w:val="22"/>
        </w:rPr>
        <w:t xml:space="preserve"> </w:t>
      </w:r>
      <w:r w:rsidRPr="00866629">
        <w:rPr>
          <w:rFonts w:cs="Arial"/>
          <w:color w:val="000000"/>
          <w:szCs w:val="22"/>
        </w:rPr>
        <w:t>para</w:t>
      </w:r>
      <w:r w:rsidRPr="00866629">
        <w:rPr>
          <w:rFonts w:cs="Arial"/>
          <w:color w:val="000000"/>
          <w:spacing w:val="-9"/>
          <w:szCs w:val="22"/>
        </w:rPr>
        <w:t xml:space="preserve"> </w:t>
      </w:r>
      <w:r w:rsidRPr="00866629">
        <w:rPr>
          <w:rFonts w:cs="Arial"/>
          <w:color w:val="000000"/>
          <w:szCs w:val="22"/>
        </w:rPr>
        <w:t>efectos</w:t>
      </w:r>
      <w:r w:rsidRPr="00866629">
        <w:rPr>
          <w:rFonts w:cs="Arial"/>
          <w:color w:val="000000"/>
          <w:spacing w:val="-8"/>
          <w:szCs w:val="22"/>
        </w:rPr>
        <w:t xml:space="preserve"> </w:t>
      </w:r>
      <w:r w:rsidRPr="00866629">
        <w:rPr>
          <w:rFonts w:cs="Arial"/>
          <w:color w:val="000000"/>
          <w:szCs w:val="22"/>
        </w:rPr>
        <w:t>de</w:t>
      </w:r>
      <w:r w:rsidRPr="00866629">
        <w:rPr>
          <w:rFonts w:cs="Arial"/>
          <w:color w:val="000000"/>
          <w:spacing w:val="-9"/>
          <w:szCs w:val="22"/>
        </w:rPr>
        <w:t xml:space="preserve"> </w:t>
      </w:r>
      <w:r w:rsidRPr="00866629">
        <w:rPr>
          <w:rFonts w:cs="Arial"/>
          <w:color w:val="000000"/>
          <w:szCs w:val="22"/>
        </w:rPr>
        <w:t>acreditar</w:t>
      </w:r>
      <w:r w:rsidRPr="00866629">
        <w:rPr>
          <w:rFonts w:cs="Arial"/>
          <w:color w:val="000000"/>
          <w:spacing w:val="-62"/>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fecha</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inicio.</w:t>
      </w:r>
    </w:p>
    <w:p w14:paraId="4808B461" w14:textId="77777777" w:rsidR="009A20F2" w:rsidRPr="00866629" w:rsidRDefault="009A20F2" w:rsidP="009A20F2">
      <w:pPr>
        <w:pStyle w:val="Textoindependiente"/>
        <w:jc w:val="both"/>
        <w:rPr>
          <w:color w:val="000000"/>
          <w:sz w:val="22"/>
          <w:szCs w:val="22"/>
        </w:rPr>
      </w:pPr>
    </w:p>
    <w:p w14:paraId="10FCC37C" w14:textId="77777777" w:rsidR="009A20F2" w:rsidRPr="00866629" w:rsidRDefault="009A20F2" w:rsidP="009A20F2">
      <w:pPr>
        <w:pStyle w:val="Textoindependiente"/>
        <w:ind w:left="222" w:right="404"/>
        <w:jc w:val="both"/>
        <w:rPr>
          <w:color w:val="000000"/>
          <w:sz w:val="22"/>
          <w:szCs w:val="22"/>
        </w:rPr>
      </w:pPr>
      <w:r w:rsidRPr="00866629">
        <w:rPr>
          <w:color w:val="000000"/>
          <w:sz w:val="22"/>
          <w:szCs w:val="22"/>
        </w:rPr>
        <w:t>Para</w:t>
      </w:r>
      <w:r w:rsidRPr="00866629">
        <w:rPr>
          <w:color w:val="000000"/>
          <w:spacing w:val="1"/>
          <w:sz w:val="22"/>
          <w:szCs w:val="22"/>
        </w:rPr>
        <w:t xml:space="preserve"> </w:t>
      </w:r>
      <w:r w:rsidRPr="00866629">
        <w:rPr>
          <w:color w:val="000000"/>
          <w:sz w:val="22"/>
          <w:szCs w:val="22"/>
        </w:rPr>
        <w:t>los</w:t>
      </w:r>
      <w:r w:rsidRPr="00866629">
        <w:rPr>
          <w:color w:val="000000"/>
          <w:spacing w:val="1"/>
          <w:sz w:val="22"/>
          <w:szCs w:val="22"/>
        </w:rPr>
        <w:t xml:space="preserve"> </w:t>
      </w:r>
      <w:r w:rsidRPr="00866629">
        <w:rPr>
          <w:color w:val="000000"/>
          <w:sz w:val="22"/>
          <w:szCs w:val="22"/>
        </w:rPr>
        <w:t>contratos</w:t>
      </w:r>
      <w:r w:rsidRPr="00866629">
        <w:rPr>
          <w:color w:val="000000"/>
          <w:spacing w:val="1"/>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hayan</w:t>
      </w:r>
      <w:r w:rsidRPr="00866629">
        <w:rPr>
          <w:color w:val="000000"/>
          <w:spacing w:val="1"/>
          <w:sz w:val="22"/>
          <w:szCs w:val="22"/>
        </w:rPr>
        <w:t xml:space="preserve"> </w:t>
      </w:r>
      <w:r w:rsidRPr="00866629">
        <w:rPr>
          <w:color w:val="000000"/>
          <w:sz w:val="22"/>
          <w:szCs w:val="22"/>
        </w:rPr>
        <w:t>sido</w:t>
      </w:r>
      <w:r w:rsidRPr="00866629">
        <w:rPr>
          <w:color w:val="000000"/>
          <w:spacing w:val="1"/>
          <w:sz w:val="22"/>
          <w:szCs w:val="22"/>
        </w:rPr>
        <w:t xml:space="preserve"> </w:t>
      </w:r>
      <w:r w:rsidRPr="00866629">
        <w:rPr>
          <w:color w:val="000000"/>
          <w:sz w:val="22"/>
          <w:szCs w:val="22"/>
        </w:rPr>
        <w:t>objeto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cesión,</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contrato</w:t>
      </w:r>
      <w:r w:rsidRPr="00866629">
        <w:rPr>
          <w:color w:val="000000"/>
          <w:spacing w:val="1"/>
          <w:sz w:val="22"/>
          <w:szCs w:val="22"/>
        </w:rPr>
        <w:t xml:space="preserve"> </w:t>
      </w:r>
      <w:r w:rsidRPr="00866629">
        <w:rPr>
          <w:color w:val="000000"/>
          <w:sz w:val="22"/>
          <w:szCs w:val="22"/>
        </w:rPr>
        <w:t>deberá</w:t>
      </w:r>
      <w:r w:rsidRPr="00866629">
        <w:rPr>
          <w:color w:val="000000"/>
          <w:spacing w:val="1"/>
          <w:sz w:val="22"/>
          <w:szCs w:val="22"/>
        </w:rPr>
        <w:t xml:space="preserve"> </w:t>
      </w:r>
      <w:r w:rsidRPr="00866629">
        <w:rPr>
          <w:color w:val="000000"/>
          <w:sz w:val="22"/>
          <w:szCs w:val="22"/>
        </w:rPr>
        <w:t>encontrarse</w:t>
      </w:r>
      <w:r w:rsidRPr="00866629">
        <w:rPr>
          <w:color w:val="000000"/>
          <w:spacing w:val="1"/>
          <w:sz w:val="22"/>
          <w:szCs w:val="22"/>
        </w:rPr>
        <w:t xml:space="preserve"> </w:t>
      </w:r>
      <w:r w:rsidRPr="00866629">
        <w:rPr>
          <w:color w:val="000000"/>
          <w:sz w:val="22"/>
          <w:szCs w:val="22"/>
        </w:rPr>
        <w:t>debidamente</w:t>
      </w:r>
      <w:r w:rsidRPr="00866629">
        <w:rPr>
          <w:color w:val="000000"/>
          <w:spacing w:val="1"/>
          <w:sz w:val="22"/>
          <w:szCs w:val="22"/>
        </w:rPr>
        <w:t xml:space="preserve"> </w:t>
      </w:r>
      <w:r w:rsidRPr="00866629">
        <w:rPr>
          <w:color w:val="000000"/>
          <w:sz w:val="22"/>
          <w:szCs w:val="22"/>
        </w:rPr>
        <w:t>inscrito</w:t>
      </w:r>
      <w:r w:rsidRPr="00866629">
        <w:rPr>
          <w:color w:val="000000"/>
          <w:spacing w:val="1"/>
          <w:sz w:val="22"/>
          <w:szCs w:val="22"/>
        </w:rPr>
        <w:t xml:space="preserve"> </w:t>
      </w:r>
      <w:r w:rsidRPr="00866629">
        <w:rPr>
          <w:color w:val="000000"/>
          <w:sz w:val="22"/>
          <w:szCs w:val="22"/>
        </w:rPr>
        <w:t>y</w:t>
      </w:r>
      <w:r w:rsidRPr="00866629">
        <w:rPr>
          <w:color w:val="000000"/>
          <w:spacing w:val="1"/>
          <w:sz w:val="22"/>
          <w:szCs w:val="22"/>
        </w:rPr>
        <w:t xml:space="preserve"> </w:t>
      </w:r>
      <w:r w:rsidRPr="00866629">
        <w:rPr>
          <w:color w:val="000000"/>
          <w:sz w:val="22"/>
          <w:szCs w:val="22"/>
        </w:rPr>
        <w:t>clasificado</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RUP</w:t>
      </w:r>
      <w:r w:rsidRPr="00866629">
        <w:rPr>
          <w:color w:val="000000"/>
          <w:spacing w:val="1"/>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uno</w:t>
      </w:r>
      <w:r w:rsidRPr="00866629">
        <w:rPr>
          <w:color w:val="000000"/>
          <w:spacing w:val="1"/>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alguno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los</w:t>
      </w:r>
      <w:r w:rsidRPr="00866629">
        <w:rPr>
          <w:color w:val="000000"/>
          <w:spacing w:val="1"/>
          <w:sz w:val="22"/>
          <w:szCs w:val="22"/>
        </w:rPr>
        <w:t xml:space="preserve"> </w:t>
      </w:r>
      <w:r w:rsidRPr="00866629">
        <w:rPr>
          <w:color w:val="000000"/>
          <w:sz w:val="22"/>
          <w:szCs w:val="22"/>
        </w:rPr>
        <w:t>documentos</w:t>
      </w:r>
      <w:r w:rsidRPr="00866629">
        <w:rPr>
          <w:color w:val="000000"/>
          <w:spacing w:val="-61"/>
          <w:sz w:val="22"/>
          <w:szCs w:val="22"/>
        </w:rPr>
        <w:t xml:space="preserve"> </w:t>
      </w:r>
      <w:r w:rsidRPr="00866629">
        <w:rPr>
          <w:color w:val="000000"/>
          <w:sz w:val="22"/>
          <w:szCs w:val="22"/>
        </w:rPr>
        <w:t>considerados como válidos para la acreditación de experiencia de la empresa cesionaria,</w:t>
      </w:r>
      <w:r w:rsidRPr="00866629">
        <w:rPr>
          <w:color w:val="000000"/>
          <w:spacing w:val="1"/>
          <w:sz w:val="22"/>
          <w:szCs w:val="22"/>
        </w:rPr>
        <w:t xml:space="preserve"> </w:t>
      </w:r>
      <w:r w:rsidRPr="00866629">
        <w:rPr>
          <w:color w:val="000000"/>
          <w:sz w:val="22"/>
          <w:szCs w:val="22"/>
        </w:rPr>
        <w:t>según</w:t>
      </w:r>
      <w:r w:rsidRPr="00866629">
        <w:rPr>
          <w:color w:val="000000"/>
          <w:spacing w:val="-4"/>
          <w:sz w:val="22"/>
          <w:szCs w:val="22"/>
        </w:rPr>
        <w:t xml:space="preserve"> </w:t>
      </w:r>
      <w:r w:rsidRPr="00866629">
        <w:rPr>
          <w:color w:val="000000"/>
          <w:sz w:val="22"/>
          <w:szCs w:val="22"/>
        </w:rPr>
        <w:t>aplique.</w:t>
      </w:r>
      <w:r w:rsidRPr="00866629">
        <w:rPr>
          <w:color w:val="000000"/>
          <w:spacing w:val="-2"/>
          <w:sz w:val="22"/>
          <w:szCs w:val="22"/>
        </w:rPr>
        <w:t xml:space="preserve"> </w:t>
      </w:r>
      <w:r w:rsidRPr="00866629">
        <w:rPr>
          <w:color w:val="000000"/>
          <w:sz w:val="22"/>
          <w:szCs w:val="22"/>
        </w:rPr>
        <w:t>La</w:t>
      </w:r>
      <w:r w:rsidRPr="00866629">
        <w:rPr>
          <w:color w:val="000000"/>
          <w:spacing w:val="-4"/>
          <w:sz w:val="22"/>
          <w:szCs w:val="22"/>
        </w:rPr>
        <w:t xml:space="preserve"> </w:t>
      </w:r>
      <w:r w:rsidRPr="00866629">
        <w:rPr>
          <w:color w:val="000000"/>
          <w:sz w:val="22"/>
          <w:szCs w:val="22"/>
        </w:rPr>
        <w:t>experiencia</w:t>
      </w:r>
      <w:r w:rsidRPr="00866629">
        <w:rPr>
          <w:color w:val="000000"/>
          <w:spacing w:val="-4"/>
          <w:sz w:val="22"/>
          <w:szCs w:val="22"/>
        </w:rPr>
        <w:t xml:space="preserve"> </w:t>
      </w:r>
      <w:r w:rsidRPr="00866629">
        <w:rPr>
          <w:color w:val="000000"/>
          <w:sz w:val="22"/>
          <w:szCs w:val="22"/>
        </w:rPr>
        <w:t>se</w:t>
      </w:r>
      <w:r w:rsidRPr="00866629">
        <w:rPr>
          <w:color w:val="000000"/>
          <w:spacing w:val="-4"/>
          <w:sz w:val="22"/>
          <w:szCs w:val="22"/>
        </w:rPr>
        <w:t xml:space="preserve"> </w:t>
      </w:r>
      <w:r w:rsidRPr="00866629">
        <w:rPr>
          <w:color w:val="000000"/>
          <w:sz w:val="22"/>
          <w:szCs w:val="22"/>
        </w:rPr>
        <w:t>admitirá</w:t>
      </w:r>
      <w:r w:rsidRPr="00866629">
        <w:rPr>
          <w:color w:val="000000"/>
          <w:spacing w:val="-5"/>
          <w:sz w:val="22"/>
          <w:szCs w:val="22"/>
        </w:rPr>
        <w:t xml:space="preserve"> </w:t>
      </w:r>
      <w:r w:rsidRPr="00866629">
        <w:rPr>
          <w:color w:val="000000"/>
          <w:sz w:val="22"/>
          <w:szCs w:val="22"/>
        </w:rPr>
        <w:t>para</w:t>
      </w:r>
      <w:r w:rsidRPr="00866629">
        <w:rPr>
          <w:color w:val="000000"/>
          <w:spacing w:val="-2"/>
          <w:sz w:val="22"/>
          <w:szCs w:val="22"/>
        </w:rPr>
        <w:t xml:space="preserve"> </w:t>
      </w:r>
      <w:r w:rsidRPr="00866629">
        <w:rPr>
          <w:color w:val="000000"/>
          <w:sz w:val="22"/>
          <w:szCs w:val="22"/>
        </w:rPr>
        <w:t>el</w:t>
      </w:r>
      <w:r w:rsidRPr="00866629">
        <w:rPr>
          <w:color w:val="000000"/>
          <w:spacing w:val="-4"/>
          <w:sz w:val="22"/>
          <w:szCs w:val="22"/>
        </w:rPr>
        <w:t xml:space="preserve"> </w:t>
      </w:r>
      <w:r w:rsidRPr="00866629">
        <w:rPr>
          <w:color w:val="000000"/>
          <w:sz w:val="22"/>
          <w:szCs w:val="22"/>
        </w:rPr>
        <w:t>cesionario</w:t>
      </w:r>
      <w:r w:rsidRPr="00866629">
        <w:rPr>
          <w:color w:val="000000"/>
          <w:spacing w:val="-5"/>
          <w:sz w:val="22"/>
          <w:szCs w:val="22"/>
        </w:rPr>
        <w:t xml:space="preserve"> </w:t>
      </w:r>
      <w:r w:rsidRPr="00866629">
        <w:rPr>
          <w:color w:val="000000"/>
          <w:sz w:val="22"/>
          <w:szCs w:val="22"/>
        </w:rPr>
        <w:t>y</w:t>
      </w:r>
      <w:r w:rsidRPr="00866629">
        <w:rPr>
          <w:color w:val="000000"/>
          <w:spacing w:val="-3"/>
          <w:sz w:val="22"/>
          <w:szCs w:val="22"/>
        </w:rPr>
        <w:t xml:space="preserve"> </w:t>
      </w:r>
      <w:r w:rsidRPr="00866629">
        <w:rPr>
          <w:color w:val="000000"/>
          <w:sz w:val="22"/>
          <w:szCs w:val="22"/>
        </w:rPr>
        <w:t>no</w:t>
      </w:r>
      <w:r w:rsidRPr="00866629">
        <w:rPr>
          <w:color w:val="000000"/>
          <w:spacing w:val="-4"/>
          <w:sz w:val="22"/>
          <w:szCs w:val="22"/>
        </w:rPr>
        <w:t xml:space="preserve"> </w:t>
      </w:r>
      <w:r w:rsidRPr="00866629">
        <w:rPr>
          <w:color w:val="000000"/>
          <w:sz w:val="22"/>
          <w:szCs w:val="22"/>
        </w:rPr>
        <w:t>se</w:t>
      </w:r>
      <w:r w:rsidRPr="00866629">
        <w:rPr>
          <w:color w:val="000000"/>
          <w:spacing w:val="-3"/>
          <w:sz w:val="22"/>
          <w:szCs w:val="22"/>
        </w:rPr>
        <w:t xml:space="preserve"> </w:t>
      </w:r>
      <w:r w:rsidRPr="00866629">
        <w:rPr>
          <w:color w:val="000000"/>
          <w:sz w:val="22"/>
          <w:szCs w:val="22"/>
        </w:rPr>
        <w:t>reconocerá</w:t>
      </w:r>
      <w:r w:rsidRPr="00866629">
        <w:rPr>
          <w:color w:val="000000"/>
          <w:spacing w:val="-4"/>
          <w:sz w:val="22"/>
          <w:szCs w:val="22"/>
        </w:rPr>
        <w:t xml:space="preserve"> </w:t>
      </w:r>
      <w:r w:rsidRPr="00866629">
        <w:rPr>
          <w:color w:val="000000"/>
          <w:sz w:val="22"/>
          <w:szCs w:val="22"/>
        </w:rPr>
        <w:t>experiencia</w:t>
      </w:r>
      <w:r w:rsidRPr="00866629">
        <w:rPr>
          <w:color w:val="000000"/>
          <w:spacing w:val="-62"/>
          <w:sz w:val="22"/>
          <w:szCs w:val="22"/>
        </w:rPr>
        <w:t xml:space="preserve"> </w:t>
      </w:r>
      <w:r w:rsidRPr="00866629">
        <w:rPr>
          <w:color w:val="000000"/>
          <w:sz w:val="22"/>
          <w:szCs w:val="22"/>
        </w:rPr>
        <w:t>alguna</w:t>
      </w:r>
      <w:r w:rsidRPr="00866629">
        <w:rPr>
          <w:color w:val="000000"/>
          <w:spacing w:val="-2"/>
          <w:sz w:val="22"/>
          <w:szCs w:val="22"/>
        </w:rPr>
        <w:t xml:space="preserve"> </w:t>
      </w:r>
      <w:r w:rsidRPr="00866629">
        <w:rPr>
          <w:color w:val="000000"/>
          <w:sz w:val="22"/>
          <w:szCs w:val="22"/>
        </w:rPr>
        <w:t>al</w:t>
      </w:r>
      <w:r w:rsidRPr="00866629">
        <w:rPr>
          <w:color w:val="000000"/>
          <w:spacing w:val="-1"/>
          <w:sz w:val="22"/>
          <w:szCs w:val="22"/>
        </w:rPr>
        <w:t xml:space="preserve"> </w:t>
      </w:r>
      <w:r w:rsidRPr="00866629">
        <w:rPr>
          <w:color w:val="000000"/>
          <w:sz w:val="22"/>
          <w:szCs w:val="22"/>
        </w:rPr>
        <w:t>cedente.</w:t>
      </w:r>
    </w:p>
    <w:p w14:paraId="4BE42225" w14:textId="77777777" w:rsidR="009A20F2" w:rsidRPr="00866629" w:rsidRDefault="009A20F2" w:rsidP="009A20F2">
      <w:pPr>
        <w:pStyle w:val="Textoindependiente"/>
        <w:jc w:val="both"/>
        <w:rPr>
          <w:color w:val="000000"/>
          <w:sz w:val="22"/>
          <w:szCs w:val="22"/>
        </w:rPr>
      </w:pPr>
    </w:p>
    <w:p w14:paraId="09FEC4D4" w14:textId="77777777" w:rsidR="009A20F2" w:rsidRPr="00866629" w:rsidRDefault="009A20F2" w:rsidP="009A20F2">
      <w:pPr>
        <w:pStyle w:val="Textoindependiente"/>
        <w:ind w:left="222" w:right="402"/>
        <w:jc w:val="both"/>
        <w:rPr>
          <w:color w:val="000000"/>
          <w:sz w:val="22"/>
          <w:szCs w:val="22"/>
        </w:rPr>
      </w:pPr>
      <w:r w:rsidRPr="00866629">
        <w:rPr>
          <w:color w:val="000000"/>
          <w:sz w:val="22"/>
          <w:szCs w:val="22"/>
        </w:rPr>
        <w:t>Para</w:t>
      </w:r>
      <w:r w:rsidRPr="00866629">
        <w:rPr>
          <w:color w:val="000000"/>
          <w:spacing w:val="-9"/>
          <w:sz w:val="22"/>
          <w:szCs w:val="22"/>
        </w:rPr>
        <w:t xml:space="preserve"> </w:t>
      </w:r>
      <w:r w:rsidRPr="00866629">
        <w:rPr>
          <w:color w:val="000000"/>
          <w:sz w:val="22"/>
          <w:szCs w:val="22"/>
        </w:rPr>
        <w:t>efectos</w:t>
      </w:r>
      <w:r w:rsidRPr="00866629">
        <w:rPr>
          <w:color w:val="000000"/>
          <w:spacing w:val="-8"/>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acreditación</w:t>
      </w:r>
      <w:r w:rsidRPr="00866629">
        <w:rPr>
          <w:color w:val="000000"/>
          <w:spacing w:val="-6"/>
          <w:sz w:val="22"/>
          <w:szCs w:val="22"/>
        </w:rPr>
        <w:t xml:space="preserve"> </w:t>
      </w:r>
      <w:r w:rsidRPr="00866629">
        <w:rPr>
          <w:color w:val="000000"/>
          <w:sz w:val="22"/>
          <w:szCs w:val="22"/>
        </w:rPr>
        <w:t>de</w:t>
      </w:r>
      <w:r w:rsidRPr="00866629">
        <w:rPr>
          <w:color w:val="000000"/>
          <w:spacing w:val="-9"/>
          <w:sz w:val="22"/>
          <w:szCs w:val="22"/>
        </w:rPr>
        <w:t xml:space="preserve"> </w:t>
      </w:r>
      <w:r w:rsidRPr="00866629">
        <w:rPr>
          <w:color w:val="000000"/>
          <w:sz w:val="22"/>
          <w:szCs w:val="22"/>
        </w:rPr>
        <w:t>experiencia</w:t>
      </w:r>
      <w:r w:rsidRPr="00866629">
        <w:rPr>
          <w:color w:val="000000"/>
          <w:spacing w:val="-9"/>
          <w:sz w:val="22"/>
          <w:szCs w:val="22"/>
        </w:rPr>
        <w:t xml:space="preserve"> </w:t>
      </w:r>
      <w:r w:rsidRPr="00866629">
        <w:rPr>
          <w:color w:val="000000"/>
          <w:sz w:val="22"/>
          <w:szCs w:val="22"/>
        </w:rPr>
        <w:t>entre</w:t>
      </w:r>
      <w:r w:rsidRPr="00866629">
        <w:rPr>
          <w:color w:val="000000"/>
          <w:spacing w:val="-9"/>
          <w:sz w:val="22"/>
          <w:szCs w:val="22"/>
        </w:rPr>
        <w:t xml:space="preserve"> </w:t>
      </w:r>
      <w:r w:rsidRPr="00866629">
        <w:rPr>
          <w:color w:val="000000"/>
          <w:sz w:val="22"/>
          <w:szCs w:val="22"/>
        </w:rPr>
        <w:t>particulares,</w:t>
      </w:r>
      <w:r w:rsidRPr="00866629">
        <w:rPr>
          <w:color w:val="000000"/>
          <w:spacing w:val="-7"/>
          <w:sz w:val="22"/>
          <w:szCs w:val="22"/>
        </w:rPr>
        <w:t xml:space="preserve"> </w:t>
      </w:r>
      <w:r w:rsidRPr="00866629">
        <w:rPr>
          <w:color w:val="000000"/>
          <w:sz w:val="22"/>
          <w:szCs w:val="22"/>
        </w:rPr>
        <w:t>el</w:t>
      </w:r>
      <w:r w:rsidRPr="00866629">
        <w:rPr>
          <w:color w:val="000000"/>
          <w:spacing w:val="-8"/>
          <w:sz w:val="22"/>
          <w:szCs w:val="22"/>
        </w:rPr>
        <w:t xml:space="preserve"> </w:t>
      </w:r>
      <w:r w:rsidRPr="00866629">
        <w:rPr>
          <w:color w:val="000000"/>
          <w:sz w:val="22"/>
          <w:szCs w:val="22"/>
        </w:rPr>
        <w:t>proponente</w:t>
      </w:r>
      <w:r w:rsidRPr="00866629">
        <w:rPr>
          <w:color w:val="000000"/>
          <w:spacing w:val="-6"/>
          <w:sz w:val="22"/>
          <w:szCs w:val="22"/>
        </w:rPr>
        <w:t xml:space="preserve"> </w:t>
      </w:r>
      <w:r w:rsidRPr="00866629">
        <w:rPr>
          <w:color w:val="000000"/>
          <w:sz w:val="22"/>
          <w:szCs w:val="22"/>
        </w:rPr>
        <w:t>deberá</w:t>
      </w:r>
      <w:r w:rsidRPr="00866629">
        <w:rPr>
          <w:color w:val="000000"/>
          <w:spacing w:val="-9"/>
          <w:sz w:val="22"/>
          <w:szCs w:val="22"/>
        </w:rPr>
        <w:t xml:space="preserve"> </w:t>
      </w:r>
      <w:r w:rsidRPr="00866629">
        <w:rPr>
          <w:color w:val="000000"/>
          <w:sz w:val="22"/>
          <w:szCs w:val="22"/>
        </w:rPr>
        <w:t>aportar</w:t>
      </w:r>
      <w:r w:rsidRPr="00866629">
        <w:rPr>
          <w:color w:val="000000"/>
          <w:spacing w:val="-61"/>
          <w:sz w:val="22"/>
          <w:szCs w:val="22"/>
        </w:rPr>
        <w:t xml:space="preserve"> </w:t>
      </w:r>
      <w:r w:rsidRPr="00866629">
        <w:rPr>
          <w:color w:val="000000"/>
          <w:sz w:val="22"/>
          <w:szCs w:val="22"/>
        </w:rPr>
        <w:t>adicionalmente</w:t>
      </w:r>
      <w:r w:rsidRPr="00866629">
        <w:rPr>
          <w:color w:val="000000"/>
          <w:spacing w:val="-2"/>
          <w:sz w:val="22"/>
          <w:szCs w:val="22"/>
        </w:rPr>
        <w:t xml:space="preserve"> </w:t>
      </w:r>
      <w:r w:rsidRPr="00866629">
        <w:rPr>
          <w:color w:val="000000"/>
          <w:sz w:val="22"/>
          <w:szCs w:val="22"/>
        </w:rPr>
        <w:t>alguno</w:t>
      </w:r>
      <w:r w:rsidRPr="00866629">
        <w:rPr>
          <w:color w:val="000000"/>
          <w:spacing w:val="2"/>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los documentos que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describen</w:t>
      </w:r>
      <w:r w:rsidRPr="00866629">
        <w:rPr>
          <w:color w:val="000000"/>
          <w:spacing w:val="-2"/>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continuación:</w:t>
      </w:r>
    </w:p>
    <w:p w14:paraId="0DD1B543" w14:textId="77777777" w:rsidR="009A20F2" w:rsidRPr="00866629" w:rsidRDefault="009A20F2" w:rsidP="009A20F2">
      <w:pPr>
        <w:pStyle w:val="Textoindependiente"/>
        <w:spacing w:before="1"/>
        <w:jc w:val="both"/>
        <w:rPr>
          <w:color w:val="000000"/>
          <w:sz w:val="22"/>
          <w:szCs w:val="22"/>
        </w:rPr>
      </w:pPr>
    </w:p>
    <w:p w14:paraId="41238050" w14:textId="77777777" w:rsidR="009A20F2" w:rsidRPr="00866629" w:rsidRDefault="009A20F2" w:rsidP="009A20F2">
      <w:pPr>
        <w:pStyle w:val="Textoindependiente"/>
        <w:spacing w:line="252" w:lineRule="auto"/>
        <w:ind w:left="941" w:right="399" w:hanging="360"/>
        <w:jc w:val="both"/>
        <w:rPr>
          <w:color w:val="000000"/>
          <w:sz w:val="22"/>
          <w:szCs w:val="22"/>
        </w:rPr>
      </w:pPr>
      <w:r w:rsidRPr="00866629">
        <w:rPr>
          <w:color w:val="000000"/>
          <w:sz w:val="22"/>
          <w:szCs w:val="22"/>
        </w:rPr>
        <w:t>1.</w:t>
      </w:r>
      <w:r w:rsidRPr="00866629">
        <w:rPr>
          <w:color w:val="000000"/>
          <w:spacing w:val="1"/>
          <w:sz w:val="22"/>
          <w:szCs w:val="22"/>
        </w:rPr>
        <w:t xml:space="preserve"> </w:t>
      </w:r>
      <w:r w:rsidRPr="00866629">
        <w:rPr>
          <w:color w:val="000000"/>
          <w:sz w:val="22"/>
          <w:szCs w:val="22"/>
        </w:rPr>
        <w:t>Certificación de facturación expedida con posterioridad a la fecha de terminación del</w:t>
      </w:r>
      <w:r w:rsidRPr="00866629">
        <w:rPr>
          <w:color w:val="000000"/>
          <w:spacing w:val="1"/>
          <w:sz w:val="22"/>
          <w:szCs w:val="22"/>
        </w:rPr>
        <w:t xml:space="preserve"> </w:t>
      </w:r>
      <w:r w:rsidRPr="00866629">
        <w:rPr>
          <w:color w:val="000000"/>
          <w:sz w:val="22"/>
          <w:szCs w:val="22"/>
        </w:rPr>
        <w:t>contrato emitida por el revisor fiscal o contador público del proponente que acredita</w:t>
      </w:r>
      <w:r w:rsidRPr="00866629">
        <w:rPr>
          <w:color w:val="000000"/>
          <w:spacing w:val="1"/>
          <w:sz w:val="22"/>
          <w:szCs w:val="22"/>
        </w:rPr>
        <w:t xml:space="preserve"> </w:t>
      </w:r>
      <w:r w:rsidRPr="00866629">
        <w:rPr>
          <w:color w:val="000000"/>
          <w:sz w:val="22"/>
          <w:szCs w:val="22"/>
        </w:rPr>
        <w:t>la experiencia, según corresponda, con la copia de la tarjeta profesional y certificado</w:t>
      </w:r>
      <w:r w:rsidRPr="00866629">
        <w:rPr>
          <w:color w:val="000000"/>
          <w:spacing w:val="-61"/>
          <w:sz w:val="22"/>
          <w:szCs w:val="22"/>
        </w:rPr>
        <w:t xml:space="preserve"> </w:t>
      </w:r>
      <w:r w:rsidRPr="00866629">
        <w:rPr>
          <w:color w:val="000000"/>
          <w:sz w:val="22"/>
          <w:szCs w:val="22"/>
        </w:rPr>
        <w:t>de antecedente disciplinarios vigente, expedido por la Junta Central de Contadores,</w:t>
      </w:r>
      <w:r w:rsidRPr="00866629">
        <w:rPr>
          <w:color w:val="000000"/>
          <w:spacing w:val="1"/>
          <w:sz w:val="22"/>
          <w:szCs w:val="22"/>
        </w:rPr>
        <w:t xml:space="preserve"> </w:t>
      </w:r>
      <w:r w:rsidRPr="00866629">
        <w:rPr>
          <w:color w:val="000000"/>
          <w:sz w:val="22"/>
          <w:szCs w:val="22"/>
        </w:rPr>
        <w:t>o los documentos equivalentes que hagan sus veces en el país donde se expide el</w:t>
      </w:r>
      <w:r w:rsidRPr="00866629">
        <w:rPr>
          <w:color w:val="000000"/>
          <w:spacing w:val="1"/>
          <w:sz w:val="22"/>
          <w:szCs w:val="22"/>
        </w:rPr>
        <w:t xml:space="preserve"> </w:t>
      </w:r>
      <w:r w:rsidRPr="00866629">
        <w:rPr>
          <w:color w:val="000000"/>
          <w:sz w:val="22"/>
          <w:szCs w:val="22"/>
        </w:rPr>
        <w:t>documento</w:t>
      </w:r>
      <w:r w:rsidRPr="00866629">
        <w:rPr>
          <w:color w:val="000000"/>
          <w:spacing w:val="-2"/>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profesional.</w:t>
      </w:r>
    </w:p>
    <w:p w14:paraId="09FE6704" w14:textId="77777777" w:rsidR="009A20F2" w:rsidRPr="00866629" w:rsidRDefault="009A20F2" w:rsidP="00907177">
      <w:pPr>
        <w:pStyle w:val="Ttulo1"/>
        <w:numPr>
          <w:ilvl w:val="1"/>
          <w:numId w:val="24"/>
        </w:numPr>
        <w:tabs>
          <w:tab w:val="left" w:pos="1302"/>
        </w:tabs>
        <w:ind w:left="1844" w:hanging="360"/>
        <w:jc w:val="both"/>
        <w:rPr>
          <w:rFonts w:ascii="Arial" w:hAnsi="Arial" w:cs="Arial"/>
          <w:color w:val="000000"/>
          <w:sz w:val="22"/>
          <w:szCs w:val="22"/>
        </w:rPr>
      </w:pPr>
      <w:r w:rsidRPr="00866629">
        <w:rPr>
          <w:rFonts w:ascii="Arial" w:hAnsi="Arial" w:cs="Arial"/>
          <w:color w:val="000000"/>
          <w:sz w:val="22"/>
          <w:szCs w:val="22"/>
        </w:rPr>
        <w:t>REQUISITOS</w:t>
      </w:r>
      <w:r w:rsidRPr="00866629">
        <w:rPr>
          <w:rFonts w:ascii="Arial" w:hAnsi="Arial" w:cs="Arial"/>
          <w:color w:val="000000"/>
          <w:spacing w:val="-2"/>
          <w:sz w:val="22"/>
          <w:szCs w:val="22"/>
        </w:rPr>
        <w:t xml:space="preserve"> </w:t>
      </w:r>
      <w:r w:rsidRPr="00866629">
        <w:rPr>
          <w:rFonts w:ascii="Arial" w:hAnsi="Arial" w:cs="Arial"/>
          <w:color w:val="000000"/>
          <w:sz w:val="22"/>
          <w:szCs w:val="22"/>
        </w:rPr>
        <w:t>DE</w:t>
      </w:r>
      <w:r w:rsidRPr="00866629">
        <w:rPr>
          <w:rFonts w:ascii="Arial" w:hAnsi="Arial" w:cs="Arial"/>
          <w:color w:val="000000"/>
          <w:spacing w:val="-3"/>
          <w:sz w:val="22"/>
          <w:szCs w:val="22"/>
        </w:rPr>
        <w:t xml:space="preserve"> </w:t>
      </w:r>
      <w:r w:rsidRPr="00866629">
        <w:rPr>
          <w:rFonts w:ascii="Arial" w:hAnsi="Arial" w:cs="Arial"/>
          <w:color w:val="000000"/>
          <w:sz w:val="22"/>
          <w:szCs w:val="22"/>
        </w:rPr>
        <w:t>CAPACIDAD</w:t>
      </w:r>
      <w:r w:rsidRPr="00866629">
        <w:rPr>
          <w:rFonts w:ascii="Arial" w:hAnsi="Arial" w:cs="Arial"/>
          <w:color w:val="000000"/>
          <w:spacing w:val="-2"/>
          <w:sz w:val="22"/>
          <w:szCs w:val="22"/>
        </w:rPr>
        <w:t xml:space="preserve"> </w:t>
      </w:r>
      <w:r w:rsidRPr="00866629">
        <w:rPr>
          <w:rFonts w:ascii="Arial" w:hAnsi="Arial" w:cs="Arial"/>
          <w:color w:val="000000"/>
          <w:sz w:val="22"/>
          <w:szCs w:val="22"/>
        </w:rPr>
        <w:t>FINANCIERA</w:t>
      </w:r>
    </w:p>
    <w:p w14:paraId="7FC2B1C8" w14:textId="77777777" w:rsidR="009A20F2" w:rsidRPr="00866629" w:rsidRDefault="009A20F2" w:rsidP="009A20F2">
      <w:pPr>
        <w:pStyle w:val="Textoindependiente"/>
        <w:spacing w:before="11"/>
        <w:jc w:val="both"/>
        <w:rPr>
          <w:b/>
          <w:color w:val="000000"/>
          <w:sz w:val="22"/>
          <w:szCs w:val="22"/>
        </w:rPr>
      </w:pPr>
    </w:p>
    <w:p w14:paraId="6B2B41BC" w14:textId="77777777" w:rsidR="009A20F2" w:rsidRPr="00866629" w:rsidRDefault="009A20F2" w:rsidP="00907177">
      <w:pPr>
        <w:pStyle w:val="Prrafodelista"/>
        <w:widowControl w:val="0"/>
        <w:numPr>
          <w:ilvl w:val="0"/>
          <w:numId w:val="14"/>
        </w:numPr>
        <w:tabs>
          <w:tab w:val="left" w:pos="942"/>
        </w:tabs>
        <w:suppressAutoHyphens w:val="0"/>
        <w:autoSpaceDE w:val="0"/>
        <w:autoSpaceDN w:val="0"/>
        <w:ind w:hanging="361"/>
        <w:contextualSpacing w:val="0"/>
        <w:jc w:val="both"/>
        <w:rPr>
          <w:rFonts w:cs="Arial"/>
          <w:b/>
          <w:color w:val="000000"/>
          <w:szCs w:val="22"/>
        </w:rPr>
      </w:pPr>
      <w:r w:rsidRPr="00866629">
        <w:rPr>
          <w:rFonts w:cs="Arial"/>
          <w:b/>
          <w:color w:val="000000"/>
          <w:szCs w:val="22"/>
        </w:rPr>
        <w:t>Documentos</w:t>
      </w:r>
      <w:r w:rsidRPr="00866629">
        <w:rPr>
          <w:rFonts w:cs="Arial"/>
          <w:b/>
          <w:color w:val="000000"/>
          <w:spacing w:val="-3"/>
          <w:szCs w:val="22"/>
        </w:rPr>
        <w:t xml:space="preserve"> </w:t>
      </w:r>
      <w:r w:rsidRPr="00866629">
        <w:rPr>
          <w:rFonts w:cs="Arial"/>
          <w:b/>
          <w:color w:val="000000"/>
          <w:szCs w:val="22"/>
        </w:rPr>
        <w:t>de</w:t>
      </w:r>
      <w:r w:rsidRPr="00866629">
        <w:rPr>
          <w:rFonts w:cs="Arial"/>
          <w:b/>
          <w:color w:val="000000"/>
          <w:spacing w:val="-3"/>
          <w:szCs w:val="22"/>
        </w:rPr>
        <w:t xml:space="preserve"> </w:t>
      </w:r>
      <w:r w:rsidRPr="00866629">
        <w:rPr>
          <w:rFonts w:cs="Arial"/>
          <w:b/>
          <w:color w:val="000000"/>
          <w:szCs w:val="22"/>
        </w:rPr>
        <w:t>carácter</w:t>
      </w:r>
      <w:r w:rsidRPr="00866629">
        <w:rPr>
          <w:rFonts w:cs="Arial"/>
          <w:b/>
          <w:color w:val="000000"/>
          <w:spacing w:val="-3"/>
          <w:szCs w:val="22"/>
        </w:rPr>
        <w:t xml:space="preserve"> </w:t>
      </w:r>
      <w:r w:rsidRPr="00866629">
        <w:rPr>
          <w:rFonts w:cs="Arial"/>
          <w:b/>
          <w:color w:val="000000"/>
          <w:szCs w:val="22"/>
        </w:rPr>
        <w:t>financiero.</w:t>
      </w:r>
    </w:p>
    <w:p w14:paraId="7585C1B4" w14:textId="77777777" w:rsidR="009A20F2" w:rsidRPr="00866629" w:rsidRDefault="009A20F2" w:rsidP="009A20F2">
      <w:pPr>
        <w:pStyle w:val="Textoindependiente"/>
        <w:spacing w:before="2"/>
        <w:jc w:val="both"/>
        <w:rPr>
          <w:b/>
          <w:color w:val="000000"/>
          <w:sz w:val="22"/>
          <w:szCs w:val="22"/>
        </w:rPr>
      </w:pPr>
    </w:p>
    <w:p w14:paraId="276512B3" w14:textId="77777777" w:rsidR="009A20F2" w:rsidRPr="00866629" w:rsidRDefault="009A20F2" w:rsidP="009A20F2">
      <w:pPr>
        <w:pStyle w:val="Textoindependiente"/>
        <w:ind w:left="222" w:right="397"/>
        <w:jc w:val="both"/>
        <w:rPr>
          <w:color w:val="000000"/>
          <w:sz w:val="22"/>
          <w:szCs w:val="22"/>
        </w:rPr>
      </w:pPr>
      <w:r w:rsidRPr="00866629">
        <w:rPr>
          <w:color w:val="000000"/>
          <w:sz w:val="22"/>
          <w:szCs w:val="22"/>
        </w:rPr>
        <w:t>Se</w:t>
      </w:r>
      <w:r w:rsidRPr="00866629">
        <w:rPr>
          <w:color w:val="000000"/>
          <w:spacing w:val="-4"/>
          <w:sz w:val="22"/>
          <w:szCs w:val="22"/>
        </w:rPr>
        <w:t xml:space="preserve"> </w:t>
      </w:r>
      <w:r w:rsidRPr="00866629">
        <w:rPr>
          <w:color w:val="000000"/>
          <w:sz w:val="22"/>
          <w:szCs w:val="22"/>
        </w:rPr>
        <w:t>evaluará</w:t>
      </w:r>
      <w:r w:rsidRPr="00866629">
        <w:rPr>
          <w:color w:val="000000"/>
          <w:spacing w:val="-3"/>
          <w:sz w:val="22"/>
          <w:szCs w:val="22"/>
        </w:rPr>
        <w:t xml:space="preserve"> </w:t>
      </w:r>
      <w:r w:rsidRPr="00866629">
        <w:rPr>
          <w:color w:val="000000"/>
          <w:sz w:val="22"/>
          <w:szCs w:val="22"/>
        </w:rPr>
        <w:t>con</w:t>
      </w:r>
      <w:r w:rsidRPr="00866629">
        <w:rPr>
          <w:color w:val="000000"/>
          <w:spacing w:val="-4"/>
          <w:sz w:val="22"/>
          <w:szCs w:val="22"/>
        </w:rPr>
        <w:t xml:space="preserve"> </w:t>
      </w:r>
      <w:r w:rsidRPr="00866629">
        <w:rPr>
          <w:color w:val="000000"/>
          <w:sz w:val="22"/>
          <w:szCs w:val="22"/>
        </w:rPr>
        <w:t>base</w:t>
      </w:r>
      <w:r w:rsidRPr="00866629">
        <w:rPr>
          <w:color w:val="000000"/>
          <w:spacing w:val="-3"/>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la</w:t>
      </w:r>
      <w:r w:rsidRPr="00866629">
        <w:rPr>
          <w:color w:val="000000"/>
          <w:spacing w:val="-3"/>
          <w:sz w:val="22"/>
          <w:szCs w:val="22"/>
        </w:rPr>
        <w:t xml:space="preserve"> </w:t>
      </w:r>
      <w:r w:rsidRPr="00866629">
        <w:rPr>
          <w:color w:val="000000"/>
          <w:sz w:val="22"/>
          <w:szCs w:val="22"/>
        </w:rPr>
        <w:t>información</w:t>
      </w:r>
      <w:r w:rsidRPr="00866629">
        <w:rPr>
          <w:color w:val="000000"/>
          <w:spacing w:val="-4"/>
          <w:sz w:val="22"/>
          <w:szCs w:val="22"/>
        </w:rPr>
        <w:t xml:space="preserve"> </w:t>
      </w:r>
      <w:r w:rsidRPr="00866629">
        <w:rPr>
          <w:color w:val="000000"/>
          <w:sz w:val="22"/>
          <w:szCs w:val="22"/>
        </w:rPr>
        <w:t>financiera</w:t>
      </w:r>
      <w:r w:rsidRPr="00866629">
        <w:rPr>
          <w:color w:val="000000"/>
          <w:spacing w:val="-3"/>
          <w:sz w:val="22"/>
          <w:szCs w:val="22"/>
        </w:rPr>
        <w:t xml:space="preserve"> </w:t>
      </w:r>
      <w:r w:rsidRPr="00866629">
        <w:rPr>
          <w:color w:val="000000"/>
          <w:sz w:val="22"/>
          <w:szCs w:val="22"/>
        </w:rPr>
        <w:t>contenida</w:t>
      </w:r>
      <w:r w:rsidRPr="00866629">
        <w:rPr>
          <w:color w:val="000000"/>
          <w:spacing w:val="-1"/>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el</w:t>
      </w:r>
      <w:r w:rsidRPr="00866629">
        <w:rPr>
          <w:color w:val="000000"/>
          <w:spacing w:val="-3"/>
          <w:sz w:val="22"/>
          <w:szCs w:val="22"/>
        </w:rPr>
        <w:t xml:space="preserve"> </w:t>
      </w:r>
      <w:r w:rsidRPr="00866629">
        <w:rPr>
          <w:color w:val="000000"/>
          <w:sz w:val="22"/>
          <w:szCs w:val="22"/>
        </w:rPr>
        <w:t>certificado</w:t>
      </w:r>
      <w:r w:rsidRPr="00866629">
        <w:rPr>
          <w:color w:val="000000"/>
          <w:spacing w:val="-4"/>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inscripción,</w:t>
      </w:r>
      <w:r w:rsidRPr="00866629">
        <w:rPr>
          <w:color w:val="000000"/>
          <w:spacing w:val="-62"/>
          <w:sz w:val="22"/>
          <w:szCs w:val="22"/>
        </w:rPr>
        <w:t xml:space="preserve"> </w:t>
      </w:r>
      <w:r w:rsidRPr="00866629">
        <w:rPr>
          <w:color w:val="000000"/>
          <w:sz w:val="22"/>
          <w:szCs w:val="22"/>
        </w:rPr>
        <w:t xml:space="preserve">calificación y clasificación, en el Registro Único de Proponentes (RUP), el </w:t>
      </w:r>
      <w:r w:rsidRPr="00866629">
        <w:rPr>
          <w:color w:val="000000"/>
          <w:sz w:val="22"/>
          <w:szCs w:val="22"/>
        </w:rPr>
        <w:lastRenderedPageBreak/>
        <w:t>cual deberá estar</w:t>
      </w:r>
      <w:r w:rsidRPr="00866629">
        <w:rPr>
          <w:color w:val="000000"/>
          <w:spacing w:val="-61"/>
          <w:sz w:val="22"/>
          <w:szCs w:val="22"/>
        </w:rPr>
        <w:t xml:space="preserve"> </w:t>
      </w:r>
      <w:r w:rsidRPr="00866629">
        <w:rPr>
          <w:color w:val="000000"/>
          <w:sz w:val="22"/>
          <w:szCs w:val="22"/>
        </w:rPr>
        <w:t>actualizado</w:t>
      </w:r>
      <w:r w:rsidRPr="00866629">
        <w:rPr>
          <w:color w:val="000000"/>
          <w:spacing w:val="-2"/>
          <w:sz w:val="22"/>
          <w:szCs w:val="22"/>
        </w:rPr>
        <w:t xml:space="preserve"> </w:t>
      </w:r>
      <w:r w:rsidRPr="00866629">
        <w:rPr>
          <w:color w:val="000000"/>
          <w:sz w:val="22"/>
          <w:szCs w:val="22"/>
        </w:rPr>
        <w:t>y en</w:t>
      </w:r>
      <w:r w:rsidRPr="00866629">
        <w:rPr>
          <w:color w:val="000000"/>
          <w:spacing w:val="-2"/>
          <w:sz w:val="22"/>
          <w:szCs w:val="22"/>
        </w:rPr>
        <w:t xml:space="preserve"> </w:t>
      </w:r>
      <w:r w:rsidRPr="00866629">
        <w:rPr>
          <w:color w:val="000000"/>
          <w:sz w:val="22"/>
          <w:szCs w:val="22"/>
        </w:rPr>
        <w:t>firme</w:t>
      </w:r>
      <w:r w:rsidRPr="00866629">
        <w:rPr>
          <w:color w:val="000000"/>
          <w:spacing w:val="-1"/>
          <w:sz w:val="22"/>
          <w:szCs w:val="22"/>
        </w:rPr>
        <w:t xml:space="preserve"> </w:t>
      </w:r>
      <w:r w:rsidRPr="00866629">
        <w:rPr>
          <w:color w:val="000000"/>
          <w:sz w:val="22"/>
          <w:szCs w:val="22"/>
        </w:rPr>
        <w:t>y con</w:t>
      </w:r>
      <w:r w:rsidRPr="00866629">
        <w:rPr>
          <w:color w:val="000000"/>
          <w:spacing w:val="-2"/>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información</w:t>
      </w:r>
      <w:r w:rsidRPr="00866629">
        <w:rPr>
          <w:color w:val="000000"/>
          <w:spacing w:val="-1"/>
          <w:sz w:val="22"/>
          <w:szCs w:val="22"/>
        </w:rPr>
        <w:t xml:space="preserve"> </w:t>
      </w:r>
      <w:r w:rsidRPr="00866629">
        <w:rPr>
          <w:color w:val="000000"/>
          <w:sz w:val="22"/>
          <w:szCs w:val="22"/>
        </w:rPr>
        <w:t>financiera</w:t>
      </w:r>
      <w:r w:rsidRPr="00866629">
        <w:rPr>
          <w:color w:val="000000"/>
          <w:spacing w:val="-2"/>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diciembre</w:t>
      </w:r>
      <w:r w:rsidRPr="00866629">
        <w:rPr>
          <w:color w:val="000000"/>
          <w:spacing w:val="-1"/>
          <w:sz w:val="22"/>
          <w:szCs w:val="22"/>
        </w:rPr>
        <w:t xml:space="preserve"> </w:t>
      </w:r>
      <w:r w:rsidRPr="00866629">
        <w:rPr>
          <w:color w:val="000000"/>
          <w:sz w:val="22"/>
          <w:szCs w:val="22"/>
        </w:rPr>
        <w:t>31</w:t>
      </w:r>
      <w:r w:rsidRPr="00866629">
        <w:rPr>
          <w:color w:val="000000"/>
          <w:spacing w:val="-2"/>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2024.</w:t>
      </w:r>
    </w:p>
    <w:p w14:paraId="6B8B1DB0" w14:textId="77777777" w:rsidR="009A20F2" w:rsidRPr="00866629" w:rsidRDefault="009A20F2" w:rsidP="009A20F2">
      <w:pPr>
        <w:pStyle w:val="Textoindependiente"/>
        <w:jc w:val="both"/>
        <w:rPr>
          <w:color w:val="000000"/>
          <w:sz w:val="22"/>
          <w:szCs w:val="22"/>
        </w:rPr>
      </w:pPr>
    </w:p>
    <w:p w14:paraId="52FEDFC6" w14:textId="77777777" w:rsidR="009A20F2" w:rsidRPr="00866629" w:rsidRDefault="009A20F2" w:rsidP="00907177">
      <w:pPr>
        <w:pStyle w:val="Ttulo1"/>
        <w:numPr>
          <w:ilvl w:val="0"/>
          <w:numId w:val="14"/>
        </w:numPr>
        <w:tabs>
          <w:tab w:val="left" w:pos="942"/>
        </w:tabs>
        <w:ind w:left="720" w:hanging="361"/>
        <w:jc w:val="both"/>
        <w:rPr>
          <w:rFonts w:ascii="Arial" w:hAnsi="Arial" w:cs="Arial"/>
          <w:color w:val="000000"/>
          <w:sz w:val="22"/>
          <w:szCs w:val="22"/>
        </w:rPr>
      </w:pPr>
      <w:r w:rsidRPr="00866629">
        <w:rPr>
          <w:rFonts w:ascii="Arial" w:hAnsi="Arial" w:cs="Arial"/>
          <w:color w:val="000000"/>
          <w:sz w:val="22"/>
          <w:szCs w:val="22"/>
        </w:rPr>
        <w:t>Capacidad</w:t>
      </w:r>
      <w:r w:rsidRPr="00866629">
        <w:rPr>
          <w:rFonts w:ascii="Arial" w:hAnsi="Arial" w:cs="Arial"/>
          <w:color w:val="000000"/>
          <w:spacing w:val="-3"/>
          <w:sz w:val="22"/>
          <w:szCs w:val="22"/>
        </w:rPr>
        <w:t xml:space="preserve"> </w:t>
      </w:r>
      <w:r w:rsidRPr="00866629">
        <w:rPr>
          <w:rFonts w:ascii="Arial" w:hAnsi="Arial" w:cs="Arial"/>
          <w:color w:val="000000"/>
          <w:sz w:val="22"/>
          <w:szCs w:val="22"/>
        </w:rPr>
        <w:t>Financiera</w:t>
      </w:r>
    </w:p>
    <w:p w14:paraId="16DB8BEB" w14:textId="77777777" w:rsidR="009A20F2" w:rsidRPr="00866629" w:rsidRDefault="009A20F2" w:rsidP="009A20F2">
      <w:pPr>
        <w:pStyle w:val="Textoindependiente"/>
        <w:spacing w:before="2"/>
        <w:jc w:val="both"/>
        <w:rPr>
          <w:b/>
          <w:color w:val="000000"/>
          <w:sz w:val="22"/>
          <w:szCs w:val="22"/>
        </w:rPr>
      </w:pPr>
    </w:p>
    <w:p w14:paraId="7F9379CE" w14:textId="77777777" w:rsidR="009A20F2" w:rsidRPr="00866629" w:rsidRDefault="009A20F2" w:rsidP="009A20F2">
      <w:pPr>
        <w:pStyle w:val="Textoindependiente"/>
        <w:ind w:left="222" w:right="403"/>
        <w:jc w:val="both"/>
        <w:rPr>
          <w:color w:val="000000"/>
          <w:sz w:val="22"/>
          <w:szCs w:val="22"/>
        </w:rPr>
      </w:pPr>
      <w:r w:rsidRPr="00866629">
        <w:rPr>
          <w:color w:val="000000"/>
          <w:sz w:val="22"/>
          <w:szCs w:val="22"/>
        </w:rPr>
        <w:t>Para la evaluación de este factor de escogencia, se tomarán los datos relacionados en el</w:t>
      </w:r>
      <w:r w:rsidRPr="00866629">
        <w:rPr>
          <w:color w:val="000000"/>
          <w:spacing w:val="1"/>
          <w:sz w:val="22"/>
          <w:szCs w:val="22"/>
        </w:rPr>
        <w:t xml:space="preserve"> </w:t>
      </w:r>
      <w:r w:rsidRPr="00866629">
        <w:rPr>
          <w:color w:val="000000"/>
          <w:sz w:val="22"/>
          <w:szCs w:val="22"/>
        </w:rPr>
        <w:t>RUP o en los estados financieros de propósito general antes descritos con corte a 31 de</w:t>
      </w:r>
      <w:r w:rsidRPr="00866629">
        <w:rPr>
          <w:color w:val="000000"/>
          <w:spacing w:val="1"/>
          <w:sz w:val="22"/>
          <w:szCs w:val="22"/>
        </w:rPr>
        <w:t xml:space="preserve"> </w:t>
      </w:r>
      <w:r w:rsidRPr="00866629">
        <w:rPr>
          <w:color w:val="000000"/>
          <w:sz w:val="22"/>
          <w:szCs w:val="22"/>
        </w:rPr>
        <w:t>diciembre</w:t>
      </w:r>
      <w:r w:rsidRPr="00866629">
        <w:rPr>
          <w:color w:val="000000"/>
          <w:spacing w:val="-4"/>
          <w:sz w:val="22"/>
          <w:szCs w:val="22"/>
        </w:rPr>
        <w:t xml:space="preserve"> </w:t>
      </w:r>
      <w:r w:rsidRPr="00866629">
        <w:rPr>
          <w:color w:val="000000"/>
          <w:sz w:val="22"/>
          <w:szCs w:val="22"/>
        </w:rPr>
        <w:t>de</w:t>
      </w:r>
      <w:r w:rsidRPr="00866629">
        <w:rPr>
          <w:color w:val="000000"/>
          <w:spacing w:val="-6"/>
          <w:sz w:val="22"/>
          <w:szCs w:val="22"/>
        </w:rPr>
        <w:t xml:space="preserve"> </w:t>
      </w:r>
      <w:r w:rsidRPr="00866629">
        <w:rPr>
          <w:color w:val="000000"/>
          <w:sz w:val="22"/>
          <w:szCs w:val="22"/>
        </w:rPr>
        <w:t>2024</w:t>
      </w:r>
      <w:r w:rsidRPr="00866629">
        <w:rPr>
          <w:color w:val="000000"/>
          <w:spacing w:val="-5"/>
          <w:sz w:val="22"/>
          <w:szCs w:val="22"/>
        </w:rPr>
        <w:t xml:space="preserve"> </w:t>
      </w:r>
      <w:r w:rsidRPr="00866629">
        <w:rPr>
          <w:color w:val="000000"/>
          <w:sz w:val="22"/>
          <w:szCs w:val="22"/>
        </w:rPr>
        <w:t>según</w:t>
      </w:r>
      <w:r w:rsidRPr="00866629">
        <w:rPr>
          <w:color w:val="000000"/>
          <w:spacing w:val="-6"/>
          <w:sz w:val="22"/>
          <w:szCs w:val="22"/>
        </w:rPr>
        <w:t xml:space="preserve"> </w:t>
      </w:r>
      <w:r w:rsidRPr="00866629">
        <w:rPr>
          <w:color w:val="000000"/>
          <w:sz w:val="22"/>
          <w:szCs w:val="22"/>
        </w:rPr>
        <w:t>el</w:t>
      </w:r>
      <w:r w:rsidRPr="00866629">
        <w:rPr>
          <w:color w:val="000000"/>
          <w:spacing w:val="-5"/>
          <w:sz w:val="22"/>
          <w:szCs w:val="22"/>
        </w:rPr>
        <w:t xml:space="preserve"> </w:t>
      </w:r>
      <w:r w:rsidRPr="00866629">
        <w:rPr>
          <w:color w:val="000000"/>
          <w:sz w:val="22"/>
          <w:szCs w:val="22"/>
        </w:rPr>
        <w:t>caso,</w:t>
      </w:r>
      <w:r w:rsidRPr="00866629">
        <w:rPr>
          <w:color w:val="000000"/>
          <w:spacing w:val="-5"/>
          <w:sz w:val="22"/>
          <w:szCs w:val="22"/>
        </w:rPr>
        <w:t xml:space="preserve"> </w:t>
      </w:r>
      <w:r w:rsidRPr="00866629">
        <w:rPr>
          <w:color w:val="000000"/>
          <w:sz w:val="22"/>
          <w:szCs w:val="22"/>
        </w:rPr>
        <w:t>con</w:t>
      </w:r>
      <w:r w:rsidRPr="00866629">
        <w:rPr>
          <w:color w:val="000000"/>
          <w:spacing w:val="-6"/>
          <w:sz w:val="22"/>
          <w:szCs w:val="22"/>
        </w:rPr>
        <w:t xml:space="preserve"> </w:t>
      </w:r>
      <w:r w:rsidRPr="00866629">
        <w:rPr>
          <w:color w:val="000000"/>
          <w:sz w:val="22"/>
          <w:szCs w:val="22"/>
        </w:rPr>
        <w:t>toda</w:t>
      </w:r>
      <w:r w:rsidRPr="00866629">
        <w:rPr>
          <w:color w:val="000000"/>
          <w:spacing w:val="-5"/>
          <w:sz w:val="22"/>
          <w:szCs w:val="22"/>
        </w:rPr>
        <w:t xml:space="preserve"> </w:t>
      </w:r>
      <w:r w:rsidRPr="00866629">
        <w:rPr>
          <w:color w:val="000000"/>
          <w:sz w:val="22"/>
          <w:szCs w:val="22"/>
        </w:rPr>
        <w:t>la</w:t>
      </w:r>
      <w:r w:rsidRPr="00866629">
        <w:rPr>
          <w:color w:val="000000"/>
          <w:spacing w:val="-6"/>
          <w:sz w:val="22"/>
          <w:szCs w:val="22"/>
        </w:rPr>
        <w:t xml:space="preserve"> </w:t>
      </w:r>
      <w:r w:rsidRPr="00866629">
        <w:rPr>
          <w:color w:val="000000"/>
          <w:sz w:val="22"/>
          <w:szCs w:val="22"/>
        </w:rPr>
        <w:t>información</w:t>
      </w:r>
      <w:r w:rsidRPr="00866629">
        <w:rPr>
          <w:color w:val="000000"/>
          <w:spacing w:val="-5"/>
          <w:sz w:val="22"/>
          <w:szCs w:val="22"/>
        </w:rPr>
        <w:t xml:space="preserve"> </w:t>
      </w:r>
      <w:r w:rsidRPr="00866629">
        <w:rPr>
          <w:color w:val="000000"/>
          <w:sz w:val="22"/>
          <w:szCs w:val="22"/>
        </w:rPr>
        <w:t>que</w:t>
      </w:r>
      <w:r w:rsidRPr="00866629">
        <w:rPr>
          <w:color w:val="000000"/>
          <w:spacing w:val="-6"/>
          <w:sz w:val="22"/>
          <w:szCs w:val="22"/>
        </w:rPr>
        <w:t xml:space="preserve"> </w:t>
      </w:r>
      <w:r w:rsidRPr="00866629">
        <w:rPr>
          <w:color w:val="000000"/>
          <w:sz w:val="22"/>
          <w:szCs w:val="22"/>
        </w:rPr>
        <w:t>corresponda</w:t>
      </w:r>
      <w:r w:rsidRPr="00866629">
        <w:rPr>
          <w:color w:val="000000"/>
          <w:spacing w:val="-6"/>
          <w:sz w:val="22"/>
          <w:szCs w:val="22"/>
        </w:rPr>
        <w:t xml:space="preserve"> </w:t>
      </w:r>
      <w:r w:rsidRPr="00866629">
        <w:rPr>
          <w:color w:val="000000"/>
          <w:sz w:val="22"/>
          <w:szCs w:val="22"/>
        </w:rPr>
        <w:t>en</w:t>
      </w:r>
      <w:r w:rsidRPr="00866629">
        <w:rPr>
          <w:color w:val="000000"/>
          <w:spacing w:val="-5"/>
          <w:sz w:val="22"/>
          <w:szCs w:val="22"/>
        </w:rPr>
        <w:t xml:space="preserve"> </w:t>
      </w:r>
      <w:r w:rsidRPr="00866629">
        <w:rPr>
          <w:color w:val="000000"/>
          <w:sz w:val="22"/>
          <w:szCs w:val="22"/>
        </w:rPr>
        <w:t>cumplimiento</w:t>
      </w:r>
      <w:r w:rsidRPr="00866629">
        <w:rPr>
          <w:color w:val="000000"/>
          <w:spacing w:val="-62"/>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las normas prescritas por</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estatuto</w:t>
      </w:r>
      <w:r w:rsidRPr="00866629">
        <w:rPr>
          <w:color w:val="000000"/>
          <w:spacing w:val="-1"/>
          <w:sz w:val="22"/>
          <w:szCs w:val="22"/>
        </w:rPr>
        <w:t xml:space="preserve"> </w:t>
      </w:r>
      <w:r w:rsidRPr="00866629">
        <w:rPr>
          <w:color w:val="000000"/>
          <w:sz w:val="22"/>
          <w:szCs w:val="22"/>
        </w:rPr>
        <w:t>tributario</w:t>
      </w:r>
      <w:r w:rsidRPr="00866629">
        <w:rPr>
          <w:color w:val="000000"/>
          <w:spacing w:val="-1"/>
          <w:sz w:val="22"/>
          <w:szCs w:val="22"/>
        </w:rPr>
        <w:t xml:space="preserve"> </w:t>
      </w:r>
      <w:r w:rsidRPr="00866629">
        <w:rPr>
          <w:color w:val="000000"/>
          <w:sz w:val="22"/>
          <w:szCs w:val="22"/>
        </w:rPr>
        <w:t>vigente.</w:t>
      </w:r>
    </w:p>
    <w:p w14:paraId="57B4BFF5" w14:textId="77777777" w:rsidR="009A20F2" w:rsidRPr="00866629" w:rsidRDefault="009A20F2" w:rsidP="009A20F2">
      <w:pPr>
        <w:pStyle w:val="Textoindependiente"/>
        <w:jc w:val="both"/>
        <w:rPr>
          <w:color w:val="000000"/>
          <w:sz w:val="22"/>
          <w:szCs w:val="22"/>
        </w:rPr>
      </w:pPr>
    </w:p>
    <w:p w14:paraId="4C34F80A" w14:textId="77777777" w:rsidR="009A20F2" w:rsidRPr="00866629" w:rsidRDefault="009A20F2" w:rsidP="009A20F2">
      <w:pPr>
        <w:pStyle w:val="Textoindependiente"/>
        <w:ind w:left="222" w:right="398"/>
        <w:jc w:val="both"/>
        <w:rPr>
          <w:color w:val="000000"/>
          <w:sz w:val="22"/>
          <w:szCs w:val="22"/>
        </w:rPr>
      </w:pPr>
      <w:r w:rsidRPr="00866629">
        <w:rPr>
          <w:color w:val="000000"/>
          <w:sz w:val="22"/>
          <w:szCs w:val="22"/>
        </w:rPr>
        <w:t>Todos los cálculos aritméticos que se realicen para la determinación de los índices se</w:t>
      </w:r>
      <w:r w:rsidRPr="00866629">
        <w:rPr>
          <w:color w:val="000000"/>
          <w:spacing w:val="1"/>
          <w:sz w:val="22"/>
          <w:szCs w:val="22"/>
        </w:rPr>
        <w:t xml:space="preserve"> </w:t>
      </w:r>
      <w:r w:rsidRPr="00866629">
        <w:rPr>
          <w:color w:val="000000"/>
          <w:sz w:val="22"/>
          <w:szCs w:val="22"/>
        </w:rPr>
        <w:t>aproximarán</w:t>
      </w:r>
      <w:r w:rsidRPr="00866629">
        <w:rPr>
          <w:color w:val="000000"/>
          <w:spacing w:val="-2"/>
          <w:sz w:val="22"/>
          <w:szCs w:val="22"/>
        </w:rPr>
        <w:t xml:space="preserve"> </w:t>
      </w:r>
      <w:r w:rsidRPr="00866629">
        <w:rPr>
          <w:color w:val="000000"/>
          <w:sz w:val="22"/>
          <w:szCs w:val="22"/>
        </w:rPr>
        <w:t>por exceso</w:t>
      </w:r>
      <w:r w:rsidRPr="00866629">
        <w:rPr>
          <w:color w:val="000000"/>
          <w:spacing w:val="-1"/>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por defecto</w:t>
      </w:r>
      <w:r w:rsidRPr="00866629">
        <w:rPr>
          <w:color w:val="000000"/>
          <w:spacing w:val="-2"/>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centésima</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valor.</w:t>
      </w:r>
    </w:p>
    <w:p w14:paraId="271C6FE6" w14:textId="77777777" w:rsidR="009A20F2" w:rsidRPr="00866629" w:rsidRDefault="009A20F2" w:rsidP="009A20F2">
      <w:pPr>
        <w:pStyle w:val="Textoindependiente"/>
        <w:spacing w:before="2"/>
        <w:jc w:val="both"/>
        <w:rPr>
          <w:color w:val="000000"/>
          <w:sz w:val="22"/>
          <w:szCs w:val="22"/>
        </w:rPr>
      </w:pPr>
    </w:p>
    <w:p w14:paraId="08FDA359" w14:textId="77777777" w:rsidR="009A20F2" w:rsidRPr="00866629" w:rsidRDefault="009A20F2" w:rsidP="009A20F2">
      <w:pPr>
        <w:pStyle w:val="Textoindependiente"/>
        <w:ind w:left="222" w:right="405"/>
        <w:jc w:val="both"/>
        <w:rPr>
          <w:color w:val="000000"/>
          <w:sz w:val="22"/>
          <w:szCs w:val="22"/>
        </w:rPr>
      </w:pPr>
      <w:r w:rsidRPr="00866629">
        <w:rPr>
          <w:color w:val="000000"/>
          <w:sz w:val="22"/>
          <w:szCs w:val="22"/>
        </w:rPr>
        <w:t>La</w:t>
      </w:r>
      <w:r w:rsidRPr="00866629">
        <w:rPr>
          <w:color w:val="000000"/>
          <w:spacing w:val="1"/>
          <w:sz w:val="22"/>
          <w:szCs w:val="22"/>
        </w:rPr>
        <w:t xml:space="preserve"> </w:t>
      </w:r>
      <w:r w:rsidRPr="00866629">
        <w:rPr>
          <w:color w:val="000000"/>
          <w:sz w:val="22"/>
          <w:szCs w:val="22"/>
        </w:rPr>
        <w:t>capacidad</w:t>
      </w:r>
      <w:r w:rsidRPr="00866629">
        <w:rPr>
          <w:color w:val="000000"/>
          <w:spacing w:val="1"/>
          <w:sz w:val="22"/>
          <w:szCs w:val="22"/>
        </w:rPr>
        <w:t xml:space="preserve"> </w:t>
      </w:r>
      <w:r w:rsidRPr="00866629">
        <w:rPr>
          <w:color w:val="000000"/>
          <w:sz w:val="22"/>
          <w:szCs w:val="22"/>
        </w:rPr>
        <w:t>financiera</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proponente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calculará</w:t>
      </w:r>
      <w:r w:rsidRPr="00866629">
        <w:rPr>
          <w:color w:val="000000"/>
          <w:spacing w:val="1"/>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partir</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evaluación</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proofErr w:type="gramStart"/>
      <w:r w:rsidRPr="00866629">
        <w:rPr>
          <w:color w:val="000000"/>
          <w:sz w:val="22"/>
          <w:szCs w:val="22"/>
        </w:rPr>
        <w:t xml:space="preserve">los </w:t>
      </w:r>
      <w:r w:rsidRPr="00866629">
        <w:rPr>
          <w:color w:val="000000"/>
          <w:spacing w:val="-61"/>
          <w:sz w:val="22"/>
          <w:szCs w:val="22"/>
        </w:rPr>
        <w:t xml:space="preserve"> </w:t>
      </w:r>
      <w:r w:rsidRPr="00866629">
        <w:rPr>
          <w:color w:val="000000"/>
          <w:sz w:val="22"/>
          <w:szCs w:val="22"/>
        </w:rPr>
        <w:t>siguientes</w:t>
      </w:r>
      <w:proofErr w:type="gramEnd"/>
      <w:r w:rsidRPr="00866629">
        <w:rPr>
          <w:color w:val="000000"/>
          <w:spacing w:val="-1"/>
          <w:sz w:val="22"/>
          <w:szCs w:val="22"/>
        </w:rPr>
        <w:t xml:space="preserve"> </w:t>
      </w:r>
      <w:r w:rsidRPr="00866629">
        <w:rPr>
          <w:color w:val="000000"/>
          <w:sz w:val="22"/>
          <w:szCs w:val="22"/>
        </w:rPr>
        <w:t>indicadores:</w:t>
      </w:r>
    </w:p>
    <w:p w14:paraId="05704A2D" w14:textId="77777777" w:rsidR="009A20F2" w:rsidRPr="00866629" w:rsidRDefault="009A20F2" w:rsidP="009A20F2">
      <w:pPr>
        <w:pStyle w:val="Textoindependiente"/>
        <w:spacing w:before="10"/>
        <w:jc w:val="both"/>
        <w:rPr>
          <w:color w:val="000000"/>
          <w:sz w:val="22"/>
          <w:szCs w:val="22"/>
        </w:rPr>
      </w:pPr>
    </w:p>
    <w:p w14:paraId="3FDA66B5" w14:textId="77777777" w:rsidR="009A20F2" w:rsidRPr="00866629" w:rsidRDefault="009A20F2" w:rsidP="009A20F2">
      <w:pPr>
        <w:pStyle w:val="Textoindependiente"/>
        <w:ind w:left="222" w:right="400"/>
        <w:jc w:val="both"/>
        <w:rPr>
          <w:color w:val="000000"/>
          <w:sz w:val="22"/>
          <w:szCs w:val="22"/>
        </w:rPr>
      </w:pPr>
      <w:r w:rsidRPr="00866629">
        <w:rPr>
          <w:b/>
          <w:color w:val="000000"/>
          <w:sz w:val="22"/>
          <w:szCs w:val="22"/>
        </w:rPr>
        <w:t>Índice</w:t>
      </w:r>
      <w:r w:rsidRPr="00866629">
        <w:rPr>
          <w:b/>
          <w:color w:val="000000"/>
          <w:spacing w:val="1"/>
          <w:sz w:val="22"/>
          <w:szCs w:val="22"/>
        </w:rPr>
        <w:t xml:space="preserve"> </w:t>
      </w:r>
      <w:r w:rsidRPr="00866629">
        <w:rPr>
          <w:b/>
          <w:color w:val="000000"/>
          <w:sz w:val="22"/>
          <w:szCs w:val="22"/>
        </w:rPr>
        <w:t>de</w:t>
      </w:r>
      <w:r w:rsidRPr="00866629">
        <w:rPr>
          <w:b/>
          <w:color w:val="000000"/>
          <w:spacing w:val="1"/>
          <w:sz w:val="22"/>
          <w:szCs w:val="22"/>
        </w:rPr>
        <w:t xml:space="preserve"> </w:t>
      </w:r>
      <w:r w:rsidRPr="00866629">
        <w:rPr>
          <w:b/>
          <w:color w:val="000000"/>
          <w:sz w:val="22"/>
          <w:szCs w:val="22"/>
        </w:rPr>
        <w:t>Liquidez</w:t>
      </w:r>
      <w:r w:rsidRPr="00866629">
        <w:rPr>
          <w:b/>
          <w:color w:val="000000"/>
          <w:spacing w:val="1"/>
          <w:sz w:val="22"/>
          <w:szCs w:val="22"/>
        </w:rPr>
        <w:t xml:space="preserve"> </w:t>
      </w:r>
      <w:r w:rsidRPr="00866629">
        <w:rPr>
          <w:color w:val="000000"/>
          <w:sz w:val="22"/>
          <w:szCs w:val="22"/>
        </w:rPr>
        <w:t>=</w:t>
      </w:r>
      <w:r w:rsidRPr="00866629">
        <w:rPr>
          <w:color w:val="000000"/>
          <w:spacing w:val="1"/>
          <w:sz w:val="22"/>
          <w:szCs w:val="22"/>
        </w:rPr>
        <w:t xml:space="preserve"> </w:t>
      </w:r>
      <w:r w:rsidRPr="00866629">
        <w:rPr>
          <w:color w:val="000000"/>
          <w:sz w:val="22"/>
          <w:szCs w:val="22"/>
        </w:rPr>
        <w:t>(Activo</w:t>
      </w:r>
      <w:r w:rsidRPr="00866629">
        <w:rPr>
          <w:color w:val="000000"/>
          <w:spacing w:val="1"/>
          <w:sz w:val="22"/>
          <w:szCs w:val="22"/>
        </w:rPr>
        <w:t xml:space="preserve"> </w:t>
      </w:r>
      <w:r w:rsidRPr="00866629">
        <w:rPr>
          <w:color w:val="000000"/>
          <w:sz w:val="22"/>
          <w:szCs w:val="22"/>
        </w:rPr>
        <w:t>Corriente</w:t>
      </w:r>
      <w:r w:rsidRPr="00866629">
        <w:rPr>
          <w:color w:val="000000"/>
          <w:spacing w:val="1"/>
          <w:sz w:val="22"/>
          <w:szCs w:val="22"/>
        </w:rPr>
        <w:t xml:space="preserve"> </w:t>
      </w:r>
      <w:r w:rsidRPr="00866629">
        <w:rPr>
          <w:color w:val="000000"/>
          <w:sz w:val="22"/>
          <w:szCs w:val="22"/>
        </w:rPr>
        <w:t>/</w:t>
      </w:r>
      <w:r w:rsidRPr="00866629">
        <w:rPr>
          <w:color w:val="000000"/>
          <w:spacing w:val="1"/>
          <w:sz w:val="22"/>
          <w:szCs w:val="22"/>
        </w:rPr>
        <w:t xml:space="preserve"> </w:t>
      </w:r>
      <w:r w:rsidRPr="00866629">
        <w:rPr>
          <w:color w:val="000000"/>
          <w:sz w:val="22"/>
          <w:szCs w:val="22"/>
        </w:rPr>
        <w:t>Pasivo</w:t>
      </w:r>
      <w:r w:rsidRPr="00866629">
        <w:rPr>
          <w:color w:val="000000"/>
          <w:spacing w:val="1"/>
          <w:sz w:val="22"/>
          <w:szCs w:val="22"/>
        </w:rPr>
        <w:t xml:space="preserve"> </w:t>
      </w:r>
      <w:r w:rsidRPr="00866629">
        <w:rPr>
          <w:color w:val="000000"/>
          <w:sz w:val="22"/>
          <w:szCs w:val="22"/>
        </w:rPr>
        <w:t>Corriente):</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considerará</w:t>
      </w:r>
      <w:r w:rsidRPr="00866629">
        <w:rPr>
          <w:color w:val="000000"/>
          <w:spacing w:val="1"/>
          <w:sz w:val="22"/>
          <w:szCs w:val="22"/>
        </w:rPr>
        <w:t xml:space="preserve"> </w:t>
      </w:r>
      <w:r w:rsidRPr="00866629">
        <w:rPr>
          <w:color w:val="000000"/>
          <w:sz w:val="22"/>
          <w:szCs w:val="22"/>
        </w:rPr>
        <w:t>Hábil</w:t>
      </w:r>
      <w:r w:rsidRPr="00866629">
        <w:rPr>
          <w:color w:val="000000"/>
          <w:spacing w:val="1"/>
          <w:sz w:val="22"/>
          <w:szCs w:val="22"/>
        </w:rPr>
        <w:t xml:space="preserve"> </w:t>
      </w:r>
      <w:r w:rsidRPr="00866629">
        <w:rPr>
          <w:color w:val="000000"/>
          <w:sz w:val="22"/>
          <w:szCs w:val="22"/>
        </w:rPr>
        <w:t>al</w:t>
      </w:r>
      <w:r w:rsidRPr="00866629">
        <w:rPr>
          <w:color w:val="000000"/>
          <w:spacing w:val="1"/>
          <w:sz w:val="22"/>
          <w:szCs w:val="22"/>
        </w:rPr>
        <w:t xml:space="preserve"> </w:t>
      </w:r>
      <w:r w:rsidRPr="00866629">
        <w:rPr>
          <w:color w:val="000000"/>
          <w:sz w:val="22"/>
          <w:szCs w:val="22"/>
        </w:rPr>
        <w:t>proponente</w:t>
      </w:r>
      <w:r w:rsidRPr="00866629">
        <w:rPr>
          <w:color w:val="000000"/>
          <w:spacing w:val="-2"/>
          <w:sz w:val="22"/>
          <w:szCs w:val="22"/>
        </w:rPr>
        <w:t xml:space="preserve"> </w:t>
      </w:r>
      <w:r w:rsidRPr="00866629">
        <w:rPr>
          <w:color w:val="000000"/>
          <w:sz w:val="22"/>
          <w:szCs w:val="22"/>
        </w:rPr>
        <w:t>que</w:t>
      </w:r>
      <w:r w:rsidRPr="00866629">
        <w:rPr>
          <w:color w:val="000000"/>
          <w:spacing w:val="-1"/>
          <w:sz w:val="22"/>
          <w:szCs w:val="22"/>
        </w:rPr>
        <w:t xml:space="preserve"> </w:t>
      </w:r>
      <w:r w:rsidRPr="00866629">
        <w:rPr>
          <w:color w:val="000000"/>
          <w:sz w:val="22"/>
          <w:szCs w:val="22"/>
        </w:rPr>
        <w:t>tenga</w:t>
      </w:r>
      <w:r w:rsidRPr="00866629">
        <w:rPr>
          <w:color w:val="000000"/>
          <w:spacing w:val="-1"/>
          <w:sz w:val="22"/>
          <w:szCs w:val="22"/>
        </w:rPr>
        <w:t xml:space="preserve"> </w:t>
      </w:r>
      <w:r w:rsidRPr="00866629">
        <w:rPr>
          <w:color w:val="000000"/>
          <w:sz w:val="22"/>
          <w:szCs w:val="22"/>
        </w:rPr>
        <w:t>una</w:t>
      </w:r>
      <w:r w:rsidRPr="00866629">
        <w:rPr>
          <w:color w:val="000000"/>
          <w:spacing w:val="-1"/>
          <w:sz w:val="22"/>
          <w:szCs w:val="22"/>
        </w:rPr>
        <w:t xml:space="preserve"> </w:t>
      </w:r>
      <w:r w:rsidRPr="00866629">
        <w:rPr>
          <w:color w:val="000000"/>
          <w:sz w:val="22"/>
          <w:szCs w:val="22"/>
        </w:rPr>
        <w:t>Liquidez</w:t>
      </w:r>
      <w:r w:rsidRPr="00866629">
        <w:rPr>
          <w:color w:val="000000"/>
          <w:spacing w:val="2"/>
          <w:sz w:val="22"/>
          <w:szCs w:val="22"/>
        </w:rPr>
        <w:t xml:space="preserve"> </w:t>
      </w:r>
      <w:r w:rsidRPr="00866629">
        <w:rPr>
          <w:color w:val="000000"/>
          <w:sz w:val="22"/>
          <w:szCs w:val="22"/>
        </w:rPr>
        <w:t>mayor o igual</w:t>
      </w:r>
      <w:r w:rsidRPr="00866629">
        <w:rPr>
          <w:color w:val="000000"/>
          <w:spacing w:val="-1"/>
          <w:sz w:val="22"/>
          <w:szCs w:val="22"/>
        </w:rPr>
        <w:t xml:space="preserve"> </w:t>
      </w:r>
      <w:r w:rsidRPr="00866629">
        <w:rPr>
          <w:color w:val="000000"/>
          <w:sz w:val="22"/>
          <w:szCs w:val="22"/>
        </w:rPr>
        <w:t>o</w:t>
      </w:r>
      <w:r w:rsidRPr="00866629">
        <w:rPr>
          <w:color w:val="000000"/>
          <w:spacing w:val="-2"/>
          <w:sz w:val="22"/>
          <w:szCs w:val="22"/>
        </w:rPr>
        <w:t xml:space="preserve"> </w:t>
      </w:r>
      <w:r w:rsidRPr="00866629">
        <w:rPr>
          <w:color w:val="000000"/>
          <w:sz w:val="22"/>
          <w:szCs w:val="22"/>
        </w:rPr>
        <w:t>superior a</w:t>
      </w:r>
      <w:r w:rsidRPr="00866629">
        <w:rPr>
          <w:color w:val="000000"/>
          <w:spacing w:val="1"/>
          <w:sz w:val="22"/>
          <w:szCs w:val="22"/>
        </w:rPr>
        <w:t xml:space="preserve"> </w:t>
      </w:r>
      <w:r w:rsidRPr="00866629">
        <w:rPr>
          <w:color w:val="000000"/>
          <w:sz w:val="22"/>
          <w:szCs w:val="22"/>
        </w:rPr>
        <w:t>dos</w:t>
      </w:r>
      <w:r w:rsidRPr="00866629">
        <w:rPr>
          <w:color w:val="000000"/>
          <w:spacing w:val="1"/>
          <w:sz w:val="22"/>
          <w:szCs w:val="22"/>
        </w:rPr>
        <w:t xml:space="preserve"> </w:t>
      </w:r>
      <w:r w:rsidRPr="00866629">
        <w:rPr>
          <w:color w:val="000000"/>
          <w:sz w:val="22"/>
          <w:szCs w:val="22"/>
        </w:rPr>
        <w:t>(2).</w:t>
      </w:r>
    </w:p>
    <w:p w14:paraId="38A2F6BC" w14:textId="77777777" w:rsidR="009A20F2" w:rsidRPr="00866629" w:rsidRDefault="009A20F2" w:rsidP="009A20F2">
      <w:pPr>
        <w:pStyle w:val="Textoindependiente"/>
        <w:spacing w:before="1"/>
        <w:jc w:val="both"/>
        <w:rPr>
          <w:color w:val="000000"/>
          <w:sz w:val="22"/>
          <w:szCs w:val="22"/>
        </w:rPr>
      </w:pPr>
    </w:p>
    <w:p w14:paraId="5EE060FD" w14:textId="77777777" w:rsidR="009A20F2" w:rsidRPr="00866629" w:rsidRDefault="009A20F2" w:rsidP="009A20F2">
      <w:pPr>
        <w:pStyle w:val="Textoindependiente"/>
        <w:ind w:left="222" w:right="405"/>
        <w:jc w:val="both"/>
        <w:rPr>
          <w:color w:val="000000"/>
          <w:sz w:val="22"/>
          <w:szCs w:val="22"/>
        </w:rPr>
      </w:pPr>
      <w:r w:rsidRPr="00866629">
        <w:rPr>
          <w:color w:val="000000"/>
          <w:sz w:val="22"/>
          <w:szCs w:val="22"/>
        </w:rPr>
        <w:t>Para consorcios, uniones temporales o cualquier tipo de asociaciones permitidas por la ley</w:t>
      </w:r>
      <w:r w:rsidRPr="00866629">
        <w:rPr>
          <w:color w:val="000000"/>
          <w:spacing w:val="1"/>
          <w:sz w:val="22"/>
          <w:szCs w:val="22"/>
        </w:rPr>
        <w:t xml:space="preserve"> </w:t>
      </w:r>
      <w:r w:rsidRPr="00866629">
        <w:rPr>
          <w:color w:val="000000"/>
          <w:sz w:val="22"/>
          <w:szCs w:val="22"/>
        </w:rPr>
        <w:t>el</w:t>
      </w:r>
      <w:r w:rsidRPr="00866629">
        <w:rPr>
          <w:color w:val="000000"/>
          <w:spacing w:val="-2"/>
          <w:sz w:val="22"/>
          <w:szCs w:val="22"/>
        </w:rPr>
        <w:t xml:space="preserve"> </w:t>
      </w:r>
      <w:r w:rsidRPr="00866629">
        <w:rPr>
          <w:color w:val="000000"/>
          <w:sz w:val="22"/>
          <w:szCs w:val="22"/>
        </w:rPr>
        <w:t>cálculo</w:t>
      </w:r>
      <w:r w:rsidRPr="00866629">
        <w:rPr>
          <w:color w:val="000000"/>
          <w:spacing w:val="-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este</w:t>
      </w:r>
      <w:r w:rsidRPr="00866629">
        <w:rPr>
          <w:color w:val="000000"/>
          <w:spacing w:val="-1"/>
          <w:sz w:val="22"/>
          <w:szCs w:val="22"/>
        </w:rPr>
        <w:t xml:space="preserve"> </w:t>
      </w:r>
      <w:r w:rsidRPr="00866629">
        <w:rPr>
          <w:color w:val="000000"/>
          <w:sz w:val="22"/>
          <w:szCs w:val="22"/>
        </w:rPr>
        <w:t>índice</w:t>
      </w:r>
      <w:r w:rsidRPr="00866629">
        <w:rPr>
          <w:color w:val="000000"/>
          <w:spacing w:val="1"/>
          <w:sz w:val="22"/>
          <w:szCs w:val="22"/>
        </w:rPr>
        <w:t xml:space="preserve"> </w:t>
      </w:r>
      <w:r w:rsidRPr="00866629">
        <w:rPr>
          <w:color w:val="000000"/>
          <w:sz w:val="22"/>
          <w:szCs w:val="22"/>
        </w:rPr>
        <w:t>deberá</w:t>
      </w:r>
      <w:r w:rsidRPr="00866629">
        <w:rPr>
          <w:color w:val="000000"/>
          <w:spacing w:val="-1"/>
          <w:sz w:val="22"/>
          <w:szCs w:val="22"/>
        </w:rPr>
        <w:t xml:space="preserve"> </w:t>
      </w:r>
      <w:r w:rsidRPr="00866629">
        <w:rPr>
          <w:color w:val="000000"/>
          <w:sz w:val="22"/>
          <w:szCs w:val="22"/>
        </w:rPr>
        <w:t>ser</w:t>
      </w:r>
      <w:r w:rsidRPr="00866629">
        <w:rPr>
          <w:color w:val="000000"/>
          <w:spacing w:val="-1"/>
          <w:sz w:val="22"/>
          <w:szCs w:val="22"/>
        </w:rPr>
        <w:t xml:space="preserve"> </w:t>
      </w:r>
      <w:r w:rsidRPr="00866629">
        <w:rPr>
          <w:color w:val="000000"/>
          <w:sz w:val="22"/>
          <w:szCs w:val="22"/>
        </w:rPr>
        <w:t>cumplido</w:t>
      </w:r>
      <w:r w:rsidRPr="00866629">
        <w:rPr>
          <w:color w:val="000000"/>
          <w:spacing w:val="-1"/>
          <w:sz w:val="22"/>
          <w:szCs w:val="22"/>
        </w:rPr>
        <w:t xml:space="preserve"> </w:t>
      </w:r>
      <w:r w:rsidRPr="00866629">
        <w:rPr>
          <w:color w:val="000000"/>
          <w:sz w:val="22"/>
          <w:szCs w:val="22"/>
        </w:rPr>
        <w:t>por</w:t>
      </w:r>
      <w:r w:rsidRPr="00866629">
        <w:rPr>
          <w:color w:val="000000"/>
          <w:spacing w:val="-1"/>
          <w:sz w:val="22"/>
          <w:szCs w:val="22"/>
        </w:rPr>
        <w:t xml:space="preserve"> </w:t>
      </w:r>
      <w:r w:rsidRPr="00866629">
        <w:rPr>
          <w:color w:val="000000"/>
          <w:sz w:val="22"/>
          <w:szCs w:val="22"/>
        </w:rPr>
        <w:t>cada</w:t>
      </w:r>
      <w:r w:rsidRPr="00866629">
        <w:rPr>
          <w:color w:val="000000"/>
          <w:spacing w:val="-1"/>
          <w:sz w:val="22"/>
          <w:szCs w:val="22"/>
        </w:rPr>
        <w:t xml:space="preserve"> </w:t>
      </w:r>
      <w:r w:rsidRPr="00866629">
        <w:rPr>
          <w:color w:val="000000"/>
          <w:sz w:val="22"/>
          <w:szCs w:val="22"/>
        </w:rPr>
        <w:t>uno</w:t>
      </w:r>
      <w:r w:rsidRPr="00866629">
        <w:rPr>
          <w:color w:val="000000"/>
          <w:spacing w:val="4"/>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sus</w:t>
      </w:r>
      <w:r w:rsidRPr="00866629">
        <w:rPr>
          <w:color w:val="000000"/>
          <w:spacing w:val="-1"/>
          <w:sz w:val="22"/>
          <w:szCs w:val="22"/>
        </w:rPr>
        <w:t xml:space="preserve"> </w:t>
      </w:r>
      <w:r w:rsidRPr="00866629">
        <w:rPr>
          <w:color w:val="000000"/>
          <w:sz w:val="22"/>
          <w:szCs w:val="22"/>
        </w:rPr>
        <w:t>integrantes.</w:t>
      </w:r>
    </w:p>
    <w:p w14:paraId="60F5A9D1" w14:textId="77777777" w:rsidR="009A20F2" w:rsidRPr="00866629" w:rsidRDefault="009A20F2" w:rsidP="009A20F2">
      <w:pPr>
        <w:pStyle w:val="Textoindependiente"/>
        <w:spacing w:before="10"/>
        <w:jc w:val="both"/>
        <w:rPr>
          <w:color w:val="000000"/>
          <w:sz w:val="22"/>
          <w:szCs w:val="22"/>
        </w:rPr>
      </w:pPr>
    </w:p>
    <w:p w14:paraId="4B80A3F2" w14:textId="77777777" w:rsidR="009A20F2" w:rsidRPr="00866629" w:rsidRDefault="009A20F2" w:rsidP="009A20F2">
      <w:pPr>
        <w:pStyle w:val="Textoindependiente"/>
        <w:ind w:left="222" w:right="401"/>
        <w:jc w:val="both"/>
        <w:rPr>
          <w:color w:val="000000"/>
          <w:sz w:val="22"/>
          <w:szCs w:val="22"/>
        </w:rPr>
      </w:pPr>
      <w:r w:rsidRPr="00866629">
        <w:rPr>
          <w:b/>
          <w:color w:val="000000"/>
          <w:sz w:val="22"/>
          <w:szCs w:val="22"/>
        </w:rPr>
        <w:t>Índice</w:t>
      </w:r>
      <w:r w:rsidRPr="00866629">
        <w:rPr>
          <w:b/>
          <w:color w:val="000000"/>
          <w:spacing w:val="1"/>
          <w:sz w:val="22"/>
          <w:szCs w:val="22"/>
        </w:rPr>
        <w:t xml:space="preserve"> </w:t>
      </w:r>
      <w:r w:rsidRPr="00866629">
        <w:rPr>
          <w:b/>
          <w:color w:val="000000"/>
          <w:sz w:val="22"/>
          <w:szCs w:val="22"/>
        </w:rPr>
        <w:t>de</w:t>
      </w:r>
      <w:r w:rsidRPr="00866629">
        <w:rPr>
          <w:b/>
          <w:color w:val="000000"/>
          <w:spacing w:val="1"/>
          <w:sz w:val="22"/>
          <w:szCs w:val="22"/>
        </w:rPr>
        <w:t xml:space="preserve"> </w:t>
      </w:r>
      <w:r w:rsidRPr="00866629">
        <w:rPr>
          <w:b/>
          <w:color w:val="000000"/>
          <w:sz w:val="22"/>
          <w:szCs w:val="22"/>
        </w:rPr>
        <w:t>Endeudamiento</w:t>
      </w:r>
      <w:r w:rsidRPr="00866629">
        <w:rPr>
          <w:b/>
          <w:color w:val="000000"/>
          <w:spacing w:val="1"/>
          <w:sz w:val="22"/>
          <w:szCs w:val="22"/>
        </w:rPr>
        <w:t xml:space="preserve"> </w:t>
      </w:r>
      <w:r w:rsidRPr="00866629">
        <w:rPr>
          <w:color w:val="000000"/>
          <w:sz w:val="22"/>
          <w:szCs w:val="22"/>
        </w:rPr>
        <w:t>=</w:t>
      </w:r>
      <w:r w:rsidRPr="00866629">
        <w:rPr>
          <w:color w:val="000000"/>
          <w:spacing w:val="1"/>
          <w:sz w:val="22"/>
          <w:szCs w:val="22"/>
        </w:rPr>
        <w:t xml:space="preserve"> </w:t>
      </w:r>
      <w:r w:rsidRPr="00866629">
        <w:rPr>
          <w:color w:val="000000"/>
          <w:sz w:val="22"/>
          <w:szCs w:val="22"/>
        </w:rPr>
        <w:t>(Pasivo</w:t>
      </w:r>
      <w:r w:rsidRPr="00866629">
        <w:rPr>
          <w:color w:val="000000"/>
          <w:spacing w:val="1"/>
          <w:sz w:val="22"/>
          <w:szCs w:val="22"/>
        </w:rPr>
        <w:t xml:space="preserve"> </w:t>
      </w:r>
      <w:r w:rsidRPr="00866629">
        <w:rPr>
          <w:color w:val="000000"/>
          <w:sz w:val="22"/>
          <w:szCs w:val="22"/>
        </w:rPr>
        <w:t>Total</w:t>
      </w:r>
      <w:r w:rsidRPr="00866629">
        <w:rPr>
          <w:color w:val="000000"/>
          <w:spacing w:val="1"/>
          <w:sz w:val="22"/>
          <w:szCs w:val="22"/>
        </w:rPr>
        <w:t xml:space="preserve"> </w:t>
      </w:r>
      <w:r w:rsidRPr="00866629">
        <w:rPr>
          <w:color w:val="000000"/>
          <w:sz w:val="22"/>
          <w:szCs w:val="22"/>
        </w:rPr>
        <w:t>/</w:t>
      </w:r>
      <w:r w:rsidRPr="00866629">
        <w:rPr>
          <w:color w:val="000000"/>
          <w:spacing w:val="1"/>
          <w:sz w:val="22"/>
          <w:szCs w:val="22"/>
        </w:rPr>
        <w:t xml:space="preserve"> </w:t>
      </w:r>
      <w:r w:rsidRPr="00866629">
        <w:rPr>
          <w:color w:val="000000"/>
          <w:sz w:val="22"/>
          <w:szCs w:val="22"/>
        </w:rPr>
        <w:t>Activo</w:t>
      </w:r>
      <w:r w:rsidRPr="00866629">
        <w:rPr>
          <w:color w:val="000000"/>
          <w:spacing w:val="1"/>
          <w:sz w:val="22"/>
          <w:szCs w:val="22"/>
        </w:rPr>
        <w:t xml:space="preserve"> </w:t>
      </w:r>
      <w:r w:rsidRPr="00866629">
        <w:rPr>
          <w:color w:val="000000"/>
          <w:sz w:val="22"/>
          <w:szCs w:val="22"/>
        </w:rPr>
        <w:t>Total):</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considerará</w:t>
      </w:r>
      <w:r w:rsidRPr="00866629">
        <w:rPr>
          <w:color w:val="000000"/>
          <w:spacing w:val="1"/>
          <w:sz w:val="22"/>
          <w:szCs w:val="22"/>
        </w:rPr>
        <w:t xml:space="preserve"> </w:t>
      </w:r>
      <w:r w:rsidRPr="00866629">
        <w:rPr>
          <w:color w:val="000000"/>
          <w:sz w:val="22"/>
          <w:szCs w:val="22"/>
        </w:rPr>
        <w:t>Hábil</w:t>
      </w:r>
      <w:r w:rsidRPr="00866629">
        <w:rPr>
          <w:color w:val="000000"/>
          <w:spacing w:val="1"/>
          <w:sz w:val="22"/>
          <w:szCs w:val="22"/>
        </w:rPr>
        <w:t xml:space="preserve"> </w:t>
      </w:r>
      <w:r w:rsidRPr="00866629">
        <w:rPr>
          <w:color w:val="000000"/>
          <w:sz w:val="22"/>
          <w:szCs w:val="22"/>
        </w:rPr>
        <w:t>al</w:t>
      </w:r>
      <w:r w:rsidRPr="00866629">
        <w:rPr>
          <w:color w:val="000000"/>
          <w:spacing w:val="1"/>
          <w:sz w:val="22"/>
          <w:szCs w:val="22"/>
        </w:rPr>
        <w:t xml:space="preserve"> </w:t>
      </w:r>
      <w:r w:rsidRPr="00866629">
        <w:rPr>
          <w:color w:val="000000"/>
          <w:sz w:val="22"/>
          <w:szCs w:val="22"/>
        </w:rPr>
        <w:t>proponente</w:t>
      </w:r>
      <w:r w:rsidRPr="00866629">
        <w:rPr>
          <w:color w:val="000000"/>
          <w:spacing w:val="24"/>
          <w:sz w:val="22"/>
          <w:szCs w:val="22"/>
        </w:rPr>
        <w:t xml:space="preserve"> </w:t>
      </w:r>
      <w:r w:rsidRPr="00866629">
        <w:rPr>
          <w:color w:val="000000"/>
          <w:sz w:val="22"/>
          <w:szCs w:val="22"/>
        </w:rPr>
        <w:t>que</w:t>
      </w:r>
      <w:r w:rsidRPr="00866629">
        <w:rPr>
          <w:color w:val="000000"/>
          <w:spacing w:val="24"/>
          <w:sz w:val="22"/>
          <w:szCs w:val="22"/>
        </w:rPr>
        <w:t xml:space="preserve"> </w:t>
      </w:r>
      <w:r w:rsidRPr="00866629">
        <w:rPr>
          <w:color w:val="000000"/>
          <w:sz w:val="22"/>
          <w:szCs w:val="22"/>
        </w:rPr>
        <w:t>tenga</w:t>
      </w:r>
      <w:r w:rsidRPr="00866629">
        <w:rPr>
          <w:color w:val="000000"/>
          <w:spacing w:val="25"/>
          <w:sz w:val="22"/>
          <w:szCs w:val="22"/>
        </w:rPr>
        <w:t xml:space="preserve"> </w:t>
      </w:r>
      <w:r w:rsidRPr="00866629">
        <w:rPr>
          <w:color w:val="000000"/>
          <w:sz w:val="22"/>
          <w:szCs w:val="22"/>
        </w:rPr>
        <w:t>un</w:t>
      </w:r>
      <w:r w:rsidRPr="00866629">
        <w:rPr>
          <w:color w:val="000000"/>
          <w:spacing w:val="24"/>
          <w:sz w:val="22"/>
          <w:szCs w:val="22"/>
        </w:rPr>
        <w:t xml:space="preserve"> </w:t>
      </w:r>
      <w:r w:rsidRPr="00866629">
        <w:rPr>
          <w:color w:val="000000"/>
          <w:sz w:val="22"/>
          <w:szCs w:val="22"/>
        </w:rPr>
        <w:t>Índice</w:t>
      </w:r>
      <w:r w:rsidRPr="00866629">
        <w:rPr>
          <w:color w:val="000000"/>
          <w:spacing w:val="25"/>
          <w:sz w:val="22"/>
          <w:szCs w:val="22"/>
        </w:rPr>
        <w:t xml:space="preserve"> </w:t>
      </w:r>
      <w:r w:rsidRPr="00866629">
        <w:rPr>
          <w:color w:val="000000"/>
          <w:sz w:val="22"/>
          <w:szCs w:val="22"/>
        </w:rPr>
        <w:t>de</w:t>
      </w:r>
      <w:r w:rsidRPr="00866629">
        <w:rPr>
          <w:color w:val="000000"/>
          <w:spacing w:val="24"/>
          <w:sz w:val="22"/>
          <w:szCs w:val="22"/>
        </w:rPr>
        <w:t xml:space="preserve"> </w:t>
      </w:r>
      <w:r w:rsidRPr="00866629">
        <w:rPr>
          <w:color w:val="000000"/>
          <w:sz w:val="22"/>
          <w:szCs w:val="22"/>
        </w:rPr>
        <w:t>Endeudamiento</w:t>
      </w:r>
      <w:r w:rsidRPr="00866629">
        <w:rPr>
          <w:color w:val="000000"/>
          <w:spacing w:val="25"/>
          <w:sz w:val="22"/>
          <w:szCs w:val="22"/>
        </w:rPr>
        <w:t xml:space="preserve"> </w:t>
      </w:r>
      <w:r w:rsidRPr="00866629">
        <w:rPr>
          <w:color w:val="000000"/>
          <w:sz w:val="22"/>
          <w:szCs w:val="22"/>
        </w:rPr>
        <w:t>menor</w:t>
      </w:r>
      <w:r w:rsidRPr="00866629">
        <w:rPr>
          <w:color w:val="000000"/>
          <w:spacing w:val="25"/>
          <w:sz w:val="22"/>
          <w:szCs w:val="22"/>
        </w:rPr>
        <w:t xml:space="preserve"> </w:t>
      </w:r>
      <w:r w:rsidRPr="00866629">
        <w:rPr>
          <w:color w:val="000000"/>
          <w:sz w:val="22"/>
          <w:szCs w:val="22"/>
        </w:rPr>
        <w:t>o</w:t>
      </w:r>
      <w:r w:rsidRPr="00866629">
        <w:rPr>
          <w:color w:val="000000"/>
          <w:spacing w:val="25"/>
          <w:sz w:val="22"/>
          <w:szCs w:val="22"/>
        </w:rPr>
        <w:t xml:space="preserve"> </w:t>
      </w:r>
      <w:r w:rsidRPr="00866629">
        <w:rPr>
          <w:color w:val="000000"/>
          <w:sz w:val="22"/>
          <w:szCs w:val="22"/>
        </w:rPr>
        <w:t>igual</w:t>
      </w:r>
      <w:r w:rsidRPr="00866629">
        <w:rPr>
          <w:color w:val="000000"/>
          <w:spacing w:val="24"/>
          <w:sz w:val="22"/>
          <w:szCs w:val="22"/>
        </w:rPr>
        <w:t xml:space="preserve"> </w:t>
      </w:r>
      <w:r w:rsidRPr="00866629">
        <w:rPr>
          <w:color w:val="000000"/>
          <w:sz w:val="22"/>
          <w:szCs w:val="22"/>
        </w:rPr>
        <w:t>al noventa (90) por</w:t>
      </w:r>
      <w:r w:rsidRPr="00866629">
        <w:rPr>
          <w:color w:val="000000"/>
          <w:spacing w:val="25"/>
          <w:sz w:val="22"/>
          <w:szCs w:val="22"/>
        </w:rPr>
        <w:t xml:space="preserve"> </w:t>
      </w:r>
      <w:r w:rsidRPr="00866629">
        <w:rPr>
          <w:color w:val="000000"/>
          <w:sz w:val="22"/>
          <w:szCs w:val="22"/>
        </w:rPr>
        <w:t>ciento</w:t>
      </w:r>
    </w:p>
    <w:p w14:paraId="211E5FC5" w14:textId="77777777" w:rsidR="009A20F2" w:rsidRPr="00866629" w:rsidRDefault="009A20F2" w:rsidP="009A20F2">
      <w:pPr>
        <w:pStyle w:val="Textoindependiente"/>
        <w:spacing w:before="10"/>
        <w:jc w:val="both"/>
        <w:rPr>
          <w:color w:val="000000"/>
          <w:sz w:val="22"/>
          <w:szCs w:val="22"/>
        </w:rPr>
      </w:pPr>
    </w:p>
    <w:p w14:paraId="254CCEC7"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t>Para</w:t>
      </w:r>
      <w:r w:rsidRPr="00866629">
        <w:rPr>
          <w:color w:val="000000"/>
          <w:spacing w:val="7"/>
          <w:sz w:val="22"/>
          <w:szCs w:val="22"/>
        </w:rPr>
        <w:t xml:space="preserve"> </w:t>
      </w:r>
      <w:r w:rsidRPr="00866629">
        <w:rPr>
          <w:color w:val="000000"/>
          <w:sz w:val="22"/>
          <w:szCs w:val="22"/>
        </w:rPr>
        <w:t>consorcios,</w:t>
      </w:r>
      <w:r w:rsidRPr="00866629">
        <w:rPr>
          <w:color w:val="000000"/>
          <w:spacing w:val="8"/>
          <w:sz w:val="22"/>
          <w:szCs w:val="22"/>
        </w:rPr>
        <w:t xml:space="preserve"> </w:t>
      </w:r>
      <w:r w:rsidRPr="00866629">
        <w:rPr>
          <w:color w:val="000000"/>
          <w:sz w:val="22"/>
          <w:szCs w:val="22"/>
        </w:rPr>
        <w:t>uniones</w:t>
      </w:r>
      <w:r w:rsidRPr="00866629">
        <w:rPr>
          <w:color w:val="000000"/>
          <w:spacing w:val="8"/>
          <w:sz w:val="22"/>
          <w:szCs w:val="22"/>
        </w:rPr>
        <w:t xml:space="preserve"> </w:t>
      </w:r>
      <w:r w:rsidRPr="00866629">
        <w:rPr>
          <w:color w:val="000000"/>
          <w:sz w:val="22"/>
          <w:szCs w:val="22"/>
        </w:rPr>
        <w:t>temporales</w:t>
      </w:r>
      <w:r w:rsidRPr="00866629">
        <w:rPr>
          <w:color w:val="000000"/>
          <w:spacing w:val="8"/>
          <w:sz w:val="22"/>
          <w:szCs w:val="22"/>
        </w:rPr>
        <w:t xml:space="preserve"> </w:t>
      </w:r>
      <w:r w:rsidRPr="00866629">
        <w:rPr>
          <w:color w:val="000000"/>
          <w:sz w:val="22"/>
          <w:szCs w:val="22"/>
        </w:rPr>
        <w:t>o</w:t>
      </w:r>
      <w:r w:rsidRPr="00866629">
        <w:rPr>
          <w:color w:val="000000"/>
          <w:spacing w:val="7"/>
          <w:sz w:val="22"/>
          <w:szCs w:val="22"/>
        </w:rPr>
        <w:t xml:space="preserve"> </w:t>
      </w:r>
      <w:r w:rsidRPr="00866629">
        <w:rPr>
          <w:color w:val="000000"/>
          <w:sz w:val="22"/>
          <w:szCs w:val="22"/>
        </w:rPr>
        <w:t>cualquier</w:t>
      </w:r>
      <w:r w:rsidRPr="00866629">
        <w:rPr>
          <w:color w:val="000000"/>
          <w:spacing w:val="8"/>
          <w:sz w:val="22"/>
          <w:szCs w:val="22"/>
        </w:rPr>
        <w:t xml:space="preserve"> </w:t>
      </w:r>
      <w:r w:rsidRPr="00866629">
        <w:rPr>
          <w:color w:val="000000"/>
          <w:sz w:val="22"/>
          <w:szCs w:val="22"/>
        </w:rPr>
        <w:t>tipo</w:t>
      </w:r>
      <w:r w:rsidRPr="00866629">
        <w:rPr>
          <w:color w:val="000000"/>
          <w:spacing w:val="7"/>
          <w:sz w:val="22"/>
          <w:szCs w:val="22"/>
        </w:rPr>
        <w:t xml:space="preserve"> </w:t>
      </w:r>
      <w:r w:rsidRPr="00866629">
        <w:rPr>
          <w:color w:val="000000"/>
          <w:sz w:val="22"/>
          <w:szCs w:val="22"/>
        </w:rPr>
        <w:t>de</w:t>
      </w:r>
      <w:r w:rsidRPr="00866629">
        <w:rPr>
          <w:color w:val="000000"/>
          <w:spacing w:val="8"/>
          <w:sz w:val="22"/>
          <w:szCs w:val="22"/>
        </w:rPr>
        <w:t xml:space="preserve"> </w:t>
      </w:r>
      <w:r w:rsidRPr="00866629">
        <w:rPr>
          <w:color w:val="000000"/>
          <w:sz w:val="22"/>
          <w:szCs w:val="22"/>
        </w:rPr>
        <w:t>asociaciones</w:t>
      </w:r>
      <w:r w:rsidRPr="00866629">
        <w:rPr>
          <w:color w:val="000000"/>
          <w:spacing w:val="10"/>
          <w:sz w:val="22"/>
          <w:szCs w:val="22"/>
        </w:rPr>
        <w:t xml:space="preserve"> </w:t>
      </w:r>
      <w:r w:rsidRPr="00866629">
        <w:rPr>
          <w:color w:val="000000"/>
          <w:sz w:val="22"/>
          <w:szCs w:val="22"/>
        </w:rPr>
        <w:t>permitidas</w:t>
      </w:r>
      <w:r w:rsidRPr="00866629">
        <w:rPr>
          <w:color w:val="000000"/>
          <w:spacing w:val="8"/>
          <w:sz w:val="22"/>
          <w:szCs w:val="22"/>
        </w:rPr>
        <w:t xml:space="preserve"> </w:t>
      </w:r>
      <w:r w:rsidRPr="00866629">
        <w:rPr>
          <w:color w:val="000000"/>
          <w:sz w:val="22"/>
          <w:szCs w:val="22"/>
        </w:rPr>
        <w:t>por</w:t>
      </w:r>
      <w:r w:rsidRPr="00866629">
        <w:rPr>
          <w:color w:val="000000"/>
          <w:spacing w:val="8"/>
          <w:sz w:val="22"/>
          <w:szCs w:val="22"/>
        </w:rPr>
        <w:t xml:space="preserve"> </w:t>
      </w:r>
      <w:r w:rsidRPr="00866629">
        <w:rPr>
          <w:color w:val="000000"/>
          <w:sz w:val="22"/>
          <w:szCs w:val="22"/>
        </w:rPr>
        <w:t>la</w:t>
      </w:r>
      <w:r w:rsidRPr="00866629">
        <w:rPr>
          <w:color w:val="000000"/>
          <w:spacing w:val="7"/>
          <w:sz w:val="22"/>
          <w:szCs w:val="22"/>
        </w:rPr>
        <w:t xml:space="preserve"> </w:t>
      </w:r>
      <w:r w:rsidRPr="00866629">
        <w:rPr>
          <w:color w:val="000000"/>
          <w:sz w:val="22"/>
          <w:szCs w:val="22"/>
        </w:rPr>
        <w:t>ley</w:t>
      </w:r>
      <w:r w:rsidRPr="00866629">
        <w:rPr>
          <w:color w:val="000000"/>
          <w:spacing w:val="-61"/>
          <w:sz w:val="22"/>
          <w:szCs w:val="22"/>
        </w:rPr>
        <w:t xml:space="preserve"> </w:t>
      </w:r>
      <w:r w:rsidRPr="00866629">
        <w:rPr>
          <w:color w:val="000000"/>
          <w:sz w:val="22"/>
          <w:szCs w:val="22"/>
        </w:rPr>
        <w:t>el</w:t>
      </w:r>
      <w:r w:rsidRPr="00866629">
        <w:rPr>
          <w:color w:val="000000"/>
          <w:spacing w:val="-2"/>
          <w:sz w:val="22"/>
          <w:szCs w:val="22"/>
        </w:rPr>
        <w:t xml:space="preserve"> </w:t>
      </w:r>
      <w:r w:rsidRPr="00866629">
        <w:rPr>
          <w:color w:val="000000"/>
          <w:sz w:val="22"/>
          <w:szCs w:val="22"/>
        </w:rPr>
        <w:t>cálculo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este</w:t>
      </w:r>
      <w:r w:rsidRPr="00866629">
        <w:rPr>
          <w:color w:val="000000"/>
          <w:spacing w:val="-1"/>
          <w:sz w:val="22"/>
          <w:szCs w:val="22"/>
        </w:rPr>
        <w:t xml:space="preserve"> </w:t>
      </w:r>
      <w:r w:rsidRPr="00866629">
        <w:rPr>
          <w:color w:val="000000"/>
          <w:sz w:val="22"/>
          <w:szCs w:val="22"/>
        </w:rPr>
        <w:t>índice</w:t>
      </w:r>
      <w:r w:rsidRPr="00866629">
        <w:rPr>
          <w:color w:val="000000"/>
          <w:spacing w:val="1"/>
          <w:sz w:val="22"/>
          <w:szCs w:val="22"/>
        </w:rPr>
        <w:t xml:space="preserve"> </w:t>
      </w:r>
      <w:r w:rsidRPr="00866629">
        <w:rPr>
          <w:color w:val="000000"/>
          <w:sz w:val="22"/>
          <w:szCs w:val="22"/>
        </w:rPr>
        <w:t>deberá</w:t>
      </w:r>
      <w:r w:rsidRPr="00866629">
        <w:rPr>
          <w:color w:val="000000"/>
          <w:spacing w:val="-1"/>
          <w:sz w:val="22"/>
          <w:szCs w:val="22"/>
        </w:rPr>
        <w:t xml:space="preserve"> </w:t>
      </w:r>
      <w:r w:rsidRPr="00866629">
        <w:rPr>
          <w:color w:val="000000"/>
          <w:sz w:val="22"/>
          <w:szCs w:val="22"/>
        </w:rPr>
        <w:t>ser</w:t>
      </w:r>
      <w:r w:rsidRPr="00866629">
        <w:rPr>
          <w:color w:val="000000"/>
          <w:spacing w:val="-1"/>
          <w:sz w:val="22"/>
          <w:szCs w:val="22"/>
        </w:rPr>
        <w:t xml:space="preserve"> </w:t>
      </w:r>
      <w:r w:rsidRPr="00866629">
        <w:rPr>
          <w:color w:val="000000"/>
          <w:sz w:val="22"/>
          <w:szCs w:val="22"/>
        </w:rPr>
        <w:t>cumplido</w:t>
      </w:r>
      <w:r w:rsidRPr="00866629">
        <w:rPr>
          <w:color w:val="000000"/>
          <w:spacing w:val="-1"/>
          <w:sz w:val="22"/>
          <w:szCs w:val="22"/>
        </w:rPr>
        <w:t xml:space="preserve"> </w:t>
      </w:r>
      <w:r w:rsidRPr="00866629">
        <w:rPr>
          <w:color w:val="000000"/>
          <w:sz w:val="22"/>
          <w:szCs w:val="22"/>
        </w:rPr>
        <w:t>por</w:t>
      </w:r>
      <w:r w:rsidRPr="00866629">
        <w:rPr>
          <w:color w:val="000000"/>
          <w:spacing w:val="-1"/>
          <w:sz w:val="22"/>
          <w:szCs w:val="22"/>
        </w:rPr>
        <w:t xml:space="preserve"> </w:t>
      </w:r>
      <w:r w:rsidRPr="00866629">
        <w:rPr>
          <w:color w:val="000000"/>
          <w:sz w:val="22"/>
          <w:szCs w:val="22"/>
        </w:rPr>
        <w:t>cada</w:t>
      </w:r>
      <w:r w:rsidRPr="00866629">
        <w:rPr>
          <w:color w:val="000000"/>
          <w:spacing w:val="-1"/>
          <w:sz w:val="22"/>
          <w:szCs w:val="22"/>
        </w:rPr>
        <w:t xml:space="preserve"> </w:t>
      </w:r>
      <w:r w:rsidRPr="00866629">
        <w:rPr>
          <w:color w:val="000000"/>
          <w:sz w:val="22"/>
          <w:szCs w:val="22"/>
        </w:rPr>
        <w:t>uno</w:t>
      </w:r>
      <w:r w:rsidRPr="00866629">
        <w:rPr>
          <w:color w:val="000000"/>
          <w:spacing w:val="-2"/>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sus</w:t>
      </w:r>
      <w:r w:rsidRPr="00866629">
        <w:rPr>
          <w:color w:val="000000"/>
          <w:spacing w:val="-1"/>
          <w:sz w:val="22"/>
          <w:szCs w:val="22"/>
        </w:rPr>
        <w:t xml:space="preserve"> </w:t>
      </w:r>
      <w:r w:rsidRPr="00866629">
        <w:rPr>
          <w:color w:val="000000"/>
          <w:sz w:val="22"/>
          <w:szCs w:val="22"/>
        </w:rPr>
        <w:t>integrantes.</w:t>
      </w:r>
    </w:p>
    <w:p w14:paraId="0EA56357" w14:textId="77777777" w:rsidR="009A20F2" w:rsidRPr="00866629" w:rsidRDefault="009A20F2" w:rsidP="009A20F2">
      <w:pPr>
        <w:pStyle w:val="Textoindependiente"/>
        <w:spacing w:before="1"/>
        <w:jc w:val="both"/>
        <w:rPr>
          <w:color w:val="000000"/>
          <w:sz w:val="22"/>
          <w:szCs w:val="22"/>
        </w:rPr>
      </w:pPr>
    </w:p>
    <w:p w14:paraId="79E0B92C" w14:textId="77777777" w:rsidR="009A20F2" w:rsidRPr="00866629" w:rsidRDefault="009A20F2" w:rsidP="009A20F2">
      <w:pPr>
        <w:pStyle w:val="Textoindependiente"/>
        <w:spacing w:before="10"/>
        <w:jc w:val="both"/>
        <w:rPr>
          <w:color w:val="000000"/>
          <w:sz w:val="22"/>
          <w:szCs w:val="22"/>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3"/>
        <w:gridCol w:w="4789"/>
      </w:tblGrid>
      <w:tr w:rsidR="009A20F2" w:rsidRPr="00866629" w14:paraId="0DD575CD" w14:textId="77777777" w:rsidTr="00791F4E">
        <w:trPr>
          <w:trHeight w:val="409"/>
        </w:trPr>
        <w:tc>
          <w:tcPr>
            <w:tcW w:w="4563" w:type="dxa"/>
          </w:tcPr>
          <w:p w14:paraId="3D2CD282" w14:textId="77777777" w:rsidR="009A20F2" w:rsidRPr="00866629" w:rsidRDefault="009A20F2" w:rsidP="00791F4E">
            <w:pPr>
              <w:pStyle w:val="TableParagraph"/>
              <w:spacing w:line="229" w:lineRule="exact"/>
              <w:ind w:left="107"/>
              <w:jc w:val="both"/>
              <w:rPr>
                <w:b/>
                <w:color w:val="000000"/>
              </w:rPr>
            </w:pPr>
            <w:r w:rsidRPr="00866629">
              <w:rPr>
                <w:b/>
                <w:color w:val="000000"/>
              </w:rPr>
              <w:t>INDICADOR</w:t>
            </w:r>
          </w:p>
        </w:tc>
        <w:tc>
          <w:tcPr>
            <w:tcW w:w="4789" w:type="dxa"/>
          </w:tcPr>
          <w:p w14:paraId="7B9492ED" w14:textId="77777777" w:rsidR="009A20F2" w:rsidRPr="00866629" w:rsidRDefault="009A20F2" w:rsidP="00791F4E">
            <w:pPr>
              <w:pStyle w:val="TableParagraph"/>
              <w:spacing w:line="229" w:lineRule="exact"/>
              <w:ind w:left="107"/>
              <w:jc w:val="both"/>
              <w:rPr>
                <w:b/>
                <w:color w:val="000000"/>
              </w:rPr>
            </w:pPr>
            <w:r w:rsidRPr="00866629">
              <w:rPr>
                <w:b/>
                <w:color w:val="000000"/>
              </w:rPr>
              <w:t>INDICE</w:t>
            </w:r>
            <w:r w:rsidRPr="00866629">
              <w:rPr>
                <w:b/>
                <w:color w:val="000000"/>
                <w:spacing w:val="-2"/>
              </w:rPr>
              <w:t xml:space="preserve"> </w:t>
            </w:r>
            <w:r w:rsidRPr="00866629">
              <w:rPr>
                <w:b/>
                <w:color w:val="000000"/>
              </w:rPr>
              <w:t>REQUERIDO</w:t>
            </w:r>
          </w:p>
        </w:tc>
      </w:tr>
      <w:tr w:rsidR="009A20F2" w:rsidRPr="00866629" w14:paraId="2181B8CD" w14:textId="77777777" w:rsidTr="00791F4E">
        <w:trPr>
          <w:trHeight w:val="230"/>
        </w:trPr>
        <w:tc>
          <w:tcPr>
            <w:tcW w:w="4563" w:type="dxa"/>
          </w:tcPr>
          <w:p w14:paraId="5114FBEF" w14:textId="77777777" w:rsidR="009A20F2" w:rsidRPr="00866629" w:rsidRDefault="009A20F2" w:rsidP="00791F4E">
            <w:pPr>
              <w:pStyle w:val="TableParagraph"/>
              <w:spacing w:line="210" w:lineRule="exact"/>
              <w:ind w:left="107"/>
              <w:jc w:val="both"/>
              <w:rPr>
                <w:color w:val="000000"/>
              </w:rPr>
            </w:pPr>
            <w:r w:rsidRPr="00866629">
              <w:rPr>
                <w:color w:val="000000"/>
              </w:rPr>
              <w:t>INDICE</w:t>
            </w:r>
            <w:r w:rsidRPr="00866629">
              <w:rPr>
                <w:color w:val="000000"/>
                <w:spacing w:val="-2"/>
              </w:rPr>
              <w:t xml:space="preserve"> </w:t>
            </w:r>
            <w:r w:rsidRPr="00866629">
              <w:rPr>
                <w:color w:val="000000"/>
              </w:rPr>
              <w:t>DE</w:t>
            </w:r>
            <w:r w:rsidRPr="00866629">
              <w:rPr>
                <w:color w:val="000000"/>
                <w:spacing w:val="-1"/>
              </w:rPr>
              <w:t xml:space="preserve"> </w:t>
            </w:r>
            <w:r w:rsidRPr="00866629">
              <w:rPr>
                <w:color w:val="000000"/>
              </w:rPr>
              <w:t>LIQUIDEZ</w:t>
            </w:r>
          </w:p>
        </w:tc>
        <w:tc>
          <w:tcPr>
            <w:tcW w:w="4789" w:type="dxa"/>
          </w:tcPr>
          <w:p w14:paraId="2D11DE16" w14:textId="77777777" w:rsidR="009A20F2" w:rsidRPr="00866629" w:rsidRDefault="009A20F2" w:rsidP="00791F4E">
            <w:pPr>
              <w:pStyle w:val="TableParagraph"/>
              <w:spacing w:line="210" w:lineRule="exact"/>
              <w:ind w:left="107"/>
              <w:jc w:val="both"/>
              <w:rPr>
                <w:color w:val="000000"/>
              </w:rPr>
            </w:pPr>
            <w:r w:rsidRPr="00866629">
              <w:rPr>
                <w:color w:val="000000"/>
              </w:rPr>
              <w:t>Mayor</w:t>
            </w:r>
            <w:r w:rsidRPr="00866629">
              <w:rPr>
                <w:color w:val="000000"/>
                <w:spacing w:val="-3"/>
              </w:rPr>
              <w:t xml:space="preserve"> </w:t>
            </w:r>
            <w:r w:rsidRPr="00866629">
              <w:rPr>
                <w:color w:val="000000"/>
              </w:rPr>
              <w:t xml:space="preserve">o </w:t>
            </w:r>
            <w:proofErr w:type="spellStart"/>
            <w:r w:rsidRPr="00866629">
              <w:rPr>
                <w:color w:val="000000"/>
              </w:rPr>
              <w:t>igual</w:t>
            </w:r>
            <w:proofErr w:type="spellEnd"/>
            <w:r w:rsidRPr="00866629">
              <w:rPr>
                <w:color w:val="000000"/>
                <w:spacing w:val="-1"/>
              </w:rPr>
              <w:t xml:space="preserve"> </w:t>
            </w:r>
            <w:r w:rsidRPr="00866629">
              <w:rPr>
                <w:color w:val="000000"/>
              </w:rPr>
              <w:t>a</w:t>
            </w:r>
            <w:r w:rsidRPr="00866629">
              <w:rPr>
                <w:color w:val="000000"/>
                <w:spacing w:val="-2"/>
              </w:rPr>
              <w:t xml:space="preserve"> </w:t>
            </w:r>
            <w:r w:rsidRPr="00866629">
              <w:rPr>
                <w:color w:val="000000"/>
              </w:rPr>
              <w:t>2</w:t>
            </w:r>
          </w:p>
        </w:tc>
      </w:tr>
      <w:tr w:rsidR="009A20F2" w:rsidRPr="00866629" w14:paraId="1BCC0B43" w14:textId="77777777" w:rsidTr="00791F4E">
        <w:trPr>
          <w:trHeight w:val="230"/>
        </w:trPr>
        <w:tc>
          <w:tcPr>
            <w:tcW w:w="4563" w:type="dxa"/>
          </w:tcPr>
          <w:p w14:paraId="089B5CE7" w14:textId="77777777" w:rsidR="009A20F2" w:rsidRPr="00866629" w:rsidRDefault="009A20F2" w:rsidP="00791F4E">
            <w:pPr>
              <w:pStyle w:val="TableParagraph"/>
              <w:spacing w:line="210" w:lineRule="exact"/>
              <w:ind w:left="107"/>
              <w:jc w:val="both"/>
              <w:rPr>
                <w:color w:val="000000"/>
              </w:rPr>
            </w:pPr>
            <w:r w:rsidRPr="00866629">
              <w:rPr>
                <w:color w:val="000000"/>
              </w:rPr>
              <w:t>INDICE</w:t>
            </w:r>
            <w:r w:rsidRPr="00866629">
              <w:rPr>
                <w:color w:val="000000"/>
                <w:spacing w:val="-2"/>
              </w:rPr>
              <w:t xml:space="preserve"> </w:t>
            </w:r>
            <w:r w:rsidRPr="00866629">
              <w:rPr>
                <w:color w:val="000000"/>
              </w:rPr>
              <w:t>DE</w:t>
            </w:r>
            <w:r w:rsidRPr="00866629">
              <w:rPr>
                <w:color w:val="000000"/>
                <w:spacing w:val="-2"/>
              </w:rPr>
              <w:t xml:space="preserve"> </w:t>
            </w:r>
            <w:r w:rsidRPr="00866629">
              <w:rPr>
                <w:color w:val="000000"/>
              </w:rPr>
              <w:t>ENDEUDAMIENTO</w:t>
            </w:r>
          </w:p>
        </w:tc>
        <w:tc>
          <w:tcPr>
            <w:tcW w:w="4789" w:type="dxa"/>
          </w:tcPr>
          <w:p w14:paraId="4B47C7E2" w14:textId="77777777" w:rsidR="009A20F2" w:rsidRPr="00866629" w:rsidRDefault="009A20F2" w:rsidP="00791F4E">
            <w:pPr>
              <w:pStyle w:val="TableParagraph"/>
              <w:spacing w:line="210" w:lineRule="exact"/>
              <w:ind w:left="107"/>
              <w:jc w:val="both"/>
              <w:rPr>
                <w:color w:val="000000"/>
              </w:rPr>
            </w:pPr>
            <w:proofErr w:type="spellStart"/>
            <w:r w:rsidRPr="00866629">
              <w:rPr>
                <w:color w:val="000000"/>
              </w:rPr>
              <w:t>Menor</w:t>
            </w:r>
            <w:proofErr w:type="spellEnd"/>
            <w:r w:rsidRPr="00866629">
              <w:rPr>
                <w:color w:val="000000"/>
              </w:rPr>
              <w:t xml:space="preserve"> o</w:t>
            </w:r>
            <w:r w:rsidRPr="00866629">
              <w:rPr>
                <w:color w:val="000000"/>
                <w:spacing w:val="-3"/>
              </w:rPr>
              <w:t xml:space="preserve"> </w:t>
            </w:r>
            <w:proofErr w:type="spellStart"/>
            <w:r w:rsidRPr="00866629">
              <w:rPr>
                <w:color w:val="000000"/>
              </w:rPr>
              <w:t>igual</w:t>
            </w:r>
            <w:proofErr w:type="spellEnd"/>
            <w:r w:rsidRPr="00866629">
              <w:rPr>
                <w:color w:val="000000"/>
                <w:spacing w:val="-4"/>
              </w:rPr>
              <w:t xml:space="preserve"> </w:t>
            </w:r>
            <w:r w:rsidRPr="00866629">
              <w:rPr>
                <w:color w:val="000000"/>
              </w:rPr>
              <w:t>a</w:t>
            </w:r>
            <w:r w:rsidRPr="00866629">
              <w:rPr>
                <w:color w:val="000000"/>
                <w:spacing w:val="-1"/>
              </w:rPr>
              <w:t xml:space="preserve"> 0.</w:t>
            </w:r>
            <w:r w:rsidRPr="00866629">
              <w:rPr>
                <w:color w:val="000000"/>
              </w:rPr>
              <w:t>90</w:t>
            </w:r>
          </w:p>
        </w:tc>
      </w:tr>
    </w:tbl>
    <w:p w14:paraId="7DD8BADD" w14:textId="77777777" w:rsidR="009A20F2" w:rsidRPr="00866629" w:rsidRDefault="009A20F2" w:rsidP="009A20F2">
      <w:pPr>
        <w:pStyle w:val="Textoindependiente"/>
        <w:spacing w:before="11"/>
        <w:jc w:val="both"/>
        <w:rPr>
          <w:color w:val="000000"/>
          <w:sz w:val="22"/>
          <w:szCs w:val="22"/>
        </w:rPr>
      </w:pPr>
    </w:p>
    <w:p w14:paraId="7E85B2F5" w14:textId="77777777" w:rsidR="009A20F2" w:rsidRPr="00866629" w:rsidRDefault="009A20F2" w:rsidP="009A20F2">
      <w:pPr>
        <w:pStyle w:val="Textoindependiente"/>
        <w:ind w:left="222" w:right="403"/>
        <w:jc w:val="both"/>
        <w:rPr>
          <w:color w:val="000000"/>
          <w:sz w:val="22"/>
          <w:szCs w:val="22"/>
        </w:rPr>
      </w:pPr>
      <w:r w:rsidRPr="00866629">
        <w:rPr>
          <w:color w:val="000000"/>
          <w:sz w:val="22"/>
          <w:szCs w:val="22"/>
        </w:rPr>
        <w:t>Para las</w:t>
      </w:r>
      <w:r w:rsidRPr="00866629">
        <w:rPr>
          <w:color w:val="000000"/>
          <w:spacing w:val="1"/>
          <w:sz w:val="22"/>
          <w:szCs w:val="22"/>
        </w:rPr>
        <w:t xml:space="preserve"> </w:t>
      </w:r>
      <w:r w:rsidRPr="00866629">
        <w:rPr>
          <w:color w:val="000000"/>
          <w:sz w:val="22"/>
          <w:szCs w:val="22"/>
        </w:rPr>
        <w:t>propuestas en Consorcio,</w:t>
      </w:r>
      <w:r w:rsidRPr="00866629">
        <w:rPr>
          <w:color w:val="000000"/>
          <w:spacing w:val="1"/>
          <w:sz w:val="22"/>
          <w:szCs w:val="22"/>
        </w:rPr>
        <w:t xml:space="preserve"> </w:t>
      </w:r>
      <w:r w:rsidRPr="00866629">
        <w:rPr>
          <w:color w:val="000000"/>
          <w:sz w:val="22"/>
          <w:szCs w:val="22"/>
        </w:rPr>
        <w:t>Unión Temporal u</w:t>
      </w:r>
      <w:r w:rsidRPr="00866629">
        <w:rPr>
          <w:color w:val="000000"/>
          <w:spacing w:val="1"/>
          <w:sz w:val="22"/>
          <w:szCs w:val="22"/>
        </w:rPr>
        <w:t xml:space="preserve"> </w:t>
      </w:r>
      <w:r w:rsidRPr="00866629">
        <w:rPr>
          <w:color w:val="000000"/>
          <w:sz w:val="22"/>
          <w:szCs w:val="22"/>
        </w:rPr>
        <w:t>otra forma de asociación,</w:t>
      </w:r>
      <w:r w:rsidRPr="00866629">
        <w:rPr>
          <w:color w:val="000000"/>
          <w:spacing w:val="1"/>
          <w:sz w:val="22"/>
          <w:szCs w:val="22"/>
        </w:rPr>
        <w:t xml:space="preserve"> </w:t>
      </w:r>
      <w:r w:rsidRPr="00866629">
        <w:rPr>
          <w:color w:val="000000"/>
          <w:sz w:val="22"/>
          <w:szCs w:val="22"/>
        </w:rPr>
        <w:t>cada</w:t>
      </w:r>
      <w:r w:rsidRPr="00866629">
        <w:rPr>
          <w:color w:val="000000"/>
          <w:spacing w:val="1"/>
          <w:sz w:val="22"/>
          <w:szCs w:val="22"/>
        </w:rPr>
        <w:t xml:space="preserve"> </w:t>
      </w:r>
      <w:r w:rsidRPr="00866629">
        <w:rPr>
          <w:color w:val="000000"/>
          <w:sz w:val="22"/>
          <w:szCs w:val="22"/>
        </w:rPr>
        <w:t>indicador se calculará respecto a cada uno de sus integrantes. Luego, los resultados serán</w:t>
      </w:r>
      <w:r w:rsidRPr="00866629">
        <w:rPr>
          <w:color w:val="000000"/>
          <w:spacing w:val="1"/>
          <w:sz w:val="22"/>
          <w:szCs w:val="22"/>
        </w:rPr>
        <w:t xml:space="preserve"> </w:t>
      </w:r>
      <w:r w:rsidRPr="00866629">
        <w:rPr>
          <w:color w:val="000000"/>
          <w:sz w:val="22"/>
          <w:szCs w:val="22"/>
        </w:rPr>
        <w:t>ponderados de acuerdo con su porcentaje de participación en el proponente plural. Así, el</w:t>
      </w:r>
      <w:r w:rsidRPr="00866629">
        <w:rPr>
          <w:color w:val="000000"/>
          <w:spacing w:val="1"/>
          <w:sz w:val="22"/>
          <w:szCs w:val="22"/>
        </w:rPr>
        <w:t xml:space="preserve"> </w:t>
      </w:r>
      <w:r w:rsidRPr="00866629">
        <w:rPr>
          <w:color w:val="000000"/>
          <w:sz w:val="22"/>
          <w:szCs w:val="22"/>
        </w:rPr>
        <w:t>indicador</w:t>
      </w:r>
      <w:r w:rsidRPr="00866629">
        <w:rPr>
          <w:color w:val="000000"/>
          <w:spacing w:val="-1"/>
          <w:sz w:val="22"/>
          <w:szCs w:val="22"/>
        </w:rPr>
        <w:t xml:space="preserve"> </w:t>
      </w:r>
      <w:r w:rsidRPr="00866629">
        <w:rPr>
          <w:color w:val="000000"/>
          <w:sz w:val="22"/>
          <w:szCs w:val="22"/>
        </w:rPr>
        <w:t>del</w:t>
      </w:r>
      <w:r w:rsidRPr="00866629">
        <w:rPr>
          <w:color w:val="000000"/>
          <w:spacing w:val="-2"/>
          <w:sz w:val="22"/>
          <w:szCs w:val="22"/>
        </w:rPr>
        <w:t xml:space="preserve"> </w:t>
      </w:r>
      <w:r w:rsidRPr="00866629">
        <w:rPr>
          <w:color w:val="000000"/>
          <w:sz w:val="22"/>
          <w:szCs w:val="22"/>
        </w:rPr>
        <w:t>proponente</w:t>
      </w:r>
      <w:r w:rsidRPr="00866629">
        <w:rPr>
          <w:color w:val="000000"/>
          <w:spacing w:val="-2"/>
          <w:sz w:val="22"/>
          <w:szCs w:val="22"/>
        </w:rPr>
        <w:t xml:space="preserve"> </w:t>
      </w:r>
      <w:r w:rsidRPr="00866629">
        <w:rPr>
          <w:color w:val="000000"/>
          <w:sz w:val="22"/>
          <w:szCs w:val="22"/>
        </w:rPr>
        <w:t>será</w:t>
      </w:r>
      <w:r w:rsidRPr="00866629">
        <w:rPr>
          <w:color w:val="000000"/>
          <w:spacing w:val="-2"/>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suma</w:t>
      </w:r>
      <w:r w:rsidRPr="00866629">
        <w:rPr>
          <w:color w:val="000000"/>
          <w:spacing w:val="-2"/>
          <w:sz w:val="22"/>
          <w:szCs w:val="22"/>
        </w:rPr>
        <w:t xml:space="preserve"> </w:t>
      </w:r>
      <w:r w:rsidRPr="00866629">
        <w:rPr>
          <w:color w:val="000000"/>
          <w:sz w:val="22"/>
          <w:szCs w:val="22"/>
        </w:rPr>
        <w:t>ponderada</w:t>
      </w:r>
      <w:r w:rsidRPr="00866629">
        <w:rPr>
          <w:color w:val="000000"/>
          <w:spacing w:val="-2"/>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los indicadores</w:t>
      </w:r>
      <w:r w:rsidRPr="00866629">
        <w:rPr>
          <w:color w:val="000000"/>
          <w:spacing w:val="-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cada</w:t>
      </w:r>
      <w:r w:rsidRPr="00866629">
        <w:rPr>
          <w:color w:val="000000"/>
          <w:spacing w:val="-2"/>
          <w:sz w:val="22"/>
          <w:szCs w:val="22"/>
        </w:rPr>
        <w:t xml:space="preserve"> </w:t>
      </w:r>
      <w:r w:rsidRPr="00866629">
        <w:rPr>
          <w:color w:val="000000"/>
          <w:sz w:val="22"/>
          <w:szCs w:val="22"/>
        </w:rPr>
        <w:t>integrante.</w:t>
      </w:r>
    </w:p>
    <w:p w14:paraId="6A2F58D0" w14:textId="77777777" w:rsidR="009A20F2" w:rsidRPr="00866629" w:rsidRDefault="009A20F2" w:rsidP="009A20F2">
      <w:pPr>
        <w:pStyle w:val="Textoindependiente"/>
        <w:jc w:val="both"/>
        <w:rPr>
          <w:color w:val="000000"/>
          <w:sz w:val="22"/>
          <w:szCs w:val="22"/>
        </w:rPr>
      </w:pPr>
    </w:p>
    <w:p w14:paraId="356F0E7C" w14:textId="77777777" w:rsidR="009A20F2" w:rsidRPr="00866629" w:rsidRDefault="009A20F2" w:rsidP="009A20F2">
      <w:pPr>
        <w:pStyle w:val="Ttulo1"/>
        <w:ind w:left="222"/>
        <w:jc w:val="both"/>
        <w:rPr>
          <w:rFonts w:ascii="Arial" w:hAnsi="Arial" w:cs="Arial"/>
          <w:color w:val="000000"/>
          <w:sz w:val="22"/>
          <w:szCs w:val="22"/>
        </w:rPr>
      </w:pPr>
      <w:r w:rsidRPr="00866629">
        <w:rPr>
          <w:rFonts w:ascii="Arial" w:hAnsi="Arial" w:cs="Arial"/>
          <w:color w:val="000000"/>
          <w:sz w:val="22"/>
          <w:szCs w:val="22"/>
        </w:rPr>
        <w:t>Personas</w:t>
      </w:r>
      <w:r w:rsidRPr="00866629">
        <w:rPr>
          <w:rFonts w:ascii="Arial" w:hAnsi="Arial" w:cs="Arial"/>
          <w:color w:val="000000"/>
          <w:spacing w:val="-4"/>
          <w:sz w:val="22"/>
          <w:szCs w:val="22"/>
        </w:rPr>
        <w:t xml:space="preserve"> </w:t>
      </w:r>
      <w:r w:rsidRPr="00866629">
        <w:rPr>
          <w:rFonts w:ascii="Arial" w:hAnsi="Arial" w:cs="Arial"/>
          <w:color w:val="000000"/>
          <w:sz w:val="22"/>
          <w:szCs w:val="22"/>
        </w:rPr>
        <w:t>Naturales</w:t>
      </w:r>
      <w:r w:rsidRPr="00866629">
        <w:rPr>
          <w:rFonts w:ascii="Arial" w:hAnsi="Arial" w:cs="Arial"/>
          <w:color w:val="000000"/>
          <w:spacing w:val="-3"/>
          <w:sz w:val="22"/>
          <w:szCs w:val="22"/>
        </w:rPr>
        <w:t xml:space="preserve"> </w:t>
      </w:r>
      <w:r w:rsidRPr="00866629">
        <w:rPr>
          <w:rFonts w:ascii="Arial" w:hAnsi="Arial" w:cs="Arial"/>
          <w:color w:val="000000"/>
          <w:sz w:val="22"/>
          <w:szCs w:val="22"/>
        </w:rPr>
        <w:t>o</w:t>
      </w:r>
      <w:r w:rsidRPr="00866629">
        <w:rPr>
          <w:rFonts w:ascii="Arial" w:hAnsi="Arial" w:cs="Arial"/>
          <w:color w:val="000000"/>
          <w:spacing w:val="-1"/>
          <w:sz w:val="22"/>
          <w:szCs w:val="22"/>
        </w:rPr>
        <w:t xml:space="preserve"> </w:t>
      </w:r>
      <w:r w:rsidRPr="00866629">
        <w:rPr>
          <w:rFonts w:ascii="Arial" w:hAnsi="Arial" w:cs="Arial"/>
          <w:color w:val="000000"/>
          <w:sz w:val="22"/>
          <w:szCs w:val="22"/>
        </w:rPr>
        <w:t>Jurídicas</w:t>
      </w:r>
      <w:r w:rsidRPr="00866629">
        <w:rPr>
          <w:rFonts w:ascii="Arial" w:hAnsi="Arial" w:cs="Arial"/>
          <w:color w:val="000000"/>
          <w:spacing w:val="-3"/>
          <w:sz w:val="22"/>
          <w:szCs w:val="22"/>
        </w:rPr>
        <w:t xml:space="preserve"> </w:t>
      </w:r>
      <w:r w:rsidRPr="00866629">
        <w:rPr>
          <w:rFonts w:ascii="Arial" w:hAnsi="Arial" w:cs="Arial"/>
          <w:color w:val="000000"/>
          <w:sz w:val="22"/>
          <w:szCs w:val="22"/>
        </w:rPr>
        <w:t>Extranjeras</w:t>
      </w:r>
      <w:r w:rsidRPr="00866629">
        <w:rPr>
          <w:rFonts w:ascii="Arial" w:hAnsi="Arial" w:cs="Arial"/>
          <w:color w:val="000000"/>
          <w:spacing w:val="-3"/>
          <w:sz w:val="22"/>
          <w:szCs w:val="22"/>
        </w:rPr>
        <w:t xml:space="preserve"> </w:t>
      </w:r>
      <w:r w:rsidRPr="00866629">
        <w:rPr>
          <w:rFonts w:ascii="Arial" w:hAnsi="Arial" w:cs="Arial"/>
          <w:color w:val="000000"/>
          <w:sz w:val="22"/>
          <w:szCs w:val="22"/>
        </w:rPr>
        <w:t>sin</w:t>
      </w:r>
      <w:r w:rsidRPr="00866629">
        <w:rPr>
          <w:rFonts w:ascii="Arial" w:hAnsi="Arial" w:cs="Arial"/>
          <w:color w:val="000000"/>
          <w:spacing w:val="-2"/>
          <w:sz w:val="22"/>
          <w:szCs w:val="22"/>
        </w:rPr>
        <w:t xml:space="preserve"> </w:t>
      </w:r>
      <w:r w:rsidRPr="00866629">
        <w:rPr>
          <w:rFonts w:ascii="Arial" w:hAnsi="Arial" w:cs="Arial"/>
          <w:color w:val="000000"/>
          <w:sz w:val="22"/>
          <w:szCs w:val="22"/>
        </w:rPr>
        <w:t>Domicilio</w:t>
      </w:r>
      <w:r w:rsidRPr="00866629">
        <w:rPr>
          <w:rFonts w:ascii="Arial" w:hAnsi="Arial" w:cs="Arial"/>
          <w:color w:val="000000"/>
          <w:spacing w:val="-1"/>
          <w:sz w:val="22"/>
          <w:szCs w:val="22"/>
        </w:rPr>
        <w:t xml:space="preserve"> </w:t>
      </w:r>
      <w:r w:rsidRPr="00866629">
        <w:rPr>
          <w:rFonts w:ascii="Arial" w:hAnsi="Arial" w:cs="Arial"/>
          <w:color w:val="000000"/>
          <w:sz w:val="22"/>
          <w:szCs w:val="22"/>
        </w:rPr>
        <w:t>o</w:t>
      </w:r>
      <w:r w:rsidRPr="00866629">
        <w:rPr>
          <w:rFonts w:ascii="Arial" w:hAnsi="Arial" w:cs="Arial"/>
          <w:color w:val="000000"/>
          <w:spacing w:val="-3"/>
          <w:sz w:val="22"/>
          <w:szCs w:val="22"/>
        </w:rPr>
        <w:t xml:space="preserve"> </w:t>
      </w:r>
      <w:r w:rsidRPr="00866629">
        <w:rPr>
          <w:rFonts w:ascii="Arial" w:hAnsi="Arial" w:cs="Arial"/>
          <w:color w:val="000000"/>
          <w:sz w:val="22"/>
          <w:szCs w:val="22"/>
        </w:rPr>
        <w:t>Sucursal</w:t>
      </w:r>
      <w:r w:rsidRPr="00866629">
        <w:rPr>
          <w:rFonts w:ascii="Arial" w:hAnsi="Arial" w:cs="Arial"/>
          <w:color w:val="000000"/>
          <w:spacing w:val="-1"/>
          <w:sz w:val="22"/>
          <w:szCs w:val="22"/>
        </w:rPr>
        <w:t xml:space="preserve"> </w:t>
      </w:r>
      <w:r w:rsidRPr="00866629">
        <w:rPr>
          <w:rFonts w:ascii="Arial" w:hAnsi="Arial" w:cs="Arial"/>
          <w:color w:val="000000"/>
          <w:sz w:val="22"/>
          <w:szCs w:val="22"/>
        </w:rPr>
        <w:t>en</w:t>
      </w:r>
      <w:r w:rsidRPr="00866629">
        <w:rPr>
          <w:rFonts w:ascii="Arial" w:hAnsi="Arial" w:cs="Arial"/>
          <w:color w:val="000000"/>
          <w:spacing w:val="-2"/>
          <w:sz w:val="22"/>
          <w:szCs w:val="22"/>
        </w:rPr>
        <w:t xml:space="preserve"> </w:t>
      </w:r>
      <w:r w:rsidRPr="00866629">
        <w:rPr>
          <w:rFonts w:ascii="Arial" w:hAnsi="Arial" w:cs="Arial"/>
          <w:color w:val="000000"/>
          <w:sz w:val="22"/>
          <w:szCs w:val="22"/>
        </w:rPr>
        <w:t>Colombia</w:t>
      </w:r>
    </w:p>
    <w:p w14:paraId="008B8C9C" w14:textId="77777777" w:rsidR="009A20F2" w:rsidRPr="00866629" w:rsidRDefault="009A20F2" w:rsidP="009A20F2">
      <w:pPr>
        <w:pStyle w:val="Textoindependiente"/>
        <w:spacing w:before="1"/>
        <w:jc w:val="both"/>
        <w:rPr>
          <w:b/>
          <w:color w:val="000000"/>
          <w:sz w:val="22"/>
          <w:szCs w:val="22"/>
        </w:rPr>
      </w:pPr>
    </w:p>
    <w:p w14:paraId="049DDCD2" w14:textId="77777777" w:rsidR="009A20F2" w:rsidRPr="00866629" w:rsidRDefault="009A20F2" w:rsidP="009A20F2">
      <w:pPr>
        <w:pStyle w:val="Textoindependiente"/>
        <w:ind w:left="222" w:right="400"/>
        <w:jc w:val="both"/>
        <w:rPr>
          <w:color w:val="000000"/>
          <w:sz w:val="22"/>
          <w:szCs w:val="22"/>
        </w:rPr>
      </w:pPr>
      <w:r w:rsidRPr="00866629">
        <w:rPr>
          <w:color w:val="000000"/>
          <w:sz w:val="22"/>
          <w:szCs w:val="22"/>
        </w:rPr>
        <w:lastRenderedPageBreak/>
        <w:t>Para el caso proponentes extranjeros, deberán presentar la información financiera que se</w:t>
      </w:r>
      <w:r w:rsidRPr="00866629">
        <w:rPr>
          <w:color w:val="000000"/>
          <w:spacing w:val="1"/>
          <w:sz w:val="22"/>
          <w:szCs w:val="22"/>
        </w:rPr>
        <w:t xml:space="preserve"> </w:t>
      </w:r>
      <w:r w:rsidRPr="00866629">
        <w:rPr>
          <w:color w:val="000000"/>
          <w:sz w:val="22"/>
          <w:szCs w:val="22"/>
        </w:rPr>
        <w:t>relaciona a continuación, de conformidad con la legislación propia del país de origen y lo</w:t>
      </w:r>
      <w:r w:rsidRPr="00866629">
        <w:rPr>
          <w:color w:val="000000"/>
          <w:spacing w:val="1"/>
          <w:sz w:val="22"/>
          <w:szCs w:val="22"/>
        </w:rPr>
        <w:t xml:space="preserve"> </w:t>
      </w:r>
      <w:r w:rsidRPr="00866629">
        <w:rPr>
          <w:color w:val="000000"/>
          <w:sz w:val="22"/>
          <w:szCs w:val="22"/>
        </w:rPr>
        <w:t>señalado en los artículos 259 y 260 del Código de Procedimiento Civil y con el artículo 480</w:t>
      </w:r>
      <w:r w:rsidRPr="00866629">
        <w:rPr>
          <w:color w:val="000000"/>
          <w:spacing w:val="1"/>
          <w:sz w:val="22"/>
          <w:szCs w:val="22"/>
        </w:rPr>
        <w:t xml:space="preserve"> </w:t>
      </w:r>
      <w:r w:rsidRPr="00866629">
        <w:rPr>
          <w:color w:val="000000"/>
          <w:sz w:val="22"/>
          <w:szCs w:val="22"/>
        </w:rPr>
        <w:t>del Código de Comercio, acompañado de traducción simple al</w:t>
      </w:r>
      <w:r w:rsidRPr="00866629">
        <w:rPr>
          <w:color w:val="000000"/>
          <w:spacing w:val="1"/>
          <w:sz w:val="22"/>
          <w:szCs w:val="22"/>
        </w:rPr>
        <w:t xml:space="preserve"> </w:t>
      </w:r>
      <w:r w:rsidRPr="00866629">
        <w:rPr>
          <w:color w:val="000000"/>
          <w:sz w:val="22"/>
          <w:szCs w:val="22"/>
        </w:rPr>
        <w:t>idioma español, con los</w:t>
      </w:r>
      <w:r w:rsidRPr="00866629">
        <w:rPr>
          <w:color w:val="000000"/>
          <w:spacing w:val="1"/>
          <w:sz w:val="22"/>
          <w:szCs w:val="22"/>
        </w:rPr>
        <w:t xml:space="preserve"> </w:t>
      </w:r>
      <w:r w:rsidRPr="00866629">
        <w:rPr>
          <w:color w:val="000000"/>
          <w:sz w:val="22"/>
          <w:szCs w:val="22"/>
        </w:rPr>
        <w:t>valores convertidos a la moneda legal colombiana a la tasa de cambio de la fecha de corte</w:t>
      </w:r>
      <w:r w:rsidRPr="00866629">
        <w:rPr>
          <w:color w:val="000000"/>
          <w:spacing w:val="1"/>
          <w:sz w:val="22"/>
          <w:szCs w:val="22"/>
        </w:rPr>
        <w:t xml:space="preserve"> </w:t>
      </w:r>
      <w:r w:rsidRPr="00866629">
        <w:rPr>
          <w:color w:val="000000"/>
          <w:sz w:val="22"/>
          <w:szCs w:val="22"/>
        </w:rPr>
        <w:t>de los mismos, avalados con la firma de quien se encuentre en obligación de hacerlo de</w:t>
      </w:r>
      <w:r w:rsidRPr="00866629">
        <w:rPr>
          <w:color w:val="000000"/>
          <w:spacing w:val="1"/>
          <w:sz w:val="22"/>
          <w:szCs w:val="22"/>
        </w:rPr>
        <w:t xml:space="preserve"> </w:t>
      </w:r>
      <w:r w:rsidRPr="00866629">
        <w:rPr>
          <w:color w:val="000000"/>
          <w:sz w:val="22"/>
          <w:szCs w:val="22"/>
        </w:rPr>
        <w:t>acuerdo</w:t>
      </w:r>
      <w:r w:rsidRPr="00866629">
        <w:rPr>
          <w:color w:val="000000"/>
          <w:spacing w:val="-2"/>
          <w:sz w:val="22"/>
          <w:szCs w:val="22"/>
        </w:rPr>
        <w:t xml:space="preserve"> </w:t>
      </w:r>
      <w:r w:rsidRPr="00866629">
        <w:rPr>
          <w:color w:val="000000"/>
          <w:sz w:val="22"/>
          <w:szCs w:val="22"/>
        </w:rPr>
        <w:t>con</w:t>
      </w:r>
      <w:r w:rsidRPr="00866629">
        <w:rPr>
          <w:color w:val="000000"/>
          <w:spacing w:val="-1"/>
          <w:sz w:val="22"/>
          <w:szCs w:val="22"/>
        </w:rPr>
        <w:t xml:space="preserve"> </w:t>
      </w:r>
      <w:r w:rsidRPr="00866629">
        <w:rPr>
          <w:color w:val="000000"/>
          <w:sz w:val="22"/>
          <w:szCs w:val="22"/>
        </w:rPr>
        <w:t>la</w:t>
      </w:r>
      <w:r w:rsidRPr="00866629">
        <w:rPr>
          <w:color w:val="000000"/>
          <w:spacing w:val="-1"/>
          <w:sz w:val="22"/>
          <w:szCs w:val="22"/>
        </w:rPr>
        <w:t xml:space="preserve"> </w:t>
      </w:r>
      <w:r w:rsidRPr="00866629">
        <w:rPr>
          <w:color w:val="000000"/>
          <w:sz w:val="22"/>
          <w:szCs w:val="22"/>
        </w:rPr>
        <w:t>normatividad</w:t>
      </w:r>
      <w:r w:rsidRPr="00866629">
        <w:rPr>
          <w:color w:val="000000"/>
          <w:spacing w:val="-1"/>
          <w:sz w:val="22"/>
          <w:szCs w:val="22"/>
        </w:rPr>
        <w:t xml:space="preserve"> </w:t>
      </w:r>
      <w:r w:rsidRPr="00866629">
        <w:rPr>
          <w:color w:val="000000"/>
          <w:sz w:val="22"/>
          <w:szCs w:val="22"/>
        </w:rPr>
        <w:t>vigente</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país de</w:t>
      </w:r>
      <w:r w:rsidRPr="00866629">
        <w:rPr>
          <w:color w:val="000000"/>
          <w:spacing w:val="-2"/>
          <w:sz w:val="22"/>
          <w:szCs w:val="22"/>
        </w:rPr>
        <w:t xml:space="preserve"> </w:t>
      </w:r>
      <w:r w:rsidRPr="00866629">
        <w:rPr>
          <w:color w:val="000000"/>
          <w:sz w:val="22"/>
          <w:szCs w:val="22"/>
        </w:rPr>
        <w:t>origen:</w:t>
      </w:r>
    </w:p>
    <w:p w14:paraId="372D14D8" w14:textId="77777777" w:rsidR="009A20F2" w:rsidRPr="00866629" w:rsidRDefault="009A20F2" w:rsidP="009A20F2">
      <w:pPr>
        <w:pStyle w:val="Textoindependiente"/>
        <w:spacing w:before="11"/>
        <w:jc w:val="both"/>
        <w:rPr>
          <w:color w:val="000000"/>
          <w:sz w:val="22"/>
          <w:szCs w:val="22"/>
        </w:rPr>
      </w:pPr>
    </w:p>
    <w:p w14:paraId="57857C6B" w14:textId="77777777" w:rsidR="009A20F2" w:rsidRPr="00866629" w:rsidRDefault="009A20F2" w:rsidP="00907177">
      <w:pPr>
        <w:pStyle w:val="Prrafodelista"/>
        <w:widowControl w:val="0"/>
        <w:numPr>
          <w:ilvl w:val="0"/>
          <w:numId w:val="13"/>
        </w:numPr>
        <w:tabs>
          <w:tab w:val="left" w:pos="582"/>
        </w:tabs>
        <w:suppressAutoHyphens w:val="0"/>
        <w:autoSpaceDE w:val="0"/>
        <w:autoSpaceDN w:val="0"/>
        <w:ind w:left="581" w:right="398"/>
        <w:contextualSpacing w:val="0"/>
        <w:jc w:val="both"/>
        <w:rPr>
          <w:rFonts w:cs="Arial"/>
          <w:color w:val="000000"/>
          <w:szCs w:val="22"/>
        </w:rPr>
      </w:pPr>
      <w:r w:rsidRPr="00866629">
        <w:rPr>
          <w:rFonts w:cs="Arial"/>
          <w:color w:val="000000"/>
          <w:szCs w:val="22"/>
        </w:rPr>
        <w:t>El</w:t>
      </w:r>
      <w:r w:rsidRPr="00866629">
        <w:rPr>
          <w:rFonts w:cs="Arial"/>
          <w:color w:val="000000"/>
          <w:spacing w:val="-3"/>
          <w:szCs w:val="22"/>
        </w:rPr>
        <w:t xml:space="preserve"> </w:t>
      </w:r>
      <w:r w:rsidRPr="00866629">
        <w:rPr>
          <w:rFonts w:cs="Arial"/>
          <w:color w:val="000000"/>
          <w:szCs w:val="22"/>
        </w:rPr>
        <w:t>balance</w:t>
      </w:r>
      <w:r w:rsidRPr="00866629">
        <w:rPr>
          <w:rFonts w:cs="Arial"/>
          <w:color w:val="000000"/>
          <w:spacing w:val="-2"/>
          <w:szCs w:val="22"/>
        </w:rPr>
        <w:t xml:space="preserve"> </w:t>
      </w:r>
      <w:r w:rsidRPr="00866629">
        <w:rPr>
          <w:rFonts w:cs="Arial"/>
          <w:color w:val="000000"/>
          <w:szCs w:val="22"/>
        </w:rPr>
        <w:t>general</w:t>
      </w:r>
      <w:r w:rsidRPr="00866629">
        <w:rPr>
          <w:rFonts w:cs="Arial"/>
          <w:color w:val="000000"/>
          <w:spacing w:val="-2"/>
          <w:szCs w:val="22"/>
        </w:rPr>
        <w:t xml:space="preserve"> </w:t>
      </w:r>
      <w:r w:rsidRPr="00866629">
        <w:rPr>
          <w:rFonts w:cs="Arial"/>
          <w:color w:val="000000"/>
          <w:szCs w:val="22"/>
        </w:rPr>
        <w:t>y</w:t>
      </w:r>
      <w:r w:rsidRPr="00866629">
        <w:rPr>
          <w:rFonts w:cs="Arial"/>
          <w:color w:val="000000"/>
          <w:spacing w:val="-1"/>
          <w:szCs w:val="22"/>
        </w:rPr>
        <w:t xml:space="preserve"> </w:t>
      </w:r>
      <w:r w:rsidRPr="00866629">
        <w:rPr>
          <w:rFonts w:cs="Arial"/>
          <w:color w:val="000000"/>
          <w:szCs w:val="22"/>
        </w:rPr>
        <w:t>estado</w:t>
      </w:r>
      <w:r w:rsidRPr="00866629">
        <w:rPr>
          <w:rFonts w:cs="Arial"/>
          <w:color w:val="000000"/>
          <w:spacing w:val="-3"/>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resultados</w:t>
      </w:r>
      <w:r w:rsidRPr="00866629">
        <w:rPr>
          <w:rFonts w:cs="Arial"/>
          <w:color w:val="000000"/>
          <w:spacing w:val="-1"/>
          <w:szCs w:val="22"/>
        </w:rPr>
        <w:t xml:space="preserve"> </w:t>
      </w:r>
      <w:r w:rsidRPr="00866629">
        <w:rPr>
          <w:rFonts w:cs="Arial"/>
          <w:color w:val="000000"/>
          <w:szCs w:val="22"/>
        </w:rPr>
        <w:t>con</w:t>
      </w:r>
      <w:r w:rsidRPr="00866629">
        <w:rPr>
          <w:rFonts w:cs="Arial"/>
          <w:color w:val="000000"/>
          <w:spacing w:val="-2"/>
          <w:szCs w:val="22"/>
        </w:rPr>
        <w:t xml:space="preserve"> </w:t>
      </w:r>
      <w:r w:rsidRPr="00866629">
        <w:rPr>
          <w:rFonts w:cs="Arial"/>
          <w:color w:val="000000"/>
          <w:szCs w:val="22"/>
        </w:rPr>
        <w:t>corte</w:t>
      </w:r>
      <w:r w:rsidRPr="00866629">
        <w:rPr>
          <w:rFonts w:cs="Arial"/>
          <w:color w:val="000000"/>
          <w:spacing w:val="-2"/>
          <w:szCs w:val="22"/>
        </w:rPr>
        <w:t xml:space="preserve"> </w:t>
      </w:r>
      <w:r w:rsidRPr="00866629">
        <w:rPr>
          <w:rFonts w:cs="Arial"/>
          <w:color w:val="000000"/>
          <w:szCs w:val="22"/>
        </w:rPr>
        <w:t>a</w:t>
      </w:r>
      <w:r w:rsidRPr="00866629">
        <w:rPr>
          <w:rFonts w:cs="Arial"/>
          <w:color w:val="000000"/>
          <w:spacing w:val="-3"/>
          <w:szCs w:val="22"/>
        </w:rPr>
        <w:t xml:space="preserve"> </w:t>
      </w:r>
      <w:r w:rsidRPr="00866629">
        <w:rPr>
          <w:rFonts w:cs="Arial"/>
          <w:color w:val="000000"/>
          <w:szCs w:val="22"/>
        </w:rPr>
        <w:t>diciembre</w:t>
      </w:r>
      <w:r w:rsidRPr="00866629">
        <w:rPr>
          <w:rFonts w:cs="Arial"/>
          <w:color w:val="000000"/>
          <w:spacing w:val="-2"/>
          <w:szCs w:val="22"/>
        </w:rPr>
        <w:t xml:space="preserve"> </w:t>
      </w:r>
      <w:r w:rsidRPr="00866629">
        <w:rPr>
          <w:rFonts w:cs="Arial"/>
          <w:color w:val="000000"/>
          <w:szCs w:val="22"/>
        </w:rPr>
        <w:t>31</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7"/>
          <w:szCs w:val="22"/>
        </w:rPr>
        <w:t xml:space="preserve"> </w:t>
      </w:r>
      <w:r w:rsidRPr="00866629">
        <w:rPr>
          <w:rFonts w:cs="Arial"/>
          <w:color w:val="000000"/>
          <w:szCs w:val="22"/>
        </w:rPr>
        <w:t>2024</w:t>
      </w:r>
      <w:r w:rsidRPr="00866629">
        <w:rPr>
          <w:rFonts w:cs="Arial"/>
          <w:color w:val="000000"/>
          <w:spacing w:val="-2"/>
          <w:szCs w:val="22"/>
        </w:rPr>
        <w:t xml:space="preserve"> </w:t>
      </w:r>
      <w:r w:rsidRPr="00866629">
        <w:rPr>
          <w:rFonts w:cs="Arial"/>
          <w:color w:val="000000"/>
          <w:szCs w:val="22"/>
        </w:rPr>
        <w:t>y</w:t>
      </w:r>
      <w:r w:rsidRPr="00866629">
        <w:rPr>
          <w:rFonts w:cs="Arial"/>
          <w:color w:val="000000"/>
          <w:spacing w:val="-1"/>
          <w:szCs w:val="22"/>
        </w:rPr>
        <w:t xml:space="preserve"> </w:t>
      </w:r>
      <w:r w:rsidRPr="00866629">
        <w:rPr>
          <w:rFonts w:cs="Arial"/>
          <w:color w:val="000000"/>
          <w:szCs w:val="22"/>
        </w:rPr>
        <w:t>diciembre</w:t>
      </w:r>
      <w:r w:rsidRPr="00866629">
        <w:rPr>
          <w:rFonts w:cs="Arial"/>
          <w:color w:val="000000"/>
          <w:spacing w:val="-61"/>
          <w:szCs w:val="22"/>
        </w:rPr>
        <w:t xml:space="preserve"> </w:t>
      </w:r>
      <w:r w:rsidRPr="00866629">
        <w:rPr>
          <w:rFonts w:cs="Arial"/>
          <w:color w:val="000000"/>
          <w:szCs w:val="22"/>
        </w:rPr>
        <w:t xml:space="preserve">31 de 2024 (apostillados y </w:t>
      </w:r>
      <w:proofErr w:type="spellStart"/>
      <w:r w:rsidRPr="00866629">
        <w:rPr>
          <w:rFonts w:cs="Arial"/>
          <w:color w:val="000000"/>
          <w:szCs w:val="22"/>
        </w:rPr>
        <w:t>consularizados</w:t>
      </w:r>
      <w:proofErr w:type="spellEnd"/>
      <w:r w:rsidRPr="00866629">
        <w:rPr>
          <w:rFonts w:cs="Arial"/>
          <w:color w:val="000000"/>
          <w:szCs w:val="22"/>
        </w:rPr>
        <w:t>), acompañados de la traducción oficial al</w:t>
      </w:r>
      <w:r w:rsidRPr="00866629">
        <w:rPr>
          <w:rFonts w:cs="Arial"/>
          <w:color w:val="000000"/>
          <w:spacing w:val="1"/>
          <w:szCs w:val="22"/>
        </w:rPr>
        <w:t xml:space="preserve"> </w:t>
      </w:r>
      <w:r w:rsidRPr="00866629">
        <w:rPr>
          <w:rFonts w:cs="Arial"/>
          <w:color w:val="000000"/>
          <w:szCs w:val="22"/>
        </w:rPr>
        <w:t>idioma español de ser el caso. Presentados de acuerdo con el catálogo de cuentas</w:t>
      </w:r>
      <w:r w:rsidRPr="00866629">
        <w:rPr>
          <w:rFonts w:cs="Arial"/>
          <w:color w:val="000000"/>
          <w:spacing w:val="1"/>
          <w:szCs w:val="22"/>
        </w:rPr>
        <w:t xml:space="preserve"> </w:t>
      </w:r>
      <w:r w:rsidRPr="00866629">
        <w:rPr>
          <w:rFonts w:cs="Arial"/>
          <w:color w:val="000000"/>
          <w:szCs w:val="22"/>
        </w:rPr>
        <w:t>(PUC).</w:t>
      </w:r>
      <w:r w:rsidRPr="00866629">
        <w:rPr>
          <w:rFonts w:cs="Arial"/>
          <w:color w:val="000000"/>
          <w:spacing w:val="1"/>
          <w:szCs w:val="22"/>
        </w:rPr>
        <w:t xml:space="preserve"> </w:t>
      </w:r>
      <w:r w:rsidRPr="00866629">
        <w:rPr>
          <w:rFonts w:cs="Arial"/>
          <w:color w:val="000000"/>
          <w:szCs w:val="22"/>
        </w:rPr>
        <w:t>Decreto</w:t>
      </w:r>
      <w:r w:rsidRPr="00866629">
        <w:rPr>
          <w:rFonts w:cs="Arial"/>
          <w:color w:val="000000"/>
          <w:spacing w:val="1"/>
          <w:szCs w:val="22"/>
        </w:rPr>
        <w:t xml:space="preserve"> </w:t>
      </w:r>
      <w:r w:rsidRPr="00866629">
        <w:rPr>
          <w:rFonts w:cs="Arial"/>
          <w:color w:val="000000"/>
          <w:szCs w:val="22"/>
        </w:rPr>
        <w:t>2650</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1"/>
          <w:szCs w:val="22"/>
        </w:rPr>
        <w:t xml:space="preserve"> </w:t>
      </w:r>
      <w:r w:rsidRPr="00866629">
        <w:rPr>
          <w:rFonts w:cs="Arial"/>
          <w:color w:val="000000"/>
          <w:szCs w:val="22"/>
        </w:rPr>
        <w:t>1993,</w:t>
      </w:r>
      <w:r w:rsidRPr="00866629">
        <w:rPr>
          <w:rFonts w:cs="Arial"/>
          <w:color w:val="000000"/>
          <w:spacing w:val="1"/>
          <w:szCs w:val="22"/>
        </w:rPr>
        <w:t xml:space="preserve"> </w:t>
      </w:r>
      <w:r w:rsidRPr="00866629">
        <w:rPr>
          <w:rFonts w:cs="Arial"/>
          <w:color w:val="000000"/>
          <w:szCs w:val="22"/>
        </w:rPr>
        <w:t>expresados</w:t>
      </w:r>
      <w:r w:rsidRPr="00866629">
        <w:rPr>
          <w:rFonts w:cs="Arial"/>
          <w:color w:val="000000"/>
          <w:spacing w:val="1"/>
          <w:szCs w:val="22"/>
        </w:rPr>
        <w:t xml:space="preserve"> </w:t>
      </w:r>
      <w:r w:rsidRPr="00866629">
        <w:rPr>
          <w:rFonts w:cs="Arial"/>
          <w:color w:val="000000"/>
          <w:szCs w:val="22"/>
        </w:rPr>
        <w:t>en</w:t>
      </w:r>
      <w:r w:rsidRPr="00866629">
        <w:rPr>
          <w:rFonts w:cs="Arial"/>
          <w:color w:val="000000"/>
          <w:spacing w:val="1"/>
          <w:szCs w:val="22"/>
        </w:rPr>
        <w:t xml:space="preserve"> </w:t>
      </w:r>
      <w:r w:rsidRPr="00866629">
        <w:rPr>
          <w:rFonts w:cs="Arial"/>
          <w:color w:val="000000"/>
          <w:szCs w:val="22"/>
        </w:rPr>
        <w:t>pesos</w:t>
      </w:r>
      <w:r w:rsidRPr="00866629">
        <w:rPr>
          <w:rFonts w:cs="Arial"/>
          <w:color w:val="000000"/>
          <w:spacing w:val="1"/>
          <w:szCs w:val="22"/>
        </w:rPr>
        <w:t xml:space="preserve"> </w:t>
      </w:r>
      <w:r w:rsidRPr="00866629">
        <w:rPr>
          <w:rFonts w:cs="Arial"/>
          <w:color w:val="000000"/>
          <w:szCs w:val="22"/>
        </w:rPr>
        <w:t>colombianos,</w:t>
      </w:r>
      <w:r w:rsidRPr="00866629">
        <w:rPr>
          <w:rFonts w:cs="Arial"/>
          <w:color w:val="000000"/>
          <w:spacing w:val="1"/>
          <w:szCs w:val="22"/>
        </w:rPr>
        <w:t xml:space="preserve"> </w:t>
      </w:r>
      <w:r w:rsidRPr="00866629">
        <w:rPr>
          <w:rFonts w:cs="Arial"/>
          <w:color w:val="000000"/>
          <w:szCs w:val="22"/>
        </w:rPr>
        <w:t>a</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tasa</w:t>
      </w:r>
      <w:r w:rsidRPr="00866629">
        <w:rPr>
          <w:rFonts w:cs="Arial"/>
          <w:color w:val="000000"/>
          <w:spacing w:val="1"/>
          <w:szCs w:val="22"/>
        </w:rPr>
        <w:t xml:space="preserve"> </w:t>
      </w:r>
      <w:r w:rsidRPr="00866629">
        <w:rPr>
          <w:rFonts w:cs="Arial"/>
          <w:color w:val="000000"/>
          <w:szCs w:val="22"/>
        </w:rPr>
        <w:t>representativa</w:t>
      </w:r>
      <w:r w:rsidRPr="00866629">
        <w:rPr>
          <w:rFonts w:cs="Arial"/>
          <w:color w:val="000000"/>
          <w:spacing w:val="-4"/>
          <w:szCs w:val="22"/>
        </w:rPr>
        <w:t xml:space="preserve"> </w:t>
      </w:r>
      <w:r w:rsidRPr="00866629">
        <w:rPr>
          <w:rFonts w:cs="Arial"/>
          <w:color w:val="000000"/>
          <w:szCs w:val="22"/>
        </w:rPr>
        <w:t>del</w:t>
      </w:r>
      <w:r w:rsidRPr="00866629">
        <w:rPr>
          <w:rFonts w:cs="Arial"/>
          <w:color w:val="000000"/>
          <w:spacing w:val="-6"/>
          <w:szCs w:val="22"/>
        </w:rPr>
        <w:t xml:space="preserve"> </w:t>
      </w:r>
      <w:r w:rsidRPr="00866629">
        <w:rPr>
          <w:rFonts w:cs="Arial"/>
          <w:color w:val="000000"/>
          <w:szCs w:val="22"/>
        </w:rPr>
        <w:t>mercado</w:t>
      </w:r>
      <w:r w:rsidRPr="00866629">
        <w:rPr>
          <w:rFonts w:cs="Arial"/>
          <w:color w:val="000000"/>
          <w:spacing w:val="-6"/>
          <w:szCs w:val="22"/>
        </w:rPr>
        <w:t xml:space="preserve"> </w:t>
      </w:r>
      <w:r w:rsidRPr="00866629">
        <w:rPr>
          <w:rFonts w:cs="Arial"/>
          <w:color w:val="000000"/>
          <w:szCs w:val="22"/>
        </w:rPr>
        <w:t>(TRM))</w:t>
      </w:r>
      <w:r w:rsidRPr="00866629">
        <w:rPr>
          <w:rFonts w:cs="Arial"/>
          <w:color w:val="000000"/>
          <w:spacing w:val="-5"/>
          <w:szCs w:val="22"/>
        </w:rPr>
        <w:t xml:space="preserve"> </w:t>
      </w:r>
      <w:r w:rsidRPr="00866629">
        <w:rPr>
          <w:rFonts w:cs="Arial"/>
          <w:color w:val="000000"/>
          <w:szCs w:val="22"/>
        </w:rPr>
        <w:t>de</w:t>
      </w:r>
      <w:r w:rsidRPr="00866629">
        <w:rPr>
          <w:rFonts w:cs="Arial"/>
          <w:color w:val="000000"/>
          <w:spacing w:val="-6"/>
          <w:szCs w:val="22"/>
        </w:rPr>
        <w:t xml:space="preserve"> </w:t>
      </w:r>
      <w:r w:rsidRPr="00866629">
        <w:rPr>
          <w:rFonts w:cs="Arial"/>
          <w:color w:val="000000"/>
          <w:szCs w:val="22"/>
        </w:rPr>
        <w:t>la</w:t>
      </w:r>
      <w:r w:rsidRPr="00866629">
        <w:rPr>
          <w:rFonts w:cs="Arial"/>
          <w:color w:val="000000"/>
          <w:spacing w:val="-6"/>
          <w:szCs w:val="22"/>
        </w:rPr>
        <w:t xml:space="preserve"> </w:t>
      </w:r>
      <w:r w:rsidRPr="00866629">
        <w:rPr>
          <w:rFonts w:cs="Arial"/>
          <w:color w:val="000000"/>
          <w:szCs w:val="22"/>
        </w:rPr>
        <w:t>fecha</w:t>
      </w:r>
      <w:r w:rsidRPr="00866629">
        <w:rPr>
          <w:rFonts w:cs="Arial"/>
          <w:color w:val="000000"/>
          <w:spacing w:val="-4"/>
          <w:szCs w:val="22"/>
        </w:rPr>
        <w:t xml:space="preserve"> </w:t>
      </w:r>
      <w:r w:rsidRPr="00866629">
        <w:rPr>
          <w:rFonts w:cs="Arial"/>
          <w:color w:val="000000"/>
          <w:szCs w:val="22"/>
        </w:rPr>
        <w:t>de</w:t>
      </w:r>
      <w:r w:rsidRPr="00866629">
        <w:rPr>
          <w:rFonts w:cs="Arial"/>
          <w:color w:val="000000"/>
          <w:spacing w:val="-6"/>
          <w:szCs w:val="22"/>
        </w:rPr>
        <w:t xml:space="preserve"> </w:t>
      </w:r>
      <w:r w:rsidRPr="00866629">
        <w:rPr>
          <w:rFonts w:cs="Arial"/>
          <w:color w:val="000000"/>
          <w:szCs w:val="22"/>
        </w:rPr>
        <w:t>corte</w:t>
      </w:r>
      <w:r w:rsidRPr="00866629">
        <w:rPr>
          <w:rFonts w:cs="Arial"/>
          <w:color w:val="000000"/>
          <w:spacing w:val="-6"/>
          <w:szCs w:val="22"/>
        </w:rPr>
        <w:t xml:space="preserve"> </w:t>
      </w:r>
      <w:r w:rsidRPr="00866629">
        <w:rPr>
          <w:rFonts w:cs="Arial"/>
          <w:color w:val="000000"/>
          <w:szCs w:val="22"/>
        </w:rPr>
        <w:t>de</w:t>
      </w:r>
      <w:r w:rsidRPr="00866629">
        <w:rPr>
          <w:rFonts w:cs="Arial"/>
          <w:color w:val="000000"/>
          <w:spacing w:val="-4"/>
          <w:szCs w:val="22"/>
        </w:rPr>
        <w:t xml:space="preserve"> </w:t>
      </w:r>
      <w:r w:rsidRPr="00866629">
        <w:rPr>
          <w:rFonts w:cs="Arial"/>
          <w:color w:val="000000"/>
          <w:szCs w:val="22"/>
        </w:rPr>
        <w:t>los</w:t>
      </w:r>
      <w:r w:rsidRPr="00866629">
        <w:rPr>
          <w:rFonts w:cs="Arial"/>
          <w:color w:val="000000"/>
          <w:spacing w:val="-5"/>
          <w:szCs w:val="22"/>
        </w:rPr>
        <w:t xml:space="preserve"> </w:t>
      </w:r>
      <w:r w:rsidRPr="00866629">
        <w:rPr>
          <w:rFonts w:cs="Arial"/>
          <w:color w:val="000000"/>
          <w:szCs w:val="22"/>
        </w:rPr>
        <w:t>mismos,</w:t>
      </w:r>
      <w:r w:rsidRPr="00866629">
        <w:rPr>
          <w:rFonts w:cs="Arial"/>
          <w:color w:val="000000"/>
          <w:spacing w:val="-2"/>
          <w:szCs w:val="22"/>
        </w:rPr>
        <w:t xml:space="preserve"> </w:t>
      </w:r>
      <w:r w:rsidRPr="00866629">
        <w:rPr>
          <w:rFonts w:cs="Arial"/>
          <w:color w:val="000000"/>
          <w:szCs w:val="22"/>
        </w:rPr>
        <w:t>indicando</w:t>
      </w:r>
      <w:r w:rsidRPr="00866629">
        <w:rPr>
          <w:rFonts w:cs="Arial"/>
          <w:color w:val="000000"/>
          <w:spacing w:val="-4"/>
          <w:szCs w:val="22"/>
        </w:rPr>
        <w:t xml:space="preserve"> </w:t>
      </w:r>
      <w:r w:rsidRPr="00866629">
        <w:rPr>
          <w:rFonts w:cs="Arial"/>
          <w:color w:val="000000"/>
          <w:szCs w:val="22"/>
        </w:rPr>
        <w:t>la</w:t>
      </w:r>
      <w:r w:rsidRPr="00866629">
        <w:rPr>
          <w:rFonts w:cs="Arial"/>
          <w:color w:val="000000"/>
          <w:spacing w:val="-6"/>
          <w:szCs w:val="22"/>
        </w:rPr>
        <w:t xml:space="preserve"> </w:t>
      </w:r>
      <w:r w:rsidRPr="00866629">
        <w:rPr>
          <w:rFonts w:cs="Arial"/>
          <w:color w:val="000000"/>
          <w:szCs w:val="22"/>
        </w:rPr>
        <w:t>tasa</w:t>
      </w:r>
      <w:r w:rsidRPr="00866629">
        <w:rPr>
          <w:rFonts w:cs="Arial"/>
          <w:color w:val="000000"/>
          <w:spacing w:val="-62"/>
          <w:szCs w:val="22"/>
        </w:rPr>
        <w:t xml:space="preserve"> </w:t>
      </w:r>
      <w:r w:rsidRPr="00866629">
        <w:rPr>
          <w:rFonts w:cs="Arial"/>
          <w:color w:val="000000"/>
          <w:szCs w:val="22"/>
        </w:rPr>
        <w:t>de</w:t>
      </w:r>
      <w:r w:rsidRPr="00866629">
        <w:rPr>
          <w:rFonts w:cs="Arial"/>
          <w:color w:val="000000"/>
          <w:spacing w:val="-6"/>
          <w:szCs w:val="22"/>
        </w:rPr>
        <w:t xml:space="preserve"> </w:t>
      </w:r>
      <w:r w:rsidRPr="00866629">
        <w:rPr>
          <w:rFonts w:cs="Arial"/>
          <w:color w:val="000000"/>
          <w:szCs w:val="22"/>
        </w:rPr>
        <w:t>conversión,</w:t>
      </w:r>
      <w:r w:rsidRPr="00866629">
        <w:rPr>
          <w:rFonts w:cs="Arial"/>
          <w:color w:val="000000"/>
          <w:spacing w:val="-3"/>
          <w:szCs w:val="22"/>
        </w:rPr>
        <w:t xml:space="preserve"> </w:t>
      </w:r>
      <w:r w:rsidRPr="00866629">
        <w:rPr>
          <w:rFonts w:cs="Arial"/>
          <w:color w:val="000000"/>
          <w:szCs w:val="22"/>
        </w:rPr>
        <w:t>firmados</w:t>
      </w:r>
      <w:r w:rsidRPr="00866629">
        <w:rPr>
          <w:rFonts w:cs="Arial"/>
          <w:color w:val="000000"/>
          <w:spacing w:val="-4"/>
          <w:szCs w:val="22"/>
        </w:rPr>
        <w:t xml:space="preserve"> </w:t>
      </w:r>
      <w:r w:rsidRPr="00866629">
        <w:rPr>
          <w:rFonts w:cs="Arial"/>
          <w:color w:val="000000"/>
          <w:szCs w:val="22"/>
        </w:rPr>
        <w:t>por</w:t>
      </w:r>
      <w:r w:rsidRPr="00866629">
        <w:rPr>
          <w:rFonts w:cs="Arial"/>
          <w:color w:val="000000"/>
          <w:spacing w:val="-4"/>
          <w:szCs w:val="22"/>
        </w:rPr>
        <w:t xml:space="preserve"> </w:t>
      </w:r>
      <w:r w:rsidRPr="00866629">
        <w:rPr>
          <w:rFonts w:cs="Arial"/>
          <w:color w:val="000000"/>
          <w:szCs w:val="22"/>
        </w:rPr>
        <w:t>el</w:t>
      </w:r>
      <w:r w:rsidRPr="00866629">
        <w:rPr>
          <w:rFonts w:cs="Arial"/>
          <w:color w:val="000000"/>
          <w:spacing w:val="-5"/>
          <w:szCs w:val="22"/>
        </w:rPr>
        <w:t xml:space="preserve"> </w:t>
      </w:r>
      <w:r w:rsidRPr="00866629">
        <w:rPr>
          <w:rFonts w:cs="Arial"/>
          <w:color w:val="000000"/>
          <w:szCs w:val="22"/>
        </w:rPr>
        <w:t>Contador</w:t>
      </w:r>
      <w:r w:rsidRPr="00866629">
        <w:rPr>
          <w:rFonts w:cs="Arial"/>
          <w:color w:val="000000"/>
          <w:spacing w:val="-4"/>
          <w:szCs w:val="22"/>
        </w:rPr>
        <w:t xml:space="preserve"> </w:t>
      </w:r>
      <w:r w:rsidRPr="00866629">
        <w:rPr>
          <w:rFonts w:cs="Arial"/>
          <w:color w:val="000000"/>
          <w:szCs w:val="22"/>
        </w:rPr>
        <w:t>Público</w:t>
      </w:r>
      <w:r w:rsidRPr="00866629">
        <w:rPr>
          <w:rFonts w:cs="Arial"/>
          <w:color w:val="000000"/>
          <w:spacing w:val="-5"/>
          <w:szCs w:val="22"/>
        </w:rPr>
        <w:t xml:space="preserve"> </w:t>
      </w:r>
      <w:r w:rsidRPr="00866629">
        <w:rPr>
          <w:rFonts w:cs="Arial"/>
          <w:color w:val="000000"/>
          <w:szCs w:val="22"/>
        </w:rPr>
        <w:t>Colombiano</w:t>
      </w:r>
      <w:r w:rsidRPr="00866629">
        <w:rPr>
          <w:rFonts w:cs="Arial"/>
          <w:color w:val="000000"/>
          <w:spacing w:val="-5"/>
          <w:szCs w:val="22"/>
        </w:rPr>
        <w:t xml:space="preserve"> </w:t>
      </w:r>
      <w:r w:rsidRPr="00866629">
        <w:rPr>
          <w:rFonts w:cs="Arial"/>
          <w:color w:val="000000"/>
          <w:szCs w:val="22"/>
        </w:rPr>
        <w:t>que</w:t>
      </w:r>
      <w:r w:rsidRPr="00866629">
        <w:rPr>
          <w:rFonts w:cs="Arial"/>
          <w:color w:val="000000"/>
          <w:spacing w:val="-6"/>
          <w:szCs w:val="22"/>
        </w:rPr>
        <w:t xml:space="preserve"> </w:t>
      </w:r>
      <w:r w:rsidRPr="00866629">
        <w:rPr>
          <w:rFonts w:cs="Arial"/>
          <w:color w:val="000000"/>
          <w:szCs w:val="22"/>
        </w:rPr>
        <w:t>los</w:t>
      </w:r>
      <w:r w:rsidRPr="00866629">
        <w:rPr>
          <w:rFonts w:cs="Arial"/>
          <w:color w:val="000000"/>
          <w:spacing w:val="-4"/>
          <w:szCs w:val="22"/>
        </w:rPr>
        <w:t xml:space="preserve"> </w:t>
      </w:r>
      <w:r w:rsidRPr="00866629">
        <w:rPr>
          <w:rFonts w:cs="Arial"/>
          <w:color w:val="000000"/>
          <w:szCs w:val="22"/>
        </w:rPr>
        <w:t>hubiere</w:t>
      </w:r>
      <w:r w:rsidRPr="00866629">
        <w:rPr>
          <w:rFonts w:cs="Arial"/>
          <w:color w:val="000000"/>
          <w:spacing w:val="-5"/>
          <w:szCs w:val="22"/>
        </w:rPr>
        <w:t xml:space="preserve"> </w:t>
      </w:r>
      <w:r w:rsidRPr="00866629">
        <w:rPr>
          <w:rFonts w:cs="Arial"/>
          <w:color w:val="000000"/>
          <w:szCs w:val="22"/>
        </w:rPr>
        <w:t>convertido.</w:t>
      </w:r>
      <w:r w:rsidRPr="00866629">
        <w:rPr>
          <w:rFonts w:cs="Arial"/>
          <w:color w:val="000000"/>
          <w:spacing w:val="-61"/>
          <w:szCs w:val="22"/>
        </w:rPr>
        <w:t xml:space="preserve"> </w:t>
      </w:r>
      <w:r w:rsidRPr="00866629">
        <w:rPr>
          <w:rFonts w:cs="Arial"/>
          <w:color w:val="000000"/>
          <w:szCs w:val="22"/>
        </w:rPr>
        <w:t>Consultar</w:t>
      </w:r>
      <w:r w:rsidRPr="00866629">
        <w:rPr>
          <w:rFonts w:cs="Arial"/>
          <w:color w:val="000000"/>
          <w:spacing w:val="-1"/>
          <w:szCs w:val="22"/>
        </w:rPr>
        <w:t xml:space="preserve"> </w:t>
      </w:r>
      <w:r w:rsidRPr="00866629">
        <w:rPr>
          <w:rFonts w:cs="Arial"/>
          <w:color w:val="000000"/>
          <w:szCs w:val="22"/>
        </w:rPr>
        <w:t>página</w:t>
      </w:r>
      <w:r w:rsidRPr="00866629">
        <w:rPr>
          <w:rFonts w:cs="Arial"/>
          <w:color w:val="000000"/>
          <w:spacing w:val="-1"/>
          <w:szCs w:val="22"/>
        </w:rPr>
        <w:t xml:space="preserve"> </w:t>
      </w:r>
      <w:r w:rsidRPr="00866629">
        <w:rPr>
          <w:rFonts w:cs="Arial"/>
          <w:color w:val="000000"/>
          <w:szCs w:val="22"/>
        </w:rPr>
        <w:t>web</w:t>
      </w:r>
      <w:r w:rsidRPr="00866629">
        <w:rPr>
          <w:rFonts w:cs="Arial"/>
          <w:color w:val="000000"/>
          <w:spacing w:val="-2"/>
          <w:szCs w:val="22"/>
        </w:rPr>
        <w:t xml:space="preserve"> </w:t>
      </w:r>
      <w:r w:rsidRPr="00866629">
        <w:rPr>
          <w:rFonts w:cs="Arial"/>
          <w:color w:val="000000"/>
          <w:szCs w:val="22"/>
        </w:rPr>
        <w:t>del</w:t>
      </w:r>
      <w:r w:rsidRPr="00866629">
        <w:rPr>
          <w:rFonts w:cs="Arial"/>
          <w:color w:val="000000"/>
          <w:spacing w:val="-1"/>
          <w:szCs w:val="22"/>
        </w:rPr>
        <w:t xml:space="preserve"> </w:t>
      </w:r>
      <w:r w:rsidRPr="00866629">
        <w:rPr>
          <w:rFonts w:cs="Arial"/>
          <w:color w:val="000000"/>
          <w:szCs w:val="22"/>
        </w:rPr>
        <w:t>banco</w:t>
      </w:r>
      <w:r w:rsidRPr="00866629">
        <w:rPr>
          <w:rFonts w:cs="Arial"/>
          <w:color w:val="000000"/>
          <w:spacing w:val="-1"/>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República</w:t>
      </w:r>
      <w:r w:rsidRPr="00866629">
        <w:rPr>
          <w:rFonts w:cs="Arial"/>
          <w:color w:val="000000"/>
          <w:spacing w:val="-1"/>
          <w:szCs w:val="22"/>
        </w:rPr>
        <w:t xml:space="preserve"> </w:t>
      </w:r>
      <w:r w:rsidRPr="00866629">
        <w:rPr>
          <w:rFonts w:cs="Arial"/>
          <w:color w:val="000000"/>
          <w:szCs w:val="22"/>
        </w:rPr>
        <w:t>(wwww.banrep.gov.co).</w:t>
      </w:r>
    </w:p>
    <w:p w14:paraId="37030437" w14:textId="77777777" w:rsidR="009A20F2" w:rsidRPr="00866629" w:rsidRDefault="009A20F2" w:rsidP="00907177">
      <w:pPr>
        <w:pStyle w:val="Prrafodelista"/>
        <w:widowControl w:val="0"/>
        <w:numPr>
          <w:ilvl w:val="0"/>
          <w:numId w:val="13"/>
        </w:numPr>
        <w:tabs>
          <w:tab w:val="left" w:pos="582"/>
        </w:tabs>
        <w:suppressAutoHyphens w:val="0"/>
        <w:autoSpaceDE w:val="0"/>
        <w:autoSpaceDN w:val="0"/>
        <w:spacing w:before="1"/>
        <w:ind w:left="581" w:right="403" w:hanging="296"/>
        <w:contextualSpacing w:val="0"/>
        <w:jc w:val="both"/>
        <w:rPr>
          <w:rFonts w:cs="Arial"/>
          <w:color w:val="000000"/>
          <w:szCs w:val="22"/>
        </w:rPr>
      </w:pPr>
      <w:r w:rsidRPr="00866629">
        <w:rPr>
          <w:rFonts w:cs="Arial"/>
          <w:color w:val="000000"/>
          <w:szCs w:val="22"/>
        </w:rPr>
        <w:t>Copia de la tarjeta profesional del contador público o revisor fiscal y certificado de</w:t>
      </w:r>
      <w:r w:rsidRPr="00866629">
        <w:rPr>
          <w:rFonts w:cs="Arial"/>
          <w:color w:val="000000"/>
          <w:spacing w:val="1"/>
          <w:szCs w:val="22"/>
        </w:rPr>
        <w:t xml:space="preserve"> </w:t>
      </w:r>
      <w:r w:rsidRPr="00866629">
        <w:rPr>
          <w:rFonts w:cs="Arial"/>
          <w:color w:val="000000"/>
          <w:szCs w:val="22"/>
        </w:rPr>
        <w:t>antecedente</w:t>
      </w:r>
      <w:r w:rsidRPr="00866629">
        <w:rPr>
          <w:rFonts w:cs="Arial"/>
          <w:color w:val="000000"/>
          <w:spacing w:val="-2"/>
          <w:szCs w:val="22"/>
        </w:rPr>
        <w:t xml:space="preserve"> </w:t>
      </w:r>
      <w:r w:rsidRPr="00866629">
        <w:rPr>
          <w:rFonts w:cs="Arial"/>
          <w:color w:val="000000"/>
          <w:szCs w:val="22"/>
        </w:rPr>
        <w:t>disciplinarios</w:t>
      </w:r>
      <w:r w:rsidRPr="00866629">
        <w:rPr>
          <w:rFonts w:cs="Arial"/>
          <w:color w:val="000000"/>
          <w:spacing w:val="-1"/>
          <w:szCs w:val="22"/>
        </w:rPr>
        <w:t xml:space="preserve"> </w:t>
      </w:r>
      <w:r w:rsidRPr="00866629">
        <w:rPr>
          <w:rFonts w:cs="Arial"/>
          <w:color w:val="000000"/>
          <w:szCs w:val="22"/>
        </w:rPr>
        <w:t>vigente</w:t>
      </w:r>
      <w:r w:rsidRPr="00866629">
        <w:rPr>
          <w:rFonts w:cs="Arial"/>
          <w:color w:val="000000"/>
          <w:spacing w:val="-2"/>
          <w:szCs w:val="22"/>
        </w:rPr>
        <w:t xml:space="preserve"> </w:t>
      </w:r>
      <w:r w:rsidRPr="00866629">
        <w:rPr>
          <w:rFonts w:cs="Arial"/>
          <w:color w:val="000000"/>
          <w:szCs w:val="22"/>
        </w:rPr>
        <w:t>expedido</w:t>
      </w:r>
      <w:r w:rsidRPr="00866629">
        <w:rPr>
          <w:rFonts w:cs="Arial"/>
          <w:color w:val="000000"/>
          <w:spacing w:val="-2"/>
          <w:szCs w:val="22"/>
        </w:rPr>
        <w:t xml:space="preserve"> </w:t>
      </w:r>
      <w:r w:rsidRPr="00866629">
        <w:rPr>
          <w:rFonts w:cs="Arial"/>
          <w:color w:val="000000"/>
          <w:szCs w:val="22"/>
        </w:rPr>
        <w:t>por</w:t>
      </w:r>
      <w:r w:rsidRPr="00866629">
        <w:rPr>
          <w:rFonts w:cs="Arial"/>
          <w:color w:val="000000"/>
          <w:spacing w:val="1"/>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Junta</w:t>
      </w:r>
      <w:r w:rsidRPr="00866629">
        <w:rPr>
          <w:rFonts w:cs="Arial"/>
          <w:color w:val="000000"/>
          <w:spacing w:val="-2"/>
          <w:szCs w:val="22"/>
        </w:rPr>
        <w:t xml:space="preserve"> </w:t>
      </w:r>
      <w:r w:rsidRPr="00866629">
        <w:rPr>
          <w:rFonts w:cs="Arial"/>
          <w:color w:val="000000"/>
          <w:szCs w:val="22"/>
        </w:rPr>
        <w:t>Central</w:t>
      </w:r>
      <w:r w:rsidRPr="00866629">
        <w:rPr>
          <w:rFonts w:cs="Arial"/>
          <w:color w:val="000000"/>
          <w:spacing w:val="-2"/>
          <w:szCs w:val="22"/>
        </w:rPr>
        <w:t xml:space="preserve"> </w:t>
      </w:r>
      <w:r w:rsidRPr="00866629">
        <w:rPr>
          <w:rFonts w:cs="Arial"/>
          <w:color w:val="000000"/>
          <w:szCs w:val="22"/>
        </w:rPr>
        <w:t>de</w:t>
      </w:r>
      <w:r w:rsidRPr="00866629">
        <w:rPr>
          <w:rFonts w:cs="Arial"/>
          <w:color w:val="000000"/>
          <w:spacing w:val="-2"/>
          <w:szCs w:val="22"/>
        </w:rPr>
        <w:t xml:space="preserve"> </w:t>
      </w:r>
      <w:r w:rsidRPr="00866629">
        <w:rPr>
          <w:rFonts w:cs="Arial"/>
          <w:color w:val="000000"/>
          <w:szCs w:val="22"/>
        </w:rPr>
        <w:t>Contadores.</w:t>
      </w:r>
    </w:p>
    <w:p w14:paraId="09C588AD" w14:textId="77777777" w:rsidR="009A20F2" w:rsidRPr="00866629" w:rsidRDefault="009A20F2" w:rsidP="00907177">
      <w:pPr>
        <w:pStyle w:val="Prrafodelista"/>
        <w:widowControl w:val="0"/>
        <w:numPr>
          <w:ilvl w:val="0"/>
          <w:numId w:val="13"/>
        </w:numPr>
        <w:tabs>
          <w:tab w:val="left" w:pos="582"/>
        </w:tabs>
        <w:suppressAutoHyphens w:val="0"/>
        <w:autoSpaceDE w:val="0"/>
        <w:autoSpaceDN w:val="0"/>
        <w:ind w:left="581" w:right="399"/>
        <w:contextualSpacing w:val="0"/>
        <w:jc w:val="both"/>
        <w:rPr>
          <w:rFonts w:cs="Arial"/>
          <w:color w:val="000000"/>
          <w:szCs w:val="22"/>
        </w:rPr>
      </w:pPr>
      <w:r w:rsidRPr="00866629">
        <w:rPr>
          <w:rFonts w:cs="Arial"/>
          <w:color w:val="000000"/>
          <w:szCs w:val="22"/>
        </w:rPr>
        <w:t>Formulario Financiero anexo, el cual deberá contener la siguiente información: Activo</w:t>
      </w:r>
      <w:r w:rsidRPr="00866629">
        <w:rPr>
          <w:rFonts w:cs="Arial"/>
          <w:color w:val="000000"/>
          <w:spacing w:val="1"/>
          <w:szCs w:val="22"/>
        </w:rPr>
        <w:t xml:space="preserve"> </w:t>
      </w:r>
      <w:r w:rsidRPr="00866629">
        <w:rPr>
          <w:rFonts w:cs="Arial"/>
          <w:color w:val="000000"/>
          <w:szCs w:val="22"/>
        </w:rPr>
        <w:t>Corriente, Activo Total, Pasivo Corriente, Pasivo Total y Patrimonio, en correspondencia</w:t>
      </w:r>
      <w:r w:rsidRPr="00866629">
        <w:rPr>
          <w:rFonts w:cs="Arial"/>
          <w:color w:val="000000"/>
          <w:spacing w:val="-61"/>
          <w:szCs w:val="22"/>
        </w:rPr>
        <w:t xml:space="preserve"> </w:t>
      </w:r>
      <w:r w:rsidRPr="00866629">
        <w:rPr>
          <w:rFonts w:cs="Arial"/>
          <w:color w:val="000000"/>
          <w:szCs w:val="22"/>
        </w:rPr>
        <w:t>a</w:t>
      </w:r>
      <w:r w:rsidRPr="00866629">
        <w:rPr>
          <w:rFonts w:cs="Arial"/>
          <w:color w:val="000000"/>
          <w:spacing w:val="-2"/>
          <w:szCs w:val="22"/>
        </w:rPr>
        <w:t xml:space="preserve"> </w:t>
      </w:r>
      <w:r w:rsidRPr="00866629">
        <w:rPr>
          <w:rFonts w:cs="Arial"/>
          <w:color w:val="000000"/>
          <w:szCs w:val="22"/>
        </w:rPr>
        <w:t>la</w:t>
      </w:r>
      <w:r w:rsidRPr="00866629">
        <w:rPr>
          <w:rFonts w:cs="Arial"/>
          <w:color w:val="000000"/>
          <w:spacing w:val="-1"/>
          <w:szCs w:val="22"/>
        </w:rPr>
        <w:t xml:space="preserve"> </w:t>
      </w:r>
      <w:r w:rsidRPr="00866629">
        <w:rPr>
          <w:rFonts w:cs="Arial"/>
          <w:color w:val="000000"/>
          <w:szCs w:val="22"/>
        </w:rPr>
        <w:t>codificación</w:t>
      </w:r>
      <w:r w:rsidRPr="00866629">
        <w:rPr>
          <w:rFonts w:cs="Arial"/>
          <w:color w:val="000000"/>
          <w:spacing w:val="-1"/>
          <w:szCs w:val="22"/>
        </w:rPr>
        <w:t xml:space="preserve"> </w:t>
      </w:r>
      <w:r w:rsidRPr="00866629">
        <w:rPr>
          <w:rFonts w:cs="Arial"/>
          <w:color w:val="000000"/>
          <w:szCs w:val="22"/>
        </w:rPr>
        <w:t>del</w:t>
      </w:r>
      <w:r w:rsidRPr="00866629">
        <w:rPr>
          <w:rFonts w:cs="Arial"/>
          <w:color w:val="000000"/>
          <w:spacing w:val="-1"/>
          <w:szCs w:val="22"/>
        </w:rPr>
        <w:t xml:space="preserve"> </w:t>
      </w:r>
      <w:r w:rsidRPr="00866629">
        <w:rPr>
          <w:rFonts w:cs="Arial"/>
          <w:color w:val="000000"/>
          <w:szCs w:val="22"/>
        </w:rPr>
        <w:t>PUC.</w:t>
      </w:r>
    </w:p>
    <w:p w14:paraId="7A190E64" w14:textId="77777777" w:rsidR="009A20F2" w:rsidRPr="00866629" w:rsidRDefault="009A20F2" w:rsidP="009A20F2">
      <w:pPr>
        <w:pStyle w:val="Textoindependiente"/>
        <w:jc w:val="both"/>
        <w:rPr>
          <w:color w:val="000000"/>
          <w:sz w:val="22"/>
          <w:szCs w:val="22"/>
        </w:rPr>
      </w:pPr>
    </w:p>
    <w:p w14:paraId="2E49FF5A" w14:textId="77777777" w:rsidR="009A20F2" w:rsidRPr="00866629" w:rsidRDefault="009A20F2" w:rsidP="009A20F2">
      <w:pPr>
        <w:pStyle w:val="Textoindependiente"/>
        <w:spacing w:before="1"/>
        <w:ind w:left="222"/>
        <w:jc w:val="both"/>
        <w:rPr>
          <w:color w:val="000000"/>
          <w:sz w:val="22"/>
          <w:szCs w:val="22"/>
        </w:rPr>
      </w:pPr>
      <w:r w:rsidRPr="00866629">
        <w:rPr>
          <w:color w:val="000000"/>
          <w:sz w:val="22"/>
          <w:szCs w:val="22"/>
        </w:rPr>
        <w:t>Los</w:t>
      </w:r>
      <w:r w:rsidRPr="00866629">
        <w:rPr>
          <w:color w:val="000000"/>
          <w:spacing w:val="-2"/>
          <w:sz w:val="22"/>
          <w:szCs w:val="22"/>
        </w:rPr>
        <w:t xml:space="preserve"> </w:t>
      </w:r>
      <w:r w:rsidRPr="00866629">
        <w:rPr>
          <w:color w:val="000000"/>
          <w:sz w:val="22"/>
          <w:szCs w:val="22"/>
        </w:rPr>
        <w:t>estados</w:t>
      </w:r>
      <w:r w:rsidRPr="00866629">
        <w:rPr>
          <w:color w:val="000000"/>
          <w:spacing w:val="-1"/>
          <w:sz w:val="22"/>
          <w:szCs w:val="22"/>
        </w:rPr>
        <w:t xml:space="preserve"> </w:t>
      </w:r>
      <w:r w:rsidRPr="00866629">
        <w:rPr>
          <w:color w:val="000000"/>
          <w:sz w:val="22"/>
          <w:szCs w:val="22"/>
        </w:rPr>
        <w:t>financieros</w:t>
      </w:r>
      <w:r w:rsidRPr="00866629">
        <w:rPr>
          <w:color w:val="000000"/>
          <w:spacing w:val="1"/>
          <w:sz w:val="22"/>
          <w:szCs w:val="22"/>
        </w:rPr>
        <w:t xml:space="preserve"> </w:t>
      </w:r>
      <w:r w:rsidRPr="00866629">
        <w:rPr>
          <w:color w:val="000000"/>
          <w:sz w:val="22"/>
          <w:szCs w:val="22"/>
        </w:rPr>
        <w:t>vendrán</w:t>
      </w:r>
      <w:r w:rsidRPr="00866629">
        <w:rPr>
          <w:color w:val="000000"/>
          <w:spacing w:val="-2"/>
          <w:sz w:val="22"/>
          <w:szCs w:val="22"/>
        </w:rPr>
        <w:t xml:space="preserve"> </w:t>
      </w:r>
      <w:proofErr w:type="spellStart"/>
      <w:r w:rsidRPr="00866629">
        <w:rPr>
          <w:color w:val="000000"/>
          <w:sz w:val="22"/>
          <w:szCs w:val="22"/>
        </w:rPr>
        <w:t>consularizados</w:t>
      </w:r>
      <w:proofErr w:type="spellEnd"/>
      <w:r w:rsidRPr="00866629">
        <w:rPr>
          <w:color w:val="000000"/>
          <w:spacing w:val="-1"/>
          <w:sz w:val="22"/>
          <w:szCs w:val="22"/>
        </w:rPr>
        <w:t xml:space="preserve"> </w:t>
      </w:r>
      <w:r w:rsidRPr="00866629">
        <w:rPr>
          <w:color w:val="000000"/>
          <w:sz w:val="22"/>
          <w:szCs w:val="22"/>
        </w:rPr>
        <w:t>o</w:t>
      </w:r>
      <w:r w:rsidRPr="00866629">
        <w:rPr>
          <w:color w:val="000000"/>
          <w:spacing w:val="-2"/>
          <w:sz w:val="22"/>
          <w:szCs w:val="22"/>
        </w:rPr>
        <w:t xml:space="preserve"> </w:t>
      </w:r>
      <w:r w:rsidRPr="00866629">
        <w:rPr>
          <w:color w:val="000000"/>
          <w:sz w:val="22"/>
          <w:szCs w:val="22"/>
        </w:rPr>
        <w:t>apostillados, conforme</w:t>
      </w:r>
      <w:r w:rsidRPr="00866629">
        <w:rPr>
          <w:color w:val="000000"/>
          <w:spacing w:val="-2"/>
          <w:sz w:val="22"/>
          <w:szCs w:val="22"/>
        </w:rPr>
        <w:t xml:space="preserve"> </w:t>
      </w:r>
      <w:r w:rsidRPr="00866629">
        <w:rPr>
          <w:color w:val="000000"/>
          <w:sz w:val="22"/>
          <w:szCs w:val="22"/>
        </w:rPr>
        <w:t>a</w:t>
      </w:r>
      <w:r w:rsidRPr="00866629">
        <w:rPr>
          <w:color w:val="000000"/>
          <w:spacing w:val="-2"/>
          <w:sz w:val="22"/>
          <w:szCs w:val="22"/>
        </w:rPr>
        <w:t xml:space="preserve"> </w:t>
      </w:r>
      <w:r w:rsidRPr="00866629">
        <w:rPr>
          <w:color w:val="000000"/>
          <w:sz w:val="22"/>
          <w:szCs w:val="22"/>
        </w:rPr>
        <w:t>la</w:t>
      </w:r>
      <w:r w:rsidRPr="00866629">
        <w:rPr>
          <w:color w:val="000000"/>
          <w:spacing w:val="-2"/>
          <w:sz w:val="22"/>
          <w:szCs w:val="22"/>
        </w:rPr>
        <w:t xml:space="preserve"> </w:t>
      </w:r>
      <w:r w:rsidRPr="00866629">
        <w:rPr>
          <w:color w:val="000000"/>
          <w:sz w:val="22"/>
          <w:szCs w:val="22"/>
        </w:rPr>
        <w:t>Ley.</w:t>
      </w:r>
    </w:p>
    <w:p w14:paraId="67D5DE42" w14:textId="77777777" w:rsidR="009A20F2" w:rsidRPr="00866629" w:rsidRDefault="009A20F2" w:rsidP="009A20F2">
      <w:pPr>
        <w:pStyle w:val="Textoindependiente"/>
        <w:spacing w:before="10"/>
        <w:jc w:val="both"/>
        <w:rPr>
          <w:color w:val="000000"/>
          <w:sz w:val="22"/>
          <w:szCs w:val="22"/>
        </w:rPr>
      </w:pPr>
    </w:p>
    <w:p w14:paraId="12BC7D85"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Las disposiciones de este Pliego de Condiciones en cuanto a proponentes extranjeros se</w:t>
      </w:r>
      <w:r w:rsidRPr="00866629">
        <w:rPr>
          <w:color w:val="000000"/>
          <w:spacing w:val="1"/>
          <w:sz w:val="22"/>
          <w:szCs w:val="22"/>
        </w:rPr>
        <w:t xml:space="preserve"> </w:t>
      </w:r>
      <w:r w:rsidRPr="00866629">
        <w:rPr>
          <w:color w:val="000000"/>
          <w:sz w:val="22"/>
          <w:szCs w:val="22"/>
        </w:rPr>
        <w:t>regirán</w:t>
      </w:r>
      <w:r w:rsidRPr="00866629">
        <w:rPr>
          <w:color w:val="000000"/>
          <w:spacing w:val="-7"/>
          <w:sz w:val="22"/>
          <w:szCs w:val="22"/>
        </w:rPr>
        <w:t xml:space="preserve"> </w:t>
      </w:r>
      <w:r w:rsidRPr="00866629">
        <w:rPr>
          <w:color w:val="000000"/>
          <w:sz w:val="22"/>
          <w:szCs w:val="22"/>
        </w:rPr>
        <w:t>sin</w:t>
      </w:r>
      <w:r w:rsidRPr="00866629">
        <w:rPr>
          <w:color w:val="000000"/>
          <w:spacing w:val="-7"/>
          <w:sz w:val="22"/>
          <w:szCs w:val="22"/>
        </w:rPr>
        <w:t xml:space="preserve"> </w:t>
      </w:r>
      <w:r w:rsidRPr="00866629">
        <w:rPr>
          <w:color w:val="000000"/>
          <w:sz w:val="22"/>
          <w:szCs w:val="22"/>
        </w:rPr>
        <w:t>perjuicio</w:t>
      </w:r>
      <w:r w:rsidRPr="00866629">
        <w:rPr>
          <w:color w:val="000000"/>
          <w:spacing w:val="-6"/>
          <w:sz w:val="22"/>
          <w:szCs w:val="22"/>
        </w:rPr>
        <w:t xml:space="preserve"> </w:t>
      </w:r>
      <w:r w:rsidRPr="00866629">
        <w:rPr>
          <w:color w:val="000000"/>
          <w:sz w:val="22"/>
          <w:szCs w:val="22"/>
        </w:rPr>
        <w:t>de</w:t>
      </w:r>
      <w:r w:rsidRPr="00866629">
        <w:rPr>
          <w:color w:val="000000"/>
          <w:spacing w:val="-7"/>
          <w:sz w:val="22"/>
          <w:szCs w:val="22"/>
        </w:rPr>
        <w:t xml:space="preserve"> </w:t>
      </w:r>
      <w:r w:rsidRPr="00866629">
        <w:rPr>
          <w:color w:val="000000"/>
          <w:sz w:val="22"/>
          <w:szCs w:val="22"/>
        </w:rPr>
        <w:t>lo</w:t>
      </w:r>
      <w:r w:rsidRPr="00866629">
        <w:rPr>
          <w:color w:val="000000"/>
          <w:spacing w:val="-6"/>
          <w:sz w:val="22"/>
          <w:szCs w:val="22"/>
        </w:rPr>
        <w:t xml:space="preserve"> </w:t>
      </w:r>
      <w:r w:rsidRPr="00866629">
        <w:rPr>
          <w:color w:val="000000"/>
          <w:sz w:val="22"/>
          <w:szCs w:val="22"/>
        </w:rPr>
        <w:t>pactado</w:t>
      </w:r>
      <w:r w:rsidRPr="00866629">
        <w:rPr>
          <w:color w:val="000000"/>
          <w:spacing w:val="-7"/>
          <w:sz w:val="22"/>
          <w:szCs w:val="22"/>
        </w:rPr>
        <w:t xml:space="preserve"> </w:t>
      </w:r>
      <w:r w:rsidRPr="00866629">
        <w:rPr>
          <w:color w:val="000000"/>
          <w:sz w:val="22"/>
          <w:szCs w:val="22"/>
        </w:rPr>
        <w:t>en</w:t>
      </w:r>
      <w:r w:rsidRPr="00866629">
        <w:rPr>
          <w:color w:val="000000"/>
          <w:spacing w:val="-6"/>
          <w:sz w:val="22"/>
          <w:szCs w:val="22"/>
        </w:rPr>
        <w:t xml:space="preserve"> </w:t>
      </w:r>
      <w:r w:rsidRPr="00866629">
        <w:rPr>
          <w:color w:val="000000"/>
          <w:sz w:val="22"/>
          <w:szCs w:val="22"/>
        </w:rPr>
        <w:t>tratados</w:t>
      </w:r>
      <w:r w:rsidRPr="00866629">
        <w:rPr>
          <w:color w:val="000000"/>
          <w:spacing w:val="-6"/>
          <w:sz w:val="22"/>
          <w:szCs w:val="22"/>
        </w:rPr>
        <w:t xml:space="preserve"> </w:t>
      </w:r>
      <w:r w:rsidRPr="00866629">
        <w:rPr>
          <w:color w:val="000000"/>
          <w:sz w:val="22"/>
          <w:szCs w:val="22"/>
        </w:rPr>
        <w:t>o</w:t>
      </w:r>
      <w:r w:rsidRPr="00866629">
        <w:rPr>
          <w:color w:val="000000"/>
          <w:spacing w:val="-7"/>
          <w:sz w:val="22"/>
          <w:szCs w:val="22"/>
        </w:rPr>
        <w:t xml:space="preserve"> </w:t>
      </w:r>
      <w:r w:rsidRPr="00866629">
        <w:rPr>
          <w:color w:val="000000"/>
          <w:sz w:val="22"/>
          <w:szCs w:val="22"/>
        </w:rPr>
        <w:t>convenios</w:t>
      </w:r>
      <w:r w:rsidRPr="00866629">
        <w:rPr>
          <w:color w:val="000000"/>
          <w:spacing w:val="-5"/>
          <w:sz w:val="22"/>
          <w:szCs w:val="22"/>
        </w:rPr>
        <w:t xml:space="preserve"> </w:t>
      </w:r>
      <w:r w:rsidRPr="00866629">
        <w:rPr>
          <w:color w:val="000000"/>
          <w:sz w:val="22"/>
          <w:szCs w:val="22"/>
        </w:rPr>
        <w:t>internacionales.</w:t>
      </w:r>
      <w:r w:rsidRPr="00866629">
        <w:rPr>
          <w:color w:val="000000"/>
          <w:spacing w:val="-6"/>
          <w:sz w:val="22"/>
          <w:szCs w:val="22"/>
        </w:rPr>
        <w:t xml:space="preserve"> </w:t>
      </w:r>
      <w:r w:rsidRPr="00866629">
        <w:rPr>
          <w:color w:val="000000"/>
          <w:sz w:val="22"/>
          <w:szCs w:val="22"/>
        </w:rPr>
        <w:t>A</w:t>
      </w:r>
      <w:r w:rsidRPr="00866629">
        <w:rPr>
          <w:color w:val="000000"/>
          <w:spacing w:val="-5"/>
          <w:sz w:val="22"/>
          <w:szCs w:val="22"/>
        </w:rPr>
        <w:t xml:space="preserve"> </w:t>
      </w:r>
      <w:r w:rsidRPr="00866629">
        <w:rPr>
          <w:color w:val="000000"/>
          <w:sz w:val="22"/>
          <w:szCs w:val="22"/>
        </w:rPr>
        <w:t>las</w:t>
      </w:r>
      <w:r w:rsidRPr="00866629">
        <w:rPr>
          <w:color w:val="000000"/>
          <w:spacing w:val="-6"/>
          <w:sz w:val="22"/>
          <w:szCs w:val="22"/>
        </w:rPr>
        <w:t xml:space="preserve"> </w:t>
      </w:r>
      <w:r w:rsidRPr="00866629">
        <w:rPr>
          <w:color w:val="000000"/>
          <w:sz w:val="22"/>
          <w:szCs w:val="22"/>
        </w:rPr>
        <w:t>sociedades</w:t>
      </w:r>
      <w:r w:rsidRPr="00866629">
        <w:rPr>
          <w:color w:val="000000"/>
          <w:spacing w:val="-61"/>
          <w:sz w:val="22"/>
          <w:szCs w:val="22"/>
        </w:rPr>
        <w:t xml:space="preserve"> </w:t>
      </w:r>
      <w:r w:rsidRPr="00866629">
        <w:rPr>
          <w:color w:val="000000"/>
          <w:sz w:val="22"/>
          <w:szCs w:val="22"/>
        </w:rPr>
        <w:t>extranjeras</w:t>
      </w:r>
      <w:r w:rsidRPr="00866629">
        <w:rPr>
          <w:color w:val="000000"/>
          <w:spacing w:val="1"/>
          <w:sz w:val="22"/>
          <w:szCs w:val="22"/>
        </w:rPr>
        <w:t xml:space="preserve"> </w:t>
      </w:r>
      <w:r w:rsidRPr="00866629">
        <w:rPr>
          <w:color w:val="000000"/>
          <w:sz w:val="22"/>
          <w:szCs w:val="22"/>
        </w:rPr>
        <w:t>con</w:t>
      </w:r>
      <w:r w:rsidRPr="00866629">
        <w:rPr>
          <w:color w:val="000000"/>
          <w:spacing w:val="1"/>
          <w:sz w:val="22"/>
          <w:szCs w:val="22"/>
        </w:rPr>
        <w:t xml:space="preserve"> </w:t>
      </w:r>
      <w:r w:rsidRPr="00866629">
        <w:rPr>
          <w:color w:val="000000"/>
          <w:sz w:val="22"/>
          <w:szCs w:val="22"/>
        </w:rPr>
        <w:t>sucursal</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Colombia</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les</w:t>
      </w:r>
      <w:r w:rsidRPr="00866629">
        <w:rPr>
          <w:color w:val="000000"/>
          <w:spacing w:val="1"/>
          <w:sz w:val="22"/>
          <w:szCs w:val="22"/>
        </w:rPr>
        <w:t xml:space="preserve"> </w:t>
      </w:r>
      <w:r w:rsidRPr="00866629">
        <w:rPr>
          <w:color w:val="000000"/>
          <w:sz w:val="22"/>
          <w:szCs w:val="22"/>
        </w:rPr>
        <w:t>aplicarán</w:t>
      </w:r>
      <w:r w:rsidRPr="00866629">
        <w:rPr>
          <w:color w:val="000000"/>
          <w:spacing w:val="1"/>
          <w:sz w:val="22"/>
          <w:szCs w:val="22"/>
        </w:rPr>
        <w:t xml:space="preserve"> </w:t>
      </w:r>
      <w:r w:rsidRPr="00866629">
        <w:rPr>
          <w:color w:val="000000"/>
          <w:sz w:val="22"/>
          <w:szCs w:val="22"/>
        </w:rPr>
        <w:t>las</w:t>
      </w:r>
      <w:r w:rsidRPr="00866629">
        <w:rPr>
          <w:color w:val="000000"/>
          <w:spacing w:val="1"/>
          <w:sz w:val="22"/>
          <w:szCs w:val="22"/>
        </w:rPr>
        <w:t xml:space="preserve"> </w:t>
      </w:r>
      <w:r w:rsidRPr="00866629">
        <w:rPr>
          <w:color w:val="000000"/>
          <w:sz w:val="22"/>
          <w:szCs w:val="22"/>
        </w:rPr>
        <w:t>reglas</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las</w:t>
      </w:r>
      <w:r w:rsidRPr="00866629">
        <w:rPr>
          <w:color w:val="000000"/>
          <w:spacing w:val="1"/>
          <w:sz w:val="22"/>
          <w:szCs w:val="22"/>
        </w:rPr>
        <w:t xml:space="preserve"> </w:t>
      </w:r>
      <w:r w:rsidRPr="00866629">
        <w:rPr>
          <w:color w:val="000000"/>
          <w:sz w:val="22"/>
          <w:szCs w:val="22"/>
        </w:rPr>
        <w:t>Sociedades</w:t>
      </w:r>
      <w:r w:rsidRPr="00866629">
        <w:rPr>
          <w:color w:val="000000"/>
          <w:spacing w:val="1"/>
          <w:sz w:val="22"/>
          <w:szCs w:val="22"/>
        </w:rPr>
        <w:t xml:space="preserve"> </w:t>
      </w:r>
      <w:r w:rsidRPr="00866629">
        <w:rPr>
          <w:color w:val="000000"/>
          <w:sz w:val="22"/>
          <w:szCs w:val="22"/>
        </w:rPr>
        <w:t xml:space="preserve">Colombianas. </w:t>
      </w:r>
    </w:p>
    <w:p w14:paraId="64280E3D" w14:textId="77777777" w:rsidR="009A20F2" w:rsidRPr="00866629" w:rsidRDefault="009A20F2" w:rsidP="009A20F2">
      <w:pPr>
        <w:pStyle w:val="Textoindependiente"/>
        <w:spacing w:before="133"/>
        <w:ind w:left="222" w:right="398"/>
        <w:jc w:val="both"/>
        <w:rPr>
          <w:color w:val="000000"/>
          <w:sz w:val="22"/>
          <w:szCs w:val="22"/>
        </w:rPr>
      </w:pPr>
      <w:r w:rsidRPr="00866629">
        <w:rPr>
          <w:color w:val="000000"/>
          <w:sz w:val="22"/>
          <w:szCs w:val="22"/>
        </w:rPr>
        <w:t>Si</w:t>
      </w:r>
      <w:r w:rsidRPr="00866629">
        <w:rPr>
          <w:color w:val="000000"/>
          <w:spacing w:val="1"/>
          <w:sz w:val="22"/>
          <w:szCs w:val="22"/>
        </w:rPr>
        <w:t xml:space="preserve"> </w:t>
      </w:r>
      <w:r w:rsidRPr="00866629">
        <w:rPr>
          <w:color w:val="000000"/>
          <w:sz w:val="22"/>
          <w:szCs w:val="22"/>
        </w:rPr>
        <w:t>alguno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estos</w:t>
      </w:r>
      <w:r w:rsidRPr="00866629">
        <w:rPr>
          <w:color w:val="000000"/>
          <w:spacing w:val="1"/>
          <w:sz w:val="22"/>
          <w:szCs w:val="22"/>
        </w:rPr>
        <w:t xml:space="preserve"> </w:t>
      </w:r>
      <w:r w:rsidRPr="00866629">
        <w:rPr>
          <w:color w:val="000000"/>
          <w:sz w:val="22"/>
          <w:szCs w:val="22"/>
        </w:rPr>
        <w:t>requerimientos</w:t>
      </w:r>
      <w:r w:rsidRPr="00866629">
        <w:rPr>
          <w:color w:val="000000"/>
          <w:spacing w:val="1"/>
          <w:sz w:val="22"/>
          <w:szCs w:val="22"/>
        </w:rPr>
        <w:t xml:space="preserve"> </w:t>
      </w:r>
      <w:r w:rsidRPr="00866629">
        <w:rPr>
          <w:color w:val="000000"/>
          <w:sz w:val="22"/>
          <w:szCs w:val="22"/>
        </w:rPr>
        <w:t>no</w:t>
      </w:r>
      <w:r w:rsidRPr="00866629">
        <w:rPr>
          <w:color w:val="000000"/>
          <w:spacing w:val="1"/>
          <w:sz w:val="22"/>
          <w:szCs w:val="22"/>
        </w:rPr>
        <w:t xml:space="preserve"> </w:t>
      </w:r>
      <w:r w:rsidRPr="00866629">
        <w:rPr>
          <w:color w:val="000000"/>
          <w:sz w:val="22"/>
          <w:szCs w:val="22"/>
        </w:rPr>
        <w:t>aplica</w:t>
      </w:r>
      <w:r w:rsidRPr="00866629">
        <w:rPr>
          <w:color w:val="000000"/>
          <w:spacing w:val="1"/>
          <w:sz w:val="22"/>
          <w:szCs w:val="22"/>
        </w:rPr>
        <w:t xml:space="preserve"> </w:t>
      </w:r>
      <w:r w:rsidRPr="00866629">
        <w:rPr>
          <w:color w:val="000000"/>
          <w:sz w:val="22"/>
          <w:szCs w:val="22"/>
        </w:rPr>
        <w:t>en</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país</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domicilio</w:t>
      </w:r>
      <w:r w:rsidRPr="00866629">
        <w:rPr>
          <w:color w:val="000000"/>
          <w:spacing w:val="1"/>
          <w:sz w:val="22"/>
          <w:szCs w:val="22"/>
        </w:rPr>
        <w:t xml:space="preserve"> </w:t>
      </w:r>
      <w:r w:rsidRPr="00866629">
        <w:rPr>
          <w:color w:val="000000"/>
          <w:sz w:val="22"/>
          <w:szCs w:val="22"/>
        </w:rPr>
        <w:t>del</w:t>
      </w:r>
      <w:r w:rsidRPr="00866629">
        <w:rPr>
          <w:color w:val="000000"/>
          <w:spacing w:val="1"/>
          <w:sz w:val="22"/>
          <w:szCs w:val="22"/>
        </w:rPr>
        <w:t xml:space="preserve"> </w:t>
      </w:r>
      <w:r w:rsidRPr="00866629">
        <w:rPr>
          <w:color w:val="000000"/>
          <w:sz w:val="22"/>
          <w:szCs w:val="22"/>
        </w:rPr>
        <w:t>proponente</w:t>
      </w:r>
      <w:r w:rsidRPr="00866629">
        <w:rPr>
          <w:color w:val="000000"/>
          <w:spacing w:val="1"/>
          <w:sz w:val="22"/>
          <w:szCs w:val="22"/>
        </w:rPr>
        <w:t xml:space="preserve"> </w:t>
      </w:r>
      <w:r w:rsidRPr="00866629">
        <w:rPr>
          <w:color w:val="000000"/>
          <w:sz w:val="22"/>
          <w:szCs w:val="22"/>
        </w:rPr>
        <w:t>extranjero, el representante legal o el apoderado en Colombia deberán hacerlo constar bajo</w:t>
      </w:r>
      <w:r w:rsidRPr="00866629">
        <w:rPr>
          <w:color w:val="000000"/>
          <w:spacing w:val="-62"/>
          <w:sz w:val="22"/>
          <w:szCs w:val="22"/>
        </w:rPr>
        <w:t xml:space="preserve"> </w:t>
      </w:r>
      <w:r w:rsidRPr="00866629">
        <w:rPr>
          <w:color w:val="000000"/>
          <w:sz w:val="22"/>
          <w:szCs w:val="22"/>
        </w:rPr>
        <w:t>la gravedad de juramento. Así mismo se podrá acreditar este requisito por la firma auditora</w:t>
      </w:r>
      <w:r w:rsidRPr="00866629">
        <w:rPr>
          <w:color w:val="000000"/>
          <w:spacing w:val="1"/>
          <w:sz w:val="22"/>
          <w:szCs w:val="22"/>
        </w:rPr>
        <w:t xml:space="preserve"> </w:t>
      </w:r>
      <w:r w:rsidRPr="00866629">
        <w:rPr>
          <w:color w:val="000000"/>
          <w:sz w:val="22"/>
          <w:szCs w:val="22"/>
        </w:rPr>
        <w:t>externa.</w:t>
      </w:r>
    </w:p>
    <w:p w14:paraId="6FB71977" w14:textId="77777777" w:rsidR="009A20F2" w:rsidRPr="00866629" w:rsidRDefault="009A20F2" w:rsidP="009A20F2">
      <w:pPr>
        <w:pStyle w:val="Textoindependiente"/>
        <w:jc w:val="both"/>
        <w:rPr>
          <w:color w:val="000000"/>
          <w:sz w:val="22"/>
          <w:szCs w:val="22"/>
        </w:rPr>
      </w:pPr>
    </w:p>
    <w:p w14:paraId="5E58EC3B" w14:textId="77777777" w:rsidR="009A20F2" w:rsidRPr="00866629" w:rsidRDefault="009A20F2" w:rsidP="009A20F2">
      <w:pPr>
        <w:pStyle w:val="Ttulo1"/>
        <w:tabs>
          <w:tab w:val="left" w:pos="1302"/>
        </w:tabs>
        <w:spacing w:line="480" w:lineRule="auto"/>
        <w:ind w:right="5123"/>
        <w:jc w:val="both"/>
        <w:rPr>
          <w:rFonts w:ascii="Arial" w:hAnsi="Arial" w:cs="Arial"/>
          <w:color w:val="000000"/>
          <w:spacing w:val="-62"/>
          <w:sz w:val="22"/>
          <w:szCs w:val="22"/>
        </w:rPr>
      </w:pPr>
      <w:r w:rsidRPr="00866629">
        <w:rPr>
          <w:rFonts w:ascii="Arial" w:hAnsi="Arial" w:cs="Arial"/>
          <w:color w:val="000000"/>
          <w:sz w:val="22"/>
          <w:szCs w:val="22"/>
        </w:rPr>
        <w:t>CAPACIDAD ORGANIZACIONAL</w:t>
      </w:r>
    </w:p>
    <w:p w14:paraId="146B72F8" w14:textId="77777777" w:rsidR="009A20F2" w:rsidRPr="00866629" w:rsidRDefault="009A20F2" w:rsidP="009A20F2">
      <w:pPr>
        <w:pStyle w:val="Ttulo1"/>
        <w:tabs>
          <w:tab w:val="left" w:pos="1302"/>
        </w:tabs>
        <w:spacing w:line="480" w:lineRule="auto"/>
        <w:ind w:right="5123"/>
        <w:jc w:val="both"/>
        <w:rPr>
          <w:rFonts w:ascii="Arial" w:hAnsi="Arial" w:cs="Arial"/>
          <w:color w:val="000000"/>
          <w:spacing w:val="-62"/>
          <w:sz w:val="22"/>
          <w:szCs w:val="22"/>
        </w:rPr>
      </w:pPr>
      <w:r w:rsidRPr="00866629">
        <w:rPr>
          <w:rFonts w:ascii="Arial" w:hAnsi="Arial" w:cs="Arial"/>
          <w:color w:val="000000"/>
          <w:sz w:val="22"/>
          <w:szCs w:val="22"/>
        </w:rPr>
        <w:t>Capacidad de</w:t>
      </w:r>
      <w:r w:rsidRPr="00866629">
        <w:rPr>
          <w:rFonts w:ascii="Arial" w:hAnsi="Arial" w:cs="Arial"/>
          <w:color w:val="000000"/>
          <w:spacing w:val="-3"/>
          <w:sz w:val="22"/>
          <w:szCs w:val="22"/>
        </w:rPr>
        <w:t xml:space="preserve"> </w:t>
      </w:r>
      <w:r w:rsidRPr="00866629">
        <w:rPr>
          <w:rFonts w:ascii="Arial" w:hAnsi="Arial" w:cs="Arial"/>
          <w:color w:val="000000"/>
          <w:sz w:val="22"/>
          <w:szCs w:val="22"/>
        </w:rPr>
        <w:t>organización</w:t>
      </w:r>
    </w:p>
    <w:p w14:paraId="79265E45" w14:textId="77777777" w:rsidR="009A20F2" w:rsidRPr="00866629" w:rsidRDefault="009A20F2" w:rsidP="009A20F2">
      <w:pPr>
        <w:ind w:left="222"/>
        <w:jc w:val="both"/>
        <w:rPr>
          <w:rFonts w:cs="Arial"/>
          <w:color w:val="000000"/>
          <w:szCs w:val="22"/>
        </w:rPr>
      </w:pPr>
      <w:r w:rsidRPr="00866629">
        <w:rPr>
          <w:rFonts w:cs="Arial"/>
          <w:b/>
          <w:color w:val="000000"/>
          <w:szCs w:val="22"/>
        </w:rPr>
        <w:t>Rentabilidad</w:t>
      </w:r>
      <w:r w:rsidRPr="00866629">
        <w:rPr>
          <w:rFonts w:cs="Arial"/>
          <w:b/>
          <w:color w:val="000000"/>
          <w:spacing w:val="-3"/>
          <w:szCs w:val="22"/>
        </w:rPr>
        <w:t xml:space="preserve"> </w:t>
      </w:r>
      <w:r w:rsidRPr="00866629">
        <w:rPr>
          <w:rFonts w:cs="Arial"/>
          <w:b/>
          <w:color w:val="000000"/>
          <w:szCs w:val="22"/>
        </w:rPr>
        <w:t>del</w:t>
      </w:r>
      <w:r w:rsidRPr="00866629">
        <w:rPr>
          <w:rFonts w:cs="Arial"/>
          <w:b/>
          <w:color w:val="000000"/>
          <w:spacing w:val="-2"/>
          <w:szCs w:val="22"/>
        </w:rPr>
        <w:t xml:space="preserve"> </w:t>
      </w:r>
      <w:r w:rsidRPr="00866629">
        <w:rPr>
          <w:rFonts w:cs="Arial"/>
          <w:b/>
          <w:color w:val="000000"/>
          <w:szCs w:val="22"/>
        </w:rPr>
        <w:t>patrimonio</w:t>
      </w:r>
      <w:r w:rsidRPr="00866629">
        <w:rPr>
          <w:rFonts w:cs="Arial"/>
          <w:b/>
          <w:color w:val="000000"/>
          <w:spacing w:val="-1"/>
          <w:szCs w:val="22"/>
        </w:rPr>
        <w:t xml:space="preserve"> </w:t>
      </w:r>
      <w:r w:rsidRPr="00866629">
        <w:rPr>
          <w:rFonts w:cs="Arial"/>
          <w:b/>
          <w:color w:val="000000"/>
          <w:szCs w:val="22"/>
        </w:rPr>
        <w:t>(RP):</w:t>
      </w:r>
      <w:r w:rsidRPr="00866629">
        <w:rPr>
          <w:rFonts w:cs="Arial"/>
          <w:b/>
          <w:color w:val="000000"/>
          <w:spacing w:val="3"/>
          <w:szCs w:val="22"/>
        </w:rPr>
        <w:t xml:space="preserve"> </w:t>
      </w:r>
      <w:r w:rsidRPr="00866629">
        <w:rPr>
          <w:rFonts w:cs="Arial"/>
          <w:color w:val="000000"/>
          <w:szCs w:val="22"/>
        </w:rPr>
        <w:t>Se</w:t>
      </w:r>
      <w:r w:rsidRPr="00866629">
        <w:rPr>
          <w:rFonts w:cs="Arial"/>
          <w:color w:val="000000"/>
          <w:spacing w:val="-4"/>
          <w:szCs w:val="22"/>
        </w:rPr>
        <w:t xml:space="preserve"> </w:t>
      </w:r>
      <w:r w:rsidRPr="00866629">
        <w:rPr>
          <w:rFonts w:cs="Arial"/>
          <w:color w:val="000000"/>
          <w:szCs w:val="22"/>
        </w:rPr>
        <w:t>calcula con</w:t>
      </w:r>
      <w:r w:rsidRPr="00866629">
        <w:rPr>
          <w:rFonts w:cs="Arial"/>
          <w:color w:val="000000"/>
          <w:spacing w:val="-2"/>
          <w:szCs w:val="22"/>
        </w:rPr>
        <w:t xml:space="preserve"> </w:t>
      </w:r>
      <w:r w:rsidRPr="00866629">
        <w:rPr>
          <w:rFonts w:cs="Arial"/>
          <w:color w:val="000000"/>
          <w:szCs w:val="22"/>
        </w:rPr>
        <w:t>la</w:t>
      </w:r>
      <w:r w:rsidRPr="00866629">
        <w:rPr>
          <w:rFonts w:cs="Arial"/>
          <w:color w:val="000000"/>
          <w:spacing w:val="-2"/>
          <w:szCs w:val="22"/>
        </w:rPr>
        <w:t xml:space="preserve"> </w:t>
      </w:r>
      <w:r w:rsidRPr="00866629">
        <w:rPr>
          <w:rFonts w:cs="Arial"/>
          <w:color w:val="000000"/>
          <w:szCs w:val="22"/>
        </w:rPr>
        <w:t>siguiente</w:t>
      </w:r>
      <w:r w:rsidRPr="00866629">
        <w:rPr>
          <w:rFonts w:cs="Arial"/>
          <w:color w:val="000000"/>
          <w:spacing w:val="-3"/>
          <w:szCs w:val="22"/>
        </w:rPr>
        <w:t xml:space="preserve"> </w:t>
      </w:r>
      <w:r w:rsidRPr="00866629">
        <w:rPr>
          <w:rFonts w:cs="Arial"/>
          <w:color w:val="000000"/>
          <w:szCs w:val="22"/>
        </w:rPr>
        <w:t>fórmula:</w:t>
      </w:r>
    </w:p>
    <w:p w14:paraId="4FFB7686" w14:textId="77777777" w:rsidR="009A20F2" w:rsidRPr="00866629" w:rsidRDefault="009A20F2" w:rsidP="009A20F2">
      <w:pPr>
        <w:pStyle w:val="Textoindependiente"/>
        <w:spacing w:before="11"/>
        <w:jc w:val="both"/>
        <w:rPr>
          <w:color w:val="000000"/>
          <w:sz w:val="22"/>
          <w:szCs w:val="22"/>
        </w:rPr>
      </w:pPr>
    </w:p>
    <w:p w14:paraId="7CFEDD73" w14:textId="77777777" w:rsidR="009A20F2" w:rsidRPr="00866629" w:rsidRDefault="009A20F2" w:rsidP="009A20F2">
      <w:pPr>
        <w:pStyle w:val="Textoindependiente"/>
        <w:spacing w:line="264" w:lineRule="exact"/>
        <w:ind w:left="222"/>
        <w:jc w:val="both"/>
        <w:rPr>
          <w:color w:val="000000"/>
          <w:sz w:val="22"/>
          <w:szCs w:val="22"/>
        </w:rPr>
      </w:pPr>
      <w:r w:rsidRPr="00866629">
        <w:rPr>
          <w:color w:val="000000"/>
          <w:sz w:val="22"/>
          <w:szCs w:val="22"/>
        </w:rPr>
        <w:t>RP=Utilidad</w:t>
      </w:r>
      <w:r w:rsidRPr="00866629">
        <w:rPr>
          <w:color w:val="000000"/>
          <w:spacing w:val="-5"/>
          <w:sz w:val="22"/>
          <w:szCs w:val="22"/>
        </w:rPr>
        <w:t xml:space="preserve"> </w:t>
      </w:r>
      <w:r w:rsidRPr="00866629">
        <w:rPr>
          <w:color w:val="000000"/>
          <w:sz w:val="22"/>
          <w:szCs w:val="22"/>
        </w:rPr>
        <w:t>Operacional/Patrimonio</w:t>
      </w:r>
    </w:p>
    <w:p w14:paraId="58827EC2" w14:textId="77777777" w:rsidR="009A20F2" w:rsidRPr="00866629" w:rsidRDefault="009A20F2" w:rsidP="009A20F2">
      <w:pPr>
        <w:pStyle w:val="Textoindependiente"/>
        <w:spacing w:line="264" w:lineRule="exact"/>
        <w:ind w:left="222"/>
        <w:jc w:val="both"/>
        <w:rPr>
          <w:color w:val="000000"/>
          <w:sz w:val="22"/>
          <w:szCs w:val="22"/>
        </w:rPr>
      </w:pPr>
      <w:r w:rsidRPr="00866629">
        <w:rPr>
          <w:color w:val="000000"/>
          <w:sz w:val="22"/>
          <w:szCs w:val="22"/>
        </w:rPr>
        <w:t>El</w:t>
      </w:r>
      <w:r w:rsidRPr="00866629">
        <w:rPr>
          <w:color w:val="000000"/>
          <w:spacing w:val="-3"/>
          <w:sz w:val="22"/>
          <w:szCs w:val="22"/>
        </w:rPr>
        <w:t xml:space="preserve"> </w:t>
      </w:r>
      <w:r w:rsidRPr="00866629">
        <w:rPr>
          <w:color w:val="000000"/>
          <w:sz w:val="22"/>
          <w:szCs w:val="22"/>
        </w:rPr>
        <w:t>interesado</w:t>
      </w:r>
      <w:r w:rsidRPr="00866629">
        <w:rPr>
          <w:color w:val="000000"/>
          <w:spacing w:val="-2"/>
          <w:sz w:val="22"/>
          <w:szCs w:val="22"/>
        </w:rPr>
        <w:t xml:space="preserve"> </w:t>
      </w:r>
      <w:r w:rsidRPr="00866629">
        <w:rPr>
          <w:color w:val="000000"/>
          <w:sz w:val="22"/>
          <w:szCs w:val="22"/>
        </w:rPr>
        <w:t>deberá</w:t>
      </w:r>
      <w:r w:rsidRPr="00866629">
        <w:rPr>
          <w:color w:val="000000"/>
          <w:spacing w:val="-2"/>
          <w:sz w:val="22"/>
          <w:szCs w:val="22"/>
        </w:rPr>
        <w:t xml:space="preserve"> </w:t>
      </w:r>
      <w:r w:rsidRPr="00866629">
        <w:rPr>
          <w:color w:val="000000"/>
          <w:sz w:val="22"/>
          <w:szCs w:val="22"/>
        </w:rPr>
        <w:t>presentar</w:t>
      </w:r>
      <w:r w:rsidRPr="00866629">
        <w:rPr>
          <w:color w:val="000000"/>
          <w:spacing w:val="-1"/>
          <w:sz w:val="22"/>
          <w:szCs w:val="22"/>
        </w:rPr>
        <w:t xml:space="preserve"> </w:t>
      </w:r>
      <w:r w:rsidRPr="00866629">
        <w:rPr>
          <w:color w:val="000000"/>
          <w:sz w:val="22"/>
          <w:szCs w:val="22"/>
        </w:rPr>
        <w:t>una</w:t>
      </w:r>
      <w:r w:rsidRPr="00866629">
        <w:rPr>
          <w:color w:val="000000"/>
          <w:spacing w:val="-2"/>
          <w:sz w:val="22"/>
          <w:szCs w:val="22"/>
        </w:rPr>
        <w:t xml:space="preserve"> </w:t>
      </w:r>
      <w:r w:rsidRPr="00866629">
        <w:rPr>
          <w:color w:val="000000"/>
          <w:sz w:val="22"/>
          <w:szCs w:val="22"/>
        </w:rPr>
        <w:t>rentabilidad</w:t>
      </w:r>
      <w:r w:rsidRPr="00866629">
        <w:rPr>
          <w:color w:val="000000"/>
          <w:spacing w:val="-2"/>
          <w:sz w:val="22"/>
          <w:szCs w:val="22"/>
        </w:rPr>
        <w:t xml:space="preserve"> </w:t>
      </w:r>
      <w:r w:rsidRPr="00866629">
        <w:rPr>
          <w:color w:val="000000"/>
          <w:sz w:val="22"/>
          <w:szCs w:val="22"/>
        </w:rPr>
        <w:t>del</w:t>
      </w:r>
      <w:r w:rsidRPr="00866629">
        <w:rPr>
          <w:color w:val="000000"/>
          <w:spacing w:val="-3"/>
          <w:sz w:val="22"/>
          <w:szCs w:val="22"/>
        </w:rPr>
        <w:t xml:space="preserve"> </w:t>
      </w:r>
      <w:r w:rsidRPr="00866629">
        <w:rPr>
          <w:color w:val="000000"/>
          <w:sz w:val="22"/>
          <w:szCs w:val="22"/>
        </w:rPr>
        <w:t>patrimonio</w:t>
      </w:r>
      <w:r w:rsidRPr="00866629">
        <w:rPr>
          <w:color w:val="000000"/>
          <w:spacing w:val="4"/>
          <w:sz w:val="22"/>
          <w:szCs w:val="22"/>
        </w:rPr>
        <w:t xml:space="preserve"> </w:t>
      </w:r>
      <w:r w:rsidRPr="00866629">
        <w:rPr>
          <w:color w:val="000000"/>
          <w:sz w:val="22"/>
          <w:szCs w:val="22"/>
        </w:rPr>
        <w:t>mayor</w:t>
      </w:r>
      <w:r w:rsidRPr="00866629">
        <w:rPr>
          <w:color w:val="000000"/>
          <w:spacing w:val="-1"/>
          <w:sz w:val="22"/>
          <w:szCs w:val="22"/>
        </w:rPr>
        <w:t xml:space="preserve"> </w:t>
      </w:r>
      <w:r w:rsidRPr="00866629">
        <w:rPr>
          <w:color w:val="000000"/>
          <w:sz w:val="22"/>
          <w:szCs w:val="22"/>
        </w:rPr>
        <w:t>o</w:t>
      </w:r>
      <w:r w:rsidRPr="00866629">
        <w:rPr>
          <w:color w:val="000000"/>
          <w:spacing w:val="-1"/>
          <w:sz w:val="22"/>
          <w:szCs w:val="22"/>
        </w:rPr>
        <w:t xml:space="preserve"> </w:t>
      </w:r>
      <w:r w:rsidRPr="00866629">
        <w:rPr>
          <w:color w:val="000000"/>
          <w:sz w:val="22"/>
          <w:szCs w:val="22"/>
        </w:rPr>
        <w:t>igual</w:t>
      </w:r>
      <w:r w:rsidRPr="00866629">
        <w:rPr>
          <w:color w:val="000000"/>
          <w:spacing w:val="-2"/>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0,00</w:t>
      </w:r>
    </w:p>
    <w:p w14:paraId="2145CD97" w14:textId="77777777" w:rsidR="009A20F2" w:rsidRPr="00866629" w:rsidRDefault="009A20F2" w:rsidP="009A20F2">
      <w:pPr>
        <w:pStyle w:val="Textoindependiente"/>
        <w:spacing w:before="1"/>
        <w:jc w:val="both"/>
        <w:rPr>
          <w:color w:val="000000"/>
          <w:sz w:val="22"/>
          <w:szCs w:val="22"/>
        </w:rPr>
      </w:pPr>
    </w:p>
    <w:p w14:paraId="0DECF007" w14:textId="77777777" w:rsidR="009A20F2" w:rsidRPr="00866629" w:rsidRDefault="009A20F2" w:rsidP="009A20F2">
      <w:pPr>
        <w:pStyle w:val="Textoindependiente"/>
        <w:ind w:left="222" w:right="405"/>
        <w:jc w:val="both"/>
        <w:rPr>
          <w:color w:val="000000"/>
          <w:sz w:val="22"/>
          <w:szCs w:val="22"/>
        </w:rPr>
      </w:pPr>
      <w:r w:rsidRPr="00866629">
        <w:rPr>
          <w:color w:val="000000"/>
          <w:sz w:val="22"/>
          <w:szCs w:val="22"/>
        </w:rPr>
        <w:t>Para consorcios, uniones temporales o cualquier tipo de asociaciones permitidas por la ley</w:t>
      </w:r>
      <w:r w:rsidRPr="00866629">
        <w:rPr>
          <w:color w:val="000000"/>
          <w:spacing w:val="1"/>
          <w:sz w:val="22"/>
          <w:szCs w:val="22"/>
        </w:rPr>
        <w:t xml:space="preserve"> </w:t>
      </w:r>
      <w:r w:rsidRPr="00866629">
        <w:rPr>
          <w:color w:val="000000"/>
          <w:sz w:val="22"/>
          <w:szCs w:val="22"/>
        </w:rPr>
        <w:t>el</w:t>
      </w:r>
      <w:r w:rsidRPr="00866629">
        <w:rPr>
          <w:color w:val="000000"/>
          <w:spacing w:val="-2"/>
          <w:sz w:val="22"/>
          <w:szCs w:val="22"/>
        </w:rPr>
        <w:t xml:space="preserve"> </w:t>
      </w:r>
      <w:r w:rsidRPr="00866629">
        <w:rPr>
          <w:color w:val="000000"/>
          <w:sz w:val="22"/>
          <w:szCs w:val="22"/>
        </w:rPr>
        <w:t>cálculo</w:t>
      </w:r>
      <w:r w:rsidRPr="00866629">
        <w:rPr>
          <w:color w:val="000000"/>
          <w:spacing w:val="-1"/>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este</w:t>
      </w:r>
      <w:r w:rsidRPr="00866629">
        <w:rPr>
          <w:color w:val="000000"/>
          <w:spacing w:val="-1"/>
          <w:sz w:val="22"/>
          <w:szCs w:val="22"/>
        </w:rPr>
        <w:t xml:space="preserve"> </w:t>
      </w:r>
      <w:r w:rsidRPr="00866629">
        <w:rPr>
          <w:color w:val="000000"/>
          <w:sz w:val="22"/>
          <w:szCs w:val="22"/>
        </w:rPr>
        <w:t>índice</w:t>
      </w:r>
      <w:r w:rsidRPr="00866629">
        <w:rPr>
          <w:color w:val="000000"/>
          <w:spacing w:val="1"/>
          <w:sz w:val="22"/>
          <w:szCs w:val="22"/>
        </w:rPr>
        <w:t xml:space="preserve"> </w:t>
      </w:r>
      <w:r w:rsidRPr="00866629">
        <w:rPr>
          <w:color w:val="000000"/>
          <w:sz w:val="22"/>
          <w:szCs w:val="22"/>
        </w:rPr>
        <w:t>deberá</w:t>
      </w:r>
      <w:r w:rsidRPr="00866629">
        <w:rPr>
          <w:color w:val="000000"/>
          <w:spacing w:val="-1"/>
          <w:sz w:val="22"/>
          <w:szCs w:val="22"/>
        </w:rPr>
        <w:t xml:space="preserve"> </w:t>
      </w:r>
      <w:r w:rsidRPr="00866629">
        <w:rPr>
          <w:color w:val="000000"/>
          <w:sz w:val="22"/>
          <w:szCs w:val="22"/>
        </w:rPr>
        <w:t>ser</w:t>
      </w:r>
      <w:r w:rsidRPr="00866629">
        <w:rPr>
          <w:color w:val="000000"/>
          <w:spacing w:val="-1"/>
          <w:sz w:val="22"/>
          <w:szCs w:val="22"/>
        </w:rPr>
        <w:t xml:space="preserve"> </w:t>
      </w:r>
      <w:r w:rsidRPr="00866629">
        <w:rPr>
          <w:color w:val="000000"/>
          <w:sz w:val="22"/>
          <w:szCs w:val="22"/>
        </w:rPr>
        <w:t>cumplido</w:t>
      </w:r>
      <w:r w:rsidRPr="00866629">
        <w:rPr>
          <w:color w:val="000000"/>
          <w:spacing w:val="-1"/>
          <w:sz w:val="22"/>
          <w:szCs w:val="22"/>
        </w:rPr>
        <w:t xml:space="preserve"> </w:t>
      </w:r>
      <w:r w:rsidRPr="00866629">
        <w:rPr>
          <w:color w:val="000000"/>
          <w:sz w:val="22"/>
          <w:szCs w:val="22"/>
        </w:rPr>
        <w:t>por</w:t>
      </w:r>
      <w:r w:rsidRPr="00866629">
        <w:rPr>
          <w:color w:val="000000"/>
          <w:spacing w:val="-1"/>
          <w:sz w:val="22"/>
          <w:szCs w:val="22"/>
        </w:rPr>
        <w:t xml:space="preserve"> </w:t>
      </w:r>
      <w:r w:rsidRPr="00866629">
        <w:rPr>
          <w:color w:val="000000"/>
          <w:sz w:val="22"/>
          <w:szCs w:val="22"/>
        </w:rPr>
        <w:t>cada</w:t>
      </w:r>
      <w:r w:rsidRPr="00866629">
        <w:rPr>
          <w:color w:val="000000"/>
          <w:spacing w:val="-1"/>
          <w:sz w:val="22"/>
          <w:szCs w:val="22"/>
        </w:rPr>
        <w:t xml:space="preserve"> </w:t>
      </w:r>
      <w:r w:rsidRPr="00866629">
        <w:rPr>
          <w:color w:val="000000"/>
          <w:sz w:val="22"/>
          <w:szCs w:val="22"/>
        </w:rPr>
        <w:t>uno</w:t>
      </w:r>
      <w:r w:rsidRPr="00866629">
        <w:rPr>
          <w:color w:val="000000"/>
          <w:spacing w:val="-2"/>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sus</w:t>
      </w:r>
      <w:r w:rsidRPr="00866629">
        <w:rPr>
          <w:color w:val="000000"/>
          <w:spacing w:val="-1"/>
          <w:sz w:val="22"/>
          <w:szCs w:val="22"/>
        </w:rPr>
        <w:t xml:space="preserve"> </w:t>
      </w:r>
      <w:r w:rsidRPr="00866629">
        <w:rPr>
          <w:color w:val="000000"/>
          <w:sz w:val="22"/>
          <w:szCs w:val="22"/>
        </w:rPr>
        <w:t>integrantes.</w:t>
      </w:r>
    </w:p>
    <w:p w14:paraId="55C0EBAC" w14:textId="77777777" w:rsidR="009A20F2" w:rsidRPr="00866629" w:rsidRDefault="009A20F2" w:rsidP="009A20F2">
      <w:pPr>
        <w:spacing w:before="56" w:line="530" w:lineRule="exact"/>
        <w:ind w:left="222" w:right="2944"/>
        <w:jc w:val="both"/>
        <w:rPr>
          <w:rFonts w:cs="Arial"/>
          <w:color w:val="000000"/>
          <w:szCs w:val="22"/>
        </w:rPr>
      </w:pPr>
      <w:r w:rsidRPr="00866629">
        <w:rPr>
          <w:rFonts w:cs="Arial"/>
          <w:b/>
          <w:color w:val="000000"/>
          <w:szCs w:val="22"/>
        </w:rPr>
        <w:t>Rentabilidad</w:t>
      </w:r>
      <w:r w:rsidRPr="00866629">
        <w:rPr>
          <w:rFonts w:cs="Arial"/>
          <w:b/>
          <w:color w:val="000000"/>
          <w:spacing w:val="-3"/>
          <w:szCs w:val="22"/>
        </w:rPr>
        <w:t xml:space="preserve"> </w:t>
      </w:r>
      <w:r w:rsidRPr="00866629">
        <w:rPr>
          <w:rFonts w:cs="Arial"/>
          <w:b/>
          <w:color w:val="000000"/>
          <w:szCs w:val="22"/>
        </w:rPr>
        <w:t>del</w:t>
      </w:r>
      <w:r w:rsidRPr="00866629">
        <w:rPr>
          <w:rFonts w:cs="Arial"/>
          <w:b/>
          <w:color w:val="000000"/>
          <w:spacing w:val="-1"/>
          <w:szCs w:val="22"/>
        </w:rPr>
        <w:t xml:space="preserve"> </w:t>
      </w:r>
      <w:r w:rsidRPr="00866629">
        <w:rPr>
          <w:rFonts w:cs="Arial"/>
          <w:b/>
          <w:color w:val="000000"/>
          <w:szCs w:val="22"/>
        </w:rPr>
        <w:t>activo</w:t>
      </w:r>
      <w:r w:rsidRPr="00866629">
        <w:rPr>
          <w:rFonts w:cs="Arial"/>
          <w:b/>
          <w:color w:val="000000"/>
          <w:spacing w:val="-1"/>
          <w:szCs w:val="22"/>
        </w:rPr>
        <w:t xml:space="preserve"> </w:t>
      </w:r>
      <w:r w:rsidRPr="00866629">
        <w:rPr>
          <w:rFonts w:cs="Arial"/>
          <w:b/>
          <w:color w:val="000000"/>
          <w:szCs w:val="22"/>
        </w:rPr>
        <w:t>(RA):</w:t>
      </w:r>
      <w:r w:rsidRPr="00866629">
        <w:rPr>
          <w:rFonts w:cs="Arial"/>
          <w:b/>
          <w:color w:val="000000"/>
          <w:spacing w:val="1"/>
          <w:szCs w:val="22"/>
        </w:rPr>
        <w:t xml:space="preserve"> </w:t>
      </w:r>
      <w:r w:rsidRPr="00866629">
        <w:rPr>
          <w:rFonts w:cs="Arial"/>
          <w:color w:val="000000"/>
          <w:szCs w:val="22"/>
        </w:rPr>
        <w:t>Se</w:t>
      </w:r>
      <w:r w:rsidRPr="00866629">
        <w:rPr>
          <w:rFonts w:cs="Arial"/>
          <w:color w:val="000000"/>
          <w:spacing w:val="-3"/>
          <w:szCs w:val="22"/>
        </w:rPr>
        <w:t xml:space="preserve"> </w:t>
      </w:r>
      <w:r w:rsidRPr="00866629">
        <w:rPr>
          <w:rFonts w:cs="Arial"/>
          <w:color w:val="000000"/>
          <w:szCs w:val="22"/>
        </w:rPr>
        <w:t>calcula</w:t>
      </w:r>
      <w:r w:rsidRPr="00866629">
        <w:rPr>
          <w:rFonts w:cs="Arial"/>
          <w:color w:val="000000"/>
          <w:spacing w:val="-3"/>
          <w:szCs w:val="22"/>
        </w:rPr>
        <w:t xml:space="preserve"> </w:t>
      </w:r>
      <w:r w:rsidRPr="00866629">
        <w:rPr>
          <w:rFonts w:cs="Arial"/>
          <w:color w:val="000000"/>
          <w:szCs w:val="22"/>
        </w:rPr>
        <w:t>con</w:t>
      </w:r>
      <w:r w:rsidRPr="00866629">
        <w:rPr>
          <w:rFonts w:cs="Arial"/>
          <w:color w:val="000000"/>
          <w:spacing w:val="-3"/>
          <w:szCs w:val="22"/>
        </w:rPr>
        <w:t xml:space="preserve"> </w:t>
      </w:r>
      <w:r w:rsidRPr="00866629">
        <w:rPr>
          <w:rFonts w:cs="Arial"/>
          <w:color w:val="000000"/>
          <w:szCs w:val="22"/>
        </w:rPr>
        <w:t>la</w:t>
      </w:r>
      <w:r w:rsidRPr="00866629">
        <w:rPr>
          <w:rFonts w:cs="Arial"/>
          <w:color w:val="000000"/>
          <w:spacing w:val="-3"/>
          <w:szCs w:val="22"/>
        </w:rPr>
        <w:t xml:space="preserve"> </w:t>
      </w:r>
      <w:r w:rsidRPr="00866629">
        <w:rPr>
          <w:rFonts w:cs="Arial"/>
          <w:color w:val="000000"/>
          <w:szCs w:val="22"/>
        </w:rPr>
        <w:t>siguiente</w:t>
      </w:r>
      <w:r w:rsidRPr="00866629">
        <w:rPr>
          <w:rFonts w:cs="Arial"/>
          <w:color w:val="000000"/>
          <w:spacing w:val="-3"/>
          <w:szCs w:val="22"/>
        </w:rPr>
        <w:t xml:space="preserve"> </w:t>
      </w:r>
      <w:r w:rsidRPr="00866629">
        <w:rPr>
          <w:rFonts w:cs="Arial"/>
          <w:color w:val="000000"/>
          <w:szCs w:val="22"/>
        </w:rPr>
        <w:t>fórmula:</w:t>
      </w:r>
      <w:r w:rsidRPr="00866629">
        <w:rPr>
          <w:rFonts w:cs="Arial"/>
          <w:color w:val="000000"/>
          <w:spacing w:val="-61"/>
          <w:szCs w:val="22"/>
        </w:rPr>
        <w:t xml:space="preserve"> </w:t>
      </w:r>
      <w:r w:rsidRPr="00866629">
        <w:rPr>
          <w:rFonts w:cs="Arial"/>
          <w:color w:val="000000"/>
          <w:szCs w:val="22"/>
        </w:rPr>
        <w:t>RA=Utilidad</w:t>
      </w:r>
      <w:r w:rsidRPr="00866629">
        <w:rPr>
          <w:rFonts w:cs="Arial"/>
          <w:color w:val="000000"/>
          <w:spacing w:val="-2"/>
          <w:szCs w:val="22"/>
        </w:rPr>
        <w:t xml:space="preserve"> </w:t>
      </w:r>
      <w:r w:rsidRPr="00866629">
        <w:rPr>
          <w:rFonts w:cs="Arial"/>
          <w:color w:val="000000"/>
          <w:szCs w:val="22"/>
        </w:rPr>
        <w:t>Operacional/Activo</w:t>
      </w:r>
      <w:r w:rsidRPr="00866629">
        <w:rPr>
          <w:rFonts w:cs="Arial"/>
          <w:color w:val="000000"/>
          <w:spacing w:val="-1"/>
          <w:szCs w:val="22"/>
        </w:rPr>
        <w:t xml:space="preserve"> </w:t>
      </w:r>
      <w:r w:rsidRPr="00866629">
        <w:rPr>
          <w:rFonts w:cs="Arial"/>
          <w:color w:val="000000"/>
          <w:szCs w:val="22"/>
        </w:rPr>
        <w:t>total</w:t>
      </w:r>
    </w:p>
    <w:p w14:paraId="651E08FD" w14:textId="77777777" w:rsidR="009A20F2" w:rsidRPr="00866629" w:rsidRDefault="009A20F2" w:rsidP="009A20F2">
      <w:pPr>
        <w:pStyle w:val="Textoindependiente"/>
        <w:spacing w:line="207" w:lineRule="exact"/>
        <w:ind w:left="222"/>
        <w:jc w:val="both"/>
        <w:rPr>
          <w:color w:val="000000"/>
          <w:sz w:val="22"/>
          <w:szCs w:val="22"/>
        </w:rPr>
      </w:pPr>
      <w:r w:rsidRPr="00866629">
        <w:rPr>
          <w:color w:val="000000"/>
          <w:sz w:val="22"/>
          <w:szCs w:val="22"/>
        </w:rPr>
        <w:t>El</w:t>
      </w:r>
      <w:r w:rsidRPr="00866629">
        <w:rPr>
          <w:color w:val="000000"/>
          <w:spacing w:val="-3"/>
          <w:sz w:val="22"/>
          <w:szCs w:val="22"/>
        </w:rPr>
        <w:t xml:space="preserve"> </w:t>
      </w:r>
      <w:r w:rsidRPr="00866629">
        <w:rPr>
          <w:color w:val="000000"/>
          <w:sz w:val="22"/>
          <w:szCs w:val="22"/>
        </w:rPr>
        <w:t>interesado</w:t>
      </w:r>
      <w:r w:rsidRPr="00866629">
        <w:rPr>
          <w:color w:val="000000"/>
          <w:spacing w:val="-2"/>
          <w:sz w:val="22"/>
          <w:szCs w:val="22"/>
        </w:rPr>
        <w:t xml:space="preserve"> </w:t>
      </w:r>
      <w:r w:rsidRPr="00866629">
        <w:rPr>
          <w:color w:val="000000"/>
          <w:sz w:val="22"/>
          <w:szCs w:val="22"/>
        </w:rPr>
        <w:t>deberá</w:t>
      </w:r>
      <w:r w:rsidRPr="00866629">
        <w:rPr>
          <w:color w:val="000000"/>
          <w:spacing w:val="-2"/>
          <w:sz w:val="22"/>
          <w:szCs w:val="22"/>
        </w:rPr>
        <w:t xml:space="preserve"> </w:t>
      </w:r>
      <w:r w:rsidRPr="00866629">
        <w:rPr>
          <w:color w:val="000000"/>
          <w:sz w:val="22"/>
          <w:szCs w:val="22"/>
        </w:rPr>
        <w:t>presentar</w:t>
      </w:r>
      <w:r w:rsidRPr="00866629">
        <w:rPr>
          <w:color w:val="000000"/>
          <w:spacing w:val="-1"/>
          <w:sz w:val="22"/>
          <w:szCs w:val="22"/>
        </w:rPr>
        <w:t xml:space="preserve"> </w:t>
      </w:r>
      <w:r w:rsidRPr="00866629">
        <w:rPr>
          <w:color w:val="000000"/>
          <w:sz w:val="22"/>
          <w:szCs w:val="22"/>
        </w:rPr>
        <w:t>una</w:t>
      </w:r>
      <w:r w:rsidRPr="00866629">
        <w:rPr>
          <w:color w:val="000000"/>
          <w:spacing w:val="-2"/>
          <w:sz w:val="22"/>
          <w:szCs w:val="22"/>
        </w:rPr>
        <w:t xml:space="preserve"> </w:t>
      </w:r>
      <w:r w:rsidRPr="00866629">
        <w:rPr>
          <w:color w:val="000000"/>
          <w:sz w:val="22"/>
          <w:szCs w:val="22"/>
        </w:rPr>
        <w:t>rentabilidad</w:t>
      </w:r>
      <w:r w:rsidRPr="00866629">
        <w:rPr>
          <w:color w:val="000000"/>
          <w:spacing w:val="-3"/>
          <w:sz w:val="22"/>
          <w:szCs w:val="22"/>
        </w:rPr>
        <w:t xml:space="preserve"> </w:t>
      </w:r>
      <w:r w:rsidRPr="00866629">
        <w:rPr>
          <w:color w:val="000000"/>
          <w:sz w:val="22"/>
          <w:szCs w:val="22"/>
        </w:rPr>
        <w:t>del</w:t>
      </w:r>
      <w:r w:rsidRPr="00866629">
        <w:rPr>
          <w:color w:val="000000"/>
          <w:spacing w:val="-2"/>
          <w:sz w:val="22"/>
          <w:szCs w:val="22"/>
        </w:rPr>
        <w:t xml:space="preserve"> </w:t>
      </w:r>
      <w:r w:rsidRPr="00866629">
        <w:rPr>
          <w:color w:val="000000"/>
          <w:sz w:val="22"/>
          <w:szCs w:val="22"/>
        </w:rPr>
        <w:t>activo</w:t>
      </w:r>
      <w:r w:rsidRPr="00866629">
        <w:rPr>
          <w:color w:val="000000"/>
          <w:spacing w:val="4"/>
          <w:sz w:val="22"/>
          <w:szCs w:val="22"/>
        </w:rPr>
        <w:t xml:space="preserve"> </w:t>
      </w:r>
      <w:r w:rsidRPr="00866629">
        <w:rPr>
          <w:color w:val="000000"/>
          <w:sz w:val="22"/>
          <w:szCs w:val="22"/>
        </w:rPr>
        <w:t>mayor</w:t>
      </w:r>
      <w:r w:rsidRPr="00866629">
        <w:rPr>
          <w:color w:val="000000"/>
          <w:spacing w:val="-1"/>
          <w:sz w:val="22"/>
          <w:szCs w:val="22"/>
        </w:rPr>
        <w:t xml:space="preserve"> </w:t>
      </w:r>
      <w:r w:rsidRPr="00866629">
        <w:rPr>
          <w:color w:val="000000"/>
          <w:sz w:val="22"/>
          <w:szCs w:val="22"/>
        </w:rPr>
        <w:t>o</w:t>
      </w:r>
      <w:r w:rsidRPr="00866629">
        <w:rPr>
          <w:color w:val="000000"/>
          <w:spacing w:val="-2"/>
          <w:sz w:val="22"/>
          <w:szCs w:val="22"/>
        </w:rPr>
        <w:t xml:space="preserve"> </w:t>
      </w:r>
      <w:r w:rsidRPr="00866629">
        <w:rPr>
          <w:color w:val="000000"/>
          <w:sz w:val="22"/>
          <w:szCs w:val="22"/>
        </w:rPr>
        <w:t>igual</w:t>
      </w:r>
      <w:r w:rsidRPr="00866629">
        <w:rPr>
          <w:color w:val="000000"/>
          <w:spacing w:val="-1"/>
          <w:sz w:val="22"/>
          <w:szCs w:val="22"/>
        </w:rPr>
        <w:t xml:space="preserve"> </w:t>
      </w:r>
      <w:r w:rsidRPr="00866629">
        <w:rPr>
          <w:color w:val="000000"/>
          <w:sz w:val="22"/>
          <w:szCs w:val="22"/>
        </w:rPr>
        <w:t>a</w:t>
      </w:r>
      <w:r w:rsidRPr="00866629">
        <w:rPr>
          <w:color w:val="000000"/>
          <w:spacing w:val="-1"/>
          <w:sz w:val="22"/>
          <w:szCs w:val="22"/>
        </w:rPr>
        <w:t xml:space="preserve"> </w:t>
      </w:r>
      <w:r w:rsidRPr="00866629">
        <w:rPr>
          <w:color w:val="000000"/>
          <w:sz w:val="22"/>
          <w:szCs w:val="22"/>
        </w:rPr>
        <w:t>0,00</w:t>
      </w:r>
    </w:p>
    <w:p w14:paraId="4C4BB424" w14:textId="77777777" w:rsidR="009A20F2" w:rsidRPr="00866629" w:rsidRDefault="009A20F2" w:rsidP="009A20F2">
      <w:pPr>
        <w:pStyle w:val="Textoindependiente"/>
        <w:spacing w:before="10"/>
        <w:jc w:val="both"/>
        <w:rPr>
          <w:color w:val="000000"/>
          <w:sz w:val="22"/>
          <w:szCs w:val="22"/>
        </w:rPr>
      </w:pPr>
    </w:p>
    <w:p w14:paraId="0F4AA7F1"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Los</w:t>
      </w:r>
      <w:r w:rsidRPr="00866629">
        <w:rPr>
          <w:color w:val="000000"/>
          <w:spacing w:val="-4"/>
          <w:sz w:val="22"/>
          <w:szCs w:val="22"/>
        </w:rPr>
        <w:t xml:space="preserve"> </w:t>
      </w:r>
      <w:r w:rsidRPr="00866629">
        <w:rPr>
          <w:color w:val="000000"/>
          <w:sz w:val="22"/>
          <w:szCs w:val="22"/>
        </w:rPr>
        <w:t>proponentes</w:t>
      </w:r>
      <w:r w:rsidRPr="00866629">
        <w:rPr>
          <w:color w:val="000000"/>
          <w:spacing w:val="-3"/>
          <w:sz w:val="22"/>
          <w:szCs w:val="22"/>
        </w:rPr>
        <w:t xml:space="preserve"> </w:t>
      </w:r>
      <w:r w:rsidRPr="00866629">
        <w:rPr>
          <w:color w:val="000000"/>
          <w:sz w:val="22"/>
          <w:szCs w:val="22"/>
        </w:rPr>
        <w:t>deben</w:t>
      </w:r>
      <w:r w:rsidRPr="00866629">
        <w:rPr>
          <w:color w:val="000000"/>
          <w:spacing w:val="-2"/>
          <w:sz w:val="22"/>
          <w:szCs w:val="22"/>
        </w:rPr>
        <w:t xml:space="preserve"> </w:t>
      </w:r>
      <w:r w:rsidRPr="00866629">
        <w:rPr>
          <w:color w:val="000000"/>
          <w:sz w:val="22"/>
          <w:szCs w:val="22"/>
        </w:rPr>
        <w:t>acreditar</w:t>
      </w:r>
      <w:r w:rsidRPr="00866629">
        <w:rPr>
          <w:color w:val="000000"/>
          <w:spacing w:val="-3"/>
          <w:sz w:val="22"/>
          <w:szCs w:val="22"/>
        </w:rPr>
        <w:t xml:space="preserve"> </w:t>
      </w:r>
      <w:r w:rsidRPr="00866629">
        <w:rPr>
          <w:color w:val="000000"/>
          <w:sz w:val="22"/>
          <w:szCs w:val="22"/>
        </w:rPr>
        <w:t>los</w:t>
      </w:r>
      <w:r w:rsidRPr="00866629">
        <w:rPr>
          <w:color w:val="000000"/>
          <w:spacing w:val="-4"/>
          <w:sz w:val="22"/>
          <w:szCs w:val="22"/>
        </w:rPr>
        <w:t xml:space="preserve"> </w:t>
      </w:r>
      <w:r w:rsidRPr="00866629">
        <w:rPr>
          <w:color w:val="000000"/>
          <w:sz w:val="22"/>
          <w:szCs w:val="22"/>
        </w:rPr>
        <w:t>siguientes</w:t>
      </w:r>
      <w:r w:rsidRPr="00866629">
        <w:rPr>
          <w:color w:val="000000"/>
          <w:spacing w:val="-1"/>
          <w:sz w:val="22"/>
          <w:szCs w:val="22"/>
        </w:rPr>
        <w:t xml:space="preserve"> </w:t>
      </w:r>
      <w:r w:rsidRPr="00866629">
        <w:rPr>
          <w:color w:val="000000"/>
          <w:sz w:val="22"/>
          <w:szCs w:val="22"/>
        </w:rPr>
        <w:t>indicadores</w:t>
      </w:r>
      <w:r w:rsidRPr="00866629">
        <w:rPr>
          <w:color w:val="000000"/>
          <w:spacing w:val="-1"/>
          <w:sz w:val="22"/>
          <w:szCs w:val="22"/>
        </w:rPr>
        <w:t xml:space="preserve"> </w:t>
      </w:r>
      <w:r w:rsidRPr="00866629">
        <w:rPr>
          <w:color w:val="000000"/>
          <w:sz w:val="22"/>
          <w:szCs w:val="22"/>
        </w:rPr>
        <w:t>en</w:t>
      </w:r>
      <w:r w:rsidRPr="00866629">
        <w:rPr>
          <w:color w:val="000000"/>
          <w:spacing w:val="-4"/>
          <w:sz w:val="22"/>
          <w:szCs w:val="22"/>
        </w:rPr>
        <w:t xml:space="preserve"> </w:t>
      </w:r>
      <w:r w:rsidRPr="00866629">
        <w:rPr>
          <w:color w:val="000000"/>
          <w:sz w:val="22"/>
          <w:szCs w:val="22"/>
        </w:rPr>
        <w:t>los</w:t>
      </w:r>
      <w:r w:rsidRPr="00866629">
        <w:rPr>
          <w:color w:val="000000"/>
          <w:spacing w:val="-3"/>
          <w:sz w:val="22"/>
          <w:szCs w:val="22"/>
        </w:rPr>
        <w:t xml:space="preserve"> </w:t>
      </w:r>
      <w:r w:rsidRPr="00866629">
        <w:rPr>
          <w:color w:val="000000"/>
          <w:sz w:val="22"/>
          <w:szCs w:val="22"/>
        </w:rPr>
        <w:t>términos</w:t>
      </w:r>
      <w:r w:rsidRPr="00866629">
        <w:rPr>
          <w:color w:val="000000"/>
          <w:spacing w:val="-4"/>
          <w:sz w:val="22"/>
          <w:szCs w:val="22"/>
        </w:rPr>
        <w:t xml:space="preserve"> </w:t>
      </w:r>
      <w:r w:rsidRPr="00866629">
        <w:rPr>
          <w:color w:val="000000"/>
          <w:sz w:val="22"/>
          <w:szCs w:val="22"/>
        </w:rPr>
        <w:t>señalados</w:t>
      </w:r>
      <w:r w:rsidRPr="00866629">
        <w:rPr>
          <w:color w:val="000000"/>
          <w:spacing w:val="-3"/>
          <w:sz w:val="22"/>
          <w:szCs w:val="22"/>
        </w:rPr>
        <w:t xml:space="preserve"> </w:t>
      </w:r>
    </w:p>
    <w:p w14:paraId="3E197A61" w14:textId="77777777" w:rsidR="009A20F2" w:rsidRPr="00866629" w:rsidRDefault="009A20F2" w:rsidP="009A20F2">
      <w:pPr>
        <w:pStyle w:val="Textoindependiente"/>
        <w:ind w:left="222" w:right="401"/>
        <w:jc w:val="both"/>
        <w:rPr>
          <w:color w:val="000000"/>
          <w:sz w:val="22"/>
          <w:szCs w:val="22"/>
        </w:rPr>
      </w:pPr>
    </w:p>
    <w:p w14:paraId="7278AD0F"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2- Indicadores financieros y organizacionales:</w:t>
      </w:r>
    </w:p>
    <w:p w14:paraId="1A93FFC7" w14:textId="77777777" w:rsidR="009A20F2" w:rsidRPr="00866629" w:rsidRDefault="009A20F2" w:rsidP="009A20F2">
      <w:pPr>
        <w:pStyle w:val="Textoindependiente"/>
        <w:spacing w:before="1"/>
        <w:jc w:val="both"/>
        <w:rPr>
          <w:color w:val="000000"/>
          <w:sz w:val="22"/>
          <w:szCs w:val="22"/>
        </w:rPr>
      </w:pPr>
    </w:p>
    <w:p w14:paraId="3AC83B5A" w14:textId="77777777" w:rsidR="009A20F2" w:rsidRPr="00866629" w:rsidRDefault="009A20F2" w:rsidP="009A20F2">
      <w:pPr>
        <w:ind w:left="222"/>
        <w:jc w:val="both"/>
        <w:rPr>
          <w:rFonts w:cs="Arial"/>
          <w:b/>
          <w:color w:val="000000"/>
          <w:szCs w:val="22"/>
        </w:rPr>
      </w:pPr>
      <w:r w:rsidRPr="00866629">
        <w:rPr>
          <w:rFonts w:cs="Arial"/>
          <w:b/>
          <w:color w:val="000000"/>
          <w:szCs w:val="22"/>
          <w:u w:val="thick"/>
        </w:rPr>
        <w:t>INDICADORES</w:t>
      </w:r>
      <w:r w:rsidRPr="00866629">
        <w:rPr>
          <w:rFonts w:cs="Arial"/>
          <w:b/>
          <w:color w:val="000000"/>
          <w:spacing w:val="-3"/>
          <w:szCs w:val="22"/>
          <w:u w:val="thick"/>
        </w:rPr>
        <w:t xml:space="preserve"> </w:t>
      </w:r>
      <w:r w:rsidRPr="00866629">
        <w:rPr>
          <w:rFonts w:cs="Arial"/>
          <w:b/>
          <w:color w:val="000000"/>
          <w:szCs w:val="22"/>
          <w:u w:val="thick"/>
        </w:rPr>
        <w:t>DE</w:t>
      </w:r>
      <w:r w:rsidRPr="00866629">
        <w:rPr>
          <w:rFonts w:cs="Arial"/>
          <w:b/>
          <w:color w:val="000000"/>
          <w:spacing w:val="-3"/>
          <w:szCs w:val="22"/>
          <w:u w:val="thick"/>
        </w:rPr>
        <w:t xml:space="preserve"> </w:t>
      </w:r>
      <w:r w:rsidRPr="00866629">
        <w:rPr>
          <w:rFonts w:cs="Arial"/>
          <w:b/>
          <w:color w:val="000000"/>
          <w:szCs w:val="22"/>
          <w:u w:val="thick"/>
        </w:rPr>
        <w:t>CAPACIDAD</w:t>
      </w:r>
      <w:r w:rsidRPr="00866629">
        <w:rPr>
          <w:rFonts w:cs="Arial"/>
          <w:b/>
          <w:color w:val="000000"/>
          <w:spacing w:val="-4"/>
          <w:szCs w:val="22"/>
          <w:u w:val="thick"/>
        </w:rPr>
        <w:t xml:space="preserve"> </w:t>
      </w:r>
      <w:r w:rsidRPr="00866629">
        <w:rPr>
          <w:rFonts w:cs="Arial"/>
          <w:b/>
          <w:color w:val="000000"/>
          <w:szCs w:val="22"/>
          <w:u w:val="thick"/>
        </w:rPr>
        <w:t>ORGANIZACIONAL</w:t>
      </w:r>
    </w:p>
    <w:p w14:paraId="2E99BF2B" w14:textId="77777777" w:rsidR="009A20F2" w:rsidRPr="00866629" w:rsidRDefault="009A20F2" w:rsidP="009A20F2">
      <w:pPr>
        <w:pStyle w:val="Textoindependiente"/>
        <w:spacing w:before="10"/>
        <w:jc w:val="both"/>
        <w:rPr>
          <w:b/>
          <w:color w:val="000000"/>
          <w:sz w:val="22"/>
          <w:szCs w:val="22"/>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58"/>
        <w:gridCol w:w="4794"/>
      </w:tblGrid>
      <w:tr w:rsidR="009A20F2" w:rsidRPr="00866629" w14:paraId="05157E0B" w14:textId="77777777" w:rsidTr="00791F4E">
        <w:trPr>
          <w:trHeight w:val="410"/>
        </w:trPr>
        <w:tc>
          <w:tcPr>
            <w:tcW w:w="4558" w:type="dxa"/>
          </w:tcPr>
          <w:p w14:paraId="5B47956F" w14:textId="77777777" w:rsidR="009A20F2" w:rsidRPr="00866629" w:rsidRDefault="009A20F2" w:rsidP="00791F4E">
            <w:pPr>
              <w:pStyle w:val="TableParagraph"/>
              <w:spacing w:line="229" w:lineRule="exact"/>
              <w:ind w:left="107"/>
              <w:jc w:val="both"/>
              <w:rPr>
                <w:b/>
                <w:color w:val="000000"/>
              </w:rPr>
            </w:pPr>
            <w:r w:rsidRPr="00866629">
              <w:rPr>
                <w:b/>
                <w:color w:val="000000"/>
              </w:rPr>
              <w:t>INDICADOR</w:t>
            </w:r>
          </w:p>
        </w:tc>
        <w:tc>
          <w:tcPr>
            <w:tcW w:w="4794" w:type="dxa"/>
          </w:tcPr>
          <w:p w14:paraId="643CA1BB" w14:textId="77777777" w:rsidR="009A20F2" w:rsidRPr="00866629" w:rsidRDefault="009A20F2" w:rsidP="00791F4E">
            <w:pPr>
              <w:pStyle w:val="TableParagraph"/>
              <w:spacing w:line="229" w:lineRule="exact"/>
              <w:ind w:left="107"/>
              <w:jc w:val="both"/>
              <w:rPr>
                <w:b/>
                <w:color w:val="000000"/>
              </w:rPr>
            </w:pPr>
            <w:r w:rsidRPr="00866629">
              <w:rPr>
                <w:b/>
                <w:color w:val="000000"/>
              </w:rPr>
              <w:t>INDICE</w:t>
            </w:r>
            <w:r w:rsidRPr="00866629">
              <w:rPr>
                <w:b/>
                <w:color w:val="000000"/>
                <w:spacing w:val="-2"/>
              </w:rPr>
              <w:t xml:space="preserve"> </w:t>
            </w:r>
            <w:r w:rsidRPr="00866629">
              <w:rPr>
                <w:b/>
                <w:color w:val="000000"/>
              </w:rPr>
              <w:t>REQUERIDO</w:t>
            </w:r>
          </w:p>
        </w:tc>
      </w:tr>
      <w:tr w:rsidR="009A20F2" w:rsidRPr="00866629" w14:paraId="179FD580" w14:textId="77777777" w:rsidTr="00791F4E">
        <w:trPr>
          <w:trHeight w:val="230"/>
        </w:trPr>
        <w:tc>
          <w:tcPr>
            <w:tcW w:w="4558" w:type="dxa"/>
          </w:tcPr>
          <w:p w14:paraId="2491302F" w14:textId="77777777" w:rsidR="009A20F2" w:rsidRPr="00866629" w:rsidRDefault="009A20F2" w:rsidP="00791F4E">
            <w:pPr>
              <w:pStyle w:val="TableParagraph"/>
              <w:spacing w:line="210" w:lineRule="exact"/>
              <w:ind w:left="107"/>
              <w:jc w:val="both"/>
              <w:rPr>
                <w:color w:val="000000"/>
              </w:rPr>
            </w:pPr>
            <w:r w:rsidRPr="00866629">
              <w:rPr>
                <w:color w:val="000000"/>
              </w:rPr>
              <w:t>RENTABILIDAD</w:t>
            </w:r>
            <w:r w:rsidRPr="00866629">
              <w:rPr>
                <w:color w:val="000000"/>
                <w:spacing w:val="-4"/>
              </w:rPr>
              <w:t xml:space="preserve"> </w:t>
            </w:r>
            <w:r w:rsidRPr="00866629">
              <w:rPr>
                <w:color w:val="000000"/>
              </w:rPr>
              <w:t>SOBRE</w:t>
            </w:r>
            <w:r w:rsidRPr="00866629">
              <w:rPr>
                <w:color w:val="000000"/>
                <w:spacing w:val="-4"/>
              </w:rPr>
              <w:t xml:space="preserve"> </w:t>
            </w:r>
            <w:r w:rsidRPr="00866629">
              <w:rPr>
                <w:color w:val="000000"/>
              </w:rPr>
              <w:t>PATRIMONIO</w:t>
            </w:r>
          </w:p>
        </w:tc>
        <w:tc>
          <w:tcPr>
            <w:tcW w:w="4794" w:type="dxa"/>
          </w:tcPr>
          <w:p w14:paraId="70F239C9" w14:textId="77777777" w:rsidR="009A20F2" w:rsidRPr="00866629" w:rsidRDefault="009A20F2" w:rsidP="00791F4E">
            <w:pPr>
              <w:pStyle w:val="TableParagraph"/>
              <w:spacing w:line="210" w:lineRule="exact"/>
              <w:ind w:left="107"/>
              <w:jc w:val="both"/>
              <w:rPr>
                <w:color w:val="000000"/>
              </w:rPr>
            </w:pPr>
            <w:r w:rsidRPr="00866629">
              <w:rPr>
                <w:color w:val="000000"/>
              </w:rPr>
              <w:t>Mayor</w:t>
            </w:r>
            <w:r w:rsidRPr="00866629">
              <w:rPr>
                <w:color w:val="000000"/>
                <w:spacing w:val="-3"/>
              </w:rPr>
              <w:t xml:space="preserve"> </w:t>
            </w:r>
            <w:r w:rsidRPr="00866629">
              <w:rPr>
                <w:color w:val="000000"/>
              </w:rPr>
              <w:t xml:space="preserve">o </w:t>
            </w:r>
            <w:proofErr w:type="spellStart"/>
            <w:r w:rsidRPr="00866629">
              <w:rPr>
                <w:color w:val="000000"/>
              </w:rPr>
              <w:t>igual</w:t>
            </w:r>
            <w:proofErr w:type="spellEnd"/>
            <w:r w:rsidRPr="00866629">
              <w:rPr>
                <w:color w:val="000000"/>
                <w:spacing w:val="-1"/>
              </w:rPr>
              <w:t xml:space="preserve"> </w:t>
            </w:r>
            <w:r w:rsidRPr="00866629">
              <w:rPr>
                <w:color w:val="000000"/>
              </w:rPr>
              <w:t>a</w:t>
            </w:r>
            <w:r w:rsidRPr="00866629">
              <w:rPr>
                <w:color w:val="000000"/>
                <w:spacing w:val="-2"/>
              </w:rPr>
              <w:t xml:space="preserve"> </w:t>
            </w:r>
            <w:r w:rsidRPr="00866629">
              <w:rPr>
                <w:color w:val="000000"/>
              </w:rPr>
              <w:t>0.00</w:t>
            </w:r>
          </w:p>
        </w:tc>
      </w:tr>
      <w:tr w:rsidR="009A20F2" w:rsidRPr="00866629" w14:paraId="79253C28" w14:textId="77777777" w:rsidTr="00791F4E">
        <w:trPr>
          <w:trHeight w:val="230"/>
        </w:trPr>
        <w:tc>
          <w:tcPr>
            <w:tcW w:w="4558" w:type="dxa"/>
          </w:tcPr>
          <w:p w14:paraId="69CE3E2E" w14:textId="77777777" w:rsidR="009A20F2" w:rsidRPr="00866629" w:rsidRDefault="009A20F2" w:rsidP="00791F4E">
            <w:pPr>
              <w:pStyle w:val="TableParagraph"/>
              <w:spacing w:line="210" w:lineRule="exact"/>
              <w:ind w:left="107"/>
              <w:jc w:val="both"/>
              <w:rPr>
                <w:color w:val="000000"/>
              </w:rPr>
            </w:pPr>
            <w:r w:rsidRPr="00866629">
              <w:rPr>
                <w:color w:val="000000"/>
              </w:rPr>
              <w:t>RENTABILIDAD</w:t>
            </w:r>
            <w:r w:rsidRPr="00866629">
              <w:rPr>
                <w:color w:val="000000"/>
                <w:spacing w:val="-4"/>
              </w:rPr>
              <w:t xml:space="preserve"> </w:t>
            </w:r>
            <w:r w:rsidRPr="00866629">
              <w:rPr>
                <w:color w:val="000000"/>
              </w:rPr>
              <w:t>SOBRE</w:t>
            </w:r>
            <w:r w:rsidRPr="00866629">
              <w:rPr>
                <w:color w:val="000000"/>
                <w:spacing w:val="-3"/>
              </w:rPr>
              <w:t xml:space="preserve"> </w:t>
            </w:r>
            <w:r w:rsidRPr="00866629">
              <w:rPr>
                <w:color w:val="000000"/>
              </w:rPr>
              <w:t>ACTIVOS</w:t>
            </w:r>
          </w:p>
        </w:tc>
        <w:tc>
          <w:tcPr>
            <w:tcW w:w="4794" w:type="dxa"/>
          </w:tcPr>
          <w:p w14:paraId="28344AC5" w14:textId="77777777" w:rsidR="009A20F2" w:rsidRPr="00866629" w:rsidRDefault="009A20F2" w:rsidP="00791F4E">
            <w:pPr>
              <w:pStyle w:val="TableParagraph"/>
              <w:spacing w:line="210" w:lineRule="exact"/>
              <w:ind w:left="107"/>
              <w:jc w:val="both"/>
              <w:rPr>
                <w:color w:val="000000"/>
              </w:rPr>
            </w:pPr>
            <w:r w:rsidRPr="00866629">
              <w:rPr>
                <w:color w:val="000000"/>
              </w:rPr>
              <w:t>Mayor</w:t>
            </w:r>
            <w:r w:rsidRPr="00866629">
              <w:rPr>
                <w:color w:val="000000"/>
                <w:spacing w:val="-3"/>
              </w:rPr>
              <w:t xml:space="preserve"> </w:t>
            </w:r>
            <w:r w:rsidRPr="00866629">
              <w:rPr>
                <w:color w:val="000000"/>
              </w:rPr>
              <w:t xml:space="preserve">o </w:t>
            </w:r>
            <w:proofErr w:type="spellStart"/>
            <w:r w:rsidRPr="00866629">
              <w:rPr>
                <w:color w:val="000000"/>
              </w:rPr>
              <w:t>igual</w:t>
            </w:r>
            <w:proofErr w:type="spellEnd"/>
            <w:r w:rsidRPr="00866629">
              <w:rPr>
                <w:color w:val="000000"/>
                <w:spacing w:val="-1"/>
              </w:rPr>
              <w:t xml:space="preserve"> </w:t>
            </w:r>
            <w:r w:rsidRPr="00866629">
              <w:rPr>
                <w:color w:val="000000"/>
              </w:rPr>
              <w:t>a</w:t>
            </w:r>
            <w:r w:rsidRPr="00866629">
              <w:rPr>
                <w:color w:val="000000"/>
                <w:spacing w:val="-2"/>
              </w:rPr>
              <w:t xml:space="preserve"> </w:t>
            </w:r>
            <w:r w:rsidRPr="00866629">
              <w:rPr>
                <w:color w:val="000000"/>
              </w:rPr>
              <w:t>0.00</w:t>
            </w:r>
          </w:p>
        </w:tc>
      </w:tr>
    </w:tbl>
    <w:p w14:paraId="2481CD82" w14:textId="77777777" w:rsidR="009A20F2" w:rsidRPr="00866629" w:rsidRDefault="009A20F2" w:rsidP="009A20F2">
      <w:pPr>
        <w:pStyle w:val="Textoindependiente"/>
        <w:spacing w:before="2"/>
        <w:jc w:val="both"/>
        <w:rPr>
          <w:b/>
          <w:color w:val="000000"/>
          <w:sz w:val="22"/>
          <w:szCs w:val="22"/>
        </w:rPr>
      </w:pPr>
    </w:p>
    <w:p w14:paraId="22B5BB30" w14:textId="77777777" w:rsidR="009A20F2" w:rsidRPr="00866629" w:rsidRDefault="009A20F2" w:rsidP="009A20F2">
      <w:pPr>
        <w:pStyle w:val="Textoindependiente"/>
        <w:ind w:left="222" w:right="403"/>
        <w:jc w:val="both"/>
        <w:rPr>
          <w:color w:val="000000"/>
          <w:sz w:val="22"/>
          <w:szCs w:val="22"/>
        </w:rPr>
      </w:pPr>
      <w:r w:rsidRPr="00866629">
        <w:rPr>
          <w:color w:val="000000"/>
          <w:sz w:val="22"/>
          <w:szCs w:val="22"/>
        </w:rPr>
        <w:t>Para las propuestas en Consorcio,</w:t>
      </w:r>
      <w:r w:rsidRPr="00866629">
        <w:rPr>
          <w:color w:val="000000"/>
          <w:spacing w:val="1"/>
          <w:sz w:val="22"/>
          <w:szCs w:val="22"/>
        </w:rPr>
        <w:t xml:space="preserve"> </w:t>
      </w:r>
      <w:r w:rsidRPr="00866629">
        <w:rPr>
          <w:color w:val="000000"/>
          <w:sz w:val="22"/>
          <w:szCs w:val="22"/>
        </w:rPr>
        <w:t>Unión Temporal u</w:t>
      </w:r>
      <w:r w:rsidRPr="00866629">
        <w:rPr>
          <w:color w:val="000000"/>
          <w:spacing w:val="1"/>
          <w:sz w:val="22"/>
          <w:szCs w:val="22"/>
        </w:rPr>
        <w:t xml:space="preserve"> </w:t>
      </w:r>
      <w:r w:rsidRPr="00866629">
        <w:rPr>
          <w:color w:val="000000"/>
          <w:sz w:val="22"/>
          <w:szCs w:val="22"/>
        </w:rPr>
        <w:t>otra forma de asociación,</w:t>
      </w:r>
      <w:r w:rsidRPr="00866629">
        <w:rPr>
          <w:color w:val="000000"/>
          <w:spacing w:val="1"/>
          <w:sz w:val="22"/>
          <w:szCs w:val="22"/>
        </w:rPr>
        <w:t xml:space="preserve"> </w:t>
      </w:r>
      <w:r w:rsidRPr="00866629">
        <w:rPr>
          <w:color w:val="000000"/>
          <w:sz w:val="22"/>
          <w:szCs w:val="22"/>
        </w:rPr>
        <w:t>cada</w:t>
      </w:r>
      <w:r w:rsidRPr="00866629">
        <w:rPr>
          <w:color w:val="000000"/>
          <w:spacing w:val="1"/>
          <w:sz w:val="22"/>
          <w:szCs w:val="22"/>
        </w:rPr>
        <w:t xml:space="preserve"> </w:t>
      </w:r>
      <w:r w:rsidRPr="00866629">
        <w:rPr>
          <w:color w:val="000000"/>
          <w:sz w:val="22"/>
          <w:szCs w:val="22"/>
        </w:rPr>
        <w:t>indicador</w:t>
      </w:r>
      <w:r w:rsidRPr="00866629">
        <w:rPr>
          <w:color w:val="000000"/>
          <w:spacing w:val="1"/>
          <w:sz w:val="22"/>
          <w:szCs w:val="22"/>
        </w:rPr>
        <w:t xml:space="preserve"> </w:t>
      </w:r>
      <w:r w:rsidRPr="00866629">
        <w:rPr>
          <w:color w:val="000000"/>
          <w:sz w:val="22"/>
          <w:szCs w:val="22"/>
        </w:rPr>
        <w:t>se</w:t>
      </w:r>
      <w:r w:rsidRPr="00866629">
        <w:rPr>
          <w:color w:val="000000"/>
          <w:spacing w:val="1"/>
          <w:sz w:val="22"/>
          <w:szCs w:val="22"/>
        </w:rPr>
        <w:t xml:space="preserve"> </w:t>
      </w:r>
      <w:r w:rsidRPr="00866629">
        <w:rPr>
          <w:color w:val="000000"/>
          <w:sz w:val="22"/>
          <w:szCs w:val="22"/>
        </w:rPr>
        <w:t>calculará,</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cada</w:t>
      </w:r>
      <w:r w:rsidRPr="00866629">
        <w:rPr>
          <w:color w:val="000000"/>
          <w:spacing w:val="1"/>
          <w:sz w:val="22"/>
          <w:szCs w:val="22"/>
        </w:rPr>
        <w:t xml:space="preserve"> </w:t>
      </w:r>
      <w:r w:rsidRPr="00866629">
        <w:rPr>
          <w:color w:val="000000"/>
          <w:sz w:val="22"/>
          <w:szCs w:val="22"/>
        </w:rPr>
        <w:t>uno</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sus</w:t>
      </w:r>
      <w:r w:rsidRPr="00866629">
        <w:rPr>
          <w:color w:val="000000"/>
          <w:spacing w:val="1"/>
          <w:sz w:val="22"/>
          <w:szCs w:val="22"/>
        </w:rPr>
        <w:t xml:space="preserve"> </w:t>
      </w:r>
      <w:r w:rsidRPr="00866629">
        <w:rPr>
          <w:color w:val="000000"/>
          <w:sz w:val="22"/>
          <w:szCs w:val="22"/>
        </w:rPr>
        <w:t>integrantes,</w:t>
      </w:r>
      <w:r w:rsidRPr="00866629">
        <w:rPr>
          <w:color w:val="000000"/>
          <w:spacing w:val="1"/>
          <w:sz w:val="22"/>
          <w:szCs w:val="22"/>
        </w:rPr>
        <w:t xml:space="preserve"> </w:t>
      </w:r>
      <w:r w:rsidRPr="00866629">
        <w:rPr>
          <w:color w:val="000000"/>
          <w:sz w:val="22"/>
          <w:szCs w:val="22"/>
        </w:rPr>
        <w:t>aplicando</w:t>
      </w:r>
      <w:r w:rsidRPr="00866629">
        <w:rPr>
          <w:color w:val="000000"/>
          <w:spacing w:val="1"/>
          <w:sz w:val="22"/>
          <w:szCs w:val="22"/>
        </w:rPr>
        <w:t xml:space="preserve"> </w:t>
      </w:r>
      <w:r w:rsidRPr="00866629">
        <w:rPr>
          <w:color w:val="000000"/>
          <w:sz w:val="22"/>
          <w:szCs w:val="22"/>
        </w:rPr>
        <w:t>el</w:t>
      </w:r>
      <w:r w:rsidRPr="00866629">
        <w:rPr>
          <w:color w:val="000000"/>
          <w:spacing w:val="1"/>
          <w:sz w:val="22"/>
          <w:szCs w:val="22"/>
        </w:rPr>
        <w:t xml:space="preserve"> </w:t>
      </w:r>
      <w:r w:rsidRPr="00866629">
        <w:rPr>
          <w:color w:val="000000"/>
          <w:sz w:val="22"/>
          <w:szCs w:val="22"/>
        </w:rPr>
        <w:t>porcentaje</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participación de cada integrante. En estos casos, los indicadores del proponente será la</w:t>
      </w:r>
      <w:r w:rsidRPr="00866629">
        <w:rPr>
          <w:color w:val="000000"/>
          <w:spacing w:val="1"/>
          <w:sz w:val="22"/>
          <w:szCs w:val="22"/>
        </w:rPr>
        <w:t xml:space="preserve"> </w:t>
      </w:r>
      <w:r w:rsidRPr="00866629">
        <w:rPr>
          <w:color w:val="000000"/>
          <w:sz w:val="22"/>
          <w:szCs w:val="22"/>
        </w:rPr>
        <w:t>suma de los indicadores obtenidos por cada uno de ellos, una vez ponderados de acuerdo</w:t>
      </w:r>
      <w:r w:rsidRPr="00866629">
        <w:rPr>
          <w:color w:val="000000"/>
          <w:spacing w:val="1"/>
          <w:sz w:val="22"/>
          <w:szCs w:val="22"/>
        </w:rPr>
        <w:t xml:space="preserve"> </w:t>
      </w:r>
      <w:r w:rsidRPr="00866629">
        <w:rPr>
          <w:color w:val="000000"/>
          <w:sz w:val="22"/>
          <w:szCs w:val="22"/>
        </w:rPr>
        <w:t>con</w:t>
      </w:r>
      <w:r w:rsidRPr="00866629">
        <w:rPr>
          <w:color w:val="000000"/>
          <w:spacing w:val="-2"/>
          <w:sz w:val="22"/>
          <w:szCs w:val="22"/>
        </w:rPr>
        <w:t xml:space="preserve"> </w:t>
      </w:r>
      <w:r w:rsidRPr="00866629">
        <w:rPr>
          <w:color w:val="000000"/>
          <w:sz w:val="22"/>
          <w:szCs w:val="22"/>
        </w:rPr>
        <w:t>su</w:t>
      </w:r>
      <w:r w:rsidRPr="00866629">
        <w:rPr>
          <w:color w:val="000000"/>
          <w:spacing w:val="-1"/>
          <w:sz w:val="22"/>
          <w:szCs w:val="22"/>
        </w:rPr>
        <w:t xml:space="preserve"> </w:t>
      </w:r>
      <w:r w:rsidRPr="00866629">
        <w:rPr>
          <w:color w:val="000000"/>
          <w:sz w:val="22"/>
          <w:szCs w:val="22"/>
        </w:rPr>
        <w:t>porcentaje</w:t>
      </w:r>
      <w:r w:rsidRPr="00866629">
        <w:rPr>
          <w:color w:val="000000"/>
          <w:spacing w:val="-1"/>
          <w:sz w:val="22"/>
          <w:szCs w:val="22"/>
        </w:rPr>
        <w:t xml:space="preserve"> </w:t>
      </w:r>
      <w:r w:rsidRPr="00866629">
        <w:rPr>
          <w:color w:val="000000"/>
          <w:sz w:val="22"/>
          <w:szCs w:val="22"/>
        </w:rPr>
        <w:t>de</w:t>
      </w:r>
      <w:r w:rsidRPr="00866629">
        <w:rPr>
          <w:color w:val="000000"/>
          <w:spacing w:val="-1"/>
          <w:sz w:val="22"/>
          <w:szCs w:val="22"/>
        </w:rPr>
        <w:t xml:space="preserve"> </w:t>
      </w:r>
      <w:r w:rsidRPr="00866629">
        <w:rPr>
          <w:color w:val="000000"/>
          <w:sz w:val="22"/>
          <w:szCs w:val="22"/>
        </w:rPr>
        <w:t>participación.</w:t>
      </w:r>
    </w:p>
    <w:p w14:paraId="30DAD470" w14:textId="77777777" w:rsidR="009A20F2" w:rsidRPr="00866629" w:rsidRDefault="009A20F2" w:rsidP="009A20F2">
      <w:pPr>
        <w:pStyle w:val="Textoindependiente"/>
        <w:spacing w:before="11"/>
        <w:jc w:val="both"/>
        <w:rPr>
          <w:color w:val="000000"/>
          <w:sz w:val="22"/>
          <w:szCs w:val="22"/>
        </w:rPr>
      </w:pPr>
    </w:p>
    <w:p w14:paraId="5614A8C6" w14:textId="77777777" w:rsidR="009A20F2" w:rsidRPr="00866629" w:rsidRDefault="009A20F2" w:rsidP="009A20F2">
      <w:pPr>
        <w:pStyle w:val="Textoindependiente"/>
        <w:ind w:left="222" w:right="401"/>
        <w:jc w:val="both"/>
        <w:rPr>
          <w:color w:val="000000"/>
          <w:sz w:val="22"/>
          <w:szCs w:val="22"/>
        </w:rPr>
      </w:pPr>
      <w:r w:rsidRPr="00866629">
        <w:rPr>
          <w:color w:val="000000"/>
          <w:sz w:val="22"/>
          <w:szCs w:val="22"/>
        </w:rPr>
        <w:t>Los requisitos habilitantes establecidos en el numeral, tienen como finalidad verificar la</w:t>
      </w:r>
      <w:r w:rsidRPr="00866629">
        <w:rPr>
          <w:color w:val="000000"/>
          <w:spacing w:val="1"/>
          <w:sz w:val="22"/>
          <w:szCs w:val="22"/>
        </w:rPr>
        <w:t xml:space="preserve"> </w:t>
      </w:r>
      <w:r w:rsidRPr="00866629">
        <w:rPr>
          <w:color w:val="000000"/>
          <w:sz w:val="22"/>
          <w:szCs w:val="22"/>
        </w:rPr>
        <w:t>idoneidad</w:t>
      </w:r>
      <w:r w:rsidRPr="00866629">
        <w:rPr>
          <w:color w:val="000000"/>
          <w:spacing w:val="-10"/>
          <w:sz w:val="22"/>
          <w:szCs w:val="22"/>
        </w:rPr>
        <w:t xml:space="preserve"> </w:t>
      </w:r>
      <w:r w:rsidRPr="00866629">
        <w:rPr>
          <w:color w:val="000000"/>
          <w:sz w:val="22"/>
          <w:szCs w:val="22"/>
        </w:rPr>
        <w:t>financiera</w:t>
      </w:r>
      <w:r w:rsidRPr="00866629">
        <w:rPr>
          <w:color w:val="000000"/>
          <w:spacing w:val="-9"/>
          <w:sz w:val="22"/>
          <w:szCs w:val="22"/>
        </w:rPr>
        <w:t xml:space="preserve"> </w:t>
      </w:r>
      <w:r w:rsidRPr="00866629">
        <w:rPr>
          <w:color w:val="000000"/>
          <w:sz w:val="22"/>
          <w:szCs w:val="22"/>
        </w:rPr>
        <w:t>de</w:t>
      </w:r>
      <w:r w:rsidRPr="00866629">
        <w:rPr>
          <w:color w:val="000000"/>
          <w:spacing w:val="-9"/>
          <w:sz w:val="22"/>
          <w:szCs w:val="22"/>
        </w:rPr>
        <w:t xml:space="preserve"> </w:t>
      </w:r>
      <w:r w:rsidRPr="00866629">
        <w:rPr>
          <w:color w:val="000000"/>
          <w:sz w:val="22"/>
          <w:szCs w:val="22"/>
        </w:rPr>
        <w:t>los</w:t>
      </w:r>
      <w:r w:rsidRPr="00866629">
        <w:rPr>
          <w:color w:val="000000"/>
          <w:spacing w:val="-9"/>
          <w:sz w:val="22"/>
          <w:szCs w:val="22"/>
        </w:rPr>
        <w:t xml:space="preserve"> </w:t>
      </w:r>
      <w:r w:rsidRPr="00866629">
        <w:rPr>
          <w:color w:val="000000"/>
          <w:sz w:val="22"/>
          <w:szCs w:val="22"/>
        </w:rPr>
        <w:t>proponentes</w:t>
      </w:r>
      <w:r w:rsidRPr="00866629">
        <w:rPr>
          <w:color w:val="000000"/>
          <w:spacing w:val="-8"/>
          <w:sz w:val="22"/>
          <w:szCs w:val="22"/>
        </w:rPr>
        <w:t xml:space="preserve"> </w:t>
      </w:r>
      <w:r w:rsidRPr="00866629">
        <w:rPr>
          <w:color w:val="000000"/>
          <w:sz w:val="22"/>
          <w:szCs w:val="22"/>
        </w:rPr>
        <w:t>bien</w:t>
      </w:r>
      <w:r w:rsidRPr="00866629">
        <w:rPr>
          <w:color w:val="000000"/>
          <w:spacing w:val="-9"/>
          <w:sz w:val="22"/>
          <w:szCs w:val="22"/>
        </w:rPr>
        <w:t xml:space="preserve"> </w:t>
      </w:r>
      <w:r w:rsidRPr="00866629">
        <w:rPr>
          <w:color w:val="000000"/>
          <w:sz w:val="22"/>
          <w:szCs w:val="22"/>
        </w:rPr>
        <w:t>sea</w:t>
      </w:r>
      <w:r w:rsidRPr="00866629">
        <w:rPr>
          <w:color w:val="000000"/>
          <w:spacing w:val="-9"/>
          <w:sz w:val="22"/>
          <w:szCs w:val="22"/>
        </w:rPr>
        <w:t xml:space="preserve"> </w:t>
      </w:r>
      <w:r w:rsidRPr="00866629">
        <w:rPr>
          <w:color w:val="000000"/>
          <w:sz w:val="22"/>
          <w:szCs w:val="22"/>
        </w:rPr>
        <w:t>que</w:t>
      </w:r>
      <w:r w:rsidRPr="00866629">
        <w:rPr>
          <w:color w:val="000000"/>
          <w:spacing w:val="-10"/>
          <w:sz w:val="22"/>
          <w:szCs w:val="22"/>
        </w:rPr>
        <w:t xml:space="preserve"> </w:t>
      </w:r>
      <w:r w:rsidRPr="00866629">
        <w:rPr>
          <w:color w:val="000000"/>
          <w:sz w:val="22"/>
          <w:szCs w:val="22"/>
        </w:rPr>
        <w:t>participen</w:t>
      </w:r>
      <w:r w:rsidRPr="00866629">
        <w:rPr>
          <w:color w:val="000000"/>
          <w:spacing w:val="-9"/>
          <w:sz w:val="22"/>
          <w:szCs w:val="22"/>
        </w:rPr>
        <w:t xml:space="preserve"> </w:t>
      </w:r>
      <w:r w:rsidRPr="00866629">
        <w:rPr>
          <w:color w:val="000000"/>
          <w:sz w:val="22"/>
          <w:szCs w:val="22"/>
        </w:rPr>
        <w:t>a</w:t>
      </w:r>
      <w:r w:rsidRPr="00866629">
        <w:rPr>
          <w:color w:val="000000"/>
          <w:spacing w:val="-9"/>
          <w:sz w:val="22"/>
          <w:szCs w:val="22"/>
        </w:rPr>
        <w:t xml:space="preserve"> </w:t>
      </w:r>
      <w:r w:rsidRPr="00866629">
        <w:rPr>
          <w:color w:val="000000"/>
          <w:sz w:val="22"/>
          <w:szCs w:val="22"/>
        </w:rPr>
        <w:t>título</w:t>
      </w:r>
      <w:r w:rsidRPr="00866629">
        <w:rPr>
          <w:color w:val="000000"/>
          <w:spacing w:val="-11"/>
          <w:sz w:val="22"/>
          <w:szCs w:val="22"/>
        </w:rPr>
        <w:t xml:space="preserve"> </w:t>
      </w:r>
      <w:r w:rsidRPr="00866629">
        <w:rPr>
          <w:color w:val="000000"/>
          <w:sz w:val="22"/>
          <w:szCs w:val="22"/>
        </w:rPr>
        <w:t>individual</w:t>
      </w:r>
      <w:r w:rsidRPr="00866629">
        <w:rPr>
          <w:color w:val="000000"/>
          <w:spacing w:val="-9"/>
          <w:sz w:val="22"/>
          <w:szCs w:val="22"/>
        </w:rPr>
        <w:t xml:space="preserve"> </w:t>
      </w:r>
      <w:r w:rsidRPr="00866629">
        <w:rPr>
          <w:color w:val="000000"/>
          <w:sz w:val="22"/>
          <w:szCs w:val="22"/>
        </w:rPr>
        <w:t>o</w:t>
      </w:r>
      <w:r w:rsidRPr="00866629">
        <w:rPr>
          <w:color w:val="000000"/>
          <w:spacing w:val="-9"/>
          <w:sz w:val="22"/>
          <w:szCs w:val="22"/>
        </w:rPr>
        <w:t xml:space="preserve"> </w:t>
      </w:r>
      <w:r w:rsidRPr="00866629">
        <w:rPr>
          <w:color w:val="000000"/>
          <w:sz w:val="22"/>
          <w:szCs w:val="22"/>
        </w:rPr>
        <w:t>en</w:t>
      </w:r>
      <w:r w:rsidRPr="00866629">
        <w:rPr>
          <w:color w:val="000000"/>
          <w:spacing w:val="-9"/>
          <w:sz w:val="22"/>
          <w:szCs w:val="22"/>
        </w:rPr>
        <w:t xml:space="preserve"> </w:t>
      </w:r>
      <w:r w:rsidRPr="00866629">
        <w:rPr>
          <w:color w:val="000000"/>
          <w:sz w:val="22"/>
          <w:szCs w:val="22"/>
        </w:rPr>
        <w:t>forma</w:t>
      </w:r>
      <w:r w:rsidRPr="00866629">
        <w:rPr>
          <w:color w:val="000000"/>
          <w:spacing w:val="-62"/>
          <w:sz w:val="22"/>
          <w:szCs w:val="22"/>
        </w:rPr>
        <w:t xml:space="preserve"> </w:t>
      </w:r>
      <w:r w:rsidRPr="00866629">
        <w:rPr>
          <w:color w:val="000000"/>
          <w:sz w:val="22"/>
          <w:szCs w:val="22"/>
        </w:rPr>
        <w:t>asociativa, de conformidad con la legislación colombiana y los tratados internacionales</w:t>
      </w:r>
      <w:r w:rsidRPr="00866629">
        <w:rPr>
          <w:color w:val="000000"/>
          <w:spacing w:val="1"/>
          <w:sz w:val="22"/>
          <w:szCs w:val="22"/>
        </w:rPr>
        <w:t xml:space="preserve"> </w:t>
      </w:r>
      <w:r w:rsidRPr="00866629">
        <w:rPr>
          <w:color w:val="000000"/>
          <w:sz w:val="22"/>
          <w:szCs w:val="22"/>
        </w:rPr>
        <w:t>suscrito por Colombia en materia comercial. El proponente debe cumplir con todos los</w:t>
      </w:r>
      <w:r w:rsidRPr="00866629">
        <w:rPr>
          <w:color w:val="000000"/>
          <w:spacing w:val="1"/>
          <w:sz w:val="22"/>
          <w:szCs w:val="22"/>
        </w:rPr>
        <w:t xml:space="preserve"> </w:t>
      </w:r>
      <w:r w:rsidRPr="00866629">
        <w:rPr>
          <w:color w:val="000000"/>
          <w:sz w:val="22"/>
          <w:szCs w:val="22"/>
        </w:rPr>
        <w:t>indicadores</w:t>
      </w:r>
      <w:r w:rsidRPr="00866629">
        <w:rPr>
          <w:color w:val="000000"/>
          <w:spacing w:val="-2"/>
          <w:sz w:val="22"/>
          <w:szCs w:val="22"/>
        </w:rPr>
        <w:t xml:space="preserve"> </w:t>
      </w:r>
      <w:r w:rsidRPr="00866629">
        <w:rPr>
          <w:color w:val="000000"/>
          <w:sz w:val="22"/>
          <w:szCs w:val="22"/>
        </w:rPr>
        <w:t>financieros,</w:t>
      </w:r>
      <w:r w:rsidRPr="00866629">
        <w:rPr>
          <w:color w:val="000000"/>
          <w:spacing w:val="2"/>
          <w:sz w:val="22"/>
          <w:szCs w:val="22"/>
        </w:rPr>
        <w:t xml:space="preserve"> </w:t>
      </w:r>
      <w:r w:rsidRPr="00866629">
        <w:rPr>
          <w:color w:val="000000"/>
          <w:sz w:val="22"/>
          <w:szCs w:val="22"/>
        </w:rPr>
        <w:t>en</w:t>
      </w:r>
      <w:r w:rsidRPr="00866629">
        <w:rPr>
          <w:color w:val="000000"/>
          <w:spacing w:val="-2"/>
          <w:sz w:val="22"/>
          <w:szCs w:val="22"/>
        </w:rPr>
        <w:t xml:space="preserve"> </w:t>
      </w:r>
      <w:r w:rsidRPr="00866629">
        <w:rPr>
          <w:color w:val="000000"/>
          <w:sz w:val="22"/>
          <w:szCs w:val="22"/>
        </w:rPr>
        <w:t>caso</w:t>
      </w:r>
      <w:r w:rsidRPr="00866629">
        <w:rPr>
          <w:color w:val="000000"/>
          <w:spacing w:val="-3"/>
          <w:sz w:val="22"/>
          <w:szCs w:val="22"/>
        </w:rPr>
        <w:t xml:space="preserve"> </w:t>
      </w:r>
      <w:r w:rsidRPr="00866629">
        <w:rPr>
          <w:color w:val="000000"/>
          <w:sz w:val="22"/>
          <w:szCs w:val="22"/>
        </w:rPr>
        <w:t>de</w:t>
      </w:r>
      <w:r w:rsidRPr="00866629">
        <w:rPr>
          <w:color w:val="000000"/>
          <w:spacing w:val="-2"/>
          <w:sz w:val="22"/>
          <w:szCs w:val="22"/>
        </w:rPr>
        <w:t xml:space="preserve"> </w:t>
      </w:r>
      <w:r w:rsidRPr="00866629">
        <w:rPr>
          <w:color w:val="000000"/>
          <w:sz w:val="22"/>
          <w:szCs w:val="22"/>
        </w:rPr>
        <w:t>oferente</w:t>
      </w:r>
      <w:r w:rsidRPr="00866629">
        <w:rPr>
          <w:color w:val="000000"/>
          <w:spacing w:val="-2"/>
          <w:sz w:val="22"/>
          <w:szCs w:val="22"/>
        </w:rPr>
        <w:t xml:space="preserve"> </w:t>
      </w:r>
      <w:r w:rsidRPr="00866629">
        <w:rPr>
          <w:color w:val="000000"/>
          <w:sz w:val="22"/>
          <w:szCs w:val="22"/>
        </w:rPr>
        <w:t>plural</w:t>
      </w:r>
      <w:r w:rsidRPr="00866629">
        <w:rPr>
          <w:color w:val="000000"/>
          <w:spacing w:val="-2"/>
          <w:sz w:val="22"/>
          <w:szCs w:val="22"/>
        </w:rPr>
        <w:t xml:space="preserve"> </w:t>
      </w:r>
      <w:r w:rsidRPr="00866629">
        <w:rPr>
          <w:color w:val="000000"/>
          <w:sz w:val="22"/>
          <w:szCs w:val="22"/>
        </w:rPr>
        <w:t>cada</w:t>
      </w:r>
      <w:r w:rsidRPr="00866629">
        <w:rPr>
          <w:color w:val="000000"/>
          <w:spacing w:val="-3"/>
          <w:sz w:val="22"/>
          <w:szCs w:val="22"/>
        </w:rPr>
        <w:t xml:space="preserve"> </w:t>
      </w:r>
      <w:r w:rsidRPr="00866629">
        <w:rPr>
          <w:color w:val="000000"/>
          <w:sz w:val="22"/>
          <w:szCs w:val="22"/>
        </w:rPr>
        <w:t>uno</w:t>
      </w:r>
      <w:r w:rsidRPr="00866629">
        <w:rPr>
          <w:color w:val="000000"/>
          <w:spacing w:val="-2"/>
          <w:sz w:val="22"/>
          <w:szCs w:val="22"/>
        </w:rPr>
        <w:t xml:space="preserve"> </w:t>
      </w:r>
      <w:r w:rsidRPr="00866629">
        <w:rPr>
          <w:color w:val="000000"/>
          <w:sz w:val="22"/>
          <w:szCs w:val="22"/>
        </w:rPr>
        <w:t>debe</w:t>
      </w:r>
      <w:r w:rsidRPr="00866629">
        <w:rPr>
          <w:color w:val="000000"/>
          <w:spacing w:val="-2"/>
          <w:sz w:val="22"/>
          <w:szCs w:val="22"/>
        </w:rPr>
        <w:t xml:space="preserve"> </w:t>
      </w:r>
      <w:r w:rsidRPr="00866629">
        <w:rPr>
          <w:color w:val="000000"/>
          <w:sz w:val="22"/>
          <w:szCs w:val="22"/>
        </w:rPr>
        <w:t>cumplir, de</w:t>
      </w:r>
      <w:r w:rsidRPr="00866629">
        <w:rPr>
          <w:color w:val="000000"/>
          <w:spacing w:val="-3"/>
          <w:sz w:val="22"/>
          <w:szCs w:val="22"/>
        </w:rPr>
        <w:t xml:space="preserve"> </w:t>
      </w:r>
      <w:r w:rsidRPr="00866629">
        <w:rPr>
          <w:color w:val="000000"/>
          <w:sz w:val="22"/>
          <w:szCs w:val="22"/>
        </w:rPr>
        <w:t>lo</w:t>
      </w:r>
      <w:r w:rsidRPr="00866629">
        <w:rPr>
          <w:color w:val="000000"/>
          <w:spacing w:val="-2"/>
          <w:sz w:val="22"/>
          <w:szCs w:val="22"/>
        </w:rPr>
        <w:t xml:space="preserve"> </w:t>
      </w:r>
      <w:r w:rsidRPr="00866629">
        <w:rPr>
          <w:color w:val="000000"/>
          <w:sz w:val="22"/>
          <w:szCs w:val="22"/>
        </w:rPr>
        <w:t>contrario</w:t>
      </w:r>
      <w:r w:rsidRPr="00866629">
        <w:rPr>
          <w:color w:val="000000"/>
          <w:spacing w:val="-2"/>
          <w:sz w:val="22"/>
          <w:szCs w:val="22"/>
        </w:rPr>
        <w:t xml:space="preserve"> </w:t>
      </w:r>
      <w:r w:rsidRPr="00866629">
        <w:rPr>
          <w:color w:val="000000"/>
          <w:sz w:val="22"/>
          <w:szCs w:val="22"/>
        </w:rPr>
        <w:t>la</w:t>
      </w:r>
      <w:r w:rsidRPr="00866629">
        <w:rPr>
          <w:color w:val="000000"/>
          <w:spacing w:val="-62"/>
          <w:sz w:val="22"/>
          <w:szCs w:val="22"/>
        </w:rPr>
        <w:t xml:space="preserve"> </w:t>
      </w:r>
      <w:r w:rsidRPr="00866629">
        <w:rPr>
          <w:color w:val="000000"/>
          <w:sz w:val="22"/>
          <w:szCs w:val="22"/>
        </w:rPr>
        <w:t>propuesta</w:t>
      </w:r>
      <w:r w:rsidRPr="00866629">
        <w:rPr>
          <w:color w:val="000000"/>
          <w:spacing w:val="-2"/>
          <w:sz w:val="22"/>
          <w:szCs w:val="22"/>
        </w:rPr>
        <w:t xml:space="preserve"> </w:t>
      </w:r>
      <w:r w:rsidRPr="00866629">
        <w:rPr>
          <w:color w:val="000000"/>
          <w:sz w:val="22"/>
          <w:szCs w:val="22"/>
        </w:rPr>
        <w:t>será</w:t>
      </w:r>
      <w:r w:rsidRPr="00866629">
        <w:rPr>
          <w:color w:val="000000"/>
          <w:spacing w:val="-1"/>
          <w:sz w:val="22"/>
          <w:szCs w:val="22"/>
        </w:rPr>
        <w:t xml:space="preserve"> </w:t>
      </w:r>
      <w:r w:rsidRPr="00866629">
        <w:rPr>
          <w:color w:val="000000"/>
          <w:sz w:val="22"/>
          <w:szCs w:val="22"/>
        </w:rPr>
        <w:t>rechazada.</w:t>
      </w:r>
    </w:p>
    <w:p w14:paraId="719B96D5" w14:textId="77777777" w:rsidR="009A20F2" w:rsidRPr="00866629" w:rsidRDefault="009A20F2" w:rsidP="009A20F2">
      <w:pPr>
        <w:pStyle w:val="Textoindependiente"/>
        <w:spacing w:before="11"/>
        <w:jc w:val="both"/>
        <w:rPr>
          <w:color w:val="000000"/>
          <w:sz w:val="22"/>
          <w:szCs w:val="22"/>
        </w:rPr>
      </w:pPr>
    </w:p>
    <w:p w14:paraId="78F66096" w14:textId="77777777" w:rsidR="009A20F2" w:rsidRPr="00866629" w:rsidRDefault="009A20F2" w:rsidP="009A20F2">
      <w:pPr>
        <w:pStyle w:val="Textoindependiente"/>
        <w:ind w:left="222" w:right="407"/>
        <w:jc w:val="both"/>
        <w:rPr>
          <w:color w:val="000000"/>
          <w:sz w:val="22"/>
          <w:szCs w:val="22"/>
        </w:rPr>
      </w:pPr>
      <w:r w:rsidRPr="00866629">
        <w:rPr>
          <w:color w:val="000000"/>
          <w:sz w:val="22"/>
          <w:szCs w:val="22"/>
        </w:rPr>
        <w:t>En caso de no cumplir con la Capacidad de Organización Técnica, la propuesta será NO</w:t>
      </w:r>
      <w:r w:rsidRPr="00866629">
        <w:rPr>
          <w:color w:val="000000"/>
          <w:spacing w:val="1"/>
          <w:sz w:val="22"/>
          <w:szCs w:val="22"/>
        </w:rPr>
        <w:t xml:space="preserve"> </w:t>
      </w:r>
      <w:r w:rsidRPr="00866629">
        <w:rPr>
          <w:color w:val="000000"/>
          <w:sz w:val="22"/>
          <w:szCs w:val="22"/>
        </w:rPr>
        <w:t>HÁBIL.</w:t>
      </w:r>
    </w:p>
    <w:p w14:paraId="1EE45A66" w14:textId="77777777" w:rsidR="009A20F2" w:rsidRPr="00866629" w:rsidRDefault="009A20F2" w:rsidP="009A20F2">
      <w:pPr>
        <w:widowControl w:val="0"/>
        <w:ind w:right="-20"/>
        <w:jc w:val="both"/>
        <w:rPr>
          <w:rFonts w:eastAsia="Arial" w:cs="Arial"/>
          <w:b/>
          <w:szCs w:val="22"/>
        </w:rPr>
      </w:pPr>
    </w:p>
    <w:p w14:paraId="396CB0EE" w14:textId="77777777" w:rsidR="009A20F2" w:rsidRPr="00866629" w:rsidRDefault="009A20F2" w:rsidP="009A20F2">
      <w:pPr>
        <w:widowControl w:val="0"/>
        <w:ind w:left="720"/>
        <w:jc w:val="both"/>
        <w:rPr>
          <w:rFonts w:eastAsia="Arial" w:cs="Arial"/>
          <w:b/>
          <w:szCs w:val="22"/>
        </w:rPr>
      </w:pPr>
      <w:r w:rsidRPr="00866629">
        <w:rPr>
          <w:rFonts w:eastAsia="Arial" w:cs="Arial"/>
          <w:b/>
          <w:szCs w:val="22"/>
        </w:rPr>
        <w:t>EXCEPCIÓN</w:t>
      </w:r>
    </w:p>
    <w:p w14:paraId="19CC64F1" w14:textId="77777777" w:rsidR="009A20F2" w:rsidRPr="00866629" w:rsidRDefault="009A20F2" w:rsidP="009A20F2">
      <w:pPr>
        <w:widowControl w:val="0"/>
        <w:jc w:val="both"/>
        <w:rPr>
          <w:rFonts w:eastAsia="Arial" w:cs="Arial"/>
          <w:szCs w:val="22"/>
        </w:rPr>
      </w:pPr>
    </w:p>
    <w:p w14:paraId="51493A28" w14:textId="77777777" w:rsidR="009A20F2" w:rsidRPr="00866629" w:rsidRDefault="009A20F2" w:rsidP="009A20F2">
      <w:pPr>
        <w:widowControl w:val="0"/>
        <w:jc w:val="both"/>
        <w:rPr>
          <w:rFonts w:eastAsia="Arial" w:cs="Arial"/>
          <w:szCs w:val="22"/>
          <w:highlight w:val="cyan"/>
        </w:rPr>
      </w:pPr>
      <w:r w:rsidRPr="00866629">
        <w:rPr>
          <w:rFonts w:eastAsia="Arial" w:cs="Arial"/>
          <w:szCs w:val="22"/>
        </w:rPr>
        <w:t xml:space="preserve">No se exigirá el registro de los contratos en el RUP, a las personas naturales extranjeras sin domicilio en el país o personas jurídicas extranjeras que no tengan establecida sucursal en Colombia. En consecuencia, si en los certificados aportados para acreditar la experiencia no se indica la clasificación de los contratos, para acreditar este requisito, el proponente deberá presentar adjunto a cada certificado, el formato "MODELO DE CERTIFICACION ADICIONAL (CODIGOS DEL CLASIFICADOR ESTANDAR DE BIENES Y SERVICIOS UNSPSC) A LOS CERTIFICADOS APORTADOS PARA ACREDITAR EXPERIENCIA" que </w:t>
      </w:r>
      <w:r w:rsidRPr="00866629">
        <w:rPr>
          <w:rFonts w:eastAsia="Arial" w:cs="Arial"/>
          <w:szCs w:val="22"/>
        </w:rPr>
        <w:lastRenderedPageBreak/>
        <w:t>se presenta en este pliego</w:t>
      </w:r>
    </w:p>
    <w:p w14:paraId="0148EAC0" w14:textId="77777777" w:rsidR="009A20F2" w:rsidRPr="00866629" w:rsidRDefault="009A20F2" w:rsidP="009A20F2">
      <w:pPr>
        <w:widowControl w:val="0"/>
        <w:jc w:val="both"/>
        <w:rPr>
          <w:rFonts w:eastAsia="Arial" w:cs="Arial"/>
          <w:szCs w:val="22"/>
          <w:highlight w:val="cyan"/>
        </w:rPr>
      </w:pPr>
    </w:p>
    <w:p w14:paraId="65626F89" w14:textId="77777777" w:rsidR="009A20F2" w:rsidRPr="00866629" w:rsidRDefault="009A20F2" w:rsidP="009A20F2">
      <w:pPr>
        <w:widowControl w:val="0"/>
        <w:jc w:val="both"/>
        <w:rPr>
          <w:rFonts w:eastAsia="Arial" w:cs="Arial"/>
          <w:szCs w:val="22"/>
          <w:highlight w:val="cyan"/>
        </w:rPr>
      </w:pPr>
      <w:r w:rsidRPr="00866629">
        <w:rPr>
          <w:rFonts w:eastAsia="Arial" w:cs="Arial"/>
          <w:szCs w:val="22"/>
        </w:rPr>
        <w:t>De no cumplirse lo anterior la oferta será considerada no hábil.</w:t>
      </w:r>
    </w:p>
    <w:p w14:paraId="0C5DC5EC" w14:textId="77777777" w:rsidR="009A20F2" w:rsidRPr="00866629" w:rsidRDefault="009A20F2" w:rsidP="009A20F2">
      <w:pPr>
        <w:widowControl w:val="0"/>
        <w:jc w:val="both"/>
        <w:rPr>
          <w:rFonts w:eastAsia="Arial" w:cs="Arial"/>
          <w:szCs w:val="22"/>
          <w:highlight w:val="cyan"/>
        </w:rPr>
      </w:pPr>
    </w:p>
    <w:p w14:paraId="047EA3F0" w14:textId="77777777" w:rsidR="009A20F2" w:rsidRPr="00866629" w:rsidRDefault="009A20F2" w:rsidP="009A20F2">
      <w:pPr>
        <w:widowControl w:val="0"/>
        <w:jc w:val="both"/>
        <w:rPr>
          <w:rFonts w:eastAsia="Arial" w:cs="Arial"/>
          <w:szCs w:val="22"/>
        </w:rPr>
      </w:pPr>
      <w:r w:rsidRPr="00866629">
        <w:rPr>
          <w:rFonts w:eastAsia="Arial" w:cs="Arial"/>
          <w:szCs w:val="22"/>
        </w:rPr>
        <w:t>Adicionalmente se debe cumplir:</w:t>
      </w:r>
    </w:p>
    <w:p w14:paraId="0963E051" w14:textId="77777777" w:rsidR="009A20F2" w:rsidRPr="00866629" w:rsidRDefault="009A20F2" w:rsidP="009A20F2">
      <w:pPr>
        <w:widowControl w:val="0"/>
        <w:jc w:val="both"/>
        <w:rPr>
          <w:rFonts w:eastAsia="Arial" w:cs="Arial"/>
          <w:szCs w:val="22"/>
        </w:rPr>
      </w:pPr>
    </w:p>
    <w:p w14:paraId="57A14AC2" w14:textId="77777777" w:rsidR="009A20F2" w:rsidRPr="00866629" w:rsidRDefault="009A20F2" w:rsidP="009A20F2">
      <w:pPr>
        <w:widowControl w:val="0"/>
        <w:jc w:val="both"/>
        <w:rPr>
          <w:rFonts w:eastAsia="Arial" w:cs="Arial"/>
          <w:szCs w:val="22"/>
        </w:rPr>
      </w:pPr>
      <w:r w:rsidRPr="00866629">
        <w:rPr>
          <w:rFonts w:eastAsia="Arial" w:cs="Arial"/>
          <w:szCs w:val="22"/>
        </w:rPr>
        <w:t>Si la propuesta es presentada en consorcio o unión Temporal, dentro de las certificaciones aportadas por el proponente en el cumplimiento de lo anterior, el integrante del consorcio que más tenga porcentaje de participación será quien estará obligado en presentar la experiencia especifica requerida sin ser ponderada por los porcentajes de participación de dicho integrante en las diferentes formas asociativas para que sea válida dichas certificaciones de lo contrario será considerada NO HABIL.</w:t>
      </w:r>
    </w:p>
    <w:p w14:paraId="61BDCB51" w14:textId="77777777" w:rsidR="009A20F2" w:rsidRPr="00866629" w:rsidRDefault="009A20F2" w:rsidP="009A20F2">
      <w:pPr>
        <w:widowControl w:val="0"/>
        <w:jc w:val="both"/>
        <w:rPr>
          <w:rFonts w:eastAsia="Arial" w:cs="Arial"/>
          <w:szCs w:val="22"/>
        </w:rPr>
      </w:pPr>
    </w:p>
    <w:p w14:paraId="492DD045" w14:textId="77777777" w:rsidR="009A20F2" w:rsidRPr="00866629" w:rsidRDefault="009A20F2" w:rsidP="009A20F2">
      <w:pPr>
        <w:widowControl w:val="0"/>
        <w:jc w:val="both"/>
        <w:rPr>
          <w:rFonts w:eastAsia="Arial" w:cs="Arial"/>
          <w:szCs w:val="22"/>
        </w:rPr>
      </w:pPr>
      <w:r w:rsidRPr="00866629">
        <w:rPr>
          <w:rFonts w:eastAsia="Arial" w:cs="Arial"/>
          <w:szCs w:val="22"/>
        </w:rPr>
        <w:t>En caso de acreditar la experiencia en consorcio o unión temporal fueron ejecutados bajo la modalidad de consorcio o unión temporal u otra forma asociativa, el valor facturado que deberá informar el proponente será el correspondiente al porcentaje de participación que hubiere tenido los mismos.</w:t>
      </w:r>
    </w:p>
    <w:p w14:paraId="7D9BCBD7" w14:textId="77777777" w:rsidR="009A20F2" w:rsidRPr="00866629" w:rsidRDefault="009A20F2" w:rsidP="009A20F2">
      <w:pPr>
        <w:widowControl w:val="0"/>
        <w:jc w:val="both"/>
        <w:rPr>
          <w:rFonts w:eastAsia="Arial" w:cs="Arial"/>
          <w:szCs w:val="22"/>
        </w:rPr>
      </w:pPr>
    </w:p>
    <w:p w14:paraId="5CE80312" w14:textId="77777777" w:rsidR="009A20F2" w:rsidRPr="00866629" w:rsidRDefault="009A20F2" w:rsidP="009A20F2">
      <w:pPr>
        <w:widowControl w:val="0"/>
        <w:jc w:val="both"/>
        <w:rPr>
          <w:rFonts w:eastAsia="Arial" w:cs="Arial"/>
          <w:szCs w:val="22"/>
        </w:rPr>
      </w:pPr>
      <w:r w:rsidRPr="00866629">
        <w:rPr>
          <w:rFonts w:eastAsia="Arial" w:cs="Arial"/>
          <w:szCs w:val="22"/>
        </w:rPr>
        <w:t>No se aceptan certificaciones provenientes de ofertan mercantiles, subcontratos, administraci6n delegada ni proyectos de carácter privado ni propios.</w:t>
      </w:r>
    </w:p>
    <w:p w14:paraId="4BCAAF11" w14:textId="77777777" w:rsidR="009A20F2" w:rsidRPr="00866629" w:rsidRDefault="009A20F2" w:rsidP="009A20F2">
      <w:pPr>
        <w:widowControl w:val="0"/>
        <w:jc w:val="both"/>
        <w:rPr>
          <w:rFonts w:eastAsia="Arial" w:cs="Arial"/>
          <w:szCs w:val="22"/>
        </w:rPr>
      </w:pPr>
    </w:p>
    <w:p w14:paraId="39AAFDBC" w14:textId="77777777" w:rsidR="009A20F2" w:rsidRPr="00866629" w:rsidRDefault="009A20F2" w:rsidP="009A20F2">
      <w:pPr>
        <w:widowControl w:val="0"/>
        <w:jc w:val="both"/>
        <w:rPr>
          <w:rFonts w:eastAsia="Arial" w:cs="Arial"/>
          <w:szCs w:val="22"/>
        </w:rPr>
      </w:pPr>
      <w:r w:rsidRPr="00866629">
        <w:rPr>
          <w:rFonts w:eastAsia="Arial" w:cs="Arial"/>
          <w:szCs w:val="22"/>
        </w:rPr>
        <w:t>NOTA: Los contratos requeridos en la experiencia general deberán ser diferentes a los presentados para la experiencia específica y a los relacionados en la experiencia general y específica y adicional para asignación de puntos.</w:t>
      </w:r>
    </w:p>
    <w:p w14:paraId="6FD4F7FA" w14:textId="77777777" w:rsidR="009A20F2" w:rsidRPr="00866629" w:rsidRDefault="009A20F2" w:rsidP="009A20F2">
      <w:pPr>
        <w:widowControl w:val="0"/>
        <w:jc w:val="both"/>
        <w:rPr>
          <w:rFonts w:eastAsia="Arial" w:cs="Arial"/>
          <w:szCs w:val="22"/>
        </w:rPr>
      </w:pPr>
    </w:p>
    <w:p w14:paraId="583A1420" w14:textId="77777777" w:rsidR="009A20F2" w:rsidRPr="00866629" w:rsidRDefault="009A20F2" w:rsidP="009A20F2">
      <w:pPr>
        <w:widowControl w:val="0"/>
        <w:jc w:val="both"/>
        <w:rPr>
          <w:rFonts w:eastAsia="Arial" w:cs="Arial"/>
          <w:szCs w:val="22"/>
          <w:highlight w:val="cyan"/>
        </w:rPr>
      </w:pPr>
      <w:r w:rsidRPr="00866629">
        <w:rPr>
          <w:rFonts w:eastAsia="Arial" w:cs="Arial"/>
          <w:szCs w:val="22"/>
        </w:rPr>
        <w:t>Esta Verificación se hará de la siguiente Manera: CUMPLE/NO CUMPLE</w:t>
      </w:r>
    </w:p>
    <w:p w14:paraId="4722F574" w14:textId="77777777" w:rsidR="009A20F2" w:rsidRPr="00866629" w:rsidRDefault="009A20F2" w:rsidP="009A20F2">
      <w:pPr>
        <w:widowControl w:val="0"/>
        <w:jc w:val="both"/>
        <w:rPr>
          <w:rFonts w:eastAsia="Arial" w:cs="Arial"/>
          <w:szCs w:val="22"/>
          <w:highlight w:val="cyan"/>
        </w:rPr>
      </w:pPr>
    </w:p>
    <w:p w14:paraId="232F3736" w14:textId="77777777" w:rsidR="009A20F2" w:rsidRPr="00866629" w:rsidRDefault="009A20F2" w:rsidP="009A20F2">
      <w:pPr>
        <w:widowControl w:val="0"/>
        <w:jc w:val="both"/>
        <w:rPr>
          <w:rFonts w:eastAsia="Arial" w:cs="Arial"/>
          <w:b/>
          <w:szCs w:val="22"/>
        </w:rPr>
      </w:pPr>
      <w:r w:rsidRPr="00866629">
        <w:rPr>
          <w:rFonts w:eastAsia="Arial" w:cs="Arial"/>
          <w:b/>
          <w:szCs w:val="22"/>
        </w:rPr>
        <w:t>CONDICIONES ESPECIALES PARA LA EXPERIENCIA GENERAL Y ESPECÍFICA:</w:t>
      </w:r>
    </w:p>
    <w:p w14:paraId="6565E4D0" w14:textId="77777777" w:rsidR="009A20F2" w:rsidRPr="00866629" w:rsidRDefault="009A20F2" w:rsidP="009A20F2">
      <w:pPr>
        <w:widowControl w:val="0"/>
        <w:jc w:val="both"/>
        <w:rPr>
          <w:rFonts w:eastAsia="Arial" w:cs="Arial"/>
          <w:szCs w:val="22"/>
        </w:rPr>
      </w:pPr>
    </w:p>
    <w:p w14:paraId="1107E35F" w14:textId="77777777" w:rsidR="009A20F2" w:rsidRPr="00866629" w:rsidRDefault="009A20F2" w:rsidP="009A20F2">
      <w:pPr>
        <w:widowControl w:val="0"/>
        <w:jc w:val="both"/>
        <w:rPr>
          <w:rFonts w:eastAsia="Arial" w:cs="Arial"/>
          <w:szCs w:val="22"/>
        </w:rPr>
      </w:pPr>
      <w:r w:rsidRPr="00866629">
        <w:rPr>
          <w:rFonts w:eastAsia="Arial" w:cs="Arial"/>
          <w:szCs w:val="22"/>
        </w:rPr>
        <w:t>Tanto para la experiencia general como la específica y la general que asigne punto se deberá tener en cuenta lo siguiente:</w:t>
      </w:r>
    </w:p>
    <w:p w14:paraId="76AA64E3" w14:textId="77777777" w:rsidR="009A20F2" w:rsidRPr="00866629" w:rsidRDefault="009A20F2" w:rsidP="009A20F2">
      <w:pPr>
        <w:widowControl w:val="0"/>
        <w:jc w:val="both"/>
        <w:rPr>
          <w:rFonts w:eastAsia="Arial" w:cs="Arial"/>
          <w:szCs w:val="22"/>
        </w:rPr>
      </w:pPr>
    </w:p>
    <w:p w14:paraId="01ED4D35" w14:textId="77777777" w:rsidR="009A20F2" w:rsidRPr="00866629" w:rsidRDefault="009A20F2" w:rsidP="009A20F2">
      <w:pPr>
        <w:widowControl w:val="0"/>
        <w:jc w:val="both"/>
        <w:rPr>
          <w:rFonts w:eastAsia="Arial" w:cs="Arial"/>
          <w:szCs w:val="22"/>
        </w:rPr>
      </w:pPr>
      <w:r w:rsidRPr="00866629">
        <w:rPr>
          <w:rFonts w:eastAsia="Arial" w:cs="Arial"/>
          <w:szCs w:val="22"/>
        </w:rPr>
        <w:t>En caso que los contratos que acrediten la experiencia tengan algún tipo de multa o sanción, no serán tenidos en cuenta por parte de esta entidad estatal.</w:t>
      </w:r>
    </w:p>
    <w:p w14:paraId="07B79D95" w14:textId="77777777" w:rsidR="009A20F2" w:rsidRPr="00866629" w:rsidRDefault="009A20F2" w:rsidP="009A20F2">
      <w:pPr>
        <w:widowControl w:val="0"/>
        <w:jc w:val="both"/>
        <w:rPr>
          <w:rFonts w:eastAsia="Arial" w:cs="Arial"/>
          <w:szCs w:val="22"/>
        </w:rPr>
      </w:pPr>
    </w:p>
    <w:p w14:paraId="2A2520DE" w14:textId="77777777" w:rsidR="009A20F2" w:rsidRPr="00866629" w:rsidRDefault="009A20F2" w:rsidP="009A20F2">
      <w:pPr>
        <w:widowControl w:val="0"/>
        <w:jc w:val="both"/>
        <w:rPr>
          <w:rFonts w:eastAsia="Arial" w:cs="Arial"/>
          <w:szCs w:val="22"/>
        </w:rPr>
      </w:pPr>
      <w:r w:rsidRPr="00866629">
        <w:rPr>
          <w:rFonts w:eastAsia="Arial" w:cs="Arial"/>
          <w:szCs w:val="22"/>
        </w:rPr>
        <w:t>Para acreditar la experiencia deberá acreditarse mediante certificaciones expedidas por el respectivo contratante y/o acta de liquidación o cualquier otro documento contractual idóneo suscrito por funcionario competente de la Entidad contratante, que contenga como mínima, la siguiente información y teniendo en cuenta que solo será válido si efectivamente se puede certificar que está inscrito en el RUP del proponente:</w:t>
      </w:r>
    </w:p>
    <w:p w14:paraId="6D6AB6E8" w14:textId="77777777" w:rsidR="009A20F2" w:rsidRPr="00866629" w:rsidRDefault="009A20F2" w:rsidP="009A20F2">
      <w:pPr>
        <w:widowControl w:val="0"/>
        <w:jc w:val="both"/>
        <w:rPr>
          <w:rFonts w:eastAsia="Arial" w:cs="Arial"/>
          <w:szCs w:val="22"/>
        </w:rPr>
      </w:pPr>
    </w:p>
    <w:p w14:paraId="31F7E42C" w14:textId="77777777" w:rsidR="009A20F2" w:rsidRPr="00866629" w:rsidRDefault="009A20F2" w:rsidP="009A20F2">
      <w:pPr>
        <w:widowControl w:val="0"/>
        <w:jc w:val="both"/>
        <w:rPr>
          <w:rFonts w:eastAsia="Arial" w:cs="Arial"/>
          <w:szCs w:val="22"/>
        </w:rPr>
      </w:pPr>
      <w:r w:rsidRPr="00866629">
        <w:rPr>
          <w:rFonts w:eastAsia="Arial" w:cs="Arial"/>
          <w:szCs w:val="22"/>
        </w:rPr>
        <w:t>Nombre del Contratista</w:t>
      </w:r>
    </w:p>
    <w:p w14:paraId="0DF92DDA" w14:textId="77777777" w:rsidR="009A20F2" w:rsidRPr="00866629" w:rsidRDefault="009A20F2" w:rsidP="009A20F2">
      <w:pPr>
        <w:widowControl w:val="0"/>
        <w:jc w:val="both"/>
        <w:rPr>
          <w:rFonts w:eastAsia="Arial" w:cs="Arial"/>
          <w:szCs w:val="22"/>
        </w:rPr>
      </w:pPr>
      <w:r w:rsidRPr="00866629">
        <w:rPr>
          <w:rFonts w:eastAsia="Arial" w:cs="Arial"/>
          <w:szCs w:val="22"/>
        </w:rPr>
        <w:t>Número y objeto del contrato</w:t>
      </w:r>
    </w:p>
    <w:p w14:paraId="2B60AAB6" w14:textId="77777777" w:rsidR="009A20F2" w:rsidRPr="00866629" w:rsidRDefault="009A20F2" w:rsidP="009A20F2">
      <w:pPr>
        <w:widowControl w:val="0"/>
        <w:jc w:val="both"/>
        <w:rPr>
          <w:rFonts w:eastAsia="Arial" w:cs="Arial"/>
          <w:szCs w:val="22"/>
        </w:rPr>
      </w:pPr>
      <w:r w:rsidRPr="00866629">
        <w:rPr>
          <w:rFonts w:eastAsia="Arial" w:cs="Arial"/>
          <w:szCs w:val="22"/>
        </w:rPr>
        <w:t>Alcance y/o Actividades ejecutadas Valor ejecutado</w:t>
      </w:r>
    </w:p>
    <w:p w14:paraId="3681C988" w14:textId="77777777" w:rsidR="009A20F2" w:rsidRPr="00866629" w:rsidRDefault="009A20F2" w:rsidP="009A20F2">
      <w:pPr>
        <w:widowControl w:val="0"/>
        <w:jc w:val="both"/>
        <w:rPr>
          <w:rFonts w:eastAsia="Arial" w:cs="Arial"/>
          <w:szCs w:val="22"/>
        </w:rPr>
      </w:pPr>
      <w:r w:rsidRPr="00866629">
        <w:rPr>
          <w:rFonts w:eastAsia="Arial" w:cs="Arial"/>
          <w:szCs w:val="22"/>
        </w:rPr>
        <w:t>Plaza de ejecución, fechas de iniciación y de terminación.</w:t>
      </w:r>
    </w:p>
    <w:p w14:paraId="2C1D2FD6" w14:textId="77777777" w:rsidR="009A20F2" w:rsidRPr="00866629" w:rsidRDefault="009A20F2" w:rsidP="009A20F2">
      <w:pPr>
        <w:widowControl w:val="0"/>
        <w:jc w:val="both"/>
        <w:rPr>
          <w:rFonts w:eastAsia="Arial" w:cs="Arial"/>
          <w:szCs w:val="22"/>
          <w:highlight w:val="cyan"/>
        </w:rPr>
      </w:pPr>
      <w:r w:rsidRPr="00866629">
        <w:rPr>
          <w:rFonts w:eastAsia="Arial" w:cs="Arial"/>
          <w:szCs w:val="22"/>
        </w:rPr>
        <w:t>Porcentaje de participación y el contrato fue ejecutado en consorcio o unión temporal.</w:t>
      </w:r>
    </w:p>
    <w:p w14:paraId="76C0FEE1" w14:textId="77777777" w:rsidR="009A20F2" w:rsidRPr="00866629" w:rsidRDefault="009A20F2" w:rsidP="009A20F2">
      <w:pPr>
        <w:widowControl w:val="0"/>
        <w:jc w:val="both"/>
        <w:rPr>
          <w:rFonts w:eastAsia="Arial" w:cs="Arial"/>
          <w:szCs w:val="22"/>
          <w:highlight w:val="cyan"/>
        </w:rPr>
      </w:pPr>
    </w:p>
    <w:p w14:paraId="64FEEB48" w14:textId="77777777" w:rsidR="009A20F2" w:rsidRPr="00866629" w:rsidRDefault="009A20F2" w:rsidP="009A20F2">
      <w:pPr>
        <w:jc w:val="both"/>
        <w:rPr>
          <w:rFonts w:eastAsia="Arial" w:cs="Arial"/>
          <w:szCs w:val="22"/>
        </w:rPr>
      </w:pPr>
      <w:r w:rsidRPr="00866629">
        <w:rPr>
          <w:rFonts w:eastAsia="Arial" w:cs="Arial"/>
          <w:szCs w:val="22"/>
        </w:rPr>
        <w:t>No se tendrá en cuenta para la evaluación aquellas certificaciones en la que la información contenida en ellas no se permita verificar el cumplimiento de los requisitos establecidos en este numeral y la entidad no se puede realizar la verificación o aclaración de esta.</w:t>
      </w:r>
    </w:p>
    <w:p w14:paraId="2295186D" w14:textId="77777777" w:rsidR="009A20F2" w:rsidRPr="00866629" w:rsidRDefault="009A20F2" w:rsidP="009A20F2">
      <w:pPr>
        <w:widowControl w:val="0"/>
        <w:jc w:val="both"/>
        <w:rPr>
          <w:rFonts w:eastAsia="Arial" w:cs="Arial"/>
          <w:szCs w:val="22"/>
          <w:highlight w:val="cyan"/>
        </w:rPr>
      </w:pPr>
    </w:p>
    <w:p w14:paraId="4CD6DD52" w14:textId="77777777" w:rsidR="009A20F2" w:rsidRPr="00866629" w:rsidRDefault="009A20F2" w:rsidP="009A20F2">
      <w:pPr>
        <w:jc w:val="both"/>
        <w:rPr>
          <w:rFonts w:eastAsia="Arial" w:cs="Arial"/>
          <w:szCs w:val="22"/>
        </w:rPr>
      </w:pPr>
      <w:r w:rsidRPr="00866629">
        <w:rPr>
          <w:rFonts w:eastAsia="Arial" w:cs="Arial"/>
          <w:szCs w:val="22"/>
        </w:rPr>
        <w:t>Empate</w:t>
      </w:r>
    </w:p>
    <w:p w14:paraId="69F576D1" w14:textId="77777777" w:rsidR="009A20F2" w:rsidRPr="00866629" w:rsidRDefault="009A20F2" w:rsidP="009A20F2">
      <w:pPr>
        <w:jc w:val="both"/>
        <w:rPr>
          <w:rFonts w:eastAsia="Arial" w:cs="Arial"/>
          <w:szCs w:val="22"/>
        </w:rPr>
      </w:pPr>
    </w:p>
    <w:p w14:paraId="08DC1C93" w14:textId="77777777" w:rsidR="009A20F2" w:rsidRPr="00866629" w:rsidRDefault="009A20F2" w:rsidP="009A20F2">
      <w:pPr>
        <w:jc w:val="both"/>
        <w:rPr>
          <w:rFonts w:eastAsia="Arial" w:cs="Arial"/>
          <w:szCs w:val="22"/>
        </w:rPr>
      </w:pPr>
      <w:r w:rsidRPr="00866629">
        <w:rPr>
          <w:rFonts w:eastAsia="Arial" w:cs="Arial"/>
          <w:szCs w:val="22"/>
        </w:rPr>
        <w:t>Criterios De Desempate</w:t>
      </w:r>
    </w:p>
    <w:p w14:paraId="7F40F569" w14:textId="77777777" w:rsidR="009A20F2" w:rsidRPr="00866629" w:rsidRDefault="009A20F2" w:rsidP="009A20F2">
      <w:pPr>
        <w:jc w:val="both"/>
        <w:rPr>
          <w:rFonts w:eastAsia="Arial" w:cs="Arial"/>
          <w:szCs w:val="22"/>
        </w:rPr>
      </w:pPr>
    </w:p>
    <w:p w14:paraId="7A13BE51" w14:textId="77777777" w:rsidR="009A20F2" w:rsidRPr="00866629" w:rsidRDefault="009A20F2" w:rsidP="009A20F2">
      <w:pPr>
        <w:jc w:val="both"/>
        <w:rPr>
          <w:rFonts w:eastAsia="Arial" w:cs="Arial"/>
          <w:szCs w:val="22"/>
        </w:rPr>
      </w:pPr>
      <w:r w:rsidRPr="00866629">
        <w:rPr>
          <w:rFonts w:eastAsia="Arial" w:cs="Arial"/>
          <w:szCs w:val="22"/>
        </w:rPr>
        <w:t>La selección de la propuesta más favorable será aquella que obtenga el mayor puntaje. En todo caso, si como resultado de la evaluación, dos o más proponentes obtuvieren el mismo puntaje, la adjudicación se efectuará de la siguiente manera:</w:t>
      </w:r>
    </w:p>
    <w:p w14:paraId="62792F52" w14:textId="77777777" w:rsidR="009A20F2" w:rsidRPr="00866629" w:rsidRDefault="009A20F2" w:rsidP="009A20F2">
      <w:pPr>
        <w:jc w:val="both"/>
        <w:rPr>
          <w:rFonts w:eastAsia="Arial" w:cs="Arial"/>
          <w:szCs w:val="22"/>
        </w:rPr>
      </w:pPr>
    </w:p>
    <w:p w14:paraId="5E194D68" w14:textId="77777777" w:rsidR="009A20F2" w:rsidRPr="00866629" w:rsidRDefault="009A20F2" w:rsidP="009A20F2">
      <w:pPr>
        <w:jc w:val="both"/>
        <w:rPr>
          <w:rFonts w:eastAsia="Arial" w:cs="Arial"/>
          <w:szCs w:val="22"/>
        </w:rPr>
      </w:pPr>
      <w:r w:rsidRPr="00866629">
        <w:rPr>
          <w:rFonts w:eastAsia="Arial" w:cs="Arial"/>
          <w:szCs w:val="22"/>
        </w:rPr>
        <w:t xml:space="preserve"> Se escogerá al proponente que obtenga el mayor puntaje en el factor de evaluación económico.</w:t>
      </w:r>
    </w:p>
    <w:p w14:paraId="0BBB68D9" w14:textId="77777777" w:rsidR="009A20F2" w:rsidRPr="00866629" w:rsidRDefault="009A20F2" w:rsidP="009A20F2">
      <w:pPr>
        <w:jc w:val="both"/>
        <w:rPr>
          <w:rFonts w:eastAsia="Arial" w:cs="Arial"/>
          <w:szCs w:val="22"/>
        </w:rPr>
      </w:pPr>
      <w:r w:rsidRPr="00866629">
        <w:rPr>
          <w:rFonts w:eastAsia="Arial" w:cs="Arial"/>
          <w:szCs w:val="22"/>
        </w:rPr>
        <w:t>a.</w:t>
      </w:r>
      <w:r w:rsidRPr="00866629">
        <w:rPr>
          <w:rFonts w:eastAsia="Arial" w:cs="Arial"/>
          <w:szCs w:val="22"/>
        </w:rPr>
        <w:tab/>
        <w:t>De continuar el empate, se escogerá al proponente que obtenga el mayor puntaje en el factor de evaluación calidad.</w:t>
      </w:r>
    </w:p>
    <w:p w14:paraId="2FB20D0C" w14:textId="77777777" w:rsidR="009A20F2" w:rsidRPr="00866629" w:rsidRDefault="009A20F2" w:rsidP="009A20F2">
      <w:pPr>
        <w:jc w:val="both"/>
        <w:rPr>
          <w:rFonts w:eastAsia="Arial" w:cs="Arial"/>
          <w:szCs w:val="22"/>
        </w:rPr>
      </w:pPr>
      <w:r w:rsidRPr="00866629">
        <w:rPr>
          <w:rFonts w:eastAsia="Arial" w:cs="Arial"/>
          <w:szCs w:val="22"/>
        </w:rPr>
        <w:t>b.</w:t>
      </w:r>
      <w:r w:rsidRPr="00866629">
        <w:rPr>
          <w:rFonts w:eastAsia="Arial" w:cs="Arial"/>
          <w:szCs w:val="22"/>
        </w:rPr>
        <w:tab/>
        <w:t>En caso de igualdad de condiciones, se preferirá la oferta de servicios con presencia en el Oriente Antioqueño frente a las de otras ciudades.</w:t>
      </w:r>
    </w:p>
    <w:p w14:paraId="5CAB5262" w14:textId="77777777" w:rsidR="009A20F2" w:rsidRPr="00866629" w:rsidRDefault="009A20F2" w:rsidP="009A20F2">
      <w:pPr>
        <w:jc w:val="both"/>
        <w:rPr>
          <w:rFonts w:eastAsia="Arial" w:cs="Arial"/>
          <w:szCs w:val="22"/>
        </w:rPr>
      </w:pPr>
      <w:r w:rsidRPr="00866629">
        <w:rPr>
          <w:rFonts w:eastAsia="Arial" w:cs="Arial"/>
          <w:szCs w:val="22"/>
        </w:rPr>
        <w:t>c.</w:t>
      </w:r>
      <w:r w:rsidRPr="00866629">
        <w:rPr>
          <w:rFonts w:eastAsia="Arial" w:cs="Arial"/>
          <w:szCs w:val="22"/>
        </w:rPr>
        <w:tab/>
        <w:t>Si persiste el empate, se preferirá al proponente singular que acredite tener vinculado laboralmente por lo menos un mínimo del 10% de sus empleados en las condiciones de discapacidad y el cumplimiento de los presupuestos contenidos en la Ley 361 de 1.997, debidamente certificadas por la Oficina de Trabajo de la respectiva zona, que hayan sido contratados con por lo menos un año de anterioridad y que certifique adicionalmente que mantendrá dicho personal por un lapso igual al de la contratación.</w:t>
      </w:r>
    </w:p>
    <w:p w14:paraId="33846F51" w14:textId="77777777" w:rsidR="009A20F2" w:rsidRPr="00866629" w:rsidRDefault="009A20F2" w:rsidP="009A20F2">
      <w:pPr>
        <w:jc w:val="both"/>
        <w:rPr>
          <w:rFonts w:eastAsia="Arial" w:cs="Arial"/>
          <w:szCs w:val="22"/>
        </w:rPr>
      </w:pPr>
      <w:r w:rsidRPr="00866629">
        <w:rPr>
          <w:rFonts w:eastAsia="Arial" w:cs="Arial"/>
          <w:szCs w:val="22"/>
        </w:rPr>
        <w:t>d.</w:t>
      </w:r>
      <w:r w:rsidRPr="00866629">
        <w:rPr>
          <w:rFonts w:eastAsia="Arial" w:cs="Arial"/>
          <w:szCs w:val="22"/>
        </w:rPr>
        <w:tab/>
        <w:t>En caso que no proceda la hipótesis anterior, y entre los proponentes se encuentren proponentes singulares o plurales conformados por consorcios, uniones temporales o promesas de sociedad futura conformados con al menos un integrante que acredite las circunstancias establecidas en la Ley 361 de 1.997 referidas en el literal anterior, será preferido frente a los demás.</w:t>
      </w:r>
    </w:p>
    <w:p w14:paraId="7AAF379C" w14:textId="77777777" w:rsidR="009A20F2" w:rsidRPr="00866629" w:rsidRDefault="009A20F2" w:rsidP="009A20F2">
      <w:pPr>
        <w:jc w:val="both"/>
        <w:rPr>
          <w:rFonts w:eastAsia="Arial" w:cs="Arial"/>
          <w:szCs w:val="22"/>
        </w:rPr>
      </w:pPr>
      <w:r w:rsidRPr="00866629">
        <w:rPr>
          <w:rFonts w:eastAsia="Arial" w:cs="Arial"/>
          <w:szCs w:val="22"/>
        </w:rPr>
        <w:t>e.</w:t>
      </w:r>
      <w:r w:rsidRPr="00866629">
        <w:rPr>
          <w:rFonts w:eastAsia="Arial" w:cs="Arial"/>
          <w:szCs w:val="22"/>
        </w:rPr>
        <w:tab/>
        <w:t>Si en todo caso persiste el empate, se utilizará el sistema de “SORTEO”.</w:t>
      </w:r>
    </w:p>
    <w:p w14:paraId="2EF55CED" w14:textId="77777777" w:rsidR="009A20F2" w:rsidRPr="00866629" w:rsidRDefault="009A20F2" w:rsidP="009A20F2">
      <w:pPr>
        <w:jc w:val="both"/>
        <w:rPr>
          <w:rFonts w:eastAsia="Arial" w:cs="Arial"/>
          <w:szCs w:val="22"/>
        </w:rPr>
      </w:pPr>
    </w:p>
    <w:p w14:paraId="15FAB050" w14:textId="77777777" w:rsidR="009A20F2" w:rsidRPr="00866629" w:rsidRDefault="009A20F2" w:rsidP="009A20F2">
      <w:pPr>
        <w:jc w:val="both"/>
        <w:rPr>
          <w:rFonts w:eastAsia="Arial" w:cs="Arial"/>
          <w:szCs w:val="22"/>
        </w:rPr>
      </w:pPr>
      <w:r w:rsidRPr="00866629">
        <w:rPr>
          <w:rFonts w:eastAsia="Arial" w:cs="Arial"/>
          <w:szCs w:val="22"/>
        </w:rPr>
        <w:t>Para efectuar el sorteo, se tendrán balotas numeradas del uno (1) al número de oferentes empatados, de las cuales cada representante de la persona jurídica empatada tomará una balota, leerá en voz alta el número, el cual será anotado en el acta y la persona seleccionada serán aquella que tome la balota con el número mayor, de todos los participantes en el sorteo.</w:t>
      </w:r>
    </w:p>
    <w:p w14:paraId="4D4ABA17" w14:textId="77777777" w:rsidR="009A20F2" w:rsidRPr="00866629" w:rsidRDefault="009A20F2" w:rsidP="009A20F2">
      <w:pPr>
        <w:jc w:val="both"/>
        <w:rPr>
          <w:rFonts w:eastAsia="Arial" w:cs="Arial"/>
          <w:szCs w:val="22"/>
        </w:rPr>
      </w:pPr>
    </w:p>
    <w:p w14:paraId="46D1D3B4" w14:textId="77777777" w:rsidR="009A20F2" w:rsidRPr="00866629" w:rsidRDefault="009A20F2" w:rsidP="009A20F2">
      <w:pPr>
        <w:jc w:val="both"/>
        <w:rPr>
          <w:rFonts w:eastAsia="Arial" w:cs="Arial"/>
          <w:szCs w:val="22"/>
        </w:rPr>
      </w:pPr>
      <w:r w:rsidRPr="00866629">
        <w:rPr>
          <w:rFonts w:eastAsia="Arial" w:cs="Arial"/>
          <w:szCs w:val="22"/>
        </w:rPr>
        <w:t>Para efecto de los factores de desempate relacionados con la condición de discapacidad, el oferente debe acreditar con la oferta lo siguiente:</w:t>
      </w:r>
    </w:p>
    <w:p w14:paraId="7AB387F0" w14:textId="77777777" w:rsidR="009A20F2" w:rsidRPr="00866629" w:rsidRDefault="009A20F2" w:rsidP="009A20F2">
      <w:pPr>
        <w:jc w:val="both"/>
        <w:rPr>
          <w:rFonts w:eastAsia="Arial" w:cs="Arial"/>
          <w:szCs w:val="22"/>
        </w:rPr>
      </w:pPr>
    </w:p>
    <w:p w14:paraId="54730370" w14:textId="77777777" w:rsidR="009A20F2" w:rsidRPr="00866629" w:rsidRDefault="009A20F2" w:rsidP="009A20F2">
      <w:pPr>
        <w:jc w:val="both"/>
        <w:rPr>
          <w:rFonts w:eastAsia="Arial" w:cs="Arial"/>
          <w:szCs w:val="22"/>
        </w:rPr>
      </w:pPr>
      <w:r w:rsidRPr="00866629">
        <w:rPr>
          <w:rFonts w:eastAsia="Arial" w:cs="Arial"/>
          <w:szCs w:val="22"/>
        </w:rPr>
        <w:t xml:space="preserve">Para la condición de discapacidad la certificación expedida por la oficina de trabajo de la respectiva zona, las constancias de contratación del personal por lo menos con anterioridad a un año y la condición que deberán mantener por un lapso igual al de la contratación, o la constancia del representante legal y contador o revisor fiscal, según corresponda, de esta situación. </w:t>
      </w:r>
    </w:p>
    <w:p w14:paraId="5B57C643" w14:textId="77777777" w:rsidR="009A20F2" w:rsidRPr="00866629" w:rsidRDefault="009A20F2" w:rsidP="009A20F2">
      <w:pPr>
        <w:jc w:val="both"/>
        <w:rPr>
          <w:rFonts w:eastAsia="Arial" w:cs="Arial"/>
          <w:szCs w:val="22"/>
        </w:rPr>
      </w:pPr>
    </w:p>
    <w:p w14:paraId="515DEBBB" w14:textId="77777777" w:rsidR="009A20F2" w:rsidRPr="00866629" w:rsidRDefault="009A20F2" w:rsidP="009A20F2">
      <w:pPr>
        <w:jc w:val="both"/>
        <w:rPr>
          <w:rFonts w:eastAsia="Arial" w:cs="Arial"/>
          <w:szCs w:val="22"/>
        </w:rPr>
      </w:pPr>
      <w:r w:rsidRPr="00866629">
        <w:rPr>
          <w:rFonts w:eastAsia="Arial" w:cs="Arial"/>
          <w:szCs w:val="22"/>
        </w:rPr>
        <w:t>VI.</w:t>
      </w:r>
      <w:r w:rsidRPr="00866629">
        <w:rPr>
          <w:rFonts w:eastAsia="Arial" w:cs="Arial"/>
          <w:szCs w:val="22"/>
        </w:rPr>
        <w:tab/>
        <w:t>OFERTA.</w:t>
      </w:r>
    </w:p>
    <w:p w14:paraId="1B293449" w14:textId="77777777" w:rsidR="009A20F2" w:rsidRPr="00866629" w:rsidRDefault="009A20F2" w:rsidP="009A20F2">
      <w:pPr>
        <w:jc w:val="both"/>
        <w:rPr>
          <w:rFonts w:eastAsia="Arial" w:cs="Arial"/>
          <w:szCs w:val="22"/>
        </w:rPr>
      </w:pPr>
    </w:p>
    <w:p w14:paraId="16C795B6" w14:textId="77777777" w:rsidR="009A20F2" w:rsidRPr="00866629" w:rsidRDefault="009A20F2" w:rsidP="009A20F2">
      <w:pPr>
        <w:jc w:val="both"/>
        <w:rPr>
          <w:rFonts w:eastAsia="Arial" w:cs="Arial"/>
          <w:szCs w:val="22"/>
        </w:rPr>
      </w:pPr>
      <w:r w:rsidRPr="00866629">
        <w:rPr>
          <w:rFonts w:eastAsia="Arial" w:cs="Arial"/>
          <w:szCs w:val="22"/>
        </w:rPr>
        <w:t>6.1.</w:t>
      </w:r>
      <w:r w:rsidRPr="00866629">
        <w:rPr>
          <w:rFonts w:eastAsia="Arial" w:cs="Arial"/>
          <w:szCs w:val="22"/>
        </w:rPr>
        <w:tab/>
        <w:t>Presentación</w:t>
      </w:r>
    </w:p>
    <w:p w14:paraId="01C71BA5" w14:textId="77777777" w:rsidR="009A20F2" w:rsidRPr="00866629" w:rsidRDefault="009A20F2" w:rsidP="009A20F2">
      <w:pPr>
        <w:jc w:val="both"/>
        <w:rPr>
          <w:rFonts w:eastAsia="Arial" w:cs="Arial"/>
          <w:szCs w:val="22"/>
        </w:rPr>
      </w:pPr>
    </w:p>
    <w:p w14:paraId="4E7C4914" w14:textId="77777777" w:rsidR="009A20F2" w:rsidRPr="00866629" w:rsidRDefault="009A20F2" w:rsidP="009A20F2">
      <w:pPr>
        <w:jc w:val="both"/>
        <w:rPr>
          <w:rFonts w:eastAsia="Arial" w:cs="Arial"/>
          <w:szCs w:val="22"/>
        </w:rPr>
      </w:pPr>
      <w:r w:rsidRPr="00866629">
        <w:rPr>
          <w:rFonts w:eastAsia="Arial" w:cs="Arial"/>
          <w:szCs w:val="22"/>
        </w:rPr>
        <w:t>Los Proponentes deben presentar sus Ofertas por escrito en el formato contenido en el Anexo respectivo acompañados de los demás anexos establecidos en esta sección y de la garantía de seriedad de la Oferta a la que se refiere la sección XII del presente documento.</w:t>
      </w:r>
    </w:p>
    <w:p w14:paraId="110C70B1" w14:textId="77777777" w:rsidR="009A20F2" w:rsidRPr="00866629" w:rsidRDefault="009A20F2" w:rsidP="009A20F2">
      <w:pPr>
        <w:jc w:val="both"/>
        <w:rPr>
          <w:rFonts w:eastAsia="Arial" w:cs="Arial"/>
          <w:szCs w:val="22"/>
        </w:rPr>
      </w:pPr>
    </w:p>
    <w:p w14:paraId="254BFA6A" w14:textId="77777777" w:rsidR="009A20F2" w:rsidRPr="00866629" w:rsidRDefault="009A20F2" w:rsidP="009A20F2">
      <w:pPr>
        <w:jc w:val="both"/>
        <w:rPr>
          <w:rFonts w:eastAsia="Arial" w:cs="Arial"/>
          <w:szCs w:val="22"/>
        </w:rPr>
      </w:pPr>
      <w:r w:rsidRPr="00866629">
        <w:rPr>
          <w:rFonts w:eastAsia="Arial" w:cs="Arial"/>
          <w:szCs w:val="22"/>
        </w:rPr>
        <w:t>La Oferta se presenta en la plataforma SECOP II</w:t>
      </w:r>
    </w:p>
    <w:p w14:paraId="6ED26C40" w14:textId="77777777" w:rsidR="009A20F2" w:rsidRPr="00866629" w:rsidRDefault="009A20F2" w:rsidP="009A20F2">
      <w:pPr>
        <w:jc w:val="both"/>
        <w:rPr>
          <w:rFonts w:eastAsia="Arial" w:cs="Arial"/>
          <w:szCs w:val="22"/>
        </w:rPr>
      </w:pPr>
    </w:p>
    <w:p w14:paraId="198FD8DA" w14:textId="77777777" w:rsidR="009A20F2" w:rsidRPr="00866629" w:rsidRDefault="009A20F2" w:rsidP="009A20F2">
      <w:pPr>
        <w:jc w:val="both"/>
        <w:rPr>
          <w:rFonts w:eastAsia="Arial" w:cs="Arial"/>
          <w:szCs w:val="22"/>
        </w:rPr>
      </w:pPr>
      <w:r w:rsidRPr="00866629">
        <w:rPr>
          <w:rFonts w:eastAsia="Arial" w:cs="Arial"/>
          <w:szCs w:val="22"/>
        </w:rPr>
        <w:t>La presentación de la Oferta implica la aceptación por parte del Proponente de la distribución de Riesgos efectuada en el Pliego de Condiciones.</w:t>
      </w:r>
    </w:p>
    <w:p w14:paraId="3E7ED194" w14:textId="77777777" w:rsidR="009A20F2" w:rsidRPr="00866629" w:rsidRDefault="009A20F2" w:rsidP="009A20F2">
      <w:pPr>
        <w:jc w:val="both"/>
        <w:rPr>
          <w:rFonts w:eastAsia="Arial" w:cs="Arial"/>
          <w:szCs w:val="22"/>
        </w:rPr>
      </w:pPr>
    </w:p>
    <w:p w14:paraId="223ADEF4" w14:textId="77777777" w:rsidR="009A20F2" w:rsidRPr="00866629" w:rsidRDefault="009A20F2" w:rsidP="009A20F2">
      <w:pPr>
        <w:jc w:val="both"/>
        <w:rPr>
          <w:rFonts w:eastAsia="Arial" w:cs="Arial"/>
          <w:szCs w:val="22"/>
        </w:rPr>
      </w:pPr>
      <w:r w:rsidRPr="00866629">
        <w:rPr>
          <w:rFonts w:eastAsia="Arial" w:cs="Arial"/>
          <w:szCs w:val="22"/>
        </w:rPr>
        <w:t xml:space="preserve">Una vez vencido el plazo para presentar Ofertas, El Municipio de Cocorná abrirá las ofertas </w:t>
      </w:r>
    </w:p>
    <w:p w14:paraId="4787F55B" w14:textId="77777777" w:rsidR="009A20F2" w:rsidRPr="00866629" w:rsidRDefault="009A20F2" w:rsidP="009A20F2">
      <w:pPr>
        <w:jc w:val="both"/>
        <w:rPr>
          <w:rFonts w:eastAsia="Arial" w:cs="Arial"/>
          <w:szCs w:val="22"/>
        </w:rPr>
      </w:pPr>
    </w:p>
    <w:p w14:paraId="45DC7F2C" w14:textId="77777777" w:rsidR="009A20F2" w:rsidRPr="00866629" w:rsidRDefault="009A20F2" w:rsidP="009A20F2">
      <w:pPr>
        <w:jc w:val="both"/>
        <w:rPr>
          <w:rFonts w:eastAsia="Arial" w:cs="Arial"/>
          <w:szCs w:val="22"/>
        </w:rPr>
      </w:pPr>
      <w:r w:rsidRPr="00866629">
        <w:rPr>
          <w:rFonts w:eastAsia="Arial" w:cs="Arial"/>
          <w:szCs w:val="22"/>
        </w:rPr>
        <w:t>En la oferta económica, el proponente debe indicar claramente cuál es el precio propuesto. Cualquier costo a cargo del Proponente que sea omitido en la Oferta se entenderá que se encuentra incluido y por tanto no puede ser objeto de reembolso o de reclamación por restitución del equilibrio económico.</w:t>
      </w:r>
    </w:p>
    <w:p w14:paraId="37079007" w14:textId="77777777" w:rsidR="009A20F2" w:rsidRPr="00866629" w:rsidRDefault="009A20F2" w:rsidP="009A20F2">
      <w:pPr>
        <w:jc w:val="both"/>
        <w:rPr>
          <w:rFonts w:eastAsia="Arial" w:cs="Arial"/>
          <w:szCs w:val="22"/>
        </w:rPr>
      </w:pPr>
    </w:p>
    <w:p w14:paraId="382D3C9A" w14:textId="77777777" w:rsidR="009A20F2" w:rsidRPr="00866629" w:rsidRDefault="009A20F2" w:rsidP="009A20F2">
      <w:pPr>
        <w:jc w:val="both"/>
        <w:rPr>
          <w:rFonts w:eastAsia="Arial" w:cs="Arial"/>
          <w:szCs w:val="22"/>
        </w:rPr>
      </w:pPr>
      <w:r w:rsidRPr="00866629">
        <w:rPr>
          <w:rFonts w:eastAsia="Arial" w:cs="Arial"/>
          <w:szCs w:val="22"/>
        </w:rPr>
        <w:t>La Oferta debe contener la siguiente información:</w:t>
      </w:r>
    </w:p>
    <w:p w14:paraId="3A7AB48A" w14:textId="77777777" w:rsidR="009A20F2" w:rsidRPr="00866629" w:rsidRDefault="009A20F2" w:rsidP="009A20F2">
      <w:pPr>
        <w:jc w:val="both"/>
        <w:rPr>
          <w:rFonts w:eastAsia="Arial" w:cs="Arial"/>
          <w:szCs w:val="22"/>
        </w:rPr>
      </w:pPr>
    </w:p>
    <w:p w14:paraId="106CEEBF" w14:textId="77777777" w:rsidR="009A20F2" w:rsidRPr="00866629" w:rsidRDefault="009A20F2" w:rsidP="009A20F2">
      <w:pPr>
        <w:jc w:val="both"/>
        <w:rPr>
          <w:rFonts w:eastAsia="Arial" w:cs="Arial"/>
          <w:szCs w:val="22"/>
        </w:rPr>
      </w:pPr>
      <w:r w:rsidRPr="00866629">
        <w:rPr>
          <w:rFonts w:eastAsia="Arial" w:cs="Arial"/>
          <w:szCs w:val="22"/>
        </w:rPr>
        <w:t>6.2.</w:t>
      </w:r>
      <w:r w:rsidRPr="00866629">
        <w:rPr>
          <w:rFonts w:eastAsia="Arial" w:cs="Arial"/>
          <w:szCs w:val="22"/>
        </w:rPr>
        <w:tab/>
        <w:t>Información general y requisitos habilitantes</w:t>
      </w:r>
    </w:p>
    <w:p w14:paraId="3E0FDC58" w14:textId="77777777" w:rsidR="009A20F2" w:rsidRPr="00866629" w:rsidRDefault="009A20F2" w:rsidP="009A20F2">
      <w:pPr>
        <w:jc w:val="both"/>
        <w:rPr>
          <w:rFonts w:eastAsia="Arial" w:cs="Arial"/>
          <w:szCs w:val="22"/>
        </w:rPr>
      </w:pPr>
    </w:p>
    <w:p w14:paraId="0184F656" w14:textId="77777777" w:rsidR="009A20F2" w:rsidRPr="00866629" w:rsidRDefault="009A20F2" w:rsidP="009A20F2">
      <w:pPr>
        <w:jc w:val="both"/>
        <w:rPr>
          <w:rFonts w:eastAsia="Arial" w:cs="Arial"/>
          <w:szCs w:val="22"/>
        </w:rPr>
      </w:pPr>
      <w:r w:rsidRPr="00866629">
        <w:rPr>
          <w:rFonts w:eastAsia="Arial" w:cs="Arial"/>
          <w:szCs w:val="22"/>
        </w:rPr>
        <w:t>La Oferta debe contener los Anexos requeridos en el presente pliego de condiciones, así como la información solicitada a continuación.</w:t>
      </w:r>
    </w:p>
    <w:p w14:paraId="64EAF6F7" w14:textId="77777777" w:rsidR="009A20F2" w:rsidRPr="00866629" w:rsidRDefault="009A20F2" w:rsidP="009A20F2">
      <w:pPr>
        <w:jc w:val="both"/>
        <w:rPr>
          <w:rFonts w:eastAsia="Arial" w:cs="Arial"/>
          <w:szCs w:val="22"/>
        </w:rPr>
      </w:pPr>
    </w:p>
    <w:p w14:paraId="251144A4" w14:textId="77777777" w:rsidR="009A20F2" w:rsidRPr="00866629" w:rsidRDefault="009A20F2" w:rsidP="009A20F2">
      <w:pPr>
        <w:jc w:val="both"/>
        <w:rPr>
          <w:rFonts w:eastAsia="Arial" w:cs="Arial"/>
          <w:szCs w:val="22"/>
        </w:rPr>
      </w:pPr>
      <w:r w:rsidRPr="00866629">
        <w:rPr>
          <w:rFonts w:eastAsia="Arial" w:cs="Arial"/>
          <w:szCs w:val="22"/>
        </w:rPr>
        <w:t>6.3.</w:t>
      </w:r>
      <w:r w:rsidRPr="00866629">
        <w:rPr>
          <w:rFonts w:eastAsia="Arial" w:cs="Arial"/>
          <w:szCs w:val="22"/>
        </w:rPr>
        <w:tab/>
        <w:t>Oferta Económica</w:t>
      </w:r>
    </w:p>
    <w:p w14:paraId="2282FD87" w14:textId="77777777" w:rsidR="009A20F2" w:rsidRPr="00866629" w:rsidRDefault="009A20F2" w:rsidP="009A20F2">
      <w:pPr>
        <w:jc w:val="both"/>
        <w:rPr>
          <w:rFonts w:eastAsia="Arial" w:cs="Arial"/>
          <w:szCs w:val="22"/>
        </w:rPr>
      </w:pPr>
    </w:p>
    <w:p w14:paraId="1644F57E" w14:textId="77777777" w:rsidR="009A20F2" w:rsidRPr="00866629" w:rsidRDefault="009A20F2" w:rsidP="009A20F2">
      <w:pPr>
        <w:jc w:val="both"/>
        <w:rPr>
          <w:rFonts w:eastAsia="Arial" w:cs="Arial"/>
          <w:szCs w:val="22"/>
        </w:rPr>
      </w:pPr>
      <w:r w:rsidRPr="00866629">
        <w:rPr>
          <w:rFonts w:eastAsia="Arial" w:cs="Arial"/>
          <w:szCs w:val="22"/>
        </w:rPr>
        <w:t>El Proponente debe incluir en su Oferta el formato diligenciado del Anexo 5.</w:t>
      </w:r>
    </w:p>
    <w:p w14:paraId="6E8AA741" w14:textId="77777777" w:rsidR="009A20F2" w:rsidRPr="00866629" w:rsidRDefault="009A20F2" w:rsidP="009A20F2">
      <w:pPr>
        <w:jc w:val="both"/>
        <w:rPr>
          <w:rFonts w:eastAsia="Arial" w:cs="Arial"/>
          <w:szCs w:val="22"/>
        </w:rPr>
      </w:pPr>
    </w:p>
    <w:p w14:paraId="583F6990" w14:textId="77777777" w:rsidR="009A20F2" w:rsidRPr="00866629" w:rsidRDefault="009A20F2" w:rsidP="009A20F2">
      <w:pPr>
        <w:jc w:val="both"/>
        <w:rPr>
          <w:rFonts w:eastAsia="Arial" w:cs="Arial"/>
          <w:szCs w:val="22"/>
        </w:rPr>
      </w:pPr>
      <w:r w:rsidRPr="00866629">
        <w:rPr>
          <w:rFonts w:eastAsia="Arial" w:cs="Arial"/>
          <w:szCs w:val="22"/>
        </w:rPr>
        <w:t>6.4.</w:t>
      </w:r>
      <w:r w:rsidRPr="00866629">
        <w:rPr>
          <w:rFonts w:eastAsia="Arial" w:cs="Arial"/>
          <w:szCs w:val="22"/>
        </w:rPr>
        <w:tab/>
        <w:t>Ofertas Parciales.</w:t>
      </w:r>
    </w:p>
    <w:p w14:paraId="13C1AA62" w14:textId="77777777" w:rsidR="009A20F2" w:rsidRPr="00866629" w:rsidRDefault="009A20F2" w:rsidP="009A20F2">
      <w:pPr>
        <w:jc w:val="both"/>
        <w:rPr>
          <w:rFonts w:eastAsia="Arial" w:cs="Arial"/>
          <w:szCs w:val="22"/>
        </w:rPr>
      </w:pPr>
    </w:p>
    <w:p w14:paraId="07B228C1" w14:textId="77777777" w:rsidR="009A20F2" w:rsidRPr="00866629" w:rsidRDefault="009A20F2" w:rsidP="009A20F2">
      <w:pPr>
        <w:jc w:val="both"/>
        <w:rPr>
          <w:rFonts w:eastAsia="Arial" w:cs="Arial"/>
          <w:szCs w:val="22"/>
        </w:rPr>
      </w:pPr>
      <w:r w:rsidRPr="00866629">
        <w:rPr>
          <w:rFonts w:eastAsia="Arial" w:cs="Arial"/>
          <w:szCs w:val="22"/>
        </w:rPr>
        <w:t>Los proponentes no pueden presentar propuestas parciales, es decir, que deben ofrecer todos los servicios y actividades requeridas en el Anexo Técnico del presente pliego.</w:t>
      </w:r>
    </w:p>
    <w:p w14:paraId="58D21B99" w14:textId="77777777" w:rsidR="009A20F2" w:rsidRPr="00866629" w:rsidRDefault="009A20F2" w:rsidP="009A20F2">
      <w:pPr>
        <w:jc w:val="both"/>
        <w:rPr>
          <w:rFonts w:eastAsia="Arial" w:cs="Arial"/>
          <w:szCs w:val="22"/>
        </w:rPr>
      </w:pPr>
    </w:p>
    <w:p w14:paraId="0F79B239" w14:textId="77777777" w:rsidR="009A20F2" w:rsidRPr="00866629" w:rsidRDefault="009A20F2" w:rsidP="009A20F2">
      <w:pPr>
        <w:jc w:val="both"/>
        <w:rPr>
          <w:rFonts w:eastAsia="Arial" w:cs="Arial"/>
          <w:szCs w:val="22"/>
        </w:rPr>
      </w:pPr>
      <w:r w:rsidRPr="00866629">
        <w:rPr>
          <w:rFonts w:eastAsia="Arial" w:cs="Arial"/>
          <w:szCs w:val="22"/>
        </w:rPr>
        <w:t>6.5.</w:t>
      </w:r>
      <w:r w:rsidRPr="00866629">
        <w:rPr>
          <w:rFonts w:eastAsia="Arial" w:cs="Arial"/>
          <w:szCs w:val="22"/>
        </w:rPr>
        <w:tab/>
        <w:t>Validez de las Ofertas.</w:t>
      </w:r>
    </w:p>
    <w:p w14:paraId="4AB6EEED" w14:textId="77777777" w:rsidR="009A20F2" w:rsidRPr="00866629" w:rsidRDefault="009A20F2" w:rsidP="009A20F2">
      <w:pPr>
        <w:jc w:val="both"/>
        <w:rPr>
          <w:rFonts w:eastAsia="Arial" w:cs="Arial"/>
          <w:szCs w:val="22"/>
        </w:rPr>
      </w:pPr>
      <w:r w:rsidRPr="00866629">
        <w:rPr>
          <w:rFonts w:eastAsia="Arial" w:cs="Arial"/>
          <w:szCs w:val="22"/>
        </w:rPr>
        <w:t xml:space="preserve"> </w:t>
      </w:r>
    </w:p>
    <w:p w14:paraId="66F8D91B" w14:textId="77777777" w:rsidR="009A20F2" w:rsidRPr="00866629" w:rsidRDefault="009A20F2" w:rsidP="009A20F2">
      <w:pPr>
        <w:jc w:val="both"/>
        <w:rPr>
          <w:rFonts w:eastAsia="Arial" w:cs="Arial"/>
          <w:szCs w:val="22"/>
        </w:rPr>
      </w:pPr>
      <w:r w:rsidRPr="00866629">
        <w:rPr>
          <w:rFonts w:eastAsia="Arial" w:cs="Arial"/>
          <w:szCs w:val="22"/>
        </w:rPr>
        <w:t xml:space="preserve">La Oferta debe tener una validez de treinta (30) días contados a partir de su presentación. En el caso de una suspensión que supere este término, el Municipio de Cocorná (Antioquia) solicitará la ampliación de la oferta al proponente por un término igual a la suspensión. </w:t>
      </w:r>
    </w:p>
    <w:p w14:paraId="73ADC6EF" w14:textId="77777777" w:rsidR="009A20F2" w:rsidRPr="00866629" w:rsidRDefault="009A20F2" w:rsidP="009A20F2">
      <w:pPr>
        <w:jc w:val="both"/>
        <w:rPr>
          <w:rFonts w:eastAsia="Arial" w:cs="Arial"/>
          <w:szCs w:val="22"/>
        </w:rPr>
      </w:pPr>
    </w:p>
    <w:p w14:paraId="6CB5AEC4" w14:textId="77777777" w:rsidR="009A20F2" w:rsidRPr="00866629" w:rsidRDefault="009A20F2" w:rsidP="009A20F2">
      <w:pPr>
        <w:jc w:val="both"/>
        <w:rPr>
          <w:rFonts w:eastAsia="Arial" w:cs="Arial"/>
          <w:szCs w:val="22"/>
        </w:rPr>
      </w:pPr>
      <w:r w:rsidRPr="00866629">
        <w:rPr>
          <w:rFonts w:eastAsia="Arial" w:cs="Arial"/>
          <w:szCs w:val="22"/>
        </w:rPr>
        <w:t>6.6.</w:t>
      </w:r>
      <w:r w:rsidRPr="00866629">
        <w:rPr>
          <w:rFonts w:eastAsia="Arial" w:cs="Arial"/>
          <w:szCs w:val="22"/>
        </w:rPr>
        <w:tab/>
        <w:t>Reserva durante el proceso de evaluación</w:t>
      </w:r>
    </w:p>
    <w:p w14:paraId="10FE7D48" w14:textId="77777777" w:rsidR="009A20F2" w:rsidRPr="00866629" w:rsidRDefault="009A20F2" w:rsidP="009A20F2">
      <w:pPr>
        <w:jc w:val="both"/>
        <w:rPr>
          <w:rFonts w:eastAsia="Arial" w:cs="Arial"/>
          <w:szCs w:val="22"/>
        </w:rPr>
      </w:pPr>
    </w:p>
    <w:p w14:paraId="0E18F22D" w14:textId="77777777" w:rsidR="009A20F2" w:rsidRPr="00866629" w:rsidRDefault="009A20F2" w:rsidP="009A20F2">
      <w:pPr>
        <w:jc w:val="both"/>
        <w:rPr>
          <w:rFonts w:eastAsia="Arial" w:cs="Arial"/>
          <w:szCs w:val="22"/>
        </w:rPr>
      </w:pPr>
      <w:r w:rsidRPr="00866629">
        <w:rPr>
          <w:rFonts w:eastAsia="Arial" w:cs="Arial"/>
          <w:szCs w:val="22"/>
        </w:rPr>
        <w:lastRenderedPageBreak/>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6E0F529B" w14:textId="77777777" w:rsidR="009A20F2" w:rsidRPr="00866629" w:rsidRDefault="009A20F2" w:rsidP="009A20F2">
      <w:pPr>
        <w:jc w:val="both"/>
        <w:rPr>
          <w:rFonts w:eastAsia="Arial" w:cs="Arial"/>
          <w:szCs w:val="22"/>
        </w:rPr>
      </w:pPr>
    </w:p>
    <w:p w14:paraId="5CE0EF3B" w14:textId="77777777" w:rsidR="009A20F2" w:rsidRPr="00866629" w:rsidRDefault="009A20F2" w:rsidP="009A20F2">
      <w:pPr>
        <w:jc w:val="both"/>
        <w:rPr>
          <w:rFonts w:eastAsia="Arial" w:cs="Arial"/>
          <w:szCs w:val="22"/>
        </w:rPr>
      </w:pPr>
      <w:r w:rsidRPr="00866629">
        <w:rPr>
          <w:rFonts w:eastAsia="Arial" w:cs="Arial"/>
          <w:szCs w:val="22"/>
        </w:rPr>
        <w:t>El municipio de Cocorná mantendrá la reserva de la información en el Proceso de Contratación frente a terceros. El Municipio de Cocorná se reserva el derecho de revelar dicha información a sus agentes o asesores, con el fin de evaluar la propuesta.</w:t>
      </w:r>
    </w:p>
    <w:p w14:paraId="3C468C11" w14:textId="77777777" w:rsidR="009A20F2" w:rsidRPr="00866629" w:rsidRDefault="009A20F2" w:rsidP="009A20F2">
      <w:pPr>
        <w:jc w:val="both"/>
        <w:rPr>
          <w:rFonts w:eastAsia="Arial" w:cs="Arial"/>
          <w:szCs w:val="22"/>
        </w:rPr>
      </w:pPr>
    </w:p>
    <w:p w14:paraId="797835A6" w14:textId="77777777" w:rsidR="009A20F2" w:rsidRPr="00866629" w:rsidRDefault="009A20F2" w:rsidP="009A20F2">
      <w:pPr>
        <w:jc w:val="both"/>
        <w:rPr>
          <w:rFonts w:eastAsia="Arial" w:cs="Arial"/>
          <w:szCs w:val="22"/>
        </w:rPr>
      </w:pPr>
      <w:r w:rsidRPr="00866629">
        <w:rPr>
          <w:rFonts w:eastAsia="Arial" w:cs="Arial"/>
          <w:szCs w:val="22"/>
        </w:rPr>
        <w:t>La información relativa al análisis, aclaración, evaluación y comparación de las Ofertas, no puede ser revelada a los proponentes ni a terceros hasta que El Municipio de Cocorná comunique que el informe de evaluación se encuentra disponible para que los Proponentes presenten las observaciones correspondientes.</w:t>
      </w:r>
    </w:p>
    <w:p w14:paraId="13AF1A77" w14:textId="77777777" w:rsidR="009A20F2" w:rsidRPr="00866629" w:rsidRDefault="009A20F2" w:rsidP="009A20F2">
      <w:pPr>
        <w:jc w:val="both"/>
        <w:rPr>
          <w:rFonts w:eastAsia="Arial" w:cs="Arial"/>
          <w:szCs w:val="22"/>
        </w:rPr>
      </w:pPr>
    </w:p>
    <w:p w14:paraId="3F971621" w14:textId="77777777" w:rsidR="009A20F2" w:rsidRPr="00866629" w:rsidRDefault="009A20F2" w:rsidP="009A20F2">
      <w:pPr>
        <w:jc w:val="both"/>
        <w:rPr>
          <w:rFonts w:eastAsia="Arial" w:cs="Arial"/>
          <w:szCs w:val="22"/>
        </w:rPr>
      </w:pPr>
      <w:r w:rsidRPr="00866629">
        <w:rPr>
          <w:rFonts w:eastAsia="Arial" w:cs="Arial"/>
          <w:szCs w:val="22"/>
        </w:rPr>
        <w:t>6.7.</w:t>
      </w:r>
      <w:r w:rsidRPr="00866629">
        <w:rPr>
          <w:rFonts w:eastAsia="Arial" w:cs="Arial"/>
          <w:szCs w:val="22"/>
        </w:rPr>
        <w:tab/>
        <w:t>Evaluación de las Ofertas</w:t>
      </w:r>
    </w:p>
    <w:p w14:paraId="2238D418" w14:textId="77777777" w:rsidR="009A20F2" w:rsidRPr="00866629" w:rsidRDefault="009A20F2" w:rsidP="009A20F2">
      <w:pPr>
        <w:jc w:val="both"/>
        <w:rPr>
          <w:rFonts w:eastAsia="Arial" w:cs="Arial"/>
          <w:szCs w:val="22"/>
        </w:rPr>
      </w:pPr>
    </w:p>
    <w:p w14:paraId="792D69F7" w14:textId="77777777" w:rsidR="009A20F2" w:rsidRPr="00866629" w:rsidRDefault="009A20F2" w:rsidP="009A20F2">
      <w:pPr>
        <w:jc w:val="both"/>
        <w:rPr>
          <w:rFonts w:eastAsia="Arial" w:cs="Arial"/>
          <w:szCs w:val="22"/>
        </w:rPr>
      </w:pPr>
      <w:r w:rsidRPr="00866629">
        <w:rPr>
          <w:rFonts w:eastAsia="Arial" w:cs="Arial"/>
          <w:szCs w:val="22"/>
        </w:rPr>
        <w:t>Los Proponentes que hayan acreditado los requisitos habilitantes de que trata la sección V serán evaluadas, de acuerdo con lo establecido en la sección VI.</w:t>
      </w:r>
    </w:p>
    <w:p w14:paraId="5E473359" w14:textId="77777777" w:rsidR="009A20F2" w:rsidRPr="00866629" w:rsidRDefault="009A20F2" w:rsidP="009A20F2">
      <w:pPr>
        <w:jc w:val="both"/>
        <w:rPr>
          <w:rFonts w:eastAsia="Arial" w:cs="Arial"/>
          <w:szCs w:val="22"/>
        </w:rPr>
      </w:pPr>
    </w:p>
    <w:p w14:paraId="6C89B884" w14:textId="77777777" w:rsidR="009A20F2" w:rsidRPr="00866629" w:rsidRDefault="009A20F2" w:rsidP="009A20F2">
      <w:pPr>
        <w:jc w:val="both"/>
        <w:rPr>
          <w:rFonts w:eastAsia="Arial" w:cs="Arial"/>
          <w:szCs w:val="22"/>
        </w:rPr>
      </w:pPr>
      <w:r w:rsidRPr="00866629">
        <w:rPr>
          <w:rFonts w:eastAsia="Arial" w:cs="Arial"/>
          <w:szCs w:val="22"/>
        </w:rPr>
        <w:t>El Municipio de Cocorná publicara el informe de evaluación de Ofertas en la oportunidad señalada en el Cronograma de que trata la sección XIV.</w:t>
      </w:r>
    </w:p>
    <w:p w14:paraId="7A78A253" w14:textId="77777777" w:rsidR="009A20F2" w:rsidRPr="00866629" w:rsidRDefault="009A20F2" w:rsidP="009A20F2">
      <w:pPr>
        <w:jc w:val="both"/>
        <w:rPr>
          <w:rFonts w:eastAsia="Arial" w:cs="Arial"/>
          <w:szCs w:val="22"/>
        </w:rPr>
      </w:pPr>
    </w:p>
    <w:p w14:paraId="00F84C75" w14:textId="77777777" w:rsidR="009A20F2" w:rsidRPr="00866629" w:rsidRDefault="009A20F2" w:rsidP="009A20F2">
      <w:pPr>
        <w:jc w:val="both"/>
        <w:rPr>
          <w:rFonts w:eastAsia="Arial" w:cs="Arial"/>
          <w:szCs w:val="22"/>
        </w:rPr>
      </w:pPr>
      <w:r w:rsidRPr="00866629">
        <w:rPr>
          <w:rFonts w:eastAsia="Arial" w:cs="Arial"/>
          <w:szCs w:val="22"/>
        </w:rPr>
        <w:t>6.8.</w:t>
      </w:r>
      <w:r w:rsidRPr="00866629">
        <w:rPr>
          <w:rFonts w:eastAsia="Arial" w:cs="Arial"/>
          <w:szCs w:val="22"/>
        </w:rPr>
        <w:tab/>
        <w:t>Devolución de las Ofertas</w:t>
      </w:r>
    </w:p>
    <w:p w14:paraId="5099D32F" w14:textId="77777777" w:rsidR="009A20F2" w:rsidRPr="00866629" w:rsidRDefault="009A20F2" w:rsidP="009A20F2">
      <w:pPr>
        <w:jc w:val="both"/>
        <w:rPr>
          <w:rFonts w:eastAsia="Arial" w:cs="Arial"/>
          <w:szCs w:val="22"/>
        </w:rPr>
      </w:pPr>
      <w:r w:rsidRPr="00866629">
        <w:rPr>
          <w:rFonts w:eastAsia="Arial" w:cs="Arial"/>
          <w:szCs w:val="22"/>
        </w:rPr>
        <w:t xml:space="preserve"> </w:t>
      </w:r>
    </w:p>
    <w:p w14:paraId="38479222" w14:textId="77777777" w:rsidR="009A20F2" w:rsidRPr="00866629" w:rsidRDefault="009A20F2" w:rsidP="009A20F2">
      <w:pPr>
        <w:jc w:val="both"/>
        <w:rPr>
          <w:rFonts w:eastAsia="Arial" w:cs="Arial"/>
          <w:szCs w:val="22"/>
        </w:rPr>
      </w:pPr>
      <w:r w:rsidRPr="00866629">
        <w:rPr>
          <w:rFonts w:eastAsia="Arial" w:cs="Arial"/>
          <w:szCs w:val="22"/>
        </w:rPr>
        <w:t>No habrá necesidad de la presente en atención a la virtualidad de presentación en la plataforma SECOP II</w:t>
      </w:r>
    </w:p>
    <w:p w14:paraId="2CBE0269" w14:textId="77777777" w:rsidR="009A20F2" w:rsidRPr="00866629" w:rsidRDefault="009A20F2" w:rsidP="009A20F2">
      <w:pPr>
        <w:jc w:val="both"/>
        <w:rPr>
          <w:rFonts w:eastAsia="Arial" w:cs="Arial"/>
          <w:szCs w:val="22"/>
        </w:rPr>
      </w:pPr>
    </w:p>
    <w:p w14:paraId="106F4ABE" w14:textId="77777777" w:rsidR="009A20F2" w:rsidRPr="00866629" w:rsidRDefault="009A20F2" w:rsidP="009A20F2">
      <w:pPr>
        <w:jc w:val="both"/>
        <w:rPr>
          <w:rFonts w:eastAsia="Arial" w:cs="Arial"/>
          <w:szCs w:val="22"/>
        </w:rPr>
      </w:pPr>
      <w:r w:rsidRPr="00866629">
        <w:rPr>
          <w:rFonts w:eastAsia="Arial" w:cs="Arial"/>
          <w:szCs w:val="22"/>
        </w:rPr>
        <w:t>6.9.</w:t>
      </w:r>
      <w:r w:rsidRPr="00866629">
        <w:rPr>
          <w:rFonts w:eastAsia="Arial" w:cs="Arial"/>
          <w:szCs w:val="22"/>
        </w:rPr>
        <w:tab/>
        <w:t>Rechazo</w:t>
      </w:r>
    </w:p>
    <w:p w14:paraId="18931146" w14:textId="77777777" w:rsidR="009A20F2" w:rsidRPr="00866629" w:rsidRDefault="009A20F2" w:rsidP="009A20F2">
      <w:pPr>
        <w:jc w:val="both"/>
        <w:rPr>
          <w:rFonts w:eastAsia="Arial" w:cs="Arial"/>
          <w:szCs w:val="22"/>
        </w:rPr>
      </w:pPr>
      <w:r w:rsidRPr="00866629">
        <w:rPr>
          <w:rFonts w:eastAsia="Arial" w:cs="Arial"/>
          <w:szCs w:val="22"/>
        </w:rPr>
        <w:t xml:space="preserve"> </w:t>
      </w:r>
    </w:p>
    <w:p w14:paraId="5D0A7163" w14:textId="77777777" w:rsidR="009A20F2" w:rsidRPr="00866629" w:rsidRDefault="009A20F2" w:rsidP="009A20F2">
      <w:pPr>
        <w:jc w:val="both"/>
        <w:rPr>
          <w:rFonts w:eastAsia="Arial" w:cs="Arial"/>
          <w:szCs w:val="22"/>
        </w:rPr>
      </w:pPr>
      <w:r w:rsidRPr="00866629">
        <w:rPr>
          <w:rFonts w:eastAsia="Arial" w:cs="Arial"/>
          <w:szCs w:val="22"/>
        </w:rPr>
        <w:t xml:space="preserve">El Municipio de Cocorná rechazará las Ofertas presentadas por los Proponentes que: </w:t>
      </w:r>
    </w:p>
    <w:p w14:paraId="74ACBD53" w14:textId="77777777" w:rsidR="009A20F2" w:rsidRPr="00866629" w:rsidRDefault="009A20F2" w:rsidP="009A20F2">
      <w:pPr>
        <w:jc w:val="both"/>
        <w:rPr>
          <w:rFonts w:eastAsia="Arial" w:cs="Arial"/>
          <w:szCs w:val="22"/>
        </w:rPr>
      </w:pPr>
    </w:p>
    <w:p w14:paraId="21E81B9B" w14:textId="77777777" w:rsidR="009A20F2" w:rsidRPr="00866629" w:rsidRDefault="009A20F2" w:rsidP="009A20F2">
      <w:pPr>
        <w:jc w:val="both"/>
        <w:rPr>
          <w:rFonts w:eastAsia="Arial" w:cs="Arial"/>
          <w:szCs w:val="22"/>
        </w:rPr>
      </w:pPr>
      <w:r w:rsidRPr="00866629">
        <w:rPr>
          <w:rFonts w:eastAsia="Arial" w:cs="Arial"/>
          <w:szCs w:val="22"/>
        </w:rPr>
        <w:t>1.</w:t>
      </w:r>
      <w:r w:rsidRPr="00866629">
        <w:rPr>
          <w:rFonts w:eastAsia="Arial" w:cs="Arial"/>
          <w:szCs w:val="22"/>
        </w:rPr>
        <w:tab/>
        <w:t>Cuando sea extemporánea, es decir, si se presenta después de la fecha y hora fijadas para el cierre del proceso.</w:t>
      </w:r>
    </w:p>
    <w:p w14:paraId="6077C5ED" w14:textId="77777777" w:rsidR="009A20F2" w:rsidRPr="00866629" w:rsidRDefault="009A20F2" w:rsidP="009A20F2">
      <w:pPr>
        <w:jc w:val="both"/>
        <w:rPr>
          <w:rFonts w:eastAsia="Arial" w:cs="Arial"/>
          <w:szCs w:val="22"/>
        </w:rPr>
      </w:pPr>
      <w:r w:rsidRPr="00866629">
        <w:rPr>
          <w:rFonts w:eastAsia="Arial" w:cs="Arial"/>
          <w:szCs w:val="22"/>
        </w:rPr>
        <w:t>2.</w:t>
      </w:r>
      <w:r w:rsidRPr="00866629">
        <w:rPr>
          <w:rFonts w:eastAsia="Arial" w:cs="Arial"/>
          <w:szCs w:val="22"/>
        </w:rPr>
        <w:tab/>
        <w:t>Cuando el proponente persona jurídica, o alguno de los integrantes de la estructura plural, se halle incurso en alguna de las causales de inhabilidad o incompatibilidad para contratar, consagradas en las leyes: 80 de 1993, 617 de 2000, 1148 de 2007, 1150 de 2007, 1296 de 2009, 1474 de 2011, así como lo dispuesto en las demás normas legales vigentes que las reglamenten, modifiquen o adicionen, en cuanto sean pertinentes.</w:t>
      </w:r>
    </w:p>
    <w:p w14:paraId="6DF0ECE9" w14:textId="77777777" w:rsidR="009A20F2" w:rsidRPr="00866629" w:rsidRDefault="009A20F2" w:rsidP="009A20F2">
      <w:pPr>
        <w:jc w:val="both"/>
        <w:rPr>
          <w:rFonts w:eastAsia="Arial" w:cs="Arial"/>
          <w:szCs w:val="22"/>
        </w:rPr>
      </w:pPr>
      <w:r w:rsidRPr="00866629">
        <w:rPr>
          <w:rFonts w:eastAsia="Arial" w:cs="Arial"/>
          <w:szCs w:val="22"/>
        </w:rPr>
        <w:t>3.</w:t>
      </w:r>
      <w:r w:rsidRPr="00866629">
        <w:rPr>
          <w:rFonts w:eastAsia="Arial" w:cs="Arial"/>
          <w:szCs w:val="22"/>
        </w:rPr>
        <w:tab/>
        <w:t>Si el proponente se encuentra inscrito en el Boletín de Responsables Fiscales (Artículo 60, Ley 610 de 2000) y/o reportado con Antecedentes Disciplinarios.</w:t>
      </w:r>
    </w:p>
    <w:p w14:paraId="4EBDA25A" w14:textId="77777777" w:rsidR="009A20F2" w:rsidRPr="00866629" w:rsidRDefault="009A20F2" w:rsidP="009A20F2">
      <w:pPr>
        <w:jc w:val="both"/>
        <w:rPr>
          <w:rFonts w:eastAsia="Arial" w:cs="Arial"/>
          <w:szCs w:val="22"/>
        </w:rPr>
      </w:pPr>
      <w:r w:rsidRPr="00866629">
        <w:rPr>
          <w:rFonts w:eastAsia="Arial" w:cs="Arial"/>
          <w:szCs w:val="22"/>
        </w:rPr>
        <w:t>4.</w:t>
      </w:r>
      <w:r w:rsidRPr="00866629">
        <w:rPr>
          <w:rFonts w:eastAsia="Arial" w:cs="Arial"/>
          <w:szCs w:val="22"/>
        </w:rPr>
        <w:tab/>
        <w:t>Estar incursa la persona jurídica proponente individual o integrante del proponente de la estructura plural en causal de disolución o liquidación.</w:t>
      </w:r>
    </w:p>
    <w:p w14:paraId="5C0A2C56" w14:textId="77777777" w:rsidR="009A20F2" w:rsidRPr="00866629" w:rsidRDefault="009A20F2" w:rsidP="009A20F2">
      <w:pPr>
        <w:jc w:val="both"/>
        <w:rPr>
          <w:rFonts w:eastAsia="Arial" w:cs="Arial"/>
          <w:szCs w:val="22"/>
        </w:rPr>
      </w:pPr>
      <w:r w:rsidRPr="00866629">
        <w:rPr>
          <w:rFonts w:eastAsia="Arial" w:cs="Arial"/>
          <w:szCs w:val="22"/>
        </w:rPr>
        <w:t>5.</w:t>
      </w:r>
      <w:r w:rsidRPr="00866629">
        <w:rPr>
          <w:rFonts w:eastAsia="Arial" w:cs="Arial"/>
          <w:szCs w:val="22"/>
        </w:rPr>
        <w:tab/>
        <w:t>Cuando se solicite al proponente subsanar alguno de los documentos o de los requisitos de participación y no lo haga, o no lo haga dentro del término fijado, o cuando habiéndolo aportado no esté acorde con las exigencias del pliego de condiciones.</w:t>
      </w:r>
    </w:p>
    <w:p w14:paraId="0D53D0B0" w14:textId="77777777" w:rsidR="009A20F2" w:rsidRPr="00866629" w:rsidRDefault="009A20F2" w:rsidP="009A20F2">
      <w:pPr>
        <w:jc w:val="both"/>
        <w:rPr>
          <w:rFonts w:eastAsia="Arial" w:cs="Arial"/>
          <w:szCs w:val="22"/>
        </w:rPr>
      </w:pPr>
      <w:r w:rsidRPr="00866629">
        <w:rPr>
          <w:rFonts w:eastAsia="Arial" w:cs="Arial"/>
          <w:szCs w:val="22"/>
        </w:rPr>
        <w:lastRenderedPageBreak/>
        <w:t>6.</w:t>
      </w:r>
      <w:r w:rsidRPr="00866629">
        <w:rPr>
          <w:rFonts w:eastAsia="Arial" w:cs="Arial"/>
          <w:szCs w:val="22"/>
        </w:rPr>
        <w:tab/>
        <w:t>Cuando no se cumplan los porcentajes de participación mínimos establecidos para la conformación de consorcios, uniones temporales o cualquier otra forma de asociación.</w:t>
      </w:r>
    </w:p>
    <w:p w14:paraId="6379A390" w14:textId="77777777" w:rsidR="009A20F2" w:rsidRPr="00866629" w:rsidRDefault="009A20F2" w:rsidP="009A20F2">
      <w:pPr>
        <w:jc w:val="both"/>
        <w:rPr>
          <w:rFonts w:eastAsia="Arial" w:cs="Arial"/>
          <w:szCs w:val="22"/>
        </w:rPr>
      </w:pPr>
      <w:r w:rsidRPr="00866629">
        <w:rPr>
          <w:rFonts w:eastAsia="Arial" w:cs="Arial"/>
          <w:szCs w:val="22"/>
        </w:rPr>
        <w:t>7.</w:t>
      </w:r>
      <w:r w:rsidRPr="00866629">
        <w:rPr>
          <w:rFonts w:eastAsia="Arial" w:cs="Arial"/>
          <w:szCs w:val="22"/>
        </w:rPr>
        <w:tab/>
        <w:t>Cuando no incluya algún documento que, de acuerdo con este pliego de condiciones, se requiera adjuntar y dicha deficiencia impida la comparación objetiva con otras ofertas</w:t>
      </w:r>
    </w:p>
    <w:p w14:paraId="4C84AAEC" w14:textId="77777777" w:rsidR="009A20F2" w:rsidRPr="00866629" w:rsidRDefault="009A20F2" w:rsidP="009A20F2">
      <w:pPr>
        <w:jc w:val="both"/>
        <w:rPr>
          <w:rFonts w:eastAsia="Arial" w:cs="Arial"/>
          <w:szCs w:val="22"/>
        </w:rPr>
      </w:pPr>
      <w:r w:rsidRPr="00866629">
        <w:rPr>
          <w:rFonts w:eastAsia="Arial" w:cs="Arial"/>
          <w:szCs w:val="22"/>
        </w:rPr>
        <w:t>8.</w:t>
      </w:r>
      <w:r w:rsidRPr="00866629">
        <w:rPr>
          <w:rFonts w:eastAsia="Arial" w:cs="Arial"/>
          <w:szCs w:val="22"/>
        </w:rPr>
        <w:tab/>
        <w:t>Por no considerar las modificaciones al pliego de condiciones que mediante adendas haya hecho el Municipio de Cocorná.</w:t>
      </w:r>
    </w:p>
    <w:p w14:paraId="189DF0E2" w14:textId="77777777" w:rsidR="009A20F2" w:rsidRPr="00866629" w:rsidRDefault="009A20F2" w:rsidP="009A20F2">
      <w:pPr>
        <w:jc w:val="both"/>
        <w:rPr>
          <w:rFonts w:eastAsia="Arial" w:cs="Arial"/>
          <w:szCs w:val="22"/>
        </w:rPr>
      </w:pPr>
      <w:r w:rsidRPr="00866629">
        <w:rPr>
          <w:rFonts w:eastAsia="Arial" w:cs="Arial"/>
          <w:szCs w:val="22"/>
        </w:rPr>
        <w:t>9.</w:t>
      </w:r>
      <w:r w:rsidRPr="00866629">
        <w:rPr>
          <w:rFonts w:eastAsia="Arial" w:cs="Arial"/>
          <w:szCs w:val="22"/>
        </w:rPr>
        <w:tab/>
        <w:t>Cuando la información suministrada por el oferente no sea acorde con la realidad, o cuando algún documento presente alteración.</w:t>
      </w:r>
    </w:p>
    <w:p w14:paraId="7E2EDD13" w14:textId="77777777" w:rsidR="009A20F2" w:rsidRPr="00866629" w:rsidRDefault="009A20F2" w:rsidP="009A20F2">
      <w:pPr>
        <w:jc w:val="both"/>
        <w:rPr>
          <w:rFonts w:eastAsia="Arial" w:cs="Arial"/>
          <w:szCs w:val="22"/>
        </w:rPr>
      </w:pPr>
      <w:r w:rsidRPr="00866629">
        <w:rPr>
          <w:rFonts w:eastAsia="Arial" w:cs="Arial"/>
          <w:szCs w:val="22"/>
        </w:rPr>
        <w:t>10.</w:t>
      </w:r>
      <w:r w:rsidRPr="00866629">
        <w:rPr>
          <w:rFonts w:eastAsia="Arial" w:cs="Arial"/>
          <w:szCs w:val="22"/>
        </w:rPr>
        <w:tab/>
        <w:t>Si el proponente ofreciere un plazo para la ejecución del contrato diferente al establecido en este pliego de condiciones.</w:t>
      </w:r>
    </w:p>
    <w:p w14:paraId="66E40CF9" w14:textId="77777777" w:rsidR="009A20F2" w:rsidRPr="00866629" w:rsidRDefault="009A20F2" w:rsidP="009A20F2">
      <w:pPr>
        <w:jc w:val="both"/>
        <w:rPr>
          <w:rFonts w:eastAsia="Arial" w:cs="Arial"/>
          <w:szCs w:val="22"/>
        </w:rPr>
      </w:pPr>
      <w:r w:rsidRPr="00866629">
        <w:rPr>
          <w:rFonts w:eastAsia="Arial" w:cs="Arial"/>
          <w:szCs w:val="22"/>
        </w:rPr>
        <w:t>11.</w:t>
      </w:r>
      <w:r w:rsidRPr="00866629">
        <w:rPr>
          <w:rFonts w:eastAsia="Arial" w:cs="Arial"/>
          <w:szCs w:val="22"/>
        </w:rPr>
        <w:tab/>
        <w:t>Cuando la propuesta se presente en forma subordinada al cumplimiento de cualquier condición.</w:t>
      </w:r>
    </w:p>
    <w:p w14:paraId="55D29C06" w14:textId="77777777" w:rsidR="009A20F2" w:rsidRPr="00866629" w:rsidRDefault="009A20F2" w:rsidP="009A20F2">
      <w:pPr>
        <w:jc w:val="both"/>
        <w:rPr>
          <w:rFonts w:eastAsia="Arial" w:cs="Arial"/>
          <w:szCs w:val="22"/>
        </w:rPr>
      </w:pPr>
      <w:r w:rsidRPr="00866629">
        <w:rPr>
          <w:rFonts w:eastAsia="Arial" w:cs="Arial"/>
          <w:szCs w:val="22"/>
        </w:rPr>
        <w:t>12.</w:t>
      </w:r>
      <w:r w:rsidRPr="00866629">
        <w:rPr>
          <w:rFonts w:eastAsia="Arial" w:cs="Arial"/>
          <w:szCs w:val="22"/>
        </w:rPr>
        <w:tab/>
        <w:t>Cuando su valor sea considerado artificialmente bajo.</w:t>
      </w:r>
    </w:p>
    <w:p w14:paraId="0BB87DC8" w14:textId="77777777" w:rsidR="009A20F2" w:rsidRPr="00866629" w:rsidRDefault="009A20F2" w:rsidP="009A20F2">
      <w:pPr>
        <w:jc w:val="both"/>
        <w:rPr>
          <w:rFonts w:eastAsia="Arial" w:cs="Arial"/>
          <w:szCs w:val="22"/>
        </w:rPr>
      </w:pPr>
      <w:r w:rsidRPr="00866629">
        <w:rPr>
          <w:rFonts w:eastAsia="Arial" w:cs="Arial"/>
          <w:szCs w:val="22"/>
        </w:rPr>
        <w:t>13.</w:t>
      </w:r>
      <w:r w:rsidRPr="00866629">
        <w:rPr>
          <w:rFonts w:eastAsia="Arial" w:cs="Arial"/>
          <w:szCs w:val="22"/>
        </w:rPr>
        <w:tab/>
        <w:t>Cuando no incluya algún documento que, de acuerdo con este pliego de condiciones, se requiera adjuntar y dicha deficiencia impida la comparación objetiva con otras ofertas.</w:t>
      </w:r>
    </w:p>
    <w:p w14:paraId="3FBE0ED7" w14:textId="77777777" w:rsidR="009A20F2" w:rsidRPr="00866629" w:rsidRDefault="009A20F2" w:rsidP="009A20F2">
      <w:pPr>
        <w:jc w:val="both"/>
        <w:rPr>
          <w:rFonts w:eastAsia="Arial" w:cs="Arial"/>
          <w:szCs w:val="22"/>
        </w:rPr>
      </w:pPr>
      <w:r w:rsidRPr="00866629">
        <w:rPr>
          <w:rFonts w:eastAsia="Arial" w:cs="Arial"/>
          <w:szCs w:val="22"/>
        </w:rPr>
        <w:t>14.</w:t>
      </w:r>
      <w:r w:rsidRPr="00866629">
        <w:rPr>
          <w:rFonts w:eastAsia="Arial" w:cs="Arial"/>
          <w:szCs w:val="22"/>
        </w:rPr>
        <w:tab/>
        <w:t>Cuando la información suministrada por el oferente no sea acorde con la realidad, o cuando algún documento presente alteración</w:t>
      </w:r>
    </w:p>
    <w:p w14:paraId="794C15E2" w14:textId="77777777" w:rsidR="009A20F2" w:rsidRPr="00866629" w:rsidRDefault="009A20F2" w:rsidP="009A20F2">
      <w:pPr>
        <w:jc w:val="both"/>
        <w:rPr>
          <w:rFonts w:eastAsia="Arial" w:cs="Arial"/>
          <w:szCs w:val="22"/>
        </w:rPr>
      </w:pPr>
      <w:r w:rsidRPr="00866629">
        <w:rPr>
          <w:rFonts w:eastAsia="Arial" w:cs="Arial"/>
          <w:szCs w:val="22"/>
        </w:rPr>
        <w:t>15.</w:t>
      </w:r>
      <w:r w:rsidRPr="00866629">
        <w:rPr>
          <w:rFonts w:eastAsia="Arial" w:cs="Arial"/>
          <w:szCs w:val="22"/>
        </w:rPr>
        <w:tab/>
        <w:t>No tener en firme el Registro Único de Proponente. Al momento de la verificación la información.</w:t>
      </w:r>
    </w:p>
    <w:p w14:paraId="76F07FC0" w14:textId="77777777" w:rsidR="009A20F2" w:rsidRPr="00866629" w:rsidRDefault="009A20F2" w:rsidP="009A20F2">
      <w:pPr>
        <w:jc w:val="both"/>
        <w:rPr>
          <w:rFonts w:eastAsia="Arial" w:cs="Arial"/>
          <w:szCs w:val="22"/>
        </w:rPr>
      </w:pPr>
      <w:r w:rsidRPr="00866629">
        <w:rPr>
          <w:rFonts w:eastAsia="Arial" w:cs="Arial"/>
          <w:szCs w:val="22"/>
        </w:rPr>
        <w:t>16.</w:t>
      </w:r>
      <w:r w:rsidRPr="00866629">
        <w:rPr>
          <w:rFonts w:eastAsia="Arial" w:cs="Arial"/>
          <w:szCs w:val="22"/>
        </w:rPr>
        <w:tab/>
        <w:t>Cuando existan varias propuestas presentadas por el mismo proponente, bajo el mismo nombre o con nombres diferentes, para el mismo proceso de selección.</w:t>
      </w:r>
    </w:p>
    <w:p w14:paraId="0361E450" w14:textId="77777777" w:rsidR="009A20F2" w:rsidRPr="00866629" w:rsidRDefault="009A20F2" w:rsidP="009A20F2">
      <w:pPr>
        <w:jc w:val="both"/>
        <w:rPr>
          <w:rFonts w:eastAsia="Arial" w:cs="Arial"/>
          <w:szCs w:val="22"/>
        </w:rPr>
      </w:pPr>
      <w:r w:rsidRPr="00866629">
        <w:rPr>
          <w:rFonts w:eastAsia="Arial" w:cs="Arial"/>
          <w:szCs w:val="22"/>
        </w:rPr>
        <w:t>17.</w:t>
      </w:r>
      <w:r w:rsidRPr="00866629">
        <w:rPr>
          <w:rFonts w:eastAsia="Arial" w:cs="Arial"/>
          <w:szCs w:val="22"/>
        </w:rPr>
        <w:tab/>
        <w:t>Si se establece que la persona natural, o jurídica, o miembro de proponente plural presentaron más de una propuesta para el mismo proceso, cuando se presente esta situación todas las ofertas que incurran en esta situación serán rechazadas.</w:t>
      </w:r>
    </w:p>
    <w:p w14:paraId="5D807267" w14:textId="77777777" w:rsidR="009A20F2" w:rsidRPr="00866629" w:rsidRDefault="009A20F2" w:rsidP="009A20F2">
      <w:pPr>
        <w:jc w:val="both"/>
        <w:rPr>
          <w:rFonts w:eastAsia="Arial" w:cs="Arial"/>
          <w:szCs w:val="22"/>
        </w:rPr>
      </w:pPr>
      <w:r w:rsidRPr="00866629">
        <w:rPr>
          <w:rFonts w:eastAsia="Arial" w:cs="Arial"/>
          <w:szCs w:val="22"/>
        </w:rPr>
        <w:t>18.</w:t>
      </w:r>
      <w:r w:rsidRPr="00866629">
        <w:rPr>
          <w:rFonts w:eastAsia="Arial" w:cs="Arial"/>
          <w:szCs w:val="22"/>
        </w:rPr>
        <w:tab/>
        <w:t>Cuando el valor total corregido de la propuesta exceda el valor del presupuesto oficial.</w:t>
      </w:r>
    </w:p>
    <w:p w14:paraId="23B1D31B" w14:textId="77777777" w:rsidR="009A20F2" w:rsidRPr="00866629" w:rsidRDefault="009A20F2" w:rsidP="009A20F2">
      <w:pPr>
        <w:jc w:val="both"/>
        <w:rPr>
          <w:rFonts w:eastAsia="Arial" w:cs="Arial"/>
          <w:szCs w:val="22"/>
        </w:rPr>
      </w:pPr>
      <w:r w:rsidRPr="00866629">
        <w:rPr>
          <w:rFonts w:eastAsia="Arial" w:cs="Arial"/>
          <w:szCs w:val="22"/>
        </w:rPr>
        <w:t>19.</w:t>
      </w:r>
      <w:r w:rsidRPr="00866629">
        <w:rPr>
          <w:rFonts w:eastAsia="Arial" w:cs="Arial"/>
          <w:szCs w:val="22"/>
        </w:rPr>
        <w:tab/>
        <w:t xml:space="preserve">Las demás previstas en este pliego de condiciones y las que se encuentren establecidas en la normatividad vigente. </w:t>
      </w:r>
    </w:p>
    <w:p w14:paraId="77FC65AF" w14:textId="77777777" w:rsidR="009A20F2" w:rsidRPr="00866629" w:rsidRDefault="009A20F2" w:rsidP="009A20F2">
      <w:pPr>
        <w:jc w:val="both"/>
        <w:rPr>
          <w:rFonts w:eastAsia="Arial" w:cs="Arial"/>
          <w:szCs w:val="22"/>
        </w:rPr>
      </w:pPr>
      <w:r w:rsidRPr="00866629">
        <w:rPr>
          <w:rFonts w:eastAsia="Arial" w:cs="Arial"/>
          <w:szCs w:val="22"/>
        </w:rPr>
        <w:t>El Municipio de Cocorná se reserva el derecho de admitir aquellas propuestas que presenten defectos de forma, omisiones o errores, siempre que éstos sean subsanables y no alteren el tratamiento igualitario de las mismas.</w:t>
      </w:r>
    </w:p>
    <w:p w14:paraId="28D5D13A" w14:textId="77777777" w:rsidR="009A20F2" w:rsidRPr="00866629" w:rsidRDefault="009A20F2" w:rsidP="009A20F2">
      <w:pPr>
        <w:jc w:val="both"/>
        <w:rPr>
          <w:rFonts w:eastAsia="Arial" w:cs="Arial"/>
          <w:szCs w:val="22"/>
        </w:rPr>
      </w:pPr>
    </w:p>
    <w:p w14:paraId="2DC87211" w14:textId="77777777" w:rsidR="009A20F2" w:rsidRPr="00866629" w:rsidRDefault="009A20F2" w:rsidP="009A20F2">
      <w:pPr>
        <w:jc w:val="both"/>
        <w:rPr>
          <w:rFonts w:eastAsia="Arial" w:cs="Arial"/>
          <w:szCs w:val="22"/>
        </w:rPr>
      </w:pPr>
      <w:r w:rsidRPr="00866629">
        <w:rPr>
          <w:rFonts w:eastAsia="Arial" w:cs="Arial"/>
          <w:szCs w:val="22"/>
        </w:rPr>
        <w:t>OFERTA.</w:t>
      </w:r>
    </w:p>
    <w:p w14:paraId="7DCCC166" w14:textId="77777777" w:rsidR="009A20F2" w:rsidRPr="00866629" w:rsidRDefault="009A20F2" w:rsidP="009A20F2">
      <w:pPr>
        <w:jc w:val="both"/>
        <w:rPr>
          <w:rFonts w:eastAsia="Arial" w:cs="Arial"/>
          <w:szCs w:val="22"/>
        </w:rPr>
      </w:pPr>
    </w:p>
    <w:p w14:paraId="33247458" w14:textId="77777777" w:rsidR="009A20F2" w:rsidRPr="00866629" w:rsidRDefault="009A20F2" w:rsidP="009A20F2">
      <w:pPr>
        <w:jc w:val="both"/>
        <w:rPr>
          <w:rFonts w:eastAsia="Arial" w:cs="Arial"/>
          <w:szCs w:val="22"/>
        </w:rPr>
      </w:pPr>
      <w:r w:rsidRPr="00866629">
        <w:rPr>
          <w:rFonts w:eastAsia="Arial" w:cs="Arial"/>
          <w:szCs w:val="22"/>
        </w:rPr>
        <w:t>Presentación</w:t>
      </w:r>
    </w:p>
    <w:p w14:paraId="18902B6A" w14:textId="77777777" w:rsidR="009A20F2" w:rsidRPr="00866629" w:rsidRDefault="009A20F2" w:rsidP="009A20F2">
      <w:pPr>
        <w:jc w:val="both"/>
        <w:rPr>
          <w:rFonts w:eastAsia="Arial" w:cs="Arial"/>
          <w:szCs w:val="22"/>
        </w:rPr>
      </w:pPr>
    </w:p>
    <w:p w14:paraId="6DDE3402" w14:textId="77777777" w:rsidR="009A20F2" w:rsidRPr="00866629" w:rsidRDefault="009A20F2" w:rsidP="009A20F2">
      <w:pPr>
        <w:jc w:val="both"/>
        <w:rPr>
          <w:rFonts w:eastAsia="Arial" w:cs="Arial"/>
          <w:szCs w:val="22"/>
        </w:rPr>
      </w:pPr>
      <w:r w:rsidRPr="00866629">
        <w:rPr>
          <w:rFonts w:eastAsia="Arial" w:cs="Arial"/>
          <w:szCs w:val="22"/>
        </w:rPr>
        <w:t>Los Proponentes deben presentar sus Ofertas en SECOP II contenido en el Anexo respectivo acompañados de los demás anexos establecidos en esta sección y de la garantía de seriedad de la Oferta a la que se refiere la sección XII del presente documento.</w:t>
      </w:r>
    </w:p>
    <w:p w14:paraId="007E1AE7" w14:textId="77777777" w:rsidR="009A20F2" w:rsidRPr="00866629" w:rsidRDefault="009A20F2" w:rsidP="009A20F2">
      <w:pPr>
        <w:jc w:val="both"/>
        <w:rPr>
          <w:rFonts w:eastAsia="Arial" w:cs="Arial"/>
          <w:szCs w:val="22"/>
        </w:rPr>
      </w:pPr>
    </w:p>
    <w:p w14:paraId="00DAD23C" w14:textId="77777777" w:rsidR="009A20F2" w:rsidRPr="00866629" w:rsidRDefault="009A20F2" w:rsidP="009A20F2">
      <w:pPr>
        <w:jc w:val="both"/>
        <w:rPr>
          <w:rFonts w:eastAsia="Arial" w:cs="Arial"/>
          <w:szCs w:val="22"/>
        </w:rPr>
      </w:pPr>
      <w:r w:rsidRPr="00866629">
        <w:rPr>
          <w:rFonts w:eastAsia="Arial" w:cs="Arial"/>
          <w:szCs w:val="22"/>
        </w:rPr>
        <w:t>La presentación de la Oferta implica la aceptación por parte del Proponente de la distribución de Riesgos efectuada en el Pliego de Condiciones.</w:t>
      </w:r>
    </w:p>
    <w:p w14:paraId="65BFF1C2" w14:textId="77777777" w:rsidR="009A20F2" w:rsidRPr="00866629" w:rsidRDefault="009A20F2" w:rsidP="009A20F2">
      <w:pPr>
        <w:jc w:val="both"/>
        <w:rPr>
          <w:rFonts w:eastAsia="Arial" w:cs="Arial"/>
          <w:szCs w:val="22"/>
        </w:rPr>
      </w:pPr>
    </w:p>
    <w:p w14:paraId="0FAA7A07" w14:textId="77777777" w:rsidR="009A20F2" w:rsidRPr="00866629" w:rsidRDefault="009A20F2" w:rsidP="009A20F2">
      <w:pPr>
        <w:jc w:val="both"/>
        <w:rPr>
          <w:rFonts w:eastAsia="Arial" w:cs="Arial"/>
          <w:szCs w:val="22"/>
        </w:rPr>
      </w:pPr>
      <w:r w:rsidRPr="00866629">
        <w:rPr>
          <w:rFonts w:eastAsia="Arial" w:cs="Arial"/>
          <w:szCs w:val="22"/>
        </w:rPr>
        <w:lastRenderedPageBreak/>
        <w:t xml:space="preserve">Una vez vencido el plazo para presentar Ofertas, El Municipio de Cocorná abrirá las ofertas en el lugar indicado para la presentación física de las Ofertas y frente a los Proponentes que se encuentren presentes y publicará un informe con la lista de los Proponentes y la hora de presentación de las Ofertas. </w:t>
      </w:r>
    </w:p>
    <w:p w14:paraId="1A1821E8" w14:textId="77777777" w:rsidR="009A20F2" w:rsidRPr="00866629" w:rsidRDefault="009A20F2" w:rsidP="009A20F2">
      <w:pPr>
        <w:jc w:val="both"/>
        <w:rPr>
          <w:rFonts w:eastAsia="Arial" w:cs="Arial"/>
          <w:szCs w:val="22"/>
        </w:rPr>
      </w:pPr>
    </w:p>
    <w:p w14:paraId="2AD98013" w14:textId="77777777" w:rsidR="009A20F2" w:rsidRPr="00866629" w:rsidRDefault="009A20F2" w:rsidP="009A20F2">
      <w:pPr>
        <w:jc w:val="both"/>
        <w:rPr>
          <w:rFonts w:eastAsia="Arial" w:cs="Arial"/>
          <w:szCs w:val="22"/>
        </w:rPr>
      </w:pPr>
      <w:r w:rsidRPr="00866629">
        <w:rPr>
          <w:rFonts w:eastAsia="Arial" w:cs="Arial"/>
          <w:szCs w:val="22"/>
        </w:rPr>
        <w:t>En la oferta económica, la cual deberá estar en un sobre distinto, el proponente debe indicar claramente cuál es el precio propuesto. Cualquier costo a cargo del Proponente que sea omitido en la Oferta se entenderá que se encuentra incluido y por tanto no puede ser objeto de reembolso o de reclamación por restitución del equilibrio económico.</w:t>
      </w:r>
    </w:p>
    <w:p w14:paraId="7513149E" w14:textId="77777777" w:rsidR="009A20F2" w:rsidRPr="00866629" w:rsidRDefault="009A20F2" w:rsidP="009A20F2">
      <w:pPr>
        <w:jc w:val="both"/>
        <w:rPr>
          <w:rFonts w:eastAsia="Arial" w:cs="Arial"/>
          <w:szCs w:val="22"/>
        </w:rPr>
      </w:pPr>
    </w:p>
    <w:p w14:paraId="780AE8AE" w14:textId="77777777" w:rsidR="009A20F2" w:rsidRPr="00866629" w:rsidRDefault="009A20F2" w:rsidP="009A20F2">
      <w:pPr>
        <w:jc w:val="both"/>
        <w:rPr>
          <w:rFonts w:eastAsia="Arial" w:cs="Arial"/>
          <w:szCs w:val="22"/>
        </w:rPr>
      </w:pPr>
      <w:r w:rsidRPr="00866629">
        <w:rPr>
          <w:rFonts w:eastAsia="Arial" w:cs="Arial"/>
          <w:szCs w:val="22"/>
        </w:rPr>
        <w:t>La Oferta debe contener la siguiente información:</w:t>
      </w:r>
    </w:p>
    <w:p w14:paraId="558D6202" w14:textId="77777777" w:rsidR="009A20F2" w:rsidRPr="00866629" w:rsidRDefault="009A20F2" w:rsidP="009A20F2">
      <w:pPr>
        <w:jc w:val="both"/>
        <w:rPr>
          <w:rFonts w:eastAsia="Arial" w:cs="Arial"/>
          <w:szCs w:val="22"/>
        </w:rPr>
      </w:pPr>
      <w:r w:rsidRPr="00866629">
        <w:rPr>
          <w:rFonts w:eastAsia="Arial" w:cs="Arial"/>
          <w:szCs w:val="22"/>
        </w:rPr>
        <w:t>Información general y requisitos habilitantes</w:t>
      </w:r>
    </w:p>
    <w:p w14:paraId="2BF5B7E0" w14:textId="77777777" w:rsidR="009A20F2" w:rsidRPr="00866629" w:rsidRDefault="009A20F2" w:rsidP="009A20F2">
      <w:pPr>
        <w:jc w:val="both"/>
        <w:rPr>
          <w:rFonts w:eastAsia="Arial" w:cs="Arial"/>
          <w:szCs w:val="22"/>
        </w:rPr>
      </w:pPr>
    </w:p>
    <w:p w14:paraId="0C9BDB5A" w14:textId="77777777" w:rsidR="009A20F2" w:rsidRPr="00866629" w:rsidRDefault="009A20F2" w:rsidP="009A20F2">
      <w:pPr>
        <w:jc w:val="both"/>
        <w:rPr>
          <w:rFonts w:eastAsia="Arial" w:cs="Arial"/>
          <w:szCs w:val="22"/>
        </w:rPr>
      </w:pPr>
      <w:r w:rsidRPr="00866629">
        <w:rPr>
          <w:rFonts w:eastAsia="Arial" w:cs="Arial"/>
          <w:szCs w:val="22"/>
        </w:rPr>
        <w:t>La Oferta debe contener los Anexos requeridos en el presente pliego de condiciones, así como la información solicitada a continuación.</w:t>
      </w:r>
    </w:p>
    <w:p w14:paraId="523AD067" w14:textId="77777777" w:rsidR="009A20F2" w:rsidRPr="00866629" w:rsidRDefault="009A20F2" w:rsidP="009A20F2">
      <w:pPr>
        <w:jc w:val="both"/>
        <w:rPr>
          <w:rFonts w:eastAsia="Arial" w:cs="Arial"/>
          <w:szCs w:val="22"/>
        </w:rPr>
      </w:pPr>
    </w:p>
    <w:p w14:paraId="3559EEEA" w14:textId="77777777" w:rsidR="009A20F2" w:rsidRPr="00866629" w:rsidRDefault="009A20F2" w:rsidP="009A20F2">
      <w:pPr>
        <w:jc w:val="both"/>
        <w:rPr>
          <w:rFonts w:eastAsia="Arial" w:cs="Arial"/>
          <w:szCs w:val="22"/>
        </w:rPr>
      </w:pPr>
      <w:r w:rsidRPr="00866629">
        <w:rPr>
          <w:rFonts w:eastAsia="Arial" w:cs="Arial"/>
          <w:szCs w:val="22"/>
        </w:rPr>
        <w:t>Oferta Económica</w:t>
      </w:r>
    </w:p>
    <w:p w14:paraId="562F4546" w14:textId="77777777" w:rsidR="009A20F2" w:rsidRPr="00866629" w:rsidRDefault="009A20F2" w:rsidP="009A20F2">
      <w:pPr>
        <w:jc w:val="both"/>
        <w:rPr>
          <w:rFonts w:eastAsia="Arial" w:cs="Arial"/>
          <w:szCs w:val="22"/>
        </w:rPr>
      </w:pPr>
      <w:r w:rsidRPr="00866629">
        <w:rPr>
          <w:rFonts w:eastAsia="Arial" w:cs="Arial"/>
          <w:szCs w:val="22"/>
        </w:rPr>
        <w:t>El Proponente debe incluir en su Oferta el formato diligenciado del Anexo 5.</w:t>
      </w:r>
    </w:p>
    <w:p w14:paraId="6E816618" w14:textId="77777777" w:rsidR="009A20F2" w:rsidRPr="00866629" w:rsidRDefault="009A20F2" w:rsidP="009A20F2">
      <w:pPr>
        <w:jc w:val="both"/>
        <w:rPr>
          <w:rFonts w:eastAsia="Arial" w:cs="Arial"/>
          <w:szCs w:val="22"/>
        </w:rPr>
      </w:pPr>
      <w:r w:rsidRPr="00866629">
        <w:rPr>
          <w:rFonts w:eastAsia="Arial" w:cs="Arial"/>
          <w:szCs w:val="22"/>
        </w:rPr>
        <w:t>La oferta económica presentada en medio magnético debe estar protegida por contraseña, que será indicada por el Proponente en caso de verificación de su consistencia, en los términos de la sección VII.1 del pliego de condiciones.</w:t>
      </w:r>
    </w:p>
    <w:p w14:paraId="7536947C" w14:textId="77777777" w:rsidR="009A20F2" w:rsidRPr="00866629" w:rsidRDefault="009A20F2" w:rsidP="009A20F2">
      <w:pPr>
        <w:jc w:val="both"/>
        <w:rPr>
          <w:rFonts w:eastAsia="Arial" w:cs="Arial"/>
          <w:szCs w:val="22"/>
        </w:rPr>
      </w:pPr>
    </w:p>
    <w:p w14:paraId="49EB5D4C" w14:textId="77777777" w:rsidR="009A20F2" w:rsidRPr="00866629" w:rsidRDefault="009A20F2" w:rsidP="009A20F2">
      <w:pPr>
        <w:jc w:val="both"/>
        <w:rPr>
          <w:rFonts w:eastAsia="Arial" w:cs="Arial"/>
          <w:szCs w:val="22"/>
        </w:rPr>
      </w:pPr>
      <w:r w:rsidRPr="00866629">
        <w:rPr>
          <w:rFonts w:eastAsia="Arial" w:cs="Arial"/>
          <w:szCs w:val="22"/>
        </w:rPr>
        <w:t>Ofertas Parciales.</w:t>
      </w:r>
    </w:p>
    <w:p w14:paraId="6566F703" w14:textId="77777777" w:rsidR="009A20F2" w:rsidRPr="00866629" w:rsidRDefault="009A20F2" w:rsidP="009A20F2">
      <w:pPr>
        <w:jc w:val="both"/>
        <w:rPr>
          <w:rFonts w:eastAsia="Arial" w:cs="Arial"/>
          <w:szCs w:val="22"/>
        </w:rPr>
      </w:pPr>
      <w:r w:rsidRPr="00866629">
        <w:rPr>
          <w:rFonts w:eastAsia="Arial" w:cs="Arial"/>
          <w:szCs w:val="22"/>
        </w:rPr>
        <w:t>Los proponentes no pueden presentar propuestas parciales, es decir, que deben ofrecer todos los servicios y actividades requeridas en el Anexo Técnico del presente pliego.</w:t>
      </w:r>
    </w:p>
    <w:p w14:paraId="3A1F1617" w14:textId="77777777" w:rsidR="009A20F2" w:rsidRPr="00866629" w:rsidRDefault="009A20F2" w:rsidP="009A20F2">
      <w:pPr>
        <w:jc w:val="both"/>
        <w:rPr>
          <w:rFonts w:eastAsia="Arial" w:cs="Arial"/>
          <w:szCs w:val="22"/>
        </w:rPr>
      </w:pPr>
    </w:p>
    <w:p w14:paraId="559F4EB0" w14:textId="77777777" w:rsidR="009A20F2" w:rsidRPr="00866629" w:rsidRDefault="009A20F2" w:rsidP="009A20F2">
      <w:pPr>
        <w:jc w:val="both"/>
        <w:rPr>
          <w:rFonts w:eastAsia="Arial" w:cs="Arial"/>
          <w:szCs w:val="22"/>
        </w:rPr>
      </w:pPr>
      <w:r w:rsidRPr="00866629">
        <w:rPr>
          <w:rFonts w:eastAsia="Arial" w:cs="Arial"/>
          <w:szCs w:val="22"/>
        </w:rPr>
        <w:t>Validez de las Ofertas.</w:t>
      </w:r>
    </w:p>
    <w:p w14:paraId="5B9AAA13" w14:textId="77777777" w:rsidR="009A20F2" w:rsidRPr="00866629" w:rsidRDefault="009A20F2" w:rsidP="009A20F2">
      <w:pPr>
        <w:jc w:val="both"/>
        <w:rPr>
          <w:rFonts w:eastAsia="Arial" w:cs="Arial"/>
          <w:szCs w:val="22"/>
        </w:rPr>
      </w:pPr>
      <w:r w:rsidRPr="00866629">
        <w:rPr>
          <w:rFonts w:eastAsia="Arial" w:cs="Arial"/>
          <w:szCs w:val="22"/>
        </w:rPr>
        <w:t xml:space="preserve">La Oferta debe tener una validez de treinta (30) días contados a partir de su presentación. En el caso de una suspensión que supere este término, la el Municipio de Cocorná (Antioquia) solicitará la ampliación de la oferta al proponente por un término igual a la suspensión. </w:t>
      </w:r>
    </w:p>
    <w:p w14:paraId="577B8992" w14:textId="77777777" w:rsidR="009A20F2" w:rsidRPr="00866629" w:rsidRDefault="009A20F2" w:rsidP="009A20F2">
      <w:pPr>
        <w:jc w:val="both"/>
        <w:rPr>
          <w:rFonts w:eastAsia="Arial" w:cs="Arial"/>
          <w:szCs w:val="22"/>
        </w:rPr>
      </w:pPr>
    </w:p>
    <w:p w14:paraId="39598ABE" w14:textId="77777777" w:rsidR="009A20F2" w:rsidRPr="00866629" w:rsidRDefault="009A20F2" w:rsidP="009A20F2">
      <w:pPr>
        <w:jc w:val="both"/>
        <w:rPr>
          <w:rFonts w:eastAsia="Arial" w:cs="Arial"/>
          <w:szCs w:val="22"/>
        </w:rPr>
      </w:pPr>
      <w:r w:rsidRPr="00866629">
        <w:rPr>
          <w:rFonts w:eastAsia="Arial" w:cs="Arial"/>
          <w:szCs w:val="22"/>
        </w:rPr>
        <w:t>Reserva durante el proceso de evaluación</w:t>
      </w:r>
    </w:p>
    <w:p w14:paraId="3B2C79A9" w14:textId="77777777" w:rsidR="009A20F2" w:rsidRPr="00866629" w:rsidRDefault="009A20F2" w:rsidP="009A20F2">
      <w:pPr>
        <w:jc w:val="both"/>
        <w:rPr>
          <w:rFonts w:eastAsia="Arial" w:cs="Arial"/>
          <w:szCs w:val="22"/>
        </w:rPr>
      </w:pPr>
      <w:r w:rsidRPr="00866629">
        <w:rPr>
          <w:rFonts w:eastAsia="Arial" w:cs="Arial"/>
          <w:szCs w:val="22"/>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34440BAE" w14:textId="77777777" w:rsidR="009A20F2" w:rsidRPr="00866629" w:rsidRDefault="009A20F2" w:rsidP="009A20F2">
      <w:pPr>
        <w:jc w:val="both"/>
        <w:rPr>
          <w:rFonts w:eastAsia="Arial" w:cs="Arial"/>
          <w:szCs w:val="22"/>
        </w:rPr>
      </w:pPr>
    </w:p>
    <w:p w14:paraId="3180F066" w14:textId="77777777" w:rsidR="009A20F2" w:rsidRPr="00866629" w:rsidRDefault="009A20F2" w:rsidP="009A20F2">
      <w:pPr>
        <w:jc w:val="both"/>
        <w:rPr>
          <w:rFonts w:eastAsia="Arial" w:cs="Arial"/>
          <w:szCs w:val="22"/>
        </w:rPr>
      </w:pPr>
      <w:r w:rsidRPr="00866629">
        <w:rPr>
          <w:rFonts w:eastAsia="Arial" w:cs="Arial"/>
          <w:szCs w:val="22"/>
        </w:rPr>
        <w:t>El municipio de Cocorná mantendrá la reserva de la información en el Proceso de Contratación frente a terceros. El Municipio de Cocorná se reserva el derecho de revelar dicha información a sus agentes o asesores, con el fin de evaluar la propuesta.</w:t>
      </w:r>
    </w:p>
    <w:p w14:paraId="3A9338E5" w14:textId="77777777" w:rsidR="009A20F2" w:rsidRPr="00866629" w:rsidRDefault="009A20F2" w:rsidP="009A20F2">
      <w:pPr>
        <w:jc w:val="both"/>
        <w:rPr>
          <w:rFonts w:eastAsia="Arial" w:cs="Arial"/>
          <w:szCs w:val="22"/>
        </w:rPr>
      </w:pPr>
      <w:r w:rsidRPr="00866629">
        <w:rPr>
          <w:rFonts w:eastAsia="Arial" w:cs="Arial"/>
          <w:szCs w:val="22"/>
        </w:rPr>
        <w:t>La información relativa al análisis, aclaración, evaluación y comparación de las Ofertas, no puede ser revelada a los proponentes ni a terceros hasta que El Municipio de Cocorná comunique que el informe de evaluación se encuentra disponible para que los Proponentes presenten las observaciones correspondientes.</w:t>
      </w:r>
    </w:p>
    <w:p w14:paraId="3CFA79BD" w14:textId="77777777" w:rsidR="009A20F2" w:rsidRPr="00866629" w:rsidRDefault="009A20F2" w:rsidP="009A20F2">
      <w:pPr>
        <w:jc w:val="both"/>
        <w:rPr>
          <w:rFonts w:eastAsia="Arial" w:cs="Arial"/>
          <w:szCs w:val="22"/>
        </w:rPr>
      </w:pPr>
    </w:p>
    <w:p w14:paraId="701D2B9D" w14:textId="77777777" w:rsidR="009A20F2" w:rsidRPr="00866629" w:rsidRDefault="009A20F2" w:rsidP="009A20F2">
      <w:pPr>
        <w:jc w:val="both"/>
        <w:rPr>
          <w:rFonts w:eastAsia="Arial" w:cs="Arial"/>
          <w:szCs w:val="22"/>
        </w:rPr>
      </w:pPr>
      <w:r w:rsidRPr="00866629">
        <w:rPr>
          <w:rFonts w:eastAsia="Arial" w:cs="Arial"/>
          <w:szCs w:val="22"/>
        </w:rPr>
        <w:lastRenderedPageBreak/>
        <w:t>Evaluación de las Ofertas</w:t>
      </w:r>
    </w:p>
    <w:p w14:paraId="2A1F0BB7" w14:textId="77777777" w:rsidR="009A20F2" w:rsidRPr="00866629" w:rsidRDefault="009A20F2" w:rsidP="009A20F2">
      <w:pPr>
        <w:jc w:val="both"/>
        <w:rPr>
          <w:rFonts w:eastAsia="Arial" w:cs="Arial"/>
          <w:szCs w:val="22"/>
        </w:rPr>
      </w:pPr>
      <w:r w:rsidRPr="00866629">
        <w:rPr>
          <w:rFonts w:eastAsia="Arial" w:cs="Arial"/>
          <w:szCs w:val="22"/>
        </w:rPr>
        <w:t>Los Proponentes que hayan acreditado los requisitos habilitantes de que trata la sección V serán evaluadas, de acuerdo con lo establecido en la sección VI.</w:t>
      </w:r>
    </w:p>
    <w:p w14:paraId="041131B1" w14:textId="77777777" w:rsidR="009A20F2" w:rsidRPr="00866629" w:rsidRDefault="009A20F2" w:rsidP="009A20F2">
      <w:pPr>
        <w:jc w:val="both"/>
        <w:rPr>
          <w:rFonts w:eastAsia="Arial" w:cs="Arial"/>
          <w:szCs w:val="22"/>
        </w:rPr>
      </w:pPr>
      <w:r w:rsidRPr="00866629">
        <w:rPr>
          <w:rFonts w:eastAsia="Arial" w:cs="Arial"/>
          <w:szCs w:val="22"/>
        </w:rPr>
        <w:t>El Municipio de Cocorná publicara el informe de evaluación de Ofertas en la oportunidad señalada en el Cronograma de que trata la sección XIV.</w:t>
      </w:r>
    </w:p>
    <w:p w14:paraId="22AC0E59" w14:textId="77777777" w:rsidR="009A20F2" w:rsidRPr="00866629" w:rsidRDefault="009A20F2" w:rsidP="009A20F2">
      <w:pPr>
        <w:jc w:val="both"/>
        <w:rPr>
          <w:rFonts w:eastAsia="Arial" w:cs="Arial"/>
          <w:b/>
          <w:szCs w:val="22"/>
        </w:rPr>
      </w:pPr>
    </w:p>
    <w:p w14:paraId="3DAF24E7" w14:textId="77777777" w:rsidR="009A20F2" w:rsidRPr="00866629" w:rsidRDefault="009A20F2" w:rsidP="009A20F2">
      <w:pPr>
        <w:jc w:val="both"/>
        <w:rPr>
          <w:rFonts w:eastAsia="Arial" w:cs="Arial"/>
          <w:b/>
          <w:szCs w:val="22"/>
        </w:rPr>
      </w:pPr>
      <w:r w:rsidRPr="00866629">
        <w:rPr>
          <w:rFonts w:eastAsia="Arial" w:cs="Arial"/>
          <w:b/>
          <w:szCs w:val="22"/>
        </w:rPr>
        <w:t xml:space="preserve">7. ADJUDICACIÓN </w:t>
      </w:r>
    </w:p>
    <w:p w14:paraId="03279115" w14:textId="77777777" w:rsidR="009A20F2" w:rsidRPr="00866629" w:rsidRDefault="009A20F2" w:rsidP="009A20F2">
      <w:pPr>
        <w:jc w:val="both"/>
        <w:rPr>
          <w:rFonts w:eastAsia="Arial" w:cs="Arial"/>
          <w:szCs w:val="22"/>
        </w:rPr>
      </w:pPr>
    </w:p>
    <w:p w14:paraId="1FF579F8" w14:textId="77777777" w:rsidR="009A20F2" w:rsidRPr="00866629" w:rsidRDefault="009A20F2" w:rsidP="009A20F2">
      <w:pPr>
        <w:jc w:val="both"/>
        <w:rPr>
          <w:rFonts w:eastAsia="Arial" w:cs="Arial"/>
          <w:szCs w:val="22"/>
        </w:rPr>
      </w:pPr>
      <w:r w:rsidRPr="00866629">
        <w:rPr>
          <w:rFonts w:eastAsia="Arial" w:cs="Arial"/>
          <w:szCs w:val="22"/>
        </w:rPr>
        <w:t xml:space="preserve">La adjudicación del contrato se hará, mediante acto administrativo motivado, al proponente que fuese seleccionado o al único oferente habilitado en el informe siempre que su oferta no exceda el presupuesto oficial.  </w:t>
      </w:r>
    </w:p>
    <w:p w14:paraId="2754E06F" w14:textId="77777777" w:rsidR="009A20F2" w:rsidRPr="00866629" w:rsidRDefault="009A20F2" w:rsidP="009A20F2">
      <w:pPr>
        <w:jc w:val="both"/>
        <w:rPr>
          <w:rFonts w:eastAsia="Arial" w:cs="Arial"/>
          <w:szCs w:val="22"/>
        </w:rPr>
      </w:pPr>
    </w:p>
    <w:p w14:paraId="7E32DBC9" w14:textId="77777777" w:rsidR="009A20F2" w:rsidRPr="00866629" w:rsidRDefault="009A20F2" w:rsidP="009A20F2">
      <w:pPr>
        <w:jc w:val="both"/>
        <w:rPr>
          <w:rFonts w:eastAsia="Arial" w:cs="Arial"/>
          <w:szCs w:val="22"/>
        </w:rPr>
      </w:pPr>
      <w:r w:rsidRPr="00866629">
        <w:rPr>
          <w:rFonts w:eastAsia="Arial" w:cs="Arial"/>
          <w:szCs w:val="22"/>
        </w:rPr>
        <w:t xml:space="preserve">8. RIESGOS </w:t>
      </w:r>
    </w:p>
    <w:p w14:paraId="0026A995" w14:textId="77777777" w:rsidR="009A20F2" w:rsidRPr="00866629" w:rsidRDefault="009A20F2" w:rsidP="009A20F2">
      <w:pPr>
        <w:jc w:val="both"/>
        <w:rPr>
          <w:rFonts w:eastAsia="Arial" w:cs="Arial"/>
          <w:szCs w:val="22"/>
        </w:rPr>
      </w:pPr>
    </w:p>
    <w:p w14:paraId="66445A78" w14:textId="77777777" w:rsidR="009A20F2" w:rsidRPr="00866629" w:rsidRDefault="009A20F2" w:rsidP="009A20F2">
      <w:pPr>
        <w:jc w:val="both"/>
        <w:rPr>
          <w:rFonts w:eastAsia="Arial" w:cs="Arial"/>
          <w:szCs w:val="22"/>
        </w:rPr>
      </w:pPr>
      <w:r w:rsidRPr="00866629">
        <w:rPr>
          <w:rFonts w:eastAsia="Arial" w:cs="Arial"/>
          <w:szCs w:val="22"/>
        </w:rPr>
        <w:t>Para los efectos del presente proceso de selección, se entenderán los riesgos establecidos en el numeral cuarto (4°) de los Estudios Previos adjuntos al presente proyecto de pliego</w:t>
      </w:r>
    </w:p>
    <w:p w14:paraId="674FA747" w14:textId="77777777" w:rsidR="009A20F2" w:rsidRPr="00866629" w:rsidRDefault="009A20F2" w:rsidP="009A20F2">
      <w:pPr>
        <w:jc w:val="both"/>
        <w:rPr>
          <w:rFonts w:eastAsia="Arial" w:cs="Arial"/>
          <w:szCs w:val="22"/>
        </w:rPr>
      </w:pPr>
    </w:p>
    <w:p w14:paraId="75D1366A" w14:textId="77777777" w:rsidR="009A20F2" w:rsidRPr="00866629" w:rsidRDefault="009A20F2" w:rsidP="009A20F2">
      <w:pPr>
        <w:jc w:val="both"/>
        <w:rPr>
          <w:rFonts w:eastAsia="Arial" w:cs="Arial"/>
          <w:szCs w:val="22"/>
        </w:rPr>
      </w:pPr>
      <w:r w:rsidRPr="00866629">
        <w:rPr>
          <w:rFonts w:eastAsia="Arial" w:cs="Arial"/>
          <w:szCs w:val="22"/>
        </w:rPr>
        <w:t xml:space="preserve">9. Cronograma </w:t>
      </w:r>
    </w:p>
    <w:p w14:paraId="762188B9" w14:textId="77777777" w:rsidR="009A20F2" w:rsidRPr="00866629" w:rsidRDefault="009A20F2" w:rsidP="009A20F2">
      <w:pPr>
        <w:jc w:val="both"/>
        <w:rPr>
          <w:rFonts w:eastAsia="Arial" w:cs="Arial"/>
          <w:szCs w:val="22"/>
        </w:rPr>
      </w:pPr>
    </w:p>
    <w:p w14:paraId="7F8729F3" w14:textId="77777777" w:rsidR="009A20F2" w:rsidRPr="00866629" w:rsidRDefault="009A20F2" w:rsidP="009A20F2">
      <w:pPr>
        <w:jc w:val="both"/>
        <w:rPr>
          <w:rFonts w:eastAsia="Arial" w:cs="Arial"/>
          <w:szCs w:val="22"/>
        </w:rPr>
      </w:pPr>
      <w:r w:rsidRPr="00866629">
        <w:rPr>
          <w:rFonts w:eastAsia="Arial" w:cs="Arial"/>
          <w:szCs w:val="22"/>
        </w:rPr>
        <w:t>El dispuesto en el pre pliego de condiciones y SECOP II</w:t>
      </w:r>
    </w:p>
    <w:p w14:paraId="7F613C25" w14:textId="77777777" w:rsidR="009A20F2" w:rsidRPr="00866629" w:rsidRDefault="009A20F2" w:rsidP="009A20F2">
      <w:pPr>
        <w:jc w:val="both"/>
        <w:rPr>
          <w:rFonts w:eastAsia="Arial" w:cs="Arial"/>
          <w:szCs w:val="22"/>
        </w:rPr>
      </w:pPr>
    </w:p>
    <w:p w14:paraId="504D54CC" w14:textId="77777777" w:rsidR="009A20F2" w:rsidRPr="00866629" w:rsidRDefault="009A20F2" w:rsidP="009A20F2">
      <w:pPr>
        <w:jc w:val="both"/>
        <w:rPr>
          <w:rFonts w:eastAsia="Arial" w:cs="Arial"/>
          <w:szCs w:val="22"/>
        </w:rPr>
      </w:pPr>
      <w:r w:rsidRPr="00866629">
        <w:rPr>
          <w:rFonts w:eastAsia="Arial" w:cs="Arial"/>
          <w:szCs w:val="22"/>
        </w:rPr>
        <w:t>10.</w:t>
      </w:r>
      <w:r w:rsidRPr="00866629">
        <w:rPr>
          <w:rFonts w:eastAsia="Arial" w:cs="Arial"/>
          <w:szCs w:val="22"/>
        </w:rPr>
        <w:tab/>
      </w:r>
      <w:r w:rsidRPr="00866629">
        <w:rPr>
          <w:rFonts w:eastAsia="Arial" w:cs="Arial"/>
          <w:b/>
          <w:szCs w:val="22"/>
        </w:rPr>
        <w:t>GARANTÍAS DEL PROCESO CONTRACTUAL.</w:t>
      </w:r>
    </w:p>
    <w:p w14:paraId="41BAEB9A" w14:textId="77777777" w:rsidR="009A20F2" w:rsidRPr="00866629" w:rsidRDefault="009A20F2" w:rsidP="009A20F2">
      <w:pPr>
        <w:jc w:val="both"/>
        <w:rPr>
          <w:rFonts w:eastAsia="Arial" w:cs="Arial"/>
          <w:szCs w:val="22"/>
        </w:rPr>
      </w:pPr>
    </w:p>
    <w:p w14:paraId="3AED5673" w14:textId="77777777" w:rsidR="009A20F2" w:rsidRPr="00866629" w:rsidRDefault="009A20F2" w:rsidP="009A20F2">
      <w:pPr>
        <w:jc w:val="both"/>
        <w:rPr>
          <w:rFonts w:eastAsia="Arial" w:cs="Arial"/>
          <w:szCs w:val="22"/>
        </w:rPr>
      </w:pPr>
      <w:r w:rsidRPr="00866629">
        <w:rPr>
          <w:rFonts w:eastAsia="Arial" w:cs="Arial"/>
          <w:szCs w:val="22"/>
        </w:rPr>
        <w:t>Teniendo en cuenta los riesgos estimados dentro del trámite del presente proceso contractual y buscando minimizar cualquier perjuicio que pudiese afectar al Municipio de Cocorná por el incumplimiento de las obligaciones surgidas de la presentación de la propuesta o de la celebración del contrato, se encuentra pertinente exigir garantías señaladas en el artículo 2.2.1.2.1.1.5.4 del Decreto 1082 de 2015, que permita a la Administración Municipal como entidad contratante en caso de  presentarse algún o algunos  de  los  siniestros  que  ampara,  trasladar  al  garante  la responsabilidad de resarcir en el porcentaje establecido por los perjuicios establecidos:</w:t>
      </w:r>
    </w:p>
    <w:p w14:paraId="3E1A5C02" w14:textId="77777777" w:rsidR="009A20F2" w:rsidRPr="00866629" w:rsidRDefault="009A20F2" w:rsidP="009A20F2">
      <w:pPr>
        <w:jc w:val="both"/>
        <w:rPr>
          <w:rFonts w:eastAsia="Arial" w:cs="Arial"/>
          <w:szCs w:val="22"/>
        </w:rPr>
      </w:pPr>
    </w:p>
    <w:p w14:paraId="14489797" w14:textId="77777777" w:rsidR="009A20F2" w:rsidRPr="00866629" w:rsidRDefault="009A20F2" w:rsidP="009A20F2">
      <w:pPr>
        <w:jc w:val="both"/>
        <w:rPr>
          <w:rFonts w:eastAsia="Arial" w:cs="Arial"/>
          <w:szCs w:val="22"/>
        </w:rPr>
      </w:pPr>
      <w:r w:rsidRPr="00866629">
        <w:rPr>
          <w:rFonts w:eastAsia="Arial" w:cs="Arial"/>
          <w:szCs w:val="22"/>
        </w:rPr>
        <w:t>16.1 Con ocasión de la presentación de la oferta</w:t>
      </w:r>
    </w:p>
    <w:p w14:paraId="3FEC2DAF" w14:textId="77777777" w:rsidR="009A20F2" w:rsidRPr="00866629" w:rsidRDefault="009A20F2" w:rsidP="009A20F2">
      <w:pPr>
        <w:jc w:val="both"/>
        <w:rPr>
          <w:rFonts w:eastAsia="Arial" w:cs="Arial"/>
          <w:szCs w:val="22"/>
        </w:rPr>
      </w:pPr>
    </w:p>
    <w:p w14:paraId="62A16465" w14:textId="77777777" w:rsidR="009A20F2" w:rsidRPr="00866629" w:rsidRDefault="009A20F2" w:rsidP="009A20F2">
      <w:pPr>
        <w:jc w:val="both"/>
        <w:rPr>
          <w:rFonts w:eastAsia="Arial" w:cs="Arial"/>
          <w:szCs w:val="22"/>
        </w:rPr>
      </w:pPr>
      <w:r w:rsidRPr="00866629">
        <w:rPr>
          <w:rFonts w:eastAsia="Arial" w:cs="Arial"/>
          <w:szCs w:val="22"/>
        </w:rPr>
        <w:t xml:space="preserve">Seriedad del ofrecimiento: Se genera como consecuencia del incumplimiento de las obligaciones derivadas en el ofrecimiento del proponente. Este riesgo será asumido en su totalidad por el contratista y su equivalente será de por lo menos el diez por ciento (10%) del valor total del valor de la oferta estimado para la presente contratación. Deberá tener una vigencia desde el momento de la presentación de la oferta hasta </w:t>
      </w:r>
      <w:r w:rsidRPr="00866629">
        <w:rPr>
          <w:rFonts w:eastAsia="Arial" w:cs="Arial"/>
          <w:b/>
          <w:szCs w:val="22"/>
        </w:rPr>
        <w:t>DOS (02)</w:t>
      </w:r>
      <w:r w:rsidRPr="00866629">
        <w:rPr>
          <w:rFonts w:eastAsia="Arial" w:cs="Arial"/>
          <w:szCs w:val="22"/>
        </w:rPr>
        <w:t xml:space="preserve"> meses.</w:t>
      </w:r>
    </w:p>
    <w:p w14:paraId="64955E04" w14:textId="77777777" w:rsidR="009A20F2" w:rsidRPr="00866629" w:rsidRDefault="009A20F2" w:rsidP="009A20F2">
      <w:pPr>
        <w:jc w:val="both"/>
        <w:rPr>
          <w:rFonts w:eastAsia="Arial" w:cs="Arial"/>
          <w:szCs w:val="22"/>
        </w:rPr>
      </w:pPr>
    </w:p>
    <w:p w14:paraId="5144ABCC" w14:textId="77777777" w:rsidR="009A20F2" w:rsidRPr="00866629" w:rsidRDefault="009A20F2" w:rsidP="009A20F2">
      <w:pPr>
        <w:jc w:val="both"/>
        <w:rPr>
          <w:rFonts w:eastAsia="Arial" w:cs="Arial"/>
          <w:szCs w:val="22"/>
        </w:rPr>
      </w:pPr>
      <w:r w:rsidRPr="00866629">
        <w:rPr>
          <w:rFonts w:eastAsia="Arial" w:cs="Arial"/>
          <w:szCs w:val="22"/>
        </w:rPr>
        <w:t>Cubrirá los perjuicios derivados del incumplimiento del ofrecimiento en los siguientes eventos:</w:t>
      </w:r>
    </w:p>
    <w:p w14:paraId="527FA3F9" w14:textId="77777777" w:rsidR="009A20F2" w:rsidRPr="00866629" w:rsidRDefault="009A20F2" w:rsidP="009A20F2">
      <w:pPr>
        <w:jc w:val="both"/>
        <w:rPr>
          <w:rFonts w:eastAsia="Arial" w:cs="Arial"/>
          <w:szCs w:val="22"/>
        </w:rPr>
      </w:pPr>
    </w:p>
    <w:p w14:paraId="05C272C2" w14:textId="77777777" w:rsidR="009A20F2" w:rsidRPr="00866629" w:rsidRDefault="009A20F2" w:rsidP="009A20F2">
      <w:pPr>
        <w:jc w:val="both"/>
        <w:rPr>
          <w:rFonts w:eastAsia="Arial" w:cs="Arial"/>
          <w:szCs w:val="22"/>
        </w:rPr>
      </w:pPr>
      <w:r w:rsidRPr="00866629">
        <w:rPr>
          <w:rFonts w:eastAsia="Arial" w:cs="Arial"/>
          <w:szCs w:val="22"/>
        </w:rPr>
        <w:t>1. La no suscripción del contrato sin justa causa por parte del proponente seleccionado.</w:t>
      </w:r>
    </w:p>
    <w:p w14:paraId="0FB93427" w14:textId="77777777" w:rsidR="009A20F2" w:rsidRPr="00866629" w:rsidRDefault="009A20F2" w:rsidP="009A20F2">
      <w:pPr>
        <w:jc w:val="both"/>
        <w:rPr>
          <w:rFonts w:eastAsia="Arial" w:cs="Arial"/>
          <w:szCs w:val="22"/>
        </w:rPr>
      </w:pPr>
    </w:p>
    <w:p w14:paraId="4F126E12" w14:textId="77777777" w:rsidR="009A20F2" w:rsidRPr="00866629" w:rsidRDefault="009A20F2" w:rsidP="009A20F2">
      <w:pPr>
        <w:jc w:val="both"/>
        <w:rPr>
          <w:rFonts w:eastAsia="Arial" w:cs="Arial"/>
          <w:szCs w:val="22"/>
        </w:rPr>
      </w:pPr>
      <w:r w:rsidRPr="00866629">
        <w:rPr>
          <w:rFonts w:eastAsia="Arial" w:cs="Arial"/>
          <w:szCs w:val="22"/>
        </w:rPr>
        <w:lastRenderedPageBreak/>
        <w:t>2. La no ampliación de la vigencia de la garantía de seriedad de la oferta cuando el termino previsto en los pliegos para la adjudicación del contrato se prorrogue o cuando el termino previsto para la suscripci6n del contrato se prorrogue.</w:t>
      </w:r>
    </w:p>
    <w:p w14:paraId="11158155" w14:textId="77777777" w:rsidR="009A20F2" w:rsidRPr="00866629" w:rsidRDefault="009A20F2" w:rsidP="009A20F2">
      <w:pPr>
        <w:jc w:val="both"/>
        <w:rPr>
          <w:rFonts w:eastAsia="Arial" w:cs="Arial"/>
          <w:szCs w:val="22"/>
        </w:rPr>
      </w:pPr>
    </w:p>
    <w:p w14:paraId="010F56BA" w14:textId="77777777" w:rsidR="009A20F2" w:rsidRPr="00866629" w:rsidRDefault="009A20F2" w:rsidP="009A20F2">
      <w:pPr>
        <w:jc w:val="both"/>
        <w:rPr>
          <w:rFonts w:eastAsia="Arial" w:cs="Arial"/>
          <w:szCs w:val="22"/>
        </w:rPr>
      </w:pPr>
      <w:r w:rsidRPr="00866629">
        <w:rPr>
          <w:rFonts w:eastAsia="Arial" w:cs="Arial"/>
          <w:szCs w:val="22"/>
        </w:rPr>
        <w:t>3. La falta de otorgamiento por parte del proponente seleccionado, de la garantía de cumplimiento exigida por la entidad para amparar el incumplimiento de las obligaciones del contrato.</w:t>
      </w:r>
    </w:p>
    <w:p w14:paraId="447EBD91" w14:textId="77777777" w:rsidR="009A20F2" w:rsidRPr="00866629" w:rsidRDefault="009A20F2" w:rsidP="009A20F2">
      <w:pPr>
        <w:jc w:val="both"/>
        <w:rPr>
          <w:rFonts w:eastAsia="Arial" w:cs="Arial"/>
          <w:szCs w:val="22"/>
        </w:rPr>
      </w:pPr>
    </w:p>
    <w:p w14:paraId="4D3B2CA8" w14:textId="77777777" w:rsidR="009A20F2" w:rsidRPr="00866629" w:rsidRDefault="009A20F2" w:rsidP="009A20F2">
      <w:pPr>
        <w:jc w:val="both"/>
        <w:rPr>
          <w:rFonts w:eastAsia="Arial" w:cs="Arial"/>
          <w:szCs w:val="22"/>
        </w:rPr>
      </w:pPr>
      <w:r w:rsidRPr="00866629">
        <w:rPr>
          <w:rFonts w:eastAsia="Arial" w:cs="Arial"/>
          <w:szCs w:val="22"/>
        </w:rPr>
        <w:t>4. El retiro de la oferta después de vencido el termino fijado para la presentación de las propuestas.</w:t>
      </w:r>
    </w:p>
    <w:p w14:paraId="722D0B2F" w14:textId="77777777" w:rsidR="009A20F2" w:rsidRPr="00866629" w:rsidRDefault="009A20F2" w:rsidP="009A20F2">
      <w:pPr>
        <w:jc w:val="both"/>
        <w:rPr>
          <w:rFonts w:eastAsia="Arial" w:cs="Arial"/>
          <w:szCs w:val="22"/>
        </w:rPr>
      </w:pPr>
    </w:p>
    <w:p w14:paraId="45130854" w14:textId="77777777" w:rsidR="009A20F2" w:rsidRPr="00866629" w:rsidRDefault="009A20F2" w:rsidP="009A20F2">
      <w:pPr>
        <w:jc w:val="both"/>
        <w:rPr>
          <w:rFonts w:eastAsia="Arial" w:cs="Arial"/>
          <w:szCs w:val="22"/>
        </w:rPr>
      </w:pPr>
      <w:r w:rsidRPr="00866629">
        <w:rPr>
          <w:rFonts w:eastAsia="Arial" w:cs="Arial"/>
          <w:szCs w:val="22"/>
        </w:rPr>
        <w:t xml:space="preserve">5. La falta de pago de los derechos de publicación en el diario único de contratación previstos </w:t>
      </w:r>
    </w:p>
    <w:p w14:paraId="06335AE8" w14:textId="77777777" w:rsidR="009A20F2" w:rsidRPr="00866629" w:rsidRDefault="009A20F2" w:rsidP="009A20F2">
      <w:pPr>
        <w:jc w:val="both"/>
        <w:rPr>
          <w:rFonts w:eastAsia="Arial" w:cs="Arial"/>
          <w:szCs w:val="22"/>
        </w:rPr>
      </w:pPr>
      <w:r w:rsidRPr="00866629">
        <w:rPr>
          <w:rFonts w:eastAsia="Arial" w:cs="Arial"/>
          <w:szCs w:val="22"/>
        </w:rPr>
        <w:t xml:space="preserve">Como requisitos de legalización del contrato </w:t>
      </w:r>
    </w:p>
    <w:p w14:paraId="7B332854" w14:textId="77777777" w:rsidR="009A20F2" w:rsidRPr="00866629" w:rsidRDefault="009A20F2" w:rsidP="009A20F2">
      <w:pPr>
        <w:jc w:val="both"/>
        <w:rPr>
          <w:rFonts w:eastAsia="Arial" w:cs="Arial"/>
          <w:szCs w:val="22"/>
        </w:rPr>
      </w:pPr>
    </w:p>
    <w:p w14:paraId="749F2B9A" w14:textId="77777777" w:rsidR="009A20F2" w:rsidRPr="00866629" w:rsidRDefault="009A20F2" w:rsidP="009A20F2">
      <w:pPr>
        <w:jc w:val="both"/>
        <w:rPr>
          <w:rFonts w:eastAsia="Arial" w:cs="Arial"/>
          <w:szCs w:val="22"/>
        </w:rPr>
      </w:pPr>
      <w:r w:rsidRPr="00866629">
        <w:rPr>
          <w:rFonts w:eastAsia="Arial" w:cs="Arial"/>
          <w:szCs w:val="22"/>
        </w:rPr>
        <w:t xml:space="preserve">16.2 Con ocasión de suscripción del contrato: </w:t>
      </w:r>
    </w:p>
    <w:p w14:paraId="1958B459" w14:textId="77777777" w:rsidR="009A20F2" w:rsidRPr="00866629" w:rsidRDefault="009A20F2" w:rsidP="009A20F2">
      <w:pPr>
        <w:jc w:val="both"/>
        <w:rPr>
          <w:rFonts w:eastAsia="Arial" w:cs="Arial"/>
          <w:szCs w:val="22"/>
        </w:rPr>
      </w:pPr>
    </w:p>
    <w:p w14:paraId="7B0B887B" w14:textId="77777777" w:rsidR="009A20F2" w:rsidRPr="00866629" w:rsidRDefault="009A20F2" w:rsidP="009A20F2">
      <w:pPr>
        <w:jc w:val="both"/>
        <w:rPr>
          <w:rFonts w:cs="Arial"/>
          <w:szCs w:val="22"/>
        </w:rPr>
      </w:pPr>
      <w:r w:rsidRPr="00866629">
        <w:rPr>
          <w:rFonts w:eastAsia="Arial" w:cs="Arial"/>
          <w:b/>
          <w:szCs w:val="22"/>
        </w:rPr>
        <w:t xml:space="preserve">GARANTÍAS CONTRACTUALES: </w:t>
      </w:r>
      <w:r w:rsidRPr="00866629">
        <w:rPr>
          <w:rFonts w:eastAsia="Arial" w:cs="Arial"/>
          <w:szCs w:val="22"/>
        </w:rPr>
        <w:t>Atendiendo a la modalidad de selección objetiva de contratistas y a la naturaleza del bien del objeto contractual, en el presente proceso se requieren los siguientes amparos:</w:t>
      </w:r>
    </w:p>
    <w:p w14:paraId="047FC1D6" w14:textId="77777777" w:rsidR="009A20F2" w:rsidRPr="00866629" w:rsidRDefault="009A20F2" w:rsidP="009A20F2">
      <w:pPr>
        <w:jc w:val="both"/>
        <w:rPr>
          <w:rFonts w:eastAsia="Arial" w:cs="Arial"/>
          <w:szCs w:val="22"/>
        </w:rPr>
      </w:pPr>
      <w:r w:rsidRPr="00866629">
        <w:rPr>
          <w:rFonts w:eastAsia="Arial" w:cs="Arial"/>
          <w:b/>
          <w:szCs w:val="22"/>
        </w:rPr>
        <w:tab/>
        <w:t xml:space="preserve"> </w:t>
      </w:r>
    </w:p>
    <w:tbl>
      <w:tblPr>
        <w:tblW w:w="882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700"/>
        <w:gridCol w:w="8120"/>
      </w:tblGrid>
      <w:tr w:rsidR="009A20F2" w:rsidRPr="00866629" w14:paraId="76ECA0D3" w14:textId="77777777" w:rsidTr="00791F4E">
        <w:trPr>
          <w:trHeight w:val="400"/>
          <w:jc w:val="center"/>
        </w:trPr>
        <w:tc>
          <w:tcPr>
            <w:tcW w:w="8820" w:type="dxa"/>
            <w:gridSpan w:val="2"/>
          </w:tcPr>
          <w:p w14:paraId="343BD87A" w14:textId="77777777" w:rsidR="009A20F2" w:rsidRPr="00866629" w:rsidRDefault="009A20F2" w:rsidP="00791F4E">
            <w:pPr>
              <w:tabs>
                <w:tab w:val="left" w:pos="7285"/>
              </w:tabs>
              <w:ind w:right="-96"/>
              <w:jc w:val="both"/>
              <w:rPr>
                <w:rFonts w:eastAsia="Arial" w:cs="Arial"/>
                <w:szCs w:val="22"/>
              </w:rPr>
            </w:pPr>
            <w:r w:rsidRPr="00866629">
              <w:rPr>
                <w:rFonts w:eastAsia="Arial" w:cs="Arial"/>
                <w:szCs w:val="22"/>
              </w:rPr>
              <w:t xml:space="preserve">Señale con una “X” los amparos a exigir: </w:t>
            </w:r>
          </w:p>
        </w:tc>
      </w:tr>
      <w:tr w:rsidR="009A20F2" w:rsidRPr="00866629" w14:paraId="22920865" w14:textId="77777777" w:rsidTr="00791F4E">
        <w:trPr>
          <w:trHeight w:val="460"/>
          <w:jc w:val="center"/>
        </w:trPr>
        <w:tc>
          <w:tcPr>
            <w:tcW w:w="700" w:type="dxa"/>
          </w:tcPr>
          <w:p w14:paraId="6EE2BD0E" w14:textId="77777777" w:rsidR="009A20F2" w:rsidRPr="00866629" w:rsidRDefault="009A20F2" w:rsidP="00791F4E">
            <w:pPr>
              <w:tabs>
                <w:tab w:val="left" w:pos="7285"/>
              </w:tabs>
              <w:ind w:right="-96"/>
              <w:jc w:val="both"/>
              <w:rPr>
                <w:rFonts w:eastAsia="Arial" w:cs="Arial"/>
                <w:szCs w:val="22"/>
              </w:rPr>
            </w:pPr>
            <w:r w:rsidRPr="00866629">
              <w:rPr>
                <w:rFonts w:eastAsia="Arial" w:cs="Arial"/>
                <w:b/>
                <w:szCs w:val="22"/>
              </w:rPr>
              <w:t>X</w:t>
            </w:r>
          </w:p>
        </w:tc>
        <w:tc>
          <w:tcPr>
            <w:tcW w:w="8120" w:type="dxa"/>
          </w:tcPr>
          <w:p w14:paraId="0B7BAC6A" w14:textId="77777777" w:rsidR="009A20F2" w:rsidRPr="00866629" w:rsidRDefault="009A20F2" w:rsidP="00791F4E">
            <w:pPr>
              <w:tabs>
                <w:tab w:val="left" w:pos="7285"/>
              </w:tabs>
              <w:ind w:right="-96"/>
              <w:jc w:val="both"/>
              <w:rPr>
                <w:rFonts w:eastAsia="Arial" w:cs="Arial"/>
                <w:szCs w:val="22"/>
              </w:rPr>
            </w:pPr>
            <w:r w:rsidRPr="00866629">
              <w:rPr>
                <w:rFonts w:eastAsia="Arial" w:cs="Arial"/>
                <w:b/>
                <w:szCs w:val="22"/>
              </w:rPr>
              <w:t xml:space="preserve">Cumplimiento: </w:t>
            </w:r>
            <w:r w:rsidRPr="00866629">
              <w:rPr>
                <w:rFonts w:eastAsia="Arial" w:cs="Arial"/>
                <w:szCs w:val="22"/>
              </w:rPr>
              <w:t xml:space="preserve">por el diez </w:t>
            </w:r>
            <w:proofErr w:type="spellStart"/>
            <w:r w:rsidRPr="00866629">
              <w:rPr>
                <w:rFonts w:eastAsia="Arial" w:cs="Arial"/>
                <w:szCs w:val="22"/>
              </w:rPr>
              <w:t>porciento</w:t>
            </w:r>
            <w:proofErr w:type="spellEnd"/>
            <w:r w:rsidRPr="00866629">
              <w:rPr>
                <w:rFonts w:eastAsia="Arial" w:cs="Arial"/>
                <w:szCs w:val="22"/>
              </w:rPr>
              <w:t xml:space="preserve"> (10%) del valor del contrato, vigente por el plazo del contrato y seis (6) meses más. </w:t>
            </w:r>
          </w:p>
        </w:tc>
      </w:tr>
      <w:tr w:rsidR="009A20F2" w:rsidRPr="00866629" w14:paraId="1DA05B92" w14:textId="77777777" w:rsidTr="00791F4E">
        <w:trPr>
          <w:trHeight w:val="600"/>
          <w:jc w:val="center"/>
        </w:trPr>
        <w:tc>
          <w:tcPr>
            <w:tcW w:w="700" w:type="dxa"/>
          </w:tcPr>
          <w:p w14:paraId="5758D2C5" w14:textId="77777777" w:rsidR="009A20F2" w:rsidRPr="00866629" w:rsidRDefault="009A20F2" w:rsidP="00791F4E">
            <w:pPr>
              <w:tabs>
                <w:tab w:val="left" w:pos="7285"/>
              </w:tabs>
              <w:ind w:right="-96"/>
              <w:jc w:val="both"/>
              <w:rPr>
                <w:rFonts w:eastAsia="Arial" w:cs="Arial"/>
                <w:szCs w:val="22"/>
              </w:rPr>
            </w:pPr>
            <w:r w:rsidRPr="00866629">
              <w:rPr>
                <w:rFonts w:eastAsia="Arial" w:cs="Arial"/>
                <w:b/>
                <w:szCs w:val="22"/>
              </w:rPr>
              <w:t>X</w:t>
            </w:r>
          </w:p>
        </w:tc>
        <w:tc>
          <w:tcPr>
            <w:tcW w:w="8120" w:type="dxa"/>
          </w:tcPr>
          <w:p w14:paraId="059AC5BB" w14:textId="77777777" w:rsidR="009A20F2" w:rsidRPr="00866629" w:rsidRDefault="009A20F2" w:rsidP="00791F4E">
            <w:pPr>
              <w:tabs>
                <w:tab w:val="left" w:pos="7285"/>
              </w:tabs>
              <w:ind w:right="-96"/>
              <w:jc w:val="both"/>
              <w:rPr>
                <w:rFonts w:eastAsia="Arial" w:cs="Arial"/>
                <w:szCs w:val="22"/>
              </w:rPr>
            </w:pPr>
            <w:r w:rsidRPr="00866629">
              <w:rPr>
                <w:rFonts w:eastAsia="Arial" w:cs="Arial"/>
                <w:b/>
                <w:szCs w:val="22"/>
              </w:rPr>
              <w:t xml:space="preserve">Calidad del bien: </w:t>
            </w:r>
            <w:r w:rsidRPr="00866629">
              <w:rPr>
                <w:rFonts w:eastAsia="Arial" w:cs="Arial"/>
                <w:szCs w:val="22"/>
              </w:rPr>
              <w:t>Será del veinte por ciento (20%) del valor final del contrato, y con una vigencia de dos (2) años contados a partir de la fecha en la cual la entidad estatal recibe a satisfacción el bien.</w:t>
            </w:r>
          </w:p>
        </w:tc>
      </w:tr>
    </w:tbl>
    <w:p w14:paraId="2BE5B234" w14:textId="77777777" w:rsidR="009A20F2" w:rsidRPr="00866629" w:rsidRDefault="009A20F2" w:rsidP="009A20F2">
      <w:pPr>
        <w:jc w:val="both"/>
        <w:rPr>
          <w:rFonts w:eastAsia="Arial" w:cs="Arial"/>
          <w:szCs w:val="22"/>
        </w:rPr>
      </w:pPr>
    </w:p>
    <w:p w14:paraId="25F23747" w14:textId="77777777" w:rsidR="009A20F2" w:rsidRPr="00866629" w:rsidRDefault="009A20F2" w:rsidP="009A20F2">
      <w:pPr>
        <w:jc w:val="both"/>
        <w:rPr>
          <w:rFonts w:eastAsia="Arial" w:cs="Arial"/>
          <w:szCs w:val="22"/>
        </w:rPr>
      </w:pPr>
      <w:r w:rsidRPr="00866629">
        <w:rPr>
          <w:rFonts w:eastAsia="Arial" w:cs="Arial"/>
          <w:szCs w:val="22"/>
        </w:rPr>
        <w:t>11.</w:t>
      </w:r>
      <w:r w:rsidRPr="00866629">
        <w:rPr>
          <w:rFonts w:eastAsia="Arial" w:cs="Arial"/>
          <w:szCs w:val="22"/>
        </w:rPr>
        <w:tab/>
        <w:t>ACUERDOS Y TRATADOS INTERNACIONALES:</w:t>
      </w:r>
    </w:p>
    <w:p w14:paraId="583F7615" w14:textId="77777777" w:rsidR="009A20F2" w:rsidRPr="00866629" w:rsidRDefault="009A20F2" w:rsidP="009A20F2">
      <w:pPr>
        <w:jc w:val="both"/>
        <w:rPr>
          <w:rFonts w:eastAsia="Arial" w:cs="Arial"/>
          <w:szCs w:val="22"/>
        </w:rPr>
      </w:pPr>
    </w:p>
    <w:p w14:paraId="15A1F4EC" w14:textId="77777777" w:rsidR="009A20F2" w:rsidRPr="00866629" w:rsidRDefault="009A20F2" w:rsidP="009A20F2">
      <w:pPr>
        <w:jc w:val="both"/>
        <w:rPr>
          <w:rFonts w:eastAsia="Arial" w:cs="Arial"/>
          <w:szCs w:val="22"/>
        </w:rPr>
      </w:pPr>
      <w:r w:rsidRPr="00866629">
        <w:rPr>
          <w:rFonts w:eastAsia="Arial" w:cs="Arial"/>
          <w:szCs w:val="22"/>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013DCDCA" w14:textId="77777777" w:rsidR="009A20F2" w:rsidRPr="00866629" w:rsidRDefault="009A20F2" w:rsidP="009A20F2">
      <w:pPr>
        <w:jc w:val="both"/>
        <w:rPr>
          <w:rFonts w:eastAsia="Arial" w:cs="Arial"/>
          <w:szCs w:val="22"/>
        </w:rPr>
      </w:pPr>
    </w:p>
    <w:p w14:paraId="3B0C7FDF" w14:textId="77777777" w:rsidR="009A20F2" w:rsidRPr="00866629" w:rsidRDefault="009A20F2" w:rsidP="009A20F2">
      <w:pPr>
        <w:jc w:val="both"/>
        <w:rPr>
          <w:rFonts w:eastAsia="Arial" w:cs="Arial"/>
          <w:szCs w:val="22"/>
        </w:rPr>
      </w:pPr>
      <w:r w:rsidRPr="00866629">
        <w:rPr>
          <w:rFonts w:eastAsia="Arial" w:cs="Arial"/>
          <w:szCs w:val="22"/>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69925E69" w14:textId="77777777" w:rsidR="009A20F2" w:rsidRPr="00866629" w:rsidRDefault="009A20F2" w:rsidP="009A20F2">
      <w:pPr>
        <w:jc w:val="both"/>
        <w:rPr>
          <w:rFonts w:eastAsia="Arial" w:cs="Arial"/>
          <w:szCs w:val="22"/>
        </w:rPr>
      </w:pPr>
    </w:p>
    <w:p w14:paraId="2F3CC3A1" w14:textId="77777777" w:rsidR="009A20F2" w:rsidRPr="00866629" w:rsidRDefault="009A20F2" w:rsidP="009A20F2">
      <w:pPr>
        <w:jc w:val="both"/>
        <w:rPr>
          <w:rFonts w:eastAsia="Arial" w:cs="Arial"/>
          <w:szCs w:val="22"/>
        </w:rPr>
      </w:pPr>
      <w:r w:rsidRPr="00866629">
        <w:rPr>
          <w:rFonts w:eastAsia="Arial" w:cs="Arial"/>
          <w:szCs w:val="22"/>
        </w:rPr>
        <w:lastRenderedPageBreak/>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p w14:paraId="4929B707" w14:textId="77777777" w:rsidR="009A20F2" w:rsidRPr="00866629" w:rsidRDefault="009A20F2" w:rsidP="009A20F2">
      <w:pPr>
        <w:jc w:val="both"/>
        <w:rPr>
          <w:rFonts w:eastAsia="Arial" w:cs="Arial"/>
          <w:szCs w:val="22"/>
        </w:rPr>
      </w:pPr>
    </w:p>
    <w:p w14:paraId="605F6294" w14:textId="77777777" w:rsidR="009A20F2" w:rsidRPr="00866629" w:rsidRDefault="009A20F2" w:rsidP="009A20F2">
      <w:pPr>
        <w:jc w:val="both"/>
        <w:rPr>
          <w:rFonts w:eastAsia="Arial" w:cs="Arial"/>
          <w:szCs w:val="22"/>
        </w:rPr>
      </w:pPr>
      <w:r w:rsidRPr="00866629">
        <w:rPr>
          <w:rFonts w:eastAsia="Arial" w:cs="Arial"/>
          <w:szCs w:val="22"/>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w:t>
      </w:r>
    </w:p>
    <w:p w14:paraId="4655BC34" w14:textId="77777777" w:rsidR="009A20F2" w:rsidRPr="00866629" w:rsidRDefault="009A20F2" w:rsidP="009A20F2">
      <w:pPr>
        <w:jc w:val="both"/>
        <w:rPr>
          <w:rFonts w:eastAsia="Arial" w:cs="Arial"/>
          <w:szCs w:val="22"/>
        </w:rPr>
      </w:pPr>
    </w:p>
    <w:p w14:paraId="6221FB11" w14:textId="77777777" w:rsidR="009A20F2" w:rsidRPr="00866629" w:rsidRDefault="009A20F2" w:rsidP="009A20F2">
      <w:pPr>
        <w:jc w:val="both"/>
        <w:rPr>
          <w:rFonts w:eastAsia="Arial" w:cs="Arial"/>
          <w:szCs w:val="22"/>
        </w:rPr>
      </w:pPr>
      <w:bookmarkStart w:id="40" w:name="_9raxe7tkctj6" w:colFirst="0" w:colLast="0"/>
      <w:bookmarkEnd w:id="40"/>
      <w:r w:rsidRPr="00866629">
        <w:rPr>
          <w:rFonts w:eastAsia="Arial" w:cs="Arial"/>
          <w:szCs w:val="22"/>
        </w:rPr>
        <w:t>Esto significa que las entidades aseguradoras extranjeras no pueden operar ni contratar directamente seguros en Colombia; para ello deben constituir una entidad filial en el país de acuerdo con lo dispuesto en la Constitución y la Ley.</w:t>
      </w:r>
    </w:p>
    <w:p w14:paraId="4CA9B5C2" w14:textId="77777777" w:rsidR="009A20F2" w:rsidRPr="00866629" w:rsidRDefault="009A20F2" w:rsidP="009A20F2">
      <w:pPr>
        <w:jc w:val="both"/>
        <w:rPr>
          <w:rFonts w:eastAsia="Arial" w:cs="Arial"/>
          <w:szCs w:val="22"/>
        </w:rPr>
      </w:pPr>
      <w:r w:rsidRPr="00866629">
        <w:rPr>
          <w:rFonts w:eastAsia="Arial" w:cs="Arial"/>
          <w:szCs w:val="22"/>
        </w:rPr>
        <w:t>OFERTAS CON VALOR ARTIFICIALMENTE BAJO</w:t>
      </w:r>
    </w:p>
    <w:p w14:paraId="25AEB39D" w14:textId="77777777" w:rsidR="009A20F2" w:rsidRPr="00866629" w:rsidRDefault="009A20F2" w:rsidP="009A20F2">
      <w:pPr>
        <w:jc w:val="both"/>
        <w:rPr>
          <w:rFonts w:eastAsia="Arial" w:cs="Arial"/>
          <w:szCs w:val="22"/>
        </w:rPr>
      </w:pPr>
    </w:p>
    <w:p w14:paraId="3A2D433C" w14:textId="77777777" w:rsidR="009A20F2" w:rsidRPr="00866629" w:rsidRDefault="009A20F2" w:rsidP="009A20F2">
      <w:pPr>
        <w:jc w:val="both"/>
        <w:rPr>
          <w:rFonts w:eastAsia="Arial" w:cs="Arial"/>
          <w:szCs w:val="22"/>
        </w:rPr>
      </w:pPr>
      <w:r w:rsidRPr="00866629">
        <w:rPr>
          <w:rFonts w:eastAsia="Arial" w:cs="Arial"/>
          <w:szCs w:val="22"/>
        </w:rPr>
        <w:t>Los proponentes deberán ajustar sus propuestas al promedio de los precios del mercado. De conformidad con el Artículo 2.2.1.1.2.2.4 del Decreto 1082 de 2015, el proponente que presente la oferta con el valor más económico y que a juicio de El Municipio de Cocorná sea artificialmente bajo será requerido por la entidad contratante para que explique las razones que sustenten el valor por él ofertado. Analizadas las explicaciones, el comité asesor, recomendará el rechazo o la continuidad de la oferta en el proceso, explicando sus razones.</w:t>
      </w:r>
    </w:p>
    <w:p w14:paraId="75792D49" w14:textId="77777777" w:rsidR="009A20F2" w:rsidRPr="00866629" w:rsidRDefault="009A20F2" w:rsidP="009A20F2">
      <w:pPr>
        <w:jc w:val="both"/>
        <w:rPr>
          <w:rFonts w:eastAsia="Arial" w:cs="Arial"/>
          <w:szCs w:val="22"/>
        </w:rPr>
      </w:pPr>
    </w:p>
    <w:p w14:paraId="44CB3737" w14:textId="77777777" w:rsidR="009A20F2" w:rsidRPr="00866629" w:rsidRDefault="009A20F2" w:rsidP="009A20F2">
      <w:pPr>
        <w:jc w:val="both"/>
        <w:rPr>
          <w:rFonts w:eastAsia="Arial" w:cs="Arial"/>
          <w:szCs w:val="22"/>
        </w:rPr>
      </w:pPr>
      <w:r w:rsidRPr="00866629">
        <w:rPr>
          <w:rFonts w:eastAsia="Arial" w:cs="Arial"/>
          <w:szCs w:val="22"/>
        </w:rPr>
        <w:t>El Municipio de Cocorná, procederá a darle continuidad a la oferta en el proceso de selección, siempre que el valor de la misma responda a circunstancias objetivas del proponente, no ponga en riesgo el proceso, ni el cumplimiento de las obligaciones contractuales en caso de que se adjudique el contrato a dicho proponente.</w:t>
      </w:r>
    </w:p>
    <w:p w14:paraId="43120FD3" w14:textId="77777777" w:rsidR="009A20F2" w:rsidRPr="00866629" w:rsidRDefault="009A20F2" w:rsidP="009A20F2">
      <w:pPr>
        <w:jc w:val="both"/>
        <w:rPr>
          <w:rFonts w:eastAsia="Arial" w:cs="Arial"/>
          <w:szCs w:val="22"/>
        </w:rPr>
      </w:pPr>
    </w:p>
    <w:p w14:paraId="26F5D923" w14:textId="77777777" w:rsidR="009A20F2" w:rsidRPr="00866629" w:rsidRDefault="009A20F2" w:rsidP="009A20F2">
      <w:pPr>
        <w:jc w:val="both"/>
        <w:rPr>
          <w:rFonts w:eastAsia="Arial" w:cs="Arial"/>
          <w:szCs w:val="22"/>
        </w:rPr>
      </w:pPr>
    </w:p>
    <w:p w14:paraId="4097D221" w14:textId="77777777" w:rsidR="009A20F2" w:rsidRPr="00866629" w:rsidRDefault="009A20F2" w:rsidP="009A20F2">
      <w:pPr>
        <w:jc w:val="both"/>
        <w:rPr>
          <w:rFonts w:eastAsia="Arial" w:cs="Arial"/>
          <w:szCs w:val="22"/>
        </w:rPr>
      </w:pPr>
      <w:r w:rsidRPr="00866629">
        <w:rPr>
          <w:rFonts w:eastAsia="Arial" w:cs="Arial"/>
          <w:szCs w:val="22"/>
        </w:rPr>
        <w:t>INHABILIDADES E INCOMPATIBILIDADES</w:t>
      </w:r>
    </w:p>
    <w:p w14:paraId="1B652198" w14:textId="77777777" w:rsidR="009A20F2" w:rsidRPr="00866629" w:rsidRDefault="009A20F2" w:rsidP="009A20F2">
      <w:pPr>
        <w:jc w:val="both"/>
        <w:rPr>
          <w:rFonts w:eastAsia="Arial" w:cs="Arial"/>
          <w:szCs w:val="22"/>
        </w:rPr>
      </w:pPr>
    </w:p>
    <w:p w14:paraId="11C68363" w14:textId="77777777" w:rsidR="009A20F2" w:rsidRPr="00866629" w:rsidRDefault="009A20F2" w:rsidP="009A20F2">
      <w:pPr>
        <w:jc w:val="both"/>
        <w:rPr>
          <w:rFonts w:eastAsia="Arial" w:cs="Arial"/>
          <w:szCs w:val="22"/>
        </w:rPr>
      </w:pPr>
      <w:r w:rsidRPr="00866629">
        <w:rPr>
          <w:rFonts w:eastAsia="Arial" w:cs="Arial"/>
          <w:szCs w:val="22"/>
        </w:rPr>
        <w:t>Antes de presentar su oferta, el interesado deberá verificar que no se encuentre incurso dentro de las causales de inhabilidad e incompatibilidad para contratar con El Municipio de Cocorná, establecidas en la Constitución y la ley.</w:t>
      </w:r>
    </w:p>
    <w:p w14:paraId="07AB252A" w14:textId="77777777" w:rsidR="009A20F2" w:rsidRPr="00866629" w:rsidRDefault="009A20F2" w:rsidP="009A20F2">
      <w:pPr>
        <w:jc w:val="both"/>
        <w:rPr>
          <w:rFonts w:eastAsia="Arial" w:cs="Arial"/>
          <w:szCs w:val="22"/>
        </w:rPr>
      </w:pPr>
    </w:p>
    <w:p w14:paraId="4BBD7893" w14:textId="77777777" w:rsidR="009A20F2" w:rsidRPr="00866629" w:rsidRDefault="009A20F2" w:rsidP="009A20F2">
      <w:pPr>
        <w:jc w:val="both"/>
        <w:rPr>
          <w:rFonts w:eastAsia="Arial" w:cs="Arial"/>
          <w:szCs w:val="22"/>
        </w:rPr>
      </w:pPr>
      <w:r w:rsidRPr="00866629">
        <w:rPr>
          <w:rFonts w:eastAsia="Arial" w:cs="Arial"/>
          <w:szCs w:val="22"/>
        </w:rPr>
        <w:t>REGULACIÓN JURÍDICA</w:t>
      </w:r>
    </w:p>
    <w:p w14:paraId="3EC781B5" w14:textId="77777777" w:rsidR="009A20F2" w:rsidRPr="00866629" w:rsidRDefault="009A20F2" w:rsidP="009A20F2">
      <w:pPr>
        <w:jc w:val="both"/>
        <w:rPr>
          <w:rFonts w:eastAsia="Arial" w:cs="Arial"/>
          <w:szCs w:val="22"/>
        </w:rPr>
      </w:pPr>
    </w:p>
    <w:p w14:paraId="06C7E296" w14:textId="77777777" w:rsidR="009A20F2" w:rsidRPr="00866629" w:rsidRDefault="009A20F2" w:rsidP="009A20F2">
      <w:pPr>
        <w:jc w:val="both"/>
        <w:rPr>
          <w:rFonts w:eastAsia="Arial" w:cs="Arial"/>
          <w:szCs w:val="22"/>
        </w:rPr>
      </w:pPr>
      <w:r w:rsidRPr="00866629">
        <w:rPr>
          <w:rFonts w:eastAsia="Arial" w:cs="Arial"/>
          <w:szCs w:val="22"/>
        </w:rPr>
        <w:t>Al presente proceso le son aplicables los principios de la Constitución Política; el Estatuto General de Contratación de la Administración Pública (Ley 80 de 1993, Ley 1150 de 2007, ley 1474 de 2011, decreto 1082 de 2015 y decreto 019 de 2011); y en lo no regulado particularmente, las normas civiles y comerciales; las reglas previstas en este pliego de condiciones y las resoluciones y documentos que se expidan con relación al presente proceso contractual.</w:t>
      </w:r>
    </w:p>
    <w:p w14:paraId="3D4C4233" w14:textId="77777777" w:rsidR="009A20F2" w:rsidRPr="00866629" w:rsidRDefault="009A20F2" w:rsidP="009A20F2">
      <w:pPr>
        <w:jc w:val="both"/>
        <w:rPr>
          <w:rFonts w:eastAsia="Arial" w:cs="Arial"/>
          <w:szCs w:val="22"/>
        </w:rPr>
      </w:pPr>
    </w:p>
    <w:p w14:paraId="319470BA" w14:textId="77777777" w:rsidR="009A20F2" w:rsidRPr="00866629" w:rsidRDefault="009A20F2" w:rsidP="009A20F2">
      <w:pPr>
        <w:jc w:val="both"/>
        <w:rPr>
          <w:rFonts w:eastAsia="Arial" w:cs="Arial"/>
          <w:szCs w:val="22"/>
        </w:rPr>
      </w:pPr>
      <w:r w:rsidRPr="00866629">
        <w:rPr>
          <w:rFonts w:eastAsia="Arial" w:cs="Arial"/>
          <w:szCs w:val="22"/>
        </w:rPr>
        <w:t>INTERPRETACIÓN Y ACEPTACIÓN DEL PLIEGO DE CONDICIONES</w:t>
      </w:r>
    </w:p>
    <w:p w14:paraId="26B54D03" w14:textId="77777777" w:rsidR="009A20F2" w:rsidRPr="00866629" w:rsidRDefault="009A20F2" w:rsidP="009A20F2">
      <w:pPr>
        <w:jc w:val="both"/>
        <w:rPr>
          <w:rFonts w:eastAsia="Arial" w:cs="Arial"/>
          <w:szCs w:val="22"/>
        </w:rPr>
      </w:pPr>
    </w:p>
    <w:p w14:paraId="145843D5" w14:textId="77777777" w:rsidR="009A20F2" w:rsidRPr="00866629" w:rsidRDefault="009A20F2" w:rsidP="009A20F2">
      <w:pPr>
        <w:jc w:val="both"/>
        <w:rPr>
          <w:rFonts w:eastAsia="Arial" w:cs="Arial"/>
          <w:szCs w:val="22"/>
        </w:rPr>
      </w:pPr>
      <w:r w:rsidRPr="00866629">
        <w:rPr>
          <w:rFonts w:eastAsia="Arial" w:cs="Arial"/>
          <w:szCs w:val="22"/>
        </w:rPr>
        <w:lastRenderedPageBreak/>
        <w:t>En el presente proceso de selección primará lo sustancial sobre lo formal, garantizando la vigencia de los principios que rigen la Función Pública (Art 209 de la C.N) y en especial la Contratación Estatal: Transparencia, Economía, Responsabilidad y Selección Objetiva.</w:t>
      </w:r>
    </w:p>
    <w:p w14:paraId="192F10C2" w14:textId="77777777" w:rsidR="009A20F2" w:rsidRPr="00866629" w:rsidRDefault="009A20F2" w:rsidP="009A20F2">
      <w:pPr>
        <w:jc w:val="both"/>
        <w:rPr>
          <w:rFonts w:eastAsia="Arial" w:cs="Arial"/>
          <w:szCs w:val="22"/>
        </w:rPr>
      </w:pPr>
    </w:p>
    <w:p w14:paraId="3DA295CE" w14:textId="77777777" w:rsidR="009A20F2" w:rsidRPr="00866629" w:rsidRDefault="009A20F2" w:rsidP="009A20F2">
      <w:pPr>
        <w:jc w:val="both"/>
        <w:rPr>
          <w:rFonts w:eastAsia="Arial" w:cs="Arial"/>
          <w:szCs w:val="22"/>
        </w:rPr>
      </w:pPr>
      <w:r w:rsidRPr="00866629">
        <w:rPr>
          <w:rFonts w:eastAsia="Arial" w:cs="Arial"/>
          <w:szCs w:val="22"/>
        </w:rPr>
        <w:t>Con la presentación de la oferta, el proponente manifiesta que estudió el pliego de condiciones y todos los documentos del proceso de selección, que obtuvo las aclaraciones sobre las estipulaciones que haya considerado inciertas o dudosas, que conoce la naturaleza de los trabajos, su costo y su tiempo de ejecución, que formuló su oferta de manera libre, seria, precisa y coherente.</w:t>
      </w:r>
    </w:p>
    <w:p w14:paraId="2159C393" w14:textId="77777777" w:rsidR="009A20F2" w:rsidRPr="00866629" w:rsidRDefault="009A20F2" w:rsidP="009A20F2">
      <w:pPr>
        <w:jc w:val="both"/>
        <w:rPr>
          <w:rFonts w:eastAsia="Arial" w:cs="Arial"/>
          <w:szCs w:val="22"/>
        </w:rPr>
      </w:pPr>
    </w:p>
    <w:p w14:paraId="0BB099AD" w14:textId="77777777" w:rsidR="009A20F2" w:rsidRPr="00866629" w:rsidRDefault="009A20F2" w:rsidP="009A20F2">
      <w:pPr>
        <w:jc w:val="both"/>
        <w:rPr>
          <w:rFonts w:eastAsia="Arial" w:cs="Arial"/>
          <w:szCs w:val="22"/>
        </w:rPr>
      </w:pPr>
      <w:r w:rsidRPr="00866629">
        <w:rPr>
          <w:rFonts w:eastAsia="Arial" w:cs="Arial"/>
          <w:szCs w:val="22"/>
        </w:rPr>
        <w:t>Todos los documentos del proceso de selección se complementan mutuamente, de tal manera que lo indicado en cada uno de ellos se entenderá como indicado en todos.</w:t>
      </w:r>
    </w:p>
    <w:p w14:paraId="110428F7" w14:textId="77777777" w:rsidR="009A20F2" w:rsidRPr="00866629" w:rsidRDefault="009A20F2" w:rsidP="009A20F2">
      <w:pPr>
        <w:jc w:val="both"/>
        <w:rPr>
          <w:rFonts w:eastAsia="Arial" w:cs="Arial"/>
          <w:szCs w:val="22"/>
        </w:rPr>
      </w:pPr>
    </w:p>
    <w:p w14:paraId="67A43829" w14:textId="77777777" w:rsidR="009A20F2" w:rsidRPr="00866629" w:rsidRDefault="009A20F2" w:rsidP="009A20F2">
      <w:pPr>
        <w:jc w:val="both"/>
        <w:rPr>
          <w:rFonts w:eastAsia="Arial" w:cs="Arial"/>
          <w:szCs w:val="22"/>
        </w:rPr>
      </w:pPr>
      <w:r w:rsidRPr="00866629">
        <w:rPr>
          <w:rFonts w:eastAsia="Arial" w:cs="Arial"/>
          <w:szCs w:val="22"/>
        </w:rPr>
        <w:t>Las interpretaciones o deducciones que el proponente haga de lo establecido en este pliego de condiciones, serán de su exclusiva responsabilidad, por lo tanto, El Municipio de Cocorná no será responsable por descuidos, errores, omisiones, conjeturas, suposiciones, mala interpretación u otros hechos en que incurra el proponente que le sean desfavorables y que puedan incidir en la elaboración de su oferta.</w:t>
      </w:r>
    </w:p>
    <w:p w14:paraId="220B7216" w14:textId="77777777" w:rsidR="009A20F2" w:rsidRPr="00866629" w:rsidRDefault="009A20F2" w:rsidP="009A20F2">
      <w:pPr>
        <w:jc w:val="both"/>
        <w:rPr>
          <w:rFonts w:eastAsia="Arial" w:cs="Arial"/>
          <w:szCs w:val="22"/>
        </w:rPr>
      </w:pPr>
    </w:p>
    <w:p w14:paraId="2C246CC4" w14:textId="77777777" w:rsidR="009A20F2" w:rsidRPr="00866629" w:rsidRDefault="009A20F2" w:rsidP="009A20F2">
      <w:pPr>
        <w:jc w:val="both"/>
        <w:rPr>
          <w:rFonts w:eastAsia="Arial" w:cs="Arial"/>
          <w:szCs w:val="22"/>
        </w:rPr>
      </w:pPr>
      <w:r w:rsidRPr="00866629">
        <w:rPr>
          <w:rFonts w:eastAsia="Arial" w:cs="Arial"/>
          <w:szCs w:val="22"/>
        </w:rPr>
        <w:t>El hecho de que el proponente no se informe y documente debidamente sobre los detalles y condiciones bajo los cuales serán ejecutados los servicios objeto del proceso de selección, no se considerarán como fundamento válido de futuras reclamaciones.</w:t>
      </w:r>
    </w:p>
    <w:p w14:paraId="0C6D6C94" w14:textId="77777777" w:rsidR="009A20F2" w:rsidRPr="00866629" w:rsidRDefault="009A20F2" w:rsidP="009A20F2">
      <w:pPr>
        <w:jc w:val="both"/>
        <w:rPr>
          <w:rFonts w:eastAsia="Arial" w:cs="Arial"/>
          <w:szCs w:val="22"/>
        </w:rPr>
      </w:pPr>
    </w:p>
    <w:p w14:paraId="5CEB2748" w14:textId="77777777" w:rsidR="009A20F2" w:rsidRPr="00866629" w:rsidRDefault="009A20F2" w:rsidP="009A20F2">
      <w:pPr>
        <w:jc w:val="both"/>
        <w:rPr>
          <w:rFonts w:eastAsia="Arial" w:cs="Arial"/>
          <w:szCs w:val="22"/>
        </w:rPr>
      </w:pPr>
      <w:r w:rsidRPr="00866629">
        <w:rPr>
          <w:rFonts w:eastAsia="Arial" w:cs="Arial"/>
          <w:szCs w:val="22"/>
        </w:rPr>
        <w:t>El oferente deberá elaborar la propuesta, de acuerdo con lo establecido en este pliego y anexar la documentación exigida.</w:t>
      </w:r>
    </w:p>
    <w:p w14:paraId="444ED3DE" w14:textId="77777777" w:rsidR="009A20F2" w:rsidRPr="00866629" w:rsidRDefault="009A20F2" w:rsidP="009A20F2">
      <w:pPr>
        <w:jc w:val="both"/>
        <w:rPr>
          <w:rFonts w:eastAsia="Arial" w:cs="Arial"/>
          <w:szCs w:val="22"/>
        </w:rPr>
      </w:pPr>
    </w:p>
    <w:p w14:paraId="1F22B5E8" w14:textId="77777777" w:rsidR="009A20F2" w:rsidRPr="00866629" w:rsidRDefault="009A20F2" w:rsidP="009A20F2">
      <w:pPr>
        <w:jc w:val="both"/>
        <w:rPr>
          <w:rFonts w:eastAsia="Arial" w:cs="Arial"/>
          <w:szCs w:val="22"/>
        </w:rPr>
      </w:pPr>
      <w:r w:rsidRPr="00866629">
        <w:rPr>
          <w:rFonts w:eastAsia="Arial" w:cs="Arial"/>
          <w:szCs w:val="22"/>
        </w:rPr>
        <w:t>Igualmente deberán tener en cuenta el objeto a contratar, los precios, plazos, especificaciones técnicas, económicas y/o financieras, condiciones de ejecución del contrato y demás elementos que influyan directa e indirectamente durante la ejecución del contrato y sobre el valor de su oferta.</w:t>
      </w:r>
    </w:p>
    <w:p w14:paraId="11A938FC" w14:textId="77777777" w:rsidR="009A20F2" w:rsidRPr="00866629" w:rsidRDefault="009A20F2" w:rsidP="009A20F2">
      <w:pPr>
        <w:jc w:val="both"/>
        <w:rPr>
          <w:rFonts w:eastAsia="Arial" w:cs="Arial"/>
          <w:szCs w:val="22"/>
        </w:rPr>
      </w:pPr>
    </w:p>
    <w:p w14:paraId="23FBDBC3" w14:textId="77777777" w:rsidR="009A20F2" w:rsidRPr="00866629" w:rsidRDefault="009A20F2" w:rsidP="009A20F2">
      <w:pPr>
        <w:jc w:val="both"/>
        <w:rPr>
          <w:rFonts w:eastAsia="Arial" w:cs="Arial"/>
          <w:b/>
          <w:szCs w:val="22"/>
        </w:rPr>
      </w:pPr>
      <w:r w:rsidRPr="00866629">
        <w:rPr>
          <w:rFonts w:eastAsia="Arial" w:cs="Arial"/>
          <w:b/>
          <w:szCs w:val="22"/>
        </w:rPr>
        <w:t>APERTURA DEL PROCESO</w:t>
      </w:r>
    </w:p>
    <w:p w14:paraId="102A94DF" w14:textId="77777777" w:rsidR="009A20F2" w:rsidRPr="00866629" w:rsidRDefault="009A20F2" w:rsidP="009A20F2">
      <w:pPr>
        <w:jc w:val="both"/>
        <w:rPr>
          <w:rFonts w:eastAsia="Arial" w:cs="Arial"/>
          <w:b/>
          <w:szCs w:val="22"/>
        </w:rPr>
      </w:pPr>
    </w:p>
    <w:p w14:paraId="4C9DD7FF" w14:textId="77777777" w:rsidR="009A20F2" w:rsidRPr="00866629" w:rsidRDefault="009A20F2" w:rsidP="009A20F2">
      <w:pPr>
        <w:jc w:val="both"/>
        <w:rPr>
          <w:rFonts w:eastAsia="Arial" w:cs="Arial"/>
          <w:szCs w:val="22"/>
        </w:rPr>
      </w:pPr>
      <w:r w:rsidRPr="00866629">
        <w:rPr>
          <w:rFonts w:eastAsia="Arial" w:cs="Arial"/>
          <w:szCs w:val="22"/>
        </w:rPr>
        <w:t>De conformidad con el artículo 2.2.1.1.2.1.5 del Decreto 1082 de 2015, la entidad, contratante, mediante acto administrativo de carácter general, ordenará de manera motivada sin perjuicio de lo dispuesto en las disposiciones especiales para las modalidades de selección la apertura del proceso.</w:t>
      </w:r>
    </w:p>
    <w:p w14:paraId="5E743930" w14:textId="77777777" w:rsidR="009A20F2" w:rsidRPr="00866629" w:rsidRDefault="009A20F2" w:rsidP="009A20F2">
      <w:pPr>
        <w:jc w:val="both"/>
        <w:rPr>
          <w:rFonts w:eastAsia="Arial" w:cs="Arial"/>
          <w:szCs w:val="22"/>
        </w:rPr>
      </w:pPr>
    </w:p>
    <w:p w14:paraId="2BC2C154" w14:textId="77777777" w:rsidR="009A20F2" w:rsidRPr="00866629" w:rsidRDefault="009A20F2" w:rsidP="009A20F2">
      <w:pPr>
        <w:jc w:val="both"/>
        <w:rPr>
          <w:rFonts w:eastAsia="Arial" w:cs="Arial"/>
          <w:szCs w:val="22"/>
        </w:rPr>
      </w:pPr>
      <w:r w:rsidRPr="00866629">
        <w:rPr>
          <w:rFonts w:eastAsia="Arial" w:cs="Arial"/>
          <w:szCs w:val="22"/>
        </w:rPr>
        <w:t>Las propuestas, observaciones y audiencias establecidas dentro del proceso contractual, se llevarán a cabo en las instalaciones del Municipio de Cocorná, ubicadas en la dirección Calle 20 # 20-29 piso 3 Of. Jurídica.</w:t>
      </w:r>
    </w:p>
    <w:p w14:paraId="697F73A7" w14:textId="77777777" w:rsidR="009A20F2" w:rsidRPr="00866629" w:rsidRDefault="009A20F2" w:rsidP="009A20F2">
      <w:pPr>
        <w:jc w:val="both"/>
        <w:rPr>
          <w:rFonts w:eastAsia="Arial" w:cs="Arial"/>
          <w:szCs w:val="22"/>
        </w:rPr>
      </w:pPr>
    </w:p>
    <w:p w14:paraId="5984BA17" w14:textId="77777777" w:rsidR="009A20F2" w:rsidRPr="00866629" w:rsidRDefault="009A20F2" w:rsidP="009A20F2">
      <w:pPr>
        <w:jc w:val="both"/>
        <w:rPr>
          <w:rFonts w:eastAsia="Arial" w:cs="Arial"/>
          <w:b/>
          <w:szCs w:val="22"/>
        </w:rPr>
      </w:pPr>
      <w:r w:rsidRPr="00866629">
        <w:rPr>
          <w:rFonts w:eastAsia="Arial" w:cs="Arial"/>
          <w:b/>
          <w:szCs w:val="22"/>
        </w:rPr>
        <w:t>PUBLICACIÓN DEL PLIEGO DE CONDICIONES DEFINITIVO</w:t>
      </w:r>
    </w:p>
    <w:p w14:paraId="53E3D7D3" w14:textId="77777777" w:rsidR="009A20F2" w:rsidRPr="00866629" w:rsidRDefault="009A20F2" w:rsidP="009A20F2">
      <w:pPr>
        <w:jc w:val="both"/>
        <w:rPr>
          <w:rFonts w:eastAsia="Arial" w:cs="Arial"/>
          <w:b/>
          <w:szCs w:val="22"/>
        </w:rPr>
      </w:pPr>
    </w:p>
    <w:p w14:paraId="66DBA0D4" w14:textId="77777777" w:rsidR="009A20F2" w:rsidRPr="00866629" w:rsidRDefault="009A20F2" w:rsidP="009A20F2">
      <w:pPr>
        <w:jc w:val="both"/>
        <w:rPr>
          <w:rFonts w:eastAsia="Arial" w:cs="Arial"/>
          <w:szCs w:val="22"/>
        </w:rPr>
      </w:pPr>
      <w:r w:rsidRPr="00866629">
        <w:rPr>
          <w:rFonts w:eastAsia="Arial" w:cs="Arial"/>
          <w:szCs w:val="22"/>
        </w:rPr>
        <w:lastRenderedPageBreak/>
        <w:t>De conformidad con el artículo 8 de la Ley 1150 de 2007 y el artículo 2.2.1.1.1.7.1 del Decreto 1082 de 2015; el pliego de condiciones definitivo se publicará en la página Web http://www.contratos.gov.co.</w:t>
      </w:r>
    </w:p>
    <w:p w14:paraId="12B5C36E" w14:textId="77777777" w:rsidR="009A20F2" w:rsidRPr="00866629" w:rsidRDefault="009A20F2" w:rsidP="009A20F2">
      <w:pPr>
        <w:jc w:val="both"/>
        <w:rPr>
          <w:rFonts w:eastAsia="Arial" w:cs="Arial"/>
          <w:szCs w:val="22"/>
        </w:rPr>
      </w:pPr>
    </w:p>
    <w:p w14:paraId="62170157" w14:textId="77777777" w:rsidR="009A20F2" w:rsidRPr="00866629" w:rsidRDefault="009A20F2" w:rsidP="009A20F2">
      <w:pPr>
        <w:jc w:val="both"/>
        <w:rPr>
          <w:rFonts w:eastAsia="Arial" w:cs="Arial"/>
          <w:szCs w:val="22"/>
        </w:rPr>
      </w:pPr>
      <w:r w:rsidRPr="00866629">
        <w:rPr>
          <w:rFonts w:eastAsia="Arial" w:cs="Arial"/>
          <w:szCs w:val="22"/>
        </w:rPr>
        <w:t>Adicionalmente los interesados en el proceso de selección, pueden consultar la documentación relacionada con el proceso en la sede principal de El Municipio de COCORNÁ ubicada en dirección Calle 20 # 20-29 piso 3 Of. Jurídica.</w:t>
      </w:r>
    </w:p>
    <w:p w14:paraId="279B5128" w14:textId="77777777" w:rsidR="009A20F2" w:rsidRPr="00866629" w:rsidRDefault="009A20F2" w:rsidP="009A20F2">
      <w:pPr>
        <w:jc w:val="both"/>
        <w:rPr>
          <w:rFonts w:eastAsia="Arial" w:cs="Arial"/>
          <w:szCs w:val="22"/>
        </w:rPr>
      </w:pPr>
    </w:p>
    <w:p w14:paraId="0C852A40" w14:textId="77777777" w:rsidR="009A20F2" w:rsidRPr="00866629" w:rsidRDefault="009A20F2" w:rsidP="009A20F2">
      <w:pPr>
        <w:jc w:val="both"/>
        <w:rPr>
          <w:rFonts w:eastAsia="Arial" w:cs="Arial"/>
          <w:b/>
          <w:szCs w:val="22"/>
        </w:rPr>
      </w:pPr>
      <w:r w:rsidRPr="00866629">
        <w:rPr>
          <w:rFonts w:eastAsia="Arial" w:cs="Arial"/>
          <w:b/>
          <w:szCs w:val="22"/>
        </w:rPr>
        <w:t>18. OBSERVACIONES Y MODIFICACIONES AL PLIEGO DE CONDICIONES</w:t>
      </w:r>
    </w:p>
    <w:p w14:paraId="6BB28DFF" w14:textId="77777777" w:rsidR="009A20F2" w:rsidRPr="00866629" w:rsidRDefault="009A20F2" w:rsidP="009A20F2">
      <w:pPr>
        <w:jc w:val="both"/>
        <w:rPr>
          <w:rFonts w:eastAsia="Arial" w:cs="Arial"/>
          <w:szCs w:val="22"/>
        </w:rPr>
      </w:pPr>
      <w:r w:rsidRPr="00866629">
        <w:rPr>
          <w:rFonts w:eastAsia="Arial" w:cs="Arial"/>
          <w:szCs w:val="22"/>
        </w:rPr>
        <w:t>De conformidad con el numeral 2 del artículo 24 de la ley 80 de 1993 los interesados tendrán oportunidad de conocer y controvertir los informes, conceptos y decisiones que se rindan o adopten, para lo cual se establecerán etapas que permitan el conocimiento de dichas actuaciones y otorguen la posibilidad de expresar observaciones.</w:t>
      </w:r>
    </w:p>
    <w:p w14:paraId="3BFE6B0B" w14:textId="77777777" w:rsidR="009A20F2" w:rsidRPr="00866629" w:rsidRDefault="009A20F2" w:rsidP="009A20F2">
      <w:pPr>
        <w:jc w:val="both"/>
        <w:rPr>
          <w:rFonts w:eastAsia="Arial" w:cs="Arial"/>
          <w:szCs w:val="22"/>
        </w:rPr>
      </w:pPr>
    </w:p>
    <w:p w14:paraId="2A5D6521" w14:textId="77777777" w:rsidR="009A20F2" w:rsidRPr="00866629" w:rsidRDefault="009A20F2" w:rsidP="009A20F2">
      <w:pPr>
        <w:jc w:val="both"/>
        <w:rPr>
          <w:rFonts w:eastAsia="Arial" w:cs="Arial"/>
          <w:szCs w:val="22"/>
        </w:rPr>
      </w:pPr>
      <w:r w:rsidRPr="00866629">
        <w:rPr>
          <w:rFonts w:eastAsia="Arial" w:cs="Arial"/>
          <w:szCs w:val="22"/>
        </w:rPr>
        <w:t>Cualquier interesado podrá solicitar por escrito observaciones sobre el contenido y los criterios exigidos por la entidad en el pliego de condiciones. No se tramitarán observaciones presentadas por fuera del plazo establecido, el cual ira hasta dos (2) días antes de la presentación de propuestas.</w:t>
      </w:r>
    </w:p>
    <w:p w14:paraId="5BFD7E8D" w14:textId="77777777" w:rsidR="009A20F2" w:rsidRPr="00866629" w:rsidRDefault="009A20F2" w:rsidP="009A20F2">
      <w:pPr>
        <w:jc w:val="both"/>
        <w:rPr>
          <w:rFonts w:eastAsia="Arial" w:cs="Arial"/>
          <w:szCs w:val="22"/>
        </w:rPr>
      </w:pPr>
    </w:p>
    <w:p w14:paraId="26ECBFB7" w14:textId="77777777" w:rsidR="009A20F2" w:rsidRPr="00866629" w:rsidRDefault="009A20F2" w:rsidP="009A20F2">
      <w:pPr>
        <w:jc w:val="both"/>
        <w:rPr>
          <w:rFonts w:eastAsia="Arial" w:cs="Arial"/>
          <w:szCs w:val="22"/>
        </w:rPr>
      </w:pPr>
      <w:r w:rsidRPr="00866629">
        <w:rPr>
          <w:rFonts w:eastAsia="Arial" w:cs="Arial"/>
          <w:szCs w:val="22"/>
        </w:rPr>
        <w:t>Si proceden las aclaraciones el Municipio de Cocorná elaborará y publicará la Adenda correspondiente. Dicha adenda será publicada de conformidad con las formas de publicidad establecidas para el presente proceso en el artículo 2.2.1.1.2.2.1 del Decreto 1082 de 2015, a partir de su publicación se entenderá conocidas por los interesados, en virtud del principio de economía, que rige los procedimientos contractuales. Las respuestas a las observaciones deberán indicar las razones por las cuales son negadas o acogidas por la entidad.</w:t>
      </w:r>
    </w:p>
    <w:p w14:paraId="638396CF" w14:textId="77777777" w:rsidR="009A20F2" w:rsidRPr="00866629" w:rsidRDefault="009A20F2" w:rsidP="009A20F2">
      <w:pPr>
        <w:jc w:val="both"/>
        <w:rPr>
          <w:rFonts w:eastAsia="Arial" w:cs="Arial"/>
          <w:szCs w:val="22"/>
        </w:rPr>
      </w:pPr>
    </w:p>
    <w:p w14:paraId="4A3D8067" w14:textId="77777777" w:rsidR="009A20F2" w:rsidRPr="00866629" w:rsidRDefault="009A20F2" w:rsidP="009A20F2">
      <w:pPr>
        <w:jc w:val="both"/>
        <w:rPr>
          <w:rFonts w:eastAsia="Arial" w:cs="Arial"/>
          <w:szCs w:val="22"/>
        </w:rPr>
      </w:pPr>
      <w:r w:rsidRPr="00866629">
        <w:rPr>
          <w:rFonts w:eastAsia="Arial" w:cs="Arial"/>
          <w:szCs w:val="22"/>
        </w:rPr>
        <w:t>Las modificaciones que no consten en adenda, no podrá afectar los términos y condiciones del pliego de Condiciones.</w:t>
      </w:r>
    </w:p>
    <w:p w14:paraId="3473DD44" w14:textId="77777777" w:rsidR="009A20F2" w:rsidRPr="00866629" w:rsidRDefault="009A20F2" w:rsidP="009A20F2">
      <w:pPr>
        <w:jc w:val="both"/>
        <w:rPr>
          <w:rFonts w:eastAsia="Arial" w:cs="Arial"/>
          <w:szCs w:val="22"/>
        </w:rPr>
      </w:pPr>
    </w:p>
    <w:p w14:paraId="5BFC381E" w14:textId="77777777" w:rsidR="009A20F2" w:rsidRPr="00866629" w:rsidRDefault="009A20F2" w:rsidP="009A20F2">
      <w:pPr>
        <w:jc w:val="both"/>
        <w:rPr>
          <w:rFonts w:eastAsia="Arial" w:cs="Arial"/>
          <w:szCs w:val="22"/>
        </w:rPr>
      </w:pPr>
      <w:r w:rsidRPr="00866629">
        <w:rPr>
          <w:rFonts w:eastAsia="Arial" w:cs="Arial"/>
          <w:szCs w:val="22"/>
        </w:rPr>
        <w:t>No se resolverán consultas efectuadas telefónicamente o en forma personal. Sólo será tenida en cuenta en este proceso la información que la oficina jurídica del municipio expida por escrito.</w:t>
      </w:r>
    </w:p>
    <w:p w14:paraId="7601BC80" w14:textId="77777777" w:rsidR="009A20F2" w:rsidRPr="00866629" w:rsidRDefault="009A20F2" w:rsidP="009A20F2">
      <w:pPr>
        <w:jc w:val="both"/>
        <w:rPr>
          <w:rFonts w:eastAsia="Arial" w:cs="Arial"/>
          <w:szCs w:val="22"/>
        </w:rPr>
      </w:pPr>
    </w:p>
    <w:p w14:paraId="3BA96007" w14:textId="77777777" w:rsidR="009A20F2" w:rsidRPr="00866629" w:rsidRDefault="009A20F2" w:rsidP="009A20F2">
      <w:pPr>
        <w:jc w:val="both"/>
        <w:rPr>
          <w:rFonts w:eastAsia="Arial" w:cs="Arial"/>
          <w:szCs w:val="22"/>
        </w:rPr>
      </w:pPr>
      <w:r w:rsidRPr="00866629">
        <w:rPr>
          <w:rFonts w:eastAsia="Arial" w:cs="Arial"/>
          <w:szCs w:val="22"/>
        </w:rPr>
        <w:t>Ninguna aclaración o respuesta verbal podrá afectar los términos y condiciones del presente Pliego de Condiciones.</w:t>
      </w:r>
    </w:p>
    <w:p w14:paraId="6BD5CB2D" w14:textId="77777777" w:rsidR="009A20F2" w:rsidRPr="00866629" w:rsidRDefault="009A20F2" w:rsidP="009A20F2">
      <w:pPr>
        <w:jc w:val="both"/>
        <w:rPr>
          <w:rFonts w:eastAsia="Arial" w:cs="Arial"/>
          <w:szCs w:val="22"/>
        </w:rPr>
      </w:pPr>
    </w:p>
    <w:p w14:paraId="03E06700" w14:textId="77777777" w:rsidR="009A20F2" w:rsidRPr="00866629" w:rsidRDefault="009A20F2" w:rsidP="009A20F2">
      <w:pPr>
        <w:jc w:val="both"/>
        <w:rPr>
          <w:rFonts w:eastAsia="Arial" w:cs="Arial"/>
          <w:szCs w:val="22"/>
        </w:rPr>
      </w:pPr>
      <w:r w:rsidRPr="00866629">
        <w:rPr>
          <w:rFonts w:eastAsia="Arial" w:cs="Arial"/>
          <w:szCs w:val="22"/>
        </w:rPr>
        <w:t>EXPEDICION DE ADENDAS</w:t>
      </w:r>
    </w:p>
    <w:p w14:paraId="52DC22D2" w14:textId="77777777" w:rsidR="009A20F2" w:rsidRPr="00866629" w:rsidRDefault="009A20F2" w:rsidP="009A20F2">
      <w:pPr>
        <w:jc w:val="both"/>
        <w:rPr>
          <w:rFonts w:eastAsia="Arial" w:cs="Arial"/>
          <w:szCs w:val="22"/>
        </w:rPr>
      </w:pPr>
    </w:p>
    <w:p w14:paraId="6230B87D" w14:textId="77777777" w:rsidR="009A20F2" w:rsidRPr="00866629" w:rsidRDefault="009A20F2" w:rsidP="009A20F2">
      <w:pPr>
        <w:jc w:val="both"/>
        <w:rPr>
          <w:rFonts w:eastAsia="Arial" w:cs="Arial"/>
          <w:szCs w:val="22"/>
        </w:rPr>
      </w:pPr>
      <w:r w:rsidRPr="00866629">
        <w:rPr>
          <w:rFonts w:eastAsia="Arial" w:cs="Arial"/>
          <w:szCs w:val="22"/>
        </w:rPr>
        <w:t xml:space="preserve">La entidad podrá modificar las condiciones particulares y generales del pliego de condiciones de acuerdo a criterios de objetividad y proporcionalidad, pero dando cumplimiento a lo establecido en el artículo 2.2.1.1.2.2.1 del Decreto 1082 de 2015 que establece lo siguiente “(…) La Entidad Estatal puede modificar los pliegos de condiciones a través de adendas expedidas antes del vencimiento del plazo para presentar ofertas. (…) La Entidad Estatal debe publicar las adendas en los días hábiles, entre las 7:00 a. m. y las </w:t>
      </w:r>
      <w:r w:rsidRPr="00866629">
        <w:rPr>
          <w:rFonts w:eastAsia="Arial" w:cs="Arial"/>
          <w:szCs w:val="22"/>
        </w:rPr>
        <w:lastRenderedPageBreak/>
        <w:t>7:00 p. m., a más tardar el día hábil anterior al vencimiento del plazo para presentar ofertas a la hora fijada para tal presentación(…)”.</w:t>
      </w:r>
    </w:p>
    <w:p w14:paraId="02228A53" w14:textId="77777777" w:rsidR="009A20F2" w:rsidRPr="00866629" w:rsidRDefault="009A20F2" w:rsidP="009A20F2">
      <w:pPr>
        <w:jc w:val="both"/>
        <w:rPr>
          <w:rFonts w:eastAsia="Arial" w:cs="Arial"/>
          <w:szCs w:val="22"/>
        </w:rPr>
      </w:pPr>
    </w:p>
    <w:p w14:paraId="02214FBF" w14:textId="77777777" w:rsidR="009A20F2" w:rsidRPr="00866629" w:rsidRDefault="009A20F2" w:rsidP="009A20F2">
      <w:pPr>
        <w:jc w:val="both"/>
        <w:rPr>
          <w:rFonts w:eastAsia="Arial" w:cs="Arial"/>
          <w:b/>
          <w:szCs w:val="22"/>
        </w:rPr>
      </w:pPr>
      <w:r w:rsidRPr="00866629">
        <w:rPr>
          <w:rFonts w:eastAsia="Arial" w:cs="Arial"/>
          <w:b/>
          <w:szCs w:val="22"/>
        </w:rPr>
        <w:t>AMPLIACIÓN DEL PLAZO DEL PROCESO</w:t>
      </w:r>
    </w:p>
    <w:p w14:paraId="52FD11B4" w14:textId="77777777" w:rsidR="009A20F2" w:rsidRPr="00866629" w:rsidRDefault="009A20F2" w:rsidP="009A20F2">
      <w:pPr>
        <w:jc w:val="both"/>
        <w:rPr>
          <w:rFonts w:eastAsia="Arial" w:cs="Arial"/>
          <w:szCs w:val="22"/>
        </w:rPr>
      </w:pPr>
    </w:p>
    <w:p w14:paraId="519D0385" w14:textId="77777777" w:rsidR="009A20F2" w:rsidRPr="00866629" w:rsidRDefault="009A20F2" w:rsidP="009A20F2">
      <w:pPr>
        <w:jc w:val="both"/>
        <w:rPr>
          <w:rFonts w:eastAsia="Arial" w:cs="Arial"/>
          <w:szCs w:val="22"/>
        </w:rPr>
      </w:pPr>
      <w:r w:rsidRPr="00866629">
        <w:rPr>
          <w:rFonts w:eastAsia="Arial" w:cs="Arial"/>
          <w:szCs w:val="22"/>
        </w:rPr>
        <w:t>Por solicitud debidamente justificada o cuando lo estime conveniente el Municipio de Cocorná podrá ampliar mediante Adenda el plazo establecido para el cierre del proceso y se regirá por lo establecido en la ley 1474 de 2011 y el artículo 2.2.1.1.2.2.1 del Decreto 1082 de 2015, que establece “La Entidad Estatal puede expedir adendas para modificar el cronograma una vez vencido el término para la presentación de las ofertas y antes de la adjudicación del contrato.”</w:t>
      </w:r>
    </w:p>
    <w:p w14:paraId="0F9CF56A" w14:textId="77777777" w:rsidR="009A20F2" w:rsidRPr="00866629" w:rsidRDefault="009A20F2" w:rsidP="009A20F2">
      <w:pPr>
        <w:jc w:val="both"/>
        <w:rPr>
          <w:rFonts w:eastAsia="Arial" w:cs="Arial"/>
          <w:szCs w:val="22"/>
        </w:rPr>
      </w:pPr>
    </w:p>
    <w:p w14:paraId="137F8CCC" w14:textId="77777777" w:rsidR="009A20F2" w:rsidRPr="00866629" w:rsidRDefault="009A20F2" w:rsidP="009A20F2">
      <w:pPr>
        <w:jc w:val="both"/>
        <w:rPr>
          <w:rFonts w:eastAsia="Arial" w:cs="Arial"/>
          <w:b/>
          <w:szCs w:val="22"/>
        </w:rPr>
      </w:pPr>
      <w:r w:rsidRPr="00866629">
        <w:rPr>
          <w:rFonts w:eastAsia="Arial" w:cs="Arial"/>
          <w:b/>
          <w:szCs w:val="22"/>
        </w:rPr>
        <w:t>CIERRE DEL PROCESO</w:t>
      </w:r>
    </w:p>
    <w:p w14:paraId="1F4924CF" w14:textId="77777777" w:rsidR="009A20F2" w:rsidRPr="00866629" w:rsidRDefault="009A20F2" w:rsidP="009A20F2">
      <w:pPr>
        <w:jc w:val="both"/>
        <w:rPr>
          <w:rFonts w:eastAsia="Arial" w:cs="Arial"/>
          <w:szCs w:val="22"/>
        </w:rPr>
      </w:pPr>
    </w:p>
    <w:p w14:paraId="5415E39A" w14:textId="77777777" w:rsidR="009A20F2" w:rsidRPr="00866629" w:rsidRDefault="009A20F2" w:rsidP="009A20F2">
      <w:pPr>
        <w:jc w:val="both"/>
        <w:rPr>
          <w:rFonts w:eastAsia="Arial" w:cs="Arial"/>
          <w:szCs w:val="22"/>
        </w:rPr>
      </w:pPr>
      <w:r w:rsidRPr="00866629">
        <w:rPr>
          <w:rFonts w:eastAsia="Arial" w:cs="Arial"/>
          <w:szCs w:val="22"/>
        </w:rPr>
        <w:t>El plazo para presentar la oferta inicial de precio y los requisitos habilitantes, en sobres separados y debidamente rotulados, se cerrará en la fecha, lugar y hora indicados en el cronograma de actividades del proceso contractual, de dicha diligencia se levantará un acta los funcionarios y proponentes que asistan a la misma.</w:t>
      </w:r>
    </w:p>
    <w:p w14:paraId="66C972F2" w14:textId="77777777" w:rsidR="009A20F2" w:rsidRPr="00866629" w:rsidRDefault="009A20F2" w:rsidP="009A20F2">
      <w:pPr>
        <w:jc w:val="both"/>
        <w:rPr>
          <w:rFonts w:eastAsia="Arial" w:cs="Arial"/>
          <w:szCs w:val="22"/>
        </w:rPr>
      </w:pPr>
    </w:p>
    <w:p w14:paraId="594B8C3F" w14:textId="77777777" w:rsidR="009A20F2" w:rsidRPr="00866629" w:rsidRDefault="009A20F2" w:rsidP="009A20F2">
      <w:pPr>
        <w:jc w:val="both"/>
        <w:rPr>
          <w:rFonts w:eastAsia="Arial" w:cs="Arial"/>
          <w:szCs w:val="22"/>
        </w:rPr>
      </w:pPr>
      <w:r w:rsidRPr="00866629">
        <w:rPr>
          <w:rFonts w:eastAsia="Arial" w:cs="Arial"/>
          <w:szCs w:val="22"/>
        </w:rPr>
        <w:t>De conformidad con el Artículo 20, numeral 5°, del Decreto 2153 de 1992, la hora de referencia será la establecida por la Superintendencia de Industria y Comercio, quien mantiene, coordina y da la hora legal de la República de Colombia. Podrá consultarse en las páginas web www.sic.gov.co. Por fuera de este horario no se recibirán propuestas.</w:t>
      </w:r>
    </w:p>
    <w:p w14:paraId="42504107" w14:textId="77777777" w:rsidR="009A20F2" w:rsidRPr="00866629" w:rsidRDefault="009A20F2" w:rsidP="009A20F2">
      <w:pPr>
        <w:jc w:val="both"/>
        <w:rPr>
          <w:rFonts w:eastAsia="Arial" w:cs="Arial"/>
          <w:szCs w:val="22"/>
        </w:rPr>
      </w:pPr>
    </w:p>
    <w:p w14:paraId="1BDB71DA" w14:textId="77777777" w:rsidR="009A20F2" w:rsidRPr="00866629" w:rsidRDefault="009A20F2" w:rsidP="009A20F2">
      <w:pPr>
        <w:jc w:val="both"/>
        <w:rPr>
          <w:rFonts w:eastAsia="Arial" w:cs="Arial"/>
          <w:szCs w:val="22"/>
        </w:rPr>
      </w:pPr>
      <w:r w:rsidRPr="00866629">
        <w:rPr>
          <w:rFonts w:eastAsia="Arial" w:cs="Arial"/>
          <w:szCs w:val="22"/>
        </w:rPr>
        <w:t>El Municipio de Cocorná no será responsable por no abrir, o abrir prematuramente los sobres incorrectamente dirigidos o sin la identificación adecuada. A partir de la fecha y hora de cierre del presente proceso los proponentes no podrán retirar, adicionar o corregir sus propuestas. Las propuestas presentadas en forma extemporánea no serán evaluadas y serán devueltas a los interesados.</w:t>
      </w:r>
    </w:p>
    <w:p w14:paraId="4CAB7689" w14:textId="77777777" w:rsidR="009A20F2" w:rsidRPr="00866629" w:rsidRDefault="009A20F2" w:rsidP="009A20F2">
      <w:pPr>
        <w:jc w:val="both"/>
        <w:rPr>
          <w:rFonts w:eastAsia="Arial" w:cs="Arial"/>
          <w:szCs w:val="22"/>
        </w:rPr>
      </w:pPr>
    </w:p>
    <w:p w14:paraId="68EF4467" w14:textId="77777777" w:rsidR="009A20F2" w:rsidRPr="00866629" w:rsidRDefault="009A20F2" w:rsidP="009A20F2">
      <w:pPr>
        <w:jc w:val="both"/>
        <w:rPr>
          <w:rFonts w:eastAsia="Arial" w:cs="Arial"/>
          <w:szCs w:val="22"/>
        </w:rPr>
      </w:pPr>
      <w:r w:rsidRPr="00866629">
        <w:rPr>
          <w:rFonts w:eastAsia="Arial" w:cs="Arial"/>
          <w:szCs w:val="22"/>
        </w:rPr>
        <w:t>En caso de que un oferente requiera copia de los documentos de las ofertas presentadas por lo demás oferentes que no estén sometidos a reserva de acuerdo con el código contencioso administrativo podrán solicitarlos por escrito a la entidad. Una vez radicada la solicitud la administración municipal contara con un término de un día hábil para disponer la información solicitada, en caso de requerir copia de documentos correrán por cuenta del solicitante.</w:t>
      </w:r>
    </w:p>
    <w:p w14:paraId="3E200D11" w14:textId="77777777" w:rsidR="009A20F2" w:rsidRPr="00866629" w:rsidRDefault="009A20F2" w:rsidP="009A20F2">
      <w:pPr>
        <w:jc w:val="both"/>
        <w:rPr>
          <w:rFonts w:eastAsia="Arial" w:cs="Arial"/>
          <w:szCs w:val="22"/>
        </w:rPr>
      </w:pPr>
    </w:p>
    <w:p w14:paraId="6EA2235C" w14:textId="77777777" w:rsidR="009A20F2" w:rsidRPr="00866629" w:rsidRDefault="009A20F2" w:rsidP="009A20F2">
      <w:pPr>
        <w:jc w:val="both"/>
        <w:rPr>
          <w:rFonts w:eastAsia="Arial" w:cs="Arial"/>
          <w:b/>
          <w:szCs w:val="22"/>
        </w:rPr>
      </w:pPr>
      <w:r w:rsidRPr="00866629">
        <w:rPr>
          <w:rFonts w:eastAsia="Arial" w:cs="Arial"/>
          <w:b/>
          <w:szCs w:val="22"/>
        </w:rPr>
        <w:t>VERIFICACION DE LOS REQUISITOS HABILITANTES</w:t>
      </w:r>
    </w:p>
    <w:p w14:paraId="5D33669F" w14:textId="77777777" w:rsidR="009A20F2" w:rsidRPr="00866629" w:rsidRDefault="009A20F2" w:rsidP="009A20F2">
      <w:pPr>
        <w:jc w:val="both"/>
        <w:rPr>
          <w:rFonts w:eastAsia="Arial" w:cs="Arial"/>
          <w:szCs w:val="22"/>
        </w:rPr>
      </w:pPr>
    </w:p>
    <w:p w14:paraId="17F4D8AD" w14:textId="77777777" w:rsidR="009A20F2" w:rsidRPr="00866629" w:rsidRDefault="009A20F2" w:rsidP="009A20F2">
      <w:pPr>
        <w:jc w:val="both"/>
        <w:rPr>
          <w:rFonts w:eastAsia="Arial" w:cs="Arial"/>
          <w:szCs w:val="22"/>
        </w:rPr>
      </w:pPr>
      <w:r w:rsidRPr="00866629">
        <w:rPr>
          <w:rFonts w:eastAsia="Arial" w:cs="Arial"/>
          <w:szCs w:val="22"/>
        </w:rPr>
        <w:t>Una vez vencido el término de presentación de oferta inicial de precio y los requisitos habilitantes, el Municipio de Cocorná (Antioquia) procederá a realizar la apertura del sobre de requisitos habilitantes y la verificación de los mismos, realizando una habilitación mediante informe público y motivado del cual dará traslado, donde se establecerán los proponentes habilitados.</w:t>
      </w:r>
    </w:p>
    <w:p w14:paraId="27292271" w14:textId="77777777" w:rsidR="009A20F2" w:rsidRPr="00866629" w:rsidRDefault="009A20F2" w:rsidP="009A20F2">
      <w:pPr>
        <w:jc w:val="both"/>
        <w:rPr>
          <w:rFonts w:eastAsia="Arial" w:cs="Arial"/>
          <w:szCs w:val="22"/>
        </w:rPr>
      </w:pPr>
    </w:p>
    <w:p w14:paraId="701B085D" w14:textId="77777777" w:rsidR="009A20F2" w:rsidRPr="00866629" w:rsidRDefault="009A20F2" w:rsidP="009A20F2">
      <w:pPr>
        <w:jc w:val="both"/>
        <w:rPr>
          <w:rFonts w:eastAsia="Arial" w:cs="Arial"/>
          <w:szCs w:val="22"/>
        </w:rPr>
      </w:pPr>
      <w:r w:rsidRPr="00866629">
        <w:rPr>
          <w:rFonts w:eastAsia="Arial" w:cs="Arial"/>
          <w:szCs w:val="22"/>
        </w:rPr>
        <w:lastRenderedPageBreak/>
        <w:t>Si solo un oferente resultare habilitado, la entidad adjudicara el contrato a dicho proponente siempre que su oferta no exceda el presupuesto oficial.</w:t>
      </w:r>
    </w:p>
    <w:p w14:paraId="581CC448" w14:textId="77777777" w:rsidR="009A20F2" w:rsidRPr="00866629" w:rsidRDefault="009A20F2" w:rsidP="009A20F2">
      <w:pPr>
        <w:jc w:val="both"/>
        <w:rPr>
          <w:rFonts w:eastAsia="Arial" w:cs="Arial"/>
          <w:szCs w:val="22"/>
        </w:rPr>
      </w:pPr>
    </w:p>
    <w:p w14:paraId="62A2D898" w14:textId="77777777" w:rsidR="009A20F2" w:rsidRPr="00866629" w:rsidRDefault="009A20F2" w:rsidP="009A20F2">
      <w:pPr>
        <w:jc w:val="both"/>
        <w:rPr>
          <w:rFonts w:eastAsia="Arial" w:cs="Arial"/>
          <w:szCs w:val="22"/>
        </w:rPr>
      </w:pPr>
      <w:r w:rsidRPr="00866629">
        <w:rPr>
          <w:rFonts w:eastAsia="Arial" w:cs="Arial"/>
          <w:szCs w:val="22"/>
        </w:rPr>
        <w:t>Dentro de dicho plazo, y con el fin de facilitar el análisis y comparación de las mismas, el Municipio de Cocorná podrá solicitar a los proponentes, las aclaraciones y explicaciones que estime necesarias.</w:t>
      </w:r>
    </w:p>
    <w:p w14:paraId="1C5C2247" w14:textId="77777777" w:rsidR="009A20F2" w:rsidRPr="00866629" w:rsidRDefault="009A20F2" w:rsidP="009A20F2">
      <w:pPr>
        <w:jc w:val="both"/>
        <w:rPr>
          <w:rFonts w:eastAsia="Arial" w:cs="Arial"/>
          <w:b/>
          <w:szCs w:val="22"/>
        </w:rPr>
      </w:pPr>
    </w:p>
    <w:p w14:paraId="159BB638" w14:textId="77777777" w:rsidR="009A20F2" w:rsidRPr="00866629" w:rsidRDefault="009A20F2" w:rsidP="009A20F2">
      <w:pPr>
        <w:jc w:val="both"/>
        <w:rPr>
          <w:rFonts w:eastAsia="Arial" w:cs="Arial"/>
          <w:b/>
          <w:szCs w:val="22"/>
        </w:rPr>
      </w:pPr>
      <w:r w:rsidRPr="00866629">
        <w:rPr>
          <w:rFonts w:eastAsia="Arial" w:cs="Arial"/>
          <w:b/>
          <w:szCs w:val="22"/>
        </w:rPr>
        <w:t>TRASLADO INFORME DE HABILITACION</w:t>
      </w:r>
    </w:p>
    <w:p w14:paraId="11AA2D35" w14:textId="77777777" w:rsidR="009A20F2" w:rsidRPr="00866629" w:rsidRDefault="009A20F2" w:rsidP="009A20F2">
      <w:pPr>
        <w:jc w:val="both"/>
        <w:rPr>
          <w:rFonts w:eastAsia="Arial" w:cs="Arial"/>
          <w:szCs w:val="22"/>
        </w:rPr>
      </w:pPr>
    </w:p>
    <w:p w14:paraId="4894F9D5" w14:textId="77777777" w:rsidR="009A20F2" w:rsidRPr="00866629" w:rsidRDefault="009A20F2" w:rsidP="009A20F2">
      <w:pPr>
        <w:jc w:val="both"/>
        <w:rPr>
          <w:rFonts w:eastAsia="Arial" w:cs="Arial"/>
          <w:szCs w:val="22"/>
        </w:rPr>
      </w:pPr>
      <w:r w:rsidRPr="00866629">
        <w:rPr>
          <w:rFonts w:eastAsia="Arial" w:cs="Arial"/>
          <w:szCs w:val="22"/>
        </w:rPr>
        <w:t>Con el fin de que los interesados presenten las observaciones que estimen pertinentes, El informe de habilitación permanecerá disponible según el cronograma del proceso contractual, en el portal único de contratación pública SECOP.</w:t>
      </w:r>
    </w:p>
    <w:p w14:paraId="16414755" w14:textId="77777777" w:rsidR="009A20F2" w:rsidRPr="00866629" w:rsidRDefault="009A20F2" w:rsidP="009A20F2">
      <w:pPr>
        <w:jc w:val="both"/>
        <w:rPr>
          <w:rFonts w:eastAsia="Arial" w:cs="Arial"/>
          <w:szCs w:val="22"/>
        </w:rPr>
      </w:pPr>
    </w:p>
    <w:p w14:paraId="615A5162" w14:textId="77777777" w:rsidR="009A20F2" w:rsidRPr="00866629" w:rsidRDefault="009A20F2" w:rsidP="009A20F2">
      <w:pPr>
        <w:jc w:val="both"/>
        <w:rPr>
          <w:rFonts w:eastAsia="Arial" w:cs="Arial"/>
          <w:szCs w:val="22"/>
        </w:rPr>
      </w:pPr>
      <w:r w:rsidRPr="00866629">
        <w:rPr>
          <w:rFonts w:eastAsia="Arial" w:cs="Arial"/>
          <w:szCs w:val="22"/>
        </w:rPr>
        <w:t>En ejercicio de esta facultad, el proponente no podrá completar, adicionar, modificar o mejorar su propuesta. En caso de presentarse observación que eventualmente incidan en la habilitación de otro proponente, el Municipio de Cocorná le dará traslado de la misma según el cronograma del proceso contractual, para que por una sola vez se pronuncie.</w:t>
      </w:r>
    </w:p>
    <w:p w14:paraId="60F0FDB5" w14:textId="77777777" w:rsidR="009A20F2" w:rsidRPr="00866629" w:rsidRDefault="009A20F2" w:rsidP="009A20F2">
      <w:pPr>
        <w:jc w:val="both"/>
        <w:rPr>
          <w:rFonts w:eastAsia="Arial" w:cs="Arial"/>
          <w:szCs w:val="22"/>
        </w:rPr>
      </w:pPr>
    </w:p>
    <w:p w14:paraId="1841F22E" w14:textId="77777777" w:rsidR="009A20F2" w:rsidRPr="00866629" w:rsidRDefault="009A20F2" w:rsidP="009A20F2">
      <w:pPr>
        <w:jc w:val="both"/>
        <w:rPr>
          <w:rFonts w:eastAsia="Arial" w:cs="Arial"/>
          <w:b/>
          <w:szCs w:val="22"/>
        </w:rPr>
      </w:pPr>
      <w:r w:rsidRPr="00866629">
        <w:rPr>
          <w:rFonts w:eastAsia="Arial" w:cs="Arial"/>
          <w:b/>
          <w:szCs w:val="22"/>
        </w:rPr>
        <w:t>DECLARATORIA DE DESIERTA DEL PROCESO</w:t>
      </w:r>
    </w:p>
    <w:p w14:paraId="34F497FE" w14:textId="77777777" w:rsidR="009A20F2" w:rsidRPr="00866629" w:rsidRDefault="009A20F2" w:rsidP="009A20F2">
      <w:pPr>
        <w:jc w:val="both"/>
        <w:rPr>
          <w:rFonts w:eastAsia="Arial" w:cs="Arial"/>
          <w:szCs w:val="22"/>
        </w:rPr>
      </w:pPr>
    </w:p>
    <w:p w14:paraId="2677B77A" w14:textId="77777777" w:rsidR="009A20F2" w:rsidRPr="00866629" w:rsidRDefault="009A20F2" w:rsidP="009A20F2">
      <w:pPr>
        <w:jc w:val="both"/>
        <w:rPr>
          <w:rFonts w:eastAsia="Arial" w:cs="Arial"/>
          <w:szCs w:val="22"/>
        </w:rPr>
      </w:pPr>
      <w:r w:rsidRPr="00866629">
        <w:rPr>
          <w:rFonts w:eastAsia="Arial" w:cs="Arial"/>
          <w:szCs w:val="22"/>
        </w:rPr>
        <w:t>El Municipio de Cocorná declarará desierta el proceso mediante acto motivado, en el que se señalarán expresa y detalladamente las razones que han conducido a tomar tal decisión, en los siguientes eventos: i) Cuando no se presente ningún proponente. ii) Ninguna oferta se ajuste al Pliego de Condiciones. iii). En general, cuando existan motivos que impidan la selección.</w:t>
      </w:r>
    </w:p>
    <w:p w14:paraId="59C692BE" w14:textId="77777777" w:rsidR="009A20F2" w:rsidRPr="00866629" w:rsidRDefault="009A20F2" w:rsidP="009A20F2">
      <w:pPr>
        <w:jc w:val="both"/>
        <w:rPr>
          <w:rFonts w:eastAsia="Arial" w:cs="Arial"/>
          <w:szCs w:val="22"/>
        </w:rPr>
      </w:pPr>
    </w:p>
    <w:p w14:paraId="31F8718B" w14:textId="77777777" w:rsidR="009A20F2" w:rsidRPr="00866629" w:rsidRDefault="009A20F2" w:rsidP="009A20F2">
      <w:pPr>
        <w:jc w:val="both"/>
        <w:rPr>
          <w:rFonts w:eastAsia="Arial" w:cs="Arial"/>
          <w:b/>
          <w:szCs w:val="22"/>
        </w:rPr>
      </w:pPr>
      <w:r w:rsidRPr="00866629">
        <w:rPr>
          <w:rFonts w:eastAsia="Arial" w:cs="Arial"/>
          <w:b/>
          <w:szCs w:val="22"/>
        </w:rPr>
        <w:t>RESERVA EN DOCUMENTOS</w:t>
      </w:r>
    </w:p>
    <w:p w14:paraId="2328B844" w14:textId="77777777" w:rsidR="009A20F2" w:rsidRPr="00866629" w:rsidRDefault="009A20F2" w:rsidP="009A20F2">
      <w:pPr>
        <w:jc w:val="both"/>
        <w:rPr>
          <w:rFonts w:eastAsia="Arial" w:cs="Arial"/>
          <w:b/>
          <w:szCs w:val="22"/>
        </w:rPr>
      </w:pPr>
    </w:p>
    <w:p w14:paraId="6C31C937" w14:textId="77777777" w:rsidR="009A20F2" w:rsidRPr="00866629" w:rsidRDefault="009A20F2" w:rsidP="009A20F2">
      <w:pPr>
        <w:jc w:val="both"/>
        <w:rPr>
          <w:rFonts w:eastAsia="Arial" w:cs="Arial"/>
          <w:szCs w:val="22"/>
        </w:rPr>
      </w:pPr>
      <w:r w:rsidRPr="00866629">
        <w:rPr>
          <w:rFonts w:eastAsia="Arial" w:cs="Arial"/>
          <w:szCs w:val="22"/>
        </w:rPr>
        <w:t>El artículo 74 de la Constitución Nacional dispone que “toda persona tiene derecho a acceder a los documentos públicos, salvo los casos que establece la ley”. De conformidad con la preceptiva constitucional, los numerales 2 y 3 del artículo 24 de la Ley 80 de 1993, disponen que todas las personas interesadas en los procesos contractuales pueden conocer y controvertir los conceptos y las decisiones que tomen las entidades públicas, y para ello pueden examinar los expedientes.</w:t>
      </w:r>
    </w:p>
    <w:p w14:paraId="4D012BE1" w14:textId="77777777" w:rsidR="009A20F2" w:rsidRPr="00866629" w:rsidRDefault="009A20F2" w:rsidP="009A20F2">
      <w:pPr>
        <w:jc w:val="both"/>
        <w:rPr>
          <w:rFonts w:eastAsia="Arial" w:cs="Arial"/>
          <w:szCs w:val="22"/>
        </w:rPr>
      </w:pPr>
    </w:p>
    <w:p w14:paraId="40FD3BF7" w14:textId="77777777" w:rsidR="009A20F2" w:rsidRPr="00866629" w:rsidRDefault="009A20F2" w:rsidP="009A20F2">
      <w:pPr>
        <w:jc w:val="both"/>
        <w:rPr>
          <w:rFonts w:eastAsia="Arial" w:cs="Arial"/>
          <w:szCs w:val="22"/>
        </w:rPr>
      </w:pPr>
      <w:r w:rsidRPr="00866629">
        <w:rPr>
          <w:rFonts w:eastAsia="Arial" w:cs="Arial"/>
          <w:szCs w:val="22"/>
        </w:rPr>
        <w:t>Por lo tanto, en caso que el Proponente considere que algún documento de su oferta goza de reserva legal, deberá manifestarlo por escrito y soportarlo conforme a las normas que le brindan tal carácter.</w:t>
      </w:r>
    </w:p>
    <w:p w14:paraId="4DF25BC8" w14:textId="77777777" w:rsidR="009A20F2" w:rsidRPr="00866629" w:rsidRDefault="009A20F2" w:rsidP="009A20F2">
      <w:pPr>
        <w:jc w:val="both"/>
        <w:rPr>
          <w:rFonts w:eastAsia="Arial" w:cs="Arial"/>
          <w:b/>
          <w:szCs w:val="22"/>
        </w:rPr>
      </w:pPr>
      <w:r w:rsidRPr="00866629">
        <w:rPr>
          <w:rFonts w:eastAsia="Arial" w:cs="Arial"/>
          <w:b/>
          <w:szCs w:val="22"/>
        </w:rPr>
        <w:t>DOCUMENTOS OTORGADOS EN EL EXTERIOR</w:t>
      </w:r>
    </w:p>
    <w:p w14:paraId="65B7D475" w14:textId="77777777" w:rsidR="009A20F2" w:rsidRPr="00866629" w:rsidRDefault="009A20F2" w:rsidP="009A20F2">
      <w:pPr>
        <w:jc w:val="both"/>
        <w:rPr>
          <w:rFonts w:eastAsia="Arial" w:cs="Arial"/>
          <w:szCs w:val="22"/>
        </w:rPr>
      </w:pPr>
    </w:p>
    <w:p w14:paraId="585E6D4F" w14:textId="77777777" w:rsidR="009A20F2" w:rsidRPr="00866629" w:rsidRDefault="009A20F2" w:rsidP="009A20F2">
      <w:pPr>
        <w:jc w:val="both"/>
        <w:rPr>
          <w:rFonts w:eastAsia="Arial" w:cs="Arial"/>
          <w:szCs w:val="22"/>
        </w:rPr>
      </w:pPr>
      <w:r w:rsidRPr="00866629">
        <w:rPr>
          <w:rFonts w:eastAsia="Arial" w:cs="Arial"/>
          <w:szCs w:val="22"/>
        </w:rPr>
        <w:t>Los documentos otorgados en el exterior que no estén en idioma Español deberán presentarse acompañados de una traducción oficial a dicho idioma.</w:t>
      </w:r>
    </w:p>
    <w:p w14:paraId="3994639D" w14:textId="77777777" w:rsidR="009A20F2" w:rsidRPr="00866629" w:rsidRDefault="009A20F2" w:rsidP="009A20F2">
      <w:pPr>
        <w:jc w:val="both"/>
        <w:rPr>
          <w:rFonts w:eastAsia="Arial" w:cs="Arial"/>
          <w:szCs w:val="22"/>
        </w:rPr>
      </w:pPr>
    </w:p>
    <w:p w14:paraId="0CBE57CD" w14:textId="77777777" w:rsidR="009A20F2" w:rsidRPr="00866629" w:rsidRDefault="009A20F2" w:rsidP="009A20F2">
      <w:pPr>
        <w:jc w:val="both"/>
        <w:rPr>
          <w:rFonts w:eastAsia="Arial" w:cs="Arial"/>
          <w:szCs w:val="22"/>
        </w:rPr>
      </w:pPr>
      <w:r w:rsidRPr="00866629">
        <w:rPr>
          <w:rFonts w:eastAsia="Arial" w:cs="Arial"/>
          <w:szCs w:val="22"/>
        </w:rPr>
        <w:t xml:space="preserve">Los documentos otorgados en el exterior deberán presentarse legalizados o apostillados en la forma prevista en las normas vigentes sobre la materia, en especial en los artículos 65 y 259 del Código de Procedimiento Civil, artículo 480 del Código de Comercio y en la </w:t>
      </w:r>
      <w:r w:rsidRPr="00866629">
        <w:rPr>
          <w:rFonts w:eastAsia="Arial" w:cs="Arial"/>
          <w:szCs w:val="22"/>
        </w:rPr>
        <w:lastRenderedPageBreak/>
        <w:t>Resolución 2201 del 22 de julio de 1997 proferida por el Ministerio de Relaciones Exteriores de Colombia.</w:t>
      </w:r>
    </w:p>
    <w:p w14:paraId="7D3B1E2C" w14:textId="77777777" w:rsidR="009A20F2" w:rsidRPr="00866629" w:rsidRDefault="009A20F2" w:rsidP="009A20F2">
      <w:pPr>
        <w:jc w:val="both"/>
        <w:rPr>
          <w:rFonts w:eastAsia="Arial" w:cs="Arial"/>
          <w:szCs w:val="22"/>
        </w:rPr>
      </w:pPr>
    </w:p>
    <w:p w14:paraId="600181DB" w14:textId="77777777" w:rsidR="009A20F2" w:rsidRPr="00866629" w:rsidRDefault="009A20F2" w:rsidP="009A20F2">
      <w:pPr>
        <w:jc w:val="both"/>
        <w:rPr>
          <w:rFonts w:eastAsia="Arial" w:cs="Arial"/>
          <w:b/>
          <w:szCs w:val="22"/>
        </w:rPr>
      </w:pPr>
      <w:r w:rsidRPr="00866629">
        <w:rPr>
          <w:rFonts w:eastAsia="Arial" w:cs="Arial"/>
          <w:b/>
          <w:szCs w:val="22"/>
        </w:rPr>
        <w:t>REGLAS DE SUBSANABILIDAD.</w:t>
      </w:r>
    </w:p>
    <w:p w14:paraId="34DFA2C6" w14:textId="77777777" w:rsidR="009A20F2" w:rsidRPr="00866629" w:rsidRDefault="009A20F2" w:rsidP="009A20F2">
      <w:pPr>
        <w:jc w:val="both"/>
        <w:rPr>
          <w:rFonts w:eastAsia="Arial" w:cs="Arial"/>
          <w:szCs w:val="22"/>
        </w:rPr>
      </w:pPr>
    </w:p>
    <w:p w14:paraId="02745535" w14:textId="77777777" w:rsidR="009A20F2" w:rsidRPr="00866629" w:rsidRDefault="009A20F2" w:rsidP="009A20F2">
      <w:pPr>
        <w:jc w:val="both"/>
        <w:rPr>
          <w:rFonts w:eastAsia="Arial" w:cs="Arial"/>
          <w:szCs w:val="22"/>
        </w:rPr>
      </w:pPr>
      <w:r w:rsidRPr="00866629">
        <w:rPr>
          <w:rFonts w:eastAsia="Arial" w:cs="Arial"/>
          <w:szCs w:val="22"/>
        </w:rPr>
        <w:t>De conformidad con el Artículo 5° de la Ley 1150 de 2007, El Municipio de Cocorná no rechazará propuestas por la ausencia de requisitos o la falta de documentos referentes a la futura contratación o al proponente, no necesarios para la comparación de las propuestas.</w:t>
      </w:r>
    </w:p>
    <w:p w14:paraId="43F58C79" w14:textId="77777777" w:rsidR="009A20F2" w:rsidRPr="00866629" w:rsidRDefault="009A20F2" w:rsidP="009A20F2">
      <w:pPr>
        <w:jc w:val="both"/>
        <w:rPr>
          <w:rFonts w:eastAsia="Arial" w:cs="Arial"/>
          <w:szCs w:val="22"/>
        </w:rPr>
      </w:pPr>
    </w:p>
    <w:p w14:paraId="3E1ADCF8" w14:textId="77777777" w:rsidR="009A20F2" w:rsidRPr="00866629" w:rsidRDefault="009A20F2" w:rsidP="009A20F2">
      <w:pPr>
        <w:jc w:val="both"/>
        <w:rPr>
          <w:rFonts w:eastAsia="Arial" w:cs="Arial"/>
          <w:szCs w:val="22"/>
        </w:rPr>
      </w:pPr>
      <w:r w:rsidRPr="00866629">
        <w:rPr>
          <w:rFonts w:eastAsia="Arial" w:cs="Arial"/>
          <w:szCs w:val="22"/>
        </w:rPr>
        <w:t>En cualquier momento y hasta antes de la adjudicación, se requerirá en condiciones de igualdad los documentos o requisitos a los proponentes, que no sean necesarios para la habilitación.</w:t>
      </w:r>
    </w:p>
    <w:p w14:paraId="279BECDD" w14:textId="77777777" w:rsidR="009A20F2" w:rsidRPr="00866629" w:rsidRDefault="009A20F2" w:rsidP="009A20F2">
      <w:pPr>
        <w:jc w:val="both"/>
        <w:rPr>
          <w:rFonts w:eastAsia="Arial" w:cs="Arial"/>
          <w:szCs w:val="22"/>
        </w:rPr>
      </w:pPr>
    </w:p>
    <w:p w14:paraId="23DA9ACD" w14:textId="77777777" w:rsidR="009A20F2" w:rsidRPr="00866629" w:rsidRDefault="009A20F2" w:rsidP="009A20F2">
      <w:pPr>
        <w:jc w:val="both"/>
        <w:rPr>
          <w:rFonts w:eastAsia="Arial" w:cs="Arial"/>
          <w:szCs w:val="22"/>
        </w:rPr>
      </w:pPr>
      <w:r w:rsidRPr="00866629">
        <w:rPr>
          <w:rFonts w:eastAsia="Arial" w:cs="Arial"/>
          <w:szCs w:val="22"/>
        </w:rPr>
        <w:t>En todo caso, no serán subsanables asuntos relacionados con la falta de capacidad para presentar la oferta, ni se podrán acreditar circunstancias ocurridas con posterioridad al cierre del proceso.</w:t>
      </w:r>
    </w:p>
    <w:p w14:paraId="14716D03" w14:textId="77777777" w:rsidR="009A20F2" w:rsidRPr="00866629" w:rsidRDefault="009A20F2" w:rsidP="009A20F2">
      <w:pPr>
        <w:jc w:val="both"/>
        <w:rPr>
          <w:rFonts w:eastAsia="Arial" w:cs="Arial"/>
          <w:szCs w:val="22"/>
        </w:rPr>
      </w:pPr>
      <w:r w:rsidRPr="00866629">
        <w:rPr>
          <w:rFonts w:eastAsia="Arial" w:cs="Arial"/>
          <w:szCs w:val="22"/>
        </w:rPr>
        <w:t>Las propuestas que no cumplan con los requisitos habilitantes descritos en el presente Capítulo, se considerarán inadmisibles.</w:t>
      </w:r>
    </w:p>
    <w:p w14:paraId="5E6FCAF4" w14:textId="77777777" w:rsidR="009A20F2" w:rsidRPr="00866629" w:rsidRDefault="009A20F2" w:rsidP="009A20F2">
      <w:pPr>
        <w:jc w:val="both"/>
        <w:rPr>
          <w:rFonts w:eastAsia="Arial" w:cs="Arial"/>
          <w:szCs w:val="22"/>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8"/>
        <w:gridCol w:w="705"/>
        <w:gridCol w:w="847"/>
        <w:gridCol w:w="1470"/>
        <w:gridCol w:w="2396"/>
      </w:tblGrid>
      <w:tr w:rsidR="009A20F2" w:rsidRPr="00866629" w14:paraId="157AA165" w14:textId="77777777" w:rsidTr="00791F4E">
        <w:tc>
          <w:tcPr>
            <w:tcW w:w="3938" w:type="dxa"/>
          </w:tcPr>
          <w:p w14:paraId="01C9DBB2" w14:textId="77777777" w:rsidR="009A20F2" w:rsidRPr="00866629" w:rsidRDefault="009A20F2" w:rsidP="00791F4E">
            <w:pPr>
              <w:jc w:val="both"/>
              <w:rPr>
                <w:rFonts w:eastAsia="Arial" w:cs="Arial"/>
                <w:b/>
                <w:szCs w:val="22"/>
              </w:rPr>
            </w:pPr>
            <w:r w:rsidRPr="00866629">
              <w:rPr>
                <w:rFonts w:eastAsia="Arial" w:cs="Arial"/>
                <w:b/>
                <w:szCs w:val="22"/>
              </w:rPr>
              <w:t>AMPAROS EXIGIBLES</w:t>
            </w:r>
          </w:p>
        </w:tc>
        <w:tc>
          <w:tcPr>
            <w:tcW w:w="705" w:type="dxa"/>
          </w:tcPr>
          <w:p w14:paraId="37FDE21A" w14:textId="77777777" w:rsidR="009A20F2" w:rsidRPr="00866629" w:rsidRDefault="009A20F2" w:rsidP="00791F4E">
            <w:pPr>
              <w:jc w:val="both"/>
              <w:rPr>
                <w:rFonts w:eastAsia="Arial" w:cs="Arial"/>
                <w:b/>
                <w:szCs w:val="22"/>
              </w:rPr>
            </w:pPr>
            <w:r w:rsidRPr="00866629">
              <w:rPr>
                <w:rFonts w:eastAsia="Arial" w:cs="Arial"/>
                <w:b/>
                <w:szCs w:val="22"/>
              </w:rPr>
              <w:t>SI</w:t>
            </w:r>
          </w:p>
        </w:tc>
        <w:tc>
          <w:tcPr>
            <w:tcW w:w="847" w:type="dxa"/>
          </w:tcPr>
          <w:p w14:paraId="21D7E042" w14:textId="77777777" w:rsidR="009A20F2" w:rsidRPr="00866629" w:rsidRDefault="009A20F2" w:rsidP="00791F4E">
            <w:pPr>
              <w:jc w:val="both"/>
              <w:rPr>
                <w:rFonts w:eastAsia="Arial" w:cs="Arial"/>
                <w:b/>
                <w:szCs w:val="22"/>
              </w:rPr>
            </w:pPr>
            <w:r w:rsidRPr="00866629">
              <w:rPr>
                <w:rFonts w:eastAsia="Arial" w:cs="Arial"/>
                <w:b/>
                <w:szCs w:val="22"/>
              </w:rPr>
              <w:t>NO</w:t>
            </w:r>
          </w:p>
        </w:tc>
        <w:tc>
          <w:tcPr>
            <w:tcW w:w="1470" w:type="dxa"/>
          </w:tcPr>
          <w:p w14:paraId="71C3022A" w14:textId="77777777" w:rsidR="009A20F2" w:rsidRPr="00866629" w:rsidRDefault="009A20F2" w:rsidP="00791F4E">
            <w:pPr>
              <w:jc w:val="both"/>
              <w:rPr>
                <w:rFonts w:eastAsia="Arial" w:cs="Arial"/>
                <w:b/>
                <w:szCs w:val="22"/>
              </w:rPr>
            </w:pPr>
            <w:r w:rsidRPr="00866629">
              <w:rPr>
                <w:rFonts w:eastAsia="Arial" w:cs="Arial"/>
                <w:b/>
                <w:szCs w:val="22"/>
              </w:rPr>
              <w:t>%</w:t>
            </w:r>
          </w:p>
        </w:tc>
        <w:tc>
          <w:tcPr>
            <w:tcW w:w="2396" w:type="dxa"/>
          </w:tcPr>
          <w:p w14:paraId="6136FC51" w14:textId="77777777" w:rsidR="009A20F2" w:rsidRPr="00866629" w:rsidRDefault="009A20F2" w:rsidP="00791F4E">
            <w:pPr>
              <w:jc w:val="both"/>
              <w:rPr>
                <w:rFonts w:eastAsia="Arial" w:cs="Arial"/>
                <w:b/>
                <w:szCs w:val="22"/>
              </w:rPr>
            </w:pPr>
            <w:r w:rsidRPr="00866629">
              <w:rPr>
                <w:rFonts w:eastAsia="Arial" w:cs="Arial"/>
                <w:b/>
                <w:szCs w:val="22"/>
              </w:rPr>
              <w:t>VIGENCIA</w:t>
            </w:r>
          </w:p>
        </w:tc>
      </w:tr>
      <w:tr w:rsidR="009A20F2" w:rsidRPr="00866629" w14:paraId="24C24192" w14:textId="77777777" w:rsidTr="00791F4E">
        <w:trPr>
          <w:trHeight w:val="85"/>
        </w:trPr>
        <w:tc>
          <w:tcPr>
            <w:tcW w:w="3938" w:type="dxa"/>
          </w:tcPr>
          <w:p w14:paraId="1C8E5DBC" w14:textId="77777777" w:rsidR="009A20F2" w:rsidRPr="00866629" w:rsidRDefault="009A20F2" w:rsidP="00791F4E">
            <w:pPr>
              <w:jc w:val="both"/>
              <w:rPr>
                <w:rFonts w:eastAsia="Arial" w:cs="Arial"/>
                <w:b/>
                <w:szCs w:val="22"/>
              </w:rPr>
            </w:pPr>
            <w:r w:rsidRPr="00866629">
              <w:rPr>
                <w:rFonts w:eastAsia="Arial" w:cs="Arial"/>
                <w:b/>
                <w:szCs w:val="22"/>
              </w:rPr>
              <w:t xml:space="preserve">GARANTÍA ÚNICA </w:t>
            </w:r>
          </w:p>
        </w:tc>
        <w:tc>
          <w:tcPr>
            <w:tcW w:w="705" w:type="dxa"/>
          </w:tcPr>
          <w:p w14:paraId="1CAEB80F" w14:textId="77777777" w:rsidR="009A20F2" w:rsidRPr="00866629" w:rsidRDefault="009A20F2" w:rsidP="00791F4E">
            <w:pPr>
              <w:jc w:val="both"/>
              <w:rPr>
                <w:rFonts w:eastAsia="Arial" w:cs="Arial"/>
                <w:b/>
                <w:szCs w:val="22"/>
              </w:rPr>
            </w:pPr>
          </w:p>
        </w:tc>
        <w:tc>
          <w:tcPr>
            <w:tcW w:w="847" w:type="dxa"/>
          </w:tcPr>
          <w:p w14:paraId="75D7EB37" w14:textId="77777777" w:rsidR="009A20F2" w:rsidRPr="00866629" w:rsidRDefault="009A20F2" w:rsidP="00791F4E">
            <w:pPr>
              <w:jc w:val="both"/>
              <w:rPr>
                <w:rFonts w:eastAsia="Arial" w:cs="Arial"/>
                <w:b/>
                <w:szCs w:val="22"/>
              </w:rPr>
            </w:pPr>
          </w:p>
        </w:tc>
        <w:tc>
          <w:tcPr>
            <w:tcW w:w="1470" w:type="dxa"/>
          </w:tcPr>
          <w:p w14:paraId="7767A007" w14:textId="77777777" w:rsidR="009A20F2" w:rsidRPr="00866629" w:rsidRDefault="009A20F2" w:rsidP="00791F4E">
            <w:pPr>
              <w:jc w:val="both"/>
              <w:rPr>
                <w:rFonts w:eastAsia="Arial" w:cs="Arial"/>
                <w:b/>
                <w:szCs w:val="22"/>
              </w:rPr>
            </w:pPr>
          </w:p>
        </w:tc>
        <w:tc>
          <w:tcPr>
            <w:tcW w:w="2396" w:type="dxa"/>
          </w:tcPr>
          <w:p w14:paraId="5D7320E8" w14:textId="77777777" w:rsidR="009A20F2" w:rsidRPr="00866629" w:rsidRDefault="009A20F2" w:rsidP="00791F4E">
            <w:pPr>
              <w:jc w:val="both"/>
              <w:rPr>
                <w:rFonts w:eastAsia="Arial" w:cs="Arial"/>
                <w:b/>
                <w:szCs w:val="22"/>
              </w:rPr>
            </w:pPr>
          </w:p>
        </w:tc>
      </w:tr>
      <w:tr w:rsidR="009A20F2" w:rsidRPr="00866629" w14:paraId="2D19D061" w14:textId="77777777" w:rsidTr="00791F4E">
        <w:tc>
          <w:tcPr>
            <w:tcW w:w="3938" w:type="dxa"/>
            <w:vAlign w:val="center"/>
          </w:tcPr>
          <w:p w14:paraId="4B5A36FC" w14:textId="77777777" w:rsidR="009A20F2" w:rsidRPr="00866629" w:rsidRDefault="009A20F2" w:rsidP="00791F4E">
            <w:pPr>
              <w:jc w:val="both"/>
              <w:rPr>
                <w:rFonts w:eastAsia="Arial" w:cs="Arial"/>
                <w:b/>
                <w:szCs w:val="22"/>
              </w:rPr>
            </w:pPr>
            <w:r w:rsidRPr="00866629">
              <w:rPr>
                <w:rFonts w:eastAsia="Arial" w:cs="Arial"/>
                <w:szCs w:val="22"/>
              </w:rPr>
              <w:t>Cumplimiento de las obligaciones surgidas del contrato estatal</w:t>
            </w:r>
          </w:p>
        </w:tc>
        <w:tc>
          <w:tcPr>
            <w:tcW w:w="705" w:type="dxa"/>
          </w:tcPr>
          <w:p w14:paraId="5EFC3D2F" w14:textId="77777777" w:rsidR="009A20F2" w:rsidRPr="00866629" w:rsidRDefault="009A20F2" w:rsidP="00791F4E">
            <w:pPr>
              <w:jc w:val="both"/>
              <w:rPr>
                <w:rFonts w:eastAsia="Arial" w:cs="Arial"/>
                <w:szCs w:val="22"/>
              </w:rPr>
            </w:pPr>
            <w:r w:rsidRPr="00866629">
              <w:rPr>
                <w:rFonts w:eastAsia="Arial" w:cs="Arial"/>
                <w:b/>
                <w:szCs w:val="22"/>
              </w:rPr>
              <w:t>X</w:t>
            </w:r>
          </w:p>
        </w:tc>
        <w:tc>
          <w:tcPr>
            <w:tcW w:w="847" w:type="dxa"/>
          </w:tcPr>
          <w:p w14:paraId="0DC41389" w14:textId="77777777" w:rsidR="009A20F2" w:rsidRPr="00866629" w:rsidRDefault="009A20F2" w:rsidP="00791F4E">
            <w:pPr>
              <w:jc w:val="both"/>
              <w:rPr>
                <w:rFonts w:eastAsia="Arial" w:cs="Arial"/>
                <w:b/>
                <w:szCs w:val="22"/>
              </w:rPr>
            </w:pPr>
          </w:p>
        </w:tc>
        <w:tc>
          <w:tcPr>
            <w:tcW w:w="1470" w:type="dxa"/>
            <w:vAlign w:val="center"/>
          </w:tcPr>
          <w:p w14:paraId="362E31FB" w14:textId="77777777" w:rsidR="009A20F2" w:rsidRPr="00866629" w:rsidRDefault="009A20F2" w:rsidP="00791F4E">
            <w:pPr>
              <w:jc w:val="both"/>
              <w:rPr>
                <w:rFonts w:eastAsia="Arial" w:cs="Arial"/>
                <w:szCs w:val="22"/>
              </w:rPr>
            </w:pPr>
            <w:r w:rsidRPr="00866629">
              <w:rPr>
                <w:rFonts w:eastAsia="Arial" w:cs="Arial"/>
                <w:szCs w:val="22"/>
              </w:rPr>
              <w:t>10%</w:t>
            </w:r>
          </w:p>
        </w:tc>
        <w:tc>
          <w:tcPr>
            <w:tcW w:w="2396" w:type="dxa"/>
          </w:tcPr>
          <w:p w14:paraId="25404167" w14:textId="77777777" w:rsidR="009A20F2" w:rsidRPr="00866629" w:rsidRDefault="009A20F2" w:rsidP="00791F4E">
            <w:pPr>
              <w:jc w:val="both"/>
              <w:rPr>
                <w:rFonts w:eastAsia="Arial" w:cs="Arial"/>
                <w:szCs w:val="22"/>
              </w:rPr>
            </w:pPr>
            <w:r w:rsidRPr="00866629">
              <w:rPr>
                <w:rFonts w:eastAsia="Arial" w:cs="Arial"/>
                <w:szCs w:val="22"/>
              </w:rPr>
              <w:t xml:space="preserve">Duración del contrato y 6 meses mas </w:t>
            </w:r>
          </w:p>
        </w:tc>
      </w:tr>
      <w:tr w:rsidR="009A20F2" w:rsidRPr="00866629" w14:paraId="730EF796" w14:textId="77777777" w:rsidTr="00791F4E">
        <w:tc>
          <w:tcPr>
            <w:tcW w:w="3938" w:type="dxa"/>
            <w:vAlign w:val="center"/>
          </w:tcPr>
          <w:p w14:paraId="525BE969" w14:textId="77777777" w:rsidR="009A20F2" w:rsidRPr="00866629" w:rsidRDefault="009A20F2" w:rsidP="00791F4E">
            <w:pPr>
              <w:jc w:val="both"/>
              <w:rPr>
                <w:rFonts w:eastAsia="Arial" w:cs="Arial"/>
                <w:b/>
                <w:szCs w:val="22"/>
              </w:rPr>
            </w:pPr>
            <w:r w:rsidRPr="00866629">
              <w:rPr>
                <w:rFonts w:eastAsia="Arial" w:cs="Arial"/>
                <w:szCs w:val="22"/>
              </w:rPr>
              <w:t>Calidad del bien</w:t>
            </w:r>
          </w:p>
        </w:tc>
        <w:tc>
          <w:tcPr>
            <w:tcW w:w="705" w:type="dxa"/>
          </w:tcPr>
          <w:p w14:paraId="2B16489F" w14:textId="77777777" w:rsidR="009A20F2" w:rsidRPr="00866629" w:rsidRDefault="009A20F2" w:rsidP="00791F4E">
            <w:pPr>
              <w:jc w:val="both"/>
              <w:rPr>
                <w:rFonts w:eastAsia="Arial" w:cs="Arial"/>
                <w:szCs w:val="22"/>
              </w:rPr>
            </w:pPr>
            <w:r w:rsidRPr="00866629">
              <w:rPr>
                <w:rFonts w:eastAsia="Arial" w:cs="Arial"/>
                <w:b/>
                <w:szCs w:val="22"/>
              </w:rPr>
              <w:t>X</w:t>
            </w:r>
          </w:p>
        </w:tc>
        <w:tc>
          <w:tcPr>
            <w:tcW w:w="847" w:type="dxa"/>
          </w:tcPr>
          <w:p w14:paraId="10ECCFAF" w14:textId="77777777" w:rsidR="009A20F2" w:rsidRPr="00866629" w:rsidRDefault="009A20F2" w:rsidP="00791F4E">
            <w:pPr>
              <w:jc w:val="both"/>
              <w:rPr>
                <w:rFonts w:eastAsia="Arial" w:cs="Arial"/>
                <w:b/>
                <w:szCs w:val="22"/>
              </w:rPr>
            </w:pPr>
          </w:p>
        </w:tc>
        <w:tc>
          <w:tcPr>
            <w:tcW w:w="1470" w:type="dxa"/>
            <w:vAlign w:val="center"/>
          </w:tcPr>
          <w:p w14:paraId="67E830D5" w14:textId="77777777" w:rsidR="009A20F2" w:rsidRPr="00866629" w:rsidRDefault="009A20F2" w:rsidP="00791F4E">
            <w:pPr>
              <w:jc w:val="both"/>
              <w:rPr>
                <w:rFonts w:eastAsia="Arial" w:cs="Arial"/>
                <w:szCs w:val="22"/>
              </w:rPr>
            </w:pPr>
            <w:r w:rsidRPr="00866629">
              <w:rPr>
                <w:rFonts w:eastAsia="Arial" w:cs="Arial"/>
                <w:szCs w:val="22"/>
              </w:rPr>
              <w:t>20%</w:t>
            </w:r>
          </w:p>
        </w:tc>
        <w:tc>
          <w:tcPr>
            <w:tcW w:w="2396" w:type="dxa"/>
          </w:tcPr>
          <w:p w14:paraId="51A6476D" w14:textId="77777777" w:rsidR="009A20F2" w:rsidRPr="00866629" w:rsidRDefault="009A20F2" w:rsidP="00791F4E">
            <w:pPr>
              <w:jc w:val="both"/>
              <w:rPr>
                <w:rFonts w:eastAsia="Arial" w:cs="Arial"/>
                <w:szCs w:val="22"/>
              </w:rPr>
            </w:pPr>
            <w:r w:rsidRPr="00866629">
              <w:rPr>
                <w:rFonts w:eastAsia="Arial" w:cs="Arial"/>
                <w:szCs w:val="22"/>
              </w:rPr>
              <w:t xml:space="preserve">Duración del contrato y 2 años mas </w:t>
            </w:r>
          </w:p>
        </w:tc>
      </w:tr>
      <w:tr w:rsidR="009A20F2" w:rsidRPr="00866629" w14:paraId="2AE2D730" w14:textId="77777777" w:rsidTr="00791F4E">
        <w:tc>
          <w:tcPr>
            <w:tcW w:w="3938" w:type="dxa"/>
            <w:vAlign w:val="center"/>
          </w:tcPr>
          <w:p w14:paraId="203D3147" w14:textId="77777777" w:rsidR="009A20F2" w:rsidRPr="00866629" w:rsidRDefault="009A20F2" w:rsidP="00791F4E">
            <w:pPr>
              <w:jc w:val="both"/>
              <w:rPr>
                <w:rFonts w:eastAsia="Arial" w:cs="Arial"/>
                <w:szCs w:val="22"/>
              </w:rPr>
            </w:pPr>
          </w:p>
        </w:tc>
        <w:tc>
          <w:tcPr>
            <w:tcW w:w="705" w:type="dxa"/>
          </w:tcPr>
          <w:p w14:paraId="669826F7" w14:textId="77777777" w:rsidR="009A20F2" w:rsidRPr="00866629" w:rsidRDefault="009A20F2" w:rsidP="00791F4E">
            <w:pPr>
              <w:jc w:val="both"/>
              <w:rPr>
                <w:rFonts w:eastAsia="Arial" w:cs="Arial"/>
                <w:szCs w:val="22"/>
              </w:rPr>
            </w:pPr>
          </w:p>
        </w:tc>
        <w:tc>
          <w:tcPr>
            <w:tcW w:w="847" w:type="dxa"/>
          </w:tcPr>
          <w:p w14:paraId="761BB814" w14:textId="77777777" w:rsidR="009A20F2" w:rsidRPr="00866629" w:rsidRDefault="009A20F2" w:rsidP="00791F4E">
            <w:pPr>
              <w:jc w:val="both"/>
              <w:rPr>
                <w:rFonts w:eastAsia="Arial" w:cs="Arial"/>
                <w:b/>
                <w:szCs w:val="22"/>
              </w:rPr>
            </w:pPr>
          </w:p>
        </w:tc>
        <w:tc>
          <w:tcPr>
            <w:tcW w:w="1470" w:type="dxa"/>
            <w:vAlign w:val="center"/>
          </w:tcPr>
          <w:p w14:paraId="2071DC1E" w14:textId="77777777" w:rsidR="009A20F2" w:rsidRPr="00866629" w:rsidRDefault="009A20F2" w:rsidP="00791F4E">
            <w:pPr>
              <w:jc w:val="both"/>
              <w:rPr>
                <w:rFonts w:eastAsia="Arial" w:cs="Arial"/>
                <w:szCs w:val="22"/>
              </w:rPr>
            </w:pPr>
          </w:p>
        </w:tc>
        <w:tc>
          <w:tcPr>
            <w:tcW w:w="2396" w:type="dxa"/>
          </w:tcPr>
          <w:p w14:paraId="4B162052" w14:textId="77777777" w:rsidR="009A20F2" w:rsidRPr="00866629" w:rsidRDefault="009A20F2" w:rsidP="00791F4E">
            <w:pPr>
              <w:jc w:val="both"/>
              <w:rPr>
                <w:rFonts w:eastAsia="Arial" w:cs="Arial"/>
                <w:szCs w:val="22"/>
              </w:rPr>
            </w:pPr>
          </w:p>
        </w:tc>
      </w:tr>
    </w:tbl>
    <w:p w14:paraId="5B660768" w14:textId="77777777" w:rsidR="009A20F2" w:rsidRPr="00866629" w:rsidRDefault="009A20F2" w:rsidP="009A20F2">
      <w:pPr>
        <w:jc w:val="both"/>
        <w:rPr>
          <w:rFonts w:eastAsia="Arial" w:cs="Arial"/>
          <w:b/>
          <w:szCs w:val="22"/>
        </w:rPr>
      </w:pPr>
    </w:p>
    <w:p w14:paraId="7436F8BF" w14:textId="77777777" w:rsidR="009A20F2" w:rsidRPr="00866629" w:rsidRDefault="009A20F2" w:rsidP="009A20F2">
      <w:pPr>
        <w:jc w:val="both"/>
        <w:rPr>
          <w:rFonts w:eastAsia="Arial" w:cs="Arial"/>
          <w:b/>
          <w:szCs w:val="22"/>
        </w:rPr>
      </w:pPr>
      <w:r w:rsidRPr="00866629">
        <w:rPr>
          <w:rFonts w:eastAsia="Arial" w:cs="Arial"/>
          <w:b/>
          <w:szCs w:val="22"/>
        </w:rPr>
        <w:t>17 SUPERVISION</w:t>
      </w:r>
    </w:p>
    <w:p w14:paraId="7BF19AAA" w14:textId="77777777" w:rsidR="009A20F2" w:rsidRPr="00866629" w:rsidRDefault="009A20F2" w:rsidP="009A20F2">
      <w:pPr>
        <w:jc w:val="both"/>
        <w:rPr>
          <w:rFonts w:eastAsia="Arial" w:cs="Arial"/>
          <w:b/>
          <w:szCs w:val="22"/>
        </w:rPr>
      </w:pPr>
    </w:p>
    <w:p w14:paraId="7EC75F85" w14:textId="77777777" w:rsidR="009A20F2" w:rsidRPr="00866629" w:rsidRDefault="009A20F2" w:rsidP="009A20F2">
      <w:pPr>
        <w:jc w:val="both"/>
        <w:rPr>
          <w:rFonts w:eastAsia="Arial" w:cs="Arial"/>
          <w:szCs w:val="22"/>
        </w:rPr>
      </w:pPr>
      <w:r w:rsidRPr="00866629">
        <w:rPr>
          <w:rFonts w:eastAsia="Arial" w:cs="Arial"/>
          <w:szCs w:val="22"/>
        </w:rPr>
        <w:t>Para ejercer el control y la vigilancia en la etapa precontractual, contractual y pos contractual se ha considerado necesario que la Supervisión sea ejercida por la Secretaria de Agricultura y Medio Ambiente, quien deberá cumplir con las funciones de control y vigilancia en la ejecución del contrato y las demás que señala la ley, acorde con el Manual de Interventoría, y a las especificaciones técnicas, jurídicas y econ6micas consagradas en el pliego de condiciones, propuesta del o de los contratistas favorecidos y en el o los contratos. Si el ordenador del gasto considera conveniente cambiar alguna de las supervisiones, podrá realizarlo sin necesitad de suscribir un otrosí al contrato.</w:t>
      </w:r>
    </w:p>
    <w:p w14:paraId="41A86395" w14:textId="77777777" w:rsidR="009A20F2" w:rsidRPr="00866629" w:rsidRDefault="009A20F2" w:rsidP="009A20F2">
      <w:pPr>
        <w:jc w:val="both"/>
        <w:rPr>
          <w:rFonts w:eastAsia="Arial" w:cs="Arial"/>
          <w:b/>
          <w:szCs w:val="22"/>
        </w:rPr>
      </w:pPr>
    </w:p>
    <w:p w14:paraId="7401251D" w14:textId="77777777" w:rsidR="009A20F2" w:rsidRPr="00866629" w:rsidRDefault="009A20F2" w:rsidP="009A20F2">
      <w:pPr>
        <w:jc w:val="both"/>
        <w:rPr>
          <w:rFonts w:eastAsia="Arial" w:cs="Arial"/>
          <w:b/>
          <w:color w:val="000000"/>
          <w:szCs w:val="22"/>
        </w:rPr>
      </w:pPr>
      <w:r w:rsidRPr="00866629">
        <w:rPr>
          <w:rFonts w:eastAsia="Arial" w:cs="Arial"/>
          <w:b/>
          <w:szCs w:val="22"/>
        </w:rPr>
        <w:t xml:space="preserve">18. </w:t>
      </w:r>
      <w:r w:rsidRPr="00866629">
        <w:rPr>
          <w:rFonts w:eastAsia="Arial" w:cs="Arial"/>
          <w:b/>
          <w:color w:val="000000"/>
          <w:szCs w:val="22"/>
        </w:rPr>
        <w:t>LA INDICACION DE SI LA CONTRATACION RESPECTIVA ESTA COBIJADA POR UN ACUERDO INTERNACIONAL 0 UN TRATADO DE LIBRE COMERCIO VIGENTE PARA EL ESTADO COLOMBIANO.</w:t>
      </w:r>
    </w:p>
    <w:p w14:paraId="6AF9CF81" w14:textId="77777777" w:rsidR="009A20F2" w:rsidRPr="00866629" w:rsidRDefault="009A20F2" w:rsidP="009A20F2">
      <w:pPr>
        <w:jc w:val="both"/>
        <w:rPr>
          <w:rFonts w:eastAsia="Arial" w:cs="Arial"/>
          <w:b/>
          <w:color w:val="000000"/>
          <w:szCs w:val="22"/>
        </w:rPr>
      </w:pPr>
    </w:p>
    <w:p w14:paraId="0C9A7F61" w14:textId="77777777" w:rsidR="009A20F2" w:rsidRPr="00866629" w:rsidRDefault="009A20F2" w:rsidP="009A20F2">
      <w:pPr>
        <w:jc w:val="both"/>
        <w:rPr>
          <w:rFonts w:eastAsia="Arial" w:cs="Arial"/>
          <w:color w:val="000000"/>
          <w:szCs w:val="22"/>
        </w:rPr>
      </w:pPr>
      <w:r w:rsidRPr="00866629">
        <w:rPr>
          <w:rFonts w:eastAsia="Arial" w:cs="Arial"/>
          <w:color w:val="000000"/>
          <w:szCs w:val="22"/>
        </w:rPr>
        <w:t xml:space="preserve">De conformidad con lo previsto en el MANUAL EXPLICATIVO DE LOS CAPITULOS DE CONTRATACION PUBLICA DE LOS ACUERDOS COMERCIALES NEGOCIADOS POR COLOMBIA PARA ENTIDADES CONTRANTES, expedido por el Departamento Nacional de Planeación, los presentes procesos de selección se encuentran cobijados por los </w:t>
      </w:r>
      <w:r w:rsidRPr="00866629">
        <w:rPr>
          <w:rFonts w:eastAsia="Arial" w:cs="Arial"/>
          <w:color w:val="000000"/>
          <w:szCs w:val="22"/>
        </w:rPr>
        <w:lastRenderedPageBreak/>
        <w:t>Tratados de Libre Comercio celebrados por el estado Colombiano con: Chile, México, Suiza y Liechtenstein como miembros de la Asociación Europea de Libre Comercio (AELC); Estados Unidos y Canadá. Con los países de la Comunidad Andina, existe la obligación de trato nacional únicamente para proveedores de servicios.</w:t>
      </w:r>
    </w:p>
    <w:p w14:paraId="1E1554ED" w14:textId="77777777" w:rsidR="009A20F2" w:rsidRPr="00866629" w:rsidRDefault="009A20F2" w:rsidP="009A20F2">
      <w:pPr>
        <w:jc w:val="both"/>
        <w:rPr>
          <w:rFonts w:eastAsia="Arial" w:cs="Arial"/>
          <w:color w:val="000000"/>
          <w:szCs w:val="22"/>
        </w:rPr>
      </w:pPr>
    </w:p>
    <w:p w14:paraId="3367D3C7" w14:textId="77777777" w:rsidR="009A20F2" w:rsidRPr="00866629" w:rsidRDefault="009A20F2" w:rsidP="009A20F2">
      <w:pPr>
        <w:jc w:val="both"/>
        <w:rPr>
          <w:rFonts w:eastAsia="Arial" w:cs="Arial"/>
          <w:color w:val="000000"/>
          <w:szCs w:val="22"/>
        </w:rPr>
      </w:pPr>
      <w:r w:rsidRPr="00866629">
        <w:rPr>
          <w:rFonts w:eastAsia="Arial" w:cs="Arial"/>
          <w:color w:val="000000"/>
          <w:szCs w:val="22"/>
        </w:rPr>
        <w:t>No aplica el Tratado de Libre Comercio celebrado con los países de Triángulo Norte (El Salvador. Guatemala y Honduras) por estar expresamente exceptuado en dicho Tratado "los servicios de construcción" y así mismo, el MUNICIPIO se encuentra exceptuado de las entidades cubiertas por el referido Tratado".</w:t>
      </w:r>
    </w:p>
    <w:p w14:paraId="31343E4E" w14:textId="77777777" w:rsidR="009A20F2" w:rsidRPr="00866629" w:rsidRDefault="009A20F2" w:rsidP="009A20F2">
      <w:pPr>
        <w:jc w:val="both"/>
        <w:rPr>
          <w:rFonts w:eastAsia="Arial" w:cs="Arial"/>
          <w:szCs w:val="22"/>
        </w:rPr>
      </w:pPr>
    </w:p>
    <w:p w14:paraId="3C46F4FA" w14:textId="77777777" w:rsidR="009A20F2" w:rsidRPr="00866629" w:rsidRDefault="009A20F2" w:rsidP="009A20F2">
      <w:pPr>
        <w:pStyle w:val="Ttulo2"/>
        <w:spacing w:before="0"/>
        <w:jc w:val="both"/>
        <w:rPr>
          <w:rFonts w:ascii="Arial" w:eastAsia="Arial" w:hAnsi="Arial" w:cs="Arial"/>
          <w:b/>
          <w:color w:val="000000"/>
          <w:sz w:val="22"/>
          <w:szCs w:val="22"/>
        </w:rPr>
      </w:pPr>
      <w:r w:rsidRPr="00866629">
        <w:rPr>
          <w:rFonts w:ascii="Arial" w:eastAsia="Arial" w:hAnsi="Arial" w:cs="Arial"/>
          <w:b/>
          <w:color w:val="000000"/>
          <w:sz w:val="22"/>
          <w:szCs w:val="22"/>
        </w:rPr>
        <w:t xml:space="preserve">19.  CONVOCATORIAS LIMITADAS A MIPYME: </w:t>
      </w:r>
    </w:p>
    <w:p w14:paraId="0930EEF8" w14:textId="77777777" w:rsidR="009A20F2" w:rsidRPr="00866629" w:rsidRDefault="009A20F2" w:rsidP="009A20F2">
      <w:pPr>
        <w:pBdr>
          <w:top w:val="nil"/>
          <w:left w:val="nil"/>
          <w:bottom w:val="nil"/>
          <w:right w:val="nil"/>
          <w:between w:val="nil"/>
        </w:pBdr>
        <w:jc w:val="both"/>
        <w:rPr>
          <w:rFonts w:eastAsia="Arial" w:cs="Arial"/>
          <w:b/>
          <w:color w:val="000000"/>
          <w:szCs w:val="22"/>
        </w:rPr>
      </w:pPr>
    </w:p>
    <w:p w14:paraId="354C52E5" w14:textId="77777777" w:rsidR="009A20F2" w:rsidRPr="00866629" w:rsidRDefault="009A20F2" w:rsidP="009A20F2">
      <w:pPr>
        <w:pBdr>
          <w:top w:val="nil"/>
          <w:left w:val="nil"/>
          <w:bottom w:val="nil"/>
          <w:right w:val="nil"/>
          <w:between w:val="nil"/>
        </w:pBdr>
        <w:tabs>
          <w:tab w:val="left" w:pos="284"/>
        </w:tabs>
        <w:jc w:val="both"/>
        <w:rPr>
          <w:rFonts w:eastAsia="Arial" w:cs="Arial"/>
          <w:color w:val="000000"/>
          <w:szCs w:val="22"/>
        </w:rPr>
      </w:pPr>
      <w:r w:rsidRPr="00866629">
        <w:rPr>
          <w:rFonts w:eastAsia="Arial" w:cs="Arial"/>
          <w:color w:val="000000"/>
          <w:szCs w:val="22"/>
        </w:rPr>
        <w:t>De conformidad con el artículo 2.2.1.2.4.2.2 del Decreto 1082 de 2015.</w:t>
      </w:r>
    </w:p>
    <w:p w14:paraId="4C14FAE0" w14:textId="77777777" w:rsidR="009A20F2" w:rsidRPr="00866629" w:rsidRDefault="009A20F2" w:rsidP="009A20F2">
      <w:pPr>
        <w:pStyle w:val="Ttulo3"/>
        <w:jc w:val="both"/>
        <w:rPr>
          <w:rFonts w:eastAsia="MS Mincho" w:cs="Arial"/>
          <w:color w:val="000000" w:themeColor="text1"/>
          <w:sz w:val="22"/>
          <w:szCs w:val="22"/>
          <w:lang w:val="es-ES_tradnl"/>
        </w:rPr>
      </w:pPr>
      <w:bookmarkStart w:id="41" w:name="_Toc532279471"/>
      <w:bookmarkStart w:id="42" w:name="_Toc532279493"/>
      <w:bookmarkStart w:id="43" w:name="_Toc532280035"/>
      <w:bookmarkStart w:id="44" w:name="_Toc532280928"/>
    </w:p>
    <w:p w14:paraId="5BE93B7D" w14:textId="77777777" w:rsidR="009A20F2" w:rsidRPr="00866629" w:rsidRDefault="009A20F2" w:rsidP="009A20F2">
      <w:pPr>
        <w:pStyle w:val="Ttulo3"/>
        <w:jc w:val="both"/>
        <w:rPr>
          <w:rFonts w:eastAsia="MS Mincho" w:cs="Arial"/>
          <w:color w:val="000000" w:themeColor="text1"/>
          <w:sz w:val="22"/>
          <w:szCs w:val="22"/>
          <w:lang w:val="es-ES_tradnl"/>
        </w:rPr>
      </w:pPr>
      <w:r w:rsidRPr="00866629">
        <w:rPr>
          <w:rFonts w:eastAsia="MS Mincho" w:cs="Arial"/>
          <w:color w:val="000000" w:themeColor="text1"/>
          <w:sz w:val="22"/>
          <w:szCs w:val="22"/>
          <w:lang w:val="es-ES_tradnl"/>
        </w:rPr>
        <w:t>CAPITULO 3</w:t>
      </w:r>
      <w:bookmarkEnd w:id="41"/>
      <w:bookmarkEnd w:id="42"/>
      <w:bookmarkEnd w:id="43"/>
      <w:bookmarkEnd w:id="44"/>
    </w:p>
    <w:p w14:paraId="1D9C1BA1" w14:textId="77777777" w:rsidR="009A20F2" w:rsidRPr="00866629" w:rsidRDefault="009A20F2" w:rsidP="009A20F2">
      <w:pPr>
        <w:jc w:val="both"/>
        <w:rPr>
          <w:rFonts w:eastAsia="MS Mincho" w:cs="Arial"/>
          <w:color w:val="000000" w:themeColor="text1"/>
          <w:szCs w:val="22"/>
          <w:lang w:val="es-ES_tradnl"/>
        </w:rPr>
      </w:pPr>
    </w:p>
    <w:p w14:paraId="08DCB493" w14:textId="77777777" w:rsidR="009A20F2" w:rsidRPr="00866629" w:rsidRDefault="009A20F2" w:rsidP="009A20F2">
      <w:pPr>
        <w:pStyle w:val="Ttulo3"/>
        <w:jc w:val="both"/>
        <w:rPr>
          <w:rFonts w:eastAsia="MS Mincho" w:cs="Arial"/>
          <w:color w:val="000000" w:themeColor="text1"/>
          <w:sz w:val="22"/>
          <w:szCs w:val="22"/>
          <w:lang w:val="es-ES"/>
        </w:rPr>
      </w:pPr>
      <w:bookmarkStart w:id="45" w:name="_Toc532279472"/>
      <w:bookmarkStart w:id="46" w:name="_Toc532279494"/>
      <w:bookmarkStart w:id="47" w:name="_Toc532280036"/>
      <w:bookmarkStart w:id="48" w:name="_Toc532280929"/>
      <w:r w:rsidRPr="00866629">
        <w:rPr>
          <w:rFonts w:eastAsia="MS Mincho" w:cs="Arial"/>
          <w:color w:val="000000" w:themeColor="text1"/>
          <w:sz w:val="22"/>
          <w:szCs w:val="22"/>
          <w:lang w:val="es-ES"/>
        </w:rPr>
        <w:t>PREPARACIÓN Y ENTREGA DE LA PROPUESTA</w:t>
      </w:r>
      <w:bookmarkEnd w:id="45"/>
      <w:bookmarkEnd w:id="46"/>
      <w:bookmarkEnd w:id="47"/>
      <w:bookmarkEnd w:id="48"/>
    </w:p>
    <w:p w14:paraId="16083103" w14:textId="77777777" w:rsidR="009A20F2" w:rsidRPr="00866629" w:rsidRDefault="009A20F2" w:rsidP="00907177">
      <w:pPr>
        <w:pStyle w:val="Ttulo1"/>
        <w:numPr>
          <w:ilvl w:val="1"/>
          <w:numId w:val="4"/>
        </w:numPr>
        <w:suppressAutoHyphens w:val="0"/>
        <w:spacing w:before="120"/>
        <w:jc w:val="both"/>
        <w:rPr>
          <w:rFonts w:ascii="Arial" w:hAnsi="Arial" w:cs="Arial"/>
          <w:color w:val="000000" w:themeColor="text1"/>
          <w:sz w:val="22"/>
          <w:szCs w:val="22"/>
        </w:rPr>
      </w:pPr>
      <w:bookmarkStart w:id="49" w:name="_Toc532280934"/>
      <w:r w:rsidRPr="00866629">
        <w:rPr>
          <w:rFonts w:ascii="Arial" w:hAnsi="Arial" w:cs="Arial"/>
          <w:color w:val="000000" w:themeColor="text1"/>
          <w:sz w:val="22"/>
          <w:szCs w:val="22"/>
        </w:rPr>
        <w:t>.</w:t>
      </w:r>
      <w:r w:rsidRPr="00866629">
        <w:rPr>
          <w:rFonts w:ascii="Arial" w:hAnsi="Arial" w:cs="Arial"/>
          <w:color w:val="000000" w:themeColor="text1"/>
          <w:sz w:val="22"/>
          <w:szCs w:val="22"/>
        </w:rPr>
        <w:tab/>
        <w:t>FORMA DE PRESENTACIÓN DE LA PROPUESTA</w:t>
      </w:r>
      <w:bookmarkEnd w:id="49"/>
    </w:p>
    <w:p w14:paraId="534D101D" w14:textId="77777777" w:rsidR="009A20F2" w:rsidRPr="00866629" w:rsidRDefault="009A20F2" w:rsidP="00907177">
      <w:pPr>
        <w:pStyle w:val="Ttulo1"/>
        <w:numPr>
          <w:ilvl w:val="1"/>
          <w:numId w:val="4"/>
        </w:numPr>
        <w:suppressAutoHyphens w:val="0"/>
        <w:spacing w:before="120"/>
        <w:jc w:val="both"/>
        <w:rPr>
          <w:rFonts w:ascii="Arial" w:hAnsi="Arial" w:cs="Arial"/>
          <w:color w:val="000000" w:themeColor="text1"/>
          <w:sz w:val="22"/>
          <w:szCs w:val="22"/>
        </w:rPr>
      </w:pPr>
      <w:bookmarkStart w:id="50" w:name="_Toc532280935"/>
      <w:r w:rsidRPr="00866629">
        <w:rPr>
          <w:rFonts w:ascii="Arial" w:hAnsi="Arial" w:cs="Arial"/>
          <w:color w:val="000000" w:themeColor="text1"/>
          <w:sz w:val="22"/>
          <w:szCs w:val="22"/>
        </w:rPr>
        <w:t>.</w:t>
      </w:r>
      <w:r w:rsidRPr="00866629">
        <w:rPr>
          <w:rFonts w:ascii="Arial" w:hAnsi="Arial" w:cs="Arial"/>
          <w:color w:val="000000" w:themeColor="text1"/>
          <w:sz w:val="22"/>
          <w:szCs w:val="22"/>
        </w:rPr>
        <w:tab/>
        <w:t>DOCUMENTOS DE LA PROPUESTA</w:t>
      </w:r>
      <w:bookmarkEnd w:id="50"/>
    </w:p>
    <w:p w14:paraId="4E700213" w14:textId="77777777" w:rsidR="009A20F2" w:rsidRPr="00866629" w:rsidRDefault="009A20F2" w:rsidP="009A20F2">
      <w:pPr>
        <w:keepNext/>
        <w:ind w:left="885"/>
        <w:jc w:val="both"/>
        <w:rPr>
          <w:rFonts w:eastAsia="MS Mincho" w:cs="Arial"/>
          <w:b/>
          <w:color w:val="000000" w:themeColor="text1"/>
          <w:szCs w:val="22"/>
          <w:lang w:val="es-ES"/>
        </w:rPr>
      </w:pPr>
    </w:p>
    <w:p w14:paraId="3A0C6F11" w14:textId="77777777" w:rsidR="009A20F2" w:rsidRPr="00866629" w:rsidRDefault="009A20F2" w:rsidP="009A20F2">
      <w:pPr>
        <w:suppressAutoHyphens w:val="0"/>
        <w:ind w:left="708"/>
        <w:jc w:val="both"/>
        <w:rPr>
          <w:rFonts w:eastAsia="MS Mincho" w:cs="Arial"/>
          <w:color w:val="000000" w:themeColor="text1"/>
          <w:szCs w:val="22"/>
          <w:lang w:val="es-ES"/>
        </w:rPr>
      </w:pPr>
      <w:r w:rsidRPr="00866629">
        <w:rPr>
          <w:rFonts w:eastAsia="MS Mincho" w:cs="Arial"/>
          <w:b/>
          <w:bCs/>
          <w:color w:val="000000" w:themeColor="text1"/>
          <w:szCs w:val="22"/>
          <w:lang w:val="es-ES"/>
        </w:rPr>
        <w:t>3</w:t>
      </w:r>
      <w:r w:rsidRPr="00866629">
        <w:rPr>
          <w:rFonts w:eastAsia="MS Mincho" w:cs="Arial"/>
          <w:bCs/>
          <w:color w:val="000000" w:themeColor="text1"/>
          <w:szCs w:val="22"/>
          <w:lang w:val="es-ES"/>
        </w:rPr>
        <w:t>.6.2. CARTA DE PRESENTACIÓN DE LA PROPUESTA:</w:t>
      </w:r>
      <w:r w:rsidRPr="00866629">
        <w:rPr>
          <w:rFonts w:eastAsia="MS Mincho" w:cs="Arial"/>
          <w:color w:val="000000" w:themeColor="text1"/>
          <w:szCs w:val="22"/>
          <w:lang w:val="es-ES"/>
        </w:rPr>
        <w:t xml:space="preserve"> </w:t>
      </w:r>
      <w:r w:rsidRPr="00866629">
        <w:rPr>
          <w:rFonts w:eastAsia="MS Mincho" w:cs="Arial"/>
          <w:color w:val="000000" w:themeColor="text1"/>
          <w:szCs w:val="22"/>
          <w:lang w:val="es-ES_tradnl" w:eastAsia="es-CO"/>
        </w:rPr>
        <w:t xml:space="preserve">La carta de presentación de la Propuesta se diligenciará conforme al modelo contenido en el </w:t>
      </w:r>
      <w:r w:rsidRPr="00866629">
        <w:rPr>
          <w:rFonts w:eastAsia="MS Mincho" w:cs="Arial"/>
          <w:b/>
          <w:color w:val="000000" w:themeColor="text1"/>
          <w:szCs w:val="22"/>
          <w:lang w:val="es-ES_tradnl" w:eastAsia="es-CO"/>
        </w:rPr>
        <w:t xml:space="preserve">Anexo 1 “Carta de Presentación de la Propuesta” </w:t>
      </w:r>
      <w:r w:rsidRPr="00866629">
        <w:rPr>
          <w:rFonts w:eastAsia="MS Mincho" w:cs="Arial"/>
          <w:color w:val="000000" w:themeColor="text1"/>
          <w:szCs w:val="22"/>
          <w:lang w:val="es-ES_tradnl" w:eastAsia="es-CO"/>
        </w:rPr>
        <w:t>y será firmada por el Proponente. Si la Propuesta es presentada por una persona jurídica, en unión temporal, consorcio o asociación, deberá venir suscrita por el representante, debidamente facultado en los términos de ley. Cuando el proponente sea una persona extranjera, la propuesta será abonada por un nacional colombiano con domicilio en el país conforme a las normas vigentes.</w:t>
      </w:r>
    </w:p>
    <w:p w14:paraId="0A0DA2B1" w14:textId="77777777" w:rsidR="009A20F2" w:rsidRPr="00866629" w:rsidRDefault="009A20F2" w:rsidP="009A20F2">
      <w:pPr>
        <w:ind w:left="720"/>
        <w:contextualSpacing/>
        <w:jc w:val="both"/>
        <w:rPr>
          <w:rFonts w:cs="Arial"/>
          <w:color w:val="000000" w:themeColor="text1"/>
          <w:szCs w:val="22"/>
          <w:lang w:val="es-ES"/>
        </w:rPr>
      </w:pPr>
    </w:p>
    <w:p w14:paraId="482706AA" w14:textId="77777777" w:rsidR="009A20F2" w:rsidRPr="00866629" w:rsidRDefault="009A20F2" w:rsidP="009A20F2">
      <w:pPr>
        <w:suppressAutoHyphens w:val="0"/>
        <w:autoSpaceDE w:val="0"/>
        <w:autoSpaceDN w:val="0"/>
        <w:adjustRightInd w:val="0"/>
        <w:ind w:left="708"/>
        <w:jc w:val="both"/>
        <w:rPr>
          <w:rFonts w:eastAsia="MS Mincho" w:cs="Arial"/>
          <w:color w:val="000000" w:themeColor="text1"/>
          <w:szCs w:val="22"/>
          <w:lang w:val="es-ES_tradnl" w:eastAsia="es-CO"/>
        </w:rPr>
      </w:pPr>
      <w:r w:rsidRPr="00866629">
        <w:rPr>
          <w:rFonts w:eastAsia="MS Mincho" w:cs="Arial"/>
          <w:color w:val="000000" w:themeColor="text1"/>
          <w:szCs w:val="22"/>
          <w:lang w:val="es-ES_tradnl" w:eastAsia="es-CO"/>
        </w:rPr>
        <w:t xml:space="preserve">3.6.3. CERTIFICADO DE EXISTENCIA Y REPRESENTACIÓN LEGAL: Las personas jurídicas Proponentes deberán acreditar su existencia, representación legal y facultades del representante legal mediante la presentación del certificado de existencia y representación legal expedido por la Cámara de Comercio respectiva, el cual deberá haber sido expedido dentro de los treinta (30) días anteriores a la fecha de cierre y fecha límite para presentar propuestas y en el que conste que la sociedad está registrada o tiene sucursal domiciliada en Colombia y el término de su duración es igual a la del contrato y un (1) año más. </w:t>
      </w:r>
    </w:p>
    <w:p w14:paraId="1C378199" w14:textId="77777777" w:rsidR="009A20F2" w:rsidRPr="00866629" w:rsidRDefault="009A20F2" w:rsidP="009A20F2">
      <w:pPr>
        <w:suppressAutoHyphens w:val="0"/>
        <w:autoSpaceDE w:val="0"/>
        <w:autoSpaceDN w:val="0"/>
        <w:adjustRightInd w:val="0"/>
        <w:ind w:left="708"/>
        <w:jc w:val="both"/>
        <w:rPr>
          <w:rFonts w:cs="Arial"/>
          <w:color w:val="000000" w:themeColor="text1"/>
          <w:szCs w:val="22"/>
          <w:lang w:eastAsia="es-CO"/>
        </w:rPr>
      </w:pPr>
    </w:p>
    <w:p w14:paraId="18739C42" w14:textId="77777777" w:rsidR="009A20F2" w:rsidRPr="00866629" w:rsidRDefault="009A20F2" w:rsidP="009A20F2">
      <w:pPr>
        <w:suppressAutoHyphens w:val="0"/>
        <w:autoSpaceDE w:val="0"/>
        <w:autoSpaceDN w:val="0"/>
        <w:adjustRightInd w:val="0"/>
        <w:ind w:left="708"/>
        <w:jc w:val="both"/>
        <w:rPr>
          <w:rFonts w:cs="Arial"/>
          <w:color w:val="000000" w:themeColor="text1"/>
          <w:szCs w:val="22"/>
          <w:lang w:eastAsia="es-CO"/>
        </w:rPr>
      </w:pPr>
      <w:r w:rsidRPr="00866629">
        <w:rPr>
          <w:rFonts w:cs="Arial"/>
          <w:color w:val="000000" w:themeColor="text1"/>
          <w:szCs w:val="22"/>
          <w:lang w:eastAsia="es-CO"/>
        </w:rPr>
        <w:t xml:space="preserve">Si el representante legal tiene limitaciones para comprometer o contratar a nombre de la persona jurídica, se deberá presentar copia del acta de la Junta de Socios o Junta Directiva o, en su defecto, certificado del secretario de la Junta, según el caso, en la que conste que el representante legal está facultado para presentar la </w:t>
      </w:r>
      <w:r w:rsidRPr="00866629">
        <w:rPr>
          <w:rFonts w:cs="Arial"/>
          <w:color w:val="000000" w:themeColor="text1"/>
          <w:szCs w:val="22"/>
          <w:lang w:eastAsia="es-CO"/>
        </w:rPr>
        <w:lastRenderedPageBreak/>
        <w:t>Propuesta y celebrar el contrato en el evento de aceptación de la Propuesta. Para personas naturales se deberá anexar copia del documento de identidad.</w:t>
      </w:r>
    </w:p>
    <w:p w14:paraId="263E4301" w14:textId="77777777" w:rsidR="009A20F2" w:rsidRPr="00866629" w:rsidRDefault="009A20F2" w:rsidP="009A20F2">
      <w:pPr>
        <w:ind w:left="708"/>
        <w:contextualSpacing/>
        <w:jc w:val="both"/>
        <w:rPr>
          <w:rFonts w:cs="Arial"/>
          <w:color w:val="000000" w:themeColor="text1"/>
          <w:szCs w:val="22"/>
          <w:lang w:eastAsia="es-CO"/>
        </w:rPr>
      </w:pPr>
    </w:p>
    <w:p w14:paraId="3D9D4B97" w14:textId="77777777" w:rsidR="009A20F2" w:rsidRPr="00866629" w:rsidRDefault="009A20F2" w:rsidP="009A20F2">
      <w:pPr>
        <w:ind w:left="708"/>
        <w:contextualSpacing/>
        <w:jc w:val="both"/>
        <w:rPr>
          <w:rFonts w:cs="Arial"/>
          <w:color w:val="000000" w:themeColor="text1"/>
          <w:szCs w:val="22"/>
          <w:lang w:eastAsia="es-CO"/>
        </w:rPr>
      </w:pPr>
      <w:r w:rsidRPr="00866629">
        <w:rPr>
          <w:rFonts w:cs="Arial"/>
          <w:color w:val="000000" w:themeColor="text1"/>
          <w:szCs w:val="22"/>
          <w:lang w:eastAsia="es-CO"/>
        </w:rPr>
        <w:t>Las personas naturales deberán acreditar certificado de matrícula mercantil, expedido por la cámara de Comercio respectiva, el cual deberá ser expedido dentro de los 30 días anteriores a la fecha de cierre y fecha límite para presentar propuestas y en el que conste que el domicilio es Colombia.</w:t>
      </w:r>
    </w:p>
    <w:p w14:paraId="5669AB9B" w14:textId="77777777" w:rsidR="009A20F2" w:rsidRPr="00866629" w:rsidRDefault="009A20F2" w:rsidP="009A20F2">
      <w:pPr>
        <w:ind w:left="708"/>
        <w:contextualSpacing/>
        <w:jc w:val="both"/>
        <w:rPr>
          <w:rFonts w:cs="Arial"/>
          <w:color w:val="000000" w:themeColor="text1"/>
          <w:szCs w:val="22"/>
          <w:lang w:eastAsia="es-CO"/>
        </w:rPr>
      </w:pPr>
    </w:p>
    <w:p w14:paraId="2EE94BA7" w14:textId="77777777" w:rsidR="009A20F2" w:rsidRPr="00866629" w:rsidRDefault="009A20F2" w:rsidP="009A20F2">
      <w:pPr>
        <w:suppressAutoHyphens w:val="0"/>
        <w:ind w:left="708"/>
        <w:jc w:val="both"/>
        <w:rPr>
          <w:rFonts w:eastAsia="MS Mincho" w:cs="Arial"/>
          <w:color w:val="000000" w:themeColor="text1"/>
          <w:szCs w:val="22"/>
          <w:lang w:val="es-ES"/>
        </w:rPr>
      </w:pPr>
      <w:r w:rsidRPr="00866629">
        <w:rPr>
          <w:rFonts w:eastAsia="MS Mincho" w:cs="Arial"/>
          <w:bCs/>
          <w:color w:val="000000" w:themeColor="text1"/>
          <w:szCs w:val="22"/>
          <w:lang w:val="es-ES"/>
        </w:rPr>
        <w:t>3.6.4. DOCUMENTOS QUE ACREDITAN EL CUMPLIMIENTO DE LOS REQUISITOS HABILITANTES Y DE PARTICIPACIÓN.</w:t>
      </w:r>
    </w:p>
    <w:p w14:paraId="47080030" w14:textId="77777777" w:rsidR="009A20F2" w:rsidRPr="00866629" w:rsidRDefault="009A20F2" w:rsidP="009A20F2">
      <w:pPr>
        <w:ind w:left="360"/>
        <w:jc w:val="both"/>
        <w:rPr>
          <w:rFonts w:eastAsia="MS Mincho" w:cs="Arial"/>
          <w:color w:val="000000" w:themeColor="text1"/>
          <w:szCs w:val="22"/>
          <w:lang w:val="es-ES"/>
        </w:rPr>
      </w:pPr>
    </w:p>
    <w:p w14:paraId="18FC05F6" w14:textId="77777777" w:rsidR="009A20F2" w:rsidRPr="00866629" w:rsidRDefault="009A20F2" w:rsidP="009A20F2">
      <w:pPr>
        <w:ind w:left="1134"/>
        <w:jc w:val="both"/>
        <w:rPr>
          <w:rFonts w:eastAsia="Calibri" w:cs="Arial"/>
          <w:color w:val="000000" w:themeColor="text1"/>
          <w:szCs w:val="22"/>
          <w:lang w:eastAsia="es-CO"/>
        </w:rPr>
      </w:pPr>
      <w:r w:rsidRPr="00866629">
        <w:rPr>
          <w:rFonts w:eastAsia="Calibri" w:cs="Arial"/>
          <w:color w:val="000000" w:themeColor="text1"/>
          <w:szCs w:val="22"/>
          <w:lang w:eastAsia="es-CO"/>
        </w:rPr>
        <w:t>3.6.4.1 CERTIFICADO DE ANTECEDENTES DISCIPLINARIOS DEL PROPONENTE EXPEDIDO POR LA PROCURADURÍA GENERAL DE LA NACIÓN</w:t>
      </w:r>
      <w:r w:rsidRPr="00866629">
        <w:rPr>
          <w:rFonts w:eastAsia="Calibri" w:cs="Arial"/>
          <w:b/>
          <w:color w:val="000000" w:themeColor="text1"/>
          <w:szCs w:val="22"/>
          <w:lang w:eastAsia="es-CO"/>
        </w:rPr>
        <w:t xml:space="preserve">. </w:t>
      </w:r>
      <w:r w:rsidRPr="00866629">
        <w:rPr>
          <w:rFonts w:eastAsia="Calibri" w:cs="Arial"/>
          <w:color w:val="000000" w:themeColor="text1"/>
          <w:szCs w:val="22"/>
          <w:lang w:eastAsia="es-CO"/>
        </w:rPr>
        <w:t>Será consultado directamente por la entidad.</w:t>
      </w:r>
    </w:p>
    <w:p w14:paraId="177D5DA6" w14:textId="77777777" w:rsidR="009A20F2" w:rsidRPr="00866629" w:rsidRDefault="009A20F2" w:rsidP="009A20F2">
      <w:pPr>
        <w:jc w:val="both"/>
        <w:rPr>
          <w:rFonts w:eastAsia="Calibri" w:cs="Arial"/>
          <w:b/>
          <w:color w:val="000000" w:themeColor="text1"/>
          <w:szCs w:val="22"/>
          <w:lang w:eastAsia="es-CO"/>
        </w:rPr>
      </w:pPr>
    </w:p>
    <w:p w14:paraId="3F7E7462" w14:textId="77777777" w:rsidR="009A20F2" w:rsidRPr="00866629" w:rsidRDefault="009A20F2" w:rsidP="009A20F2">
      <w:pPr>
        <w:ind w:left="1134"/>
        <w:jc w:val="both"/>
        <w:rPr>
          <w:rFonts w:eastAsia="Calibri" w:cs="Arial"/>
          <w:b/>
          <w:color w:val="000000" w:themeColor="text1"/>
          <w:szCs w:val="22"/>
          <w:lang w:eastAsia="es-CO"/>
        </w:rPr>
      </w:pPr>
      <w:r w:rsidRPr="00866629">
        <w:rPr>
          <w:rFonts w:eastAsia="Calibri" w:cs="Arial"/>
          <w:color w:val="000000" w:themeColor="text1"/>
          <w:szCs w:val="22"/>
          <w:lang w:eastAsia="es-CO"/>
        </w:rPr>
        <w:t>3.6.4.2 CERTIFICADO DE ANTECEDENTES FISCALES DEL PROPONENTE EXPEDIDO POR LA CONTRALORÍA GENERAL DE LA REPUBLICA</w:t>
      </w:r>
      <w:r w:rsidRPr="00866629">
        <w:rPr>
          <w:rFonts w:eastAsia="Calibri" w:cs="Arial"/>
          <w:b/>
          <w:color w:val="000000" w:themeColor="text1"/>
          <w:szCs w:val="22"/>
          <w:lang w:eastAsia="es-CO"/>
        </w:rPr>
        <w:t xml:space="preserve">. </w:t>
      </w:r>
      <w:r w:rsidRPr="00866629">
        <w:rPr>
          <w:rFonts w:eastAsia="Calibri" w:cs="Arial"/>
          <w:color w:val="000000" w:themeColor="text1"/>
          <w:szCs w:val="22"/>
          <w:lang w:eastAsia="es-CO"/>
        </w:rPr>
        <w:t>Será consultado directamente por la entidad.</w:t>
      </w:r>
    </w:p>
    <w:p w14:paraId="7143AD96" w14:textId="77777777" w:rsidR="009A20F2" w:rsidRPr="00866629" w:rsidRDefault="009A20F2" w:rsidP="009A20F2">
      <w:pPr>
        <w:ind w:left="426"/>
        <w:jc w:val="both"/>
        <w:rPr>
          <w:rFonts w:eastAsia="Calibri" w:cs="Arial"/>
          <w:b/>
          <w:color w:val="000000" w:themeColor="text1"/>
          <w:szCs w:val="22"/>
          <w:lang w:eastAsia="es-CO"/>
        </w:rPr>
      </w:pPr>
    </w:p>
    <w:p w14:paraId="4C675977" w14:textId="77777777" w:rsidR="009A20F2" w:rsidRPr="00866629" w:rsidRDefault="009A20F2" w:rsidP="009A20F2">
      <w:pPr>
        <w:ind w:left="1134"/>
        <w:jc w:val="both"/>
        <w:rPr>
          <w:rFonts w:eastAsia="Calibri" w:cs="Arial"/>
          <w:color w:val="000000" w:themeColor="text1"/>
          <w:szCs w:val="22"/>
          <w:lang w:eastAsia="es-CO"/>
        </w:rPr>
      </w:pPr>
      <w:r w:rsidRPr="00866629">
        <w:rPr>
          <w:rFonts w:eastAsia="Calibri" w:cs="Arial"/>
          <w:color w:val="000000" w:themeColor="text1"/>
          <w:szCs w:val="22"/>
          <w:lang w:eastAsia="es-CO"/>
        </w:rPr>
        <w:t>3.6.4.3 CERTIFICADO DE ANTECEDENTES JUDICIALES</w:t>
      </w:r>
      <w:r w:rsidRPr="00866629">
        <w:rPr>
          <w:rFonts w:eastAsia="Calibri" w:cs="Arial"/>
          <w:b/>
          <w:color w:val="000000" w:themeColor="text1"/>
          <w:szCs w:val="22"/>
          <w:lang w:eastAsia="es-CO"/>
        </w:rPr>
        <w:t xml:space="preserve">. </w:t>
      </w:r>
      <w:r w:rsidRPr="00866629">
        <w:rPr>
          <w:rFonts w:eastAsia="Calibri" w:cs="Arial"/>
          <w:color w:val="000000" w:themeColor="text1"/>
          <w:szCs w:val="22"/>
          <w:lang w:eastAsia="es-CO"/>
        </w:rPr>
        <w:t>Será consultado directamente por la entidad.</w:t>
      </w:r>
    </w:p>
    <w:p w14:paraId="33DFFB61" w14:textId="77777777" w:rsidR="009A20F2" w:rsidRPr="00866629" w:rsidRDefault="009A20F2" w:rsidP="009A20F2">
      <w:pPr>
        <w:ind w:left="1134"/>
        <w:jc w:val="both"/>
        <w:rPr>
          <w:rFonts w:eastAsia="Calibri" w:cs="Arial"/>
          <w:color w:val="000000" w:themeColor="text1"/>
          <w:szCs w:val="22"/>
          <w:lang w:eastAsia="es-CO"/>
        </w:rPr>
      </w:pPr>
    </w:p>
    <w:p w14:paraId="32BB8737" w14:textId="77777777" w:rsidR="009A20F2" w:rsidRPr="00866629" w:rsidRDefault="009A20F2" w:rsidP="009A20F2">
      <w:pPr>
        <w:ind w:left="1134"/>
        <w:jc w:val="both"/>
        <w:rPr>
          <w:rFonts w:eastAsia="Calibri" w:cs="Arial"/>
          <w:color w:val="000000" w:themeColor="text1"/>
          <w:szCs w:val="22"/>
          <w:lang w:eastAsia="es-CO"/>
        </w:rPr>
      </w:pPr>
      <w:r w:rsidRPr="00866629">
        <w:rPr>
          <w:rFonts w:eastAsia="Calibri" w:cs="Arial"/>
          <w:color w:val="000000" w:themeColor="text1"/>
          <w:szCs w:val="22"/>
          <w:lang w:eastAsia="es-CO"/>
        </w:rPr>
        <w:t>3.6.4.3.1 CERTIFICADO DE NO POSEER MEDIDAS CORRECTIVAS Ley 1801/2016</w:t>
      </w:r>
    </w:p>
    <w:p w14:paraId="5F3F0DB0" w14:textId="77777777" w:rsidR="009A20F2" w:rsidRPr="00866629" w:rsidRDefault="009A20F2" w:rsidP="009A20F2">
      <w:pPr>
        <w:ind w:left="360"/>
        <w:jc w:val="both"/>
        <w:rPr>
          <w:rFonts w:eastAsia="Calibri" w:cs="Arial"/>
          <w:color w:val="000000" w:themeColor="text1"/>
          <w:szCs w:val="22"/>
          <w:lang w:eastAsia="es-CO"/>
        </w:rPr>
      </w:pPr>
    </w:p>
    <w:p w14:paraId="10FD086F" w14:textId="77777777" w:rsidR="009A20F2" w:rsidRPr="00866629" w:rsidRDefault="009A20F2" w:rsidP="009A20F2">
      <w:pPr>
        <w:ind w:left="852" w:firstLine="282"/>
        <w:jc w:val="both"/>
        <w:rPr>
          <w:rFonts w:eastAsia="Calibri" w:cs="Arial"/>
          <w:color w:val="000000" w:themeColor="text1"/>
          <w:szCs w:val="22"/>
          <w:lang w:eastAsia="es-CO"/>
        </w:rPr>
      </w:pPr>
      <w:r w:rsidRPr="00866629">
        <w:rPr>
          <w:rFonts w:eastAsia="Calibri" w:cs="Arial"/>
          <w:color w:val="000000" w:themeColor="text1"/>
          <w:szCs w:val="22"/>
          <w:lang w:eastAsia="es-CO"/>
        </w:rPr>
        <w:t>3.6.4.4 RÉGIMEN TRIBUTARIO AL QUE PERTENECE EL PROPONENTE</w:t>
      </w:r>
      <w:r w:rsidRPr="00866629">
        <w:rPr>
          <w:rFonts w:eastAsia="Calibri" w:cs="Arial"/>
          <w:b/>
          <w:color w:val="000000" w:themeColor="text1"/>
          <w:szCs w:val="22"/>
          <w:lang w:eastAsia="es-CO"/>
        </w:rPr>
        <w:t>.</w:t>
      </w:r>
    </w:p>
    <w:p w14:paraId="56394897" w14:textId="77777777" w:rsidR="009A20F2" w:rsidRPr="00866629" w:rsidRDefault="009A20F2" w:rsidP="009A20F2">
      <w:pPr>
        <w:ind w:left="426"/>
        <w:jc w:val="both"/>
        <w:rPr>
          <w:rFonts w:eastAsia="Calibri" w:cs="Arial"/>
          <w:color w:val="000000" w:themeColor="text1"/>
          <w:szCs w:val="22"/>
          <w:lang w:eastAsia="es-CO"/>
        </w:rPr>
      </w:pPr>
    </w:p>
    <w:p w14:paraId="6EA2A085" w14:textId="77777777" w:rsidR="009A20F2" w:rsidRPr="00866629" w:rsidRDefault="009A20F2" w:rsidP="009A20F2">
      <w:pPr>
        <w:ind w:left="1134"/>
        <w:jc w:val="both"/>
        <w:rPr>
          <w:rFonts w:eastAsia="Calibri" w:cs="Arial"/>
          <w:color w:val="000000" w:themeColor="text1"/>
          <w:szCs w:val="22"/>
          <w:lang w:eastAsia="es-CO"/>
        </w:rPr>
      </w:pPr>
      <w:r w:rsidRPr="00866629">
        <w:rPr>
          <w:rFonts w:eastAsia="Calibri" w:cs="Arial"/>
          <w:color w:val="000000" w:themeColor="text1"/>
          <w:szCs w:val="22"/>
          <w:lang w:eastAsia="es-CO"/>
        </w:rPr>
        <w:t>El proponente deberá anexar copia del Registro Único Tributario actualizado (RUT) en el que se indique el Régimen Tributario al que pertenece, ya sea Simplificado o Común. En el caso de Personas Jurídicas se deberá anexar el de esta. Y en el evento de Consorcios o Uniones Temporales se deberá anexar el del Consorcio o Unión Temporal y el de cada integrante del Consorcio o Unión Temporal.</w:t>
      </w:r>
    </w:p>
    <w:p w14:paraId="6FF4FC15" w14:textId="77777777" w:rsidR="009A20F2" w:rsidRPr="00866629" w:rsidRDefault="009A20F2" w:rsidP="009A20F2">
      <w:pPr>
        <w:ind w:left="426"/>
        <w:jc w:val="both"/>
        <w:rPr>
          <w:rFonts w:eastAsia="Calibri" w:cs="Arial"/>
          <w:b/>
          <w:color w:val="000000" w:themeColor="text1"/>
          <w:szCs w:val="22"/>
          <w:lang w:eastAsia="es-CO"/>
        </w:rPr>
      </w:pPr>
    </w:p>
    <w:p w14:paraId="2477B5E1" w14:textId="77777777" w:rsidR="009A20F2" w:rsidRPr="00866629" w:rsidRDefault="009A20F2" w:rsidP="009A20F2">
      <w:pPr>
        <w:ind w:left="990"/>
        <w:jc w:val="both"/>
        <w:rPr>
          <w:rFonts w:eastAsia="Calibri" w:cs="Arial"/>
          <w:color w:val="000000" w:themeColor="text1"/>
          <w:szCs w:val="22"/>
          <w:lang w:eastAsia="es-CO"/>
        </w:rPr>
      </w:pPr>
      <w:r w:rsidRPr="00866629">
        <w:rPr>
          <w:rFonts w:eastAsia="Calibri" w:cs="Arial"/>
          <w:color w:val="000000" w:themeColor="text1"/>
          <w:szCs w:val="22"/>
          <w:lang w:eastAsia="es-CO"/>
        </w:rPr>
        <w:t>3.6.4.5 ACREDITACIÓN DE CUMPLIMIENTO DE OBLIGACIONES CON LOS SISTEMAS GENERALES DE SEGURIDAD SOCIAL Y APORTES PARAFISCALES.</w:t>
      </w:r>
    </w:p>
    <w:p w14:paraId="1F894325" w14:textId="77777777" w:rsidR="009A20F2" w:rsidRPr="00866629" w:rsidRDefault="009A20F2" w:rsidP="009A20F2">
      <w:pPr>
        <w:ind w:left="426"/>
        <w:jc w:val="both"/>
        <w:rPr>
          <w:rFonts w:eastAsia="Calibri" w:cs="Arial"/>
          <w:b/>
          <w:color w:val="000000" w:themeColor="text1"/>
          <w:szCs w:val="22"/>
          <w:lang w:eastAsia="es-CO"/>
        </w:rPr>
      </w:pPr>
    </w:p>
    <w:p w14:paraId="6FE1A413" w14:textId="77777777" w:rsidR="009A20F2" w:rsidRPr="00866629" w:rsidRDefault="009A20F2" w:rsidP="009A20F2">
      <w:pPr>
        <w:ind w:left="990"/>
        <w:jc w:val="both"/>
        <w:rPr>
          <w:rFonts w:eastAsia="Calibri" w:cs="Arial"/>
          <w:color w:val="000000" w:themeColor="text1"/>
          <w:szCs w:val="22"/>
          <w:lang w:eastAsia="es-CO"/>
        </w:rPr>
      </w:pPr>
      <w:r w:rsidRPr="00866629">
        <w:rPr>
          <w:rFonts w:eastAsia="Calibri" w:cs="Arial"/>
          <w:color w:val="000000" w:themeColor="text1"/>
          <w:szCs w:val="22"/>
          <w:lang w:eastAsia="es-CO"/>
        </w:rPr>
        <w:t>Si el proponente es persona jurídica deberá acreditar el pago de los aportes de sus empleados a los sistemas generales de seguridad social en salud, pensiones y riesgos profesionales y de los aportes a las Cajas de Compensación Familiar, ICBF y SENA, mediante certificación expedida por el revisor fiscal, cuando éste exista de acuerdo con los requerimientos de la Ley o, en caso contrario, por el contador. En caso de personas naturales se debe aportar la constancia de pago a la seguridad social integral de los últimos seis (6) meses.</w:t>
      </w:r>
    </w:p>
    <w:p w14:paraId="3E60719A" w14:textId="77777777" w:rsidR="009A20F2" w:rsidRPr="00866629" w:rsidRDefault="009A20F2" w:rsidP="009A20F2">
      <w:pPr>
        <w:ind w:left="990"/>
        <w:jc w:val="both"/>
        <w:rPr>
          <w:rFonts w:eastAsia="Calibri" w:cs="Arial"/>
          <w:color w:val="000000" w:themeColor="text1"/>
          <w:szCs w:val="22"/>
          <w:lang w:eastAsia="es-CO"/>
        </w:rPr>
      </w:pPr>
    </w:p>
    <w:p w14:paraId="14F2EECC" w14:textId="77777777" w:rsidR="009A20F2" w:rsidRPr="00866629" w:rsidRDefault="009A20F2" w:rsidP="009A20F2">
      <w:pPr>
        <w:ind w:left="990"/>
        <w:jc w:val="both"/>
        <w:rPr>
          <w:rFonts w:eastAsia="Calibri" w:cs="Arial"/>
          <w:color w:val="000000" w:themeColor="text1"/>
          <w:szCs w:val="22"/>
          <w:lang w:eastAsia="zh-CN"/>
        </w:rPr>
      </w:pPr>
      <w:r w:rsidRPr="00866629">
        <w:rPr>
          <w:rFonts w:eastAsia="Calibri" w:cs="Arial"/>
          <w:color w:val="000000" w:themeColor="text1"/>
          <w:szCs w:val="22"/>
          <w:lang w:eastAsia="es-CO"/>
        </w:rPr>
        <w:lastRenderedPageBreak/>
        <w:t xml:space="preserve">3.6.4.6 </w:t>
      </w:r>
      <w:r w:rsidRPr="00866629">
        <w:rPr>
          <w:rFonts w:eastAsia="Calibri" w:cs="Arial"/>
          <w:color w:val="000000" w:themeColor="text1"/>
          <w:szCs w:val="22"/>
          <w:lang w:eastAsia="zh-CN"/>
        </w:rPr>
        <w:t>PAZ Y SALVO DEL MUNICIPIO: Vigente a la fecha límite para la presentación de la propuesta.</w:t>
      </w:r>
    </w:p>
    <w:p w14:paraId="46BFD762" w14:textId="77777777" w:rsidR="009A20F2" w:rsidRPr="00866629" w:rsidRDefault="009A20F2" w:rsidP="009A20F2">
      <w:pPr>
        <w:ind w:left="426"/>
        <w:jc w:val="both"/>
        <w:rPr>
          <w:rFonts w:eastAsia="Calibri" w:cs="Arial"/>
          <w:color w:val="000000" w:themeColor="text1"/>
          <w:szCs w:val="22"/>
          <w:lang w:eastAsia="zh-CN"/>
        </w:rPr>
      </w:pPr>
    </w:p>
    <w:p w14:paraId="48B6AB2F" w14:textId="77777777" w:rsidR="009A20F2" w:rsidRPr="00866629" w:rsidRDefault="009A20F2" w:rsidP="009A20F2">
      <w:pPr>
        <w:ind w:left="993" w:hanging="3"/>
        <w:jc w:val="both"/>
        <w:rPr>
          <w:rFonts w:eastAsia="Calibri" w:cs="Arial"/>
          <w:color w:val="000000" w:themeColor="text1"/>
          <w:szCs w:val="22"/>
          <w:lang w:eastAsia="es-CO"/>
        </w:rPr>
      </w:pPr>
      <w:r w:rsidRPr="00866629">
        <w:rPr>
          <w:rFonts w:eastAsia="Calibri" w:cs="Arial"/>
          <w:color w:val="000000" w:themeColor="text1"/>
          <w:szCs w:val="22"/>
          <w:lang w:eastAsia="es-CO"/>
        </w:rPr>
        <w:t xml:space="preserve">3.6.4.7 </w:t>
      </w:r>
      <w:r w:rsidRPr="00866629">
        <w:rPr>
          <w:rFonts w:eastAsia="Calibri" w:cs="Arial"/>
          <w:color w:val="000000" w:themeColor="text1"/>
          <w:szCs w:val="22"/>
          <w:lang w:eastAsia="zh-CN"/>
        </w:rPr>
        <w:t xml:space="preserve">CEDULA DE CIUDADANA: </w:t>
      </w:r>
      <w:r w:rsidRPr="00866629">
        <w:rPr>
          <w:rFonts w:eastAsia="Calibri" w:cs="Arial"/>
          <w:color w:val="000000" w:themeColor="text1"/>
          <w:szCs w:val="22"/>
          <w:lang w:eastAsia="es-CO"/>
        </w:rPr>
        <w:t>Fotocopia de la cédula del proponente o representante legal.</w:t>
      </w:r>
    </w:p>
    <w:p w14:paraId="22D20916" w14:textId="77777777" w:rsidR="009A20F2" w:rsidRPr="00866629" w:rsidRDefault="009A20F2" w:rsidP="009A20F2">
      <w:pPr>
        <w:jc w:val="both"/>
        <w:rPr>
          <w:rFonts w:eastAsia="Calibri" w:cs="Arial"/>
          <w:color w:val="000000" w:themeColor="text1"/>
          <w:szCs w:val="22"/>
          <w:lang w:eastAsia="es-CO"/>
        </w:rPr>
      </w:pPr>
    </w:p>
    <w:p w14:paraId="6EB350C1" w14:textId="77777777" w:rsidR="009A20F2" w:rsidRPr="00866629" w:rsidRDefault="009A20F2" w:rsidP="009A20F2">
      <w:pPr>
        <w:ind w:left="993"/>
        <w:jc w:val="both"/>
        <w:rPr>
          <w:rFonts w:eastAsia="Calibri" w:cs="Arial"/>
          <w:color w:val="000000" w:themeColor="text1"/>
          <w:szCs w:val="22"/>
          <w:lang w:eastAsia="es-CO"/>
        </w:rPr>
      </w:pPr>
      <w:r w:rsidRPr="00866629">
        <w:rPr>
          <w:rFonts w:eastAsia="Calibri" w:cs="Arial"/>
          <w:color w:val="000000" w:themeColor="text1"/>
          <w:szCs w:val="22"/>
          <w:lang w:eastAsia="es-CO"/>
        </w:rPr>
        <w:t xml:space="preserve">3.6.4.8 DEFINICIÓN DE LA SITUACIÓN MILITAR: Constancia de definición de la situación militar del proponente o representante legal si es menor de 50 años. </w:t>
      </w:r>
    </w:p>
    <w:p w14:paraId="702DEC0E" w14:textId="77777777" w:rsidR="009A20F2" w:rsidRPr="00866629" w:rsidRDefault="009A20F2" w:rsidP="009A20F2">
      <w:pPr>
        <w:ind w:left="426"/>
        <w:jc w:val="both"/>
        <w:rPr>
          <w:rFonts w:eastAsia="Calibri" w:cs="Arial"/>
          <w:color w:val="000000" w:themeColor="text1"/>
          <w:szCs w:val="22"/>
          <w:lang w:eastAsia="es-CO"/>
        </w:rPr>
      </w:pPr>
    </w:p>
    <w:p w14:paraId="2CC5BD2A" w14:textId="77777777" w:rsidR="009A20F2" w:rsidRPr="00866629" w:rsidRDefault="009A20F2" w:rsidP="009A20F2">
      <w:pPr>
        <w:ind w:left="990"/>
        <w:jc w:val="both"/>
        <w:rPr>
          <w:rFonts w:eastAsia="Calibri" w:cs="Arial"/>
          <w:color w:val="000000" w:themeColor="text1"/>
          <w:szCs w:val="22"/>
          <w:lang w:eastAsia="es-CO"/>
        </w:rPr>
      </w:pPr>
      <w:r w:rsidRPr="00866629">
        <w:rPr>
          <w:rFonts w:eastAsia="Calibri" w:cs="Arial"/>
          <w:color w:val="000000" w:themeColor="text1"/>
          <w:szCs w:val="22"/>
          <w:lang w:eastAsia="zh-CN"/>
        </w:rPr>
        <w:t xml:space="preserve">3.6.4.9 CERTIFICADO DE NO ESTAR INCURSO EN CAUSALES DE INHABILIDAD E INCOMPATIBILIDAD: </w:t>
      </w:r>
      <w:r w:rsidRPr="00866629">
        <w:rPr>
          <w:rFonts w:eastAsia="Calibri" w:cs="Arial"/>
          <w:color w:val="000000" w:themeColor="text1"/>
          <w:szCs w:val="22"/>
          <w:lang w:eastAsia="es-CO"/>
        </w:rPr>
        <w:t>El proponente deberá anexar certificado que no me (nos) hallo (amos) incurso(s) en causal alguna de inhabilidades o incompatibilidades señaladas en la Ley, y que no me (nos) encuentro (encontramos) en ninguno de los eventos de prohibiciones especiales para contratar.</w:t>
      </w:r>
    </w:p>
    <w:p w14:paraId="38F6B346" w14:textId="77777777" w:rsidR="009A20F2" w:rsidRPr="00866629" w:rsidRDefault="009A20F2" w:rsidP="009A20F2">
      <w:pPr>
        <w:ind w:left="426"/>
        <w:jc w:val="both"/>
        <w:rPr>
          <w:rFonts w:cs="Arial"/>
          <w:b/>
          <w:color w:val="000000" w:themeColor="text1"/>
          <w:szCs w:val="22"/>
          <w:lang w:val="es-ES"/>
        </w:rPr>
      </w:pPr>
    </w:p>
    <w:p w14:paraId="6B48550D" w14:textId="77777777" w:rsidR="009A20F2" w:rsidRPr="00866629" w:rsidRDefault="009A20F2" w:rsidP="009A20F2">
      <w:pPr>
        <w:suppressAutoHyphens w:val="0"/>
        <w:ind w:left="708" w:firstLine="282"/>
        <w:jc w:val="both"/>
        <w:rPr>
          <w:rFonts w:cs="Arial"/>
          <w:color w:val="000000" w:themeColor="text1"/>
          <w:szCs w:val="22"/>
        </w:rPr>
      </w:pPr>
      <w:r w:rsidRPr="00866629">
        <w:rPr>
          <w:rFonts w:eastAsia="Calibri" w:cs="Arial"/>
          <w:color w:val="000000" w:themeColor="text1"/>
          <w:szCs w:val="22"/>
          <w:lang w:eastAsia="es-CO"/>
        </w:rPr>
        <w:t>3.6.4.10</w:t>
      </w:r>
      <w:r w:rsidRPr="00866629">
        <w:rPr>
          <w:rFonts w:eastAsia="MS Mincho" w:cs="Arial"/>
          <w:color w:val="000000" w:themeColor="text1"/>
          <w:szCs w:val="22"/>
          <w:lang w:val="es-ES"/>
        </w:rPr>
        <w:t xml:space="preserve">. </w:t>
      </w:r>
      <w:r w:rsidRPr="00866629">
        <w:rPr>
          <w:rFonts w:cs="Arial"/>
          <w:color w:val="000000" w:themeColor="text1"/>
          <w:szCs w:val="22"/>
        </w:rPr>
        <w:t>La propuesta se presentará por los proponentes en la fecha y hora indicadas en el numeral 1.7 CRONOGRAMA DEL PROCESO</w:t>
      </w:r>
    </w:p>
    <w:p w14:paraId="50F3BEA5" w14:textId="77777777" w:rsidR="009A20F2" w:rsidRPr="00866629" w:rsidRDefault="009A20F2" w:rsidP="009A20F2">
      <w:pPr>
        <w:autoSpaceDE w:val="0"/>
        <w:autoSpaceDN w:val="0"/>
        <w:adjustRightInd w:val="0"/>
        <w:spacing w:line="276" w:lineRule="auto"/>
        <w:ind w:left="708"/>
        <w:jc w:val="both"/>
        <w:rPr>
          <w:rFonts w:cs="Arial"/>
          <w:color w:val="000000" w:themeColor="text1"/>
          <w:szCs w:val="22"/>
        </w:rPr>
      </w:pPr>
    </w:p>
    <w:p w14:paraId="31E5A193" w14:textId="77777777" w:rsidR="009A20F2" w:rsidRPr="00866629" w:rsidRDefault="009A20F2" w:rsidP="009A20F2">
      <w:pPr>
        <w:autoSpaceDE w:val="0"/>
        <w:autoSpaceDN w:val="0"/>
        <w:adjustRightInd w:val="0"/>
        <w:spacing w:line="276" w:lineRule="auto"/>
        <w:ind w:left="708"/>
        <w:jc w:val="both"/>
        <w:rPr>
          <w:rFonts w:cs="Arial"/>
          <w:color w:val="000000" w:themeColor="text1"/>
          <w:szCs w:val="22"/>
        </w:rPr>
      </w:pPr>
      <w:r w:rsidRPr="00866629">
        <w:rPr>
          <w:rFonts w:cs="Arial"/>
          <w:color w:val="000000" w:themeColor="text1"/>
          <w:szCs w:val="22"/>
        </w:rPr>
        <w:t>Las propuestas deberán estar suscritas por el Representante Legal de la firma, Consorcio o Unión Temporal, quien debe tener facultades específicas y vigentes para contratar y estar autorizado para comprometer a la entidad, en cuantía igual o superior al valor de la propuesta.</w:t>
      </w:r>
    </w:p>
    <w:p w14:paraId="517451E1"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7675F788" w14:textId="77777777" w:rsidR="009A20F2" w:rsidRPr="00866629" w:rsidRDefault="009A20F2" w:rsidP="009A20F2">
      <w:pPr>
        <w:autoSpaceDE w:val="0"/>
        <w:autoSpaceDN w:val="0"/>
        <w:adjustRightInd w:val="0"/>
        <w:spacing w:line="276" w:lineRule="auto"/>
        <w:ind w:firstLine="708"/>
        <w:jc w:val="both"/>
        <w:rPr>
          <w:rFonts w:cs="Arial"/>
          <w:color w:val="000000" w:themeColor="text1"/>
          <w:szCs w:val="22"/>
        </w:rPr>
      </w:pPr>
      <w:r w:rsidRPr="00866629">
        <w:rPr>
          <w:rFonts w:cs="Arial"/>
          <w:color w:val="000000" w:themeColor="text1"/>
          <w:szCs w:val="22"/>
        </w:rPr>
        <w:t>Los documentos a los que se hace referencia se deberán identificar así:</w:t>
      </w:r>
    </w:p>
    <w:p w14:paraId="26A61199" w14:textId="77777777" w:rsidR="009A20F2" w:rsidRPr="00866629" w:rsidRDefault="009A20F2" w:rsidP="009A20F2">
      <w:pPr>
        <w:autoSpaceDE w:val="0"/>
        <w:autoSpaceDN w:val="0"/>
        <w:adjustRightInd w:val="0"/>
        <w:spacing w:line="276" w:lineRule="auto"/>
        <w:jc w:val="both"/>
        <w:rPr>
          <w:rFonts w:cs="Arial"/>
          <w:iCs/>
          <w:color w:val="000000" w:themeColor="text1"/>
          <w:szCs w:val="22"/>
        </w:rPr>
      </w:pPr>
    </w:p>
    <w:p w14:paraId="4BFDD15B" w14:textId="77777777" w:rsidR="009A20F2" w:rsidRPr="00866629" w:rsidRDefault="009A20F2" w:rsidP="009A20F2">
      <w:pPr>
        <w:autoSpaceDE w:val="0"/>
        <w:autoSpaceDN w:val="0"/>
        <w:adjustRightInd w:val="0"/>
        <w:spacing w:line="276" w:lineRule="auto"/>
        <w:jc w:val="both"/>
        <w:rPr>
          <w:rFonts w:cs="Arial"/>
          <w:iCs/>
          <w:color w:val="000000" w:themeColor="text1"/>
          <w:szCs w:val="22"/>
        </w:rPr>
      </w:pPr>
      <w:r w:rsidRPr="00866629">
        <w:rPr>
          <w:rFonts w:cs="Arial"/>
          <w:iCs/>
          <w:color w:val="000000" w:themeColor="text1"/>
          <w:szCs w:val="22"/>
        </w:rPr>
        <w:t>“Señores</w:t>
      </w:r>
    </w:p>
    <w:p w14:paraId="6355616E" w14:textId="77777777" w:rsidR="009A20F2" w:rsidRPr="00866629" w:rsidRDefault="009A20F2" w:rsidP="009A20F2">
      <w:pPr>
        <w:autoSpaceDE w:val="0"/>
        <w:autoSpaceDN w:val="0"/>
        <w:adjustRightInd w:val="0"/>
        <w:spacing w:line="276" w:lineRule="auto"/>
        <w:jc w:val="both"/>
        <w:rPr>
          <w:rFonts w:cs="Arial"/>
          <w:b/>
          <w:bCs/>
          <w:iCs/>
          <w:color w:val="000000" w:themeColor="text1"/>
          <w:szCs w:val="22"/>
        </w:rPr>
      </w:pPr>
      <w:r w:rsidRPr="00866629">
        <w:rPr>
          <w:rFonts w:cs="Arial"/>
          <w:b/>
          <w:bCs/>
          <w:iCs/>
          <w:color w:val="000000" w:themeColor="text1"/>
          <w:szCs w:val="22"/>
        </w:rPr>
        <w:t>MUNICIPIO DE COCORNÁ</w:t>
      </w:r>
    </w:p>
    <w:p w14:paraId="5D879CD7" w14:textId="77777777" w:rsidR="009A20F2" w:rsidRPr="00866629" w:rsidRDefault="009A20F2" w:rsidP="009A20F2">
      <w:pPr>
        <w:autoSpaceDE w:val="0"/>
        <w:autoSpaceDN w:val="0"/>
        <w:adjustRightInd w:val="0"/>
        <w:spacing w:line="276" w:lineRule="auto"/>
        <w:jc w:val="both"/>
        <w:rPr>
          <w:rFonts w:cs="Arial"/>
          <w:b/>
          <w:bCs/>
          <w:iCs/>
          <w:color w:val="000000" w:themeColor="text1"/>
          <w:szCs w:val="22"/>
        </w:rPr>
      </w:pPr>
      <w:r>
        <w:rPr>
          <w:rFonts w:cs="Arial"/>
          <w:b/>
          <w:bCs/>
          <w:iCs/>
          <w:color w:val="000000" w:themeColor="text1"/>
          <w:szCs w:val="22"/>
        </w:rPr>
        <w:t>SECRETARÍA DE AGRICULTURA Y MEDIO AMBIENTE</w:t>
      </w:r>
    </w:p>
    <w:p w14:paraId="3698C2D1" w14:textId="77777777" w:rsidR="009A20F2" w:rsidRPr="00866629" w:rsidRDefault="009A20F2" w:rsidP="009A20F2">
      <w:pPr>
        <w:autoSpaceDE w:val="0"/>
        <w:autoSpaceDN w:val="0"/>
        <w:adjustRightInd w:val="0"/>
        <w:spacing w:line="276" w:lineRule="auto"/>
        <w:jc w:val="both"/>
        <w:rPr>
          <w:rFonts w:cs="Arial"/>
          <w:iCs/>
          <w:color w:val="000000" w:themeColor="text1"/>
          <w:szCs w:val="22"/>
        </w:rPr>
      </w:pPr>
      <w:r w:rsidRPr="00866629">
        <w:rPr>
          <w:rFonts w:cs="Arial"/>
          <w:iCs/>
          <w:color w:val="000000" w:themeColor="text1"/>
          <w:szCs w:val="22"/>
        </w:rPr>
        <w:t>Carrera  49 N° 51-14</w:t>
      </w:r>
    </w:p>
    <w:p w14:paraId="1D76962F" w14:textId="77777777" w:rsidR="009A20F2" w:rsidRPr="00866629" w:rsidRDefault="009A20F2" w:rsidP="009A20F2">
      <w:pPr>
        <w:autoSpaceDE w:val="0"/>
        <w:autoSpaceDN w:val="0"/>
        <w:adjustRightInd w:val="0"/>
        <w:spacing w:line="276" w:lineRule="auto"/>
        <w:jc w:val="both"/>
        <w:rPr>
          <w:rFonts w:cs="Arial"/>
          <w:iCs/>
          <w:color w:val="000000" w:themeColor="text1"/>
          <w:szCs w:val="22"/>
        </w:rPr>
      </w:pPr>
    </w:p>
    <w:p w14:paraId="696C3CC6" w14:textId="29E9F801" w:rsidR="009A20F2" w:rsidRPr="00866629" w:rsidRDefault="009A20F2" w:rsidP="009A20F2">
      <w:pPr>
        <w:autoSpaceDE w:val="0"/>
        <w:autoSpaceDN w:val="0"/>
        <w:adjustRightInd w:val="0"/>
        <w:spacing w:line="276" w:lineRule="auto"/>
        <w:jc w:val="both"/>
        <w:rPr>
          <w:rFonts w:cs="Arial"/>
          <w:iCs/>
          <w:color w:val="000000" w:themeColor="text1"/>
          <w:szCs w:val="22"/>
        </w:rPr>
      </w:pPr>
      <w:r w:rsidRPr="008E4F55">
        <w:rPr>
          <w:rFonts w:cs="Arial"/>
          <w:color w:val="000000" w:themeColor="text1"/>
          <w:szCs w:val="22"/>
        </w:rPr>
        <w:t>Selección Abreviada por Subasta I</w:t>
      </w:r>
      <w:r w:rsidR="001D71A7">
        <w:rPr>
          <w:rFonts w:cs="Arial"/>
          <w:color w:val="000000" w:themeColor="text1"/>
          <w:szCs w:val="22"/>
        </w:rPr>
        <w:t>nversa Electrónica No. SI -  002</w:t>
      </w:r>
      <w:r w:rsidRPr="008E4F55">
        <w:rPr>
          <w:rFonts w:cs="Arial"/>
          <w:color w:val="000000" w:themeColor="text1"/>
          <w:szCs w:val="22"/>
        </w:rPr>
        <w:t xml:space="preserve"> de 202</w:t>
      </w:r>
      <w:r>
        <w:rPr>
          <w:rFonts w:cs="Arial"/>
          <w:color w:val="000000" w:themeColor="text1"/>
          <w:szCs w:val="22"/>
        </w:rPr>
        <w:t>6</w:t>
      </w:r>
      <w:r w:rsidRPr="00866629">
        <w:rPr>
          <w:rFonts w:cs="Arial"/>
          <w:iCs/>
          <w:color w:val="000000" w:themeColor="text1"/>
          <w:szCs w:val="22"/>
        </w:rPr>
        <w:t xml:space="preserve">. </w:t>
      </w:r>
    </w:p>
    <w:p w14:paraId="78645E81" w14:textId="77777777" w:rsidR="009A20F2" w:rsidRPr="00866629" w:rsidRDefault="009A20F2" w:rsidP="009A20F2">
      <w:pPr>
        <w:autoSpaceDE w:val="0"/>
        <w:autoSpaceDN w:val="0"/>
        <w:adjustRightInd w:val="0"/>
        <w:spacing w:line="276" w:lineRule="auto"/>
        <w:jc w:val="both"/>
        <w:rPr>
          <w:rFonts w:cs="Arial"/>
          <w:iCs/>
          <w:color w:val="000000" w:themeColor="text1"/>
          <w:szCs w:val="22"/>
        </w:rPr>
      </w:pPr>
    </w:p>
    <w:p w14:paraId="3D8A6E41" w14:textId="77777777" w:rsidR="009A20F2" w:rsidRPr="00866629" w:rsidRDefault="009A20F2" w:rsidP="009A20F2">
      <w:pPr>
        <w:autoSpaceDE w:val="0"/>
        <w:autoSpaceDN w:val="0"/>
        <w:adjustRightInd w:val="0"/>
        <w:spacing w:line="276" w:lineRule="auto"/>
        <w:jc w:val="both"/>
        <w:rPr>
          <w:rFonts w:cs="Arial"/>
          <w:b/>
          <w:color w:val="000000" w:themeColor="text1"/>
          <w:szCs w:val="22"/>
        </w:rPr>
      </w:pPr>
      <w:r w:rsidRPr="00866629">
        <w:rPr>
          <w:rFonts w:cs="Arial"/>
          <w:iCs/>
          <w:color w:val="000000" w:themeColor="text1"/>
          <w:szCs w:val="22"/>
        </w:rPr>
        <w:t xml:space="preserve">Objeto: </w:t>
      </w:r>
      <w:r w:rsidRPr="00222816">
        <w:rPr>
          <w:rFonts w:eastAsia="Arial" w:cs="Arial"/>
          <w:bCs/>
          <w:color w:val="000000"/>
        </w:rPr>
        <w:t>SUMINISTRO PARA EL FORTALECIMIENTO DE EMPRENDIMIENTOS</w:t>
      </w:r>
      <w:r w:rsidRPr="00222816">
        <w:rPr>
          <w:rFonts w:eastAsia="Arial" w:cs="Arial"/>
          <w:bCs/>
          <w:color w:val="000000"/>
          <w:lang w:val="es-ES"/>
        </w:rPr>
        <w:t xml:space="preserve"> VERDES PARA LA PRODUCCIÓN Y COMERCIALIZACIÓN DE PRODUCTOS EN EL MUNICIPIO DE COCORNÁ, MEDIANTE LA IMPLEMENTACIÓN DE PRÁCTICAS EMPRESARIALES SOSTENIBLES AMIGABLES CON EL AMBIENTE EN LAS FERIAS LOCALES; FOMENTADO EL DESARROLLO SOCIO ECONÓMICO DE LOS PEQUEÑOS PRODUCTORES</w:t>
      </w:r>
      <w:r>
        <w:rPr>
          <w:rFonts w:cs="Arial"/>
          <w:b/>
          <w:bCs/>
          <w:color w:val="000000" w:themeColor="text1"/>
          <w:szCs w:val="22"/>
          <w:lang w:val="es-ES"/>
        </w:rPr>
        <w:t xml:space="preserve"> </w:t>
      </w:r>
    </w:p>
    <w:p w14:paraId="02B482F7" w14:textId="77777777" w:rsidR="009A20F2" w:rsidRPr="00866629" w:rsidRDefault="009A20F2" w:rsidP="009A20F2">
      <w:pPr>
        <w:autoSpaceDE w:val="0"/>
        <w:autoSpaceDN w:val="0"/>
        <w:adjustRightInd w:val="0"/>
        <w:jc w:val="both"/>
        <w:rPr>
          <w:rFonts w:cs="Arial"/>
          <w:b/>
          <w:bCs/>
          <w:iCs/>
          <w:color w:val="000000" w:themeColor="text1"/>
          <w:szCs w:val="22"/>
        </w:rPr>
      </w:pPr>
    </w:p>
    <w:p w14:paraId="6210FEEB" w14:textId="77777777" w:rsidR="009A20F2" w:rsidRPr="00866629" w:rsidRDefault="009A20F2" w:rsidP="009A20F2">
      <w:pPr>
        <w:autoSpaceDE w:val="0"/>
        <w:autoSpaceDN w:val="0"/>
        <w:adjustRightInd w:val="0"/>
        <w:jc w:val="both"/>
        <w:rPr>
          <w:rFonts w:cs="Arial"/>
          <w:color w:val="000000" w:themeColor="text1"/>
          <w:szCs w:val="22"/>
        </w:rPr>
      </w:pPr>
      <w:r w:rsidRPr="00866629">
        <w:rPr>
          <w:rFonts w:cs="Arial"/>
          <w:b/>
          <w:color w:val="000000" w:themeColor="text1"/>
          <w:szCs w:val="22"/>
        </w:rPr>
        <w:t xml:space="preserve">NOMBRE DEL OFERENTE </w:t>
      </w:r>
      <w:r w:rsidRPr="00866629">
        <w:rPr>
          <w:rFonts w:cs="Arial"/>
          <w:color w:val="000000" w:themeColor="text1"/>
          <w:szCs w:val="22"/>
        </w:rPr>
        <w:t>----------------------------------------------------------------------</w:t>
      </w:r>
    </w:p>
    <w:p w14:paraId="41105843"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2B16D97C"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lastRenderedPageBreak/>
        <w:t>En la propuesta deben indicarse los precios expresados en pesos colombianos y los impuestos, tarifas y descuentos correspondientes a que hubiere lugar.</w:t>
      </w:r>
    </w:p>
    <w:p w14:paraId="26A2270A"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35C07EEE"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No se admitirán propuestas complementarias o modificaciones que sean presentadas con posterioridad a la fecha y hora de cierre de la Convocatoria.</w:t>
      </w:r>
    </w:p>
    <w:p w14:paraId="34D23133"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7EB648F7"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No se aceptarán las propuestas enviadas por correo, o por vía electrónica, o presentadas en lugar diferente al señalado en el numeral 1.10., del presente pliego de condiciones.</w:t>
      </w:r>
    </w:p>
    <w:p w14:paraId="321A2AF6"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30EEE32E"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Todos los gastos que demanden la preparación y presentación de la propuesta corren por cuenta del oferente.</w:t>
      </w:r>
    </w:p>
    <w:p w14:paraId="578E1DF2"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021FBCA3" w14:textId="77777777" w:rsidR="009A20F2" w:rsidRPr="00866629" w:rsidRDefault="009A20F2" w:rsidP="009A20F2">
      <w:pPr>
        <w:autoSpaceDE w:val="0"/>
        <w:autoSpaceDN w:val="0"/>
        <w:adjustRightInd w:val="0"/>
        <w:spacing w:line="276" w:lineRule="auto"/>
        <w:jc w:val="both"/>
        <w:rPr>
          <w:rFonts w:cs="Arial"/>
          <w:b/>
          <w:bCs/>
          <w:color w:val="000000" w:themeColor="text1"/>
          <w:szCs w:val="22"/>
        </w:rPr>
      </w:pPr>
      <w:r w:rsidRPr="00866629">
        <w:rPr>
          <w:rFonts w:eastAsia="Calibri" w:cs="Arial"/>
          <w:color w:val="000000" w:themeColor="text1"/>
          <w:szCs w:val="22"/>
          <w:lang w:eastAsia="es-CO"/>
        </w:rPr>
        <w:t xml:space="preserve">3.6.4.11 </w:t>
      </w:r>
      <w:r w:rsidRPr="00866629">
        <w:rPr>
          <w:rFonts w:cs="Arial"/>
          <w:bCs/>
          <w:color w:val="000000" w:themeColor="text1"/>
          <w:szCs w:val="22"/>
        </w:rPr>
        <w:t>DOCUMENTO DE CONSTITUCIÓN DE CONSORCIO O UNIÓN TEMPORAL</w:t>
      </w:r>
      <w:r w:rsidRPr="00866629">
        <w:rPr>
          <w:rFonts w:cs="Arial"/>
          <w:b/>
          <w:bCs/>
          <w:color w:val="000000" w:themeColor="text1"/>
          <w:szCs w:val="22"/>
        </w:rPr>
        <w:t>.</w:t>
      </w:r>
    </w:p>
    <w:p w14:paraId="16946606"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561ABF7C"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 xml:space="preserve">En caso de consorcios o uniones temporales, deberá anexarse a la propuesta el documento de constitución, en los términos señalados por el artículo 7° de la ley 80 de 1993, el cual deberá estar suscrito por todos los miembros que lo conforman. </w:t>
      </w:r>
    </w:p>
    <w:p w14:paraId="5B30D794"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7BCB394E"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La propuesta deberá ser presentada por la persona que represente el Consorcio o Unión Temporal.</w:t>
      </w:r>
    </w:p>
    <w:p w14:paraId="3E625ECC"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5EDB7C84"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Los oferentes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2544CDF0"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5B9D3EF0"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Mediante un documento se designará a la persona que los representará, señalando las reglas básicas que regulen las relaciones entre ellos y su responsabilidad. En caso de Unión Temporal, se indicará al municipio la participación que tendrá cada uno de los integrantes.</w:t>
      </w:r>
    </w:p>
    <w:p w14:paraId="3A84535B"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Los consorcios o Uniones Temporales constituidas se comprometen a permanecer constituidas durante el término del contrato y sus prórrogas, si las hubiere. Por lo tanto, deberá indicarse expresamente que el consorcio o Unión Temporal no podrá ser disuelta ni liquidada durante la vigencia y prórrogas del contrato que se suscriba. En ningún caso podrá haber cesión del contrato entre quienes integren el consorcio o unión temporal.</w:t>
      </w:r>
    </w:p>
    <w:p w14:paraId="017E9F8E"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71BBC7BA"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Los términos y extensión de la participación de la unión temporal no podrán ser modificados sin el consentimiento previo del municipio. La responsabilidad de los miembros del consorcio o la unión temporal se regirá por lo dispuesto en el artículo 7 de la ley 80 de 1993 y demás normas reglamentarias.</w:t>
      </w:r>
    </w:p>
    <w:p w14:paraId="4BEA0CCD"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6CF9FECB"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lastRenderedPageBreak/>
        <w:t>Toda la información solicitada acerca de los oferentes debe ser presentada por cada una de las personas jurídicas que integran el consorcio o unión temporal.</w:t>
      </w:r>
    </w:p>
    <w:p w14:paraId="4DB0A848"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p>
    <w:p w14:paraId="0D34B9A3" w14:textId="77777777" w:rsidR="009A20F2" w:rsidRPr="00866629" w:rsidRDefault="009A20F2" w:rsidP="009A20F2">
      <w:pPr>
        <w:autoSpaceDE w:val="0"/>
        <w:autoSpaceDN w:val="0"/>
        <w:adjustRightInd w:val="0"/>
        <w:spacing w:line="276" w:lineRule="auto"/>
        <w:jc w:val="both"/>
        <w:rPr>
          <w:rFonts w:cs="Arial"/>
          <w:b/>
          <w:bCs/>
          <w:color w:val="000000" w:themeColor="text1"/>
          <w:szCs w:val="22"/>
        </w:rPr>
      </w:pPr>
      <w:r w:rsidRPr="00866629">
        <w:rPr>
          <w:rFonts w:eastAsia="Calibri" w:cs="Arial"/>
          <w:color w:val="000000" w:themeColor="text1"/>
          <w:szCs w:val="22"/>
          <w:lang w:eastAsia="es-CO"/>
        </w:rPr>
        <w:t>3.6.4.12</w:t>
      </w:r>
      <w:r w:rsidRPr="00866629">
        <w:rPr>
          <w:rFonts w:cs="Arial"/>
          <w:b/>
          <w:bCs/>
          <w:color w:val="000000" w:themeColor="text1"/>
          <w:szCs w:val="22"/>
        </w:rPr>
        <w:t xml:space="preserve">. </w:t>
      </w:r>
      <w:r w:rsidRPr="00866629">
        <w:rPr>
          <w:rFonts w:cs="Arial"/>
          <w:bCs/>
          <w:color w:val="000000" w:themeColor="text1"/>
          <w:szCs w:val="22"/>
        </w:rPr>
        <w:t>DOCUMENTOS EXPEDIDOS EN EL EXTERIOR</w:t>
      </w:r>
      <w:r w:rsidRPr="00866629">
        <w:rPr>
          <w:rFonts w:cs="Arial"/>
          <w:b/>
          <w:bCs/>
          <w:color w:val="000000" w:themeColor="text1"/>
          <w:szCs w:val="22"/>
        </w:rPr>
        <w:t>.</w:t>
      </w:r>
    </w:p>
    <w:p w14:paraId="3AC24FC6"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4B7B2330"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Debe darse cumplimiento al artículo 259 del Código de Procedimiento Civil. Asimismo, para documentos públicos extranjeros debe presentarse el apostille, establecido en la convención No. 12 de la Conferencia de la Haya y el Decreto 106 de 2001, aplicable a los países miembros de dicha convención. Los extranjeros que soliciten la aplicación del tratamiento establecido en el parágrafo 2º. Del artículo 20 de la ley 80 de 1993, deberán acreditar con su propuesta la existencia de la reciprocidad, acompañando para tal efecto un certificado expedido por la autoridad del país de origen.</w:t>
      </w:r>
    </w:p>
    <w:p w14:paraId="4E01D47C"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3741700A"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Adicionalmente, deberán acreditar en el país un apoderado domiciliado en Colombia, debidamente facultado para presentar la propuesta y celebrar el contrato, así como para representarlas judicial y extrajudicialmente.</w:t>
      </w:r>
    </w:p>
    <w:p w14:paraId="6474050D"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p>
    <w:p w14:paraId="51F2A042" w14:textId="77777777" w:rsidR="009A20F2" w:rsidRPr="00866629" w:rsidRDefault="009A20F2" w:rsidP="009A20F2">
      <w:pPr>
        <w:autoSpaceDE w:val="0"/>
        <w:autoSpaceDN w:val="0"/>
        <w:adjustRightInd w:val="0"/>
        <w:spacing w:line="276" w:lineRule="auto"/>
        <w:jc w:val="both"/>
        <w:rPr>
          <w:rFonts w:cs="Arial"/>
          <w:b/>
          <w:bCs/>
          <w:color w:val="000000" w:themeColor="text1"/>
          <w:szCs w:val="22"/>
        </w:rPr>
      </w:pPr>
      <w:r w:rsidRPr="00866629">
        <w:rPr>
          <w:rFonts w:eastAsia="Calibri" w:cs="Arial"/>
          <w:color w:val="000000" w:themeColor="text1"/>
          <w:szCs w:val="22"/>
          <w:lang w:eastAsia="es-CO"/>
        </w:rPr>
        <w:t>3.6.4.13</w:t>
      </w:r>
      <w:r w:rsidRPr="00866629">
        <w:rPr>
          <w:rFonts w:cs="Arial"/>
          <w:b/>
          <w:bCs/>
          <w:color w:val="000000" w:themeColor="text1"/>
          <w:szCs w:val="22"/>
        </w:rPr>
        <w:t xml:space="preserve">. </w:t>
      </w:r>
      <w:r w:rsidRPr="00866629">
        <w:rPr>
          <w:rFonts w:cs="Arial"/>
          <w:bCs/>
          <w:color w:val="000000" w:themeColor="text1"/>
          <w:szCs w:val="22"/>
        </w:rPr>
        <w:t>DOCUMENTOS CONFIDENCIALES.</w:t>
      </w:r>
    </w:p>
    <w:p w14:paraId="63FAEA54" w14:textId="77777777" w:rsidR="009A20F2" w:rsidRPr="00866629" w:rsidRDefault="009A20F2" w:rsidP="009A20F2">
      <w:pPr>
        <w:autoSpaceDE w:val="0"/>
        <w:autoSpaceDN w:val="0"/>
        <w:adjustRightInd w:val="0"/>
        <w:spacing w:line="276" w:lineRule="auto"/>
        <w:jc w:val="both"/>
        <w:rPr>
          <w:rFonts w:cs="Arial"/>
          <w:color w:val="000000" w:themeColor="text1"/>
          <w:szCs w:val="22"/>
        </w:rPr>
      </w:pPr>
    </w:p>
    <w:p w14:paraId="2BFC7700" w14:textId="77777777" w:rsidR="009A20F2" w:rsidRPr="00866629" w:rsidRDefault="009A20F2" w:rsidP="009A20F2">
      <w:pPr>
        <w:autoSpaceDE w:val="0"/>
        <w:autoSpaceDN w:val="0"/>
        <w:adjustRightInd w:val="0"/>
        <w:spacing w:line="276" w:lineRule="auto"/>
        <w:jc w:val="both"/>
        <w:rPr>
          <w:rFonts w:cs="Arial"/>
          <w:color w:val="000000" w:themeColor="text1"/>
          <w:szCs w:val="22"/>
        </w:rPr>
      </w:pPr>
      <w:r w:rsidRPr="00866629">
        <w:rPr>
          <w:rFonts w:cs="Arial"/>
          <w:color w:val="000000" w:themeColor="text1"/>
          <w:szCs w:val="22"/>
        </w:rPr>
        <w:t>Si se presenta alguna información o documento que el oferente considere que es confidencial, es necesario que en la carta de presentación de la propuesta se indique el carácter de confidencialidad de esta y se cite la norma en que se fundamenta dicha confidencialidad Ley 1712/2014 y su decreto reglamentario.</w:t>
      </w:r>
    </w:p>
    <w:p w14:paraId="0F6E16B7" w14:textId="77777777" w:rsidR="009A20F2" w:rsidRPr="00866629" w:rsidRDefault="009A20F2" w:rsidP="009A20F2">
      <w:pPr>
        <w:autoSpaceDE w:val="0"/>
        <w:autoSpaceDN w:val="0"/>
        <w:adjustRightInd w:val="0"/>
        <w:jc w:val="both"/>
        <w:rPr>
          <w:rFonts w:cs="Arial"/>
          <w:bCs/>
          <w:color w:val="000000" w:themeColor="text1"/>
          <w:szCs w:val="22"/>
        </w:rPr>
      </w:pPr>
    </w:p>
    <w:p w14:paraId="0D6A2A8C" w14:textId="77777777" w:rsidR="009A20F2" w:rsidRPr="00866629" w:rsidRDefault="009A20F2" w:rsidP="009A20F2">
      <w:pPr>
        <w:autoSpaceDE w:val="0"/>
        <w:autoSpaceDN w:val="0"/>
        <w:adjustRightInd w:val="0"/>
        <w:jc w:val="both"/>
        <w:rPr>
          <w:rFonts w:cs="Arial"/>
          <w:b/>
          <w:bCs/>
          <w:color w:val="000000" w:themeColor="text1"/>
          <w:szCs w:val="22"/>
        </w:rPr>
      </w:pPr>
      <w:r w:rsidRPr="00866629">
        <w:rPr>
          <w:rFonts w:eastAsia="Calibri" w:cs="Arial"/>
          <w:color w:val="000000" w:themeColor="text1"/>
          <w:szCs w:val="22"/>
          <w:lang w:eastAsia="es-CO"/>
        </w:rPr>
        <w:t xml:space="preserve">3.6.4.14 </w:t>
      </w:r>
      <w:r w:rsidRPr="00866629">
        <w:rPr>
          <w:rFonts w:cs="Arial"/>
          <w:bCs/>
          <w:color w:val="000000" w:themeColor="text1"/>
          <w:szCs w:val="22"/>
        </w:rPr>
        <w:t>Clasificación UNSPSC</w:t>
      </w:r>
      <w:r w:rsidRPr="00866629">
        <w:rPr>
          <w:rFonts w:cs="Arial"/>
          <w:b/>
          <w:bCs/>
          <w:color w:val="000000" w:themeColor="text1"/>
          <w:szCs w:val="22"/>
        </w:rPr>
        <w:t xml:space="preserve"> </w:t>
      </w:r>
    </w:p>
    <w:p w14:paraId="3CEEFBF3" w14:textId="77777777" w:rsidR="009A20F2" w:rsidRPr="00866629" w:rsidRDefault="009A20F2" w:rsidP="009A20F2">
      <w:pPr>
        <w:autoSpaceDE w:val="0"/>
        <w:autoSpaceDN w:val="0"/>
        <w:adjustRightInd w:val="0"/>
        <w:jc w:val="both"/>
        <w:rPr>
          <w:rFonts w:cs="Arial"/>
          <w:b/>
          <w:bCs/>
          <w:color w:val="000000" w:themeColor="text1"/>
          <w:szCs w:val="22"/>
        </w:rPr>
      </w:pPr>
    </w:p>
    <w:p w14:paraId="374470DF"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r w:rsidRPr="00866629">
        <w:rPr>
          <w:rFonts w:cs="Arial"/>
          <w:bCs/>
          <w:color w:val="000000" w:themeColor="text1"/>
          <w:szCs w:val="22"/>
        </w:rPr>
        <w:t xml:space="preserve">El objeto del Contrato está codificado en el clasificador de bienes y servicios UNSPSC como se indica en la Tabla, teniendo en cuenta los lineamientos de la circular externa N° 12 de mayo 5 de 2014, emitida por la Agencia Nacional de Contratación Pública -Colombia Compra Eficiente: </w:t>
      </w:r>
      <w:r w:rsidRPr="00866629">
        <w:rPr>
          <w:rFonts w:cs="Arial"/>
          <w:bCs/>
          <w:color w:val="000000" w:themeColor="text1"/>
          <w:szCs w:val="22"/>
        </w:rPr>
        <w:cr/>
      </w:r>
    </w:p>
    <w:p w14:paraId="57AADB73" w14:textId="77777777" w:rsidR="009A20F2" w:rsidRPr="00866629" w:rsidRDefault="009A20F2" w:rsidP="009A20F2">
      <w:pPr>
        <w:autoSpaceDE w:val="0"/>
        <w:autoSpaceDN w:val="0"/>
        <w:adjustRightInd w:val="0"/>
        <w:spacing w:line="276" w:lineRule="auto"/>
        <w:jc w:val="both"/>
        <w:rPr>
          <w:rFonts w:cs="Arial"/>
          <w:b/>
          <w:color w:val="000000" w:themeColor="text1"/>
          <w:szCs w:val="22"/>
        </w:rPr>
      </w:pPr>
      <w:r w:rsidRPr="00866629">
        <w:rPr>
          <w:rFonts w:cs="Arial"/>
          <w:color w:val="000000" w:themeColor="text1"/>
          <w:szCs w:val="22"/>
        </w:rPr>
        <w:t>Los bienes que se relacionan según clasificación UNSPSC según anexo (CODIGOS UNSPSC) que hace parte integral del presente pliego de condiciones</w:t>
      </w:r>
    </w:p>
    <w:p w14:paraId="50B1ACB5" w14:textId="77777777" w:rsidR="009A20F2" w:rsidRPr="00866629" w:rsidRDefault="009A20F2" w:rsidP="009A20F2">
      <w:pPr>
        <w:widowControl w:val="0"/>
        <w:tabs>
          <w:tab w:val="left" w:pos="-720"/>
        </w:tabs>
        <w:spacing w:line="276" w:lineRule="auto"/>
        <w:ind w:right="23"/>
        <w:jc w:val="both"/>
        <w:rPr>
          <w:rFonts w:cs="Arial"/>
          <w:b/>
          <w:color w:val="000000" w:themeColor="text1"/>
          <w:szCs w:val="22"/>
        </w:rPr>
      </w:pPr>
    </w:p>
    <w:p w14:paraId="4B3B851A" w14:textId="77777777" w:rsidR="009A20F2" w:rsidRPr="00866629" w:rsidRDefault="009A20F2" w:rsidP="009A20F2">
      <w:pPr>
        <w:autoSpaceDE w:val="0"/>
        <w:autoSpaceDN w:val="0"/>
        <w:adjustRightInd w:val="0"/>
        <w:spacing w:line="276" w:lineRule="auto"/>
        <w:jc w:val="both"/>
        <w:rPr>
          <w:rFonts w:cs="Arial"/>
          <w:bCs/>
          <w:color w:val="000000" w:themeColor="text1"/>
          <w:szCs w:val="22"/>
        </w:rPr>
      </w:pPr>
      <w:r w:rsidRPr="00866629">
        <w:rPr>
          <w:rFonts w:cs="Arial"/>
          <w:bCs/>
          <w:color w:val="000000" w:themeColor="text1"/>
          <w:szCs w:val="22"/>
        </w:rPr>
        <w:t xml:space="preserve">El o los proponentes deberá (n) estar inscritos en uno o varios de los códigos a que se refiere el anexo, esto con sujeción a Circular Externa No. 12 del 5 de mayo de 2014 publicada por la Agencia Nacional de Contratación Pública – Colombia Compra Eficiente - </w:t>
      </w:r>
      <w:r w:rsidRPr="00866629">
        <w:rPr>
          <w:rFonts w:cs="Arial"/>
          <w:bCs/>
          <w:color w:val="000000" w:themeColor="text1"/>
          <w:szCs w:val="22"/>
        </w:rPr>
        <w:lastRenderedPageBreak/>
        <w:t>en el sentido que la clasificación del proponente no es un requisito habilitante sino un mecanismo para establecer un lenguaje común entre los partícipes del Sistema de Compras y Contratación Pública</w:t>
      </w:r>
    </w:p>
    <w:p w14:paraId="456E1F1F" w14:textId="77777777" w:rsidR="009A20F2" w:rsidRPr="00866629" w:rsidRDefault="009A20F2" w:rsidP="009A20F2">
      <w:pPr>
        <w:jc w:val="both"/>
        <w:rPr>
          <w:rFonts w:eastAsia="MS Mincho" w:cs="Arial"/>
          <w:color w:val="000000" w:themeColor="text1"/>
          <w:szCs w:val="22"/>
          <w:lang w:val="es-ES"/>
        </w:rPr>
      </w:pPr>
    </w:p>
    <w:p w14:paraId="2CACB896" w14:textId="77777777" w:rsidR="009A20F2" w:rsidRPr="00866629" w:rsidRDefault="009A20F2" w:rsidP="00907177">
      <w:pPr>
        <w:pStyle w:val="Ttulo1"/>
        <w:numPr>
          <w:ilvl w:val="1"/>
          <w:numId w:val="4"/>
        </w:numPr>
        <w:suppressAutoHyphens w:val="0"/>
        <w:spacing w:before="120"/>
        <w:jc w:val="both"/>
        <w:rPr>
          <w:rFonts w:ascii="Arial" w:hAnsi="Arial" w:cs="Arial"/>
          <w:color w:val="000000" w:themeColor="text1"/>
          <w:sz w:val="22"/>
          <w:szCs w:val="22"/>
        </w:rPr>
      </w:pPr>
      <w:bookmarkStart w:id="51" w:name="_Toc532280936"/>
      <w:r w:rsidRPr="00866629">
        <w:rPr>
          <w:rFonts w:ascii="Arial" w:hAnsi="Arial" w:cs="Arial"/>
          <w:color w:val="000000" w:themeColor="text1"/>
          <w:sz w:val="22"/>
          <w:szCs w:val="22"/>
        </w:rPr>
        <w:t>.</w:t>
      </w:r>
      <w:r w:rsidRPr="00866629">
        <w:rPr>
          <w:rFonts w:ascii="Arial" w:hAnsi="Arial" w:cs="Arial"/>
          <w:color w:val="000000" w:themeColor="text1"/>
          <w:sz w:val="22"/>
          <w:szCs w:val="22"/>
        </w:rPr>
        <w:tab/>
        <w:t>DOCUMENTOS OTORGADOS EN EL EXTERIOR</w:t>
      </w:r>
      <w:bookmarkEnd w:id="51"/>
    </w:p>
    <w:p w14:paraId="7932218A" w14:textId="77777777" w:rsidR="009A20F2" w:rsidRPr="00866629" w:rsidRDefault="009A20F2" w:rsidP="009A20F2">
      <w:pPr>
        <w:keepNext/>
        <w:ind w:left="885"/>
        <w:jc w:val="both"/>
        <w:rPr>
          <w:rFonts w:eastAsia="MS Mincho" w:cs="Arial"/>
          <w:b/>
          <w:color w:val="000000" w:themeColor="text1"/>
          <w:szCs w:val="22"/>
          <w:lang w:val="es-ES"/>
        </w:rPr>
      </w:pPr>
    </w:p>
    <w:p w14:paraId="133D9D2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Los documentos otorgados en el exterior, que no estén en idioma Español, deberán presentarse acompañados de una traducción oficial a dicho idioma.</w:t>
      </w:r>
    </w:p>
    <w:p w14:paraId="3DC38C5B" w14:textId="77777777" w:rsidR="009A20F2" w:rsidRPr="00866629" w:rsidRDefault="009A20F2" w:rsidP="009A20F2">
      <w:pPr>
        <w:jc w:val="both"/>
        <w:rPr>
          <w:rFonts w:eastAsia="MS Mincho" w:cs="Arial"/>
          <w:color w:val="000000" w:themeColor="text1"/>
          <w:szCs w:val="22"/>
          <w:lang w:val="es-ES"/>
        </w:rPr>
      </w:pPr>
    </w:p>
    <w:p w14:paraId="11EC641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Los documentos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34C78DF5" w14:textId="77777777" w:rsidR="009A20F2" w:rsidRPr="00866629" w:rsidRDefault="009A20F2" w:rsidP="009A20F2">
      <w:pPr>
        <w:ind w:left="354"/>
        <w:jc w:val="both"/>
        <w:rPr>
          <w:rFonts w:eastAsia="MS Mincho" w:cs="Arial"/>
          <w:b/>
          <w:color w:val="000000" w:themeColor="text1"/>
          <w:szCs w:val="22"/>
          <w:lang w:val="es-ES_tradnl"/>
        </w:rPr>
      </w:pPr>
    </w:p>
    <w:p w14:paraId="669DC92B" w14:textId="77777777" w:rsidR="009A20F2" w:rsidRPr="00866629" w:rsidRDefault="009A20F2" w:rsidP="00907177">
      <w:pPr>
        <w:pStyle w:val="Prrafodelista"/>
        <w:widowControl w:val="0"/>
        <w:numPr>
          <w:ilvl w:val="2"/>
          <w:numId w:val="4"/>
        </w:numPr>
        <w:suppressAutoHyphens w:val="0"/>
        <w:autoSpaceDE w:val="0"/>
        <w:autoSpaceDN w:val="0"/>
        <w:jc w:val="both"/>
        <w:rPr>
          <w:rFonts w:eastAsia="MS Mincho" w:cs="Arial"/>
          <w:bCs/>
          <w:color w:val="000000" w:themeColor="text1"/>
          <w:kern w:val="0"/>
          <w:szCs w:val="22"/>
          <w:lang w:val="es-ES_tradnl"/>
        </w:rPr>
      </w:pPr>
      <w:r w:rsidRPr="00866629">
        <w:rPr>
          <w:rFonts w:eastAsia="MS Mincho" w:cs="Arial"/>
          <w:bCs/>
          <w:color w:val="000000" w:themeColor="text1"/>
          <w:kern w:val="0"/>
          <w:szCs w:val="22"/>
          <w:lang w:val="es-ES_tradnl"/>
        </w:rPr>
        <w:t>CONSULARIZACIÓN</w:t>
      </w:r>
    </w:p>
    <w:p w14:paraId="4E3B564E" w14:textId="77777777" w:rsidR="009A20F2" w:rsidRPr="00866629" w:rsidRDefault="009A20F2" w:rsidP="009A20F2">
      <w:pPr>
        <w:suppressAutoHyphens w:val="0"/>
        <w:ind w:left="1244"/>
        <w:contextualSpacing/>
        <w:jc w:val="both"/>
        <w:rPr>
          <w:rFonts w:eastAsia="MS Mincho" w:cs="Arial"/>
          <w:b/>
          <w:bCs/>
          <w:color w:val="000000" w:themeColor="text1"/>
          <w:kern w:val="0"/>
          <w:szCs w:val="22"/>
          <w:lang w:val="es-ES_tradnl"/>
        </w:rPr>
      </w:pPr>
    </w:p>
    <w:p w14:paraId="556AC67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Según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7C4C1AFE" w14:textId="77777777" w:rsidR="009A20F2" w:rsidRPr="00866629" w:rsidRDefault="009A20F2" w:rsidP="009A20F2">
      <w:pPr>
        <w:jc w:val="both"/>
        <w:rPr>
          <w:rFonts w:eastAsia="MS Mincho" w:cs="Arial"/>
          <w:color w:val="000000" w:themeColor="text1"/>
          <w:szCs w:val="22"/>
          <w:lang w:val="es-ES"/>
        </w:rPr>
      </w:pPr>
    </w:p>
    <w:p w14:paraId="0EB46DB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Tratándose de sociedades, expresa además el citado artículo del Código de Comercio que “al autenticar los documentos a que se refiere este artículo, los cónsules harán constar que existe la sociedad y ejerce su objeto conforme a las leyes del respectivo país (C. P. C. Artículo 65)”. Surtido el trámite señalado en el presente numeral, estos documentos deben ser presentados ante el Ministerio de Relaciones Exteriores de Colombia (Oficina de Legalizaciones, Transversal 17 No. 98-55, Bogotá, D. C.) para la correspondiente legalización de la firma del cónsul y demás trámites pertinentes.</w:t>
      </w:r>
    </w:p>
    <w:p w14:paraId="3AE217D1" w14:textId="77777777" w:rsidR="009A20F2" w:rsidRPr="00866629" w:rsidRDefault="009A20F2" w:rsidP="009A20F2">
      <w:pPr>
        <w:ind w:left="708"/>
        <w:jc w:val="both"/>
        <w:rPr>
          <w:rFonts w:eastAsia="MS Mincho" w:cs="Arial"/>
          <w:color w:val="000000" w:themeColor="text1"/>
          <w:szCs w:val="22"/>
          <w:lang w:val="es-ES_tradnl"/>
        </w:rPr>
      </w:pPr>
    </w:p>
    <w:p w14:paraId="0EB87CF4" w14:textId="77777777" w:rsidR="009A20F2" w:rsidRPr="00866629" w:rsidRDefault="009A20F2" w:rsidP="00907177">
      <w:pPr>
        <w:numPr>
          <w:ilvl w:val="2"/>
          <w:numId w:val="4"/>
        </w:numPr>
        <w:suppressAutoHyphens w:val="0"/>
        <w:contextualSpacing/>
        <w:jc w:val="both"/>
        <w:rPr>
          <w:rFonts w:eastAsia="MS Mincho" w:cs="Arial"/>
          <w:color w:val="000000" w:themeColor="text1"/>
          <w:kern w:val="0"/>
          <w:szCs w:val="22"/>
          <w:lang w:val="es-ES_tradnl"/>
        </w:rPr>
      </w:pPr>
      <w:r w:rsidRPr="00866629">
        <w:rPr>
          <w:rFonts w:eastAsia="MS Mincho" w:cs="Arial"/>
          <w:color w:val="000000" w:themeColor="text1"/>
          <w:kern w:val="0"/>
          <w:szCs w:val="22"/>
          <w:lang w:val="es-ES_tradnl"/>
        </w:rPr>
        <w:t>APOSTILLA</w:t>
      </w:r>
    </w:p>
    <w:p w14:paraId="569E4FD1" w14:textId="77777777" w:rsidR="009A20F2" w:rsidRPr="00866629" w:rsidRDefault="009A20F2" w:rsidP="009A20F2">
      <w:pPr>
        <w:suppressAutoHyphens w:val="0"/>
        <w:ind w:left="1244"/>
        <w:contextualSpacing/>
        <w:jc w:val="both"/>
        <w:rPr>
          <w:rFonts w:eastAsia="MS Mincho" w:cs="Arial"/>
          <w:b/>
          <w:color w:val="000000" w:themeColor="text1"/>
          <w:kern w:val="0"/>
          <w:szCs w:val="22"/>
          <w:lang w:val="es-ES_tradnl"/>
        </w:rPr>
      </w:pPr>
    </w:p>
    <w:p w14:paraId="1268E11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Cuando se trate de documentos de naturaleza pública otorgados en el exterior, de conformidad con lo previsto en la Ley 455 de 1998, no se requerirá del trámite de </w:t>
      </w:r>
    </w:p>
    <w:p w14:paraId="5C8FF2DD" w14:textId="77777777" w:rsidR="009A20F2" w:rsidRPr="00866629" w:rsidRDefault="009A20F2" w:rsidP="009A20F2">
      <w:pPr>
        <w:jc w:val="both"/>
        <w:rPr>
          <w:rFonts w:eastAsia="MS Mincho" w:cs="Arial"/>
          <w:color w:val="000000" w:themeColor="text1"/>
          <w:szCs w:val="22"/>
          <w:lang w:val="es-ES"/>
        </w:rPr>
      </w:pPr>
    </w:p>
    <w:p w14:paraId="1964FB61" w14:textId="77777777" w:rsidR="009A20F2" w:rsidRPr="00866629" w:rsidRDefault="009A20F2" w:rsidP="009A20F2">
      <w:pPr>
        <w:jc w:val="both"/>
        <w:rPr>
          <w:rFonts w:eastAsia="MS Mincho" w:cs="Arial"/>
          <w:color w:val="000000" w:themeColor="text1"/>
          <w:szCs w:val="22"/>
          <w:lang w:val="es-ES"/>
        </w:rPr>
      </w:pPr>
    </w:p>
    <w:p w14:paraId="520C6BB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Consularización señalado, siempre que provengan de uno de los países signatarios de la Convención de La Haya del 5 de octubre de 1961, sobre abolición del requisito de legalización para documentos públicos extranjeros, aprobada por la citada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w:t>
      </w:r>
    </w:p>
    <w:p w14:paraId="418D1D27" w14:textId="77777777" w:rsidR="009A20F2" w:rsidRPr="00866629" w:rsidRDefault="009A20F2" w:rsidP="009A20F2">
      <w:pPr>
        <w:jc w:val="both"/>
        <w:rPr>
          <w:rFonts w:eastAsia="MS Mincho" w:cs="Arial"/>
          <w:color w:val="000000" w:themeColor="text1"/>
          <w:szCs w:val="22"/>
          <w:lang w:val="es-ES"/>
        </w:rPr>
      </w:pPr>
    </w:p>
    <w:p w14:paraId="5DA43A8E"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Si la apostilla está dada en idioma distinto del español, deberá presentarse acompañada de una traducción oficial a dicho idioma y la firma del traductor legalizada de conformidad con las normas vigentes.</w:t>
      </w:r>
    </w:p>
    <w:p w14:paraId="00674E2E" w14:textId="77777777" w:rsidR="009A20F2" w:rsidRPr="00866629" w:rsidRDefault="009A20F2" w:rsidP="00907177">
      <w:pPr>
        <w:pStyle w:val="Ttulo1"/>
        <w:numPr>
          <w:ilvl w:val="1"/>
          <w:numId w:val="4"/>
        </w:numPr>
        <w:suppressAutoHyphens w:val="0"/>
        <w:spacing w:before="120"/>
        <w:jc w:val="both"/>
        <w:rPr>
          <w:rFonts w:ascii="Arial" w:hAnsi="Arial" w:cs="Arial"/>
          <w:color w:val="000000" w:themeColor="text1"/>
          <w:sz w:val="22"/>
          <w:szCs w:val="22"/>
        </w:rPr>
      </w:pPr>
      <w:bookmarkStart w:id="52" w:name="_Toc532280937"/>
      <w:r w:rsidRPr="00866629">
        <w:rPr>
          <w:rFonts w:ascii="Arial" w:hAnsi="Arial" w:cs="Arial"/>
          <w:color w:val="000000" w:themeColor="text1"/>
          <w:sz w:val="22"/>
          <w:szCs w:val="22"/>
        </w:rPr>
        <w:t>ENTREGA DE LA PROPUESTA</w:t>
      </w:r>
      <w:bookmarkEnd w:id="52"/>
    </w:p>
    <w:p w14:paraId="162EE01A" w14:textId="77777777" w:rsidR="009A20F2" w:rsidRPr="00866629" w:rsidRDefault="009A20F2" w:rsidP="009A20F2">
      <w:pPr>
        <w:keepNext/>
        <w:suppressAutoHyphens w:val="0"/>
        <w:ind w:left="982"/>
        <w:jc w:val="both"/>
        <w:rPr>
          <w:rFonts w:eastAsia="MS Mincho" w:cs="Arial"/>
          <w:b/>
          <w:color w:val="000000" w:themeColor="text1"/>
          <w:szCs w:val="22"/>
          <w:lang w:val="es-ES"/>
        </w:rPr>
      </w:pPr>
    </w:p>
    <w:p w14:paraId="1F58116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Dentro del plazo de la selección abreviada, dispuesta en el cronograma plataforma SECOP II</w:t>
      </w:r>
    </w:p>
    <w:p w14:paraId="10A14B7D" w14:textId="77777777" w:rsidR="009A20F2" w:rsidRPr="00866629" w:rsidRDefault="009A20F2" w:rsidP="009A20F2">
      <w:pPr>
        <w:jc w:val="both"/>
        <w:rPr>
          <w:rFonts w:eastAsia="MS Mincho" w:cs="Arial"/>
          <w:color w:val="000000" w:themeColor="text1"/>
          <w:szCs w:val="22"/>
          <w:lang w:val="es-ES"/>
        </w:rPr>
      </w:pPr>
    </w:p>
    <w:p w14:paraId="16D9ABA4" w14:textId="77777777" w:rsidR="009A20F2" w:rsidRPr="00866629" w:rsidRDefault="009A20F2" w:rsidP="00907177">
      <w:pPr>
        <w:pStyle w:val="Ttulo1"/>
        <w:numPr>
          <w:ilvl w:val="1"/>
          <w:numId w:val="4"/>
        </w:numPr>
        <w:suppressAutoHyphens w:val="0"/>
        <w:spacing w:before="120"/>
        <w:jc w:val="both"/>
        <w:rPr>
          <w:rFonts w:ascii="Arial" w:hAnsi="Arial" w:cs="Arial"/>
          <w:color w:val="000000" w:themeColor="text1"/>
          <w:sz w:val="22"/>
          <w:szCs w:val="22"/>
        </w:rPr>
      </w:pPr>
      <w:bookmarkStart w:id="53" w:name="_Toc532280939"/>
      <w:r w:rsidRPr="00866629">
        <w:rPr>
          <w:rFonts w:ascii="Arial" w:hAnsi="Arial" w:cs="Arial"/>
          <w:color w:val="000000" w:themeColor="text1"/>
          <w:sz w:val="22"/>
          <w:szCs w:val="22"/>
        </w:rPr>
        <w:t xml:space="preserve"> IMPUESTOS, TASAS Y CONTRIBUCIONES</w:t>
      </w:r>
      <w:bookmarkEnd w:id="53"/>
    </w:p>
    <w:p w14:paraId="379A7304" w14:textId="77777777" w:rsidR="009A20F2" w:rsidRPr="00866629" w:rsidRDefault="009A20F2" w:rsidP="009A20F2">
      <w:pPr>
        <w:keepNext/>
        <w:ind w:left="709"/>
        <w:jc w:val="both"/>
        <w:rPr>
          <w:rFonts w:eastAsia="MS Mincho" w:cs="Arial"/>
          <w:b/>
          <w:color w:val="000000" w:themeColor="text1"/>
          <w:szCs w:val="22"/>
          <w:lang w:val="es-ES"/>
        </w:rPr>
      </w:pPr>
    </w:p>
    <w:p w14:paraId="3B3B426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Los montos de éstos se encuentran descritos en los estudios previos del proceso.</w:t>
      </w:r>
    </w:p>
    <w:p w14:paraId="6B6E92F3" w14:textId="77777777" w:rsidR="009A20F2" w:rsidRPr="00866629" w:rsidRDefault="009A20F2" w:rsidP="009A20F2">
      <w:pPr>
        <w:jc w:val="both"/>
        <w:rPr>
          <w:rFonts w:eastAsia="MS Mincho" w:cs="Arial"/>
          <w:color w:val="000000" w:themeColor="text1"/>
          <w:szCs w:val="22"/>
          <w:lang w:val="es-ES"/>
        </w:rPr>
      </w:pPr>
    </w:p>
    <w:p w14:paraId="0C085CF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Para efectos de la retención en la fuente por renta, el Municipio procederá de conformidad con la normatividad tributaria vigente, y en caso de que no haya lugar a ello, el proponente deberá indicar la norma que lo excluye o le otorga la exención.</w:t>
      </w:r>
    </w:p>
    <w:p w14:paraId="37E2CD0A" w14:textId="77777777" w:rsidR="009A20F2" w:rsidRPr="00866629" w:rsidRDefault="009A20F2" w:rsidP="009A20F2">
      <w:pPr>
        <w:jc w:val="both"/>
        <w:rPr>
          <w:rFonts w:eastAsia="MS Mincho" w:cs="Arial"/>
          <w:color w:val="000000" w:themeColor="text1"/>
          <w:szCs w:val="22"/>
          <w:lang w:val="es-ES"/>
        </w:rPr>
      </w:pPr>
    </w:p>
    <w:p w14:paraId="12E0CEA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 Para mayor ilustración se relaciona cuadro impuestos y deducciones de la entidad:</w:t>
      </w:r>
    </w:p>
    <w:p w14:paraId="5564A439" w14:textId="77777777" w:rsidR="009A20F2" w:rsidRPr="00866629" w:rsidRDefault="009A20F2" w:rsidP="009A20F2">
      <w:pPr>
        <w:jc w:val="both"/>
        <w:rPr>
          <w:rFonts w:eastAsia="MS Mincho" w:cs="Arial"/>
          <w:color w:val="000000" w:themeColor="text1"/>
          <w:szCs w:val="22"/>
          <w:lang w:val="es-ES"/>
        </w:rPr>
      </w:pPr>
    </w:p>
    <w:tbl>
      <w:tblPr>
        <w:tblW w:w="9122" w:type="dxa"/>
        <w:jc w:val="center"/>
        <w:tblCellMar>
          <w:left w:w="0" w:type="dxa"/>
          <w:right w:w="0" w:type="dxa"/>
        </w:tblCellMar>
        <w:tblLook w:val="04A0" w:firstRow="1" w:lastRow="0" w:firstColumn="1" w:lastColumn="0" w:noHBand="0" w:noVBand="1"/>
      </w:tblPr>
      <w:tblGrid>
        <w:gridCol w:w="2482"/>
        <w:gridCol w:w="1204"/>
        <w:gridCol w:w="5436"/>
      </w:tblGrid>
      <w:tr w:rsidR="009A20F2" w:rsidRPr="00866629" w14:paraId="4CEE56CC" w14:textId="77777777" w:rsidTr="00791F4E">
        <w:trPr>
          <w:trHeight w:val="660"/>
          <w:jc w:val="center"/>
        </w:trPr>
        <w:tc>
          <w:tcPr>
            <w:tcW w:w="2482" w:type="dxa"/>
            <w:tcBorders>
              <w:top w:val="single" w:sz="8" w:space="0" w:color="auto"/>
              <w:left w:val="single" w:sz="8" w:space="0" w:color="auto"/>
              <w:bottom w:val="single" w:sz="8" w:space="0" w:color="auto"/>
              <w:right w:val="single" w:sz="8" w:space="0" w:color="auto"/>
            </w:tcBorders>
            <w:shd w:val="clear" w:color="auto" w:fill="D8D8D8"/>
            <w:tcMar>
              <w:top w:w="0" w:type="dxa"/>
              <w:left w:w="70" w:type="dxa"/>
              <w:bottom w:w="0" w:type="dxa"/>
              <w:right w:w="70" w:type="dxa"/>
            </w:tcMar>
            <w:vAlign w:val="center"/>
            <w:hideMark/>
          </w:tcPr>
          <w:p w14:paraId="10FD0A75" w14:textId="77777777" w:rsidR="009A20F2" w:rsidRPr="00866629" w:rsidRDefault="009A20F2" w:rsidP="00791F4E">
            <w:pPr>
              <w:jc w:val="both"/>
              <w:rPr>
                <w:rFonts w:cs="Arial"/>
                <w:color w:val="000000" w:themeColor="text1"/>
                <w:szCs w:val="22"/>
                <w:lang w:eastAsia="es-CO"/>
              </w:rPr>
            </w:pPr>
            <w:r w:rsidRPr="00866629">
              <w:rPr>
                <w:rFonts w:cs="Arial"/>
                <w:b/>
                <w:bCs/>
                <w:color w:val="000000" w:themeColor="text1"/>
                <w:szCs w:val="22"/>
                <w:lang w:eastAsia="es-CO"/>
              </w:rPr>
              <w:t>TIPO DE RETENCIÓN</w:t>
            </w:r>
          </w:p>
        </w:tc>
        <w:tc>
          <w:tcPr>
            <w:tcW w:w="1204"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5686E59F" w14:textId="77777777" w:rsidR="009A20F2" w:rsidRPr="00866629" w:rsidRDefault="009A20F2" w:rsidP="00791F4E">
            <w:pPr>
              <w:jc w:val="both"/>
              <w:rPr>
                <w:rFonts w:cs="Arial"/>
                <w:color w:val="000000" w:themeColor="text1"/>
                <w:szCs w:val="22"/>
                <w:lang w:eastAsia="es-CO"/>
              </w:rPr>
            </w:pPr>
            <w:r w:rsidRPr="00866629">
              <w:rPr>
                <w:rFonts w:cs="Arial"/>
                <w:b/>
                <w:bCs/>
                <w:color w:val="000000" w:themeColor="text1"/>
                <w:szCs w:val="22"/>
                <w:lang w:eastAsia="es-CO"/>
              </w:rPr>
              <w:t>%</w:t>
            </w:r>
          </w:p>
        </w:tc>
        <w:tc>
          <w:tcPr>
            <w:tcW w:w="5436" w:type="dxa"/>
            <w:tcBorders>
              <w:top w:val="single" w:sz="8" w:space="0" w:color="auto"/>
              <w:left w:val="nil"/>
              <w:bottom w:val="single" w:sz="8" w:space="0" w:color="auto"/>
              <w:right w:val="single" w:sz="8" w:space="0" w:color="auto"/>
            </w:tcBorders>
            <w:shd w:val="clear" w:color="auto" w:fill="D8D8D8"/>
            <w:noWrap/>
            <w:tcMar>
              <w:top w:w="0" w:type="dxa"/>
              <w:left w:w="70" w:type="dxa"/>
              <w:bottom w:w="0" w:type="dxa"/>
              <w:right w:w="70" w:type="dxa"/>
            </w:tcMar>
            <w:vAlign w:val="center"/>
            <w:hideMark/>
          </w:tcPr>
          <w:p w14:paraId="1023EAAB" w14:textId="77777777" w:rsidR="009A20F2" w:rsidRPr="00866629" w:rsidRDefault="009A20F2" w:rsidP="00791F4E">
            <w:pPr>
              <w:jc w:val="both"/>
              <w:rPr>
                <w:rFonts w:cs="Arial"/>
                <w:color w:val="000000" w:themeColor="text1"/>
                <w:szCs w:val="22"/>
                <w:lang w:eastAsia="es-CO"/>
              </w:rPr>
            </w:pPr>
            <w:r w:rsidRPr="00866629">
              <w:rPr>
                <w:rFonts w:cs="Arial"/>
                <w:b/>
                <w:bCs/>
                <w:color w:val="000000" w:themeColor="text1"/>
                <w:szCs w:val="22"/>
                <w:lang w:eastAsia="es-CO"/>
              </w:rPr>
              <w:t>A QUIENES SE LE APLICA</w:t>
            </w:r>
          </w:p>
        </w:tc>
      </w:tr>
      <w:tr w:rsidR="009A20F2" w:rsidRPr="00866629" w14:paraId="15091576" w14:textId="77777777" w:rsidTr="00791F4E">
        <w:trPr>
          <w:trHeight w:val="1847"/>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849E2F"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Industria y Comercio</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B55540"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0,6</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79472E8"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le aplica a todas los contratos de actividades industriales, comerciales y/o de Servicios  que se ejerzan en el municipio de Marinilla, directa o indirectamente  ya sea que se cumpla de forma permanente u ocasional, en inmuebles determinados con establecimientos de comercio o sin ellos con excepción de los contribuyentes exentos, excluidas o no sujetos para lo cual se deberá acreditar tal calidad ante el Agente Retenedor, con la copia de la resolución que expide la Secretaria de Hacienda Municipal y a los pagos efectuados a las entidades prestadoras de servicios públicos en relación con la factura. (según Acuerdo Municipal 10 de 2017 Artículos del 46 al 99)</w:t>
            </w:r>
          </w:p>
        </w:tc>
      </w:tr>
      <w:tr w:rsidR="009A20F2" w:rsidRPr="00866629" w14:paraId="097A78E5" w14:textId="77777777" w:rsidTr="00791F4E">
        <w:trPr>
          <w:trHeight w:val="126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8907F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Estampilla Procultura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04509F"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1,5</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95CA31"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 xml:space="preserve">Se le aplica a la suscripción de contratos y las adiciones a los mismos exceptuando los convenios y contratos interadministrativos, el régimen subsidiado, la salud pública (plan de atención básica), atención a vinculados, las ordenes de prestación de servicios </w:t>
            </w:r>
            <w:r w:rsidRPr="00866629">
              <w:rPr>
                <w:rFonts w:cs="Arial"/>
                <w:color w:val="000000" w:themeColor="text1"/>
                <w:szCs w:val="22"/>
                <w:lang w:eastAsia="es-CO"/>
              </w:rPr>
              <w:lastRenderedPageBreak/>
              <w:t>OPS, entendiéndose esta cuyo monto sea menor o igual a 350 UVT y los contratos de compra de bienes inmuebles por parte del Municipio, entidades públicas de orden Nacional Territorial y sus entidades descentralizadas, contratos de empréstito, los pagos de salarios, pagos que se efectúen en cumplimiento de sentencias judiciales o actas de conciliación, pagos de servicios públicos, peajes, cuotas de sostenimiento de federaciones y asociaciones, pagos a la instituciones educativas públicas. (según Acuerdo Municipal 10 de 2017 Artículos del 215 al 230)</w:t>
            </w:r>
          </w:p>
        </w:tc>
      </w:tr>
      <w:tr w:rsidR="009A20F2" w:rsidRPr="00866629" w14:paraId="17017CDC" w14:textId="77777777" w:rsidTr="00791F4E">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7C9A6C"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lastRenderedPageBreak/>
              <w:t xml:space="preserve">Estampilla </w:t>
            </w:r>
            <w:proofErr w:type="spellStart"/>
            <w:r w:rsidRPr="00866629">
              <w:rPr>
                <w:rFonts w:cs="Arial"/>
                <w:color w:val="000000" w:themeColor="text1"/>
                <w:szCs w:val="22"/>
                <w:lang w:eastAsia="es-CO"/>
              </w:rPr>
              <w:t>Prohospital</w:t>
            </w:r>
            <w:proofErr w:type="spellEnd"/>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3CE1AC"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AA656B"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a la suscripción de todos los contratos y sus adiciones excluyéndose los convenios interadministrativos y los contratos que las entidades que conforman el presupuesto del Municipio de Marinilla suscriban con las entidades de derecho público, juntas de acción comuna, ligas deportivas municipales y locales con personería jurídica reconocida por la entidad competente, los contratos de empréstito y las operaciones de crédito público, las operaciones de manejo y las conexas con las anteriores, los contratos del régimen subsidiado y así mismo los contratos de prestación de servicios personales inferiores a 70 UVT, y los contratos de compra de bienes inmuebles por parte del Municipio y sus entidades descentralizadas, atención a vinculados y los contratos de compra de bienes por  entidades públicas del orden nacional territorial y sus entidades con contratos de empréstito, los pagos de salarios, pagos que se efectúen en cumplimiento de sentencias judiciales o actas de conciliación, pagos de servicios públicos, peajes, cuotas de sostenimiento de federaciones y asociaciones, pagos a las instituciones (Según Acuerdo Municipal 10 de 2017 Artículos del 248 al 257)</w:t>
            </w:r>
          </w:p>
        </w:tc>
      </w:tr>
      <w:tr w:rsidR="009A20F2" w:rsidRPr="00866629" w14:paraId="2C2C85E8" w14:textId="77777777" w:rsidTr="00791F4E">
        <w:trPr>
          <w:trHeight w:val="835"/>
          <w:jc w:val="center"/>
        </w:trPr>
        <w:tc>
          <w:tcPr>
            <w:tcW w:w="248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2F1FC63C"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Estampilla para el Bienestar del Adulto Mayor</w:t>
            </w:r>
          </w:p>
        </w:tc>
        <w:tc>
          <w:tcPr>
            <w:tcW w:w="1204"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7104BC1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4</w:t>
            </w:r>
          </w:p>
        </w:tc>
        <w:tc>
          <w:tcPr>
            <w:tcW w:w="543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5DB1C04F"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 xml:space="preserve">Se aplica a todos los contratos y las adiciones a los mismos excluyéndose los contratos de compra de bienes inmuebles por parte del Municipio y sus entidades descentralizadas, el régimen subsidiado, la salud pública (Plan de atención básica) atención a vinculados, entidades públicas del orden nacional Territorial y sus entidades descentralizadas, contratos de empréstito, los pagos de salarios , pagos que se efectúen en cumplimiento de sentencia judiciales o actas de conciliación, pagos de servicios públicos, peajes, cuotas de sostenimiento de federaciones y </w:t>
            </w:r>
            <w:r w:rsidRPr="00866629">
              <w:rPr>
                <w:rFonts w:cs="Arial"/>
                <w:color w:val="000000" w:themeColor="text1"/>
                <w:szCs w:val="22"/>
                <w:lang w:eastAsia="es-CO"/>
              </w:rPr>
              <w:lastRenderedPageBreak/>
              <w:t>asociaciones, pagos a las instituciones educativas públicas. (según Acuerdo Municipal 10 de 2017 Artículos del 231 al 247)</w:t>
            </w:r>
          </w:p>
          <w:p w14:paraId="072B88D2" w14:textId="77777777" w:rsidR="009A20F2" w:rsidRPr="00866629" w:rsidRDefault="009A20F2" w:rsidP="00791F4E">
            <w:pPr>
              <w:jc w:val="both"/>
              <w:rPr>
                <w:rFonts w:cs="Arial"/>
                <w:color w:val="000000" w:themeColor="text1"/>
                <w:szCs w:val="22"/>
                <w:lang w:eastAsia="es-CO"/>
              </w:rPr>
            </w:pPr>
          </w:p>
        </w:tc>
      </w:tr>
      <w:tr w:rsidR="009A20F2" w:rsidRPr="00866629" w14:paraId="10712A74" w14:textId="77777777" w:rsidTr="00791F4E">
        <w:trPr>
          <w:trHeight w:val="556"/>
          <w:jc w:val="center"/>
        </w:trPr>
        <w:tc>
          <w:tcPr>
            <w:tcW w:w="248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319CFCD"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lastRenderedPageBreak/>
              <w:t>Contribución Especial de Obra Publica</w:t>
            </w:r>
          </w:p>
        </w:tc>
        <w:tc>
          <w:tcPr>
            <w:tcW w:w="120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045BFF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5</w:t>
            </w:r>
          </w:p>
        </w:tc>
        <w:tc>
          <w:tcPr>
            <w:tcW w:w="54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E348EB"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a la suscripción de contratos de obra pública y sus adicciones y a  la ejecución a través de subcontratistas de convenios de cooperación, suscritos entre entidades públicas con organismos multilaterales que tengan por objeto la construcción de obras o su mantenimiento. (según Acuerdo Municipal 10 de 2017 Artículos del 258 al 269)</w:t>
            </w:r>
          </w:p>
        </w:tc>
      </w:tr>
      <w:tr w:rsidR="009A20F2" w:rsidRPr="00866629" w14:paraId="52C30217" w14:textId="77777777" w:rsidTr="00791F4E">
        <w:trPr>
          <w:trHeight w:val="556"/>
          <w:jc w:val="center"/>
        </w:trPr>
        <w:tc>
          <w:tcPr>
            <w:tcW w:w="2482"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07657C4"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Contribución Especial de Obra Pública- Contratos de concesión.</w:t>
            </w:r>
          </w:p>
        </w:tc>
        <w:tc>
          <w:tcPr>
            <w:tcW w:w="120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711D9D0"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3</w:t>
            </w:r>
          </w:p>
        </w:tc>
        <w:tc>
          <w:tcPr>
            <w:tcW w:w="543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42DDD1B6"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a las concesiones de construcción, mantenimiento y operación de la vías de comunicación, terrestre o fluvial, puertos aéreos, marítimos o fluviales</w:t>
            </w:r>
          </w:p>
        </w:tc>
      </w:tr>
      <w:tr w:rsidR="009A20F2" w:rsidRPr="00866629" w14:paraId="7BCE7936" w14:textId="77777777" w:rsidTr="00791F4E">
        <w:trPr>
          <w:trHeight w:val="556"/>
          <w:jc w:val="center"/>
        </w:trPr>
        <w:tc>
          <w:tcPr>
            <w:tcW w:w="24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E34176E"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Retención de IVA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73A017"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15% del IVA facturado</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1D176FD"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de acuerdo al Estatuto Tributario y la normatividad vigente.</w:t>
            </w:r>
          </w:p>
        </w:tc>
      </w:tr>
      <w:tr w:rsidR="009A20F2" w:rsidRPr="00866629" w14:paraId="5B79E3B6" w14:textId="77777777" w:rsidTr="00791F4E">
        <w:trPr>
          <w:trHeight w:val="49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0CFA63"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Retención a título de renta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EE85D9"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Norma</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891C687" w14:textId="77777777" w:rsidR="009A20F2" w:rsidRPr="00866629" w:rsidRDefault="009A20F2" w:rsidP="00791F4E">
            <w:pPr>
              <w:jc w:val="both"/>
              <w:rPr>
                <w:rFonts w:cs="Arial"/>
                <w:color w:val="000000" w:themeColor="text1"/>
                <w:szCs w:val="22"/>
                <w:lang w:eastAsia="es-CO"/>
              </w:rPr>
            </w:pPr>
            <w:r w:rsidRPr="00866629">
              <w:rPr>
                <w:rFonts w:cs="Arial"/>
                <w:color w:val="000000" w:themeColor="text1"/>
                <w:szCs w:val="22"/>
                <w:lang w:eastAsia="es-CO"/>
              </w:rPr>
              <w:t>Se aplica de acuerdo al Estatuto Tributario y la normatividad vigente.</w:t>
            </w:r>
          </w:p>
        </w:tc>
      </w:tr>
    </w:tbl>
    <w:p w14:paraId="6E219F92" w14:textId="77777777" w:rsidR="009A20F2" w:rsidRPr="00866629" w:rsidRDefault="009A20F2" w:rsidP="009A20F2">
      <w:pPr>
        <w:keepNext/>
        <w:suppressAutoHyphens w:val="0"/>
        <w:jc w:val="both"/>
        <w:rPr>
          <w:rFonts w:eastAsia="MS Mincho" w:cs="Arial"/>
          <w:b/>
          <w:color w:val="000000" w:themeColor="text1"/>
          <w:szCs w:val="22"/>
          <w:lang w:val="es-ES"/>
        </w:rPr>
      </w:pPr>
    </w:p>
    <w:p w14:paraId="1AF397CE" w14:textId="77777777" w:rsidR="009A20F2" w:rsidRPr="00866629" w:rsidRDefault="009A20F2" w:rsidP="009A20F2">
      <w:pPr>
        <w:keepNext/>
        <w:suppressAutoHyphens w:val="0"/>
        <w:ind w:left="982"/>
        <w:jc w:val="both"/>
        <w:rPr>
          <w:rFonts w:eastAsia="MS Mincho" w:cs="Arial"/>
          <w:b/>
          <w:color w:val="000000" w:themeColor="text1"/>
          <w:szCs w:val="22"/>
          <w:lang w:val="es-ES"/>
        </w:rPr>
      </w:pPr>
    </w:p>
    <w:p w14:paraId="0E1385BE" w14:textId="77777777" w:rsidR="009A20F2" w:rsidRPr="00866629" w:rsidRDefault="009A20F2" w:rsidP="00907177">
      <w:pPr>
        <w:pStyle w:val="Ttulo1"/>
        <w:numPr>
          <w:ilvl w:val="1"/>
          <w:numId w:val="4"/>
        </w:numPr>
        <w:suppressAutoHyphens w:val="0"/>
        <w:spacing w:before="120"/>
        <w:jc w:val="both"/>
        <w:rPr>
          <w:rFonts w:ascii="Arial" w:hAnsi="Arial" w:cs="Arial"/>
          <w:color w:val="000000" w:themeColor="text1"/>
          <w:sz w:val="22"/>
          <w:szCs w:val="22"/>
        </w:rPr>
      </w:pPr>
      <w:bookmarkStart w:id="54" w:name="_Toc532280942"/>
      <w:r w:rsidRPr="00866629">
        <w:rPr>
          <w:rFonts w:ascii="Arial" w:hAnsi="Arial" w:cs="Arial"/>
          <w:color w:val="000000" w:themeColor="text1"/>
          <w:sz w:val="22"/>
          <w:szCs w:val="22"/>
        </w:rPr>
        <w:t>RECHAZO Y ELIMINACIÓN DE PROPUESTAS</w:t>
      </w:r>
      <w:bookmarkEnd w:id="54"/>
    </w:p>
    <w:p w14:paraId="1DFE7D94" w14:textId="77777777" w:rsidR="009A20F2" w:rsidRPr="00866629" w:rsidRDefault="009A20F2" w:rsidP="009A20F2">
      <w:pPr>
        <w:keepNext/>
        <w:suppressAutoHyphens w:val="0"/>
        <w:ind w:left="982"/>
        <w:jc w:val="both"/>
        <w:rPr>
          <w:rFonts w:eastAsia="MS Mincho" w:cs="Arial"/>
          <w:b/>
          <w:color w:val="000000" w:themeColor="text1"/>
          <w:szCs w:val="22"/>
          <w:lang w:val="es-ES"/>
        </w:rPr>
      </w:pPr>
    </w:p>
    <w:p w14:paraId="4724490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De conformidad con lo dispuesto en la Ley 1150 de 2007 y en el Decreto 1082 de 2015, la omisión de los documentos necesarios para la comparación de una oferta con las demás impedirá tenerla en cuenta para la evaluación y posterior adjudicación del contrato.</w:t>
      </w:r>
    </w:p>
    <w:p w14:paraId="56130043" w14:textId="77777777" w:rsidR="009A20F2" w:rsidRPr="00866629" w:rsidRDefault="009A20F2" w:rsidP="009A20F2">
      <w:pPr>
        <w:jc w:val="both"/>
        <w:rPr>
          <w:rFonts w:eastAsia="MS Mincho" w:cs="Arial"/>
          <w:color w:val="000000" w:themeColor="text1"/>
          <w:szCs w:val="22"/>
          <w:lang w:val="es-ES"/>
        </w:rPr>
      </w:pPr>
    </w:p>
    <w:p w14:paraId="31FDFF4E"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Municipio podrá rechazar y eliminar una o varias propuestas, sin que haya lugar a su evaluación, en cualquiera de los siguientes casos:</w:t>
      </w:r>
    </w:p>
    <w:p w14:paraId="78381B90" w14:textId="77777777" w:rsidR="009A20F2" w:rsidRPr="00866629" w:rsidRDefault="009A20F2" w:rsidP="009A20F2">
      <w:pPr>
        <w:jc w:val="both"/>
        <w:rPr>
          <w:rFonts w:eastAsia="MS Mincho" w:cs="Arial"/>
          <w:color w:val="000000" w:themeColor="text1"/>
          <w:szCs w:val="22"/>
          <w:lang w:val="es-ES"/>
        </w:rPr>
      </w:pPr>
    </w:p>
    <w:p w14:paraId="1B86676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_tradnl"/>
        </w:rPr>
        <w:t xml:space="preserve">1) </w:t>
      </w:r>
      <w:r w:rsidRPr="00866629">
        <w:rPr>
          <w:rFonts w:eastAsia="MS Mincho" w:cs="Arial"/>
          <w:color w:val="000000" w:themeColor="text1"/>
          <w:szCs w:val="22"/>
          <w:lang w:val="es-ES"/>
        </w:rPr>
        <w:t>Cuando el proponente se halle incurso en alguna de las causales de inhabilidad o incompatibilidad para contratar, consagradas en las leyes Colombianas.</w:t>
      </w:r>
    </w:p>
    <w:p w14:paraId="0E3A09FA" w14:textId="77777777" w:rsidR="009A20F2" w:rsidRPr="00866629" w:rsidRDefault="009A20F2" w:rsidP="009A20F2">
      <w:pPr>
        <w:jc w:val="both"/>
        <w:rPr>
          <w:rFonts w:eastAsia="MS Mincho" w:cs="Arial"/>
          <w:color w:val="000000" w:themeColor="text1"/>
          <w:szCs w:val="22"/>
          <w:lang w:val="es-ES_tradnl"/>
        </w:rPr>
      </w:pPr>
    </w:p>
    <w:p w14:paraId="639D85B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2) Cuando el proponente no acredite los requisitos de participación establecidos en el Capítulo 2 de este pliego de condiciones.</w:t>
      </w:r>
    </w:p>
    <w:p w14:paraId="2D1F019D" w14:textId="77777777" w:rsidR="009A20F2" w:rsidRPr="00866629" w:rsidRDefault="009A20F2" w:rsidP="009A20F2">
      <w:pPr>
        <w:jc w:val="both"/>
        <w:rPr>
          <w:rFonts w:eastAsia="MS Mincho" w:cs="Arial"/>
          <w:color w:val="000000" w:themeColor="text1"/>
          <w:szCs w:val="22"/>
          <w:lang w:val="es-ES"/>
        </w:rPr>
      </w:pPr>
    </w:p>
    <w:p w14:paraId="198DB8D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3) Cuando sea extemporánea, es decir, si se presenta después de la fecha y hora fijadas para el cierre de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w:t>
      </w:r>
    </w:p>
    <w:p w14:paraId="6CF974B6" w14:textId="77777777" w:rsidR="009A20F2" w:rsidRPr="00866629" w:rsidRDefault="009A20F2" w:rsidP="009A20F2">
      <w:pPr>
        <w:jc w:val="both"/>
        <w:rPr>
          <w:rFonts w:eastAsia="MS Mincho" w:cs="Arial"/>
          <w:color w:val="000000" w:themeColor="text1"/>
          <w:szCs w:val="22"/>
          <w:lang w:val="es-ES"/>
        </w:rPr>
      </w:pPr>
    </w:p>
    <w:p w14:paraId="38FF4B1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4) Cuando su valor sea considerado artificialmente bajo, a juicio de la entidad, luego de haber solicitado las aclaraciones que se hayan considerado pertinentes. O cuando </w:t>
      </w:r>
      <w:proofErr w:type="gramStart"/>
      <w:r w:rsidRPr="00866629">
        <w:rPr>
          <w:rFonts w:eastAsia="MS Mincho" w:cs="Arial"/>
          <w:color w:val="000000" w:themeColor="text1"/>
          <w:szCs w:val="22"/>
          <w:lang w:val="es-ES"/>
        </w:rPr>
        <w:t>el  valor</w:t>
      </w:r>
      <w:proofErr w:type="gramEnd"/>
      <w:r w:rsidRPr="00866629">
        <w:rPr>
          <w:rFonts w:eastAsia="MS Mincho" w:cs="Arial"/>
          <w:color w:val="000000" w:themeColor="text1"/>
          <w:szCs w:val="22"/>
          <w:lang w:val="es-ES"/>
        </w:rPr>
        <w:t xml:space="preserve"> de la propuesta supere el presupuesto oficial.</w:t>
      </w:r>
    </w:p>
    <w:p w14:paraId="34EFF364" w14:textId="77777777" w:rsidR="009A20F2" w:rsidRPr="00866629" w:rsidRDefault="009A20F2" w:rsidP="009A20F2">
      <w:pPr>
        <w:jc w:val="both"/>
        <w:rPr>
          <w:rFonts w:eastAsia="MS Mincho" w:cs="Arial"/>
          <w:color w:val="000000" w:themeColor="text1"/>
          <w:szCs w:val="22"/>
          <w:lang w:val="es-ES"/>
        </w:rPr>
      </w:pPr>
    </w:p>
    <w:p w14:paraId="745914D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5) Cuando el plazo ofrecido supere el plazo oficial o cuando el plazo ofrecido sea diferente al plazo oficial o cuando exista ambigüedad en el plazo ofrecido o cuando no se ofrezca el plazo de ejecución.</w:t>
      </w:r>
    </w:p>
    <w:p w14:paraId="1881BAA7" w14:textId="77777777" w:rsidR="009A20F2" w:rsidRPr="00866629" w:rsidRDefault="009A20F2" w:rsidP="009A20F2">
      <w:pPr>
        <w:jc w:val="both"/>
        <w:rPr>
          <w:rFonts w:eastAsia="MS Mincho" w:cs="Arial"/>
          <w:color w:val="000000" w:themeColor="text1"/>
          <w:szCs w:val="22"/>
          <w:lang w:val="es-ES"/>
        </w:rPr>
      </w:pPr>
    </w:p>
    <w:p w14:paraId="43E248D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6) Si el proponente se encuentra inscrito en el Boletín de Responsables Fiscales (Artículo 60, Ley 610 de 2000).</w:t>
      </w:r>
    </w:p>
    <w:p w14:paraId="5B117ECD" w14:textId="77777777" w:rsidR="009A20F2" w:rsidRPr="00866629" w:rsidRDefault="009A20F2" w:rsidP="009A20F2">
      <w:pPr>
        <w:jc w:val="both"/>
        <w:rPr>
          <w:rFonts w:eastAsia="MS Mincho" w:cs="Arial"/>
          <w:color w:val="000000" w:themeColor="text1"/>
          <w:szCs w:val="22"/>
          <w:lang w:val="es-ES"/>
        </w:rPr>
      </w:pPr>
    </w:p>
    <w:p w14:paraId="493A73B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7) Cuando la propuesta se presente en forma subordinada al cumplimiento de cualquier condición.</w:t>
      </w:r>
    </w:p>
    <w:p w14:paraId="6276D766" w14:textId="77777777" w:rsidR="009A20F2" w:rsidRPr="00866629" w:rsidRDefault="009A20F2" w:rsidP="009A20F2">
      <w:pPr>
        <w:jc w:val="both"/>
        <w:rPr>
          <w:rFonts w:eastAsia="MS Mincho" w:cs="Arial"/>
          <w:color w:val="000000" w:themeColor="text1"/>
          <w:szCs w:val="22"/>
          <w:lang w:val="es-ES"/>
        </w:rPr>
      </w:pPr>
    </w:p>
    <w:p w14:paraId="043257A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8) Por no considerar las modificaciones al pliego de condiciones que mediante adendas haya hecho el Municipio.</w:t>
      </w:r>
    </w:p>
    <w:p w14:paraId="1A5A1F61" w14:textId="77777777" w:rsidR="009A20F2" w:rsidRPr="00866629" w:rsidRDefault="009A20F2" w:rsidP="009A20F2">
      <w:pPr>
        <w:jc w:val="both"/>
        <w:rPr>
          <w:rFonts w:eastAsia="MS Mincho" w:cs="Arial"/>
          <w:color w:val="000000" w:themeColor="text1"/>
          <w:szCs w:val="22"/>
          <w:lang w:val="es-ES"/>
        </w:rPr>
      </w:pPr>
    </w:p>
    <w:p w14:paraId="0E72811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9) Cuando se solicite al proponente subsanar alguno de los documentos o de los requisitos de participación y no lo haga dentro del término fijado, o cuando habiéndolo aportado no esté acorde con las exigencias del pliego de condiciones.</w:t>
      </w:r>
    </w:p>
    <w:p w14:paraId="59CE1ED3" w14:textId="77777777" w:rsidR="009A20F2" w:rsidRPr="00866629" w:rsidRDefault="009A20F2" w:rsidP="009A20F2">
      <w:pPr>
        <w:jc w:val="both"/>
        <w:rPr>
          <w:rFonts w:eastAsia="MS Mincho" w:cs="Arial"/>
          <w:color w:val="000000" w:themeColor="text1"/>
          <w:szCs w:val="22"/>
          <w:lang w:val="es-ES"/>
        </w:rPr>
      </w:pPr>
    </w:p>
    <w:p w14:paraId="5381609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10) Cuando se llegare a demostrar que el proponente omitió diligenciar en su totalidad documentos de participación. </w:t>
      </w:r>
    </w:p>
    <w:p w14:paraId="256355D3" w14:textId="77777777" w:rsidR="009A20F2" w:rsidRPr="00866629" w:rsidRDefault="009A20F2" w:rsidP="009A20F2">
      <w:pPr>
        <w:jc w:val="both"/>
        <w:rPr>
          <w:rFonts w:eastAsia="MS Mincho" w:cs="Arial"/>
          <w:color w:val="000000" w:themeColor="text1"/>
          <w:szCs w:val="22"/>
          <w:lang w:val="es-ES"/>
        </w:rPr>
      </w:pPr>
    </w:p>
    <w:p w14:paraId="6EE058BD" w14:textId="77777777" w:rsidR="009A20F2" w:rsidRPr="00866629" w:rsidRDefault="009A20F2" w:rsidP="009A20F2">
      <w:pPr>
        <w:ind w:right="51"/>
        <w:jc w:val="both"/>
        <w:rPr>
          <w:rFonts w:eastAsia="MS Mincho" w:cs="Arial"/>
          <w:color w:val="000000" w:themeColor="text1"/>
          <w:szCs w:val="22"/>
          <w:lang w:val="es-ES"/>
        </w:rPr>
      </w:pPr>
      <w:r w:rsidRPr="00866629">
        <w:rPr>
          <w:rFonts w:eastAsia="MS Mincho" w:cs="Arial"/>
          <w:color w:val="000000" w:themeColor="text1"/>
          <w:szCs w:val="22"/>
          <w:lang w:val="es-ES"/>
        </w:rPr>
        <w:t>11)  Cuando un licitante tenga intereses patrimoniales en otra persona jurídica que licite; se incluye aquí el caso de propuestas que corresponden a Sociedades que tengan socios comunes, excepto las Sociedades Anónimas. Cuando un integrante de un consorcio forma parte de otro consorcio.  Cuando un proponente forme parte de otro consorcio y presente propuesta individual.  En tales casos se eliminarán todas las propuestas en las que participe una misma persona.</w:t>
      </w:r>
    </w:p>
    <w:p w14:paraId="2FB949BD" w14:textId="77777777" w:rsidR="009A20F2" w:rsidRPr="00866629" w:rsidRDefault="009A20F2" w:rsidP="009A20F2">
      <w:pPr>
        <w:ind w:right="51"/>
        <w:jc w:val="both"/>
        <w:rPr>
          <w:rFonts w:eastAsia="MS Mincho" w:cs="Arial"/>
          <w:color w:val="000000" w:themeColor="text1"/>
          <w:szCs w:val="22"/>
          <w:lang w:val="es-ES"/>
        </w:rPr>
      </w:pPr>
    </w:p>
    <w:p w14:paraId="724EB3E5" w14:textId="77777777" w:rsidR="009A20F2" w:rsidRPr="00866629" w:rsidRDefault="009A20F2" w:rsidP="009A20F2">
      <w:pPr>
        <w:ind w:right="51"/>
        <w:jc w:val="both"/>
        <w:rPr>
          <w:rFonts w:eastAsia="MS Mincho" w:cs="Arial"/>
          <w:color w:val="000000" w:themeColor="text1"/>
          <w:szCs w:val="22"/>
          <w:lang w:val="es-ES"/>
        </w:rPr>
      </w:pPr>
      <w:r w:rsidRPr="00866629">
        <w:rPr>
          <w:rFonts w:eastAsia="MS Mincho" w:cs="Arial"/>
          <w:color w:val="000000" w:themeColor="text1"/>
          <w:szCs w:val="22"/>
          <w:lang w:val="es-ES"/>
        </w:rPr>
        <w:t>12)  Cuando la propuesta se modifique por el proponente ante una solicitud de aclaración.</w:t>
      </w:r>
    </w:p>
    <w:p w14:paraId="50584908" w14:textId="77777777" w:rsidR="009A20F2" w:rsidRPr="00866629" w:rsidRDefault="009A20F2" w:rsidP="009A20F2">
      <w:pPr>
        <w:ind w:right="51"/>
        <w:jc w:val="both"/>
        <w:rPr>
          <w:rFonts w:eastAsia="MS Mincho" w:cs="Arial"/>
          <w:color w:val="000000" w:themeColor="text1"/>
          <w:szCs w:val="22"/>
          <w:lang w:val="es-ES"/>
        </w:rPr>
      </w:pPr>
    </w:p>
    <w:p w14:paraId="65F6A6E0" w14:textId="77777777" w:rsidR="009A20F2" w:rsidRPr="00866629" w:rsidRDefault="009A20F2" w:rsidP="009A20F2">
      <w:pPr>
        <w:ind w:right="51"/>
        <w:jc w:val="both"/>
        <w:rPr>
          <w:rFonts w:eastAsia="MS Mincho" w:cs="Arial"/>
          <w:color w:val="000000" w:themeColor="text1"/>
          <w:szCs w:val="22"/>
          <w:lang w:val="es-ES"/>
        </w:rPr>
      </w:pPr>
      <w:r w:rsidRPr="00866629">
        <w:rPr>
          <w:rFonts w:eastAsia="MS Mincho" w:cs="Arial"/>
          <w:color w:val="000000" w:themeColor="text1"/>
          <w:szCs w:val="22"/>
          <w:lang w:val="es-ES"/>
        </w:rPr>
        <w:t>13)  Cuando el proponente ejecute cualquier acción tendiente a influenciar o presionar en el estudio y evaluación de las propuestas o en la adjudicación del contrato.</w:t>
      </w:r>
    </w:p>
    <w:p w14:paraId="426CB997" w14:textId="77777777" w:rsidR="009A20F2" w:rsidRPr="00866629" w:rsidRDefault="009A20F2" w:rsidP="009A20F2">
      <w:pPr>
        <w:ind w:right="51"/>
        <w:jc w:val="both"/>
        <w:rPr>
          <w:rFonts w:eastAsia="MS Mincho" w:cs="Arial"/>
          <w:color w:val="000000" w:themeColor="text1"/>
          <w:szCs w:val="22"/>
          <w:lang w:val="es-ES"/>
        </w:rPr>
      </w:pPr>
    </w:p>
    <w:p w14:paraId="6018A40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14) Cuando en la propuesta se presenten inconsistencias o imprecisiones o información que no corresponda con la realidad. Lo anterior procederá cuando el proponente no haya logrado aclarar o explicar satisfactoriamente el asunto en cuestión o cuando La entidad luego de cotejar o hacer las averiguaciones respectivas, no logre aclarar las inconsistencias o verifique que en la propuesta hay información falsa o inexacta.</w:t>
      </w:r>
    </w:p>
    <w:p w14:paraId="2C58A583" w14:textId="77777777" w:rsidR="009A20F2" w:rsidRPr="00866629" w:rsidRDefault="009A20F2" w:rsidP="009A20F2">
      <w:pPr>
        <w:jc w:val="both"/>
        <w:rPr>
          <w:rFonts w:eastAsia="MS Mincho" w:cs="Arial"/>
          <w:color w:val="000000" w:themeColor="text1"/>
          <w:szCs w:val="22"/>
          <w:lang w:val="es-ES"/>
        </w:rPr>
      </w:pPr>
    </w:p>
    <w:p w14:paraId="5FD262B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15) Cuando el objeto social del proponente persona natural o persona jurídica no corresponda al objeto de la contratación. En el caso de Consorcios o Uniones Temporales, la propuesta será eliminada si respecto de cada miembro, no se cumple con el objeto de la contratación.</w:t>
      </w:r>
    </w:p>
    <w:p w14:paraId="2520DA72" w14:textId="77777777" w:rsidR="009A20F2" w:rsidRPr="00866629" w:rsidRDefault="009A20F2" w:rsidP="009A20F2">
      <w:pPr>
        <w:jc w:val="both"/>
        <w:rPr>
          <w:rFonts w:eastAsia="MS Mincho" w:cs="Arial"/>
          <w:color w:val="000000" w:themeColor="text1"/>
          <w:szCs w:val="22"/>
          <w:lang w:val="es-ES"/>
        </w:rPr>
      </w:pPr>
    </w:p>
    <w:p w14:paraId="78691F7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16) Cuando la propuesta sea presentada por un Consorcio o Unión Temporal y no determinen los términos y extensión de la participación de sus integrantes en la Constitución de la misma.</w:t>
      </w:r>
    </w:p>
    <w:p w14:paraId="73E88F63" w14:textId="77777777" w:rsidR="009A20F2" w:rsidRPr="00866629" w:rsidRDefault="009A20F2" w:rsidP="009A20F2">
      <w:pPr>
        <w:jc w:val="both"/>
        <w:rPr>
          <w:rFonts w:eastAsia="MS Mincho" w:cs="Arial"/>
          <w:color w:val="000000" w:themeColor="text1"/>
          <w:szCs w:val="22"/>
          <w:lang w:val="es-ES"/>
        </w:rPr>
      </w:pPr>
    </w:p>
    <w:p w14:paraId="3BD1B88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17) Por los otros eventos que de manera especial se haya dicho en el presente pliego de condiciones es causal de eliminación y/o rechazo y/o inadmisibilidad de la oferta.</w:t>
      </w:r>
    </w:p>
    <w:p w14:paraId="77A12513" w14:textId="77777777" w:rsidR="009A20F2" w:rsidRPr="00866629" w:rsidRDefault="009A20F2" w:rsidP="009A20F2">
      <w:pPr>
        <w:jc w:val="both"/>
        <w:rPr>
          <w:rFonts w:eastAsia="MS Mincho" w:cs="Arial"/>
          <w:color w:val="000000" w:themeColor="text1"/>
          <w:szCs w:val="22"/>
          <w:lang w:val="es-ES"/>
        </w:rPr>
      </w:pPr>
    </w:p>
    <w:p w14:paraId="7C184AC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18) Cuando el proponente se encuentre incurso en alguna de las causales de disolución o liquidación, en el evento de que se trate de persona jurídica.</w:t>
      </w:r>
    </w:p>
    <w:p w14:paraId="4AF99E51" w14:textId="77777777" w:rsidR="009A20F2" w:rsidRPr="00866629" w:rsidRDefault="009A20F2" w:rsidP="009A20F2">
      <w:pPr>
        <w:jc w:val="both"/>
        <w:rPr>
          <w:rFonts w:eastAsia="MS Mincho" w:cs="Arial"/>
          <w:color w:val="000000" w:themeColor="text1"/>
          <w:szCs w:val="22"/>
          <w:lang w:val="es-ES"/>
        </w:rPr>
      </w:pPr>
    </w:p>
    <w:p w14:paraId="653B642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19) Cuando el proponente no cumpla con los indicadores financieros exigidos en el numeral 2.3 del pliego de condiciones.</w:t>
      </w:r>
    </w:p>
    <w:p w14:paraId="327E77D3" w14:textId="77777777" w:rsidR="009A20F2" w:rsidRPr="00866629" w:rsidRDefault="009A20F2" w:rsidP="009A20F2">
      <w:pPr>
        <w:jc w:val="both"/>
        <w:rPr>
          <w:rFonts w:eastAsia="MS Mincho" w:cs="Arial"/>
          <w:color w:val="000000" w:themeColor="text1"/>
          <w:szCs w:val="22"/>
          <w:lang w:val="es-ES"/>
        </w:rPr>
      </w:pPr>
    </w:p>
    <w:p w14:paraId="38C7A7F4" w14:textId="77777777" w:rsidR="009A20F2" w:rsidRPr="00866629" w:rsidRDefault="009A20F2" w:rsidP="009A20F2">
      <w:pPr>
        <w:jc w:val="both"/>
        <w:rPr>
          <w:rFonts w:cs="Arial"/>
          <w:color w:val="000000" w:themeColor="text1"/>
          <w:szCs w:val="22"/>
          <w:lang w:val="es-ES" w:eastAsia="es-ES_tradnl"/>
        </w:rPr>
      </w:pPr>
      <w:r w:rsidRPr="00866629">
        <w:rPr>
          <w:rFonts w:eastAsia="MS Mincho" w:cs="Arial"/>
          <w:color w:val="000000" w:themeColor="text1"/>
          <w:szCs w:val="22"/>
          <w:lang w:val="es-ES"/>
        </w:rPr>
        <w:t xml:space="preserve">20) </w:t>
      </w:r>
      <w:r w:rsidRPr="00866629">
        <w:rPr>
          <w:rFonts w:cs="Arial"/>
          <w:color w:val="000000" w:themeColor="text1"/>
          <w:szCs w:val="22"/>
          <w:lang w:val="es-ES" w:eastAsia="es-ES_tradnl"/>
        </w:rPr>
        <w:t>Cuando no se cumpla con alguna de las Especificaciones Técnicas establecidas en el Pliego de Condiciones.</w:t>
      </w:r>
    </w:p>
    <w:p w14:paraId="5E830E5C" w14:textId="77777777" w:rsidR="009A20F2" w:rsidRPr="00866629" w:rsidRDefault="009A20F2" w:rsidP="009A20F2">
      <w:pPr>
        <w:jc w:val="both"/>
        <w:rPr>
          <w:rFonts w:cs="Arial"/>
          <w:color w:val="000000" w:themeColor="text1"/>
          <w:szCs w:val="22"/>
          <w:lang w:val="es-ES" w:eastAsia="es-ES_tradnl"/>
        </w:rPr>
      </w:pPr>
    </w:p>
    <w:p w14:paraId="64CACDA4" w14:textId="77777777" w:rsidR="009A20F2" w:rsidRPr="00866629" w:rsidRDefault="009A20F2" w:rsidP="009A20F2">
      <w:pPr>
        <w:jc w:val="both"/>
        <w:rPr>
          <w:rFonts w:cs="Arial"/>
          <w:color w:val="000000" w:themeColor="text1"/>
          <w:szCs w:val="22"/>
          <w:lang w:val="es-ES" w:eastAsia="es-ES_tradnl"/>
        </w:rPr>
      </w:pPr>
      <w:r w:rsidRPr="00866629">
        <w:rPr>
          <w:rFonts w:cs="Arial"/>
          <w:color w:val="000000" w:themeColor="text1"/>
          <w:szCs w:val="22"/>
          <w:lang w:val="es-ES" w:eastAsia="es-ES_tradnl"/>
        </w:rPr>
        <w:t>21) Cuando el oferente o proponente no evidencie su participación en la audiencia de asignación de riesgos.</w:t>
      </w:r>
    </w:p>
    <w:p w14:paraId="533FEDD6" w14:textId="77777777" w:rsidR="009A20F2" w:rsidRPr="00866629" w:rsidRDefault="009A20F2" w:rsidP="009A20F2">
      <w:pPr>
        <w:jc w:val="both"/>
        <w:rPr>
          <w:rFonts w:cs="Arial"/>
          <w:color w:val="000000" w:themeColor="text1"/>
          <w:szCs w:val="22"/>
          <w:lang w:val="es-ES" w:eastAsia="es-ES_tradnl"/>
        </w:rPr>
      </w:pPr>
    </w:p>
    <w:p w14:paraId="5693FBBD" w14:textId="77777777" w:rsidR="009A20F2" w:rsidRPr="00866629" w:rsidRDefault="009A20F2" w:rsidP="009A20F2">
      <w:pPr>
        <w:jc w:val="both"/>
        <w:rPr>
          <w:rFonts w:eastAsia="MS Mincho" w:cs="Arial"/>
          <w:color w:val="000000" w:themeColor="text1"/>
          <w:szCs w:val="22"/>
          <w:lang w:val="es-ES"/>
        </w:rPr>
      </w:pPr>
      <w:r w:rsidRPr="00866629">
        <w:rPr>
          <w:rFonts w:cs="Arial"/>
          <w:color w:val="000000" w:themeColor="text1"/>
          <w:szCs w:val="22"/>
          <w:lang w:val="es-ES" w:eastAsia="es-ES_tradnl"/>
        </w:rPr>
        <w:t>22) Cuando no se aporte alguno de los documentos necesarios para calificar las propuestas.</w:t>
      </w:r>
    </w:p>
    <w:p w14:paraId="062D6911" w14:textId="77777777" w:rsidR="009A20F2" w:rsidRPr="00866629" w:rsidRDefault="009A20F2" w:rsidP="009A20F2">
      <w:pPr>
        <w:jc w:val="both"/>
        <w:rPr>
          <w:rFonts w:eastAsia="MS Mincho" w:cs="Arial"/>
          <w:color w:val="000000" w:themeColor="text1"/>
          <w:szCs w:val="22"/>
          <w:lang w:val="es-ES"/>
        </w:rPr>
      </w:pPr>
    </w:p>
    <w:p w14:paraId="172457C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Municipio se reserva el derecho de admitir aquellas propuestas que presenten defectos de forma, omisiones o errores, siempre que éstos sean subsanables y no alteren el tratamiento igualitario de las mismas.</w:t>
      </w:r>
    </w:p>
    <w:p w14:paraId="6847C295" w14:textId="77777777" w:rsidR="009A20F2" w:rsidRPr="00866629" w:rsidRDefault="009A20F2" w:rsidP="009A20F2">
      <w:pPr>
        <w:pStyle w:val="Ttulo3"/>
        <w:jc w:val="both"/>
        <w:rPr>
          <w:rFonts w:eastAsia="MS Mincho" w:cs="Arial"/>
          <w:color w:val="000000" w:themeColor="text1"/>
          <w:sz w:val="22"/>
          <w:szCs w:val="22"/>
          <w:lang w:val="es-ES_tradnl"/>
        </w:rPr>
      </w:pPr>
      <w:bookmarkStart w:id="55" w:name="_Toc532279473"/>
      <w:bookmarkStart w:id="56" w:name="_Toc532279495"/>
      <w:bookmarkStart w:id="57" w:name="_Toc532280037"/>
      <w:bookmarkStart w:id="58" w:name="_Toc532280943"/>
    </w:p>
    <w:p w14:paraId="2400B9CE" w14:textId="77777777" w:rsidR="009A20F2" w:rsidRPr="00866629" w:rsidRDefault="009A20F2" w:rsidP="009A20F2">
      <w:pPr>
        <w:pStyle w:val="Ttulo3"/>
        <w:jc w:val="both"/>
        <w:rPr>
          <w:rFonts w:eastAsia="MS Mincho" w:cs="Arial"/>
          <w:color w:val="000000" w:themeColor="text1"/>
          <w:sz w:val="22"/>
          <w:szCs w:val="22"/>
          <w:lang w:val="es-ES_tradnl"/>
        </w:rPr>
      </w:pPr>
      <w:r w:rsidRPr="00866629">
        <w:rPr>
          <w:rFonts w:eastAsia="MS Mincho" w:cs="Arial"/>
          <w:color w:val="000000" w:themeColor="text1"/>
          <w:sz w:val="22"/>
          <w:szCs w:val="22"/>
          <w:lang w:val="es-ES_tradnl"/>
        </w:rPr>
        <w:t>CAPITULO 4</w:t>
      </w:r>
      <w:bookmarkEnd w:id="55"/>
      <w:bookmarkEnd w:id="56"/>
      <w:bookmarkEnd w:id="57"/>
      <w:bookmarkEnd w:id="58"/>
    </w:p>
    <w:p w14:paraId="4AE4C7FC" w14:textId="77777777" w:rsidR="009A20F2" w:rsidRPr="00866629" w:rsidRDefault="009A20F2" w:rsidP="009A20F2">
      <w:pPr>
        <w:jc w:val="both"/>
        <w:rPr>
          <w:rFonts w:eastAsia="MS Mincho" w:cs="Arial"/>
          <w:color w:val="000000" w:themeColor="text1"/>
          <w:szCs w:val="22"/>
          <w:lang w:val="es-ES_tradnl"/>
        </w:rPr>
      </w:pPr>
    </w:p>
    <w:p w14:paraId="45D8F892" w14:textId="77777777" w:rsidR="009A20F2" w:rsidRPr="00866629" w:rsidRDefault="009A20F2" w:rsidP="009A20F2">
      <w:pPr>
        <w:pStyle w:val="Ttulo3"/>
        <w:jc w:val="both"/>
        <w:rPr>
          <w:rFonts w:eastAsia="MS Mincho" w:cs="Arial"/>
          <w:color w:val="000000" w:themeColor="text1"/>
          <w:sz w:val="22"/>
          <w:szCs w:val="22"/>
          <w:lang w:val="es-ES"/>
        </w:rPr>
      </w:pPr>
      <w:bookmarkStart w:id="59" w:name="_Toc532279474"/>
      <w:bookmarkStart w:id="60" w:name="_Toc532279496"/>
      <w:bookmarkStart w:id="61" w:name="_Toc532280038"/>
      <w:bookmarkStart w:id="62" w:name="_Toc532280944"/>
      <w:r w:rsidRPr="00866629">
        <w:rPr>
          <w:rFonts w:eastAsia="MS Mincho" w:cs="Arial"/>
          <w:color w:val="000000" w:themeColor="text1"/>
          <w:sz w:val="22"/>
          <w:szCs w:val="22"/>
          <w:lang w:val="es-ES"/>
        </w:rPr>
        <w:t>CALIFICACIÓN DE LAS PROPUESTAS Y ADJUDICACIÓN DEL CONTRATO</w:t>
      </w:r>
      <w:bookmarkEnd w:id="59"/>
      <w:bookmarkEnd w:id="60"/>
      <w:bookmarkEnd w:id="61"/>
      <w:bookmarkEnd w:id="62"/>
    </w:p>
    <w:p w14:paraId="2FC4D3B4" w14:textId="77777777" w:rsidR="009A20F2" w:rsidRPr="00866629" w:rsidRDefault="009A20F2" w:rsidP="009A20F2">
      <w:pPr>
        <w:jc w:val="both"/>
        <w:rPr>
          <w:rFonts w:eastAsia="MS Mincho" w:cs="Arial"/>
          <w:color w:val="000000" w:themeColor="text1"/>
          <w:szCs w:val="22"/>
          <w:lang w:val="es-ES"/>
        </w:rPr>
      </w:pPr>
    </w:p>
    <w:p w14:paraId="2CFA71FD" w14:textId="77777777" w:rsidR="009A20F2" w:rsidRPr="00866629" w:rsidRDefault="009A20F2" w:rsidP="00907177">
      <w:pPr>
        <w:pStyle w:val="Ttulo1"/>
        <w:numPr>
          <w:ilvl w:val="1"/>
          <w:numId w:val="5"/>
        </w:numPr>
        <w:suppressAutoHyphens w:val="0"/>
        <w:spacing w:before="120"/>
        <w:jc w:val="both"/>
        <w:rPr>
          <w:rFonts w:ascii="Arial" w:hAnsi="Arial" w:cs="Arial"/>
          <w:color w:val="000000" w:themeColor="text1"/>
          <w:sz w:val="22"/>
          <w:szCs w:val="22"/>
        </w:rPr>
      </w:pPr>
      <w:bookmarkStart w:id="63" w:name="_Toc532280949"/>
      <w:r w:rsidRPr="00866629">
        <w:rPr>
          <w:rFonts w:ascii="Arial" w:hAnsi="Arial" w:cs="Arial"/>
          <w:color w:val="000000" w:themeColor="text1"/>
          <w:sz w:val="22"/>
          <w:szCs w:val="22"/>
        </w:rPr>
        <w:t>.</w:t>
      </w:r>
      <w:r w:rsidRPr="00866629">
        <w:rPr>
          <w:rFonts w:ascii="Arial" w:hAnsi="Arial" w:cs="Arial"/>
          <w:color w:val="000000" w:themeColor="text1"/>
          <w:sz w:val="22"/>
          <w:szCs w:val="22"/>
        </w:rPr>
        <w:tab/>
        <w:t xml:space="preserve">PLAZO PARA </w:t>
      </w:r>
      <w:r w:rsidRPr="00866629">
        <w:rPr>
          <w:rFonts w:ascii="Arial" w:hAnsi="Arial" w:cs="Arial"/>
          <w:color w:val="000000" w:themeColor="text1"/>
          <w:sz w:val="22"/>
          <w:szCs w:val="22"/>
          <w:lang w:eastAsia="ar-SA"/>
        </w:rPr>
        <w:t>EVALUACIÓN</w:t>
      </w:r>
      <w:r w:rsidRPr="00866629">
        <w:rPr>
          <w:rFonts w:ascii="Arial" w:hAnsi="Arial" w:cs="Arial"/>
          <w:color w:val="000000" w:themeColor="text1"/>
          <w:sz w:val="22"/>
          <w:szCs w:val="22"/>
        </w:rPr>
        <w:t xml:space="preserve"> DE LAS PROPUESTAS Y PERÍODO DE OBSERVACIONES</w:t>
      </w:r>
      <w:bookmarkEnd w:id="63"/>
    </w:p>
    <w:p w14:paraId="1EF3C955" w14:textId="77777777" w:rsidR="009A20F2" w:rsidRPr="00866629" w:rsidRDefault="009A20F2" w:rsidP="009A20F2">
      <w:pPr>
        <w:keepNext/>
        <w:suppressAutoHyphens w:val="0"/>
        <w:jc w:val="both"/>
        <w:rPr>
          <w:rFonts w:eastAsia="MS Mincho" w:cs="Arial"/>
          <w:color w:val="000000" w:themeColor="text1"/>
          <w:szCs w:val="22"/>
          <w:lang w:val="es-ES"/>
        </w:rPr>
      </w:pPr>
    </w:p>
    <w:p w14:paraId="097F943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La verificación de las propuestas se realizará dentro del cronograma del proceso de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w:t>
      </w:r>
    </w:p>
    <w:p w14:paraId="7E664072" w14:textId="77777777" w:rsidR="009A20F2" w:rsidRPr="00866629" w:rsidRDefault="009A20F2" w:rsidP="009A20F2">
      <w:pPr>
        <w:jc w:val="both"/>
        <w:rPr>
          <w:rFonts w:eastAsia="MS Mincho" w:cs="Arial"/>
          <w:color w:val="000000" w:themeColor="text1"/>
          <w:szCs w:val="22"/>
          <w:lang w:val="es-ES"/>
        </w:rPr>
      </w:pPr>
    </w:p>
    <w:p w14:paraId="33C34B47" w14:textId="7203F6EA"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informe de evaluación de las propuestas permanecerá durante tres (3) días hábiles, contados a partir de la fecha que para el efecto determine el Municipio, en la </w:t>
      </w:r>
      <w:r w:rsidR="001D71A7">
        <w:rPr>
          <w:rFonts w:eastAsia="MS Mincho" w:cs="Arial"/>
          <w:color w:val="000000" w:themeColor="text1"/>
          <w:szCs w:val="22"/>
          <w:lang w:val="es-ES"/>
        </w:rPr>
        <w:t>oficina del Área de Contratación</w:t>
      </w:r>
      <w:r w:rsidRPr="00866629">
        <w:rPr>
          <w:rFonts w:eastAsia="MS Mincho" w:cs="Arial"/>
          <w:color w:val="000000" w:themeColor="text1"/>
          <w:szCs w:val="22"/>
          <w:lang w:val="es-ES"/>
        </w:rPr>
        <w:t>, y además, será publicado en el sitio www.colombiacompra.gov.co, con el fin de que los interesados presenten las observaciones que estimen pertinentes, las cu</w:t>
      </w:r>
      <w:r w:rsidR="001D71A7">
        <w:rPr>
          <w:rFonts w:eastAsia="MS Mincho" w:cs="Arial"/>
          <w:color w:val="000000" w:themeColor="text1"/>
          <w:szCs w:val="22"/>
          <w:lang w:val="es-ES"/>
        </w:rPr>
        <w:t>ales deberán ser radicadas en el</w:t>
      </w:r>
      <w:r w:rsidRPr="00866629">
        <w:rPr>
          <w:rFonts w:eastAsia="MS Mincho" w:cs="Arial"/>
          <w:color w:val="000000" w:themeColor="text1"/>
          <w:szCs w:val="22"/>
          <w:lang w:val="es-ES"/>
        </w:rPr>
        <w:t xml:space="preserve"> </w:t>
      </w:r>
      <w:r w:rsidR="001D71A7" w:rsidRPr="001D71A7">
        <w:rPr>
          <w:rFonts w:eastAsia="MS Mincho" w:cs="Arial"/>
          <w:color w:val="000000" w:themeColor="text1"/>
          <w:szCs w:val="22"/>
          <w:lang w:val="es-ES"/>
        </w:rPr>
        <w:t>Área de Contratación</w:t>
      </w:r>
      <w:r w:rsidRPr="00866629">
        <w:rPr>
          <w:rFonts w:eastAsia="MS Mincho" w:cs="Arial"/>
          <w:color w:val="000000" w:themeColor="text1"/>
          <w:szCs w:val="22"/>
          <w:lang w:val="es-ES"/>
        </w:rPr>
        <w:t xml:space="preserve">, o directamente en el correo electrónico publicado en el sitio </w:t>
      </w:r>
      <w:hyperlink r:id="rId14" w:history="1">
        <w:r w:rsidRPr="00866629">
          <w:rPr>
            <w:rFonts w:eastAsia="MS Mincho" w:cs="Arial"/>
            <w:color w:val="000000" w:themeColor="text1"/>
            <w:szCs w:val="22"/>
            <w:u w:val="single"/>
            <w:lang w:val="es-ES_tradnl"/>
          </w:rPr>
          <w:t>http://www.colombiacompra.gov.co</w:t>
        </w:r>
      </w:hyperlink>
      <w:r w:rsidRPr="00866629">
        <w:rPr>
          <w:rFonts w:eastAsia="MS Mincho" w:cs="Arial"/>
          <w:color w:val="000000" w:themeColor="text1"/>
          <w:szCs w:val="22"/>
          <w:lang w:val="es-ES"/>
        </w:rPr>
        <w:t xml:space="preserve">. </w:t>
      </w:r>
    </w:p>
    <w:p w14:paraId="662BB1FD" w14:textId="77777777" w:rsidR="009A20F2" w:rsidRPr="00866629" w:rsidRDefault="009A20F2" w:rsidP="009A20F2">
      <w:pPr>
        <w:jc w:val="both"/>
        <w:rPr>
          <w:rFonts w:eastAsia="MS Mincho" w:cs="Arial"/>
          <w:color w:val="000000" w:themeColor="text1"/>
          <w:szCs w:val="22"/>
          <w:lang w:val="es-ES"/>
        </w:rPr>
      </w:pPr>
    </w:p>
    <w:p w14:paraId="355836E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En ejercicio de esta facultad, el proponente no podrá completar, adicionar, modificar o mejorar su propuesta.</w:t>
      </w:r>
    </w:p>
    <w:p w14:paraId="143E8599" w14:textId="77777777" w:rsidR="009A20F2" w:rsidRPr="00866629" w:rsidRDefault="009A20F2" w:rsidP="009A20F2">
      <w:pPr>
        <w:jc w:val="both"/>
        <w:rPr>
          <w:rFonts w:eastAsia="MS Mincho" w:cs="Arial"/>
          <w:color w:val="000000" w:themeColor="text1"/>
          <w:szCs w:val="22"/>
          <w:lang w:val="es-ES"/>
        </w:rPr>
      </w:pPr>
    </w:p>
    <w:p w14:paraId="3D97FDF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 xml:space="preserve">Las respuestas a las observaciones formuladas, así como los descargos o aclaraciones presentadas por los proponentes objetados, serán publicados en el sitio </w:t>
      </w:r>
      <w:hyperlink r:id="rId15" w:history="1">
        <w:r w:rsidRPr="00866629">
          <w:rPr>
            <w:rFonts w:eastAsia="MS Mincho" w:cs="Arial"/>
            <w:color w:val="000000" w:themeColor="text1"/>
            <w:szCs w:val="22"/>
            <w:u w:val="single"/>
            <w:lang w:val="es-ES_tradnl"/>
          </w:rPr>
          <w:t>http://www.colombiacompra.gov.co</w:t>
        </w:r>
      </w:hyperlink>
      <w:r w:rsidRPr="00866629">
        <w:rPr>
          <w:rFonts w:eastAsia="MS Mincho" w:cs="Arial"/>
          <w:color w:val="000000" w:themeColor="text1"/>
          <w:szCs w:val="22"/>
          <w:lang w:val="es-ES"/>
        </w:rPr>
        <w:t>.</w:t>
      </w:r>
    </w:p>
    <w:p w14:paraId="0AF70690" w14:textId="77777777" w:rsidR="009A20F2" w:rsidRPr="00866629" w:rsidRDefault="009A20F2" w:rsidP="009A20F2">
      <w:pPr>
        <w:jc w:val="both"/>
        <w:rPr>
          <w:rFonts w:eastAsia="MS Mincho" w:cs="Arial"/>
          <w:color w:val="000000" w:themeColor="text1"/>
          <w:szCs w:val="22"/>
          <w:lang w:val="es-ES"/>
        </w:rPr>
      </w:pPr>
    </w:p>
    <w:p w14:paraId="41C37244" w14:textId="77777777" w:rsidR="009A20F2" w:rsidRPr="00866629" w:rsidRDefault="009A20F2" w:rsidP="00907177">
      <w:pPr>
        <w:pStyle w:val="Ttulo1"/>
        <w:numPr>
          <w:ilvl w:val="1"/>
          <w:numId w:val="5"/>
        </w:numPr>
        <w:suppressAutoHyphens w:val="0"/>
        <w:spacing w:before="120"/>
        <w:jc w:val="both"/>
        <w:rPr>
          <w:rFonts w:ascii="Arial" w:hAnsi="Arial" w:cs="Arial"/>
          <w:color w:val="000000" w:themeColor="text1"/>
          <w:sz w:val="22"/>
          <w:szCs w:val="22"/>
        </w:rPr>
      </w:pPr>
      <w:bookmarkStart w:id="64" w:name="_Toc532280950"/>
      <w:r w:rsidRPr="00866629">
        <w:rPr>
          <w:rFonts w:ascii="Arial" w:hAnsi="Arial" w:cs="Arial"/>
          <w:color w:val="000000" w:themeColor="text1"/>
          <w:sz w:val="22"/>
          <w:szCs w:val="22"/>
        </w:rPr>
        <w:t>.</w:t>
      </w:r>
      <w:r w:rsidRPr="00866629">
        <w:rPr>
          <w:rFonts w:ascii="Arial" w:hAnsi="Arial" w:cs="Arial"/>
          <w:color w:val="000000" w:themeColor="text1"/>
          <w:sz w:val="22"/>
          <w:szCs w:val="22"/>
        </w:rPr>
        <w:tab/>
        <w:t>AUDIENCIA PÚBLICA DE ADJUDICACIÓN</w:t>
      </w:r>
      <w:bookmarkEnd w:id="64"/>
    </w:p>
    <w:p w14:paraId="02037E23" w14:textId="77777777" w:rsidR="009A20F2" w:rsidRPr="00866629" w:rsidRDefault="009A20F2" w:rsidP="009A20F2">
      <w:pPr>
        <w:keepNext/>
        <w:suppressAutoHyphens w:val="0"/>
        <w:ind w:left="360"/>
        <w:jc w:val="both"/>
        <w:rPr>
          <w:rFonts w:eastAsia="MS Mincho" w:cs="Arial"/>
          <w:b/>
          <w:color w:val="000000" w:themeColor="text1"/>
          <w:szCs w:val="22"/>
          <w:lang w:val="es-ES"/>
        </w:rPr>
      </w:pPr>
    </w:p>
    <w:p w14:paraId="5B0AB99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Se hará de conformidad con el numeral 9 del artículo 30 de la Ley 80 de 1993, artículo 9 de la Ley 1150 de 2007 y del artículo 2.2.1.2.1.1.2 del Decreto 1082 de 2015.</w:t>
      </w:r>
    </w:p>
    <w:p w14:paraId="457F9F05" w14:textId="77777777" w:rsidR="009A20F2" w:rsidRPr="00866629" w:rsidRDefault="009A20F2" w:rsidP="00907177">
      <w:pPr>
        <w:pStyle w:val="Ttulo1"/>
        <w:numPr>
          <w:ilvl w:val="1"/>
          <w:numId w:val="5"/>
        </w:numPr>
        <w:suppressAutoHyphens w:val="0"/>
        <w:spacing w:before="120"/>
        <w:jc w:val="both"/>
        <w:rPr>
          <w:rFonts w:ascii="Arial" w:hAnsi="Arial" w:cs="Arial"/>
          <w:color w:val="000000" w:themeColor="text1"/>
          <w:sz w:val="22"/>
          <w:szCs w:val="22"/>
        </w:rPr>
      </w:pPr>
      <w:bookmarkStart w:id="65" w:name="_Toc532280952"/>
      <w:r w:rsidRPr="00866629">
        <w:rPr>
          <w:rFonts w:ascii="Arial" w:hAnsi="Arial" w:cs="Arial"/>
          <w:color w:val="000000" w:themeColor="text1"/>
          <w:sz w:val="22"/>
          <w:szCs w:val="22"/>
        </w:rPr>
        <w:t>.</w:t>
      </w:r>
      <w:r w:rsidRPr="00866629">
        <w:rPr>
          <w:rFonts w:ascii="Arial" w:hAnsi="Arial" w:cs="Arial"/>
          <w:color w:val="000000" w:themeColor="text1"/>
          <w:sz w:val="22"/>
          <w:szCs w:val="22"/>
        </w:rPr>
        <w:tab/>
        <w:t xml:space="preserve">DECLARATORIA DE DESIERTA DE </w:t>
      </w:r>
      <w:bookmarkEnd w:id="65"/>
      <w:r w:rsidRPr="00866629">
        <w:rPr>
          <w:rFonts w:ascii="Arial" w:hAnsi="Arial" w:cs="Arial"/>
          <w:color w:val="000000" w:themeColor="text1"/>
          <w:sz w:val="22"/>
          <w:szCs w:val="22"/>
        </w:rPr>
        <w:t>LA INVITACION</w:t>
      </w:r>
    </w:p>
    <w:p w14:paraId="4C044B46" w14:textId="77777777" w:rsidR="009A20F2" w:rsidRPr="00866629" w:rsidRDefault="009A20F2" w:rsidP="009A20F2">
      <w:pPr>
        <w:keepNext/>
        <w:suppressAutoHyphens w:val="0"/>
        <w:ind w:left="360"/>
        <w:jc w:val="both"/>
        <w:rPr>
          <w:rFonts w:eastAsia="MS Mincho" w:cs="Arial"/>
          <w:b/>
          <w:color w:val="000000" w:themeColor="text1"/>
          <w:szCs w:val="22"/>
          <w:lang w:val="es-ES"/>
        </w:rPr>
      </w:pPr>
    </w:p>
    <w:p w14:paraId="5BC888B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Dentro del plazo señalado para la adjudicación, también podrá declararse desierta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conforme a lo previsto en la Ley 80 de 1993.</w:t>
      </w:r>
    </w:p>
    <w:p w14:paraId="37315E26" w14:textId="77777777" w:rsidR="009A20F2" w:rsidRPr="00866629" w:rsidRDefault="009A20F2" w:rsidP="009A20F2">
      <w:pPr>
        <w:jc w:val="both"/>
        <w:rPr>
          <w:rFonts w:eastAsia="MS Mincho" w:cs="Arial"/>
          <w:color w:val="000000" w:themeColor="text1"/>
          <w:szCs w:val="22"/>
          <w:lang w:val="es-ES"/>
        </w:rPr>
      </w:pPr>
    </w:p>
    <w:p w14:paraId="7BF59BD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La entidad declarará desierta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en el evento en que no se presente ningún proponente, o ninguna oferta se ajuste al pliego de condiciones o, en general, cuando existan motivos que impidan la selección objetiva del Contratista, mediante acto motivado, en el que se señalarán expresa y detalladamente las razones que han conducido a tomar tal decisión.</w:t>
      </w:r>
    </w:p>
    <w:p w14:paraId="18685E40" w14:textId="77777777" w:rsidR="009A20F2" w:rsidRPr="00866629" w:rsidRDefault="009A20F2" w:rsidP="009A20F2">
      <w:pPr>
        <w:pStyle w:val="Ttulo3"/>
        <w:jc w:val="both"/>
        <w:rPr>
          <w:rFonts w:eastAsia="MS Mincho" w:cs="Arial"/>
          <w:color w:val="000000" w:themeColor="text1"/>
          <w:sz w:val="22"/>
          <w:szCs w:val="22"/>
          <w:lang w:val="es-ES"/>
        </w:rPr>
      </w:pPr>
      <w:bookmarkStart w:id="66" w:name="_Toc532279475"/>
      <w:bookmarkStart w:id="67" w:name="_Toc532279497"/>
      <w:bookmarkStart w:id="68" w:name="_Toc532280039"/>
      <w:bookmarkStart w:id="69" w:name="_Toc532280953"/>
    </w:p>
    <w:p w14:paraId="76F47A50" w14:textId="77777777" w:rsidR="009A20F2" w:rsidRPr="00866629" w:rsidRDefault="009A20F2" w:rsidP="009A20F2">
      <w:pPr>
        <w:pStyle w:val="Ttulo3"/>
        <w:jc w:val="both"/>
        <w:rPr>
          <w:rFonts w:eastAsia="MS Mincho" w:cs="Arial"/>
          <w:color w:val="000000" w:themeColor="text1"/>
          <w:sz w:val="22"/>
          <w:szCs w:val="22"/>
          <w:lang w:val="es-ES"/>
        </w:rPr>
      </w:pPr>
      <w:r w:rsidRPr="00866629">
        <w:rPr>
          <w:rFonts w:eastAsia="MS Mincho" w:cs="Arial"/>
          <w:color w:val="000000" w:themeColor="text1"/>
          <w:sz w:val="22"/>
          <w:szCs w:val="22"/>
          <w:lang w:val="es-ES"/>
        </w:rPr>
        <w:t>CAPÍTULO 5</w:t>
      </w:r>
      <w:bookmarkEnd w:id="66"/>
      <w:bookmarkEnd w:id="67"/>
      <w:bookmarkEnd w:id="68"/>
      <w:bookmarkEnd w:id="69"/>
    </w:p>
    <w:p w14:paraId="1C0550B1" w14:textId="77777777" w:rsidR="009A20F2" w:rsidRPr="00866629" w:rsidRDefault="009A20F2" w:rsidP="009A20F2">
      <w:pPr>
        <w:jc w:val="both"/>
        <w:rPr>
          <w:rFonts w:eastAsia="MS Mincho" w:cs="Arial"/>
          <w:b/>
          <w:color w:val="000000" w:themeColor="text1"/>
          <w:szCs w:val="22"/>
          <w:lang w:val="es-ES"/>
        </w:rPr>
      </w:pPr>
    </w:p>
    <w:p w14:paraId="12F552EC" w14:textId="77777777" w:rsidR="009A20F2" w:rsidRPr="00866629" w:rsidRDefault="009A20F2" w:rsidP="009A20F2">
      <w:pPr>
        <w:pStyle w:val="Ttulo3"/>
        <w:jc w:val="both"/>
        <w:rPr>
          <w:rFonts w:eastAsia="MS Mincho" w:cs="Arial"/>
          <w:color w:val="000000" w:themeColor="text1"/>
          <w:sz w:val="22"/>
          <w:szCs w:val="22"/>
          <w:lang w:val="es-ES"/>
        </w:rPr>
      </w:pPr>
      <w:bookmarkStart w:id="70" w:name="_Toc532279476"/>
      <w:bookmarkStart w:id="71" w:name="_Toc532279498"/>
      <w:bookmarkStart w:id="72" w:name="_Toc532280040"/>
      <w:bookmarkStart w:id="73" w:name="_Toc532280954"/>
      <w:r w:rsidRPr="00866629">
        <w:rPr>
          <w:rFonts w:eastAsia="MS Mincho" w:cs="Arial"/>
          <w:color w:val="000000" w:themeColor="text1"/>
          <w:sz w:val="22"/>
          <w:szCs w:val="22"/>
          <w:lang w:val="es-ES"/>
        </w:rPr>
        <w:t>CONDICIONES GENERALES DEL CONTRATO</w:t>
      </w:r>
      <w:bookmarkEnd w:id="70"/>
      <w:bookmarkEnd w:id="71"/>
      <w:bookmarkEnd w:id="72"/>
      <w:bookmarkEnd w:id="73"/>
    </w:p>
    <w:p w14:paraId="687AD92F" w14:textId="77777777" w:rsidR="009A20F2" w:rsidRPr="00866629" w:rsidRDefault="009A20F2" w:rsidP="009A20F2">
      <w:pPr>
        <w:jc w:val="both"/>
        <w:rPr>
          <w:rFonts w:eastAsia="MS Mincho" w:cs="Arial"/>
          <w:b/>
          <w:color w:val="000000" w:themeColor="text1"/>
          <w:szCs w:val="22"/>
          <w:lang w:val="es-ES"/>
        </w:rPr>
      </w:pPr>
    </w:p>
    <w:p w14:paraId="4BEADBC8" w14:textId="77777777" w:rsidR="009A20F2" w:rsidRPr="00866629" w:rsidRDefault="009A20F2" w:rsidP="00907177">
      <w:pPr>
        <w:pStyle w:val="Ttulo1"/>
        <w:numPr>
          <w:ilvl w:val="1"/>
          <w:numId w:val="6"/>
        </w:numPr>
        <w:suppressAutoHyphens w:val="0"/>
        <w:spacing w:before="120"/>
        <w:ind w:left="1440"/>
        <w:jc w:val="both"/>
        <w:rPr>
          <w:rFonts w:ascii="Arial" w:hAnsi="Arial" w:cs="Arial"/>
          <w:color w:val="000000" w:themeColor="text1"/>
          <w:sz w:val="22"/>
          <w:szCs w:val="22"/>
        </w:rPr>
      </w:pPr>
      <w:bookmarkStart w:id="74" w:name="_Toc532280955"/>
      <w:r w:rsidRPr="00866629">
        <w:rPr>
          <w:rFonts w:ascii="Arial" w:hAnsi="Arial" w:cs="Arial"/>
          <w:color w:val="000000" w:themeColor="text1"/>
          <w:sz w:val="22"/>
          <w:szCs w:val="22"/>
        </w:rPr>
        <w:t>MINUTA DEL CONTRATO</w:t>
      </w:r>
      <w:bookmarkEnd w:id="74"/>
    </w:p>
    <w:p w14:paraId="0BFE5D3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En documento anexo al presente pliego de condiciones se presenta el proyecto de minuta del contrato derivado del proceso de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el cual puede variar, sin afectar los elementos esenciales del presente proceso. </w:t>
      </w:r>
    </w:p>
    <w:p w14:paraId="384B3E2E" w14:textId="77777777" w:rsidR="009A20F2" w:rsidRPr="00866629" w:rsidRDefault="009A20F2" w:rsidP="009A20F2">
      <w:pPr>
        <w:jc w:val="both"/>
        <w:rPr>
          <w:rFonts w:eastAsia="MS Mincho" w:cs="Arial"/>
          <w:color w:val="000000" w:themeColor="text1"/>
          <w:szCs w:val="22"/>
          <w:lang w:val="es-ES"/>
        </w:rPr>
      </w:pPr>
    </w:p>
    <w:p w14:paraId="399D48D2" w14:textId="77777777" w:rsidR="009A20F2" w:rsidRPr="00866629" w:rsidRDefault="009A20F2" w:rsidP="00907177">
      <w:pPr>
        <w:pStyle w:val="Ttulo1"/>
        <w:numPr>
          <w:ilvl w:val="1"/>
          <w:numId w:val="6"/>
        </w:numPr>
        <w:suppressAutoHyphens w:val="0"/>
        <w:spacing w:before="120"/>
        <w:ind w:left="1440"/>
        <w:jc w:val="both"/>
        <w:rPr>
          <w:rFonts w:ascii="Arial" w:hAnsi="Arial" w:cs="Arial"/>
          <w:color w:val="000000" w:themeColor="text1"/>
          <w:sz w:val="22"/>
          <w:szCs w:val="22"/>
        </w:rPr>
      </w:pPr>
      <w:r w:rsidRPr="00866629">
        <w:rPr>
          <w:rFonts w:ascii="Arial" w:hAnsi="Arial" w:cs="Arial"/>
          <w:color w:val="000000" w:themeColor="text1"/>
          <w:sz w:val="22"/>
          <w:szCs w:val="22"/>
        </w:rPr>
        <w:t xml:space="preserve"> </w:t>
      </w:r>
      <w:bookmarkStart w:id="75" w:name="_Toc532280956"/>
      <w:r w:rsidRPr="00866629">
        <w:rPr>
          <w:rFonts w:ascii="Arial" w:hAnsi="Arial" w:cs="Arial"/>
          <w:color w:val="000000" w:themeColor="text1"/>
          <w:sz w:val="22"/>
          <w:szCs w:val="22"/>
        </w:rPr>
        <w:t>DOCUMENTOS DEL CONTRATO</w:t>
      </w:r>
      <w:bookmarkEnd w:id="75"/>
    </w:p>
    <w:p w14:paraId="61FF7F85" w14:textId="77777777" w:rsidR="009A20F2" w:rsidRPr="00866629" w:rsidRDefault="009A20F2" w:rsidP="009A20F2">
      <w:pPr>
        <w:suppressAutoHyphens w:val="0"/>
        <w:contextualSpacing/>
        <w:jc w:val="both"/>
        <w:rPr>
          <w:rFonts w:eastAsia="MS Mincho" w:cs="Arial"/>
          <w:color w:val="000000" w:themeColor="text1"/>
          <w:szCs w:val="22"/>
          <w:lang w:val="es-ES"/>
        </w:rPr>
      </w:pPr>
      <w:r w:rsidRPr="00866629">
        <w:rPr>
          <w:rFonts w:eastAsia="MS Mincho" w:cs="Arial"/>
          <w:color w:val="000000" w:themeColor="text1"/>
          <w:szCs w:val="22"/>
          <w:lang w:val="es-ES"/>
        </w:rPr>
        <w:t>Forman parte del contrato los siguientes documentos, y a él se consideran incorporados:</w:t>
      </w:r>
    </w:p>
    <w:p w14:paraId="21CC0C5A" w14:textId="77777777" w:rsidR="009A20F2" w:rsidRPr="00866629" w:rsidRDefault="009A20F2" w:rsidP="009A20F2">
      <w:pPr>
        <w:jc w:val="both"/>
        <w:rPr>
          <w:rFonts w:eastAsia="MS Mincho" w:cs="Arial"/>
          <w:color w:val="000000" w:themeColor="text1"/>
          <w:szCs w:val="22"/>
          <w:lang w:val="es-ES"/>
        </w:rPr>
      </w:pPr>
    </w:p>
    <w:p w14:paraId="2C0295E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pliego de condiciones que sirvió de base para la elaboración de la propuesta, con sus adendas si las hubiere.</w:t>
      </w:r>
    </w:p>
    <w:p w14:paraId="7A3DF4D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Los estudios, diseños y especificaciones técnicas, suministrados por la entidad.</w:t>
      </w:r>
    </w:p>
    <w:p w14:paraId="35E6DD35" w14:textId="77777777" w:rsidR="009A20F2" w:rsidRPr="00866629" w:rsidRDefault="009A20F2" w:rsidP="009A20F2">
      <w:pPr>
        <w:jc w:val="both"/>
        <w:rPr>
          <w:rFonts w:eastAsia="MS Mincho" w:cs="Arial"/>
          <w:color w:val="000000" w:themeColor="text1"/>
          <w:szCs w:val="22"/>
          <w:lang w:val="es-ES"/>
        </w:rPr>
      </w:pPr>
    </w:p>
    <w:p w14:paraId="74C112E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propuesta presentada por el Contratista y aceptada por la entidad</w:t>
      </w:r>
    </w:p>
    <w:p w14:paraId="2DFEB076" w14:textId="77777777" w:rsidR="009A20F2" w:rsidRPr="00866629" w:rsidRDefault="009A20F2" w:rsidP="009A20F2">
      <w:pPr>
        <w:jc w:val="both"/>
        <w:rPr>
          <w:rFonts w:eastAsia="MS Mincho" w:cs="Arial"/>
          <w:color w:val="000000" w:themeColor="text1"/>
          <w:szCs w:val="22"/>
          <w:lang w:val="es-ES"/>
        </w:rPr>
      </w:pPr>
    </w:p>
    <w:p w14:paraId="1EC46D7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Todos los documentos que se generen durante el desarrollo del contrato.</w:t>
      </w:r>
    </w:p>
    <w:p w14:paraId="70A85CD2" w14:textId="77777777" w:rsidR="009A20F2" w:rsidRPr="00866629" w:rsidRDefault="009A20F2" w:rsidP="009A20F2">
      <w:pPr>
        <w:jc w:val="both"/>
        <w:rPr>
          <w:rFonts w:eastAsia="MS Mincho" w:cs="Arial"/>
          <w:color w:val="000000" w:themeColor="text1"/>
          <w:szCs w:val="22"/>
          <w:lang w:val="es-ES"/>
        </w:rPr>
      </w:pPr>
    </w:p>
    <w:p w14:paraId="05FDE864" w14:textId="77777777" w:rsidR="009A20F2" w:rsidRPr="00866629" w:rsidRDefault="009A20F2" w:rsidP="00907177">
      <w:pPr>
        <w:pStyle w:val="Ttulo1"/>
        <w:numPr>
          <w:ilvl w:val="1"/>
          <w:numId w:val="6"/>
        </w:numPr>
        <w:suppressAutoHyphens w:val="0"/>
        <w:spacing w:before="120"/>
        <w:ind w:left="1440"/>
        <w:jc w:val="both"/>
        <w:rPr>
          <w:rFonts w:ascii="Arial" w:hAnsi="Arial" w:cs="Arial"/>
          <w:color w:val="000000" w:themeColor="text1"/>
          <w:sz w:val="22"/>
          <w:szCs w:val="22"/>
        </w:rPr>
      </w:pPr>
      <w:bookmarkStart w:id="76" w:name="_Toc532280957"/>
      <w:r w:rsidRPr="00866629">
        <w:rPr>
          <w:rFonts w:ascii="Arial" w:hAnsi="Arial" w:cs="Arial"/>
          <w:color w:val="000000" w:themeColor="text1"/>
          <w:sz w:val="22"/>
          <w:szCs w:val="22"/>
        </w:rPr>
        <w:lastRenderedPageBreak/>
        <w:t>PERFECCIONAMIENTO Y LEGALIZACIÓN DEL CONTRATO</w:t>
      </w:r>
      <w:bookmarkEnd w:id="76"/>
    </w:p>
    <w:p w14:paraId="78C900CB" w14:textId="77777777" w:rsidR="009A20F2" w:rsidRPr="00866629" w:rsidRDefault="009A20F2" w:rsidP="009A20F2">
      <w:pPr>
        <w:keepNext/>
        <w:suppressAutoHyphens w:val="0"/>
        <w:ind w:left="982"/>
        <w:jc w:val="both"/>
        <w:rPr>
          <w:rFonts w:eastAsia="MS Mincho" w:cs="Arial"/>
          <w:b/>
          <w:color w:val="000000" w:themeColor="text1"/>
          <w:szCs w:val="22"/>
          <w:lang w:val="es-ES"/>
        </w:rPr>
      </w:pPr>
    </w:p>
    <w:p w14:paraId="52305BF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Notificada la resolución de adjudicación, el proponente favorecido dispondrá de cinco (5) días hábiles para presentar el RUT a nombre del Consorcio o Unión Temporal o cualquier otra forma asociativa, si a ello hubiere lugar.</w:t>
      </w:r>
    </w:p>
    <w:p w14:paraId="2445D67F" w14:textId="77777777" w:rsidR="009A20F2" w:rsidRPr="00866629" w:rsidRDefault="009A20F2" w:rsidP="009A20F2">
      <w:pPr>
        <w:jc w:val="both"/>
        <w:rPr>
          <w:rFonts w:eastAsia="MS Mincho" w:cs="Arial"/>
          <w:color w:val="000000" w:themeColor="text1"/>
          <w:szCs w:val="22"/>
          <w:lang w:val="es-ES"/>
        </w:rPr>
      </w:pPr>
    </w:p>
    <w:p w14:paraId="26429AF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Allegados los anteriores documentos, la entidad dispondrá hasta de diez (10) días hábiles para formalizar el respectivo contrato, y el contratista deberá presentarse a suscribirlo, constituir la garantía única de cumplimiento, y cuando a ello haya lugar, cancelar los derechos de publicación en la Gaceta Oficial y pagar el impuesto de timbre, todo dentro de los cinco (5) días hábiles siguientes. </w:t>
      </w:r>
    </w:p>
    <w:p w14:paraId="643F7428" w14:textId="77777777" w:rsidR="009A20F2" w:rsidRPr="00866629" w:rsidRDefault="009A20F2" w:rsidP="009A20F2">
      <w:pPr>
        <w:jc w:val="both"/>
        <w:rPr>
          <w:rFonts w:eastAsia="MS Mincho" w:cs="Arial"/>
          <w:color w:val="000000" w:themeColor="text1"/>
          <w:szCs w:val="22"/>
          <w:lang w:val="es-ES"/>
        </w:rPr>
      </w:pPr>
    </w:p>
    <w:p w14:paraId="7158037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Si el adjudicatario no lo suscribe dentro de este término, quedará a favor del Municipio, en calidad de sanción, el valor del depósito o garantía constituidos para responder por la seriedad de la propuesta, sin menoscabo de las acciones legales conducentes al reconocimiento de perjuicios causados y no cubiertos por dicha garantía. En este evento, el Municipio, mediante acto administrativo debidamente motivado, podrá adjudicar el contrato, dentro de los quince (15) días hábiles siguientes, al proponente calificado en segundo lugar, de conformidad con el orden de elegibilidad establecido, siempre y cuando la oferta le sea igualmente favorable.</w:t>
      </w:r>
    </w:p>
    <w:p w14:paraId="588AADE5" w14:textId="77777777" w:rsidR="009A20F2" w:rsidRPr="00866629" w:rsidRDefault="009A20F2" w:rsidP="009A20F2">
      <w:pPr>
        <w:jc w:val="both"/>
        <w:rPr>
          <w:rFonts w:eastAsia="MS Mincho" w:cs="Arial"/>
          <w:color w:val="000000" w:themeColor="text1"/>
          <w:szCs w:val="22"/>
          <w:lang w:val="es-ES"/>
        </w:rPr>
      </w:pPr>
    </w:p>
    <w:p w14:paraId="5B3E222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Los documentos descritos deberán presentarse para todas las plantas alternas o las que conformen un Consorcio o una Unión Temporal, que vayan a ser utilizadas para proveer la mezcla asfáltica.</w:t>
      </w:r>
    </w:p>
    <w:p w14:paraId="79B10496" w14:textId="77777777" w:rsidR="009A20F2" w:rsidRPr="00866629" w:rsidRDefault="009A20F2" w:rsidP="009A20F2">
      <w:pPr>
        <w:ind w:left="360"/>
        <w:jc w:val="both"/>
        <w:rPr>
          <w:rFonts w:eastAsia="MS Mincho" w:cs="Arial"/>
          <w:color w:val="000000" w:themeColor="text1"/>
          <w:szCs w:val="22"/>
          <w:lang w:val="es-ES_tradnl"/>
        </w:rPr>
      </w:pPr>
    </w:p>
    <w:p w14:paraId="1709E73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b/>
          <w:color w:val="000000" w:themeColor="text1"/>
          <w:szCs w:val="22"/>
          <w:lang w:val="es-ES"/>
        </w:rPr>
        <w:t>CLÁUSULA DE INDEMNIDAD:</w:t>
      </w:r>
      <w:r w:rsidRPr="00866629">
        <w:rPr>
          <w:rFonts w:eastAsia="MS Mincho" w:cs="Arial"/>
          <w:color w:val="000000" w:themeColor="text1"/>
          <w:szCs w:val="22"/>
          <w:lang w:val="es-ES"/>
        </w:rPr>
        <w:t xml:space="preserve"> Será obligación del contratista mantener libre al Municipio de cualquier daño o perjuicio originado en reclamaciones de terceros y que se deriven de sus actuaciones o de las de sus subcontratistas o dependientes.</w:t>
      </w:r>
    </w:p>
    <w:p w14:paraId="71F78157" w14:textId="77777777" w:rsidR="009A20F2" w:rsidRPr="00866629" w:rsidRDefault="009A20F2" w:rsidP="009A20F2">
      <w:pPr>
        <w:jc w:val="both"/>
        <w:rPr>
          <w:rFonts w:eastAsia="MS Mincho" w:cs="Arial"/>
          <w:color w:val="000000" w:themeColor="text1"/>
          <w:szCs w:val="22"/>
          <w:lang w:val="es-ES"/>
        </w:rPr>
      </w:pPr>
    </w:p>
    <w:p w14:paraId="3F29E37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b/>
          <w:color w:val="000000" w:themeColor="text1"/>
          <w:szCs w:val="22"/>
          <w:lang w:val="es-ES"/>
        </w:rPr>
        <w:t>INAPLICABILIDAD DE LA CLÁUSULA DE PROPORCIONALIDAD:</w:t>
      </w:r>
      <w:r w:rsidRPr="00866629">
        <w:rPr>
          <w:rFonts w:eastAsia="MS Mincho" w:cs="Arial"/>
          <w:color w:val="000000" w:themeColor="text1"/>
          <w:szCs w:val="22"/>
          <w:lang w:val="es-ES"/>
        </w:rPr>
        <w:t xml:space="preserve">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 no excederá de la proporción del valor asegurado equivalente al porcentaje incumplido de la obligación garantizada.</w:t>
      </w:r>
    </w:p>
    <w:p w14:paraId="45070AB1" w14:textId="77777777" w:rsidR="009A20F2" w:rsidRPr="00866629" w:rsidRDefault="009A20F2" w:rsidP="009A20F2">
      <w:pPr>
        <w:jc w:val="both"/>
        <w:rPr>
          <w:rFonts w:eastAsia="MS Mincho" w:cs="Arial"/>
          <w:color w:val="000000" w:themeColor="text1"/>
          <w:szCs w:val="22"/>
          <w:lang w:val="es-ES"/>
        </w:rPr>
      </w:pPr>
    </w:p>
    <w:p w14:paraId="3A31FB52" w14:textId="77777777" w:rsidR="009A20F2" w:rsidRPr="00866629" w:rsidRDefault="009A20F2" w:rsidP="00907177">
      <w:pPr>
        <w:pStyle w:val="Ttulo1"/>
        <w:numPr>
          <w:ilvl w:val="1"/>
          <w:numId w:val="6"/>
        </w:numPr>
        <w:suppressAutoHyphens w:val="0"/>
        <w:spacing w:before="120"/>
        <w:ind w:left="1440"/>
        <w:jc w:val="both"/>
        <w:rPr>
          <w:rFonts w:ascii="Arial" w:hAnsi="Arial" w:cs="Arial"/>
          <w:color w:val="000000" w:themeColor="text1"/>
          <w:sz w:val="22"/>
          <w:szCs w:val="22"/>
        </w:rPr>
      </w:pPr>
      <w:r w:rsidRPr="00866629">
        <w:rPr>
          <w:rFonts w:ascii="Arial" w:hAnsi="Arial" w:cs="Arial"/>
          <w:color w:val="000000" w:themeColor="text1"/>
          <w:sz w:val="22"/>
          <w:szCs w:val="22"/>
        </w:rPr>
        <w:t xml:space="preserve"> </w:t>
      </w:r>
      <w:bookmarkStart w:id="77" w:name="_Toc532280960"/>
      <w:r w:rsidRPr="00866629">
        <w:rPr>
          <w:rFonts w:ascii="Arial" w:hAnsi="Arial" w:cs="Arial"/>
          <w:color w:val="000000" w:themeColor="text1"/>
          <w:sz w:val="22"/>
          <w:szCs w:val="22"/>
        </w:rPr>
        <w:t>PAGOS</w:t>
      </w:r>
      <w:bookmarkEnd w:id="77"/>
    </w:p>
    <w:p w14:paraId="2A835C85" w14:textId="77777777" w:rsidR="009A20F2" w:rsidRPr="00866629" w:rsidRDefault="009A20F2" w:rsidP="009A20F2">
      <w:pPr>
        <w:keepNext/>
        <w:suppressAutoHyphens w:val="0"/>
        <w:ind w:left="982"/>
        <w:jc w:val="both"/>
        <w:rPr>
          <w:rFonts w:eastAsia="MS Mincho" w:cs="Arial"/>
          <w:b/>
          <w:color w:val="000000" w:themeColor="text1"/>
          <w:szCs w:val="22"/>
          <w:lang w:val="es-ES"/>
        </w:rPr>
      </w:pPr>
    </w:p>
    <w:p w14:paraId="0C812B18" w14:textId="49C74884"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recepción de las facturas y documentos equivalentes, se hará según los requerimientos de la Secretaría de Hacienda, la cual establece que dichos documentos se recibirán en la</w:t>
      </w:r>
      <w:r w:rsidR="001D71A7">
        <w:rPr>
          <w:rFonts w:eastAsia="MS Mincho" w:cs="Arial"/>
          <w:color w:val="000000" w:themeColor="text1"/>
          <w:szCs w:val="22"/>
          <w:lang w:val="es-ES"/>
        </w:rPr>
        <w:t xml:space="preserve"> Secretaría de hacienda, según </w:t>
      </w:r>
      <w:r w:rsidRPr="00866629">
        <w:rPr>
          <w:rFonts w:eastAsia="MS Mincho" w:cs="Arial"/>
          <w:color w:val="000000" w:themeColor="text1"/>
          <w:szCs w:val="22"/>
          <w:lang w:val="es-ES"/>
        </w:rPr>
        <w:t xml:space="preserve">las reglas definidas, dichos documentos deben ser entregados en la Secretaría de </w:t>
      </w:r>
      <w:r w:rsidR="001D71A7">
        <w:rPr>
          <w:rFonts w:eastAsia="MS Mincho" w:cs="Arial"/>
          <w:color w:val="000000" w:themeColor="text1"/>
          <w:szCs w:val="22"/>
          <w:lang w:val="es-ES"/>
        </w:rPr>
        <w:t xml:space="preserve">Agricultura y Medio Ambiente </w:t>
      </w:r>
      <w:r w:rsidRPr="00866629">
        <w:rPr>
          <w:rFonts w:eastAsia="MS Mincho" w:cs="Arial"/>
          <w:color w:val="000000" w:themeColor="text1"/>
          <w:szCs w:val="22"/>
          <w:lang w:val="es-ES"/>
        </w:rPr>
        <w:t>por lo menos, con un día de antelaci</w:t>
      </w:r>
      <w:r w:rsidR="001D71A7">
        <w:rPr>
          <w:rFonts w:eastAsia="MS Mincho" w:cs="Arial"/>
          <w:color w:val="000000" w:themeColor="text1"/>
          <w:szCs w:val="22"/>
          <w:lang w:val="es-ES"/>
        </w:rPr>
        <w:t>ón a los días de entrega en la Secretaria de H</w:t>
      </w:r>
      <w:r w:rsidRPr="00866629">
        <w:rPr>
          <w:rFonts w:eastAsia="MS Mincho" w:cs="Arial"/>
          <w:color w:val="000000" w:themeColor="text1"/>
          <w:szCs w:val="22"/>
          <w:lang w:val="es-ES"/>
        </w:rPr>
        <w:t>acienda.</w:t>
      </w:r>
    </w:p>
    <w:p w14:paraId="525EE3DA" w14:textId="77777777" w:rsidR="009A20F2" w:rsidRPr="00866629" w:rsidRDefault="009A20F2" w:rsidP="009A20F2">
      <w:pPr>
        <w:jc w:val="both"/>
        <w:rPr>
          <w:rFonts w:eastAsia="MS Mincho" w:cs="Arial"/>
          <w:color w:val="000000" w:themeColor="text1"/>
          <w:szCs w:val="22"/>
          <w:lang w:val="es-ES"/>
        </w:rPr>
      </w:pPr>
    </w:p>
    <w:p w14:paraId="1D57FB83" w14:textId="77777777" w:rsidR="009A20F2" w:rsidRPr="00866629" w:rsidRDefault="009A20F2" w:rsidP="00907177">
      <w:pPr>
        <w:pStyle w:val="Ttulo1"/>
        <w:numPr>
          <w:ilvl w:val="1"/>
          <w:numId w:val="6"/>
        </w:numPr>
        <w:suppressAutoHyphens w:val="0"/>
        <w:spacing w:before="120"/>
        <w:ind w:left="1440"/>
        <w:jc w:val="both"/>
        <w:rPr>
          <w:rFonts w:ascii="Arial" w:hAnsi="Arial" w:cs="Arial"/>
          <w:color w:val="000000" w:themeColor="text1"/>
          <w:sz w:val="22"/>
          <w:szCs w:val="22"/>
        </w:rPr>
      </w:pPr>
      <w:bookmarkStart w:id="78" w:name="_Toc532280961"/>
      <w:r w:rsidRPr="00866629">
        <w:rPr>
          <w:rFonts w:ascii="Arial" w:hAnsi="Arial" w:cs="Arial"/>
          <w:color w:val="000000" w:themeColor="text1"/>
          <w:sz w:val="22"/>
          <w:szCs w:val="22"/>
        </w:rPr>
        <w:lastRenderedPageBreak/>
        <w:t>PROHIBICIÓN DE CEDER EL CONTRATO</w:t>
      </w:r>
      <w:bookmarkEnd w:id="78"/>
    </w:p>
    <w:p w14:paraId="535897D9" w14:textId="77777777" w:rsidR="009A20F2" w:rsidRPr="00866629" w:rsidRDefault="009A20F2" w:rsidP="009A20F2">
      <w:pPr>
        <w:keepNext/>
        <w:suppressAutoHyphens w:val="0"/>
        <w:ind w:left="982"/>
        <w:jc w:val="both"/>
        <w:rPr>
          <w:rFonts w:eastAsia="MS Mincho" w:cs="Arial"/>
          <w:b/>
          <w:color w:val="000000" w:themeColor="text1"/>
          <w:szCs w:val="22"/>
          <w:lang w:val="es-ES"/>
        </w:rPr>
      </w:pPr>
    </w:p>
    <w:p w14:paraId="08C62FB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El contrato estatal es </w:t>
      </w:r>
      <w:r w:rsidRPr="00866629">
        <w:rPr>
          <w:rFonts w:eastAsia="MS Mincho" w:cs="Arial"/>
          <w:i/>
          <w:iCs/>
          <w:color w:val="000000" w:themeColor="text1"/>
          <w:szCs w:val="22"/>
          <w:lang w:val="es-ES"/>
        </w:rPr>
        <w:t xml:space="preserve">intuito personal </w:t>
      </w:r>
      <w:r w:rsidRPr="00866629">
        <w:rPr>
          <w:rFonts w:eastAsia="MS Mincho" w:cs="Arial"/>
          <w:color w:val="000000" w:themeColor="text1"/>
          <w:szCs w:val="22"/>
          <w:lang w:val="es-ES"/>
        </w:rPr>
        <w:t>y, en consecuencia, una vez celebrado, no podrá cederse sino con autorización previa y escrita de la Entidad Contratante, quien tiene la potestad legal para celebrarlo.</w:t>
      </w:r>
    </w:p>
    <w:p w14:paraId="3620FE5C" w14:textId="77777777" w:rsidR="009A20F2" w:rsidRPr="00866629" w:rsidRDefault="009A20F2" w:rsidP="009A20F2">
      <w:pPr>
        <w:jc w:val="both"/>
        <w:rPr>
          <w:rFonts w:eastAsia="MS Mincho" w:cs="Arial"/>
          <w:color w:val="000000" w:themeColor="text1"/>
          <w:szCs w:val="22"/>
          <w:lang w:val="es-ES"/>
        </w:rPr>
      </w:pPr>
    </w:p>
    <w:p w14:paraId="2ACACD77" w14:textId="77777777" w:rsidR="009A20F2" w:rsidRPr="00866629" w:rsidRDefault="009A20F2" w:rsidP="00907177">
      <w:pPr>
        <w:pStyle w:val="Ttulo1"/>
        <w:numPr>
          <w:ilvl w:val="1"/>
          <w:numId w:val="6"/>
        </w:numPr>
        <w:suppressAutoHyphens w:val="0"/>
        <w:spacing w:before="120"/>
        <w:ind w:left="1440"/>
        <w:jc w:val="both"/>
        <w:rPr>
          <w:rFonts w:ascii="Arial" w:hAnsi="Arial" w:cs="Arial"/>
          <w:color w:val="000000" w:themeColor="text1"/>
          <w:sz w:val="22"/>
          <w:szCs w:val="22"/>
        </w:rPr>
      </w:pPr>
      <w:bookmarkStart w:id="79" w:name="_Toc532280966"/>
      <w:r w:rsidRPr="00866629">
        <w:rPr>
          <w:rFonts w:ascii="Arial" w:hAnsi="Arial" w:cs="Arial"/>
          <w:color w:val="000000" w:themeColor="text1"/>
          <w:sz w:val="22"/>
          <w:szCs w:val="22"/>
        </w:rPr>
        <w:t>LIQUIDACIÓN DEL CONTRATO</w:t>
      </w:r>
      <w:bookmarkEnd w:id="79"/>
    </w:p>
    <w:p w14:paraId="413910FE" w14:textId="77777777" w:rsidR="009A20F2" w:rsidRPr="00866629" w:rsidRDefault="009A20F2" w:rsidP="009A20F2">
      <w:pPr>
        <w:jc w:val="both"/>
        <w:rPr>
          <w:rFonts w:eastAsia="MS Mincho" w:cs="Arial"/>
          <w:color w:val="000000" w:themeColor="text1"/>
          <w:szCs w:val="22"/>
          <w:lang w:val="es-ES"/>
        </w:rPr>
      </w:pPr>
    </w:p>
    <w:p w14:paraId="454DB40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La liquidación del contrato se hará de común acuerdo entre el contratista y el Municipio, dentro de los cuatro (4) meses siguientes a la fecha de terminación del mismo. Dentro de este plazo, las partes acordarán los ajustes, revisiones y reconocimientos a que haya lugar, de los cuales quedará constancia en el acta de liquidación, de conformidad con el Artículo 60 de la Ley 80 de 1993.</w:t>
      </w:r>
    </w:p>
    <w:p w14:paraId="5100E6AF" w14:textId="77777777" w:rsidR="009A20F2" w:rsidRPr="00866629" w:rsidRDefault="009A20F2" w:rsidP="009A20F2">
      <w:pPr>
        <w:jc w:val="both"/>
        <w:rPr>
          <w:rFonts w:eastAsia="MS Mincho" w:cs="Arial"/>
          <w:color w:val="000000" w:themeColor="text1"/>
          <w:szCs w:val="22"/>
          <w:lang w:val="es-ES"/>
        </w:rPr>
      </w:pPr>
    </w:p>
    <w:p w14:paraId="2A9E958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Si es del caso, para la liquidación se exigirá al Contratista la ampliación de la vigencia de las garantías exigidas para avalar las obligaciones que deba cumplir con posterioridad a la extinción del contrato.</w:t>
      </w:r>
    </w:p>
    <w:p w14:paraId="20DA25BF" w14:textId="77777777" w:rsidR="009A20F2" w:rsidRPr="00866629" w:rsidRDefault="009A20F2" w:rsidP="009A20F2">
      <w:pPr>
        <w:jc w:val="both"/>
        <w:rPr>
          <w:rFonts w:eastAsia="MS Mincho" w:cs="Arial"/>
          <w:color w:val="000000" w:themeColor="text1"/>
          <w:szCs w:val="22"/>
          <w:lang w:val="es-ES"/>
        </w:rPr>
      </w:pPr>
    </w:p>
    <w:p w14:paraId="6BE6C67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Si el Contratista no concurre a la liquidación del contrato, o las partes no llegan a un acuerdo sobre el contenido de la misma, El Municipio, lo liquidará unilateralmente dentro de los dos (2) meses siguientes al vencimiento de los cuatro (4) meses previstos para la liquidación bilateral, según el artículo 11 de la Ley 1150 de 2007 y el Artículo 44, Literal d) de la Ley 446 de 1998, que modificó el Artículo 136 del Código Contencioso Administrativo.</w:t>
      </w:r>
    </w:p>
    <w:p w14:paraId="0F59626F" w14:textId="77777777" w:rsidR="009A20F2" w:rsidRPr="00866629" w:rsidRDefault="009A20F2" w:rsidP="009A20F2">
      <w:pPr>
        <w:jc w:val="both"/>
        <w:rPr>
          <w:rFonts w:eastAsia="MS Mincho" w:cs="Arial"/>
          <w:color w:val="000000" w:themeColor="text1"/>
          <w:szCs w:val="22"/>
          <w:lang w:val="es-ES"/>
        </w:rPr>
      </w:pPr>
    </w:p>
    <w:p w14:paraId="7321F8A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136 del C. C. A.</w:t>
      </w:r>
    </w:p>
    <w:p w14:paraId="794C8DE2" w14:textId="77777777" w:rsidR="009A20F2" w:rsidRPr="00866629" w:rsidRDefault="009A20F2" w:rsidP="009A20F2">
      <w:pPr>
        <w:pStyle w:val="Ttulo3"/>
        <w:jc w:val="both"/>
        <w:rPr>
          <w:rFonts w:eastAsia="MS Mincho" w:cs="Arial"/>
          <w:color w:val="000000" w:themeColor="text1"/>
          <w:sz w:val="22"/>
          <w:szCs w:val="22"/>
          <w:lang w:val="es-ES"/>
        </w:rPr>
      </w:pPr>
      <w:bookmarkStart w:id="80" w:name="_Toc532279477"/>
      <w:bookmarkStart w:id="81" w:name="_Toc532279499"/>
      <w:bookmarkStart w:id="82" w:name="_Toc532280041"/>
      <w:bookmarkStart w:id="83" w:name="_Toc532280971"/>
    </w:p>
    <w:p w14:paraId="08EBFCEF" w14:textId="77777777" w:rsidR="009A20F2" w:rsidRPr="00866629" w:rsidRDefault="009A20F2" w:rsidP="009A20F2">
      <w:pPr>
        <w:pStyle w:val="Ttulo3"/>
        <w:jc w:val="both"/>
        <w:rPr>
          <w:rFonts w:eastAsia="MS Mincho" w:cs="Arial"/>
          <w:color w:val="000000" w:themeColor="text1"/>
          <w:sz w:val="22"/>
          <w:szCs w:val="22"/>
          <w:lang w:val="es-ES"/>
        </w:rPr>
      </w:pPr>
      <w:r w:rsidRPr="00866629">
        <w:rPr>
          <w:rFonts w:eastAsia="MS Mincho" w:cs="Arial"/>
          <w:color w:val="000000" w:themeColor="text1"/>
          <w:sz w:val="22"/>
          <w:szCs w:val="22"/>
          <w:lang w:val="es-ES"/>
        </w:rPr>
        <w:t>CAPÍTULO 6</w:t>
      </w:r>
      <w:bookmarkEnd w:id="80"/>
      <w:bookmarkEnd w:id="81"/>
      <w:bookmarkEnd w:id="82"/>
      <w:bookmarkEnd w:id="83"/>
    </w:p>
    <w:p w14:paraId="60530A9B" w14:textId="77777777" w:rsidR="009A20F2" w:rsidRPr="00866629" w:rsidRDefault="009A20F2" w:rsidP="009A20F2">
      <w:pPr>
        <w:ind w:right="51"/>
        <w:jc w:val="both"/>
        <w:rPr>
          <w:rFonts w:eastAsia="MS Mincho" w:cs="Arial"/>
          <w:b/>
          <w:bCs/>
          <w:color w:val="000000" w:themeColor="text1"/>
          <w:kern w:val="2"/>
          <w:szCs w:val="22"/>
          <w:lang w:val="es-ES"/>
        </w:rPr>
      </w:pPr>
    </w:p>
    <w:p w14:paraId="6CCAB579" w14:textId="77777777" w:rsidR="009A20F2" w:rsidRPr="00866629" w:rsidRDefault="009A20F2" w:rsidP="009A20F2">
      <w:pPr>
        <w:pStyle w:val="Ttulo3"/>
        <w:jc w:val="both"/>
        <w:rPr>
          <w:rFonts w:eastAsia="MS Mincho" w:cs="Arial"/>
          <w:color w:val="000000" w:themeColor="text1"/>
          <w:sz w:val="22"/>
          <w:szCs w:val="22"/>
          <w:lang w:val="es-ES"/>
        </w:rPr>
      </w:pPr>
      <w:bookmarkStart w:id="84" w:name="_Toc532279478"/>
      <w:bookmarkStart w:id="85" w:name="_Toc532279500"/>
      <w:bookmarkStart w:id="86" w:name="_Toc532280042"/>
      <w:bookmarkStart w:id="87" w:name="_Toc532280972"/>
      <w:r w:rsidRPr="00866629">
        <w:rPr>
          <w:rFonts w:eastAsia="MS Mincho" w:cs="Arial"/>
          <w:color w:val="000000" w:themeColor="text1"/>
          <w:sz w:val="22"/>
          <w:szCs w:val="22"/>
          <w:lang w:val="es-ES"/>
        </w:rPr>
        <w:t>DISTRIBUCIÓN DE RIESGOS</w:t>
      </w:r>
      <w:bookmarkEnd w:id="84"/>
      <w:bookmarkEnd w:id="85"/>
      <w:bookmarkEnd w:id="86"/>
      <w:bookmarkEnd w:id="87"/>
    </w:p>
    <w:p w14:paraId="37A0C2A4" w14:textId="63B4E805" w:rsidR="009A20F2" w:rsidRDefault="009A20F2" w:rsidP="009A20F2">
      <w:pPr>
        <w:jc w:val="both"/>
        <w:rPr>
          <w:rFonts w:eastAsia="MS Mincho" w:cs="Arial"/>
          <w:b/>
          <w:color w:val="000000" w:themeColor="text1"/>
          <w:szCs w:val="22"/>
          <w:lang w:val="es-ES"/>
        </w:rPr>
      </w:pPr>
    </w:p>
    <w:p w14:paraId="2E35E8DA" w14:textId="6532AF49" w:rsidR="001D71A7" w:rsidRDefault="001D71A7" w:rsidP="009A20F2">
      <w:pPr>
        <w:jc w:val="both"/>
        <w:rPr>
          <w:rFonts w:eastAsia="MS Mincho" w:cs="Arial"/>
          <w:b/>
          <w:color w:val="000000" w:themeColor="text1"/>
          <w:szCs w:val="22"/>
          <w:lang w:val="es-ES"/>
        </w:rPr>
      </w:pPr>
    </w:p>
    <w:p w14:paraId="647B7748" w14:textId="6F9BF758" w:rsidR="001D71A7" w:rsidRDefault="001D71A7" w:rsidP="009A20F2">
      <w:pPr>
        <w:jc w:val="both"/>
        <w:rPr>
          <w:rFonts w:eastAsia="MS Mincho" w:cs="Arial"/>
          <w:b/>
          <w:color w:val="000000" w:themeColor="text1"/>
          <w:szCs w:val="22"/>
          <w:lang w:val="es-ES"/>
        </w:rPr>
      </w:pPr>
    </w:p>
    <w:p w14:paraId="4D6CE447" w14:textId="657E54A1" w:rsidR="001D71A7" w:rsidRDefault="001D71A7" w:rsidP="009A20F2">
      <w:pPr>
        <w:jc w:val="both"/>
        <w:rPr>
          <w:rFonts w:eastAsia="MS Mincho" w:cs="Arial"/>
          <w:b/>
          <w:color w:val="000000" w:themeColor="text1"/>
          <w:szCs w:val="22"/>
          <w:lang w:val="es-ES"/>
        </w:rPr>
      </w:pPr>
    </w:p>
    <w:p w14:paraId="3A81805A" w14:textId="1525CAB3" w:rsidR="001D71A7" w:rsidRDefault="001D71A7" w:rsidP="009A20F2">
      <w:pPr>
        <w:jc w:val="both"/>
        <w:rPr>
          <w:rFonts w:eastAsia="MS Mincho" w:cs="Arial"/>
          <w:b/>
          <w:color w:val="000000" w:themeColor="text1"/>
          <w:szCs w:val="22"/>
          <w:lang w:val="es-ES"/>
        </w:rPr>
      </w:pPr>
    </w:p>
    <w:p w14:paraId="65DDEBDF" w14:textId="0DAEC8B8" w:rsidR="001D71A7" w:rsidRDefault="001D71A7" w:rsidP="009A20F2">
      <w:pPr>
        <w:jc w:val="both"/>
        <w:rPr>
          <w:rFonts w:eastAsia="MS Mincho" w:cs="Arial"/>
          <w:b/>
          <w:color w:val="000000" w:themeColor="text1"/>
          <w:szCs w:val="22"/>
          <w:lang w:val="es-ES"/>
        </w:rPr>
      </w:pPr>
    </w:p>
    <w:p w14:paraId="0556F43E" w14:textId="77777777" w:rsidR="001D71A7" w:rsidRPr="00866629" w:rsidRDefault="001D71A7" w:rsidP="009A20F2">
      <w:pPr>
        <w:jc w:val="both"/>
        <w:rPr>
          <w:rFonts w:eastAsia="MS Mincho" w:cs="Arial"/>
          <w:b/>
          <w:color w:val="000000" w:themeColor="text1"/>
          <w:szCs w:val="22"/>
          <w:lang w:val="es-ES"/>
        </w:rPr>
      </w:pPr>
    </w:p>
    <w:p w14:paraId="2D57E5C5" w14:textId="77777777" w:rsidR="009A20F2" w:rsidRPr="001D71A7" w:rsidRDefault="009A20F2" w:rsidP="001D71A7">
      <w:pPr>
        <w:pStyle w:val="Ttulo3"/>
        <w:jc w:val="center"/>
        <w:rPr>
          <w:rFonts w:eastAsia="MS Mincho" w:cs="Arial"/>
          <w:b/>
          <w:color w:val="000000" w:themeColor="text1"/>
          <w:sz w:val="22"/>
          <w:szCs w:val="22"/>
          <w:lang w:val="es-ES_tradnl"/>
        </w:rPr>
      </w:pPr>
      <w:bookmarkStart w:id="88" w:name="_Toc532279480"/>
      <w:bookmarkStart w:id="89" w:name="_Toc532279502"/>
      <w:bookmarkStart w:id="90" w:name="_Toc532280044"/>
      <w:bookmarkStart w:id="91" w:name="_Toc532280977"/>
      <w:r w:rsidRPr="001D71A7">
        <w:rPr>
          <w:rFonts w:eastAsia="MS Mincho" w:cs="Arial"/>
          <w:b/>
          <w:color w:val="000000" w:themeColor="text1"/>
          <w:sz w:val="22"/>
          <w:szCs w:val="22"/>
          <w:lang w:val="es-ES_tradnl"/>
        </w:rPr>
        <w:lastRenderedPageBreak/>
        <w:t>ANEXO No. 1</w:t>
      </w:r>
      <w:bookmarkEnd w:id="88"/>
      <w:bookmarkEnd w:id="89"/>
      <w:bookmarkEnd w:id="90"/>
      <w:bookmarkEnd w:id="91"/>
    </w:p>
    <w:p w14:paraId="20168864" w14:textId="77777777" w:rsidR="009A20F2" w:rsidRPr="00277F3D" w:rsidRDefault="009A20F2" w:rsidP="00277F3D">
      <w:pPr>
        <w:pStyle w:val="Ttulo1"/>
        <w:jc w:val="center"/>
        <w:rPr>
          <w:rFonts w:ascii="Arial" w:hAnsi="Arial" w:cs="Arial"/>
          <w:b/>
          <w:color w:val="000000" w:themeColor="text1"/>
          <w:sz w:val="22"/>
          <w:szCs w:val="22"/>
          <w:lang w:eastAsia="ar-SA"/>
        </w:rPr>
      </w:pPr>
      <w:bookmarkStart w:id="92" w:name="_Toc532280978"/>
      <w:r w:rsidRPr="00277F3D">
        <w:rPr>
          <w:rFonts w:ascii="Arial" w:hAnsi="Arial" w:cs="Arial"/>
          <w:b/>
          <w:color w:val="000000" w:themeColor="text1"/>
          <w:sz w:val="22"/>
          <w:szCs w:val="22"/>
          <w:lang w:eastAsia="ar-SA"/>
        </w:rPr>
        <w:t>CARTA DE PRESENTACIÓN DE LA PROPUESTA</w:t>
      </w:r>
      <w:bookmarkEnd w:id="92"/>
    </w:p>
    <w:p w14:paraId="1B7B254B"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5E52743A" w14:textId="77777777" w:rsidR="009A20F2" w:rsidRPr="00866629" w:rsidRDefault="009A20F2" w:rsidP="009A20F2">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color w:val="000000" w:themeColor="text1"/>
          <w:szCs w:val="22"/>
          <w:lang w:eastAsia="ar-SA"/>
        </w:rPr>
      </w:pPr>
      <w:r w:rsidRPr="00866629">
        <w:rPr>
          <w:rFonts w:cs="Arial"/>
          <w:color w:val="000000" w:themeColor="text1"/>
          <w:szCs w:val="22"/>
          <w:lang w:eastAsia="ar-SA"/>
        </w:rPr>
        <w:t xml:space="preserve">Cocorná, ___ de __________ </w:t>
      </w:r>
      <w:proofErr w:type="spellStart"/>
      <w:r w:rsidRPr="00866629">
        <w:rPr>
          <w:rFonts w:cs="Arial"/>
          <w:color w:val="000000" w:themeColor="text1"/>
          <w:szCs w:val="22"/>
          <w:lang w:eastAsia="ar-SA"/>
        </w:rPr>
        <w:t>de</w:t>
      </w:r>
      <w:proofErr w:type="spellEnd"/>
      <w:r w:rsidRPr="00866629">
        <w:rPr>
          <w:rFonts w:cs="Arial"/>
          <w:color w:val="000000" w:themeColor="text1"/>
          <w:szCs w:val="22"/>
          <w:lang w:eastAsia="ar-SA"/>
        </w:rPr>
        <w:t xml:space="preserve"> </w:t>
      </w:r>
      <w:r>
        <w:rPr>
          <w:rFonts w:cs="Arial"/>
          <w:color w:val="000000" w:themeColor="text1"/>
          <w:szCs w:val="22"/>
          <w:lang w:eastAsia="ar-SA"/>
        </w:rPr>
        <w:t>2026</w:t>
      </w:r>
    </w:p>
    <w:p w14:paraId="1C41C7F0"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color w:val="000000" w:themeColor="text1"/>
          <w:szCs w:val="22"/>
          <w:lang w:eastAsia="ar-SA"/>
        </w:rPr>
      </w:pPr>
    </w:p>
    <w:p w14:paraId="22A00720"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Señores</w:t>
      </w:r>
    </w:p>
    <w:p w14:paraId="703E0E4B"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SECRETARÍA DE AGRICULTURA Y MEDIO AMBIENTE</w:t>
      </w:r>
    </w:p>
    <w:p w14:paraId="17B751E1"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Municipio de Cocorná</w:t>
      </w:r>
    </w:p>
    <w:p w14:paraId="6ECCD72A"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43674977" w14:textId="5C359FDB"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RE</w:t>
      </w:r>
      <w:r w:rsidR="001D71A7">
        <w:rPr>
          <w:rFonts w:eastAsia="MS Mincho" w:cs="Arial"/>
          <w:color w:val="000000" w:themeColor="text1"/>
          <w:szCs w:val="22"/>
          <w:lang w:val="es-ES"/>
        </w:rPr>
        <w:t>FERENCIA: Subasta Inversa N° 002</w:t>
      </w:r>
      <w:r w:rsidRPr="00866629">
        <w:rPr>
          <w:rFonts w:eastAsia="MS Mincho" w:cs="Arial"/>
          <w:color w:val="000000" w:themeColor="text1"/>
          <w:szCs w:val="22"/>
          <w:lang w:val="es-ES"/>
        </w:rPr>
        <w:t xml:space="preserve"> de </w:t>
      </w:r>
      <w:r>
        <w:rPr>
          <w:rFonts w:eastAsia="MS Mincho" w:cs="Arial"/>
          <w:color w:val="000000" w:themeColor="text1"/>
          <w:szCs w:val="22"/>
          <w:lang w:val="es-ES"/>
        </w:rPr>
        <w:t>2026</w:t>
      </w:r>
      <w:r w:rsidRPr="00866629">
        <w:rPr>
          <w:rFonts w:eastAsia="MS Mincho" w:cs="Arial"/>
          <w:color w:val="000000" w:themeColor="text1"/>
          <w:szCs w:val="22"/>
          <w:lang w:val="es-ES"/>
        </w:rPr>
        <w:t xml:space="preserve"> </w:t>
      </w:r>
    </w:p>
    <w:p w14:paraId="6C7A2096" w14:textId="77777777" w:rsidR="009A20F2" w:rsidRPr="00866629" w:rsidRDefault="009A20F2" w:rsidP="009A20F2">
      <w:pPr>
        <w:jc w:val="both"/>
        <w:rPr>
          <w:rFonts w:eastAsia="MS Mincho" w:cs="Arial"/>
          <w:color w:val="000000" w:themeColor="text1"/>
          <w:szCs w:val="22"/>
          <w:lang w:val="es-ES"/>
        </w:rPr>
      </w:pPr>
    </w:p>
    <w:p w14:paraId="244109D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 (Objeto).</w:t>
      </w:r>
    </w:p>
    <w:p w14:paraId="6E232D6F" w14:textId="77777777" w:rsidR="009A20F2" w:rsidRPr="00866629" w:rsidRDefault="009A20F2" w:rsidP="009A20F2">
      <w:pPr>
        <w:jc w:val="both"/>
        <w:rPr>
          <w:rFonts w:eastAsia="MS Mincho" w:cs="Arial"/>
          <w:color w:val="000000" w:themeColor="text1"/>
          <w:szCs w:val="22"/>
          <w:lang w:val="es-ES"/>
        </w:rPr>
      </w:pPr>
    </w:p>
    <w:p w14:paraId="5692DB3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i/>
          <w:iCs/>
          <w:color w:val="000000" w:themeColor="text1"/>
          <w:szCs w:val="22"/>
          <w:lang w:val="es-ES"/>
        </w:rPr>
        <w:t xml:space="preserve">El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los</w:t>
      </w:r>
      <w:r w:rsidRPr="00866629">
        <w:rPr>
          <w:rFonts w:eastAsia="MS Mincho" w:cs="Arial"/>
          <w:color w:val="000000" w:themeColor="text1"/>
          <w:szCs w:val="22"/>
          <w:lang w:val="es-ES"/>
        </w:rPr>
        <w:t>) suscrito(s): _____________________________________________, de acuerdo con el pliego de condiciones, present</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amos</w:t>
      </w:r>
      <w:r w:rsidRPr="00866629">
        <w:rPr>
          <w:rFonts w:eastAsia="MS Mincho" w:cs="Arial"/>
          <w:color w:val="000000" w:themeColor="text1"/>
          <w:szCs w:val="22"/>
          <w:lang w:val="es-ES"/>
        </w:rPr>
        <w:t>) la siguiente propuesta para _____________________________ (</w:t>
      </w:r>
      <w:r w:rsidRPr="00866629">
        <w:rPr>
          <w:rFonts w:eastAsia="MS Mincho" w:cs="Arial"/>
          <w:i/>
          <w:iCs/>
          <w:color w:val="000000" w:themeColor="text1"/>
          <w:szCs w:val="22"/>
          <w:lang w:val="es-ES"/>
        </w:rPr>
        <w:t xml:space="preserve">indicar el objeto de la </w:t>
      </w:r>
      <w:proofErr w:type="spellStart"/>
      <w:r w:rsidRPr="00866629">
        <w:rPr>
          <w:rFonts w:eastAsia="MS Mincho" w:cs="Arial"/>
          <w:i/>
          <w:iCs/>
          <w:color w:val="000000" w:themeColor="text1"/>
          <w:szCs w:val="22"/>
          <w:lang w:val="es-ES"/>
        </w:rPr>
        <w:t>seleccion</w:t>
      </w:r>
      <w:proofErr w:type="spellEnd"/>
      <w:r w:rsidRPr="00866629">
        <w:rPr>
          <w:rFonts w:eastAsia="MS Mincho" w:cs="Arial"/>
          <w:i/>
          <w:iCs/>
          <w:color w:val="000000" w:themeColor="text1"/>
          <w:szCs w:val="22"/>
          <w:lang w:val="es-ES"/>
        </w:rPr>
        <w:t xml:space="preserve"> abreviada</w:t>
      </w:r>
      <w:r w:rsidRPr="00866629">
        <w:rPr>
          <w:rFonts w:eastAsia="MS Mincho" w:cs="Arial"/>
          <w:color w:val="000000" w:themeColor="text1"/>
          <w:szCs w:val="22"/>
          <w:lang w:val="es-ES"/>
        </w:rPr>
        <w:t xml:space="preserve">) y, en caso de que </w:t>
      </w:r>
      <w:r w:rsidRPr="00866629">
        <w:rPr>
          <w:rFonts w:eastAsia="MS Mincho" w:cs="Arial"/>
          <w:i/>
          <w:iCs/>
          <w:color w:val="000000" w:themeColor="text1"/>
          <w:szCs w:val="22"/>
          <w:lang w:val="es-ES"/>
        </w:rPr>
        <w:t xml:space="preserve">me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nos</w:t>
      </w:r>
      <w:r w:rsidRPr="00866629">
        <w:rPr>
          <w:rFonts w:eastAsia="MS Mincho" w:cs="Arial"/>
          <w:color w:val="000000" w:themeColor="text1"/>
          <w:szCs w:val="22"/>
          <w:lang w:val="es-ES"/>
        </w:rPr>
        <w:t xml:space="preserve">) sea aceptada por el Municipio de Cocorná, </w:t>
      </w:r>
      <w:r w:rsidRPr="00866629">
        <w:rPr>
          <w:rFonts w:eastAsia="MS Mincho" w:cs="Arial"/>
          <w:i/>
          <w:iCs/>
          <w:color w:val="000000" w:themeColor="text1"/>
          <w:szCs w:val="22"/>
          <w:lang w:val="es-ES"/>
        </w:rPr>
        <w:t xml:space="preserve">me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nos</w:t>
      </w:r>
      <w:r w:rsidRPr="00866629">
        <w:rPr>
          <w:rFonts w:eastAsia="MS Mincho" w:cs="Arial"/>
          <w:color w:val="000000" w:themeColor="text1"/>
          <w:szCs w:val="22"/>
          <w:lang w:val="es-ES"/>
        </w:rPr>
        <w:t>) compromet</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emos</w:t>
      </w:r>
      <w:r w:rsidRPr="00866629">
        <w:rPr>
          <w:rFonts w:eastAsia="MS Mincho" w:cs="Arial"/>
          <w:color w:val="000000" w:themeColor="text1"/>
          <w:szCs w:val="22"/>
          <w:lang w:val="es-ES"/>
        </w:rPr>
        <w:t>) a firmar el contrato correspondiente.</w:t>
      </w:r>
    </w:p>
    <w:p w14:paraId="5AF1537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Asimismo, declar</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amos</w:t>
      </w:r>
      <w:r w:rsidRPr="00866629">
        <w:rPr>
          <w:rFonts w:eastAsia="MS Mincho" w:cs="Arial"/>
          <w:color w:val="000000" w:themeColor="text1"/>
          <w:szCs w:val="22"/>
          <w:lang w:val="es-ES"/>
        </w:rPr>
        <w:t>):</w:t>
      </w:r>
    </w:p>
    <w:p w14:paraId="771B6DFE" w14:textId="77777777" w:rsidR="009A20F2" w:rsidRPr="00866629" w:rsidRDefault="009A20F2" w:rsidP="009A20F2">
      <w:pPr>
        <w:jc w:val="both"/>
        <w:rPr>
          <w:rFonts w:eastAsia="MS Mincho" w:cs="Arial"/>
          <w:color w:val="000000" w:themeColor="text1"/>
          <w:szCs w:val="22"/>
          <w:lang w:val="es-ES"/>
        </w:rPr>
      </w:pPr>
    </w:p>
    <w:p w14:paraId="725795D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conozco(</w:t>
      </w:r>
      <w:proofErr w:type="spellStart"/>
      <w:r w:rsidRPr="00866629">
        <w:rPr>
          <w:rFonts w:eastAsia="MS Mincho" w:cs="Arial"/>
          <w:i/>
          <w:iCs/>
          <w:color w:val="000000" w:themeColor="text1"/>
          <w:szCs w:val="22"/>
          <w:lang w:val="es-ES"/>
        </w:rPr>
        <w:t>cemos</w:t>
      </w:r>
      <w:proofErr w:type="spellEnd"/>
      <w:r w:rsidRPr="00866629">
        <w:rPr>
          <w:rFonts w:eastAsia="MS Mincho" w:cs="Arial"/>
          <w:color w:val="000000" w:themeColor="text1"/>
          <w:szCs w:val="22"/>
          <w:lang w:val="es-ES"/>
        </w:rPr>
        <w:t>) la información general y demás documentos del pliego de condiciones y que acept</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amos</w:t>
      </w:r>
      <w:r w:rsidRPr="00866629">
        <w:rPr>
          <w:rFonts w:eastAsia="MS Mincho" w:cs="Arial"/>
          <w:color w:val="000000" w:themeColor="text1"/>
          <w:szCs w:val="22"/>
          <w:lang w:val="es-ES"/>
        </w:rPr>
        <w:t>) los requisitos allí contenidos.</w:t>
      </w:r>
    </w:p>
    <w:p w14:paraId="251C60F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he(</w:t>
      </w:r>
      <w:proofErr w:type="spellStart"/>
      <w:r w:rsidRPr="00866629">
        <w:rPr>
          <w:rFonts w:eastAsia="MS Mincho" w:cs="Arial"/>
          <w:i/>
          <w:iCs/>
          <w:color w:val="000000" w:themeColor="text1"/>
          <w:szCs w:val="22"/>
          <w:lang w:val="es-ES"/>
        </w:rPr>
        <w:t>mos</w:t>
      </w:r>
      <w:proofErr w:type="spellEnd"/>
      <w:r w:rsidRPr="00866629">
        <w:rPr>
          <w:rFonts w:eastAsia="MS Mincho" w:cs="Arial"/>
          <w:color w:val="000000" w:themeColor="text1"/>
          <w:szCs w:val="22"/>
          <w:lang w:val="es-ES"/>
        </w:rPr>
        <w:t xml:space="preserve">) recibido las siguientes adendas a los documentos de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_________________________ (</w:t>
      </w:r>
      <w:r w:rsidRPr="00866629">
        <w:rPr>
          <w:rFonts w:eastAsia="MS Mincho" w:cs="Arial"/>
          <w:i/>
          <w:iCs/>
          <w:color w:val="000000" w:themeColor="text1"/>
          <w:szCs w:val="22"/>
          <w:lang w:val="es-ES"/>
        </w:rPr>
        <w:t>indicar el número y la fecha de cada una</w:t>
      </w:r>
      <w:r w:rsidRPr="00866629">
        <w:rPr>
          <w:rFonts w:eastAsia="MS Mincho" w:cs="Arial"/>
          <w:color w:val="000000" w:themeColor="text1"/>
          <w:szCs w:val="22"/>
          <w:lang w:val="es-ES"/>
        </w:rPr>
        <w:t>) y que acept</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amos</w:t>
      </w:r>
      <w:r w:rsidRPr="00866629">
        <w:rPr>
          <w:rFonts w:eastAsia="MS Mincho" w:cs="Arial"/>
          <w:color w:val="000000" w:themeColor="text1"/>
          <w:szCs w:val="22"/>
          <w:lang w:val="es-ES"/>
        </w:rPr>
        <w:t>) su contenido.</w:t>
      </w:r>
    </w:p>
    <w:p w14:paraId="4CC0304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he(</w:t>
      </w:r>
      <w:proofErr w:type="spellStart"/>
      <w:r w:rsidRPr="00866629">
        <w:rPr>
          <w:rFonts w:eastAsia="MS Mincho" w:cs="Arial"/>
          <w:i/>
          <w:iCs/>
          <w:color w:val="000000" w:themeColor="text1"/>
          <w:szCs w:val="22"/>
          <w:lang w:val="es-ES"/>
        </w:rPr>
        <w:t>mos</w:t>
      </w:r>
      <w:proofErr w:type="spellEnd"/>
      <w:r w:rsidRPr="00866629">
        <w:rPr>
          <w:rFonts w:eastAsia="MS Mincho" w:cs="Arial"/>
          <w:color w:val="000000" w:themeColor="text1"/>
          <w:szCs w:val="22"/>
          <w:lang w:val="es-ES"/>
        </w:rPr>
        <w:t>) visitado el sitio del proyecto y tomado atenta nota de sus características y de las condiciones que puedan afectar su ejecución.</w:t>
      </w:r>
    </w:p>
    <w:p w14:paraId="04080FA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esta propuesta y el contrato que llegare a celebrarse compromete sólo al (</w:t>
      </w:r>
      <w:r w:rsidRPr="00866629">
        <w:rPr>
          <w:rFonts w:eastAsia="MS Mincho" w:cs="Arial"/>
          <w:i/>
          <w:iCs/>
          <w:color w:val="000000" w:themeColor="text1"/>
          <w:szCs w:val="22"/>
          <w:lang w:val="es-ES"/>
        </w:rPr>
        <w:t>los</w:t>
      </w:r>
      <w:r w:rsidRPr="00866629">
        <w:rPr>
          <w:rFonts w:eastAsia="MS Mincho" w:cs="Arial"/>
          <w:color w:val="000000" w:themeColor="text1"/>
          <w:szCs w:val="22"/>
          <w:lang w:val="es-ES"/>
        </w:rPr>
        <w:t>) firmante(s) de esta carta.</w:t>
      </w:r>
    </w:p>
    <w:p w14:paraId="444C10B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ninguna persona distinta al (los) firmante(s) tiene interés comercial en esta propuesta ni en el contrato que de ella se derive.</w:t>
      </w:r>
    </w:p>
    <w:p w14:paraId="352A210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 Que no </w:t>
      </w:r>
      <w:r w:rsidRPr="00866629">
        <w:rPr>
          <w:rFonts w:eastAsia="MS Mincho" w:cs="Arial"/>
          <w:i/>
          <w:iCs/>
          <w:color w:val="000000" w:themeColor="text1"/>
          <w:szCs w:val="22"/>
          <w:lang w:val="es-ES"/>
        </w:rPr>
        <w:t xml:space="preserve">me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nos</w:t>
      </w:r>
      <w:r w:rsidRPr="00866629">
        <w:rPr>
          <w:rFonts w:eastAsia="MS Mincho" w:cs="Arial"/>
          <w:color w:val="000000" w:themeColor="text1"/>
          <w:szCs w:val="22"/>
          <w:lang w:val="es-ES"/>
        </w:rPr>
        <w:t>) hall</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amos</w:t>
      </w:r>
      <w:r w:rsidRPr="00866629">
        <w:rPr>
          <w:rFonts w:eastAsia="MS Mincho" w:cs="Arial"/>
          <w:color w:val="000000" w:themeColor="text1"/>
          <w:szCs w:val="22"/>
          <w:lang w:val="es-ES"/>
        </w:rPr>
        <w:t xml:space="preserve">) incurso(s) en causal alguna de inhabilidades o incompatibilidades señaladas en la Ley, y que no </w:t>
      </w:r>
      <w:r w:rsidRPr="00866629">
        <w:rPr>
          <w:rFonts w:eastAsia="MS Mincho" w:cs="Arial"/>
          <w:i/>
          <w:iCs/>
          <w:color w:val="000000" w:themeColor="text1"/>
          <w:szCs w:val="22"/>
          <w:lang w:val="es-ES"/>
        </w:rPr>
        <w:t xml:space="preserve">me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nos</w:t>
      </w:r>
      <w:r w:rsidRPr="00866629">
        <w:rPr>
          <w:rFonts w:eastAsia="MS Mincho" w:cs="Arial"/>
          <w:color w:val="000000" w:themeColor="text1"/>
          <w:szCs w:val="22"/>
          <w:lang w:val="es-ES"/>
        </w:rPr>
        <w:t xml:space="preserve">) </w:t>
      </w:r>
      <w:r w:rsidRPr="00866629">
        <w:rPr>
          <w:rFonts w:eastAsia="MS Mincho" w:cs="Arial"/>
          <w:i/>
          <w:iCs/>
          <w:color w:val="000000" w:themeColor="text1"/>
          <w:szCs w:val="22"/>
          <w:lang w:val="es-ES"/>
        </w:rPr>
        <w:t xml:space="preserve">encuentro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encontramos</w:t>
      </w:r>
      <w:r w:rsidRPr="00866629">
        <w:rPr>
          <w:rFonts w:eastAsia="MS Mincho" w:cs="Arial"/>
          <w:color w:val="000000" w:themeColor="text1"/>
          <w:szCs w:val="22"/>
          <w:lang w:val="es-ES"/>
        </w:rPr>
        <w:t>) en ninguno de los eventos de prohibiciones especiales para contratar.</w:t>
      </w:r>
    </w:p>
    <w:p w14:paraId="2C4226F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no he(</w:t>
      </w:r>
      <w:proofErr w:type="spellStart"/>
      <w:r w:rsidRPr="00866629">
        <w:rPr>
          <w:rFonts w:eastAsia="MS Mincho" w:cs="Arial"/>
          <w:i/>
          <w:iCs/>
          <w:color w:val="000000" w:themeColor="text1"/>
          <w:szCs w:val="22"/>
          <w:lang w:val="es-ES"/>
        </w:rPr>
        <w:t>mos</w:t>
      </w:r>
      <w:proofErr w:type="spellEnd"/>
      <w:r w:rsidRPr="00866629">
        <w:rPr>
          <w:rFonts w:eastAsia="MS Mincho" w:cs="Arial"/>
          <w:color w:val="000000" w:themeColor="text1"/>
          <w:szCs w:val="22"/>
          <w:lang w:val="es-ES"/>
        </w:rPr>
        <w:t xml:space="preserve">) sido sancionado(s) mediante acto administrativo ejecutoriado por ninguna entidad oficial dentro de los últimos cinco (5) años anteriores a la fecha de cierre de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o en su defecto, inform</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amos</w:t>
      </w:r>
      <w:r w:rsidRPr="00866629">
        <w:rPr>
          <w:rFonts w:eastAsia="MS Mincho" w:cs="Arial"/>
          <w:color w:val="000000" w:themeColor="text1"/>
          <w:szCs w:val="22"/>
          <w:lang w:val="es-ES"/>
        </w:rPr>
        <w:t>) que he(</w:t>
      </w:r>
      <w:proofErr w:type="spellStart"/>
      <w:r w:rsidRPr="00866629">
        <w:rPr>
          <w:rFonts w:eastAsia="MS Mincho" w:cs="Arial"/>
          <w:i/>
          <w:iCs/>
          <w:color w:val="000000" w:themeColor="text1"/>
          <w:szCs w:val="22"/>
          <w:lang w:val="es-ES"/>
        </w:rPr>
        <w:t>mos</w:t>
      </w:r>
      <w:proofErr w:type="spellEnd"/>
      <w:r w:rsidRPr="00866629">
        <w:rPr>
          <w:rFonts w:eastAsia="MS Mincho" w:cs="Arial"/>
          <w:color w:val="000000" w:themeColor="text1"/>
          <w:szCs w:val="22"/>
          <w:lang w:val="es-ES"/>
        </w:rPr>
        <w:t>) registrado incumplimiento con las siguientes entidades: _____________________________ (</w:t>
      </w:r>
      <w:r w:rsidRPr="00866629">
        <w:rPr>
          <w:rFonts w:eastAsia="MS Mincho" w:cs="Arial"/>
          <w:i/>
          <w:iCs/>
          <w:color w:val="000000" w:themeColor="text1"/>
          <w:szCs w:val="22"/>
          <w:lang w:val="es-ES"/>
        </w:rPr>
        <w:t>indicar el nombre de cada entidad</w:t>
      </w:r>
      <w:r w:rsidRPr="00866629">
        <w:rPr>
          <w:rFonts w:eastAsia="MS Mincho" w:cs="Arial"/>
          <w:color w:val="000000" w:themeColor="text1"/>
          <w:szCs w:val="22"/>
          <w:lang w:val="es-ES"/>
        </w:rPr>
        <w:t>).</w:t>
      </w:r>
    </w:p>
    <w:p w14:paraId="00DDC3A0" w14:textId="5C7BEBCC"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Que el valor de nuestra propuesta de es </w:t>
      </w:r>
      <w:proofErr w:type="gramStart"/>
      <w:r w:rsidRPr="00866629">
        <w:rPr>
          <w:rFonts w:eastAsia="MS Mincho" w:cs="Arial"/>
          <w:color w:val="000000" w:themeColor="text1"/>
          <w:szCs w:val="22"/>
          <w:lang w:val="es-ES"/>
        </w:rPr>
        <w:t>de  VALOR</w:t>
      </w:r>
      <w:proofErr w:type="gramEnd"/>
      <w:r w:rsidRPr="00866629">
        <w:rPr>
          <w:rFonts w:eastAsia="MS Mincho" w:cs="Arial"/>
          <w:color w:val="000000" w:themeColor="text1"/>
          <w:szCs w:val="22"/>
          <w:lang w:val="es-ES"/>
        </w:rPr>
        <w:t xml:space="preserve"> EL LETRAS______________________________________  EN NUMERO</w:t>
      </w:r>
      <w:r w:rsidR="001D71A7">
        <w:rPr>
          <w:rFonts w:eastAsia="MS Mincho" w:cs="Arial"/>
          <w:color w:val="000000" w:themeColor="text1"/>
          <w:szCs w:val="22"/>
          <w:lang w:val="es-ES"/>
        </w:rPr>
        <w:t xml:space="preserve">S( $             ) </w:t>
      </w:r>
      <w:r w:rsidR="00277F3D">
        <w:rPr>
          <w:rFonts w:eastAsia="MS Mincho" w:cs="Arial"/>
          <w:color w:val="000000" w:themeColor="text1"/>
          <w:szCs w:val="22"/>
          <w:lang w:val="es-ES"/>
        </w:rPr>
        <w:t>por concepto de ___________________________</w:t>
      </w:r>
    </w:p>
    <w:p w14:paraId="56A68832" w14:textId="080444AC"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Que en consecuencia el valor total es hasta por la suma </w:t>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r>
      <w:r w:rsidRPr="00866629">
        <w:rPr>
          <w:rFonts w:eastAsia="MS Mincho" w:cs="Arial"/>
          <w:color w:val="000000" w:themeColor="text1"/>
          <w:szCs w:val="22"/>
          <w:lang w:val="es-ES"/>
        </w:rPr>
        <w:softHyphen/>
        <w:t>__________________ escribir el valor en números y letra.</w:t>
      </w:r>
    </w:p>
    <w:p w14:paraId="4DC3D369" w14:textId="316F45A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 xml:space="preserve">• Que si se </w:t>
      </w:r>
      <w:r w:rsidRPr="00866629">
        <w:rPr>
          <w:rFonts w:eastAsia="MS Mincho" w:cs="Arial"/>
          <w:i/>
          <w:iCs/>
          <w:color w:val="000000" w:themeColor="text1"/>
          <w:szCs w:val="22"/>
          <w:lang w:val="es-ES"/>
        </w:rPr>
        <w:t xml:space="preserve">me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nos</w:t>
      </w:r>
      <w:r w:rsidRPr="00866629">
        <w:rPr>
          <w:rFonts w:eastAsia="MS Mincho" w:cs="Arial"/>
          <w:color w:val="000000" w:themeColor="text1"/>
          <w:szCs w:val="22"/>
          <w:lang w:val="es-ES"/>
        </w:rPr>
        <w:t xml:space="preserve">) adjudica el contrato, </w:t>
      </w:r>
      <w:r w:rsidRPr="00866629">
        <w:rPr>
          <w:rFonts w:eastAsia="MS Mincho" w:cs="Arial"/>
          <w:i/>
          <w:iCs/>
          <w:color w:val="000000" w:themeColor="text1"/>
          <w:szCs w:val="22"/>
          <w:lang w:val="es-ES"/>
        </w:rPr>
        <w:t xml:space="preserve">me </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nos</w:t>
      </w:r>
      <w:r w:rsidRPr="00866629">
        <w:rPr>
          <w:rFonts w:eastAsia="MS Mincho" w:cs="Arial"/>
          <w:color w:val="000000" w:themeColor="text1"/>
          <w:szCs w:val="22"/>
          <w:lang w:val="es-ES"/>
        </w:rPr>
        <w:t>) compromet</w:t>
      </w:r>
      <w:r w:rsidRPr="00866629">
        <w:rPr>
          <w:rFonts w:eastAsia="MS Mincho" w:cs="Arial"/>
          <w:i/>
          <w:iCs/>
          <w:color w:val="000000" w:themeColor="text1"/>
          <w:szCs w:val="22"/>
          <w:lang w:val="es-ES"/>
        </w:rPr>
        <w:t>o</w:t>
      </w:r>
      <w:r w:rsidRPr="00866629">
        <w:rPr>
          <w:rFonts w:eastAsia="MS Mincho" w:cs="Arial"/>
          <w:color w:val="000000" w:themeColor="text1"/>
          <w:szCs w:val="22"/>
          <w:lang w:val="es-ES"/>
        </w:rPr>
        <w:t>(</w:t>
      </w:r>
      <w:r w:rsidRPr="00866629">
        <w:rPr>
          <w:rFonts w:eastAsia="MS Mincho" w:cs="Arial"/>
          <w:i/>
          <w:iCs/>
          <w:color w:val="000000" w:themeColor="text1"/>
          <w:szCs w:val="22"/>
          <w:lang w:val="es-ES"/>
        </w:rPr>
        <w:t>emos</w:t>
      </w:r>
      <w:r w:rsidRPr="00866629">
        <w:rPr>
          <w:rFonts w:eastAsia="MS Mincho" w:cs="Arial"/>
          <w:color w:val="000000" w:themeColor="text1"/>
          <w:szCs w:val="22"/>
          <w:lang w:val="es-ES"/>
        </w:rPr>
        <w:t xml:space="preserve">) a constituir las garantías requeridas y a suscribir éstas y aquél dentro de los términos señalados para ello y a ejecutar las obras en un plazo </w:t>
      </w:r>
      <w:proofErr w:type="gramStart"/>
      <w:r w:rsidRPr="00866629">
        <w:rPr>
          <w:rFonts w:eastAsia="MS Mincho" w:cs="Arial"/>
          <w:color w:val="000000" w:themeColor="text1"/>
          <w:szCs w:val="22"/>
          <w:lang w:val="es-ES"/>
        </w:rPr>
        <w:t>de  _</w:t>
      </w:r>
      <w:proofErr w:type="gramEnd"/>
      <w:r w:rsidRPr="00866629">
        <w:rPr>
          <w:rFonts w:eastAsia="MS Mincho" w:cs="Arial"/>
          <w:color w:val="000000" w:themeColor="text1"/>
          <w:szCs w:val="22"/>
          <w:lang w:val="es-ES"/>
        </w:rPr>
        <w:t xml:space="preserve">______ </w:t>
      </w:r>
      <w:r w:rsidR="00277F3D" w:rsidRPr="00866629">
        <w:rPr>
          <w:rFonts w:eastAsia="MS Mincho" w:cs="Arial"/>
          <w:color w:val="000000" w:themeColor="text1"/>
          <w:szCs w:val="22"/>
          <w:lang w:val="es-ES"/>
        </w:rPr>
        <w:t>días</w:t>
      </w:r>
      <w:r w:rsidRPr="00866629">
        <w:rPr>
          <w:rFonts w:eastAsia="MS Mincho" w:cs="Arial"/>
          <w:color w:val="000000" w:themeColor="text1"/>
          <w:szCs w:val="22"/>
          <w:lang w:val="es-ES"/>
        </w:rPr>
        <w:t xml:space="preserve"> </w:t>
      </w:r>
    </w:p>
    <w:p w14:paraId="6C92420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Que la presente propuesta consta de __________ (__) folios, debidamente numerados.</w:t>
      </w:r>
    </w:p>
    <w:p w14:paraId="41FAF88E" w14:textId="77777777" w:rsidR="009A20F2" w:rsidRPr="00866629" w:rsidRDefault="009A20F2" w:rsidP="009A20F2">
      <w:pPr>
        <w:jc w:val="both"/>
        <w:rPr>
          <w:rFonts w:eastAsia="MS Mincho" w:cs="Arial"/>
          <w:color w:val="000000" w:themeColor="text1"/>
          <w:szCs w:val="22"/>
          <w:lang w:val="es-ES"/>
        </w:rPr>
      </w:pPr>
    </w:p>
    <w:p w14:paraId="541E317B" w14:textId="77777777" w:rsidR="009A20F2" w:rsidRPr="00866629" w:rsidRDefault="009A20F2" w:rsidP="009A20F2">
      <w:pPr>
        <w:jc w:val="both"/>
        <w:rPr>
          <w:rFonts w:eastAsia="MS Mincho" w:cs="Arial"/>
          <w:color w:val="000000" w:themeColor="text1"/>
          <w:szCs w:val="22"/>
          <w:lang w:val="es-ES"/>
        </w:rPr>
      </w:pPr>
    </w:p>
    <w:p w14:paraId="255D29F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Atentamente,</w:t>
      </w:r>
    </w:p>
    <w:p w14:paraId="0220440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Nombre: ________________________________________</w:t>
      </w:r>
    </w:p>
    <w:p w14:paraId="2ADF4D3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Cédula No.: _____________________________________</w:t>
      </w:r>
    </w:p>
    <w:p w14:paraId="53A2DE9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Matrícula No.: _______________________________ (anexar copia)</w:t>
      </w:r>
    </w:p>
    <w:p w14:paraId="2A418DD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NIT: _______________________________ (anexar copia)</w:t>
      </w:r>
    </w:p>
    <w:p w14:paraId="2FEB1BD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Dirección: _______________________________________</w:t>
      </w:r>
    </w:p>
    <w:p w14:paraId="6996E8EE"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Teléfono: ________________________________________</w:t>
      </w:r>
    </w:p>
    <w:p w14:paraId="5D72E1A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Celular: _________________________________________</w:t>
      </w:r>
    </w:p>
    <w:p w14:paraId="1B47B2C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Correo </w:t>
      </w:r>
      <w:proofErr w:type="gramStart"/>
      <w:r w:rsidRPr="00866629">
        <w:rPr>
          <w:rFonts w:eastAsia="MS Mincho" w:cs="Arial"/>
          <w:color w:val="000000" w:themeColor="text1"/>
          <w:szCs w:val="22"/>
          <w:lang w:val="es-ES"/>
        </w:rPr>
        <w:t>electrónico:_</w:t>
      </w:r>
      <w:proofErr w:type="gramEnd"/>
      <w:r w:rsidRPr="00866629">
        <w:rPr>
          <w:rFonts w:eastAsia="MS Mincho" w:cs="Arial"/>
          <w:color w:val="000000" w:themeColor="text1"/>
          <w:szCs w:val="22"/>
          <w:lang w:val="es-ES"/>
        </w:rPr>
        <w:t>_____________________________</w:t>
      </w:r>
    </w:p>
    <w:p w14:paraId="28A2B12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Fax: _____________________________________________</w:t>
      </w:r>
    </w:p>
    <w:p w14:paraId="0473AAE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Ciudad: _________________________________________</w:t>
      </w:r>
    </w:p>
    <w:p w14:paraId="646FD8B9" w14:textId="77777777" w:rsidR="009A20F2" w:rsidRPr="00866629" w:rsidRDefault="009A20F2" w:rsidP="009A20F2">
      <w:pPr>
        <w:jc w:val="both"/>
        <w:rPr>
          <w:rFonts w:eastAsia="MS Mincho" w:cs="Arial"/>
          <w:color w:val="000000" w:themeColor="text1"/>
          <w:szCs w:val="22"/>
          <w:lang w:val="es-ES"/>
        </w:rPr>
      </w:pPr>
    </w:p>
    <w:p w14:paraId="31DA20A0" w14:textId="77777777" w:rsidR="009A20F2" w:rsidRPr="00866629" w:rsidRDefault="009A20F2" w:rsidP="009A20F2">
      <w:pPr>
        <w:jc w:val="both"/>
        <w:rPr>
          <w:rFonts w:eastAsia="MS Mincho" w:cs="Arial"/>
          <w:color w:val="000000" w:themeColor="text1"/>
          <w:szCs w:val="22"/>
          <w:lang w:val="es-ES"/>
        </w:rPr>
      </w:pPr>
    </w:p>
    <w:p w14:paraId="182277CA" w14:textId="77777777" w:rsidR="009A20F2" w:rsidRPr="00866629" w:rsidRDefault="009A20F2" w:rsidP="009A20F2">
      <w:pPr>
        <w:jc w:val="both"/>
        <w:rPr>
          <w:rFonts w:eastAsia="MS Mincho" w:cs="Arial"/>
          <w:color w:val="000000" w:themeColor="text1"/>
          <w:szCs w:val="22"/>
          <w:lang w:val="es-ES"/>
        </w:rPr>
      </w:pPr>
    </w:p>
    <w:p w14:paraId="7D5A35CE" w14:textId="77777777" w:rsidR="009A20F2" w:rsidRPr="00866629" w:rsidRDefault="009A20F2" w:rsidP="009A20F2">
      <w:pPr>
        <w:jc w:val="both"/>
        <w:rPr>
          <w:rFonts w:eastAsia="MS Mincho" w:cs="Arial"/>
          <w:color w:val="000000" w:themeColor="text1"/>
          <w:szCs w:val="22"/>
          <w:lang w:val="es-ES"/>
        </w:rPr>
      </w:pPr>
    </w:p>
    <w:p w14:paraId="08CF0D3C" w14:textId="77777777" w:rsidR="009A20F2" w:rsidRPr="00866629" w:rsidRDefault="009A20F2" w:rsidP="009A20F2">
      <w:pPr>
        <w:jc w:val="both"/>
        <w:rPr>
          <w:rFonts w:eastAsia="MS Mincho" w:cs="Arial"/>
          <w:color w:val="000000" w:themeColor="text1"/>
          <w:szCs w:val="22"/>
          <w:lang w:val="es-ES"/>
        </w:rPr>
      </w:pPr>
    </w:p>
    <w:p w14:paraId="0A3B71C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_________________________________________________</w:t>
      </w:r>
    </w:p>
    <w:p w14:paraId="2588442C" w14:textId="77777777" w:rsidR="009A20F2" w:rsidRPr="00866629" w:rsidRDefault="009A20F2" w:rsidP="009A20F2">
      <w:pPr>
        <w:jc w:val="both"/>
        <w:rPr>
          <w:rFonts w:eastAsia="MS Mincho" w:cs="Arial"/>
          <w:i/>
          <w:iCs/>
          <w:color w:val="000000" w:themeColor="text1"/>
          <w:szCs w:val="22"/>
          <w:lang w:val="es-ES"/>
        </w:rPr>
      </w:pPr>
      <w:r w:rsidRPr="00866629">
        <w:rPr>
          <w:rFonts w:eastAsia="MS Mincho" w:cs="Arial"/>
          <w:color w:val="000000" w:themeColor="text1"/>
          <w:szCs w:val="22"/>
          <w:lang w:val="es-ES"/>
        </w:rPr>
        <w:t>(</w:t>
      </w:r>
      <w:r w:rsidRPr="00866629">
        <w:rPr>
          <w:rFonts w:eastAsia="MS Mincho" w:cs="Arial"/>
          <w:i/>
          <w:iCs/>
          <w:color w:val="000000" w:themeColor="text1"/>
          <w:szCs w:val="22"/>
          <w:lang w:val="es-ES"/>
        </w:rPr>
        <w:t>Firma del Proponente o de su representante legal</w:t>
      </w:r>
    </w:p>
    <w:p w14:paraId="77AC08E6" w14:textId="77777777" w:rsidR="009A20F2" w:rsidRPr="00866629" w:rsidRDefault="009A20F2" w:rsidP="009A20F2">
      <w:pPr>
        <w:jc w:val="both"/>
        <w:rPr>
          <w:rFonts w:eastAsia="MS Mincho" w:cs="Arial"/>
          <w:color w:val="000000" w:themeColor="text1"/>
          <w:szCs w:val="22"/>
          <w:lang w:val="es-ES"/>
        </w:rPr>
      </w:pPr>
    </w:p>
    <w:p w14:paraId="1DDE533F" w14:textId="77777777" w:rsidR="009A20F2" w:rsidRDefault="009A20F2" w:rsidP="009A20F2">
      <w:pPr>
        <w:pStyle w:val="Ttulo3"/>
        <w:jc w:val="both"/>
        <w:rPr>
          <w:rFonts w:cs="Arial"/>
          <w:color w:val="000000" w:themeColor="text1"/>
          <w:sz w:val="22"/>
          <w:szCs w:val="22"/>
          <w:lang w:val="es-ES" w:eastAsia="ar-SA"/>
        </w:rPr>
      </w:pPr>
      <w:bookmarkStart w:id="93" w:name="_Toc532279481"/>
      <w:bookmarkStart w:id="94" w:name="_Toc532279503"/>
      <w:bookmarkStart w:id="95" w:name="_Toc532280045"/>
      <w:bookmarkStart w:id="96" w:name="_Toc532280979"/>
    </w:p>
    <w:p w14:paraId="752C5CBE" w14:textId="77777777" w:rsidR="009A20F2" w:rsidRDefault="009A20F2" w:rsidP="009A20F2">
      <w:pPr>
        <w:rPr>
          <w:lang w:val="es-ES" w:eastAsia="ar-SA"/>
        </w:rPr>
      </w:pPr>
    </w:p>
    <w:p w14:paraId="41EEE274" w14:textId="77777777" w:rsidR="009A20F2" w:rsidRDefault="009A20F2" w:rsidP="009A20F2">
      <w:pPr>
        <w:rPr>
          <w:lang w:val="es-ES" w:eastAsia="ar-SA"/>
        </w:rPr>
      </w:pPr>
    </w:p>
    <w:p w14:paraId="04725888" w14:textId="77777777" w:rsidR="009A20F2" w:rsidRDefault="009A20F2" w:rsidP="009A20F2">
      <w:pPr>
        <w:rPr>
          <w:lang w:val="es-ES" w:eastAsia="ar-SA"/>
        </w:rPr>
      </w:pPr>
    </w:p>
    <w:p w14:paraId="31BB0B76" w14:textId="77777777" w:rsidR="009A20F2" w:rsidRDefault="009A20F2" w:rsidP="009A20F2">
      <w:pPr>
        <w:rPr>
          <w:lang w:val="es-ES" w:eastAsia="ar-SA"/>
        </w:rPr>
      </w:pPr>
    </w:p>
    <w:p w14:paraId="6FB36E3A" w14:textId="77777777" w:rsidR="009A20F2" w:rsidRDefault="009A20F2" w:rsidP="009A20F2">
      <w:pPr>
        <w:rPr>
          <w:lang w:val="es-ES" w:eastAsia="ar-SA"/>
        </w:rPr>
      </w:pPr>
    </w:p>
    <w:p w14:paraId="5198A865" w14:textId="77777777" w:rsidR="009A20F2" w:rsidRDefault="009A20F2" w:rsidP="009A20F2">
      <w:pPr>
        <w:rPr>
          <w:lang w:val="es-ES" w:eastAsia="ar-SA"/>
        </w:rPr>
      </w:pPr>
    </w:p>
    <w:p w14:paraId="68811829" w14:textId="77777777" w:rsidR="009A20F2" w:rsidRDefault="009A20F2" w:rsidP="009A20F2">
      <w:pPr>
        <w:rPr>
          <w:lang w:val="es-ES" w:eastAsia="ar-SA"/>
        </w:rPr>
      </w:pPr>
    </w:p>
    <w:p w14:paraId="3B88C532" w14:textId="77777777" w:rsidR="009A20F2" w:rsidRDefault="009A20F2" w:rsidP="009A20F2">
      <w:pPr>
        <w:rPr>
          <w:lang w:val="es-ES" w:eastAsia="ar-SA"/>
        </w:rPr>
      </w:pPr>
    </w:p>
    <w:p w14:paraId="0901E303" w14:textId="77777777" w:rsidR="009A20F2" w:rsidRDefault="009A20F2" w:rsidP="009A20F2">
      <w:pPr>
        <w:rPr>
          <w:lang w:val="es-ES" w:eastAsia="ar-SA"/>
        </w:rPr>
      </w:pPr>
    </w:p>
    <w:p w14:paraId="286EA762" w14:textId="77777777" w:rsidR="009A20F2" w:rsidRDefault="009A20F2" w:rsidP="009A20F2">
      <w:pPr>
        <w:rPr>
          <w:lang w:val="es-ES" w:eastAsia="ar-SA"/>
        </w:rPr>
      </w:pPr>
    </w:p>
    <w:p w14:paraId="38182468" w14:textId="77777777" w:rsidR="009A20F2" w:rsidRDefault="009A20F2" w:rsidP="009A20F2">
      <w:pPr>
        <w:rPr>
          <w:lang w:val="es-ES" w:eastAsia="ar-SA"/>
        </w:rPr>
      </w:pPr>
    </w:p>
    <w:p w14:paraId="11398067" w14:textId="77777777" w:rsidR="009A20F2" w:rsidRDefault="009A20F2" w:rsidP="009A20F2">
      <w:pPr>
        <w:rPr>
          <w:lang w:val="es-ES" w:eastAsia="ar-SA"/>
        </w:rPr>
      </w:pPr>
    </w:p>
    <w:p w14:paraId="65FFA1FE" w14:textId="77777777" w:rsidR="009A20F2" w:rsidRDefault="009A20F2" w:rsidP="009A20F2">
      <w:pPr>
        <w:rPr>
          <w:lang w:val="es-ES" w:eastAsia="ar-SA"/>
        </w:rPr>
      </w:pPr>
    </w:p>
    <w:p w14:paraId="1AF67E6B" w14:textId="77777777" w:rsidR="009A20F2" w:rsidRDefault="009A20F2" w:rsidP="009A20F2">
      <w:pPr>
        <w:rPr>
          <w:lang w:val="es-ES" w:eastAsia="ar-SA"/>
        </w:rPr>
      </w:pPr>
    </w:p>
    <w:p w14:paraId="7D5C8CFC" w14:textId="77777777" w:rsidR="009A20F2" w:rsidRDefault="009A20F2" w:rsidP="009A20F2">
      <w:pPr>
        <w:rPr>
          <w:lang w:val="es-ES" w:eastAsia="ar-SA"/>
        </w:rPr>
      </w:pPr>
    </w:p>
    <w:p w14:paraId="62998FA3" w14:textId="77777777" w:rsidR="009A20F2" w:rsidRDefault="009A20F2" w:rsidP="009A20F2">
      <w:pPr>
        <w:rPr>
          <w:lang w:val="es-ES" w:eastAsia="ar-SA"/>
        </w:rPr>
      </w:pPr>
    </w:p>
    <w:p w14:paraId="3828563A" w14:textId="77777777" w:rsidR="009A20F2" w:rsidRDefault="009A20F2" w:rsidP="009A20F2">
      <w:pPr>
        <w:rPr>
          <w:lang w:val="es-ES" w:eastAsia="ar-SA"/>
        </w:rPr>
      </w:pPr>
    </w:p>
    <w:p w14:paraId="7E80CC21" w14:textId="77777777" w:rsidR="009A20F2" w:rsidRDefault="009A20F2" w:rsidP="009A20F2">
      <w:pPr>
        <w:rPr>
          <w:lang w:val="es-ES" w:eastAsia="ar-SA"/>
        </w:rPr>
      </w:pPr>
    </w:p>
    <w:p w14:paraId="2E23FEC2" w14:textId="77777777" w:rsidR="009A20F2" w:rsidRDefault="009A20F2" w:rsidP="009A20F2">
      <w:pPr>
        <w:rPr>
          <w:lang w:val="es-ES" w:eastAsia="ar-SA"/>
        </w:rPr>
      </w:pPr>
    </w:p>
    <w:p w14:paraId="35F11A31" w14:textId="77777777" w:rsidR="009A20F2" w:rsidRDefault="009A20F2" w:rsidP="009A20F2">
      <w:pPr>
        <w:rPr>
          <w:lang w:val="es-ES" w:eastAsia="ar-SA"/>
        </w:rPr>
      </w:pPr>
    </w:p>
    <w:p w14:paraId="69D0F4E1" w14:textId="77777777" w:rsidR="009A20F2" w:rsidRPr="00277F3D" w:rsidRDefault="009A20F2" w:rsidP="00277F3D">
      <w:pPr>
        <w:pStyle w:val="Ttulo3"/>
        <w:jc w:val="center"/>
        <w:rPr>
          <w:rFonts w:eastAsia="MS Mincho" w:cs="Arial"/>
          <w:b/>
          <w:color w:val="000000" w:themeColor="text1"/>
          <w:sz w:val="22"/>
          <w:szCs w:val="22"/>
          <w:lang w:val="es-ES"/>
        </w:rPr>
      </w:pPr>
      <w:r w:rsidRPr="00277F3D">
        <w:rPr>
          <w:rFonts w:eastAsia="MS Mincho" w:cs="Arial"/>
          <w:b/>
          <w:color w:val="000000" w:themeColor="text1"/>
          <w:sz w:val="22"/>
          <w:szCs w:val="22"/>
          <w:lang w:val="es-ES"/>
        </w:rPr>
        <w:t>ANEXO 2</w:t>
      </w:r>
      <w:bookmarkEnd w:id="93"/>
      <w:bookmarkEnd w:id="94"/>
      <w:bookmarkEnd w:id="95"/>
      <w:bookmarkEnd w:id="96"/>
    </w:p>
    <w:p w14:paraId="104F4803" w14:textId="77777777" w:rsidR="009A20F2" w:rsidRPr="00277F3D" w:rsidRDefault="009A20F2" w:rsidP="00277F3D">
      <w:pPr>
        <w:pStyle w:val="Ttulo1"/>
        <w:jc w:val="center"/>
        <w:rPr>
          <w:rFonts w:ascii="Arial" w:hAnsi="Arial" w:cs="Arial"/>
          <w:b/>
          <w:color w:val="000000" w:themeColor="text1"/>
          <w:sz w:val="22"/>
          <w:szCs w:val="22"/>
        </w:rPr>
      </w:pPr>
      <w:bookmarkStart w:id="97" w:name="_Toc532280980"/>
      <w:r w:rsidRPr="00277F3D">
        <w:rPr>
          <w:rFonts w:ascii="Arial" w:hAnsi="Arial" w:cs="Arial"/>
          <w:b/>
          <w:color w:val="000000" w:themeColor="text1"/>
          <w:sz w:val="22"/>
          <w:szCs w:val="22"/>
        </w:rPr>
        <w:t>MODELO DE ACUERDO DE CONSORCIO</w:t>
      </w:r>
      <w:bookmarkEnd w:id="97"/>
    </w:p>
    <w:p w14:paraId="4C8A609F" w14:textId="77777777" w:rsidR="009A20F2" w:rsidRPr="00866629" w:rsidRDefault="009A20F2" w:rsidP="009A20F2">
      <w:pPr>
        <w:jc w:val="both"/>
        <w:rPr>
          <w:rFonts w:eastAsia="MS Mincho" w:cs="Arial"/>
          <w:color w:val="000000" w:themeColor="text1"/>
          <w:szCs w:val="22"/>
          <w:lang w:val="es-ES_tradnl"/>
        </w:rPr>
      </w:pPr>
    </w:p>
    <w:p w14:paraId="73A9A32D" w14:textId="77777777" w:rsidR="009A20F2" w:rsidRPr="00866629" w:rsidRDefault="009A20F2" w:rsidP="009A20F2">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b/>
          <w:color w:val="000000" w:themeColor="text1"/>
          <w:szCs w:val="22"/>
          <w:lang w:eastAsia="ar-SA"/>
        </w:rPr>
      </w:pPr>
      <w:r w:rsidRPr="00866629">
        <w:rPr>
          <w:rFonts w:cs="Arial"/>
          <w:b/>
          <w:color w:val="000000" w:themeColor="text1"/>
          <w:szCs w:val="22"/>
          <w:lang w:eastAsia="ar-SA"/>
        </w:rPr>
        <w:t xml:space="preserve">Cocorná, ___ de __________ </w:t>
      </w:r>
      <w:proofErr w:type="spellStart"/>
      <w:r w:rsidRPr="00866629">
        <w:rPr>
          <w:rFonts w:cs="Arial"/>
          <w:b/>
          <w:color w:val="000000" w:themeColor="text1"/>
          <w:szCs w:val="22"/>
          <w:lang w:eastAsia="ar-SA"/>
        </w:rPr>
        <w:t>de</w:t>
      </w:r>
      <w:proofErr w:type="spellEnd"/>
      <w:r w:rsidRPr="00866629">
        <w:rPr>
          <w:rFonts w:cs="Arial"/>
          <w:b/>
          <w:color w:val="000000" w:themeColor="text1"/>
          <w:szCs w:val="22"/>
          <w:lang w:eastAsia="ar-SA"/>
        </w:rPr>
        <w:t xml:space="preserve"> </w:t>
      </w:r>
      <w:r>
        <w:rPr>
          <w:rFonts w:cs="Arial"/>
          <w:b/>
          <w:color w:val="000000" w:themeColor="text1"/>
          <w:szCs w:val="22"/>
          <w:lang w:eastAsia="ar-SA"/>
        </w:rPr>
        <w:t>2026</w:t>
      </w:r>
      <w:r w:rsidRPr="00866629">
        <w:rPr>
          <w:rFonts w:cs="Arial"/>
          <w:b/>
          <w:color w:val="000000" w:themeColor="text1"/>
          <w:szCs w:val="22"/>
          <w:lang w:eastAsia="ar-SA"/>
        </w:rPr>
        <w:t>.</w:t>
      </w:r>
    </w:p>
    <w:p w14:paraId="4DE5F95F"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cs="Arial"/>
          <w:color w:val="000000" w:themeColor="text1"/>
          <w:szCs w:val="22"/>
          <w:lang w:eastAsia="ar-SA"/>
        </w:rPr>
      </w:pPr>
    </w:p>
    <w:p w14:paraId="0A9C8D4D"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Señores</w:t>
      </w:r>
    </w:p>
    <w:p w14:paraId="32E58A01"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SECRETARÍA DE AGRICULTURA Y MEDIO AMBIENTE</w:t>
      </w:r>
    </w:p>
    <w:p w14:paraId="2AEC29B2"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 xml:space="preserve">Municipio de </w:t>
      </w:r>
      <w:proofErr w:type="spellStart"/>
      <w:r w:rsidRPr="00866629">
        <w:rPr>
          <w:rFonts w:eastAsia="MS Mincho" w:cs="Arial"/>
          <w:color w:val="000000" w:themeColor="text1"/>
          <w:szCs w:val="22"/>
          <w:lang w:val="es-ES_tradnl"/>
        </w:rPr>
        <w:t>Ccoorná</w:t>
      </w:r>
      <w:proofErr w:type="spellEnd"/>
    </w:p>
    <w:p w14:paraId="410869A1" w14:textId="77777777" w:rsidR="009A20F2" w:rsidRPr="00866629" w:rsidRDefault="009A20F2" w:rsidP="009A20F2">
      <w:pPr>
        <w:jc w:val="both"/>
        <w:rPr>
          <w:rFonts w:eastAsia="MS Mincho" w:cs="Arial"/>
          <w:color w:val="000000" w:themeColor="text1"/>
          <w:szCs w:val="22"/>
          <w:lang w:val="es-ES_tradnl"/>
        </w:rPr>
      </w:pPr>
    </w:p>
    <w:p w14:paraId="7AC928C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REFERENCIA: Subasta Inversa_______</w:t>
      </w:r>
    </w:p>
    <w:p w14:paraId="122DDAE5" w14:textId="77777777" w:rsidR="009A20F2" w:rsidRPr="00866629" w:rsidRDefault="009A20F2" w:rsidP="009A20F2">
      <w:pPr>
        <w:jc w:val="both"/>
        <w:rPr>
          <w:rFonts w:eastAsia="MS Mincho" w:cs="Arial"/>
          <w:color w:val="000000" w:themeColor="text1"/>
          <w:szCs w:val="22"/>
          <w:lang w:val="es-ES"/>
        </w:rPr>
      </w:pPr>
    </w:p>
    <w:p w14:paraId="0433480E"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No. _______________, cuyo objeto es _____________________________________________, y por lo tanto, expresamos:</w:t>
      </w:r>
    </w:p>
    <w:p w14:paraId="3E5FF1CA" w14:textId="77777777" w:rsidR="009A20F2" w:rsidRPr="00866629" w:rsidRDefault="009A20F2" w:rsidP="009A20F2">
      <w:pPr>
        <w:jc w:val="both"/>
        <w:rPr>
          <w:rFonts w:eastAsia="MS Mincho" w:cs="Arial"/>
          <w:color w:val="000000" w:themeColor="text1"/>
          <w:szCs w:val="22"/>
          <w:lang w:val="es-ES"/>
        </w:rPr>
      </w:pPr>
    </w:p>
    <w:p w14:paraId="01CBAEC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 El CONSORCIO está integrado por:</w:t>
      </w:r>
    </w:p>
    <w:p w14:paraId="7DFC93FA" w14:textId="77777777" w:rsidR="009A20F2" w:rsidRPr="00866629" w:rsidRDefault="009A20F2" w:rsidP="009A20F2">
      <w:pPr>
        <w:jc w:val="both"/>
        <w:rPr>
          <w:rFonts w:eastAsia="MS Mincho" w:cs="Arial"/>
          <w:color w:val="000000" w:themeColor="text1"/>
          <w:szCs w:val="22"/>
          <w:lang w:val="es-ES"/>
        </w:rPr>
      </w:pPr>
    </w:p>
    <w:p w14:paraId="5DC5EAE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 NOMBRE – IDENTIFICACIÓN - PARTICIPACIÓN (</w:t>
      </w:r>
      <w:proofErr w:type="gramStart"/>
      <w:r w:rsidRPr="00866629">
        <w:rPr>
          <w:rFonts w:eastAsia="MS Mincho" w:cs="Arial"/>
          <w:color w:val="000000" w:themeColor="text1"/>
          <w:szCs w:val="22"/>
          <w:lang w:val="es-ES"/>
        </w:rPr>
        <w:t>*)(</w:t>
      </w:r>
      <w:proofErr w:type="gramEnd"/>
      <w:r w:rsidRPr="00866629">
        <w:rPr>
          <w:rFonts w:eastAsia="MS Mincho" w:cs="Arial"/>
          <w:color w:val="000000" w:themeColor="text1"/>
          <w:szCs w:val="22"/>
          <w:lang w:val="es-ES"/>
        </w:rPr>
        <w:t>%)</w:t>
      </w:r>
    </w:p>
    <w:p w14:paraId="0CD1DE9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  _______________ ______________</w:t>
      </w:r>
    </w:p>
    <w:p w14:paraId="6A55EB1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  _______________ ______________</w:t>
      </w:r>
    </w:p>
    <w:p w14:paraId="7D28210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 (*) La suma de los porcentajes de participación debe ser igual a 100.</w:t>
      </w:r>
    </w:p>
    <w:p w14:paraId="0787DD51" w14:textId="77777777" w:rsidR="009A20F2" w:rsidRPr="00866629" w:rsidRDefault="009A20F2" w:rsidP="009A20F2">
      <w:pPr>
        <w:jc w:val="both"/>
        <w:rPr>
          <w:rFonts w:eastAsia="MS Mincho" w:cs="Arial"/>
          <w:color w:val="000000" w:themeColor="text1"/>
          <w:szCs w:val="22"/>
          <w:lang w:val="es-ES"/>
        </w:rPr>
      </w:pPr>
    </w:p>
    <w:p w14:paraId="024222C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2. La duración de este CONSORCIO será igual al término de la ejecución y liquidación del contrato.</w:t>
      </w:r>
    </w:p>
    <w:p w14:paraId="3E3BEDA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3. La responsabilidad de los integrantes del CONSORCIO es solidaria, ilimitada y mancomunada.</w:t>
      </w:r>
    </w:p>
    <w:p w14:paraId="1C19DC1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71D51D2" w14:textId="77777777" w:rsidR="009A20F2" w:rsidRPr="00866629" w:rsidRDefault="009A20F2" w:rsidP="009A20F2">
      <w:pPr>
        <w:jc w:val="both"/>
        <w:rPr>
          <w:rFonts w:eastAsia="MS Mincho" w:cs="Arial"/>
          <w:color w:val="000000" w:themeColor="text1"/>
          <w:szCs w:val="22"/>
          <w:lang w:val="es-ES"/>
        </w:rPr>
      </w:pPr>
    </w:p>
    <w:p w14:paraId="2AD8BB9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5. La sede del CONSORCIO es:</w:t>
      </w:r>
    </w:p>
    <w:p w14:paraId="57A20CB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Dirección: ___________________________________________</w:t>
      </w:r>
    </w:p>
    <w:p w14:paraId="7ECF89E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Teléfono: ___________________________________________</w:t>
      </w:r>
    </w:p>
    <w:p w14:paraId="7AEB05B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Celular: ___________________________________________</w:t>
      </w:r>
    </w:p>
    <w:p w14:paraId="2547156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Fax: ___________________________________________</w:t>
      </w:r>
    </w:p>
    <w:p w14:paraId="330BB9E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Ciudad: ___________________________________________</w:t>
      </w:r>
    </w:p>
    <w:p w14:paraId="63E784F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6. El presente acuerdo de Consorcio rige a partir de la fecha de expedición y/o firma.</w:t>
      </w:r>
    </w:p>
    <w:p w14:paraId="43E504D2" w14:textId="77777777" w:rsidR="009A20F2" w:rsidRPr="00866629" w:rsidRDefault="009A20F2" w:rsidP="009A20F2">
      <w:pPr>
        <w:jc w:val="both"/>
        <w:rPr>
          <w:rFonts w:eastAsia="MS Mincho" w:cs="Arial"/>
          <w:color w:val="000000" w:themeColor="text1"/>
          <w:szCs w:val="22"/>
          <w:lang w:val="es-ES"/>
        </w:rPr>
      </w:pPr>
    </w:p>
    <w:p w14:paraId="43F6C74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 xml:space="preserve">En constancia, se firma en __________________, a los ____ días del mes de __________ </w:t>
      </w:r>
      <w:proofErr w:type="spellStart"/>
      <w:r w:rsidRPr="00866629">
        <w:rPr>
          <w:rFonts w:eastAsia="MS Mincho" w:cs="Arial"/>
          <w:color w:val="000000" w:themeColor="text1"/>
          <w:szCs w:val="22"/>
          <w:lang w:val="es-ES"/>
        </w:rPr>
        <w:t>de</w:t>
      </w:r>
      <w:proofErr w:type="spellEnd"/>
    </w:p>
    <w:p w14:paraId="6D46CFB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__________________________________________________________</w:t>
      </w:r>
    </w:p>
    <w:p w14:paraId="509BAE2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nombre y firma del representante legal de cada uno de los integrantes del CONSORCIO</w:t>
      </w:r>
      <w:r w:rsidRPr="00866629">
        <w:rPr>
          <w:rFonts w:eastAsia="MS Mincho" w:cs="Arial"/>
          <w:color w:val="000000" w:themeColor="text1"/>
          <w:szCs w:val="22"/>
          <w:lang w:val="es-ES"/>
        </w:rPr>
        <w:t>)</w:t>
      </w:r>
    </w:p>
    <w:p w14:paraId="7F74954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_________________________________________________________</w:t>
      </w:r>
    </w:p>
    <w:p w14:paraId="368FF52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w:t>
      </w:r>
      <w:r w:rsidRPr="00866629">
        <w:rPr>
          <w:rFonts w:eastAsia="MS Mincho" w:cs="Arial"/>
          <w:i/>
          <w:iCs/>
          <w:color w:val="000000" w:themeColor="text1"/>
          <w:szCs w:val="22"/>
          <w:lang w:val="es-ES"/>
        </w:rPr>
        <w:t>nombre y firma del representante del CONSORCIO</w:t>
      </w:r>
      <w:r w:rsidRPr="00866629">
        <w:rPr>
          <w:rFonts w:eastAsia="MS Mincho" w:cs="Arial"/>
          <w:color w:val="000000" w:themeColor="text1"/>
          <w:szCs w:val="22"/>
          <w:lang w:val="es-ES"/>
        </w:rPr>
        <w:t>)</w:t>
      </w:r>
    </w:p>
    <w:p w14:paraId="4BBD8927" w14:textId="77777777" w:rsidR="009A20F2" w:rsidRPr="00866629" w:rsidRDefault="009A20F2" w:rsidP="009A20F2">
      <w:pPr>
        <w:jc w:val="both"/>
        <w:rPr>
          <w:rFonts w:eastAsia="MS Mincho" w:cs="Arial"/>
          <w:b/>
          <w:color w:val="000000" w:themeColor="text1"/>
          <w:szCs w:val="22"/>
          <w:lang w:val="es-ES"/>
        </w:rPr>
      </w:pPr>
    </w:p>
    <w:p w14:paraId="414373C9" w14:textId="77777777" w:rsidR="009A20F2" w:rsidRPr="00866629" w:rsidRDefault="009A20F2" w:rsidP="009A20F2">
      <w:pPr>
        <w:jc w:val="both"/>
        <w:rPr>
          <w:rFonts w:eastAsia="MS Mincho" w:cs="Arial"/>
          <w:b/>
          <w:color w:val="000000" w:themeColor="text1"/>
          <w:szCs w:val="22"/>
          <w:lang w:val="es-ES"/>
        </w:rPr>
      </w:pPr>
    </w:p>
    <w:p w14:paraId="53BDBEF5" w14:textId="77777777" w:rsidR="009A20F2" w:rsidRPr="00866629" w:rsidRDefault="009A20F2" w:rsidP="009A20F2">
      <w:pPr>
        <w:jc w:val="both"/>
        <w:rPr>
          <w:rFonts w:eastAsia="MS Mincho" w:cs="Arial"/>
          <w:b/>
          <w:color w:val="000000" w:themeColor="text1"/>
          <w:szCs w:val="22"/>
          <w:lang w:val="es-ES"/>
        </w:rPr>
      </w:pPr>
    </w:p>
    <w:p w14:paraId="3153AE26" w14:textId="77777777" w:rsidR="009A20F2" w:rsidRPr="00866629" w:rsidRDefault="009A20F2" w:rsidP="009A20F2">
      <w:pPr>
        <w:jc w:val="both"/>
        <w:rPr>
          <w:rFonts w:eastAsia="MS Mincho" w:cs="Arial"/>
          <w:b/>
          <w:color w:val="000000" w:themeColor="text1"/>
          <w:szCs w:val="22"/>
          <w:lang w:val="es-ES"/>
        </w:rPr>
      </w:pPr>
    </w:p>
    <w:p w14:paraId="724CA5EB" w14:textId="77777777" w:rsidR="009A20F2" w:rsidRPr="00866629" w:rsidRDefault="009A20F2" w:rsidP="009A20F2">
      <w:pPr>
        <w:jc w:val="both"/>
        <w:rPr>
          <w:rFonts w:eastAsia="MS Mincho" w:cs="Arial"/>
          <w:b/>
          <w:color w:val="000000" w:themeColor="text1"/>
          <w:szCs w:val="22"/>
          <w:lang w:val="es-ES"/>
        </w:rPr>
      </w:pPr>
    </w:p>
    <w:p w14:paraId="01861878" w14:textId="77777777" w:rsidR="009A20F2" w:rsidRPr="00866629" w:rsidRDefault="009A20F2" w:rsidP="009A20F2">
      <w:pPr>
        <w:jc w:val="both"/>
        <w:rPr>
          <w:rFonts w:eastAsia="MS Mincho" w:cs="Arial"/>
          <w:b/>
          <w:color w:val="000000" w:themeColor="text1"/>
          <w:szCs w:val="22"/>
          <w:lang w:val="es-ES"/>
        </w:rPr>
      </w:pPr>
    </w:p>
    <w:p w14:paraId="10655CE2" w14:textId="77777777" w:rsidR="009A20F2" w:rsidRPr="00866629" w:rsidRDefault="009A20F2" w:rsidP="009A20F2">
      <w:pPr>
        <w:jc w:val="both"/>
        <w:rPr>
          <w:rFonts w:eastAsia="MS Mincho" w:cs="Arial"/>
          <w:b/>
          <w:color w:val="000000" w:themeColor="text1"/>
          <w:szCs w:val="22"/>
          <w:lang w:val="es-ES"/>
        </w:rPr>
      </w:pPr>
    </w:p>
    <w:p w14:paraId="1BA900CE" w14:textId="77777777" w:rsidR="009A20F2" w:rsidRPr="00866629" w:rsidRDefault="009A20F2" w:rsidP="009A20F2">
      <w:pPr>
        <w:jc w:val="both"/>
        <w:rPr>
          <w:rFonts w:eastAsia="MS Mincho" w:cs="Arial"/>
          <w:b/>
          <w:color w:val="000000" w:themeColor="text1"/>
          <w:szCs w:val="22"/>
          <w:lang w:val="es-ES"/>
        </w:rPr>
      </w:pPr>
    </w:p>
    <w:p w14:paraId="3D908E61" w14:textId="77777777" w:rsidR="009A20F2" w:rsidRPr="00866629" w:rsidRDefault="009A20F2" w:rsidP="009A20F2">
      <w:pPr>
        <w:jc w:val="both"/>
        <w:rPr>
          <w:rFonts w:eastAsia="MS Mincho" w:cs="Arial"/>
          <w:b/>
          <w:color w:val="000000" w:themeColor="text1"/>
          <w:szCs w:val="22"/>
          <w:lang w:val="es-ES"/>
        </w:rPr>
      </w:pPr>
    </w:p>
    <w:p w14:paraId="6DB2EF86" w14:textId="77777777" w:rsidR="009A20F2" w:rsidRPr="00866629" w:rsidRDefault="009A20F2" w:rsidP="009A20F2">
      <w:pPr>
        <w:jc w:val="both"/>
        <w:rPr>
          <w:rFonts w:eastAsia="MS Mincho" w:cs="Arial"/>
          <w:b/>
          <w:color w:val="000000" w:themeColor="text1"/>
          <w:szCs w:val="22"/>
          <w:lang w:val="es-ES"/>
        </w:rPr>
      </w:pPr>
    </w:p>
    <w:p w14:paraId="049BC678" w14:textId="77777777" w:rsidR="009A20F2" w:rsidRPr="00866629" w:rsidRDefault="009A20F2" w:rsidP="009A20F2">
      <w:pPr>
        <w:jc w:val="both"/>
        <w:rPr>
          <w:rFonts w:eastAsia="MS Mincho" w:cs="Arial"/>
          <w:b/>
          <w:color w:val="000000" w:themeColor="text1"/>
          <w:szCs w:val="22"/>
          <w:lang w:val="es-ES"/>
        </w:rPr>
      </w:pPr>
    </w:p>
    <w:p w14:paraId="67199487" w14:textId="77777777" w:rsidR="009A20F2" w:rsidRPr="00866629" w:rsidRDefault="009A20F2" w:rsidP="009A20F2">
      <w:pPr>
        <w:jc w:val="both"/>
        <w:rPr>
          <w:rFonts w:eastAsia="MS Mincho" w:cs="Arial"/>
          <w:b/>
          <w:color w:val="000000" w:themeColor="text1"/>
          <w:szCs w:val="22"/>
          <w:lang w:val="es-ES"/>
        </w:rPr>
      </w:pPr>
    </w:p>
    <w:p w14:paraId="5B63DBF4" w14:textId="77777777" w:rsidR="009A20F2" w:rsidRPr="00866629" w:rsidRDefault="009A20F2" w:rsidP="009A20F2">
      <w:pPr>
        <w:jc w:val="both"/>
        <w:rPr>
          <w:rFonts w:eastAsia="MS Mincho" w:cs="Arial"/>
          <w:b/>
          <w:color w:val="000000" w:themeColor="text1"/>
          <w:szCs w:val="22"/>
          <w:lang w:val="es-ES"/>
        </w:rPr>
      </w:pPr>
    </w:p>
    <w:p w14:paraId="20FA0279" w14:textId="77777777" w:rsidR="009A20F2" w:rsidRPr="00866629" w:rsidRDefault="009A20F2" w:rsidP="009A20F2">
      <w:pPr>
        <w:jc w:val="both"/>
        <w:rPr>
          <w:rFonts w:eastAsia="MS Mincho" w:cs="Arial"/>
          <w:b/>
          <w:color w:val="000000" w:themeColor="text1"/>
          <w:szCs w:val="22"/>
          <w:lang w:val="es-ES"/>
        </w:rPr>
      </w:pPr>
    </w:p>
    <w:p w14:paraId="323DA5D6" w14:textId="77777777" w:rsidR="009A20F2" w:rsidRPr="00866629" w:rsidRDefault="009A20F2" w:rsidP="009A20F2">
      <w:pPr>
        <w:jc w:val="both"/>
        <w:rPr>
          <w:rFonts w:eastAsia="MS Mincho" w:cs="Arial"/>
          <w:b/>
          <w:color w:val="000000" w:themeColor="text1"/>
          <w:szCs w:val="22"/>
          <w:lang w:val="es-ES"/>
        </w:rPr>
      </w:pPr>
    </w:p>
    <w:p w14:paraId="020FE055" w14:textId="77777777" w:rsidR="009A20F2" w:rsidRPr="00866629" w:rsidRDefault="009A20F2" w:rsidP="009A20F2">
      <w:pPr>
        <w:jc w:val="both"/>
        <w:rPr>
          <w:rFonts w:eastAsia="MS Mincho" w:cs="Arial"/>
          <w:b/>
          <w:color w:val="000000" w:themeColor="text1"/>
          <w:szCs w:val="22"/>
          <w:lang w:val="es-ES"/>
        </w:rPr>
      </w:pPr>
    </w:p>
    <w:p w14:paraId="361DCB56" w14:textId="77777777" w:rsidR="009A20F2" w:rsidRPr="00866629" w:rsidRDefault="009A20F2" w:rsidP="009A20F2">
      <w:pPr>
        <w:jc w:val="both"/>
        <w:rPr>
          <w:rFonts w:eastAsia="MS Mincho" w:cs="Arial"/>
          <w:b/>
          <w:color w:val="000000" w:themeColor="text1"/>
          <w:szCs w:val="22"/>
          <w:lang w:val="es-ES"/>
        </w:rPr>
      </w:pPr>
    </w:p>
    <w:p w14:paraId="300E6D66" w14:textId="77777777" w:rsidR="009A20F2" w:rsidRPr="00866629" w:rsidRDefault="009A20F2" w:rsidP="009A20F2">
      <w:pPr>
        <w:jc w:val="both"/>
        <w:rPr>
          <w:rFonts w:eastAsia="MS Mincho" w:cs="Arial"/>
          <w:b/>
          <w:color w:val="000000" w:themeColor="text1"/>
          <w:szCs w:val="22"/>
          <w:lang w:val="es-ES"/>
        </w:rPr>
      </w:pPr>
    </w:p>
    <w:p w14:paraId="3487B3A7" w14:textId="77777777" w:rsidR="009A20F2" w:rsidRPr="00866629" w:rsidRDefault="009A20F2" w:rsidP="009A20F2">
      <w:pPr>
        <w:jc w:val="both"/>
        <w:rPr>
          <w:rFonts w:eastAsia="MS Mincho" w:cs="Arial"/>
          <w:b/>
          <w:color w:val="000000" w:themeColor="text1"/>
          <w:szCs w:val="22"/>
          <w:lang w:val="es-ES"/>
        </w:rPr>
      </w:pPr>
    </w:p>
    <w:p w14:paraId="5503E017" w14:textId="77777777" w:rsidR="009A20F2" w:rsidRPr="00866629" w:rsidRDefault="009A20F2" w:rsidP="009A20F2">
      <w:pPr>
        <w:jc w:val="both"/>
        <w:rPr>
          <w:rFonts w:eastAsia="MS Mincho" w:cs="Arial"/>
          <w:b/>
          <w:color w:val="000000" w:themeColor="text1"/>
          <w:szCs w:val="22"/>
          <w:lang w:val="es-ES"/>
        </w:rPr>
      </w:pPr>
    </w:p>
    <w:p w14:paraId="10B8A4B4" w14:textId="77777777" w:rsidR="009A20F2" w:rsidRPr="00866629" w:rsidRDefault="009A20F2" w:rsidP="009A20F2">
      <w:pPr>
        <w:jc w:val="both"/>
        <w:rPr>
          <w:rFonts w:eastAsia="MS Mincho" w:cs="Arial"/>
          <w:b/>
          <w:color w:val="000000" w:themeColor="text1"/>
          <w:szCs w:val="22"/>
          <w:lang w:val="es-ES"/>
        </w:rPr>
      </w:pPr>
    </w:p>
    <w:p w14:paraId="169358C5" w14:textId="77777777" w:rsidR="009A20F2" w:rsidRPr="00866629" w:rsidRDefault="009A20F2" w:rsidP="009A20F2">
      <w:pPr>
        <w:jc w:val="both"/>
        <w:rPr>
          <w:rFonts w:eastAsia="MS Mincho" w:cs="Arial"/>
          <w:b/>
          <w:color w:val="000000" w:themeColor="text1"/>
          <w:szCs w:val="22"/>
          <w:lang w:val="es-ES"/>
        </w:rPr>
      </w:pPr>
    </w:p>
    <w:p w14:paraId="2DC14D11" w14:textId="77777777" w:rsidR="009A20F2" w:rsidRPr="00866629" w:rsidRDefault="009A20F2" w:rsidP="009A20F2">
      <w:pPr>
        <w:jc w:val="both"/>
        <w:rPr>
          <w:rFonts w:eastAsia="MS Mincho" w:cs="Arial"/>
          <w:b/>
          <w:color w:val="000000" w:themeColor="text1"/>
          <w:szCs w:val="22"/>
          <w:lang w:val="es-ES"/>
        </w:rPr>
      </w:pPr>
    </w:p>
    <w:p w14:paraId="6BB6544C" w14:textId="77777777" w:rsidR="009A20F2" w:rsidRPr="00866629" w:rsidRDefault="009A20F2" w:rsidP="009A20F2">
      <w:pPr>
        <w:jc w:val="both"/>
        <w:rPr>
          <w:rFonts w:eastAsia="MS Mincho" w:cs="Arial"/>
          <w:b/>
          <w:color w:val="000000" w:themeColor="text1"/>
          <w:szCs w:val="22"/>
          <w:lang w:val="es-ES"/>
        </w:rPr>
      </w:pPr>
    </w:p>
    <w:p w14:paraId="4CCCE09E" w14:textId="77777777" w:rsidR="009A20F2" w:rsidRPr="00866629" w:rsidRDefault="009A20F2" w:rsidP="009A20F2">
      <w:pPr>
        <w:jc w:val="both"/>
        <w:rPr>
          <w:rFonts w:eastAsia="MS Mincho" w:cs="Arial"/>
          <w:b/>
          <w:color w:val="000000" w:themeColor="text1"/>
          <w:szCs w:val="22"/>
          <w:lang w:val="es-ES"/>
        </w:rPr>
      </w:pPr>
    </w:p>
    <w:p w14:paraId="6AD1F4B9" w14:textId="77777777" w:rsidR="009A20F2" w:rsidRPr="00866629" w:rsidRDefault="009A20F2" w:rsidP="009A20F2">
      <w:pPr>
        <w:jc w:val="both"/>
        <w:rPr>
          <w:rFonts w:eastAsia="MS Mincho" w:cs="Arial"/>
          <w:b/>
          <w:color w:val="000000" w:themeColor="text1"/>
          <w:szCs w:val="22"/>
          <w:lang w:val="es-ES"/>
        </w:rPr>
      </w:pPr>
    </w:p>
    <w:p w14:paraId="13A6498E" w14:textId="77777777" w:rsidR="009A20F2" w:rsidRPr="00866629" w:rsidRDefault="009A20F2" w:rsidP="009A20F2">
      <w:pPr>
        <w:jc w:val="both"/>
        <w:rPr>
          <w:rFonts w:eastAsia="MS Mincho" w:cs="Arial"/>
          <w:b/>
          <w:color w:val="000000" w:themeColor="text1"/>
          <w:szCs w:val="22"/>
          <w:lang w:val="es-ES"/>
        </w:rPr>
      </w:pPr>
    </w:p>
    <w:p w14:paraId="6D609916" w14:textId="77777777" w:rsidR="009A20F2" w:rsidRPr="00866629" w:rsidRDefault="009A20F2" w:rsidP="009A20F2">
      <w:pPr>
        <w:jc w:val="both"/>
        <w:rPr>
          <w:rFonts w:eastAsia="MS Mincho" w:cs="Arial"/>
          <w:b/>
          <w:color w:val="000000" w:themeColor="text1"/>
          <w:szCs w:val="22"/>
          <w:lang w:val="es-ES"/>
        </w:rPr>
      </w:pPr>
    </w:p>
    <w:p w14:paraId="2DDDCC4A" w14:textId="77777777" w:rsidR="009A20F2" w:rsidRPr="00866629" w:rsidRDefault="009A20F2" w:rsidP="009A20F2">
      <w:pPr>
        <w:jc w:val="both"/>
        <w:rPr>
          <w:rFonts w:eastAsia="MS Mincho" w:cs="Arial"/>
          <w:b/>
          <w:color w:val="000000" w:themeColor="text1"/>
          <w:szCs w:val="22"/>
          <w:lang w:val="es-ES"/>
        </w:rPr>
      </w:pPr>
    </w:p>
    <w:p w14:paraId="30F310EB" w14:textId="77777777" w:rsidR="009A20F2" w:rsidRPr="00866629" w:rsidRDefault="009A20F2" w:rsidP="009A20F2">
      <w:pPr>
        <w:jc w:val="both"/>
        <w:rPr>
          <w:rFonts w:eastAsia="MS Mincho" w:cs="Arial"/>
          <w:b/>
          <w:color w:val="000000" w:themeColor="text1"/>
          <w:szCs w:val="22"/>
          <w:lang w:val="es-ES"/>
        </w:rPr>
      </w:pPr>
    </w:p>
    <w:p w14:paraId="77DCDFA2" w14:textId="77777777" w:rsidR="009A20F2" w:rsidRPr="00866629" w:rsidRDefault="009A20F2" w:rsidP="009A20F2">
      <w:pPr>
        <w:jc w:val="both"/>
        <w:rPr>
          <w:rFonts w:eastAsia="MS Mincho" w:cs="Arial"/>
          <w:b/>
          <w:color w:val="000000" w:themeColor="text1"/>
          <w:szCs w:val="22"/>
          <w:lang w:val="es-ES"/>
        </w:rPr>
      </w:pPr>
    </w:p>
    <w:p w14:paraId="6F7C4901" w14:textId="77777777" w:rsidR="009A20F2" w:rsidRPr="00866629" w:rsidRDefault="009A20F2" w:rsidP="009A20F2">
      <w:pPr>
        <w:jc w:val="both"/>
        <w:rPr>
          <w:rFonts w:eastAsia="MS Mincho" w:cs="Arial"/>
          <w:b/>
          <w:color w:val="000000" w:themeColor="text1"/>
          <w:szCs w:val="22"/>
          <w:lang w:val="es-ES"/>
        </w:rPr>
      </w:pPr>
    </w:p>
    <w:p w14:paraId="0E098EA6" w14:textId="77777777" w:rsidR="009A20F2" w:rsidRPr="00866629" w:rsidRDefault="009A20F2" w:rsidP="009A20F2">
      <w:pPr>
        <w:jc w:val="both"/>
        <w:rPr>
          <w:rFonts w:eastAsia="MS Mincho" w:cs="Arial"/>
          <w:b/>
          <w:color w:val="000000" w:themeColor="text1"/>
          <w:szCs w:val="22"/>
          <w:lang w:val="es-ES"/>
        </w:rPr>
      </w:pPr>
    </w:p>
    <w:p w14:paraId="1FB21D58" w14:textId="77777777" w:rsidR="009A20F2" w:rsidRPr="00866629" w:rsidRDefault="009A20F2" w:rsidP="009A20F2">
      <w:pPr>
        <w:jc w:val="both"/>
        <w:rPr>
          <w:rFonts w:eastAsia="MS Mincho" w:cs="Arial"/>
          <w:b/>
          <w:color w:val="000000" w:themeColor="text1"/>
          <w:szCs w:val="22"/>
          <w:lang w:val="es-ES"/>
        </w:rPr>
      </w:pPr>
    </w:p>
    <w:p w14:paraId="0F1C84CD" w14:textId="77777777" w:rsidR="009A20F2" w:rsidRPr="00866629" w:rsidRDefault="009A20F2" w:rsidP="009A20F2">
      <w:pPr>
        <w:jc w:val="both"/>
        <w:rPr>
          <w:rFonts w:eastAsia="MS Mincho" w:cs="Arial"/>
          <w:b/>
          <w:color w:val="000000" w:themeColor="text1"/>
          <w:szCs w:val="22"/>
          <w:lang w:val="es-ES"/>
        </w:rPr>
      </w:pPr>
    </w:p>
    <w:p w14:paraId="541F590E" w14:textId="77777777" w:rsidR="009A20F2" w:rsidRPr="00866629" w:rsidRDefault="009A20F2" w:rsidP="009A20F2">
      <w:pPr>
        <w:jc w:val="both"/>
        <w:rPr>
          <w:rFonts w:eastAsia="MS Mincho" w:cs="Arial"/>
          <w:b/>
          <w:color w:val="000000" w:themeColor="text1"/>
          <w:szCs w:val="22"/>
          <w:lang w:val="es-ES"/>
        </w:rPr>
      </w:pPr>
    </w:p>
    <w:p w14:paraId="51A84AD9" w14:textId="77777777" w:rsidR="009A20F2" w:rsidRPr="00866629" w:rsidRDefault="009A20F2" w:rsidP="009A20F2">
      <w:pPr>
        <w:jc w:val="both"/>
        <w:rPr>
          <w:rFonts w:eastAsia="MS Mincho" w:cs="Arial"/>
          <w:b/>
          <w:color w:val="000000" w:themeColor="text1"/>
          <w:szCs w:val="22"/>
          <w:lang w:val="es-ES"/>
        </w:rPr>
      </w:pPr>
    </w:p>
    <w:p w14:paraId="404C3BBA" w14:textId="77777777" w:rsidR="009A20F2" w:rsidRPr="00866629" w:rsidRDefault="009A20F2" w:rsidP="009A20F2">
      <w:pPr>
        <w:jc w:val="both"/>
        <w:rPr>
          <w:rFonts w:eastAsia="MS Mincho" w:cs="Arial"/>
          <w:b/>
          <w:color w:val="000000" w:themeColor="text1"/>
          <w:szCs w:val="22"/>
          <w:lang w:val="es-ES"/>
        </w:rPr>
      </w:pPr>
    </w:p>
    <w:p w14:paraId="479C20B1" w14:textId="77777777" w:rsidR="009A20F2" w:rsidRPr="00866629" w:rsidRDefault="009A20F2" w:rsidP="009A20F2">
      <w:pPr>
        <w:jc w:val="both"/>
        <w:rPr>
          <w:rFonts w:eastAsia="MS Mincho" w:cs="Arial"/>
          <w:b/>
          <w:color w:val="000000" w:themeColor="text1"/>
          <w:szCs w:val="22"/>
          <w:lang w:val="es-ES"/>
        </w:rPr>
      </w:pPr>
    </w:p>
    <w:p w14:paraId="4B9F0323" w14:textId="77777777" w:rsidR="009A20F2" w:rsidRPr="00866629" w:rsidRDefault="009A20F2" w:rsidP="009A20F2">
      <w:pPr>
        <w:jc w:val="both"/>
        <w:rPr>
          <w:rFonts w:eastAsia="MS Mincho" w:cs="Arial"/>
          <w:b/>
          <w:color w:val="000000" w:themeColor="text1"/>
          <w:szCs w:val="22"/>
          <w:lang w:val="es-ES"/>
        </w:rPr>
      </w:pPr>
    </w:p>
    <w:p w14:paraId="2E483194" w14:textId="77777777" w:rsidR="009A20F2" w:rsidRPr="00866629" w:rsidRDefault="009A20F2" w:rsidP="00277F3D">
      <w:pPr>
        <w:jc w:val="center"/>
        <w:rPr>
          <w:rFonts w:eastAsia="MS Mincho" w:cs="Arial"/>
          <w:color w:val="000000" w:themeColor="text1"/>
          <w:szCs w:val="22"/>
          <w:lang w:val="es-ES"/>
        </w:rPr>
      </w:pPr>
      <w:r w:rsidRPr="00866629">
        <w:rPr>
          <w:rFonts w:eastAsia="MS Mincho" w:cs="Arial"/>
          <w:b/>
          <w:color w:val="000000" w:themeColor="text1"/>
          <w:szCs w:val="22"/>
          <w:lang w:val="es-ES"/>
        </w:rPr>
        <w:lastRenderedPageBreak/>
        <w:t>ANEXO 3</w:t>
      </w:r>
    </w:p>
    <w:p w14:paraId="22A2C8C5" w14:textId="77777777" w:rsidR="009A20F2" w:rsidRPr="00277F3D" w:rsidRDefault="009A20F2" w:rsidP="00277F3D">
      <w:pPr>
        <w:pStyle w:val="Ttulo1"/>
        <w:jc w:val="center"/>
        <w:rPr>
          <w:rFonts w:ascii="Arial" w:eastAsia="MS Mincho" w:hAnsi="Arial" w:cs="Arial"/>
          <w:b/>
          <w:color w:val="000000" w:themeColor="text1"/>
          <w:sz w:val="22"/>
          <w:szCs w:val="22"/>
          <w:lang w:val="es-ES"/>
        </w:rPr>
      </w:pPr>
      <w:bookmarkStart w:id="98" w:name="_Toc532280981"/>
      <w:r w:rsidRPr="00277F3D">
        <w:rPr>
          <w:rFonts w:ascii="Arial" w:hAnsi="Arial" w:cs="Arial"/>
          <w:b/>
          <w:color w:val="000000" w:themeColor="text1"/>
          <w:sz w:val="22"/>
          <w:szCs w:val="22"/>
        </w:rPr>
        <w:t>MODELO</w:t>
      </w:r>
      <w:r w:rsidRPr="00277F3D">
        <w:rPr>
          <w:rFonts w:ascii="Arial" w:eastAsia="MS Mincho" w:hAnsi="Arial" w:cs="Arial"/>
          <w:b/>
          <w:color w:val="000000" w:themeColor="text1"/>
          <w:sz w:val="22"/>
          <w:szCs w:val="22"/>
          <w:lang w:val="es-ES"/>
        </w:rPr>
        <w:t xml:space="preserve"> </w:t>
      </w:r>
      <w:r w:rsidRPr="00277F3D">
        <w:rPr>
          <w:rFonts w:ascii="Arial" w:hAnsi="Arial" w:cs="Arial"/>
          <w:b/>
          <w:color w:val="000000" w:themeColor="text1"/>
          <w:sz w:val="22"/>
          <w:szCs w:val="22"/>
        </w:rPr>
        <w:t>DE</w:t>
      </w:r>
      <w:r w:rsidRPr="00277F3D">
        <w:rPr>
          <w:rFonts w:ascii="Arial" w:eastAsia="MS Mincho" w:hAnsi="Arial" w:cs="Arial"/>
          <w:b/>
          <w:color w:val="000000" w:themeColor="text1"/>
          <w:sz w:val="22"/>
          <w:szCs w:val="22"/>
          <w:lang w:val="es-ES"/>
        </w:rPr>
        <w:t xml:space="preserve"> ACUERDO DE UNIÓN TEMPORAL</w:t>
      </w:r>
      <w:bookmarkEnd w:id="98"/>
    </w:p>
    <w:p w14:paraId="59FCE46A"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55D38ED9"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Señores</w:t>
      </w:r>
    </w:p>
    <w:p w14:paraId="301BFA97"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 xml:space="preserve">SECRETARÍA DE AGRICULTURA Y MEDIO AMBIENTE </w:t>
      </w:r>
    </w:p>
    <w:p w14:paraId="3C6951F1"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 xml:space="preserve">Municipio de </w:t>
      </w:r>
      <w:proofErr w:type="spellStart"/>
      <w:r w:rsidRPr="00866629">
        <w:rPr>
          <w:rFonts w:eastAsia="MS Mincho" w:cs="Arial"/>
          <w:color w:val="000000" w:themeColor="text1"/>
          <w:szCs w:val="22"/>
          <w:lang w:val="es-ES_tradnl"/>
        </w:rPr>
        <w:t>Ccoorná</w:t>
      </w:r>
      <w:proofErr w:type="spellEnd"/>
    </w:p>
    <w:p w14:paraId="2F795149"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5C3022FA" w14:textId="19F55805" w:rsidR="009A20F2" w:rsidRPr="00866629" w:rsidRDefault="00277F3D" w:rsidP="009A20F2">
      <w:pPr>
        <w:jc w:val="both"/>
        <w:rPr>
          <w:rFonts w:eastAsia="MS Mincho" w:cs="Arial"/>
          <w:color w:val="000000" w:themeColor="text1"/>
          <w:szCs w:val="22"/>
          <w:lang w:val="es-ES"/>
        </w:rPr>
      </w:pPr>
      <w:r>
        <w:rPr>
          <w:rFonts w:eastAsia="MS Mincho" w:cs="Arial"/>
          <w:color w:val="000000" w:themeColor="text1"/>
          <w:szCs w:val="22"/>
          <w:lang w:val="es-ES"/>
        </w:rPr>
        <w:t>REFERENCIA: Subasta Inversa 002</w:t>
      </w:r>
      <w:r w:rsidR="009A20F2" w:rsidRPr="00866629">
        <w:rPr>
          <w:rFonts w:eastAsia="MS Mincho" w:cs="Arial"/>
          <w:color w:val="000000" w:themeColor="text1"/>
          <w:szCs w:val="22"/>
          <w:lang w:val="es-ES"/>
        </w:rPr>
        <w:t xml:space="preserve"> de </w:t>
      </w:r>
      <w:r w:rsidR="009A20F2">
        <w:rPr>
          <w:rFonts w:eastAsia="MS Mincho" w:cs="Arial"/>
          <w:color w:val="000000" w:themeColor="text1"/>
          <w:szCs w:val="22"/>
          <w:lang w:val="es-ES"/>
        </w:rPr>
        <w:t>2026</w:t>
      </w:r>
    </w:p>
    <w:p w14:paraId="3DBAB945" w14:textId="77777777" w:rsidR="009A20F2" w:rsidRPr="00866629" w:rsidRDefault="009A20F2" w:rsidP="009A20F2">
      <w:pPr>
        <w:jc w:val="both"/>
        <w:rPr>
          <w:rFonts w:eastAsia="MS Mincho" w:cs="Arial"/>
          <w:color w:val="000000" w:themeColor="text1"/>
          <w:szCs w:val="22"/>
          <w:lang w:val="es-ES"/>
        </w:rPr>
      </w:pPr>
    </w:p>
    <w:p w14:paraId="3F626DD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No. ____________, cuyo objeto es _____________________________________, y por lo tanto, expresamos:</w:t>
      </w:r>
    </w:p>
    <w:p w14:paraId="3E1CF93F" w14:textId="77777777" w:rsidR="009A20F2" w:rsidRPr="00866629" w:rsidRDefault="009A20F2" w:rsidP="009A20F2">
      <w:pPr>
        <w:jc w:val="both"/>
        <w:rPr>
          <w:rFonts w:eastAsia="MS Mincho" w:cs="Arial"/>
          <w:color w:val="000000" w:themeColor="text1"/>
          <w:szCs w:val="22"/>
          <w:lang w:val="es-ES"/>
        </w:rPr>
      </w:pPr>
    </w:p>
    <w:p w14:paraId="7892B07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 La UNIÓN TEMPORAL está integrada por:</w:t>
      </w:r>
    </w:p>
    <w:p w14:paraId="2E87AEA0" w14:textId="77777777" w:rsidR="009A20F2" w:rsidRPr="00866629" w:rsidRDefault="009A20F2" w:rsidP="009A20F2">
      <w:pPr>
        <w:jc w:val="both"/>
        <w:rPr>
          <w:rFonts w:eastAsia="MS Mincho" w:cs="Arial"/>
          <w:color w:val="000000" w:themeColor="text1"/>
          <w:szCs w:val="22"/>
          <w:lang w:val="es-ES"/>
        </w:rPr>
      </w:pPr>
    </w:p>
    <w:tbl>
      <w:tblPr>
        <w:tblW w:w="0" w:type="auto"/>
        <w:tblInd w:w="108" w:type="dxa"/>
        <w:tblLayout w:type="fixed"/>
        <w:tblLook w:val="04A0" w:firstRow="1" w:lastRow="0" w:firstColumn="1" w:lastColumn="0" w:noHBand="0" w:noVBand="1"/>
      </w:tblPr>
      <w:tblGrid>
        <w:gridCol w:w="1324"/>
        <w:gridCol w:w="2547"/>
        <w:gridCol w:w="1924"/>
        <w:gridCol w:w="3728"/>
      </w:tblGrid>
      <w:tr w:rsidR="009A20F2" w:rsidRPr="00866629" w14:paraId="6D0AA1C5" w14:textId="77777777" w:rsidTr="00791F4E">
        <w:tc>
          <w:tcPr>
            <w:tcW w:w="1324" w:type="dxa"/>
            <w:tcBorders>
              <w:top w:val="single" w:sz="4" w:space="0" w:color="000000"/>
              <w:left w:val="single" w:sz="4" w:space="0" w:color="000000"/>
              <w:bottom w:val="single" w:sz="4" w:space="0" w:color="000000"/>
              <w:right w:val="nil"/>
            </w:tcBorders>
            <w:vAlign w:val="center"/>
            <w:hideMark/>
          </w:tcPr>
          <w:p w14:paraId="26430638" w14:textId="77777777" w:rsidR="009A20F2" w:rsidRPr="00866629" w:rsidRDefault="009A20F2" w:rsidP="00791F4E">
            <w:pPr>
              <w:snapToGrid w:val="0"/>
              <w:spacing w:line="276" w:lineRule="auto"/>
              <w:jc w:val="both"/>
              <w:rPr>
                <w:rFonts w:eastAsia="MS Mincho" w:cs="Arial"/>
                <w:color w:val="000000" w:themeColor="text1"/>
                <w:szCs w:val="22"/>
                <w:lang w:val="es-ES"/>
              </w:rPr>
            </w:pPr>
            <w:r w:rsidRPr="00866629">
              <w:rPr>
                <w:rFonts w:eastAsia="MS Mincho" w:cs="Arial"/>
                <w:color w:val="000000" w:themeColor="text1"/>
                <w:szCs w:val="22"/>
                <w:lang w:val="es-ES"/>
              </w:rPr>
              <w:t>NOMBRE</w:t>
            </w:r>
          </w:p>
        </w:tc>
        <w:tc>
          <w:tcPr>
            <w:tcW w:w="2547" w:type="dxa"/>
            <w:tcBorders>
              <w:top w:val="single" w:sz="4" w:space="0" w:color="000000"/>
              <w:left w:val="single" w:sz="4" w:space="0" w:color="000000"/>
              <w:bottom w:val="single" w:sz="4" w:space="0" w:color="000000"/>
              <w:right w:val="nil"/>
            </w:tcBorders>
            <w:vAlign w:val="center"/>
            <w:hideMark/>
          </w:tcPr>
          <w:p w14:paraId="745260DE" w14:textId="77777777" w:rsidR="009A20F2" w:rsidRPr="00866629" w:rsidRDefault="009A20F2" w:rsidP="00791F4E">
            <w:pPr>
              <w:snapToGrid w:val="0"/>
              <w:spacing w:line="276" w:lineRule="auto"/>
              <w:jc w:val="both"/>
              <w:rPr>
                <w:rFonts w:eastAsia="MS Mincho" w:cs="Arial"/>
                <w:color w:val="000000" w:themeColor="text1"/>
                <w:szCs w:val="22"/>
                <w:lang w:val="es-ES"/>
              </w:rPr>
            </w:pPr>
            <w:r w:rsidRPr="00866629">
              <w:rPr>
                <w:rFonts w:eastAsia="MS Mincho" w:cs="Arial"/>
                <w:color w:val="000000" w:themeColor="text1"/>
                <w:szCs w:val="22"/>
                <w:lang w:val="es-ES"/>
              </w:rPr>
              <w:t>IDENTIFICACIÓN</w:t>
            </w:r>
          </w:p>
        </w:tc>
        <w:tc>
          <w:tcPr>
            <w:tcW w:w="1924" w:type="dxa"/>
            <w:tcBorders>
              <w:top w:val="single" w:sz="4" w:space="0" w:color="000000"/>
              <w:left w:val="single" w:sz="4" w:space="0" w:color="000000"/>
              <w:bottom w:val="single" w:sz="4" w:space="0" w:color="000000"/>
              <w:right w:val="nil"/>
            </w:tcBorders>
            <w:vAlign w:val="center"/>
            <w:hideMark/>
          </w:tcPr>
          <w:p w14:paraId="175B0C47" w14:textId="77777777" w:rsidR="009A20F2" w:rsidRPr="00866629" w:rsidRDefault="009A20F2" w:rsidP="00791F4E">
            <w:pPr>
              <w:snapToGrid w:val="0"/>
              <w:spacing w:line="276" w:lineRule="auto"/>
              <w:jc w:val="both"/>
              <w:rPr>
                <w:rFonts w:eastAsia="MS Mincho" w:cs="Arial"/>
                <w:color w:val="000000" w:themeColor="text1"/>
                <w:szCs w:val="22"/>
                <w:lang w:val="es-ES"/>
              </w:rPr>
            </w:pPr>
            <w:r w:rsidRPr="00866629">
              <w:rPr>
                <w:rFonts w:eastAsia="MS Mincho" w:cs="Arial"/>
                <w:color w:val="000000" w:themeColor="text1"/>
                <w:szCs w:val="22"/>
                <w:lang w:val="es-ES"/>
              </w:rPr>
              <w:t>EJECUCIÓN DEL CONTRATO (1)</w:t>
            </w:r>
          </w:p>
        </w:tc>
        <w:tc>
          <w:tcPr>
            <w:tcW w:w="3728" w:type="dxa"/>
            <w:tcBorders>
              <w:top w:val="single" w:sz="4" w:space="0" w:color="000000"/>
              <w:left w:val="single" w:sz="4" w:space="0" w:color="000000"/>
              <w:bottom w:val="single" w:sz="4" w:space="0" w:color="000000"/>
              <w:right w:val="single" w:sz="4" w:space="0" w:color="000000"/>
            </w:tcBorders>
            <w:vAlign w:val="center"/>
            <w:hideMark/>
          </w:tcPr>
          <w:p w14:paraId="1AF2BB5D" w14:textId="77777777" w:rsidR="009A20F2" w:rsidRPr="00866629" w:rsidRDefault="009A20F2" w:rsidP="00791F4E">
            <w:pPr>
              <w:snapToGrid w:val="0"/>
              <w:spacing w:line="276" w:lineRule="auto"/>
              <w:jc w:val="both"/>
              <w:rPr>
                <w:rFonts w:eastAsia="MS Mincho" w:cs="Arial"/>
                <w:color w:val="000000" w:themeColor="text1"/>
                <w:szCs w:val="22"/>
                <w:lang w:val="es-ES"/>
              </w:rPr>
            </w:pPr>
            <w:r w:rsidRPr="00866629">
              <w:rPr>
                <w:rFonts w:eastAsia="MS Mincho" w:cs="Arial"/>
                <w:color w:val="000000" w:themeColor="text1"/>
                <w:szCs w:val="22"/>
                <w:lang w:val="es-ES"/>
              </w:rPr>
              <w:t>TÉRMINOS Y EXTENSIÓN DE COMPROMISO  LA PARTICIPACIÓN EN LA (%)(2)</w:t>
            </w:r>
          </w:p>
        </w:tc>
      </w:tr>
      <w:tr w:rsidR="009A20F2" w:rsidRPr="00866629" w14:paraId="0E14FADF" w14:textId="77777777" w:rsidTr="00791F4E">
        <w:tc>
          <w:tcPr>
            <w:tcW w:w="1324" w:type="dxa"/>
            <w:tcBorders>
              <w:top w:val="single" w:sz="4" w:space="0" w:color="000000"/>
              <w:left w:val="single" w:sz="4" w:space="0" w:color="000000"/>
              <w:bottom w:val="single" w:sz="4" w:space="0" w:color="000000"/>
              <w:right w:val="nil"/>
            </w:tcBorders>
          </w:tcPr>
          <w:p w14:paraId="4BECEB3E"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2547" w:type="dxa"/>
            <w:tcBorders>
              <w:top w:val="single" w:sz="4" w:space="0" w:color="000000"/>
              <w:left w:val="single" w:sz="4" w:space="0" w:color="000000"/>
              <w:bottom w:val="single" w:sz="4" w:space="0" w:color="000000"/>
              <w:right w:val="nil"/>
            </w:tcBorders>
          </w:tcPr>
          <w:p w14:paraId="5B0979EC"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1924" w:type="dxa"/>
            <w:tcBorders>
              <w:top w:val="single" w:sz="4" w:space="0" w:color="000000"/>
              <w:left w:val="single" w:sz="4" w:space="0" w:color="000000"/>
              <w:bottom w:val="single" w:sz="4" w:space="0" w:color="000000"/>
              <w:right w:val="nil"/>
            </w:tcBorders>
          </w:tcPr>
          <w:p w14:paraId="159728C1"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3728" w:type="dxa"/>
            <w:tcBorders>
              <w:top w:val="single" w:sz="4" w:space="0" w:color="000000"/>
              <w:left w:val="single" w:sz="4" w:space="0" w:color="000000"/>
              <w:bottom w:val="single" w:sz="4" w:space="0" w:color="000000"/>
              <w:right w:val="single" w:sz="4" w:space="0" w:color="000000"/>
            </w:tcBorders>
          </w:tcPr>
          <w:p w14:paraId="63033BAB" w14:textId="77777777" w:rsidR="009A20F2" w:rsidRPr="00866629" w:rsidRDefault="009A20F2" w:rsidP="00791F4E">
            <w:pPr>
              <w:snapToGrid w:val="0"/>
              <w:spacing w:line="276" w:lineRule="auto"/>
              <w:jc w:val="both"/>
              <w:rPr>
                <w:rFonts w:eastAsia="MS Mincho" w:cs="Arial"/>
                <w:color w:val="000000" w:themeColor="text1"/>
                <w:szCs w:val="22"/>
                <w:lang w:val="es-ES"/>
              </w:rPr>
            </w:pPr>
          </w:p>
        </w:tc>
      </w:tr>
    </w:tbl>
    <w:p w14:paraId="55E8F82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(1) Discriminar las actividades por ejecutar, para cada uno de los integrantes.</w:t>
      </w:r>
    </w:p>
    <w:p w14:paraId="6583EFE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(2) La suma de los porcentajes de participación debe ser igual a 100.</w:t>
      </w:r>
    </w:p>
    <w:p w14:paraId="1196D8DF" w14:textId="77777777" w:rsidR="009A20F2" w:rsidRPr="00866629" w:rsidRDefault="009A20F2" w:rsidP="009A20F2">
      <w:pPr>
        <w:jc w:val="both"/>
        <w:rPr>
          <w:rFonts w:eastAsia="MS Mincho" w:cs="Arial"/>
          <w:color w:val="000000" w:themeColor="text1"/>
          <w:szCs w:val="22"/>
          <w:lang w:val="es-ES"/>
        </w:rPr>
      </w:pPr>
    </w:p>
    <w:p w14:paraId="630A8AB9"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2. La duración de la UNIÓN TEMPORAL será igual al término de ejecución y liquidación del contrato.</w:t>
      </w:r>
    </w:p>
    <w:p w14:paraId="2678BF6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3. La responsabilidad de los integrantes de la UNIÓN TEMPORAL es solidaria e ilimitada.</w:t>
      </w:r>
    </w:p>
    <w:p w14:paraId="01530D3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6A2DA43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5. La sede de la UNIÓN TEMPORAL es:</w:t>
      </w:r>
    </w:p>
    <w:p w14:paraId="740160D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Dirección: ___________________________________________</w:t>
      </w:r>
    </w:p>
    <w:p w14:paraId="73EC15E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Teléfono: ___________________________________________</w:t>
      </w:r>
    </w:p>
    <w:p w14:paraId="43103E6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Celular: ___________________________________________</w:t>
      </w:r>
    </w:p>
    <w:p w14:paraId="6137551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Fax: ___________________________________________</w:t>
      </w:r>
    </w:p>
    <w:p w14:paraId="22C7C1A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Ciudad: ___________________________________________</w:t>
      </w:r>
    </w:p>
    <w:p w14:paraId="645DC26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En constancia, se firma en __________________, a los ____ días del mes de _____ </w:t>
      </w:r>
      <w:proofErr w:type="spellStart"/>
      <w:r w:rsidRPr="00866629">
        <w:rPr>
          <w:rFonts w:eastAsia="MS Mincho" w:cs="Arial"/>
          <w:color w:val="000000" w:themeColor="text1"/>
          <w:szCs w:val="22"/>
          <w:lang w:val="es-ES"/>
        </w:rPr>
        <w:t>de</w:t>
      </w:r>
      <w:proofErr w:type="spellEnd"/>
      <w:r w:rsidRPr="00866629">
        <w:rPr>
          <w:rFonts w:eastAsia="MS Mincho" w:cs="Arial"/>
          <w:color w:val="000000" w:themeColor="text1"/>
          <w:szCs w:val="22"/>
          <w:lang w:val="es-ES"/>
        </w:rPr>
        <w:t xml:space="preserve"> _______.</w:t>
      </w:r>
    </w:p>
    <w:p w14:paraId="7BF86207" w14:textId="77777777" w:rsidR="009A20F2" w:rsidRPr="00866629" w:rsidRDefault="009A20F2" w:rsidP="009A20F2">
      <w:pPr>
        <w:jc w:val="both"/>
        <w:rPr>
          <w:rFonts w:eastAsia="MS Mincho" w:cs="Arial"/>
          <w:color w:val="000000" w:themeColor="text1"/>
          <w:szCs w:val="22"/>
          <w:lang w:val="es-ES"/>
        </w:rPr>
      </w:pPr>
    </w:p>
    <w:p w14:paraId="02D59A9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6. El presente acuerdo de Unión Temporal rige a partir de la fecha de expedición y/o firma.</w:t>
      </w:r>
    </w:p>
    <w:p w14:paraId="5799141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__________________________________________________________</w:t>
      </w:r>
    </w:p>
    <w:p w14:paraId="26A4596D"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lastRenderedPageBreak/>
        <w:t>(</w:t>
      </w:r>
      <w:r w:rsidRPr="00866629">
        <w:rPr>
          <w:rFonts w:eastAsia="MS Mincho" w:cs="Arial"/>
          <w:i/>
          <w:iCs/>
          <w:color w:val="000000" w:themeColor="text1"/>
          <w:szCs w:val="22"/>
          <w:lang w:val="es-ES"/>
        </w:rPr>
        <w:t>Nombre y firma del representante legal de cada uno de los integrantes de la UNIÓN TEMPORAL</w:t>
      </w:r>
      <w:r w:rsidRPr="00866629">
        <w:rPr>
          <w:rFonts w:eastAsia="MS Mincho" w:cs="Arial"/>
          <w:color w:val="000000" w:themeColor="text1"/>
          <w:szCs w:val="22"/>
          <w:lang w:val="es-ES"/>
        </w:rPr>
        <w:t>)</w:t>
      </w:r>
    </w:p>
    <w:p w14:paraId="0A07756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________________________________________________________________</w:t>
      </w:r>
    </w:p>
    <w:p w14:paraId="5B2EC85A" w14:textId="77777777" w:rsidR="009A20F2" w:rsidRPr="00866629" w:rsidRDefault="009A20F2" w:rsidP="009A20F2">
      <w:pPr>
        <w:tabs>
          <w:tab w:val="left" w:pos="86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w:t>
      </w:r>
      <w:r w:rsidRPr="00866629">
        <w:rPr>
          <w:rFonts w:eastAsia="MS Mincho" w:cs="Arial"/>
          <w:i/>
          <w:iCs/>
          <w:color w:val="000000" w:themeColor="text1"/>
          <w:szCs w:val="22"/>
          <w:lang w:val="es-ES_tradnl"/>
        </w:rPr>
        <w:t>Nombre y firma del representante de la UNIÓN TEMPORAL</w:t>
      </w:r>
      <w:r w:rsidRPr="00866629">
        <w:rPr>
          <w:rFonts w:eastAsia="MS Mincho" w:cs="Arial"/>
          <w:color w:val="000000" w:themeColor="text1"/>
          <w:szCs w:val="22"/>
          <w:lang w:val="es-ES_tradnl"/>
        </w:rPr>
        <w:t>)</w:t>
      </w:r>
    </w:p>
    <w:p w14:paraId="2CC914CA" w14:textId="77777777" w:rsidR="009A20F2" w:rsidRPr="00866629" w:rsidRDefault="009A20F2" w:rsidP="009A20F2">
      <w:pPr>
        <w:suppressAutoHyphens w:val="0"/>
        <w:spacing w:after="200" w:line="276" w:lineRule="auto"/>
        <w:jc w:val="both"/>
        <w:rPr>
          <w:rFonts w:eastAsia="MS Mincho" w:cs="Arial"/>
          <w:b/>
          <w:bCs/>
          <w:color w:val="000000" w:themeColor="text1"/>
          <w:kern w:val="0"/>
          <w:szCs w:val="22"/>
          <w:lang w:val="es-ES_tradnl"/>
        </w:rPr>
      </w:pPr>
      <w:r w:rsidRPr="00866629">
        <w:rPr>
          <w:rFonts w:eastAsia="MS Mincho" w:cs="Arial"/>
          <w:color w:val="000000" w:themeColor="text1"/>
          <w:szCs w:val="22"/>
          <w:lang w:val="es-ES_tradnl"/>
        </w:rPr>
        <w:br w:type="page"/>
      </w:r>
      <w:bookmarkStart w:id="99" w:name="_Toc532279482"/>
      <w:bookmarkStart w:id="100" w:name="_Toc532279504"/>
      <w:bookmarkStart w:id="101" w:name="_Toc532280046"/>
      <w:bookmarkStart w:id="102" w:name="_Toc532280982"/>
    </w:p>
    <w:p w14:paraId="392F5908" w14:textId="77777777" w:rsidR="009A20F2" w:rsidRPr="00277F3D" w:rsidRDefault="009A20F2" w:rsidP="00277F3D">
      <w:pPr>
        <w:pStyle w:val="Ttulo3"/>
        <w:jc w:val="center"/>
        <w:rPr>
          <w:rFonts w:eastAsia="MS Mincho" w:cs="Arial"/>
          <w:b/>
          <w:color w:val="000000" w:themeColor="text1"/>
          <w:sz w:val="22"/>
          <w:szCs w:val="22"/>
          <w:lang w:val="es-ES_tradnl"/>
        </w:rPr>
      </w:pPr>
      <w:r w:rsidRPr="00277F3D">
        <w:rPr>
          <w:rFonts w:eastAsia="MS Mincho" w:cs="Arial"/>
          <w:b/>
          <w:color w:val="000000" w:themeColor="text1"/>
          <w:sz w:val="22"/>
          <w:szCs w:val="22"/>
          <w:lang w:val="es-ES_tradnl"/>
        </w:rPr>
        <w:lastRenderedPageBreak/>
        <w:t>ANEXO 4</w:t>
      </w:r>
      <w:bookmarkEnd w:id="99"/>
      <w:bookmarkEnd w:id="100"/>
      <w:bookmarkEnd w:id="101"/>
      <w:bookmarkEnd w:id="102"/>
    </w:p>
    <w:p w14:paraId="687764F7" w14:textId="77777777" w:rsidR="009A20F2" w:rsidRPr="00277F3D" w:rsidRDefault="009A20F2" w:rsidP="00277F3D">
      <w:pPr>
        <w:pStyle w:val="Ttulo1"/>
        <w:jc w:val="center"/>
        <w:rPr>
          <w:rFonts w:ascii="Arial" w:hAnsi="Arial" w:cs="Arial"/>
          <w:b/>
          <w:color w:val="000000" w:themeColor="text1"/>
          <w:sz w:val="22"/>
          <w:szCs w:val="22"/>
        </w:rPr>
      </w:pPr>
      <w:bookmarkStart w:id="103" w:name="_Toc532280983"/>
      <w:r w:rsidRPr="00277F3D">
        <w:rPr>
          <w:rFonts w:ascii="Arial" w:hAnsi="Arial" w:cs="Arial"/>
          <w:b/>
          <w:color w:val="000000" w:themeColor="text1"/>
          <w:sz w:val="22"/>
          <w:szCs w:val="22"/>
        </w:rPr>
        <w:t>RETIRO FORMAL DEL PLIEGO</w:t>
      </w:r>
      <w:bookmarkEnd w:id="103"/>
    </w:p>
    <w:p w14:paraId="4769487F" w14:textId="77777777" w:rsidR="009A20F2" w:rsidRPr="00866629" w:rsidRDefault="009A20F2" w:rsidP="009A20F2">
      <w:pPr>
        <w:jc w:val="both"/>
        <w:rPr>
          <w:rFonts w:eastAsia="MS Mincho" w:cs="Arial"/>
          <w:color w:val="000000" w:themeColor="text1"/>
          <w:szCs w:val="22"/>
          <w:lang w:val="es-ES"/>
        </w:rPr>
      </w:pPr>
    </w:p>
    <w:p w14:paraId="2D0F1823" w14:textId="77777777" w:rsidR="009A20F2" w:rsidRPr="00866629" w:rsidRDefault="009A20F2" w:rsidP="009A20F2">
      <w:pPr>
        <w:jc w:val="both"/>
        <w:rPr>
          <w:rFonts w:eastAsia="MS Mincho" w:cs="Arial"/>
          <w:color w:val="000000" w:themeColor="text1"/>
          <w:szCs w:val="22"/>
          <w:lang w:val="es-ES"/>
        </w:rPr>
      </w:pPr>
    </w:p>
    <w:p w14:paraId="371DD50D"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Señores</w:t>
      </w:r>
    </w:p>
    <w:p w14:paraId="0E832180"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SECRETARÍA DE AGRICULTURA Y MEDIO AMBIENTE</w:t>
      </w:r>
    </w:p>
    <w:p w14:paraId="57A8F3CE"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Municipio de Cocorná</w:t>
      </w:r>
    </w:p>
    <w:p w14:paraId="079E0A8B"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55072EC4" w14:textId="6CDD971B" w:rsidR="009A20F2" w:rsidRPr="00866629" w:rsidRDefault="00277F3D" w:rsidP="009A20F2">
      <w:pPr>
        <w:jc w:val="both"/>
        <w:rPr>
          <w:rFonts w:eastAsia="MS Mincho" w:cs="Arial"/>
          <w:color w:val="000000" w:themeColor="text1"/>
          <w:szCs w:val="22"/>
          <w:lang w:val="es-ES"/>
        </w:rPr>
      </w:pPr>
      <w:r>
        <w:rPr>
          <w:rFonts w:eastAsia="MS Mincho" w:cs="Arial"/>
          <w:color w:val="000000" w:themeColor="text1"/>
          <w:szCs w:val="22"/>
          <w:lang w:val="es-ES"/>
        </w:rPr>
        <w:t>REFERENCIA: Subasta Inversa 002</w:t>
      </w:r>
      <w:r w:rsidR="009A20F2" w:rsidRPr="00866629">
        <w:rPr>
          <w:rFonts w:eastAsia="MS Mincho" w:cs="Arial"/>
          <w:color w:val="000000" w:themeColor="text1"/>
          <w:szCs w:val="22"/>
          <w:lang w:val="es-ES"/>
        </w:rPr>
        <w:t xml:space="preserve"> de </w:t>
      </w:r>
      <w:r w:rsidR="009A20F2">
        <w:rPr>
          <w:rFonts w:eastAsia="MS Mincho" w:cs="Arial"/>
          <w:color w:val="000000" w:themeColor="text1"/>
          <w:szCs w:val="22"/>
          <w:lang w:val="es-ES"/>
        </w:rPr>
        <w:t>2026</w:t>
      </w:r>
    </w:p>
    <w:p w14:paraId="0F99FEDB" w14:textId="77777777" w:rsidR="009A20F2" w:rsidRPr="00866629" w:rsidRDefault="009A20F2" w:rsidP="009A20F2">
      <w:pPr>
        <w:jc w:val="both"/>
        <w:rPr>
          <w:rFonts w:eastAsia="MS Mincho" w:cs="Arial"/>
          <w:color w:val="000000" w:themeColor="text1"/>
          <w:szCs w:val="22"/>
          <w:lang w:val="es-ES"/>
        </w:rPr>
      </w:pPr>
    </w:p>
    <w:p w14:paraId="21D2CF62"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Apreciados señores:</w:t>
      </w:r>
    </w:p>
    <w:p w14:paraId="2F6AA271" w14:textId="77777777" w:rsidR="009A20F2" w:rsidRPr="00866629" w:rsidRDefault="009A20F2" w:rsidP="009A20F2">
      <w:pPr>
        <w:jc w:val="both"/>
        <w:rPr>
          <w:rFonts w:eastAsia="MS Mincho" w:cs="Arial"/>
          <w:color w:val="000000" w:themeColor="text1"/>
          <w:szCs w:val="22"/>
          <w:lang w:val="es-ES"/>
        </w:rPr>
      </w:pPr>
    </w:p>
    <w:p w14:paraId="28E6999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Los abajo firmantes manifestamos a través de este documento que deseamos participar en la </w:t>
      </w:r>
      <w:proofErr w:type="spellStart"/>
      <w:r w:rsidRPr="00866629">
        <w:rPr>
          <w:rFonts w:eastAsia="MS Mincho" w:cs="Arial"/>
          <w:color w:val="000000" w:themeColor="text1"/>
          <w:szCs w:val="22"/>
          <w:lang w:val="es-ES"/>
        </w:rPr>
        <w:t>Seleccion</w:t>
      </w:r>
      <w:proofErr w:type="spellEnd"/>
      <w:r w:rsidRPr="00866629">
        <w:rPr>
          <w:rFonts w:eastAsia="MS Mincho" w:cs="Arial"/>
          <w:color w:val="000000" w:themeColor="text1"/>
          <w:szCs w:val="22"/>
          <w:lang w:val="es-ES"/>
        </w:rPr>
        <w:t xml:space="preserve"> abreviada de la referencia y por lo tanto hago(hacemos) retiro formal del pliego.</w:t>
      </w:r>
    </w:p>
    <w:p w14:paraId="319F668A" w14:textId="77777777" w:rsidR="009A20F2" w:rsidRPr="00866629" w:rsidRDefault="009A20F2" w:rsidP="009A20F2">
      <w:pPr>
        <w:jc w:val="both"/>
        <w:rPr>
          <w:rFonts w:eastAsia="MS Mincho" w:cs="Arial"/>
          <w:color w:val="000000" w:themeColor="text1"/>
          <w:szCs w:val="22"/>
          <w:lang w:val="es-ES"/>
        </w:rPr>
      </w:pPr>
    </w:p>
    <w:p w14:paraId="4B2D7B72"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Manifestó(tamos) por este documento que envió(amos) profesional(es) idóneo(s) para la(s) especialidad (es) con el fin de participar en la </w:t>
      </w:r>
      <w:r w:rsidRPr="00866629">
        <w:rPr>
          <w:rFonts w:eastAsia="MS Mincho" w:cs="Arial"/>
          <w:b/>
          <w:color w:val="000000" w:themeColor="text1"/>
          <w:szCs w:val="22"/>
          <w:lang w:val="es-ES"/>
        </w:rPr>
        <w:t>AUDIENCIA DE RIESGOS</w:t>
      </w:r>
      <w:r w:rsidRPr="00866629">
        <w:rPr>
          <w:rFonts w:eastAsia="MS Mincho" w:cs="Arial"/>
          <w:color w:val="000000" w:themeColor="text1"/>
          <w:szCs w:val="22"/>
          <w:lang w:val="es-ES"/>
        </w:rPr>
        <w:t>, con el fin de participar en las variables previstas para la ejecución del contrato que permita tipificar, estimar y distribuir riesgos.</w:t>
      </w:r>
    </w:p>
    <w:p w14:paraId="2AE5B0E9" w14:textId="77777777" w:rsidR="009A20F2" w:rsidRPr="00866629" w:rsidRDefault="009A20F2" w:rsidP="009A20F2">
      <w:pPr>
        <w:jc w:val="both"/>
        <w:rPr>
          <w:rFonts w:eastAsia="MS Mincho" w:cs="Arial"/>
          <w:color w:val="000000" w:themeColor="text1"/>
          <w:szCs w:val="22"/>
          <w:lang w:val="es-ES"/>
        </w:rPr>
      </w:pPr>
    </w:p>
    <w:p w14:paraId="48C0B515"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Nombre ___________________________________, identificado con la cédula de ciudadanía No._______________, y matrícula profesional No. ______________ Profesional idóneo en área de la especialidad_____________________.</w:t>
      </w:r>
    </w:p>
    <w:p w14:paraId="23EFC9B0" w14:textId="77777777" w:rsidR="009A20F2" w:rsidRPr="00866629" w:rsidRDefault="009A20F2" w:rsidP="009A20F2">
      <w:pPr>
        <w:tabs>
          <w:tab w:val="left" w:pos="860"/>
        </w:tabs>
        <w:jc w:val="both"/>
        <w:rPr>
          <w:rFonts w:eastAsia="MS Mincho" w:cs="Arial"/>
          <w:color w:val="000000" w:themeColor="text1"/>
          <w:szCs w:val="22"/>
          <w:lang w:val="es-ES"/>
        </w:rPr>
      </w:pPr>
    </w:p>
    <w:p w14:paraId="41191D5C"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Nombre ___________________________________, identificado con la cédula de ciudadanía No._______________, y matrícula profesional No. ______________ Profesional idóneo en área de la especialidad_____________________.</w:t>
      </w:r>
    </w:p>
    <w:p w14:paraId="7B8823A4" w14:textId="77777777" w:rsidR="009A20F2" w:rsidRPr="00866629" w:rsidRDefault="009A20F2" w:rsidP="009A20F2">
      <w:pPr>
        <w:tabs>
          <w:tab w:val="left" w:pos="860"/>
        </w:tabs>
        <w:jc w:val="both"/>
        <w:rPr>
          <w:rFonts w:eastAsia="MS Mincho" w:cs="Arial"/>
          <w:color w:val="000000" w:themeColor="text1"/>
          <w:szCs w:val="22"/>
          <w:lang w:val="es-ES"/>
        </w:rPr>
      </w:pPr>
    </w:p>
    <w:p w14:paraId="30CC46E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Nombre ___________________________________, identificado con la cédula de ciudadanía No._______________, y matrícula profesional No. ______________ Profesional idóneo en área de la especialidad_____________________.</w:t>
      </w:r>
    </w:p>
    <w:p w14:paraId="27C83321" w14:textId="77777777" w:rsidR="009A20F2" w:rsidRPr="00866629" w:rsidRDefault="009A20F2" w:rsidP="009A20F2">
      <w:pPr>
        <w:tabs>
          <w:tab w:val="left" w:pos="860"/>
        </w:tabs>
        <w:jc w:val="both"/>
        <w:rPr>
          <w:rFonts w:eastAsia="MS Mincho" w:cs="Arial"/>
          <w:color w:val="000000" w:themeColor="text1"/>
          <w:szCs w:val="22"/>
          <w:lang w:val="es-ES"/>
        </w:rPr>
      </w:pPr>
    </w:p>
    <w:p w14:paraId="465E497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Como resultado de lo estimado y distribuido en dicha reunión en presencia de nuestro(s) representado(s), presentaríamos propuesta, aceptando su distribución en los términos definidos por quienes me representan.</w:t>
      </w:r>
    </w:p>
    <w:p w14:paraId="2A3510DB" w14:textId="77777777" w:rsidR="009A20F2" w:rsidRPr="00866629" w:rsidRDefault="009A20F2" w:rsidP="009A20F2">
      <w:pPr>
        <w:jc w:val="both"/>
        <w:rPr>
          <w:rFonts w:eastAsia="MS Mincho" w:cs="Arial"/>
          <w:color w:val="000000" w:themeColor="text1"/>
          <w:szCs w:val="22"/>
          <w:lang w:val="es-ES"/>
        </w:rPr>
      </w:pPr>
    </w:p>
    <w:p w14:paraId="50D464FE"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Para constancia se firma(n) en _________________ a los _________ días de 2016.</w:t>
      </w:r>
    </w:p>
    <w:p w14:paraId="7F335064" w14:textId="77777777" w:rsidR="009A20F2" w:rsidRPr="00866629" w:rsidRDefault="009A20F2" w:rsidP="009A20F2">
      <w:pPr>
        <w:jc w:val="both"/>
        <w:rPr>
          <w:rFonts w:eastAsia="MS Mincho" w:cs="Arial"/>
          <w:color w:val="000000" w:themeColor="text1"/>
          <w:szCs w:val="22"/>
          <w:lang w:val="es-ES"/>
        </w:rPr>
      </w:pPr>
    </w:p>
    <w:p w14:paraId="6EA010A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Atentamente,</w:t>
      </w:r>
    </w:p>
    <w:p w14:paraId="0DABA7F8"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                  ______________________________</w:t>
      </w:r>
    </w:p>
    <w:p w14:paraId="0D578BB8" w14:textId="77777777" w:rsidR="009A20F2" w:rsidRPr="00866629" w:rsidRDefault="009A20F2" w:rsidP="009A20F2">
      <w:pPr>
        <w:jc w:val="both"/>
        <w:rPr>
          <w:rFonts w:eastAsia="MS Mincho" w:cs="Arial"/>
          <w:color w:val="000000" w:themeColor="text1"/>
          <w:szCs w:val="22"/>
          <w:lang w:val="es-ES"/>
        </w:rPr>
      </w:pPr>
    </w:p>
    <w:p w14:paraId="7297D54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______________________________                  ______________________________</w:t>
      </w:r>
    </w:p>
    <w:p w14:paraId="45DDF0E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(Deberá ser firmado por los gestores integrantes y por la(s) persona(s) que ellos Designen representarlos ante la audiencia).</w:t>
      </w:r>
    </w:p>
    <w:p w14:paraId="6E701F0A" w14:textId="77777777" w:rsidR="009A20F2" w:rsidRPr="00866629" w:rsidRDefault="009A20F2" w:rsidP="009A20F2">
      <w:pPr>
        <w:jc w:val="both"/>
        <w:rPr>
          <w:rFonts w:eastAsia="MS Mincho" w:cs="Arial"/>
          <w:color w:val="000000" w:themeColor="text1"/>
          <w:szCs w:val="22"/>
          <w:lang w:val="es-ES"/>
        </w:rPr>
      </w:pPr>
    </w:p>
    <w:p w14:paraId="7776A585" w14:textId="3385CF86" w:rsidR="009A20F2" w:rsidRPr="00277F3D" w:rsidRDefault="009A20F2" w:rsidP="00277F3D">
      <w:pPr>
        <w:pStyle w:val="Ttulo3"/>
        <w:jc w:val="center"/>
        <w:rPr>
          <w:rFonts w:eastAsia="MS Mincho" w:cs="Arial"/>
          <w:b/>
          <w:color w:val="000000" w:themeColor="text1"/>
          <w:sz w:val="22"/>
          <w:szCs w:val="22"/>
          <w:lang w:val="es-ES"/>
        </w:rPr>
      </w:pPr>
      <w:bookmarkStart w:id="104" w:name="_Toc532279483"/>
      <w:bookmarkStart w:id="105" w:name="_Toc532279505"/>
      <w:bookmarkStart w:id="106" w:name="_Toc532280047"/>
      <w:bookmarkStart w:id="107" w:name="_Toc532280984"/>
      <w:r w:rsidRPr="00277F3D">
        <w:rPr>
          <w:rFonts w:eastAsia="MS Mincho" w:cs="Arial"/>
          <w:b/>
          <w:color w:val="000000" w:themeColor="text1"/>
          <w:sz w:val="22"/>
          <w:szCs w:val="22"/>
          <w:lang w:val="es-ES"/>
        </w:rPr>
        <w:lastRenderedPageBreak/>
        <w:t>ANEXO 5</w:t>
      </w:r>
      <w:bookmarkEnd w:id="104"/>
      <w:bookmarkEnd w:id="105"/>
      <w:bookmarkEnd w:id="106"/>
      <w:bookmarkEnd w:id="107"/>
    </w:p>
    <w:p w14:paraId="1DB8CEAA" w14:textId="77777777" w:rsidR="009A20F2" w:rsidRPr="00277F3D" w:rsidRDefault="009A20F2" w:rsidP="00277F3D">
      <w:pPr>
        <w:pStyle w:val="Ttulo1"/>
        <w:jc w:val="center"/>
        <w:rPr>
          <w:rFonts w:ascii="Arial" w:hAnsi="Arial" w:cs="Arial"/>
          <w:b/>
          <w:color w:val="000000" w:themeColor="text1"/>
          <w:sz w:val="22"/>
          <w:szCs w:val="22"/>
        </w:rPr>
      </w:pPr>
      <w:bookmarkStart w:id="108" w:name="_Toc532280985"/>
      <w:r w:rsidRPr="00277F3D">
        <w:rPr>
          <w:rFonts w:ascii="Arial" w:hAnsi="Arial" w:cs="Arial"/>
          <w:b/>
          <w:color w:val="000000" w:themeColor="text1"/>
          <w:sz w:val="22"/>
          <w:szCs w:val="22"/>
        </w:rPr>
        <w:t>CERTIFICACIÓN PARAFISCALES</w:t>
      </w:r>
      <w:bookmarkEnd w:id="108"/>
    </w:p>
    <w:p w14:paraId="55DD0016" w14:textId="77777777" w:rsidR="009A20F2" w:rsidRPr="00277F3D" w:rsidRDefault="009A20F2" w:rsidP="00277F3D">
      <w:pPr>
        <w:jc w:val="center"/>
        <w:rPr>
          <w:rFonts w:eastAsia="MS Mincho" w:cs="Arial"/>
          <w:b/>
          <w:color w:val="000000" w:themeColor="text1"/>
          <w:szCs w:val="22"/>
          <w:lang w:val="es-ES"/>
        </w:rPr>
      </w:pPr>
    </w:p>
    <w:p w14:paraId="1A592BE7" w14:textId="77777777" w:rsidR="009A20F2" w:rsidRPr="00277F3D" w:rsidRDefault="009A20F2" w:rsidP="00277F3D">
      <w:pPr>
        <w:jc w:val="center"/>
        <w:rPr>
          <w:rFonts w:eastAsia="MS Mincho" w:cs="Arial"/>
          <w:b/>
          <w:color w:val="000000" w:themeColor="text1"/>
          <w:szCs w:val="22"/>
          <w:lang w:val="es-ES"/>
        </w:rPr>
      </w:pPr>
      <w:r w:rsidRPr="00277F3D">
        <w:rPr>
          <w:rFonts w:eastAsia="MS Mincho" w:cs="Arial"/>
          <w:b/>
          <w:color w:val="000000" w:themeColor="text1"/>
          <w:szCs w:val="22"/>
          <w:lang w:val="es-ES"/>
        </w:rPr>
        <w:t>Paz y Salvo de Aportes Parafiscales</w:t>
      </w:r>
    </w:p>
    <w:p w14:paraId="69F60393" w14:textId="77777777" w:rsidR="009A20F2" w:rsidRPr="00866629" w:rsidRDefault="009A20F2" w:rsidP="009A20F2">
      <w:pPr>
        <w:jc w:val="both"/>
        <w:rPr>
          <w:rFonts w:eastAsia="MS Mincho" w:cs="Arial"/>
          <w:color w:val="000000" w:themeColor="text1"/>
          <w:szCs w:val="22"/>
          <w:lang w:val="es-ES"/>
        </w:rPr>
      </w:pPr>
    </w:p>
    <w:p w14:paraId="1DF40342" w14:textId="77777777" w:rsidR="009A20F2" w:rsidRPr="00866629" w:rsidRDefault="009A20F2" w:rsidP="009A20F2">
      <w:pPr>
        <w:jc w:val="both"/>
        <w:rPr>
          <w:rFonts w:eastAsia="MS Mincho" w:cs="Arial"/>
          <w:color w:val="000000" w:themeColor="text1"/>
          <w:szCs w:val="22"/>
          <w:lang w:val="es-ES"/>
        </w:rPr>
      </w:pPr>
    </w:p>
    <w:p w14:paraId="352DC12F" w14:textId="77777777" w:rsidR="009A20F2" w:rsidRPr="00866629" w:rsidRDefault="009A20F2" w:rsidP="009A20F2">
      <w:pPr>
        <w:jc w:val="both"/>
        <w:rPr>
          <w:rFonts w:eastAsia="MS Mincho" w:cs="Arial"/>
          <w:color w:val="000000" w:themeColor="text1"/>
          <w:szCs w:val="22"/>
          <w:lang w:val="es-ES"/>
        </w:rPr>
      </w:pPr>
    </w:p>
    <w:p w14:paraId="3759097B"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Señores</w:t>
      </w:r>
    </w:p>
    <w:p w14:paraId="6DCD929E"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SECRETARÍA DE AGRICULTURA Y MEDIO AMBIENTE</w:t>
      </w:r>
    </w:p>
    <w:p w14:paraId="027E9690"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r w:rsidRPr="00866629">
        <w:rPr>
          <w:rFonts w:eastAsia="MS Mincho" w:cs="Arial"/>
          <w:color w:val="000000" w:themeColor="text1"/>
          <w:szCs w:val="22"/>
          <w:lang w:val="es-ES_tradnl"/>
        </w:rPr>
        <w:t xml:space="preserve">Municipio de </w:t>
      </w:r>
      <w:proofErr w:type="spellStart"/>
      <w:r w:rsidRPr="00866629">
        <w:rPr>
          <w:rFonts w:eastAsia="MS Mincho" w:cs="Arial"/>
          <w:color w:val="000000" w:themeColor="text1"/>
          <w:szCs w:val="22"/>
          <w:lang w:val="es-ES_tradnl"/>
        </w:rPr>
        <w:t>Ccoorná</w:t>
      </w:r>
      <w:proofErr w:type="spellEnd"/>
    </w:p>
    <w:p w14:paraId="4D62B9A6" w14:textId="77777777" w:rsidR="009A20F2" w:rsidRPr="00866629" w:rsidRDefault="009A20F2" w:rsidP="009A20F2">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eastAsia="MS Mincho" w:cs="Arial"/>
          <w:color w:val="000000" w:themeColor="text1"/>
          <w:szCs w:val="22"/>
          <w:lang w:val="es-ES_tradnl"/>
        </w:rPr>
      </w:pPr>
    </w:p>
    <w:p w14:paraId="5F78FD02" w14:textId="77777777" w:rsidR="009A20F2" w:rsidRPr="00866629" w:rsidRDefault="009A20F2" w:rsidP="009A20F2">
      <w:pPr>
        <w:jc w:val="both"/>
        <w:rPr>
          <w:rFonts w:eastAsia="MS Mincho" w:cs="Arial"/>
          <w:color w:val="000000" w:themeColor="text1"/>
          <w:szCs w:val="22"/>
          <w:lang w:val="es-ES"/>
        </w:rPr>
      </w:pPr>
    </w:p>
    <w:p w14:paraId="3F8F0F31" w14:textId="1F7843A9" w:rsidR="009A20F2" w:rsidRPr="00866629" w:rsidRDefault="00277F3D" w:rsidP="009A20F2">
      <w:pPr>
        <w:jc w:val="both"/>
        <w:rPr>
          <w:rFonts w:eastAsia="MS Mincho" w:cs="Arial"/>
          <w:color w:val="000000" w:themeColor="text1"/>
          <w:szCs w:val="22"/>
          <w:lang w:val="es-ES"/>
        </w:rPr>
      </w:pPr>
      <w:r>
        <w:rPr>
          <w:rFonts w:eastAsia="MS Mincho" w:cs="Arial"/>
          <w:color w:val="000000" w:themeColor="text1"/>
          <w:szCs w:val="22"/>
          <w:lang w:val="es-ES"/>
        </w:rPr>
        <w:t>REFERENCIA: Subasta Inversa 002</w:t>
      </w:r>
      <w:r w:rsidR="009A20F2" w:rsidRPr="00866629">
        <w:rPr>
          <w:rFonts w:eastAsia="MS Mincho" w:cs="Arial"/>
          <w:color w:val="000000" w:themeColor="text1"/>
          <w:szCs w:val="22"/>
          <w:lang w:val="es-ES"/>
        </w:rPr>
        <w:t xml:space="preserve"> de </w:t>
      </w:r>
      <w:r w:rsidR="009A20F2">
        <w:rPr>
          <w:rFonts w:eastAsia="MS Mincho" w:cs="Arial"/>
          <w:color w:val="000000" w:themeColor="text1"/>
          <w:szCs w:val="22"/>
          <w:lang w:val="es-ES"/>
        </w:rPr>
        <w:t>2026</w:t>
      </w:r>
    </w:p>
    <w:p w14:paraId="6E469FFE" w14:textId="77777777" w:rsidR="009A20F2" w:rsidRPr="00866629" w:rsidRDefault="009A20F2" w:rsidP="009A20F2">
      <w:pPr>
        <w:jc w:val="both"/>
        <w:rPr>
          <w:rFonts w:eastAsia="MS Mincho" w:cs="Arial"/>
          <w:color w:val="000000" w:themeColor="text1"/>
          <w:szCs w:val="22"/>
          <w:lang w:val="es-ES"/>
        </w:rPr>
      </w:pPr>
    </w:p>
    <w:p w14:paraId="2674C145" w14:textId="77777777" w:rsidR="009A20F2" w:rsidRPr="00866629" w:rsidRDefault="009A20F2" w:rsidP="009A20F2">
      <w:pPr>
        <w:jc w:val="both"/>
        <w:rPr>
          <w:rFonts w:eastAsia="MS Mincho" w:cs="Arial"/>
          <w:color w:val="000000" w:themeColor="text1"/>
          <w:szCs w:val="22"/>
          <w:lang w:val="es-ES"/>
        </w:rPr>
      </w:pPr>
    </w:p>
    <w:p w14:paraId="6827406B"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Asunto: Carta de Cumplimiento de Aportes Parafiscales</w:t>
      </w:r>
    </w:p>
    <w:p w14:paraId="44DF263B" w14:textId="77777777" w:rsidR="009A20F2" w:rsidRPr="00866629" w:rsidRDefault="009A20F2" w:rsidP="009A20F2">
      <w:pPr>
        <w:jc w:val="both"/>
        <w:rPr>
          <w:rFonts w:eastAsia="MS Mincho" w:cs="Arial"/>
          <w:color w:val="000000" w:themeColor="text1"/>
          <w:szCs w:val="22"/>
          <w:lang w:val="es-ES"/>
        </w:rPr>
      </w:pPr>
    </w:p>
    <w:p w14:paraId="3FCA8BB6" w14:textId="77777777" w:rsidR="009A20F2" w:rsidRPr="00866629" w:rsidRDefault="009A20F2" w:rsidP="009A20F2">
      <w:pPr>
        <w:jc w:val="both"/>
        <w:rPr>
          <w:rFonts w:eastAsia="MS Mincho" w:cs="Arial"/>
          <w:color w:val="000000" w:themeColor="text1"/>
          <w:szCs w:val="22"/>
          <w:lang w:val="es-ES"/>
        </w:rPr>
      </w:pPr>
    </w:p>
    <w:p w14:paraId="585E9CA2"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Ref.: PROCESO DE SELECCIÓN </w:t>
      </w:r>
    </w:p>
    <w:p w14:paraId="40ABD2AF" w14:textId="77777777" w:rsidR="009A20F2" w:rsidRPr="00866629" w:rsidRDefault="009A20F2" w:rsidP="009A20F2">
      <w:pPr>
        <w:jc w:val="both"/>
        <w:rPr>
          <w:rFonts w:eastAsia="MS Mincho" w:cs="Arial"/>
          <w:color w:val="000000" w:themeColor="text1"/>
          <w:szCs w:val="22"/>
          <w:lang w:val="es-ES"/>
        </w:rPr>
      </w:pPr>
    </w:p>
    <w:p w14:paraId="1ABE69A1" w14:textId="77777777" w:rsidR="009A20F2" w:rsidRPr="00866629" w:rsidRDefault="009A20F2" w:rsidP="009A20F2">
      <w:pPr>
        <w:jc w:val="both"/>
        <w:rPr>
          <w:rFonts w:eastAsia="MS Mincho" w:cs="Arial"/>
          <w:color w:val="000000" w:themeColor="text1"/>
          <w:szCs w:val="22"/>
          <w:lang w:val="es-ES"/>
        </w:rPr>
      </w:pPr>
    </w:p>
    <w:p w14:paraId="15E7081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profesionales ARL (Artículo 50 de la ley 789 de 2002) correspondiente a la nómina de los últimos seis (6) meses.</w:t>
      </w:r>
    </w:p>
    <w:p w14:paraId="5B2E9347" w14:textId="77777777" w:rsidR="009A20F2" w:rsidRPr="00866629" w:rsidRDefault="009A20F2" w:rsidP="009A20F2">
      <w:pPr>
        <w:jc w:val="both"/>
        <w:rPr>
          <w:rFonts w:eastAsia="MS Mincho" w:cs="Arial"/>
          <w:color w:val="000000" w:themeColor="text1"/>
          <w:szCs w:val="22"/>
          <w:lang w:val="es-ES"/>
        </w:rPr>
      </w:pPr>
    </w:p>
    <w:p w14:paraId="24D4EFB9" w14:textId="77777777" w:rsidR="009A20F2" w:rsidRPr="00866629" w:rsidRDefault="009A20F2" w:rsidP="009A20F2">
      <w:pPr>
        <w:jc w:val="both"/>
        <w:rPr>
          <w:rFonts w:eastAsia="MS Mincho" w:cs="Arial"/>
          <w:color w:val="000000" w:themeColor="text1"/>
          <w:szCs w:val="22"/>
          <w:lang w:val="es-ES"/>
        </w:rPr>
      </w:pPr>
    </w:p>
    <w:p w14:paraId="17FD5963" w14:textId="77777777" w:rsidR="009A20F2" w:rsidRPr="00866629" w:rsidRDefault="009A20F2" w:rsidP="009A20F2">
      <w:pPr>
        <w:jc w:val="both"/>
        <w:rPr>
          <w:rFonts w:eastAsia="MS Mincho" w:cs="Arial"/>
          <w:color w:val="000000" w:themeColor="text1"/>
          <w:szCs w:val="22"/>
          <w:lang w:val="es-ES"/>
        </w:rPr>
      </w:pPr>
    </w:p>
    <w:p w14:paraId="6D5AE1E3"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Cordialmente,</w:t>
      </w:r>
    </w:p>
    <w:p w14:paraId="5298A0C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Nombre y Apellidos</w:t>
      </w:r>
    </w:p>
    <w:p w14:paraId="445CA79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Revisor Fiscal</w:t>
      </w:r>
    </w:p>
    <w:p w14:paraId="31954523" w14:textId="77777777" w:rsidR="009A20F2" w:rsidRPr="00866629" w:rsidRDefault="009A20F2" w:rsidP="009A20F2">
      <w:pPr>
        <w:jc w:val="both"/>
        <w:rPr>
          <w:rFonts w:eastAsia="MS Mincho" w:cs="Arial"/>
          <w:color w:val="000000" w:themeColor="text1"/>
          <w:szCs w:val="22"/>
          <w:lang w:val="es-ES"/>
        </w:rPr>
      </w:pPr>
    </w:p>
    <w:p w14:paraId="468A12ED" w14:textId="77777777" w:rsidR="009A20F2" w:rsidRPr="00866629" w:rsidRDefault="009A20F2" w:rsidP="009A20F2">
      <w:pPr>
        <w:jc w:val="both"/>
        <w:rPr>
          <w:rFonts w:eastAsia="MS Mincho" w:cs="Arial"/>
          <w:color w:val="000000" w:themeColor="text1"/>
          <w:szCs w:val="22"/>
          <w:lang w:val="es-ES"/>
        </w:rPr>
      </w:pPr>
    </w:p>
    <w:p w14:paraId="3A04E551"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Tarjeta Profesional No.</w:t>
      </w:r>
    </w:p>
    <w:p w14:paraId="68DE1862"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Firma</w:t>
      </w:r>
    </w:p>
    <w:p w14:paraId="2B5A5E24"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 xml:space="preserve">Número de identificación: </w:t>
      </w:r>
    </w:p>
    <w:p w14:paraId="44DA4C31" w14:textId="77777777" w:rsidR="009A20F2" w:rsidRPr="00866629" w:rsidRDefault="009A20F2" w:rsidP="009A20F2">
      <w:pPr>
        <w:jc w:val="both"/>
        <w:rPr>
          <w:rFonts w:eastAsia="MS Mincho" w:cs="Arial"/>
          <w:color w:val="000000" w:themeColor="text1"/>
          <w:szCs w:val="22"/>
          <w:lang w:val="es-ES"/>
        </w:rPr>
      </w:pPr>
    </w:p>
    <w:p w14:paraId="05A9C7B9" w14:textId="77777777" w:rsidR="009A20F2" w:rsidRPr="00866629" w:rsidRDefault="009A20F2" w:rsidP="009A20F2">
      <w:pPr>
        <w:jc w:val="both"/>
        <w:rPr>
          <w:rFonts w:eastAsia="MS Mincho" w:cs="Arial"/>
          <w:color w:val="000000" w:themeColor="text1"/>
          <w:szCs w:val="22"/>
          <w:lang w:val="es-ES"/>
        </w:rPr>
      </w:pPr>
    </w:p>
    <w:p w14:paraId="30EA97D3" w14:textId="77777777" w:rsidR="00277F3D" w:rsidRDefault="00277F3D" w:rsidP="009A20F2">
      <w:pPr>
        <w:tabs>
          <w:tab w:val="left" w:pos="9100"/>
        </w:tabs>
        <w:jc w:val="both"/>
        <w:rPr>
          <w:rFonts w:eastAsia="MS Mincho" w:cs="Arial"/>
          <w:color w:val="000000" w:themeColor="text1"/>
          <w:szCs w:val="22"/>
          <w:lang w:val="es-ES"/>
        </w:rPr>
      </w:pPr>
    </w:p>
    <w:p w14:paraId="5D5FC877" w14:textId="5788A9E5" w:rsidR="009A20F2" w:rsidRPr="00866629" w:rsidRDefault="009A20F2" w:rsidP="009A20F2">
      <w:pPr>
        <w:tabs>
          <w:tab w:val="left" w:pos="9100"/>
        </w:tabs>
        <w:jc w:val="both"/>
        <w:rPr>
          <w:rFonts w:eastAsia="MS Mincho" w:cs="Arial"/>
          <w:color w:val="000000" w:themeColor="text1"/>
          <w:szCs w:val="22"/>
          <w:lang w:val="es-ES"/>
        </w:rPr>
      </w:pPr>
      <w:r w:rsidRPr="00866629">
        <w:rPr>
          <w:rFonts w:eastAsia="MS Mincho" w:cs="Arial"/>
          <w:color w:val="000000" w:themeColor="text1"/>
          <w:szCs w:val="22"/>
          <w:lang w:val="es-ES"/>
        </w:rPr>
        <w:tab/>
      </w:r>
    </w:p>
    <w:p w14:paraId="3E9A6947" w14:textId="77777777" w:rsidR="009A20F2" w:rsidRPr="00866629" w:rsidRDefault="009A20F2" w:rsidP="009A20F2">
      <w:pPr>
        <w:tabs>
          <w:tab w:val="left" w:pos="9100"/>
        </w:tabs>
        <w:jc w:val="both"/>
        <w:rPr>
          <w:rFonts w:eastAsia="MS Mincho" w:cs="Arial"/>
          <w:color w:val="000000" w:themeColor="text1"/>
          <w:szCs w:val="22"/>
          <w:lang w:val="es-ES"/>
        </w:rPr>
      </w:pPr>
    </w:p>
    <w:p w14:paraId="6C8FB76F" w14:textId="54E88FC8" w:rsidR="009A20F2" w:rsidRPr="00277F3D" w:rsidRDefault="009A20F2" w:rsidP="00277F3D">
      <w:pPr>
        <w:pStyle w:val="Ttulo3"/>
        <w:jc w:val="center"/>
        <w:rPr>
          <w:rFonts w:eastAsia="MS Mincho" w:cs="Arial"/>
          <w:b/>
          <w:color w:val="000000" w:themeColor="text1"/>
          <w:sz w:val="22"/>
          <w:szCs w:val="22"/>
          <w:lang w:val="es-ES"/>
        </w:rPr>
      </w:pPr>
      <w:bookmarkStart w:id="109" w:name="_Toc532279484"/>
      <w:bookmarkStart w:id="110" w:name="_Toc532279506"/>
      <w:bookmarkStart w:id="111" w:name="_Toc532280048"/>
      <w:bookmarkStart w:id="112" w:name="_Toc532280986"/>
      <w:r w:rsidRPr="00277F3D">
        <w:rPr>
          <w:rFonts w:eastAsia="MS Mincho" w:cs="Arial"/>
          <w:b/>
          <w:color w:val="000000" w:themeColor="text1"/>
          <w:sz w:val="22"/>
          <w:szCs w:val="22"/>
          <w:lang w:val="es-ES"/>
        </w:rPr>
        <w:lastRenderedPageBreak/>
        <w:t>ANEXO 6</w:t>
      </w:r>
      <w:bookmarkEnd w:id="109"/>
      <w:bookmarkEnd w:id="110"/>
      <w:bookmarkEnd w:id="111"/>
      <w:bookmarkEnd w:id="112"/>
    </w:p>
    <w:p w14:paraId="607D2039" w14:textId="78E0E0D7" w:rsidR="009A20F2" w:rsidRDefault="009A20F2" w:rsidP="00277F3D">
      <w:pPr>
        <w:pStyle w:val="Ttulo1"/>
        <w:jc w:val="center"/>
        <w:rPr>
          <w:rFonts w:ascii="Arial" w:hAnsi="Arial" w:cs="Arial"/>
          <w:b/>
          <w:color w:val="000000" w:themeColor="text1"/>
          <w:sz w:val="22"/>
          <w:szCs w:val="22"/>
        </w:rPr>
      </w:pPr>
      <w:bookmarkStart w:id="113" w:name="_Toc532280987"/>
      <w:r w:rsidRPr="00277F3D">
        <w:rPr>
          <w:rFonts w:ascii="Arial" w:hAnsi="Arial" w:cs="Arial"/>
          <w:b/>
          <w:color w:val="000000" w:themeColor="text1"/>
          <w:sz w:val="22"/>
          <w:szCs w:val="22"/>
        </w:rPr>
        <w:t>RELACIÓN DE MULTAS, SANCIONES O INCUMPLIMIENTOS DE CONTRATOS</w:t>
      </w:r>
      <w:bookmarkEnd w:id="113"/>
    </w:p>
    <w:p w14:paraId="661E9B9A" w14:textId="77777777" w:rsidR="00277F3D" w:rsidRPr="00277F3D" w:rsidRDefault="00277F3D" w:rsidP="00277F3D"/>
    <w:p w14:paraId="3B4A1122" w14:textId="77777777" w:rsidR="009A20F2" w:rsidRPr="00866629" w:rsidRDefault="009A20F2" w:rsidP="009A20F2">
      <w:pPr>
        <w:jc w:val="both"/>
        <w:rPr>
          <w:rFonts w:eastAsia="MS Mincho" w:cs="Arial"/>
          <w:b/>
          <w:color w:val="000000" w:themeColor="text1"/>
          <w:szCs w:val="22"/>
          <w:lang w:val="es-ES"/>
        </w:rPr>
      </w:pPr>
    </w:p>
    <w:p w14:paraId="23802ACE" w14:textId="77777777" w:rsidR="009A20F2" w:rsidRPr="00866629" w:rsidRDefault="009A20F2" w:rsidP="009A20F2">
      <w:pPr>
        <w:jc w:val="both"/>
        <w:rPr>
          <w:rFonts w:eastAsia="MS Mincho" w:cs="Arial"/>
          <w:b/>
          <w:color w:val="000000" w:themeColor="text1"/>
          <w:szCs w:val="22"/>
          <w:lang w:val="es-ES"/>
        </w:rPr>
      </w:pPr>
      <w:r w:rsidRPr="00866629">
        <w:rPr>
          <w:rFonts w:eastAsia="MS Mincho" w:cs="Arial"/>
          <w:b/>
          <w:color w:val="000000" w:themeColor="text1"/>
          <w:szCs w:val="22"/>
          <w:lang w:val="es-ES"/>
        </w:rPr>
        <w:t>REFERENCIA: SELECCION ABREVIADA _________</w:t>
      </w:r>
    </w:p>
    <w:p w14:paraId="06F6F86E" w14:textId="77777777" w:rsidR="009A20F2" w:rsidRPr="00866629" w:rsidRDefault="009A20F2" w:rsidP="009A20F2">
      <w:pPr>
        <w:jc w:val="both"/>
        <w:rPr>
          <w:rFonts w:eastAsia="MS Mincho" w:cs="Arial"/>
          <w:color w:val="000000" w:themeColor="text1"/>
          <w:szCs w:val="22"/>
          <w:lang w:val="es-ES"/>
        </w:rPr>
      </w:pPr>
    </w:p>
    <w:tbl>
      <w:tblPr>
        <w:tblW w:w="0" w:type="auto"/>
        <w:tblInd w:w="70" w:type="dxa"/>
        <w:tblLayout w:type="fixed"/>
        <w:tblCellMar>
          <w:left w:w="70" w:type="dxa"/>
          <w:right w:w="70" w:type="dxa"/>
        </w:tblCellMar>
        <w:tblLook w:val="04A0" w:firstRow="1" w:lastRow="0" w:firstColumn="1" w:lastColumn="0" w:noHBand="0" w:noVBand="1"/>
      </w:tblPr>
      <w:tblGrid>
        <w:gridCol w:w="2941"/>
        <w:gridCol w:w="1800"/>
        <w:gridCol w:w="2148"/>
        <w:gridCol w:w="3015"/>
      </w:tblGrid>
      <w:tr w:rsidR="009A20F2" w:rsidRPr="00866629" w14:paraId="02B33BFA" w14:textId="77777777" w:rsidTr="00791F4E">
        <w:tc>
          <w:tcPr>
            <w:tcW w:w="2941" w:type="dxa"/>
            <w:tcBorders>
              <w:top w:val="single" w:sz="4" w:space="0" w:color="000000"/>
              <w:left w:val="single" w:sz="4" w:space="0" w:color="000000"/>
              <w:bottom w:val="single" w:sz="4" w:space="0" w:color="000000"/>
              <w:right w:val="nil"/>
            </w:tcBorders>
            <w:vAlign w:val="center"/>
            <w:hideMark/>
          </w:tcPr>
          <w:p w14:paraId="4BA55466" w14:textId="77777777" w:rsidR="009A20F2" w:rsidRPr="00866629" w:rsidRDefault="009A20F2" w:rsidP="00791F4E">
            <w:pPr>
              <w:snapToGrid w:val="0"/>
              <w:spacing w:line="276" w:lineRule="auto"/>
              <w:jc w:val="both"/>
              <w:rPr>
                <w:rFonts w:eastAsia="MS Mincho" w:cs="Arial"/>
                <w:b/>
                <w:color w:val="000000" w:themeColor="text1"/>
                <w:szCs w:val="22"/>
                <w:lang w:val="es-ES"/>
              </w:rPr>
            </w:pPr>
            <w:r w:rsidRPr="00866629">
              <w:rPr>
                <w:rFonts w:eastAsia="MS Mincho" w:cs="Arial"/>
                <w:b/>
                <w:color w:val="000000" w:themeColor="text1"/>
                <w:szCs w:val="22"/>
                <w:lang w:val="es-ES"/>
              </w:rPr>
              <w:t>No.</w:t>
            </w:r>
          </w:p>
        </w:tc>
        <w:tc>
          <w:tcPr>
            <w:tcW w:w="1800" w:type="dxa"/>
            <w:tcBorders>
              <w:top w:val="single" w:sz="4" w:space="0" w:color="000000"/>
              <w:left w:val="single" w:sz="4" w:space="0" w:color="000000"/>
              <w:bottom w:val="single" w:sz="4" w:space="0" w:color="000000"/>
              <w:right w:val="nil"/>
            </w:tcBorders>
            <w:vAlign w:val="center"/>
            <w:hideMark/>
          </w:tcPr>
          <w:p w14:paraId="20A3AEFD" w14:textId="77777777" w:rsidR="009A20F2" w:rsidRPr="00866629" w:rsidRDefault="009A20F2" w:rsidP="00791F4E">
            <w:pPr>
              <w:snapToGrid w:val="0"/>
              <w:spacing w:line="276" w:lineRule="auto"/>
              <w:jc w:val="both"/>
              <w:rPr>
                <w:rFonts w:eastAsia="MS Mincho" w:cs="Arial"/>
                <w:b/>
                <w:color w:val="000000" w:themeColor="text1"/>
                <w:szCs w:val="22"/>
                <w:lang w:val="es-ES"/>
              </w:rPr>
            </w:pPr>
            <w:r w:rsidRPr="00866629">
              <w:rPr>
                <w:rFonts w:eastAsia="MS Mincho" w:cs="Arial"/>
                <w:b/>
                <w:color w:val="000000" w:themeColor="text1"/>
                <w:szCs w:val="22"/>
                <w:lang w:val="es-ES"/>
              </w:rPr>
              <w:t>CONTRATO</w:t>
            </w:r>
          </w:p>
        </w:tc>
        <w:tc>
          <w:tcPr>
            <w:tcW w:w="2148" w:type="dxa"/>
            <w:tcBorders>
              <w:top w:val="single" w:sz="4" w:space="0" w:color="000000"/>
              <w:left w:val="single" w:sz="4" w:space="0" w:color="000000"/>
              <w:bottom w:val="single" w:sz="4" w:space="0" w:color="000000"/>
              <w:right w:val="nil"/>
            </w:tcBorders>
            <w:vAlign w:val="center"/>
            <w:hideMark/>
          </w:tcPr>
          <w:p w14:paraId="427CE2E5" w14:textId="77777777" w:rsidR="009A20F2" w:rsidRPr="00866629" w:rsidRDefault="009A20F2" w:rsidP="00791F4E">
            <w:pPr>
              <w:snapToGrid w:val="0"/>
              <w:spacing w:line="276" w:lineRule="auto"/>
              <w:jc w:val="both"/>
              <w:rPr>
                <w:rFonts w:eastAsia="MS Mincho" w:cs="Arial"/>
                <w:b/>
                <w:color w:val="000000" w:themeColor="text1"/>
                <w:szCs w:val="22"/>
                <w:lang w:val="es-ES"/>
              </w:rPr>
            </w:pPr>
            <w:r w:rsidRPr="00866629">
              <w:rPr>
                <w:rFonts w:eastAsia="MS Mincho" w:cs="Arial"/>
                <w:b/>
                <w:color w:val="000000" w:themeColor="text1"/>
                <w:szCs w:val="22"/>
                <w:lang w:val="es-ES"/>
              </w:rPr>
              <w:t>ACTO ADMINISTRATIVO</w:t>
            </w:r>
          </w:p>
        </w:tc>
        <w:tc>
          <w:tcPr>
            <w:tcW w:w="3015" w:type="dxa"/>
            <w:tcBorders>
              <w:top w:val="single" w:sz="4" w:space="0" w:color="000000"/>
              <w:left w:val="single" w:sz="4" w:space="0" w:color="000000"/>
              <w:bottom w:val="single" w:sz="4" w:space="0" w:color="000000"/>
              <w:right w:val="single" w:sz="4" w:space="0" w:color="000000"/>
            </w:tcBorders>
            <w:vAlign w:val="center"/>
            <w:hideMark/>
          </w:tcPr>
          <w:p w14:paraId="4C1953DE" w14:textId="77777777" w:rsidR="009A20F2" w:rsidRPr="00866629" w:rsidRDefault="009A20F2" w:rsidP="00791F4E">
            <w:pPr>
              <w:snapToGrid w:val="0"/>
              <w:spacing w:line="276" w:lineRule="auto"/>
              <w:jc w:val="both"/>
              <w:rPr>
                <w:rFonts w:eastAsia="MS Mincho" w:cs="Arial"/>
                <w:b/>
                <w:color w:val="000000" w:themeColor="text1"/>
                <w:szCs w:val="22"/>
                <w:lang w:val="es-ES"/>
              </w:rPr>
            </w:pPr>
            <w:r w:rsidRPr="00866629">
              <w:rPr>
                <w:rFonts w:eastAsia="MS Mincho" w:cs="Arial"/>
                <w:b/>
                <w:color w:val="000000" w:themeColor="text1"/>
                <w:szCs w:val="22"/>
                <w:lang w:val="es-ES"/>
              </w:rPr>
              <w:t>FECHA DE EJECUCIÓN DEL ACTO ADMINISTRATIVO</w:t>
            </w:r>
          </w:p>
        </w:tc>
      </w:tr>
      <w:tr w:rsidR="009A20F2" w:rsidRPr="00866629" w14:paraId="5006E11E" w14:textId="77777777" w:rsidTr="00791F4E">
        <w:tc>
          <w:tcPr>
            <w:tcW w:w="2941" w:type="dxa"/>
            <w:tcBorders>
              <w:top w:val="single" w:sz="4" w:space="0" w:color="000000"/>
              <w:left w:val="single" w:sz="4" w:space="0" w:color="000000"/>
              <w:bottom w:val="single" w:sz="4" w:space="0" w:color="000000"/>
              <w:right w:val="nil"/>
            </w:tcBorders>
          </w:tcPr>
          <w:p w14:paraId="31108E82"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1800" w:type="dxa"/>
            <w:tcBorders>
              <w:top w:val="single" w:sz="4" w:space="0" w:color="000000"/>
              <w:left w:val="single" w:sz="4" w:space="0" w:color="000000"/>
              <w:bottom w:val="single" w:sz="4" w:space="0" w:color="000000"/>
              <w:right w:val="nil"/>
            </w:tcBorders>
          </w:tcPr>
          <w:p w14:paraId="6337DCE8"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2148" w:type="dxa"/>
            <w:tcBorders>
              <w:top w:val="single" w:sz="4" w:space="0" w:color="000000"/>
              <w:left w:val="single" w:sz="4" w:space="0" w:color="000000"/>
              <w:bottom w:val="single" w:sz="4" w:space="0" w:color="000000"/>
              <w:right w:val="nil"/>
            </w:tcBorders>
          </w:tcPr>
          <w:p w14:paraId="71228C4A"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3015" w:type="dxa"/>
            <w:tcBorders>
              <w:top w:val="single" w:sz="4" w:space="0" w:color="000000"/>
              <w:left w:val="single" w:sz="4" w:space="0" w:color="000000"/>
              <w:bottom w:val="single" w:sz="4" w:space="0" w:color="000000"/>
              <w:right w:val="single" w:sz="4" w:space="0" w:color="000000"/>
            </w:tcBorders>
          </w:tcPr>
          <w:p w14:paraId="556CF52F" w14:textId="77777777" w:rsidR="009A20F2" w:rsidRPr="00866629" w:rsidRDefault="009A20F2" w:rsidP="00791F4E">
            <w:pPr>
              <w:snapToGrid w:val="0"/>
              <w:spacing w:line="276" w:lineRule="auto"/>
              <w:jc w:val="both"/>
              <w:rPr>
                <w:rFonts w:eastAsia="MS Mincho" w:cs="Arial"/>
                <w:color w:val="000000" w:themeColor="text1"/>
                <w:szCs w:val="22"/>
                <w:lang w:val="es-ES"/>
              </w:rPr>
            </w:pPr>
          </w:p>
        </w:tc>
      </w:tr>
      <w:tr w:rsidR="009A20F2" w:rsidRPr="00866629" w14:paraId="1A11ECB4" w14:textId="77777777" w:rsidTr="00791F4E">
        <w:tc>
          <w:tcPr>
            <w:tcW w:w="2941" w:type="dxa"/>
            <w:tcBorders>
              <w:top w:val="single" w:sz="4" w:space="0" w:color="000000"/>
              <w:left w:val="single" w:sz="4" w:space="0" w:color="000000"/>
              <w:bottom w:val="single" w:sz="4" w:space="0" w:color="000000"/>
              <w:right w:val="nil"/>
            </w:tcBorders>
          </w:tcPr>
          <w:p w14:paraId="32F71BF5"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1800" w:type="dxa"/>
            <w:tcBorders>
              <w:top w:val="single" w:sz="4" w:space="0" w:color="000000"/>
              <w:left w:val="single" w:sz="4" w:space="0" w:color="000000"/>
              <w:bottom w:val="single" w:sz="4" w:space="0" w:color="000000"/>
              <w:right w:val="nil"/>
            </w:tcBorders>
          </w:tcPr>
          <w:p w14:paraId="4CF85A99"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2148" w:type="dxa"/>
            <w:tcBorders>
              <w:top w:val="single" w:sz="4" w:space="0" w:color="000000"/>
              <w:left w:val="single" w:sz="4" w:space="0" w:color="000000"/>
              <w:bottom w:val="single" w:sz="4" w:space="0" w:color="000000"/>
              <w:right w:val="nil"/>
            </w:tcBorders>
          </w:tcPr>
          <w:p w14:paraId="6EB87C31" w14:textId="77777777" w:rsidR="009A20F2" w:rsidRPr="00866629" w:rsidRDefault="009A20F2" w:rsidP="00791F4E">
            <w:pPr>
              <w:snapToGrid w:val="0"/>
              <w:spacing w:line="276" w:lineRule="auto"/>
              <w:jc w:val="both"/>
              <w:rPr>
                <w:rFonts w:eastAsia="MS Mincho" w:cs="Arial"/>
                <w:color w:val="000000" w:themeColor="text1"/>
                <w:szCs w:val="22"/>
                <w:lang w:val="es-ES"/>
              </w:rPr>
            </w:pPr>
          </w:p>
        </w:tc>
        <w:tc>
          <w:tcPr>
            <w:tcW w:w="3015" w:type="dxa"/>
            <w:tcBorders>
              <w:top w:val="single" w:sz="4" w:space="0" w:color="000000"/>
              <w:left w:val="single" w:sz="4" w:space="0" w:color="000000"/>
              <w:bottom w:val="single" w:sz="4" w:space="0" w:color="000000"/>
              <w:right w:val="single" w:sz="4" w:space="0" w:color="000000"/>
            </w:tcBorders>
          </w:tcPr>
          <w:p w14:paraId="3681511F" w14:textId="77777777" w:rsidR="009A20F2" w:rsidRPr="00866629" w:rsidRDefault="009A20F2" w:rsidP="00791F4E">
            <w:pPr>
              <w:snapToGrid w:val="0"/>
              <w:spacing w:line="276" w:lineRule="auto"/>
              <w:jc w:val="both"/>
              <w:rPr>
                <w:rFonts w:eastAsia="MS Mincho" w:cs="Arial"/>
                <w:color w:val="000000" w:themeColor="text1"/>
                <w:szCs w:val="22"/>
                <w:lang w:val="es-ES"/>
              </w:rPr>
            </w:pPr>
          </w:p>
        </w:tc>
      </w:tr>
    </w:tbl>
    <w:p w14:paraId="3CB27215" w14:textId="77777777" w:rsidR="009A20F2" w:rsidRPr="00866629" w:rsidRDefault="009A20F2" w:rsidP="009A20F2">
      <w:pPr>
        <w:jc w:val="both"/>
        <w:rPr>
          <w:rFonts w:eastAsia="MS Mincho" w:cs="Arial"/>
          <w:color w:val="000000" w:themeColor="text1"/>
          <w:szCs w:val="22"/>
          <w:lang w:val="es-ES"/>
        </w:rPr>
      </w:pPr>
    </w:p>
    <w:p w14:paraId="24CF6E6A"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44CBA9BB" w14:textId="77777777" w:rsidR="009A20F2" w:rsidRPr="00866629" w:rsidRDefault="009A20F2" w:rsidP="009A20F2">
      <w:pPr>
        <w:jc w:val="both"/>
        <w:rPr>
          <w:rFonts w:eastAsia="MS Mincho" w:cs="Arial"/>
          <w:color w:val="000000" w:themeColor="text1"/>
          <w:szCs w:val="22"/>
          <w:lang w:val="es-ES"/>
        </w:rPr>
      </w:pPr>
    </w:p>
    <w:p w14:paraId="543B40E0"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Nota 2: Cuando la propuesta sea presentada bajo una modalidad de asociación; este anexo debe ser diligenciado por cada uno de los integrantes de la misma, de manera independiente.</w:t>
      </w:r>
    </w:p>
    <w:p w14:paraId="0034B855" w14:textId="77777777" w:rsidR="009A20F2" w:rsidRPr="00866629" w:rsidRDefault="009A20F2" w:rsidP="009A20F2">
      <w:pPr>
        <w:jc w:val="both"/>
        <w:rPr>
          <w:rFonts w:eastAsia="MS Mincho" w:cs="Arial"/>
          <w:color w:val="000000" w:themeColor="text1"/>
          <w:szCs w:val="22"/>
          <w:lang w:val="es-ES"/>
        </w:rPr>
      </w:pPr>
    </w:p>
    <w:p w14:paraId="01903806"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14C1F8EE" w14:textId="77777777" w:rsidR="009A20F2" w:rsidRPr="00866629" w:rsidRDefault="009A20F2" w:rsidP="009A20F2">
      <w:pPr>
        <w:jc w:val="both"/>
        <w:rPr>
          <w:rFonts w:eastAsia="MS Mincho" w:cs="Arial"/>
          <w:color w:val="000000" w:themeColor="text1"/>
          <w:szCs w:val="22"/>
          <w:lang w:val="es-ES"/>
        </w:rPr>
      </w:pPr>
    </w:p>
    <w:p w14:paraId="70776D87" w14:textId="77777777" w:rsidR="009A20F2" w:rsidRPr="00866629" w:rsidRDefault="009A20F2" w:rsidP="009A20F2">
      <w:pPr>
        <w:jc w:val="both"/>
        <w:rPr>
          <w:rFonts w:eastAsia="MS Mincho" w:cs="Arial"/>
          <w:color w:val="000000" w:themeColor="text1"/>
          <w:szCs w:val="22"/>
          <w:lang w:val="es-ES"/>
        </w:rPr>
      </w:pPr>
      <w:r w:rsidRPr="00866629">
        <w:rPr>
          <w:rFonts w:eastAsia="MS Mincho" w:cs="Arial"/>
          <w:color w:val="000000" w:themeColor="text1"/>
          <w:szCs w:val="22"/>
          <w:lang w:val="es-ES"/>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30B1D9DE" w14:textId="77777777" w:rsidR="009A20F2" w:rsidRPr="00866629" w:rsidRDefault="009A20F2" w:rsidP="009A20F2">
      <w:pPr>
        <w:jc w:val="both"/>
        <w:rPr>
          <w:rFonts w:eastAsia="MS Mincho" w:cs="Arial"/>
          <w:color w:val="000000" w:themeColor="text1"/>
          <w:szCs w:val="22"/>
          <w:lang w:val="es-ES"/>
        </w:rPr>
      </w:pPr>
    </w:p>
    <w:p w14:paraId="3FC8BB24" w14:textId="3C5A88F6" w:rsidR="009A20F2" w:rsidRDefault="009A20F2" w:rsidP="009A20F2">
      <w:pPr>
        <w:jc w:val="both"/>
        <w:rPr>
          <w:rFonts w:eastAsia="MS Mincho" w:cs="Arial"/>
          <w:color w:val="000000" w:themeColor="text1"/>
          <w:szCs w:val="22"/>
          <w:lang w:val="es-ES"/>
        </w:rPr>
      </w:pPr>
    </w:p>
    <w:p w14:paraId="78451FF4" w14:textId="0EE7C4A3" w:rsidR="00277F3D" w:rsidRDefault="00277F3D" w:rsidP="009A20F2">
      <w:pPr>
        <w:jc w:val="both"/>
        <w:rPr>
          <w:rFonts w:eastAsia="MS Mincho" w:cs="Arial"/>
          <w:color w:val="000000" w:themeColor="text1"/>
          <w:szCs w:val="22"/>
          <w:lang w:val="es-ES"/>
        </w:rPr>
      </w:pPr>
    </w:p>
    <w:p w14:paraId="6C6F5164" w14:textId="77777777" w:rsidR="00277F3D" w:rsidRPr="00866629" w:rsidRDefault="00277F3D" w:rsidP="009A20F2">
      <w:pPr>
        <w:jc w:val="both"/>
        <w:rPr>
          <w:rFonts w:eastAsia="MS Mincho" w:cs="Arial"/>
          <w:color w:val="000000" w:themeColor="text1"/>
          <w:szCs w:val="22"/>
          <w:lang w:val="es-ES"/>
        </w:rPr>
      </w:pPr>
    </w:p>
    <w:p w14:paraId="12C0180B" w14:textId="77777777" w:rsidR="009A20F2" w:rsidRPr="00866629" w:rsidRDefault="009A20F2" w:rsidP="009A20F2">
      <w:pPr>
        <w:jc w:val="both"/>
        <w:rPr>
          <w:rFonts w:eastAsia="MS Mincho" w:cs="Arial"/>
          <w:b/>
          <w:color w:val="000000" w:themeColor="text1"/>
          <w:szCs w:val="22"/>
          <w:lang w:val="es-ES"/>
        </w:rPr>
      </w:pPr>
      <w:r w:rsidRPr="00866629">
        <w:rPr>
          <w:rFonts w:eastAsia="MS Mincho" w:cs="Arial"/>
          <w:b/>
          <w:color w:val="000000" w:themeColor="text1"/>
          <w:szCs w:val="22"/>
          <w:lang w:val="es-ES"/>
        </w:rPr>
        <w:t>________________________________</w:t>
      </w:r>
    </w:p>
    <w:p w14:paraId="6E6707CE" w14:textId="77777777" w:rsidR="009A20F2" w:rsidRPr="00866629" w:rsidRDefault="009A20F2" w:rsidP="009A20F2">
      <w:pPr>
        <w:jc w:val="both"/>
        <w:rPr>
          <w:rFonts w:eastAsia="MS Mincho" w:cs="Arial"/>
          <w:b/>
          <w:color w:val="000000" w:themeColor="text1"/>
          <w:szCs w:val="22"/>
          <w:lang w:val="es-ES"/>
        </w:rPr>
      </w:pPr>
      <w:r w:rsidRPr="00866629">
        <w:rPr>
          <w:rFonts w:eastAsia="MS Mincho" w:cs="Arial"/>
          <w:b/>
          <w:color w:val="000000" w:themeColor="text1"/>
          <w:szCs w:val="22"/>
          <w:lang w:val="es-ES"/>
        </w:rPr>
        <w:t>FIRMA DEL REPRESENTANTE LEGAL</w:t>
      </w:r>
    </w:p>
    <w:p w14:paraId="57E3732A"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4BC601AD"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r w:rsidRPr="00866629">
        <w:rPr>
          <w:rFonts w:eastAsia="MS Mincho" w:cs="Arial"/>
          <w:b/>
          <w:bCs/>
          <w:color w:val="000000" w:themeColor="text1"/>
          <w:szCs w:val="22"/>
          <w:lang w:val="es-ES"/>
        </w:rPr>
        <w:lastRenderedPageBreak/>
        <w:t>MUNICIPIO DE COCORNÁ</w:t>
      </w:r>
    </w:p>
    <w:p w14:paraId="063B2783"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26678204"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6BF39A7C"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r>
        <w:rPr>
          <w:rFonts w:eastAsia="MS Mincho" w:cs="Arial"/>
          <w:b/>
          <w:bCs/>
          <w:color w:val="000000" w:themeColor="text1"/>
          <w:szCs w:val="22"/>
          <w:lang w:val="es-ES"/>
        </w:rPr>
        <w:t>SECRETARÍA DE AGRICULTURA Y MEDIO AMBIENTE</w:t>
      </w:r>
      <w:r w:rsidRPr="00866629">
        <w:rPr>
          <w:rFonts w:eastAsia="MS Mincho" w:cs="Arial"/>
          <w:b/>
          <w:bCs/>
          <w:color w:val="000000" w:themeColor="text1"/>
          <w:szCs w:val="22"/>
          <w:lang w:val="es-ES"/>
        </w:rPr>
        <w:t xml:space="preserve"> </w:t>
      </w:r>
    </w:p>
    <w:p w14:paraId="7B7A6860"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22032948"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12741613" w14:textId="059261AB" w:rsidR="009A20F2" w:rsidRDefault="009A20F2" w:rsidP="009A20F2">
      <w:pPr>
        <w:autoSpaceDE w:val="0"/>
        <w:autoSpaceDN w:val="0"/>
        <w:adjustRightInd w:val="0"/>
        <w:jc w:val="both"/>
        <w:rPr>
          <w:rFonts w:eastAsia="MS Mincho" w:cs="Arial"/>
          <w:b/>
          <w:bCs/>
          <w:color w:val="000000" w:themeColor="text1"/>
          <w:szCs w:val="22"/>
          <w:lang w:val="es-ES"/>
        </w:rPr>
      </w:pPr>
      <w:r w:rsidRPr="00866629">
        <w:rPr>
          <w:rFonts w:eastAsia="MS Mincho" w:cs="Arial"/>
          <w:b/>
          <w:bCs/>
          <w:color w:val="000000" w:themeColor="text1"/>
          <w:szCs w:val="22"/>
          <w:lang w:val="es-ES"/>
        </w:rPr>
        <w:t xml:space="preserve">SUBASTA INVERSA N° </w:t>
      </w:r>
      <w:r w:rsidR="00A867EE">
        <w:rPr>
          <w:rFonts w:eastAsia="MS Mincho" w:cs="Arial"/>
          <w:b/>
          <w:bCs/>
          <w:color w:val="000000" w:themeColor="text1"/>
          <w:szCs w:val="22"/>
          <w:lang w:val="es-ES"/>
        </w:rPr>
        <w:t>002</w:t>
      </w:r>
      <w:r w:rsidRPr="00866629">
        <w:rPr>
          <w:rFonts w:eastAsia="MS Mincho" w:cs="Arial"/>
          <w:b/>
          <w:bCs/>
          <w:color w:val="000000" w:themeColor="text1"/>
          <w:szCs w:val="22"/>
          <w:lang w:val="es-ES"/>
        </w:rPr>
        <w:t xml:space="preserve"> de </w:t>
      </w:r>
      <w:r>
        <w:rPr>
          <w:rFonts w:eastAsia="MS Mincho" w:cs="Arial"/>
          <w:b/>
          <w:bCs/>
          <w:color w:val="000000" w:themeColor="text1"/>
          <w:szCs w:val="22"/>
          <w:lang w:val="es-ES"/>
        </w:rPr>
        <w:t>2026</w:t>
      </w:r>
    </w:p>
    <w:p w14:paraId="5BB985CE" w14:textId="77777777" w:rsidR="00277F3D" w:rsidRPr="00866629" w:rsidRDefault="00277F3D" w:rsidP="009A20F2">
      <w:pPr>
        <w:autoSpaceDE w:val="0"/>
        <w:autoSpaceDN w:val="0"/>
        <w:adjustRightInd w:val="0"/>
        <w:jc w:val="both"/>
        <w:rPr>
          <w:rFonts w:eastAsia="MS Mincho" w:cs="Arial"/>
          <w:b/>
          <w:bCs/>
          <w:color w:val="000000" w:themeColor="text1"/>
          <w:szCs w:val="22"/>
          <w:lang w:val="es-ES"/>
        </w:rPr>
      </w:pPr>
    </w:p>
    <w:p w14:paraId="0A7F9805"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5BF7A55F"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r w:rsidRPr="00866629">
        <w:rPr>
          <w:rFonts w:eastAsia="MS Mincho" w:cs="Arial"/>
          <w:b/>
          <w:bCs/>
          <w:color w:val="000000" w:themeColor="text1"/>
          <w:szCs w:val="22"/>
          <w:lang w:val="es-ES"/>
        </w:rPr>
        <w:t>OBJETO</w:t>
      </w:r>
    </w:p>
    <w:p w14:paraId="46901822" w14:textId="77777777" w:rsidR="009A20F2" w:rsidRPr="00866629" w:rsidRDefault="009A20F2" w:rsidP="009A20F2">
      <w:pPr>
        <w:shd w:val="clear" w:color="auto" w:fill="FFFFFF"/>
        <w:tabs>
          <w:tab w:val="left" w:pos="567"/>
        </w:tabs>
        <w:suppressAutoHyphens w:val="0"/>
        <w:jc w:val="both"/>
        <w:rPr>
          <w:rFonts w:eastAsia="MS Mincho" w:cs="Arial"/>
          <w:b/>
          <w:bCs/>
          <w:color w:val="000000" w:themeColor="text1"/>
          <w:szCs w:val="22"/>
          <w:lang w:val="es-ES"/>
        </w:rPr>
      </w:pPr>
    </w:p>
    <w:p w14:paraId="20FABC66" w14:textId="77777777" w:rsidR="009A20F2" w:rsidRPr="00866629" w:rsidRDefault="009A20F2" w:rsidP="009A20F2">
      <w:pPr>
        <w:shd w:val="clear" w:color="auto" w:fill="FFFFFF"/>
        <w:tabs>
          <w:tab w:val="left" w:pos="567"/>
        </w:tabs>
        <w:suppressAutoHyphens w:val="0"/>
        <w:jc w:val="both"/>
        <w:rPr>
          <w:rFonts w:cs="Arial"/>
          <w:i/>
          <w:color w:val="000000" w:themeColor="text1"/>
          <w:szCs w:val="22"/>
        </w:rPr>
      </w:pPr>
      <w:r w:rsidRPr="00866629">
        <w:rPr>
          <w:rFonts w:cs="Arial"/>
          <w:color w:val="000000" w:themeColor="text1"/>
          <w:szCs w:val="22"/>
        </w:rPr>
        <w:t>“</w:t>
      </w:r>
      <w:r w:rsidRPr="00222816">
        <w:rPr>
          <w:rFonts w:eastAsia="Arial" w:cs="Arial"/>
          <w:bCs/>
          <w:color w:val="000000"/>
        </w:rPr>
        <w:t>SUMINISTRO PARA EL FORTALECIMIENTO DE EMPRENDIMIENTOS</w:t>
      </w:r>
      <w:r w:rsidRPr="00222816">
        <w:rPr>
          <w:rFonts w:eastAsia="Arial" w:cs="Arial"/>
          <w:bCs/>
          <w:color w:val="000000"/>
          <w:lang w:val="es-ES"/>
        </w:rPr>
        <w:t xml:space="preserve"> VERDES PARA LA PRODUCCIÓN Y COMERCIALIZACIÓN DE PRODUCTOS EN EL MUNICIPIO DE COCORNÁ, MEDIANTE LA IMPLEMENTACIÓN DE PRÁCTICAS EMPRESARIALES SOSTENIBLES AMIGABLES CON EL AMBIENTE EN LAS FERIAS LOCALES; FOMENTADO EL DESARROLLO SOCIO ECONÓMICO DE LOS PEQUEÑOS PRODUCTORES</w:t>
      </w:r>
      <w:r w:rsidRPr="00866629">
        <w:rPr>
          <w:rFonts w:cs="Arial"/>
          <w:i/>
          <w:color w:val="000000" w:themeColor="text1"/>
          <w:szCs w:val="22"/>
        </w:rPr>
        <w:t>”</w:t>
      </w:r>
    </w:p>
    <w:p w14:paraId="4E1A6C0C" w14:textId="77777777" w:rsidR="009A20F2" w:rsidRPr="00866629" w:rsidRDefault="009A20F2" w:rsidP="009A20F2">
      <w:pPr>
        <w:suppressAutoHyphens w:val="0"/>
        <w:contextualSpacing/>
        <w:jc w:val="both"/>
        <w:rPr>
          <w:rFonts w:cs="Arial"/>
          <w:color w:val="000000" w:themeColor="text1"/>
          <w:kern w:val="0"/>
          <w:szCs w:val="22"/>
        </w:rPr>
      </w:pPr>
    </w:p>
    <w:p w14:paraId="66AFDDC7" w14:textId="77777777" w:rsidR="009A20F2" w:rsidRPr="00866629" w:rsidRDefault="009A20F2" w:rsidP="009A20F2">
      <w:pPr>
        <w:autoSpaceDE w:val="0"/>
        <w:autoSpaceDN w:val="0"/>
        <w:adjustRightInd w:val="0"/>
        <w:jc w:val="both"/>
        <w:rPr>
          <w:rFonts w:eastAsia="MS Mincho" w:cs="Arial"/>
          <w:b/>
          <w:bCs/>
          <w:color w:val="000000" w:themeColor="text1"/>
          <w:szCs w:val="22"/>
        </w:rPr>
      </w:pPr>
    </w:p>
    <w:p w14:paraId="03DBF7D5"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28BF665F"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51C702A2"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5ABCDC90"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1A6666BE"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6580461C"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050E9E21"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p>
    <w:p w14:paraId="1CD5186E"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r w:rsidRPr="00866629">
        <w:rPr>
          <w:rFonts w:eastAsia="MS Mincho" w:cs="Arial"/>
          <w:b/>
          <w:bCs/>
          <w:color w:val="000000" w:themeColor="text1"/>
          <w:szCs w:val="22"/>
          <w:lang w:val="es-ES"/>
        </w:rPr>
        <w:t>______________________________</w:t>
      </w:r>
    </w:p>
    <w:p w14:paraId="3616EF88"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r w:rsidRPr="00866629">
        <w:rPr>
          <w:rFonts w:eastAsia="MS Mincho" w:cs="Arial"/>
          <w:b/>
          <w:bCs/>
          <w:color w:val="000000" w:themeColor="text1"/>
          <w:szCs w:val="22"/>
          <w:lang w:val="es-ES"/>
        </w:rPr>
        <w:t xml:space="preserve">DAVID ALEJANDRO GÓMEZ HOYOS </w:t>
      </w:r>
    </w:p>
    <w:p w14:paraId="28EFF765" w14:textId="77777777" w:rsidR="009A20F2" w:rsidRPr="00866629" w:rsidRDefault="009A20F2" w:rsidP="009A20F2">
      <w:pPr>
        <w:autoSpaceDE w:val="0"/>
        <w:autoSpaceDN w:val="0"/>
        <w:adjustRightInd w:val="0"/>
        <w:jc w:val="both"/>
        <w:rPr>
          <w:rFonts w:eastAsia="MS Mincho" w:cs="Arial"/>
          <w:b/>
          <w:bCs/>
          <w:color w:val="000000" w:themeColor="text1"/>
          <w:szCs w:val="22"/>
          <w:lang w:val="es-ES"/>
        </w:rPr>
      </w:pPr>
      <w:r w:rsidRPr="00866629">
        <w:rPr>
          <w:rFonts w:eastAsia="MS Mincho" w:cs="Arial"/>
          <w:b/>
          <w:bCs/>
          <w:color w:val="000000" w:themeColor="text1"/>
          <w:szCs w:val="22"/>
          <w:lang w:val="es-ES"/>
        </w:rPr>
        <w:t>Alcalde Municipal.</w:t>
      </w:r>
    </w:p>
    <w:p w14:paraId="18F2A001" w14:textId="77777777" w:rsidR="009A20F2" w:rsidRPr="00866629" w:rsidRDefault="009A20F2" w:rsidP="009A20F2">
      <w:pPr>
        <w:jc w:val="both"/>
        <w:rPr>
          <w:rFonts w:eastAsia="MS Mincho" w:cs="Arial"/>
          <w:color w:val="000000" w:themeColor="text1"/>
          <w:szCs w:val="22"/>
          <w:lang w:val="es-ES_tradnl"/>
        </w:rPr>
      </w:pPr>
    </w:p>
    <w:p w14:paraId="2EF116B0" w14:textId="77777777" w:rsidR="009A20F2" w:rsidRPr="00866629" w:rsidRDefault="009A20F2" w:rsidP="009A20F2">
      <w:pPr>
        <w:jc w:val="both"/>
        <w:rPr>
          <w:rFonts w:eastAsia="MS Mincho" w:cs="Arial"/>
          <w:color w:val="000000" w:themeColor="text1"/>
          <w:szCs w:val="22"/>
          <w:lang w:val="es-ES_tradnl"/>
        </w:rPr>
      </w:pPr>
    </w:p>
    <w:p w14:paraId="72002CFC" w14:textId="77777777" w:rsidR="009A20F2" w:rsidRPr="00866629" w:rsidRDefault="009A20F2" w:rsidP="009A20F2">
      <w:pPr>
        <w:jc w:val="both"/>
        <w:rPr>
          <w:rFonts w:eastAsia="MS Mincho" w:cs="Arial"/>
          <w:color w:val="000000" w:themeColor="text1"/>
          <w:szCs w:val="22"/>
          <w:lang w:val="es-ES_tradnl"/>
        </w:rPr>
      </w:pPr>
      <w:r w:rsidRPr="00866629">
        <w:rPr>
          <w:rFonts w:eastAsia="MS Mincho" w:cs="Arial"/>
          <w:color w:val="000000" w:themeColor="text1"/>
          <w:szCs w:val="22"/>
          <w:lang w:val="es-ES_tradnl"/>
        </w:rPr>
        <w:t xml:space="preserve">Elaboró: Cristian Duque – Asesor jurídico </w:t>
      </w:r>
    </w:p>
    <w:p w14:paraId="0BCAB197" w14:textId="77777777" w:rsidR="009A20F2" w:rsidRPr="00866629" w:rsidRDefault="009A20F2" w:rsidP="009A20F2">
      <w:pPr>
        <w:jc w:val="both"/>
        <w:rPr>
          <w:rFonts w:cs="Arial"/>
          <w:color w:val="000000" w:themeColor="text1"/>
          <w:szCs w:val="22"/>
          <w:lang w:val="es-ES_tradnl"/>
        </w:rPr>
      </w:pPr>
      <w:r w:rsidRPr="00866629">
        <w:rPr>
          <w:rFonts w:eastAsia="MS Mincho" w:cs="Arial"/>
          <w:color w:val="000000" w:themeColor="text1"/>
          <w:szCs w:val="22"/>
          <w:lang w:val="es-ES_tradnl"/>
        </w:rPr>
        <w:t xml:space="preserve">Revisó: </w:t>
      </w:r>
      <w:r>
        <w:rPr>
          <w:rFonts w:eastAsia="MS Mincho" w:cs="Arial"/>
          <w:color w:val="000000" w:themeColor="text1"/>
          <w:szCs w:val="22"/>
          <w:lang w:val="es-ES_tradnl"/>
        </w:rPr>
        <w:t xml:space="preserve">Mónica Villegas </w:t>
      </w:r>
      <w:r w:rsidRPr="00866629">
        <w:rPr>
          <w:rFonts w:eastAsia="MS Mincho" w:cs="Arial"/>
          <w:color w:val="000000" w:themeColor="text1"/>
          <w:szCs w:val="22"/>
          <w:lang w:val="es-ES_tradnl"/>
        </w:rPr>
        <w:t>– S</w:t>
      </w:r>
      <w:r>
        <w:rPr>
          <w:rFonts w:eastAsia="MS Mincho" w:cs="Arial"/>
          <w:color w:val="000000" w:themeColor="text1"/>
          <w:szCs w:val="22"/>
          <w:lang w:val="es-ES_tradnl"/>
        </w:rPr>
        <w:t xml:space="preserve">ama </w:t>
      </w:r>
      <w:r w:rsidRPr="00866629">
        <w:rPr>
          <w:rFonts w:eastAsia="MS Mincho" w:cs="Arial"/>
          <w:color w:val="000000" w:themeColor="text1"/>
          <w:szCs w:val="22"/>
          <w:lang w:val="es-ES_tradnl"/>
        </w:rPr>
        <w:t xml:space="preserve"> </w:t>
      </w:r>
    </w:p>
    <w:p w14:paraId="7A0BB2DC" w14:textId="77777777" w:rsidR="009A20F2" w:rsidRPr="00866629" w:rsidRDefault="009A20F2" w:rsidP="009A20F2">
      <w:pPr>
        <w:jc w:val="both"/>
        <w:rPr>
          <w:rFonts w:cs="Arial"/>
          <w:szCs w:val="22"/>
        </w:rPr>
      </w:pPr>
    </w:p>
    <w:p w14:paraId="2DD9AD4A" w14:textId="77777777" w:rsidR="009A20F2" w:rsidRPr="00866629" w:rsidRDefault="009A20F2" w:rsidP="009A20F2">
      <w:pPr>
        <w:jc w:val="both"/>
        <w:rPr>
          <w:rFonts w:cs="Arial"/>
          <w:szCs w:val="22"/>
        </w:rPr>
      </w:pPr>
    </w:p>
    <w:p w14:paraId="5E96EB56" w14:textId="592FA4B5" w:rsidR="009A20F2" w:rsidRDefault="009A20F2"/>
    <w:sectPr w:rsidR="009A20F2" w:rsidSect="009A20F2">
      <w:headerReference w:type="default" r:id="rId16"/>
      <w:pgSz w:w="12240" w:h="15840" w:code="1"/>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EECD2" w14:textId="77777777" w:rsidR="00E200AA" w:rsidRDefault="00E200AA">
      <w:r>
        <w:separator/>
      </w:r>
    </w:p>
  </w:endnote>
  <w:endnote w:type="continuationSeparator" w:id="0">
    <w:p w14:paraId="1B53C424" w14:textId="77777777" w:rsidR="00E200AA" w:rsidRDefault="00E2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iberation Sans">
    <w:altName w:val="Yu Gothic"/>
    <w:charset w:val="80"/>
    <w:family w:val="swiss"/>
    <w:pitch w:val="variable"/>
  </w:font>
  <w:font w:name="DejaVu Sans">
    <w:charset w:val="00"/>
    <w:family w:val="swiss"/>
    <w:pitch w:val="variable"/>
    <w:sig w:usb0="E7002EFF" w:usb1="D200FDFF" w:usb2="0A246029" w:usb3="00000000" w:csb0="000001FF" w:csb1="00000000"/>
  </w:font>
  <w:font w:name="MS Sans Serif">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OpenSymbol">
    <w:charset w:val="00"/>
    <w:family w:val="auto"/>
    <w:pitch w:val="variable"/>
    <w:sig w:usb0="800000AF" w:usb1="1001ECEA" w:usb2="00000000" w:usb3="00000000" w:csb0="00000001" w:csb1="00000000"/>
  </w:font>
  <w:font w:name="Geneva">
    <w:charset w:val="00"/>
    <w:family w:val="swiss"/>
    <w:pitch w:val="variable"/>
    <w:sig w:usb0="E00002FF" w:usb1="5200205F" w:usb2="00A0C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FEE58" w14:textId="77777777" w:rsidR="00E200AA" w:rsidRDefault="00E200AA">
      <w:r>
        <w:separator/>
      </w:r>
    </w:p>
  </w:footnote>
  <w:footnote w:type="continuationSeparator" w:id="0">
    <w:p w14:paraId="7512722C" w14:textId="77777777" w:rsidR="00E200AA" w:rsidRDefault="00E200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11470" w14:textId="77777777" w:rsidR="001D71A7" w:rsidRDefault="001D71A7">
    <w:pPr>
      <w:pStyle w:val="Encabezado"/>
      <w:rPr>
        <w:lang w:val="en-US"/>
      </w:rPr>
    </w:pPr>
    <w:r w:rsidRPr="00090162">
      <w:rPr>
        <w:noProof/>
        <w:sz w:val="20"/>
        <w:szCs w:val="20"/>
        <w:lang w:eastAsia="es-CO"/>
      </w:rPr>
      <w:drawing>
        <wp:anchor distT="0" distB="0" distL="114300" distR="114300" simplePos="0" relativeHeight="251659264" behindDoc="1" locked="0" layoutInCell="1" allowOverlap="1" wp14:anchorId="4FE67A6D" wp14:editId="57F38123">
          <wp:simplePos x="0" y="0"/>
          <wp:positionH relativeFrom="page">
            <wp:posOffset>0</wp:posOffset>
          </wp:positionH>
          <wp:positionV relativeFrom="paragraph">
            <wp:posOffset>-448013</wp:posOffset>
          </wp:positionV>
          <wp:extent cx="7965239" cy="1030795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p w14:paraId="4ED9E4CD" w14:textId="77777777" w:rsidR="001D71A7" w:rsidRDefault="001D71A7">
    <w:pPr>
      <w:pStyle w:val="Encabezado"/>
      <w:rPr>
        <w:lang w:val="en-US"/>
      </w:rPr>
    </w:pPr>
  </w:p>
  <w:p w14:paraId="182B7DB1" w14:textId="77777777" w:rsidR="001D71A7" w:rsidRPr="00090162" w:rsidRDefault="001D71A7" w:rsidP="00791F4E">
    <w:pPr>
      <w:pStyle w:val="Encabezado"/>
      <w:rPr>
        <w:sz w:val="20"/>
        <w:szCs w:val="20"/>
      </w:rPr>
    </w:pPr>
  </w:p>
  <w:p w14:paraId="5781B462" w14:textId="77777777" w:rsidR="001D71A7" w:rsidRPr="001829E4" w:rsidRDefault="001D71A7">
    <w:pPr>
      <w:pStyle w:val="Encabezado"/>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75pt;height:176.25pt" o:bullet="t">
        <v:imagedata r:id="rId1" o:title=""/>
      </v:shape>
    </w:pict>
  </w:numPicBullet>
  <w:abstractNum w:abstractNumId="0" w15:restartNumberingAfterBreak="0">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1" w15:restartNumberingAfterBreak="0">
    <w:nsid w:val="04073312"/>
    <w:multiLevelType w:val="hybridMultilevel"/>
    <w:tmpl w:val="1084DBF6"/>
    <w:lvl w:ilvl="0" w:tplc="2D50DFF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B010CEE2">
      <w:numFmt w:val="bullet"/>
      <w:lvlText w:val="•"/>
      <w:lvlJc w:val="left"/>
      <w:pPr>
        <w:ind w:left="1844" w:hanging="360"/>
      </w:pPr>
      <w:rPr>
        <w:rFonts w:hint="default"/>
        <w:lang w:val="es-ES" w:eastAsia="en-US" w:bidi="ar-SA"/>
      </w:rPr>
    </w:lvl>
    <w:lvl w:ilvl="2" w:tplc="7068E45C">
      <w:numFmt w:val="bullet"/>
      <w:lvlText w:val="•"/>
      <w:lvlJc w:val="left"/>
      <w:pPr>
        <w:ind w:left="2748" w:hanging="360"/>
      </w:pPr>
      <w:rPr>
        <w:rFonts w:hint="default"/>
        <w:lang w:val="es-ES" w:eastAsia="en-US" w:bidi="ar-SA"/>
      </w:rPr>
    </w:lvl>
    <w:lvl w:ilvl="3" w:tplc="590207C0">
      <w:numFmt w:val="bullet"/>
      <w:lvlText w:val="•"/>
      <w:lvlJc w:val="left"/>
      <w:pPr>
        <w:ind w:left="3652" w:hanging="360"/>
      </w:pPr>
      <w:rPr>
        <w:rFonts w:hint="default"/>
        <w:lang w:val="es-ES" w:eastAsia="en-US" w:bidi="ar-SA"/>
      </w:rPr>
    </w:lvl>
    <w:lvl w:ilvl="4" w:tplc="B156AB86">
      <w:numFmt w:val="bullet"/>
      <w:lvlText w:val="•"/>
      <w:lvlJc w:val="left"/>
      <w:pPr>
        <w:ind w:left="4556" w:hanging="360"/>
      </w:pPr>
      <w:rPr>
        <w:rFonts w:hint="default"/>
        <w:lang w:val="es-ES" w:eastAsia="en-US" w:bidi="ar-SA"/>
      </w:rPr>
    </w:lvl>
    <w:lvl w:ilvl="5" w:tplc="C74C36D8">
      <w:numFmt w:val="bullet"/>
      <w:lvlText w:val="•"/>
      <w:lvlJc w:val="left"/>
      <w:pPr>
        <w:ind w:left="5460" w:hanging="360"/>
      </w:pPr>
      <w:rPr>
        <w:rFonts w:hint="default"/>
        <w:lang w:val="es-ES" w:eastAsia="en-US" w:bidi="ar-SA"/>
      </w:rPr>
    </w:lvl>
    <w:lvl w:ilvl="6" w:tplc="571C221E">
      <w:numFmt w:val="bullet"/>
      <w:lvlText w:val="•"/>
      <w:lvlJc w:val="left"/>
      <w:pPr>
        <w:ind w:left="6364" w:hanging="360"/>
      </w:pPr>
      <w:rPr>
        <w:rFonts w:hint="default"/>
        <w:lang w:val="es-ES" w:eastAsia="en-US" w:bidi="ar-SA"/>
      </w:rPr>
    </w:lvl>
    <w:lvl w:ilvl="7" w:tplc="609CDA4E">
      <w:numFmt w:val="bullet"/>
      <w:lvlText w:val="•"/>
      <w:lvlJc w:val="left"/>
      <w:pPr>
        <w:ind w:left="7268" w:hanging="360"/>
      </w:pPr>
      <w:rPr>
        <w:rFonts w:hint="default"/>
        <w:lang w:val="es-ES" w:eastAsia="en-US" w:bidi="ar-SA"/>
      </w:rPr>
    </w:lvl>
    <w:lvl w:ilvl="8" w:tplc="65480D9C">
      <w:numFmt w:val="bullet"/>
      <w:lvlText w:val="•"/>
      <w:lvlJc w:val="left"/>
      <w:pPr>
        <w:ind w:left="8172" w:hanging="360"/>
      </w:pPr>
      <w:rPr>
        <w:rFonts w:hint="default"/>
        <w:lang w:val="es-ES" w:eastAsia="en-US" w:bidi="ar-SA"/>
      </w:rPr>
    </w:lvl>
  </w:abstractNum>
  <w:abstractNum w:abstractNumId="2" w15:restartNumberingAfterBreak="0">
    <w:nsid w:val="043D5898"/>
    <w:multiLevelType w:val="hybridMultilevel"/>
    <w:tmpl w:val="EAF8E788"/>
    <w:lvl w:ilvl="0" w:tplc="10BC6A1E">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662C3C36">
      <w:numFmt w:val="bullet"/>
      <w:lvlText w:val="•"/>
      <w:lvlJc w:val="left"/>
      <w:pPr>
        <w:ind w:left="1844" w:hanging="360"/>
      </w:pPr>
      <w:rPr>
        <w:rFonts w:hint="default"/>
        <w:lang w:val="es-ES" w:eastAsia="en-US" w:bidi="ar-SA"/>
      </w:rPr>
    </w:lvl>
    <w:lvl w:ilvl="2" w:tplc="67A4583E">
      <w:numFmt w:val="bullet"/>
      <w:lvlText w:val="•"/>
      <w:lvlJc w:val="left"/>
      <w:pPr>
        <w:ind w:left="2748" w:hanging="360"/>
      </w:pPr>
      <w:rPr>
        <w:rFonts w:hint="default"/>
        <w:lang w:val="es-ES" w:eastAsia="en-US" w:bidi="ar-SA"/>
      </w:rPr>
    </w:lvl>
    <w:lvl w:ilvl="3" w:tplc="A776CF86">
      <w:numFmt w:val="bullet"/>
      <w:lvlText w:val="•"/>
      <w:lvlJc w:val="left"/>
      <w:pPr>
        <w:ind w:left="3652" w:hanging="360"/>
      </w:pPr>
      <w:rPr>
        <w:rFonts w:hint="default"/>
        <w:lang w:val="es-ES" w:eastAsia="en-US" w:bidi="ar-SA"/>
      </w:rPr>
    </w:lvl>
    <w:lvl w:ilvl="4" w:tplc="EE40D21A">
      <w:numFmt w:val="bullet"/>
      <w:lvlText w:val="•"/>
      <w:lvlJc w:val="left"/>
      <w:pPr>
        <w:ind w:left="4556" w:hanging="360"/>
      </w:pPr>
      <w:rPr>
        <w:rFonts w:hint="default"/>
        <w:lang w:val="es-ES" w:eastAsia="en-US" w:bidi="ar-SA"/>
      </w:rPr>
    </w:lvl>
    <w:lvl w:ilvl="5" w:tplc="CCF44E2E">
      <w:numFmt w:val="bullet"/>
      <w:lvlText w:val="•"/>
      <w:lvlJc w:val="left"/>
      <w:pPr>
        <w:ind w:left="5460" w:hanging="360"/>
      </w:pPr>
      <w:rPr>
        <w:rFonts w:hint="default"/>
        <w:lang w:val="es-ES" w:eastAsia="en-US" w:bidi="ar-SA"/>
      </w:rPr>
    </w:lvl>
    <w:lvl w:ilvl="6" w:tplc="B78A997A">
      <w:numFmt w:val="bullet"/>
      <w:lvlText w:val="•"/>
      <w:lvlJc w:val="left"/>
      <w:pPr>
        <w:ind w:left="6364" w:hanging="360"/>
      </w:pPr>
      <w:rPr>
        <w:rFonts w:hint="default"/>
        <w:lang w:val="es-ES" w:eastAsia="en-US" w:bidi="ar-SA"/>
      </w:rPr>
    </w:lvl>
    <w:lvl w:ilvl="7" w:tplc="42C272BE">
      <w:numFmt w:val="bullet"/>
      <w:lvlText w:val="•"/>
      <w:lvlJc w:val="left"/>
      <w:pPr>
        <w:ind w:left="7268" w:hanging="360"/>
      </w:pPr>
      <w:rPr>
        <w:rFonts w:hint="default"/>
        <w:lang w:val="es-ES" w:eastAsia="en-US" w:bidi="ar-SA"/>
      </w:rPr>
    </w:lvl>
    <w:lvl w:ilvl="8" w:tplc="7700B374">
      <w:numFmt w:val="bullet"/>
      <w:lvlText w:val="•"/>
      <w:lvlJc w:val="left"/>
      <w:pPr>
        <w:ind w:left="8172" w:hanging="360"/>
      </w:pPr>
      <w:rPr>
        <w:rFonts w:hint="default"/>
        <w:lang w:val="es-ES" w:eastAsia="en-US" w:bidi="ar-SA"/>
      </w:rPr>
    </w:lvl>
  </w:abstractNum>
  <w:abstractNum w:abstractNumId="3" w15:restartNumberingAfterBreak="0">
    <w:nsid w:val="0AB74BF1"/>
    <w:multiLevelType w:val="multilevel"/>
    <w:tmpl w:val="E30609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1854B4"/>
    <w:multiLevelType w:val="hybridMultilevel"/>
    <w:tmpl w:val="94980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320065"/>
    <w:multiLevelType w:val="multilevel"/>
    <w:tmpl w:val="9EC21912"/>
    <w:lvl w:ilvl="0">
      <w:start w:val="2"/>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480CDF"/>
    <w:multiLevelType w:val="hybridMultilevel"/>
    <w:tmpl w:val="00063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BC61C8"/>
    <w:multiLevelType w:val="multilevel"/>
    <w:tmpl w:val="197CEB0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8DD12A2"/>
    <w:multiLevelType w:val="hybridMultilevel"/>
    <w:tmpl w:val="16369E2C"/>
    <w:lvl w:ilvl="0" w:tplc="9E2206BE">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14D8E7F6">
      <w:numFmt w:val="bullet"/>
      <w:lvlText w:val="•"/>
      <w:lvlJc w:val="left"/>
      <w:pPr>
        <w:ind w:left="1844" w:hanging="360"/>
      </w:pPr>
      <w:rPr>
        <w:rFonts w:hint="default"/>
        <w:lang w:val="es-ES" w:eastAsia="en-US" w:bidi="ar-SA"/>
      </w:rPr>
    </w:lvl>
    <w:lvl w:ilvl="2" w:tplc="8BDA97A6">
      <w:numFmt w:val="bullet"/>
      <w:lvlText w:val="•"/>
      <w:lvlJc w:val="left"/>
      <w:pPr>
        <w:ind w:left="2748" w:hanging="360"/>
      </w:pPr>
      <w:rPr>
        <w:rFonts w:hint="default"/>
        <w:lang w:val="es-ES" w:eastAsia="en-US" w:bidi="ar-SA"/>
      </w:rPr>
    </w:lvl>
    <w:lvl w:ilvl="3" w:tplc="4A16AC4A">
      <w:numFmt w:val="bullet"/>
      <w:lvlText w:val="•"/>
      <w:lvlJc w:val="left"/>
      <w:pPr>
        <w:ind w:left="3652" w:hanging="360"/>
      </w:pPr>
      <w:rPr>
        <w:rFonts w:hint="default"/>
        <w:lang w:val="es-ES" w:eastAsia="en-US" w:bidi="ar-SA"/>
      </w:rPr>
    </w:lvl>
    <w:lvl w:ilvl="4" w:tplc="097EA8BE">
      <w:numFmt w:val="bullet"/>
      <w:lvlText w:val="•"/>
      <w:lvlJc w:val="left"/>
      <w:pPr>
        <w:ind w:left="4556" w:hanging="360"/>
      </w:pPr>
      <w:rPr>
        <w:rFonts w:hint="default"/>
        <w:lang w:val="es-ES" w:eastAsia="en-US" w:bidi="ar-SA"/>
      </w:rPr>
    </w:lvl>
    <w:lvl w:ilvl="5" w:tplc="EFB81E4C">
      <w:numFmt w:val="bullet"/>
      <w:lvlText w:val="•"/>
      <w:lvlJc w:val="left"/>
      <w:pPr>
        <w:ind w:left="5460" w:hanging="360"/>
      </w:pPr>
      <w:rPr>
        <w:rFonts w:hint="default"/>
        <w:lang w:val="es-ES" w:eastAsia="en-US" w:bidi="ar-SA"/>
      </w:rPr>
    </w:lvl>
    <w:lvl w:ilvl="6" w:tplc="B50E7DFC">
      <w:numFmt w:val="bullet"/>
      <w:lvlText w:val="•"/>
      <w:lvlJc w:val="left"/>
      <w:pPr>
        <w:ind w:left="6364" w:hanging="360"/>
      </w:pPr>
      <w:rPr>
        <w:rFonts w:hint="default"/>
        <w:lang w:val="es-ES" w:eastAsia="en-US" w:bidi="ar-SA"/>
      </w:rPr>
    </w:lvl>
    <w:lvl w:ilvl="7" w:tplc="9FC61628">
      <w:numFmt w:val="bullet"/>
      <w:lvlText w:val="•"/>
      <w:lvlJc w:val="left"/>
      <w:pPr>
        <w:ind w:left="7268" w:hanging="360"/>
      </w:pPr>
      <w:rPr>
        <w:rFonts w:hint="default"/>
        <w:lang w:val="es-ES" w:eastAsia="en-US" w:bidi="ar-SA"/>
      </w:rPr>
    </w:lvl>
    <w:lvl w:ilvl="8" w:tplc="4FD62E24">
      <w:numFmt w:val="bullet"/>
      <w:lvlText w:val="•"/>
      <w:lvlJc w:val="left"/>
      <w:pPr>
        <w:ind w:left="8172" w:hanging="360"/>
      </w:pPr>
      <w:rPr>
        <w:rFonts w:hint="default"/>
        <w:lang w:val="es-ES" w:eastAsia="en-US" w:bidi="ar-SA"/>
      </w:rPr>
    </w:lvl>
  </w:abstractNum>
  <w:abstractNum w:abstractNumId="9" w15:restartNumberingAfterBreak="0">
    <w:nsid w:val="1A2C52F6"/>
    <w:multiLevelType w:val="hybridMultilevel"/>
    <w:tmpl w:val="ECB21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AD2719"/>
    <w:multiLevelType w:val="hybridMultilevel"/>
    <w:tmpl w:val="51FCC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961250"/>
    <w:multiLevelType w:val="multilevel"/>
    <w:tmpl w:val="772EBDB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5364B1"/>
    <w:multiLevelType w:val="hybridMultilevel"/>
    <w:tmpl w:val="C24A2F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34607D43"/>
    <w:multiLevelType w:val="multilevel"/>
    <w:tmpl w:val="8E5495E2"/>
    <w:lvl w:ilvl="0">
      <w:start w:val="1"/>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1"/>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5" w15:restartNumberingAfterBreak="0">
    <w:nsid w:val="38222BA9"/>
    <w:multiLevelType w:val="multilevel"/>
    <w:tmpl w:val="399684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3C862CAF"/>
    <w:multiLevelType w:val="hybridMultilevel"/>
    <w:tmpl w:val="FB0C9E5A"/>
    <w:lvl w:ilvl="0" w:tplc="74B4BCD0">
      <w:numFmt w:val="bullet"/>
      <w:lvlText w:val=""/>
      <w:lvlJc w:val="left"/>
      <w:pPr>
        <w:ind w:left="942" w:hanging="360"/>
      </w:pPr>
      <w:rPr>
        <w:rFonts w:ascii="Symbol" w:eastAsia="Symbol" w:hAnsi="Symbol" w:cs="Symbol" w:hint="default"/>
        <w:w w:val="100"/>
        <w:sz w:val="23"/>
        <w:szCs w:val="23"/>
        <w:lang w:val="es-ES" w:eastAsia="en-US" w:bidi="ar-SA"/>
      </w:rPr>
    </w:lvl>
    <w:lvl w:ilvl="1" w:tplc="F1866348">
      <w:numFmt w:val="bullet"/>
      <w:lvlText w:val="•"/>
      <w:lvlJc w:val="left"/>
      <w:pPr>
        <w:ind w:left="1844" w:hanging="360"/>
      </w:pPr>
      <w:rPr>
        <w:rFonts w:hint="default"/>
        <w:lang w:val="es-ES" w:eastAsia="en-US" w:bidi="ar-SA"/>
      </w:rPr>
    </w:lvl>
    <w:lvl w:ilvl="2" w:tplc="1C08E4B2">
      <w:numFmt w:val="bullet"/>
      <w:lvlText w:val="•"/>
      <w:lvlJc w:val="left"/>
      <w:pPr>
        <w:ind w:left="2748" w:hanging="360"/>
      </w:pPr>
      <w:rPr>
        <w:rFonts w:hint="default"/>
        <w:lang w:val="es-ES" w:eastAsia="en-US" w:bidi="ar-SA"/>
      </w:rPr>
    </w:lvl>
    <w:lvl w:ilvl="3" w:tplc="081A3D88">
      <w:numFmt w:val="bullet"/>
      <w:lvlText w:val="•"/>
      <w:lvlJc w:val="left"/>
      <w:pPr>
        <w:ind w:left="3652" w:hanging="360"/>
      </w:pPr>
      <w:rPr>
        <w:rFonts w:hint="default"/>
        <w:lang w:val="es-ES" w:eastAsia="en-US" w:bidi="ar-SA"/>
      </w:rPr>
    </w:lvl>
    <w:lvl w:ilvl="4" w:tplc="1E367A1E">
      <w:numFmt w:val="bullet"/>
      <w:lvlText w:val="•"/>
      <w:lvlJc w:val="left"/>
      <w:pPr>
        <w:ind w:left="4556" w:hanging="360"/>
      </w:pPr>
      <w:rPr>
        <w:rFonts w:hint="default"/>
        <w:lang w:val="es-ES" w:eastAsia="en-US" w:bidi="ar-SA"/>
      </w:rPr>
    </w:lvl>
    <w:lvl w:ilvl="5" w:tplc="45A07B8C">
      <w:numFmt w:val="bullet"/>
      <w:lvlText w:val="•"/>
      <w:lvlJc w:val="left"/>
      <w:pPr>
        <w:ind w:left="5460" w:hanging="360"/>
      </w:pPr>
      <w:rPr>
        <w:rFonts w:hint="default"/>
        <w:lang w:val="es-ES" w:eastAsia="en-US" w:bidi="ar-SA"/>
      </w:rPr>
    </w:lvl>
    <w:lvl w:ilvl="6" w:tplc="20F8410C">
      <w:numFmt w:val="bullet"/>
      <w:lvlText w:val="•"/>
      <w:lvlJc w:val="left"/>
      <w:pPr>
        <w:ind w:left="6364" w:hanging="360"/>
      </w:pPr>
      <w:rPr>
        <w:rFonts w:hint="default"/>
        <w:lang w:val="es-ES" w:eastAsia="en-US" w:bidi="ar-SA"/>
      </w:rPr>
    </w:lvl>
    <w:lvl w:ilvl="7" w:tplc="EDDA62CC">
      <w:numFmt w:val="bullet"/>
      <w:lvlText w:val="•"/>
      <w:lvlJc w:val="left"/>
      <w:pPr>
        <w:ind w:left="7268" w:hanging="360"/>
      </w:pPr>
      <w:rPr>
        <w:rFonts w:hint="default"/>
        <w:lang w:val="es-ES" w:eastAsia="en-US" w:bidi="ar-SA"/>
      </w:rPr>
    </w:lvl>
    <w:lvl w:ilvl="8" w:tplc="C21AF8B4">
      <w:numFmt w:val="bullet"/>
      <w:lvlText w:val="•"/>
      <w:lvlJc w:val="left"/>
      <w:pPr>
        <w:ind w:left="8172" w:hanging="360"/>
      </w:pPr>
      <w:rPr>
        <w:rFonts w:hint="default"/>
        <w:lang w:val="es-ES" w:eastAsia="en-US" w:bidi="ar-SA"/>
      </w:rPr>
    </w:lvl>
  </w:abstractNum>
  <w:abstractNum w:abstractNumId="17" w15:restartNumberingAfterBreak="0">
    <w:nsid w:val="3D731BAB"/>
    <w:multiLevelType w:val="hybridMultilevel"/>
    <w:tmpl w:val="292E244A"/>
    <w:lvl w:ilvl="0" w:tplc="95BE1D22">
      <w:start w:val="30"/>
      <w:numFmt w:val="decimal"/>
      <w:lvlText w:val="(%1)"/>
      <w:lvlJc w:val="left"/>
      <w:pPr>
        <w:ind w:left="222" w:hanging="468"/>
      </w:pPr>
      <w:rPr>
        <w:rFonts w:ascii="Arial MT" w:eastAsia="Arial MT" w:hAnsi="Arial MT" w:cs="Arial MT" w:hint="default"/>
        <w:spacing w:val="-1"/>
        <w:w w:val="100"/>
        <w:sz w:val="23"/>
        <w:szCs w:val="23"/>
        <w:lang w:val="es-ES" w:eastAsia="en-US" w:bidi="ar-SA"/>
      </w:rPr>
    </w:lvl>
    <w:lvl w:ilvl="1" w:tplc="2C8A0B6C">
      <w:numFmt w:val="bullet"/>
      <w:lvlText w:val=""/>
      <w:lvlJc w:val="left"/>
      <w:pPr>
        <w:ind w:left="942" w:hanging="360"/>
      </w:pPr>
      <w:rPr>
        <w:rFonts w:ascii="Symbol" w:eastAsia="Symbol" w:hAnsi="Symbol" w:cs="Symbol" w:hint="default"/>
        <w:w w:val="100"/>
        <w:sz w:val="23"/>
        <w:szCs w:val="23"/>
        <w:lang w:val="es-ES" w:eastAsia="en-US" w:bidi="ar-SA"/>
      </w:rPr>
    </w:lvl>
    <w:lvl w:ilvl="2" w:tplc="86F4D716">
      <w:numFmt w:val="bullet"/>
      <w:lvlText w:val="•"/>
      <w:lvlJc w:val="left"/>
      <w:pPr>
        <w:ind w:left="1944" w:hanging="360"/>
      </w:pPr>
      <w:rPr>
        <w:rFonts w:hint="default"/>
        <w:lang w:val="es-ES" w:eastAsia="en-US" w:bidi="ar-SA"/>
      </w:rPr>
    </w:lvl>
    <w:lvl w:ilvl="3" w:tplc="E16228C4">
      <w:numFmt w:val="bullet"/>
      <w:lvlText w:val="•"/>
      <w:lvlJc w:val="left"/>
      <w:pPr>
        <w:ind w:left="2948" w:hanging="360"/>
      </w:pPr>
      <w:rPr>
        <w:rFonts w:hint="default"/>
        <w:lang w:val="es-ES" w:eastAsia="en-US" w:bidi="ar-SA"/>
      </w:rPr>
    </w:lvl>
    <w:lvl w:ilvl="4" w:tplc="5A7CD5EC">
      <w:numFmt w:val="bullet"/>
      <w:lvlText w:val="•"/>
      <w:lvlJc w:val="left"/>
      <w:pPr>
        <w:ind w:left="3953" w:hanging="360"/>
      </w:pPr>
      <w:rPr>
        <w:rFonts w:hint="default"/>
        <w:lang w:val="es-ES" w:eastAsia="en-US" w:bidi="ar-SA"/>
      </w:rPr>
    </w:lvl>
    <w:lvl w:ilvl="5" w:tplc="35C65FCE">
      <w:numFmt w:val="bullet"/>
      <w:lvlText w:val="•"/>
      <w:lvlJc w:val="left"/>
      <w:pPr>
        <w:ind w:left="4957" w:hanging="360"/>
      </w:pPr>
      <w:rPr>
        <w:rFonts w:hint="default"/>
        <w:lang w:val="es-ES" w:eastAsia="en-US" w:bidi="ar-SA"/>
      </w:rPr>
    </w:lvl>
    <w:lvl w:ilvl="6" w:tplc="E668ACBC">
      <w:numFmt w:val="bullet"/>
      <w:lvlText w:val="•"/>
      <w:lvlJc w:val="left"/>
      <w:pPr>
        <w:ind w:left="5962" w:hanging="360"/>
      </w:pPr>
      <w:rPr>
        <w:rFonts w:hint="default"/>
        <w:lang w:val="es-ES" w:eastAsia="en-US" w:bidi="ar-SA"/>
      </w:rPr>
    </w:lvl>
    <w:lvl w:ilvl="7" w:tplc="3C88A20C">
      <w:numFmt w:val="bullet"/>
      <w:lvlText w:val="•"/>
      <w:lvlJc w:val="left"/>
      <w:pPr>
        <w:ind w:left="6966" w:hanging="360"/>
      </w:pPr>
      <w:rPr>
        <w:rFonts w:hint="default"/>
        <w:lang w:val="es-ES" w:eastAsia="en-US" w:bidi="ar-SA"/>
      </w:rPr>
    </w:lvl>
    <w:lvl w:ilvl="8" w:tplc="1146039C">
      <w:numFmt w:val="bullet"/>
      <w:lvlText w:val="•"/>
      <w:lvlJc w:val="left"/>
      <w:pPr>
        <w:ind w:left="7971" w:hanging="360"/>
      </w:pPr>
      <w:rPr>
        <w:rFonts w:hint="default"/>
        <w:lang w:val="es-ES" w:eastAsia="en-US" w:bidi="ar-SA"/>
      </w:rPr>
    </w:lvl>
  </w:abstractNum>
  <w:abstractNum w:abstractNumId="18" w15:restartNumberingAfterBreak="0">
    <w:nsid w:val="3EB44AE5"/>
    <w:multiLevelType w:val="multilevel"/>
    <w:tmpl w:val="CBA2A0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4EC472D"/>
    <w:multiLevelType w:val="hybridMultilevel"/>
    <w:tmpl w:val="E53825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21" w15:restartNumberingAfterBreak="0">
    <w:nsid w:val="52A416EB"/>
    <w:multiLevelType w:val="hybridMultilevel"/>
    <w:tmpl w:val="BB02DDBA"/>
    <w:lvl w:ilvl="0" w:tplc="BAE6A4AC">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E44CE93C">
      <w:numFmt w:val="bullet"/>
      <w:lvlText w:val="•"/>
      <w:lvlJc w:val="left"/>
      <w:pPr>
        <w:ind w:left="1844" w:hanging="360"/>
      </w:pPr>
      <w:rPr>
        <w:rFonts w:hint="default"/>
        <w:lang w:val="es-ES" w:eastAsia="en-US" w:bidi="ar-SA"/>
      </w:rPr>
    </w:lvl>
    <w:lvl w:ilvl="2" w:tplc="45C64F3E">
      <w:numFmt w:val="bullet"/>
      <w:lvlText w:val="•"/>
      <w:lvlJc w:val="left"/>
      <w:pPr>
        <w:ind w:left="2748" w:hanging="360"/>
      </w:pPr>
      <w:rPr>
        <w:rFonts w:hint="default"/>
        <w:lang w:val="es-ES" w:eastAsia="en-US" w:bidi="ar-SA"/>
      </w:rPr>
    </w:lvl>
    <w:lvl w:ilvl="3" w:tplc="4C06FCA6">
      <w:numFmt w:val="bullet"/>
      <w:lvlText w:val="•"/>
      <w:lvlJc w:val="left"/>
      <w:pPr>
        <w:ind w:left="3652" w:hanging="360"/>
      </w:pPr>
      <w:rPr>
        <w:rFonts w:hint="default"/>
        <w:lang w:val="es-ES" w:eastAsia="en-US" w:bidi="ar-SA"/>
      </w:rPr>
    </w:lvl>
    <w:lvl w:ilvl="4" w:tplc="FBE2D61A">
      <w:numFmt w:val="bullet"/>
      <w:lvlText w:val="•"/>
      <w:lvlJc w:val="left"/>
      <w:pPr>
        <w:ind w:left="4556" w:hanging="360"/>
      </w:pPr>
      <w:rPr>
        <w:rFonts w:hint="default"/>
        <w:lang w:val="es-ES" w:eastAsia="en-US" w:bidi="ar-SA"/>
      </w:rPr>
    </w:lvl>
    <w:lvl w:ilvl="5" w:tplc="5504F918">
      <w:numFmt w:val="bullet"/>
      <w:lvlText w:val="•"/>
      <w:lvlJc w:val="left"/>
      <w:pPr>
        <w:ind w:left="5460" w:hanging="360"/>
      </w:pPr>
      <w:rPr>
        <w:rFonts w:hint="default"/>
        <w:lang w:val="es-ES" w:eastAsia="en-US" w:bidi="ar-SA"/>
      </w:rPr>
    </w:lvl>
    <w:lvl w:ilvl="6" w:tplc="D1D6ABDE">
      <w:numFmt w:val="bullet"/>
      <w:lvlText w:val="•"/>
      <w:lvlJc w:val="left"/>
      <w:pPr>
        <w:ind w:left="6364" w:hanging="360"/>
      </w:pPr>
      <w:rPr>
        <w:rFonts w:hint="default"/>
        <w:lang w:val="es-ES" w:eastAsia="en-US" w:bidi="ar-SA"/>
      </w:rPr>
    </w:lvl>
    <w:lvl w:ilvl="7" w:tplc="068A1BF8">
      <w:numFmt w:val="bullet"/>
      <w:lvlText w:val="•"/>
      <w:lvlJc w:val="left"/>
      <w:pPr>
        <w:ind w:left="7268" w:hanging="360"/>
      </w:pPr>
      <w:rPr>
        <w:rFonts w:hint="default"/>
        <w:lang w:val="es-ES" w:eastAsia="en-US" w:bidi="ar-SA"/>
      </w:rPr>
    </w:lvl>
    <w:lvl w:ilvl="8" w:tplc="7E84363A">
      <w:numFmt w:val="bullet"/>
      <w:lvlText w:val="•"/>
      <w:lvlJc w:val="left"/>
      <w:pPr>
        <w:ind w:left="8172" w:hanging="360"/>
      </w:pPr>
      <w:rPr>
        <w:rFonts w:hint="default"/>
        <w:lang w:val="es-ES" w:eastAsia="en-US" w:bidi="ar-SA"/>
      </w:rPr>
    </w:lvl>
  </w:abstractNum>
  <w:abstractNum w:abstractNumId="22" w15:restartNumberingAfterBreak="0">
    <w:nsid w:val="59765F83"/>
    <w:multiLevelType w:val="hybridMultilevel"/>
    <w:tmpl w:val="C5A4DC38"/>
    <w:lvl w:ilvl="0" w:tplc="FFFFFFFF">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FFFFFFFF">
      <w:numFmt w:val="bullet"/>
      <w:lvlText w:val="•"/>
      <w:lvlJc w:val="left"/>
      <w:pPr>
        <w:ind w:left="1844" w:hanging="360"/>
      </w:pPr>
      <w:rPr>
        <w:rFonts w:hint="default"/>
        <w:lang w:val="es-ES" w:eastAsia="en-US" w:bidi="ar-SA"/>
      </w:rPr>
    </w:lvl>
    <w:lvl w:ilvl="2" w:tplc="FFFFFFFF">
      <w:numFmt w:val="bullet"/>
      <w:lvlText w:val="•"/>
      <w:lvlJc w:val="left"/>
      <w:pPr>
        <w:ind w:left="2748" w:hanging="360"/>
      </w:pPr>
      <w:rPr>
        <w:rFonts w:hint="default"/>
        <w:lang w:val="es-ES" w:eastAsia="en-US" w:bidi="ar-SA"/>
      </w:rPr>
    </w:lvl>
    <w:lvl w:ilvl="3" w:tplc="FFFFFFFF">
      <w:numFmt w:val="bullet"/>
      <w:lvlText w:val="•"/>
      <w:lvlJc w:val="left"/>
      <w:pPr>
        <w:ind w:left="3652" w:hanging="360"/>
      </w:pPr>
      <w:rPr>
        <w:rFonts w:hint="default"/>
        <w:lang w:val="es-ES" w:eastAsia="en-US" w:bidi="ar-SA"/>
      </w:rPr>
    </w:lvl>
    <w:lvl w:ilvl="4" w:tplc="FFFFFFFF">
      <w:numFmt w:val="bullet"/>
      <w:lvlText w:val="•"/>
      <w:lvlJc w:val="left"/>
      <w:pPr>
        <w:ind w:left="4556" w:hanging="360"/>
      </w:pPr>
      <w:rPr>
        <w:rFonts w:hint="default"/>
        <w:lang w:val="es-ES" w:eastAsia="en-US" w:bidi="ar-SA"/>
      </w:rPr>
    </w:lvl>
    <w:lvl w:ilvl="5" w:tplc="FFFFFFFF">
      <w:numFmt w:val="bullet"/>
      <w:lvlText w:val="•"/>
      <w:lvlJc w:val="left"/>
      <w:pPr>
        <w:ind w:left="5460" w:hanging="360"/>
      </w:pPr>
      <w:rPr>
        <w:rFonts w:hint="default"/>
        <w:lang w:val="es-ES" w:eastAsia="en-US" w:bidi="ar-SA"/>
      </w:rPr>
    </w:lvl>
    <w:lvl w:ilvl="6" w:tplc="FFFFFFFF">
      <w:numFmt w:val="bullet"/>
      <w:lvlText w:val="•"/>
      <w:lvlJc w:val="left"/>
      <w:pPr>
        <w:ind w:left="6364" w:hanging="360"/>
      </w:pPr>
      <w:rPr>
        <w:rFonts w:hint="default"/>
        <w:lang w:val="es-ES" w:eastAsia="en-US" w:bidi="ar-SA"/>
      </w:rPr>
    </w:lvl>
    <w:lvl w:ilvl="7" w:tplc="FFFFFFFF">
      <w:numFmt w:val="bullet"/>
      <w:lvlText w:val="•"/>
      <w:lvlJc w:val="left"/>
      <w:pPr>
        <w:ind w:left="7268" w:hanging="360"/>
      </w:pPr>
      <w:rPr>
        <w:rFonts w:hint="default"/>
        <w:lang w:val="es-ES" w:eastAsia="en-US" w:bidi="ar-SA"/>
      </w:rPr>
    </w:lvl>
    <w:lvl w:ilvl="8" w:tplc="FFFFFFFF">
      <w:numFmt w:val="bullet"/>
      <w:lvlText w:val="•"/>
      <w:lvlJc w:val="left"/>
      <w:pPr>
        <w:ind w:left="8172" w:hanging="360"/>
      </w:pPr>
      <w:rPr>
        <w:rFonts w:hint="default"/>
        <w:lang w:val="es-ES" w:eastAsia="en-US" w:bidi="ar-SA"/>
      </w:rPr>
    </w:lvl>
  </w:abstractNum>
  <w:abstractNum w:abstractNumId="23" w15:restartNumberingAfterBreak="0">
    <w:nsid w:val="5CD4704B"/>
    <w:multiLevelType w:val="multilevel"/>
    <w:tmpl w:val="6882B33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5F5C0C91"/>
    <w:multiLevelType w:val="multilevel"/>
    <w:tmpl w:val="92320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0C0690A"/>
    <w:multiLevelType w:val="hybridMultilevel"/>
    <w:tmpl w:val="6E2020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9971A1"/>
    <w:multiLevelType w:val="hybridMultilevel"/>
    <w:tmpl w:val="17BA897E"/>
    <w:lvl w:ilvl="0" w:tplc="3EB8A90E">
      <w:numFmt w:val="bullet"/>
      <w:lvlText w:val="-"/>
      <w:lvlJc w:val="left"/>
      <w:pPr>
        <w:ind w:left="582" w:hanging="360"/>
      </w:pPr>
      <w:rPr>
        <w:rFonts w:ascii="Arial MT" w:eastAsia="Arial MT" w:hAnsi="Arial MT" w:cs="Arial MT" w:hint="default"/>
        <w:w w:val="100"/>
        <w:sz w:val="23"/>
        <w:szCs w:val="23"/>
        <w:lang w:val="es-ES" w:eastAsia="en-US" w:bidi="ar-SA"/>
      </w:rPr>
    </w:lvl>
    <w:lvl w:ilvl="1" w:tplc="083AD640">
      <w:numFmt w:val="bullet"/>
      <w:lvlText w:val="•"/>
      <w:lvlJc w:val="left"/>
      <w:pPr>
        <w:ind w:left="1520" w:hanging="360"/>
      </w:pPr>
      <w:rPr>
        <w:rFonts w:hint="default"/>
        <w:lang w:val="es-ES" w:eastAsia="en-US" w:bidi="ar-SA"/>
      </w:rPr>
    </w:lvl>
    <w:lvl w:ilvl="2" w:tplc="02061E82">
      <w:numFmt w:val="bullet"/>
      <w:lvlText w:val="•"/>
      <w:lvlJc w:val="left"/>
      <w:pPr>
        <w:ind w:left="2460" w:hanging="360"/>
      </w:pPr>
      <w:rPr>
        <w:rFonts w:hint="default"/>
        <w:lang w:val="es-ES" w:eastAsia="en-US" w:bidi="ar-SA"/>
      </w:rPr>
    </w:lvl>
    <w:lvl w:ilvl="3" w:tplc="BD3C4ADC">
      <w:numFmt w:val="bullet"/>
      <w:lvlText w:val="•"/>
      <w:lvlJc w:val="left"/>
      <w:pPr>
        <w:ind w:left="3400" w:hanging="360"/>
      </w:pPr>
      <w:rPr>
        <w:rFonts w:hint="default"/>
        <w:lang w:val="es-ES" w:eastAsia="en-US" w:bidi="ar-SA"/>
      </w:rPr>
    </w:lvl>
    <w:lvl w:ilvl="4" w:tplc="4BDA427A">
      <w:numFmt w:val="bullet"/>
      <w:lvlText w:val="•"/>
      <w:lvlJc w:val="left"/>
      <w:pPr>
        <w:ind w:left="4340" w:hanging="360"/>
      </w:pPr>
      <w:rPr>
        <w:rFonts w:hint="default"/>
        <w:lang w:val="es-ES" w:eastAsia="en-US" w:bidi="ar-SA"/>
      </w:rPr>
    </w:lvl>
    <w:lvl w:ilvl="5" w:tplc="A25E6E56">
      <w:numFmt w:val="bullet"/>
      <w:lvlText w:val="•"/>
      <w:lvlJc w:val="left"/>
      <w:pPr>
        <w:ind w:left="5280" w:hanging="360"/>
      </w:pPr>
      <w:rPr>
        <w:rFonts w:hint="default"/>
        <w:lang w:val="es-ES" w:eastAsia="en-US" w:bidi="ar-SA"/>
      </w:rPr>
    </w:lvl>
    <w:lvl w:ilvl="6" w:tplc="6F080500">
      <w:numFmt w:val="bullet"/>
      <w:lvlText w:val="•"/>
      <w:lvlJc w:val="left"/>
      <w:pPr>
        <w:ind w:left="6220" w:hanging="360"/>
      </w:pPr>
      <w:rPr>
        <w:rFonts w:hint="default"/>
        <w:lang w:val="es-ES" w:eastAsia="en-US" w:bidi="ar-SA"/>
      </w:rPr>
    </w:lvl>
    <w:lvl w:ilvl="7" w:tplc="48B4B0B2">
      <w:numFmt w:val="bullet"/>
      <w:lvlText w:val="•"/>
      <w:lvlJc w:val="left"/>
      <w:pPr>
        <w:ind w:left="7160" w:hanging="360"/>
      </w:pPr>
      <w:rPr>
        <w:rFonts w:hint="default"/>
        <w:lang w:val="es-ES" w:eastAsia="en-US" w:bidi="ar-SA"/>
      </w:rPr>
    </w:lvl>
    <w:lvl w:ilvl="8" w:tplc="2334C988">
      <w:numFmt w:val="bullet"/>
      <w:lvlText w:val="•"/>
      <w:lvlJc w:val="left"/>
      <w:pPr>
        <w:ind w:left="8100" w:hanging="360"/>
      </w:pPr>
      <w:rPr>
        <w:rFonts w:hint="default"/>
        <w:lang w:val="es-ES" w:eastAsia="en-US" w:bidi="ar-SA"/>
      </w:rPr>
    </w:lvl>
  </w:abstractNum>
  <w:abstractNum w:abstractNumId="27" w15:restartNumberingAfterBreak="0">
    <w:nsid w:val="62CD1BD1"/>
    <w:multiLevelType w:val="multilevel"/>
    <w:tmpl w:val="A1A0F2A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A800FF"/>
    <w:multiLevelType w:val="hybridMultilevel"/>
    <w:tmpl w:val="388E1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113070"/>
    <w:multiLevelType w:val="hybridMultilevel"/>
    <w:tmpl w:val="C5A4DC38"/>
    <w:lvl w:ilvl="0" w:tplc="DD324E6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34F6433E">
      <w:numFmt w:val="bullet"/>
      <w:lvlText w:val="•"/>
      <w:lvlJc w:val="left"/>
      <w:pPr>
        <w:ind w:left="1844" w:hanging="360"/>
      </w:pPr>
      <w:rPr>
        <w:rFonts w:hint="default"/>
        <w:lang w:val="es-ES" w:eastAsia="en-US" w:bidi="ar-SA"/>
      </w:rPr>
    </w:lvl>
    <w:lvl w:ilvl="2" w:tplc="19D8D544">
      <w:numFmt w:val="bullet"/>
      <w:lvlText w:val="•"/>
      <w:lvlJc w:val="left"/>
      <w:pPr>
        <w:ind w:left="2748" w:hanging="360"/>
      </w:pPr>
      <w:rPr>
        <w:rFonts w:hint="default"/>
        <w:lang w:val="es-ES" w:eastAsia="en-US" w:bidi="ar-SA"/>
      </w:rPr>
    </w:lvl>
    <w:lvl w:ilvl="3" w:tplc="1BB2F3A6">
      <w:numFmt w:val="bullet"/>
      <w:lvlText w:val="•"/>
      <w:lvlJc w:val="left"/>
      <w:pPr>
        <w:ind w:left="3652" w:hanging="360"/>
      </w:pPr>
      <w:rPr>
        <w:rFonts w:hint="default"/>
        <w:lang w:val="es-ES" w:eastAsia="en-US" w:bidi="ar-SA"/>
      </w:rPr>
    </w:lvl>
    <w:lvl w:ilvl="4" w:tplc="B516C544">
      <w:numFmt w:val="bullet"/>
      <w:lvlText w:val="•"/>
      <w:lvlJc w:val="left"/>
      <w:pPr>
        <w:ind w:left="4556" w:hanging="360"/>
      </w:pPr>
      <w:rPr>
        <w:rFonts w:hint="default"/>
        <w:lang w:val="es-ES" w:eastAsia="en-US" w:bidi="ar-SA"/>
      </w:rPr>
    </w:lvl>
    <w:lvl w:ilvl="5" w:tplc="5E8EDE8E">
      <w:numFmt w:val="bullet"/>
      <w:lvlText w:val="•"/>
      <w:lvlJc w:val="left"/>
      <w:pPr>
        <w:ind w:left="5460" w:hanging="360"/>
      </w:pPr>
      <w:rPr>
        <w:rFonts w:hint="default"/>
        <w:lang w:val="es-ES" w:eastAsia="en-US" w:bidi="ar-SA"/>
      </w:rPr>
    </w:lvl>
    <w:lvl w:ilvl="6" w:tplc="A0347C0E">
      <w:numFmt w:val="bullet"/>
      <w:lvlText w:val="•"/>
      <w:lvlJc w:val="left"/>
      <w:pPr>
        <w:ind w:left="6364" w:hanging="360"/>
      </w:pPr>
      <w:rPr>
        <w:rFonts w:hint="default"/>
        <w:lang w:val="es-ES" w:eastAsia="en-US" w:bidi="ar-SA"/>
      </w:rPr>
    </w:lvl>
    <w:lvl w:ilvl="7" w:tplc="A9E41D74">
      <w:numFmt w:val="bullet"/>
      <w:lvlText w:val="•"/>
      <w:lvlJc w:val="left"/>
      <w:pPr>
        <w:ind w:left="7268" w:hanging="360"/>
      </w:pPr>
      <w:rPr>
        <w:rFonts w:hint="default"/>
        <w:lang w:val="es-ES" w:eastAsia="en-US" w:bidi="ar-SA"/>
      </w:rPr>
    </w:lvl>
    <w:lvl w:ilvl="8" w:tplc="7506CF56">
      <w:numFmt w:val="bullet"/>
      <w:lvlText w:val="•"/>
      <w:lvlJc w:val="left"/>
      <w:pPr>
        <w:ind w:left="8172" w:hanging="360"/>
      </w:pPr>
      <w:rPr>
        <w:rFonts w:hint="default"/>
        <w:lang w:val="es-ES" w:eastAsia="en-US" w:bidi="ar-SA"/>
      </w:rPr>
    </w:lvl>
  </w:abstractNum>
  <w:abstractNum w:abstractNumId="30" w15:restartNumberingAfterBreak="0">
    <w:nsid w:val="7B040C5B"/>
    <w:multiLevelType w:val="multilevel"/>
    <w:tmpl w:val="837EDE7E"/>
    <w:lvl w:ilvl="0">
      <w:start w:val="2"/>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A9618F"/>
    <w:multiLevelType w:val="hybridMultilevel"/>
    <w:tmpl w:val="04AA6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A21060"/>
    <w:multiLevelType w:val="multilevel"/>
    <w:tmpl w:val="C3BCAD9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0"/>
  </w:num>
  <w:num w:numId="2">
    <w:abstractNumId w:val="3"/>
  </w:num>
  <w:num w:numId="3">
    <w:abstractNumId w:val="23"/>
  </w:num>
  <w:num w:numId="4">
    <w:abstractNumId w:val="15"/>
  </w:num>
  <w:num w:numId="5">
    <w:abstractNumId w:val="32"/>
  </w:num>
  <w:num w:numId="6">
    <w:abstractNumId w:val="7"/>
  </w:num>
  <w:num w:numId="7">
    <w:abstractNumId w:val="14"/>
  </w:num>
  <w:num w:numId="8">
    <w:abstractNumId w:val="12"/>
  </w:num>
  <w:num w:numId="9">
    <w:abstractNumId w:val="24"/>
  </w:num>
  <w:num w:numId="10">
    <w:abstractNumId w:val="18"/>
  </w:num>
  <w:num w:numId="11">
    <w:abstractNumId w:val="11"/>
  </w:num>
  <w:num w:numId="12">
    <w:abstractNumId w:val="16"/>
  </w:num>
  <w:num w:numId="13">
    <w:abstractNumId w:val="26"/>
  </w:num>
  <w:num w:numId="14">
    <w:abstractNumId w:val="21"/>
  </w:num>
  <w:num w:numId="15">
    <w:abstractNumId w:val="2"/>
  </w:num>
  <w:num w:numId="16">
    <w:abstractNumId w:val="1"/>
  </w:num>
  <w:num w:numId="17">
    <w:abstractNumId w:val="17"/>
  </w:num>
  <w:num w:numId="18">
    <w:abstractNumId w:val="8"/>
  </w:num>
  <w:num w:numId="19">
    <w:abstractNumId w:val="29"/>
  </w:num>
  <w:num w:numId="20">
    <w:abstractNumId w:val="13"/>
  </w:num>
  <w:num w:numId="21">
    <w:abstractNumId w:val="22"/>
  </w:num>
  <w:num w:numId="22">
    <w:abstractNumId w:val="27"/>
  </w:num>
  <w:num w:numId="23">
    <w:abstractNumId w:val="5"/>
  </w:num>
  <w:num w:numId="24">
    <w:abstractNumId w:val="30"/>
  </w:num>
  <w:num w:numId="25">
    <w:abstractNumId w:val="19"/>
  </w:num>
  <w:num w:numId="26">
    <w:abstractNumId w:val="6"/>
  </w:num>
  <w:num w:numId="27">
    <w:abstractNumId w:val="31"/>
  </w:num>
  <w:num w:numId="28">
    <w:abstractNumId w:val="25"/>
  </w:num>
  <w:num w:numId="29">
    <w:abstractNumId w:val="9"/>
  </w:num>
  <w:num w:numId="30">
    <w:abstractNumId w:val="28"/>
  </w:num>
  <w:num w:numId="31">
    <w:abstractNumId w:val="10"/>
  </w:num>
  <w:num w:numId="32">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0F2"/>
    <w:rsid w:val="001D71A7"/>
    <w:rsid w:val="00213CFC"/>
    <w:rsid w:val="00267AA9"/>
    <w:rsid w:val="00277F3D"/>
    <w:rsid w:val="00681E14"/>
    <w:rsid w:val="006E440F"/>
    <w:rsid w:val="00791F4E"/>
    <w:rsid w:val="00907177"/>
    <w:rsid w:val="009A20F2"/>
    <w:rsid w:val="00A867EE"/>
    <w:rsid w:val="00D2236C"/>
    <w:rsid w:val="00E200AA"/>
    <w:rsid w:val="00F96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F1BCA"/>
  <w15:chartTrackingRefBased/>
  <w15:docId w15:val="{40F16AB8-D02B-044E-8A78-4CA60C5B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0F2"/>
    <w:pPr>
      <w:suppressAutoHyphens/>
      <w:spacing w:after="0" w:line="240" w:lineRule="auto"/>
    </w:pPr>
    <w:rPr>
      <w:rFonts w:ascii="Arial" w:eastAsia="Times New Roman" w:hAnsi="Arial" w:cs="Times New Roman"/>
      <w:kern w:val="1"/>
      <w:sz w:val="22"/>
      <w:lang w:eastAsia="es-ES"/>
      <w14:ligatures w14:val="none"/>
    </w:rPr>
  </w:style>
  <w:style w:type="paragraph" w:styleId="Ttulo1">
    <w:name w:val="heading 1"/>
    <w:aliases w:val="Titulo 1 CCE"/>
    <w:basedOn w:val="Normal"/>
    <w:next w:val="Normal"/>
    <w:link w:val="Ttulo1Car"/>
    <w:uiPriority w:val="9"/>
    <w:qFormat/>
    <w:rsid w:val="009A2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CCE"/>
    <w:basedOn w:val="Normal"/>
    <w:next w:val="Normal"/>
    <w:link w:val="Ttulo2Car"/>
    <w:uiPriority w:val="9"/>
    <w:unhideWhenUsed/>
    <w:qFormat/>
    <w:rsid w:val="009A2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iPriority w:val="9"/>
    <w:unhideWhenUsed/>
    <w:qFormat/>
    <w:rsid w:val="009A20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iPriority w:val="9"/>
    <w:unhideWhenUsed/>
    <w:qFormat/>
    <w:rsid w:val="009A20F2"/>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uiPriority w:val="9"/>
    <w:unhideWhenUsed/>
    <w:qFormat/>
    <w:rsid w:val="009A20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9A20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20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20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20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9A20F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rsid w:val="009A20F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9A20F2"/>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uiPriority w:val="9"/>
    <w:rsid w:val="009A20F2"/>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uiPriority w:val="9"/>
    <w:rsid w:val="009A20F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9A20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20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20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20F2"/>
    <w:rPr>
      <w:rFonts w:eastAsiaTheme="majorEastAsia" w:cstheme="majorBidi"/>
      <w:color w:val="272727" w:themeColor="text1" w:themeTint="D8"/>
    </w:rPr>
  </w:style>
  <w:style w:type="paragraph" w:styleId="Ttulo">
    <w:name w:val="Title"/>
    <w:aliases w:val="Título 3 CCE"/>
    <w:basedOn w:val="Normal"/>
    <w:next w:val="Normal"/>
    <w:link w:val="TtuloCar"/>
    <w:uiPriority w:val="10"/>
    <w:qFormat/>
    <w:rsid w:val="009A20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uiPriority w:val="10"/>
    <w:rsid w:val="009A20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20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20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20F2"/>
    <w:pPr>
      <w:spacing w:before="160"/>
      <w:jc w:val="center"/>
    </w:pPr>
    <w:rPr>
      <w:i/>
      <w:iCs/>
      <w:color w:val="404040" w:themeColor="text1" w:themeTint="BF"/>
    </w:rPr>
  </w:style>
  <w:style w:type="character" w:customStyle="1" w:styleId="CitaCar">
    <w:name w:val="Cita Car"/>
    <w:basedOn w:val="Fuentedeprrafopredeter"/>
    <w:link w:val="Cita"/>
    <w:uiPriority w:val="29"/>
    <w:rsid w:val="009A20F2"/>
    <w:rPr>
      <w:i/>
      <w:iCs/>
      <w:color w:val="404040" w:themeColor="text1" w:themeTint="BF"/>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9A20F2"/>
    <w:pPr>
      <w:ind w:left="720"/>
      <w:contextualSpacing/>
    </w:pPr>
  </w:style>
  <w:style w:type="character" w:styleId="nfasisintenso">
    <w:name w:val="Intense Emphasis"/>
    <w:basedOn w:val="Fuentedeprrafopredeter"/>
    <w:uiPriority w:val="21"/>
    <w:qFormat/>
    <w:rsid w:val="009A20F2"/>
    <w:rPr>
      <w:i/>
      <w:iCs/>
      <w:color w:val="0F4761" w:themeColor="accent1" w:themeShade="BF"/>
    </w:rPr>
  </w:style>
  <w:style w:type="paragraph" w:styleId="Citadestacada">
    <w:name w:val="Intense Quote"/>
    <w:basedOn w:val="Normal"/>
    <w:next w:val="Normal"/>
    <w:link w:val="CitadestacadaCar"/>
    <w:uiPriority w:val="30"/>
    <w:qFormat/>
    <w:rsid w:val="009A2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A20F2"/>
    <w:rPr>
      <w:i/>
      <w:iCs/>
      <w:color w:val="0F4761" w:themeColor="accent1" w:themeShade="BF"/>
    </w:rPr>
  </w:style>
  <w:style w:type="character" w:styleId="Referenciaintensa">
    <w:name w:val="Intense Reference"/>
    <w:basedOn w:val="Fuentedeprrafopredeter"/>
    <w:uiPriority w:val="32"/>
    <w:qFormat/>
    <w:rsid w:val="009A20F2"/>
    <w:rPr>
      <w:b/>
      <w:bCs/>
      <w:smallCaps/>
      <w:color w:val="0F4761" w:themeColor="accent1" w:themeShade="BF"/>
      <w:spacing w:val="5"/>
    </w:rPr>
  </w:style>
  <w:style w:type="paragraph" w:styleId="Encabezado">
    <w:name w:val="header"/>
    <w:aliases w:val="encabezado,h,h8,h9,h10,h18"/>
    <w:basedOn w:val="Normal"/>
    <w:link w:val="EncabezadoCar"/>
    <w:unhideWhenUsed/>
    <w:rsid w:val="009A20F2"/>
    <w:pPr>
      <w:tabs>
        <w:tab w:val="center" w:pos="4419"/>
        <w:tab w:val="right" w:pos="8838"/>
      </w:tabs>
    </w:pPr>
  </w:style>
  <w:style w:type="character" w:customStyle="1" w:styleId="EncabezadoCar">
    <w:name w:val="Encabezado Car"/>
    <w:aliases w:val="encabezado Car,h Car,h8 Car,h9 Car,h10 Car,h18 Car"/>
    <w:basedOn w:val="Fuentedeprrafopredeter"/>
    <w:link w:val="Encabezado"/>
    <w:rsid w:val="009A20F2"/>
    <w:rPr>
      <w:rFonts w:ascii="Arial" w:eastAsia="Times New Roman" w:hAnsi="Arial" w:cs="Times New Roman"/>
      <w:kern w:val="1"/>
      <w:sz w:val="22"/>
      <w:lang w:eastAsia="es-ES"/>
      <w14:ligatures w14:val="none"/>
    </w:rPr>
  </w:style>
  <w:style w:type="paragraph" w:styleId="Piedepgina">
    <w:name w:val="footer"/>
    <w:basedOn w:val="Normal"/>
    <w:link w:val="PiedepginaCar"/>
    <w:uiPriority w:val="99"/>
    <w:unhideWhenUsed/>
    <w:rsid w:val="009A20F2"/>
    <w:pPr>
      <w:tabs>
        <w:tab w:val="center" w:pos="4419"/>
        <w:tab w:val="right" w:pos="8838"/>
      </w:tabs>
    </w:pPr>
  </w:style>
  <w:style w:type="character" w:customStyle="1" w:styleId="PiedepginaCar">
    <w:name w:val="Pie de página Car"/>
    <w:basedOn w:val="Fuentedeprrafopredeter"/>
    <w:link w:val="Piedepgina"/>
    <w:uiPriority w:val="99"/>
    <w:rsid w:val="009A20F2"/>
    <w:rPr>
      <w:rFonts w:ascii="Arial" w:eastAsia="Times New Roman" w:hAnsi="Arial" w:cs="Times New Roman"/>
      <w:kern w:val="1"/>
      <w:sz w:val="22"/>
      <w:lang w:eastAsia="es-ES"/>
      <w14:ligatures w14:val="none"/>
    </w:rPr>
  </w:style>
  <w:style w:type="paragraph" w:styleId="Textoindependiente">
    <w:name w:val="Body Text"/>
    <w:aliases w:val="bt,body text,body tesx,contents"/>
    <w:basedOn w:val="Normal"/>
    <w:link w:val="TextoindependienteCar"/>
    <w:uiPriority w:val="1"/>
    <w:qFormat/>
    <w:rsid w:val="009A20F2"/>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w:basedOn w:val="Fuentedeprrafopredeter"/>
    <w:link w:val="Textoindependiente"/>
    <w:uiPriority w:val="1"/>
    <w:rsid w:val="009A20F2"/>
    <w:rPr>
      <w:rFonts w:ascii="Arial" w:eastAsia="Arial" w:hAnsi="Arial" w:cs="Arial"/>
      <w:kern w:val="1"/>
      <w:sz w:val="23"/>
      <w:szCs w:val="23"/>
      <w:lang w:val="es-ES" w:eastAsia="es-ES" w:bidi="es-ES"/>
      <w14:ligatures w14:val="non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rsid w:val="009A20F2"/>
  </w:style>
  <w:style w:type="character" w:styleId="Hipervnculo">
    <w:name w:val="Hyperlink"/>
    <w:basedOn w:val="Fuentedeprrafopredeter"/>
    <w:uiPriority w:val="99"/>
    <w:unhideWhenUsed/>
    <w:rsid w:val="009A20F2"/>
    <w:rPr>
      <w:color w:val="0000FF"/>
      <w:u w:val="single"/>
    </w:rPr>
  </w:style>
  <w:style w:type="paragraph" w:styleId="TDC1">
    <w:name w:val="toc 1"/>
    <w:basedOn w:val="Normal"/>
    <w:next w:val="Normal"/>
    <w:autoRedefine/>
    <w:uiPriority w:val="39"/>
    <w:unhideWhenUsed/>
    <w:rsid w:val="009A20F2"/>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9A20F2"/>
    <w:pPr>
      <w:ind w:left="440"/>
    </w:pPr>
    <w:rPr>
      <w:rFonts w:asciiTheme="minorHAnsi" w:hAnsiTheme="minorHAnsi" w:cstheme="minorHAnsi"/>
      <w:sz w:val="20"/>
      <w:szCs w:val="20"/>
    </w:rPr>
  </w:style>
  <w:style w:type="paragraph" w:styleId="TtuloTDC">
    <w:name w:val="TOC Heading"/>
    <w:basedOn w:val="Ttulo1"/>
    <w:next w:val="Normal"/>
    <w:uiPriority w:val="39"/>
    <w:unhideWhenUsed/>
    <w:qFormat/>
    <w:rsid w:val="009A20F2"/>
    <w:pPr>
      <w:spacing w:before="240" w:after="0" w:line="259" w:lineRule="auto"/>
      <w:outlineLvl w:val="9"/>
    </w:pPr>
    <w:rPr>
      <w:rFonts w:ascii="Arial" w:hAnsi="Arial"/>
      <w:color w:val="auto"/>
      <w:kern w:val="0"/>
      <w:sz w:val="32"/>
      <w:szCs w:val="32"/>
      <w:lang w:eastAsia="es-CO"/>
    </w:rPr>
  </w:style>
  <w:style w:type="character" w:styleId="Hipervnculovisitado">
    <w:name w:val="FollowedHyperlink"/>
    <w:basedOn w:val="Fuentedeprrafopredeter"/>
    <w:uiPriority w:val="99"/>
    <w:semiHidden/>
    <w:unhideWhenUsed/>
    <w:rsid w:val="009A20F2"/>
    <w:rPr>
      <w:color w:val="800080"/>
      <w:u w:val="single"/>
    </w:rPr>
  </w:style>
  <w:style w:type="table" w:styleId="Tablaconcuadrcula">
    <w:name w:val="Table Grid"/>
    <w:basedOn w:val="Tablanormal"/>
    <w:uiPriority w:val="39"/>
    <w:rsid w:val="009A20F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9A20F2"/>
    <w:rPr>
      <w:rFonts w:ascii="Tahoma" w:hAnsi="Tahoma" w:cs="Tahoma"/>
      <w:sz w:val="16"/>
      <w:szCs w:val="16"/>
    </w:rPr>
  </w:style>
  <w:style w:type="paragraph" w:styleId="Textodeglobo">
    <w:name w:val="Balloon Text"/>
    <w:basedOn w:val="Normal"/>
    <w:link w:val="TextodegloboCar"/>
    <w:uiPriority w:val="99"/>
    <w:semiHidden/>
    <w:unhideWhenUsed/>
    <w:rsid w:val="009A20F2"/>
    <w:pPr>
      <w:suppressAutoHyphens w:val="0"/>
    </w:pPr>
    <w:rPr>
      <w:rFonts w:ascii="Tahoma" w:eastAsiaTheme="minorHAnsi" w:hAnsi="Tahoma" w:cs="Tahoma"/>
      <w:kern w:val="2"/>
      <w:sz w:val="16"/>
      <w:szCs w:val="16"/>
      <w:lang w:eastAsia="en-US"/>
      <w14:ligatures w14:val="standardContextual"/>
    </w:rPr>
  </w:style>
  <w:style w:type="character" w:customStyle="1" w:styleId="TextodegloboCar1">
    <w:name w:val="Texto de globo Car1"/>
    <w:basedOn w:val="Fuentedeprrafopredeter"/>
    <w:uiPriority w:val="99"/>
    <w:semiHidden/>
    <w:rsid w:val="009A20F2"/>
    <w:rPr>
      <w:rFonts w:ascii="Times New Roman" w:eastAsia="Times New Roman" w:hAnsi="Times New Roman" w:cs="Times New Roman"/>
      <w:kern w:val="1"/>
      <w:sz w:val="18"/>
      <w:szCs w:val="18"/>
      <w:lang w:eastAsia="es-ES"/>
      <w14:ligatures w14:val="none"/>
    </w:rPr>
  </w:style>
  <w:style w:type="character" w:customStyle="1" w:styleId="TextocomentarioCar">
    <w:name w:val="Texto comentario Car"/>
    <w:basedOn w:val="Fuentedeprrafopredeter"/>
    <w:link w:val="Textocomentario"/>
    <w:uiPriority w:val="99"/>
    <w:semiHidden/>
    <w:rsid w:val="009A20F2"/>
    <w:rPr>
      <w:sz w:val="20"/>
      <w:szCs w:val="20"/>
    </w:rPr>
  </w:style>
  <w:style w:type="paragraph" w:styleId="Textocomentario">
    <w:name w:val="annotation text"/>
    <w:basedOn w:val="Normal"/>
    <w:link w:val="TextocomentarioCar"/>
    <w:uiPriority w:val="99"/>
    <w:semiHidden/>
    <w:unhideWhenUsed/>
    <w:rsid w:val="009A20F2"/>
    <w:pPr>
      <w:suppressAutoHyphens w:val="0"/>
      <w:spacing w:after="200"/>
    </w:pPr>
    <w:rPr>
      <w:rFonts w:asciiTheme="minorHAnsi" w:eastAsiaTheme="minorHAnsi" w:hAnsiTheme="minorHAnsi" w:cstheme="minorBidi"/>
      <w:kern w:val="2"/>
      <w:sz w:val="20"/>
      <w:szCs w:val="20"/>
      <w:lang w:eastAsia="en-US"/>
      <w14:ligatures w14:val="standardContextual"/>
    </w:rPr>
  </w:style>
  <w:style w:type="character" w:customStyle="1" w:styleId="TextocomentarioCar1">
    <w:name w:val="Texto comentario Car1"/>
    <w:basedOn w:val="Fuentedeprrafopredeter"/>
    <w:uiPriority w:val="99"/>
    <w:semiHidden/>
    <w:rsid w:val="009A20F2"/>
    <w:rPr>
      <w:rFonts w:ascii="Arial" w:eastAsia="Times New Roman" w:hAnsi="Arial" w:cs="Times New Roman"/>
      <w:kern w:val="1"/>
      <w:sz w:val="20"/>
      <w:szCs w:val="20"/>
      <w:lang w:eastAsia="es-ES"/>
      <w14:ligatures w14:val="none"/>
    </w:rPr>
  </w:style>
  <w:style w:type="character" w:customStyle="1" w:styleId="AsuntodelcomentarioCar">
    <w:name w:val="Asunto del comentario Car"/>
    <w:basedOn w:val="TextocomentarioCar"/>
    <w:link w:val="Asuntodelcomentario"/>
    <w:uiPriority w:val="99"/>
    <w:semiHidden/>
    <w:rsid w:val="009A20F2"/>
    <w:rPr>
      <w:b/>
      <w:bCs/>
      <w:sz w:val="20"/>
      <w:szCs w:val="20"/>
    </w:rPr>
  </w:style>
  <w:style w:type="paragraph" w:styleId="Asuntodelcomentario">
    <w:name w:val="annotation subject"/>
    <w:basedOn w:val="Textocomentario"/>
    <w:next w:val="Textocomentario"/>
    <w:link w:val="AsuntodelcomentarioCar"/>
    <w:uiPriority w:val="99"/>
    <w:semiHidden/>
    <w:unhideWhenUsed/>
    <w:rsid w:val="009A20F2"/>
    <w:rPr>
      <w:b/>
      <w:bCs/>
    </w:rPr>
  </w:style>
  <w:style w:type="character" w:customStyle="1" w:styleId="AsuntodelcomentarioCar1">
    <w:name w:val="Asunto del comentario Car1"/>
    <w:basedOn w:val="TextocomentarioCar1"/>
    <w:uiPriority w:val="99"/>
    <w:semiHidden/>
    <w:rsid w:val="009A20F2"/>
    <w:rPr>
      <w:rFonts w:ascii="Arial" w:eastAsia="Times New Roman" w:hAnsi="Arial" w:cs="Times New Roman"/>
      <w:b/>
      <w:bCs/>
      <w:kern w:val="1"/>
      <w:sz w:val="20"/>
      <w:szCs w:val="20"/>
      <w:lang w:eastAsia="es-ES"/>
      <w14:ligatures w14:val="none"/>
    </w:rPr>
  </w:style>
  <w:style w:type="paragraph" w:styleId="Textoindependiente2">
    <w:name w:val="Body Text 2"/>
    <w:basedOn w:val="Normal"/>
    <w:link w:val="Textoindependiente2Car"/>
    <w:unhideWhenUsed/>
    <w:rsid w:val="009A20F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9A20F2"/>
    <w:rPr>
      <w:rFonts w:ascii="Arial" w:eastAsia="Times New Roman" w:hAnsi="Arial" w:cs="Times New Roman"/>
      <w:kern w:val="0"/>
      <w:sz w:val="22"/>
      <w:lang w:eastAsia="es-ES"/>
      <w14:ligatures w14:val="none"/>
    </w:rPr>
  </w:style>
  <w:style w:type="paragraph" w:customStyle="1" w:styleId="Simple">
    <w:name w:val="Simple"/>
    <w:basedOn w:val="Normal"/>
    <w:uiPriority w:val="99"/>
    <w:rsid w:val="009A20F2"/>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9A20F2"/>
    <w:pPr>
      <w:spacing w:before="120"/>
      <w:ind w:left="220"/>
    </w:pPr>
    <w:rPr>
      <w:rFonts w:asciiTheme="minorHAnsi" w:hAnsiTheme="minorHAnsi" w:cstheme="minorHAnsi"/>
      <w:b/>
      <w:bCs/>
      <w:szCs w:val="22"/>
    </w:rPr>
  </w:style>
  <w:style w:type="paragraph" w:styleId="Lista">
    <w:name w:val="List"/>
    <w:basedOn w:val="Normal"/>
    <w:semiHidden/>
    <w:unhideWhenUsed/>
    <w:rsid w:val="009A20F2"/>
    <w:pPr>
      <w:suppressAutoHyphens w:val="0"/>
      <w:ind w:left="283" w:hanging="283"/>
    </w:pPr>
    <w:rPr>
      <w:kern w:val="0"/>
      <w:sz w:val="24"/>
      <w:lang w:val="es-ES"/>
    </w:rPr>
  </w:style>
  <w:style w:type="paragraph" w:styleId="Sangradetextonormal">
    <w:name w:val="Body Text Indent"/>
    <w:basedOn w:val="Normal"/>
    <w:link w:val="SangradetextonormalCar1"/>
    <w:semiHidden/>
    <w:unhideWhenUsed/>
    <w:rsid w:val="009A20F2"/>
    <w:pPr>
      <w:overflowPunct w:val="0"/>
      <w:autoSpaceDE w:val="0"/>
      <w:ind w:left="1416" w:hanging="1416"/>
      <w:jc w:val="both"/>
    </w:pPr>
    <w:rPr>
      <w:bCs/>
      <w:kern w:val="0"/>
      <w:sz w:val="24"/>
      <w:szCs w:val="32"/>
      <w:lang w:val="es-ES_tradnl" w:eastAsia="ar-SA"/>
    </w:rPr>
  </w:style>
  <w:style w:type="character" w:customStyle="1" w:styleId="SangradetextonormalCar">
    <w:name w:val="Sangría de texto normal Car"/>
    <w:basedOn w:val="Fuentedeprrafopredeter"/>
    <w:semiHidden/>
    <w:rsid w:val="009A20F2"/>
    <w:rPr>
      <w:rFonts w:ascii="Arial" w:eastAsia="Times New Roman" w:hAnsi="Arial" w:cs="Times New Roman"/>
      <w:kern w:val="1"/>
      <w:sz w:val="22"/>
      <w:lang w:eastAsia="es-ES"/>
      <w14:ligatures w14:val="none"/>
    </w:rPr>
  </w:style>
  <w:style w:type="character" w:customStyle="1" w:styleId="SangradetextonormalCar1">
    <w:name w:val="Sangría de texto normal Car1"/>
    <w:basedOn w:val="Fuentedeprrafopredeter"/>
    <w:link w:val="Sangradetextonormal"/>
    <w:semiHidden/>
    <w:locked/>
    <w:rsid w:val="009A20F2"/>
    <w:rPr>
      <w:rFonts w:ascii="Arial" w:eastAsia="Times New Roman" w:hAnsi="Arial" w:cs="Times New Roman"/>
      <w:bCs/>
      <w:kern w:val="0"/>
      <w:szCs w:val="32"/>
      <w:lang w:val="es-ES_tradnl" w:eastAsia="ar-SA"/>
      <w14:ligatures w14:val="none"/>
    </w:rPr>
  </w:style>
  <w:style w:type="character" w:customStyle="1" w:styleId="Textoindependiente3Car">
    <w:name w:val="Texto independiente 3 Car"/>
    <w:basedOn w:val="Fuentedeprrafopredeter"/>
    <w:link w:val="Textoindependiente3"/>
    <w:semiHidden/>
    <w:rsid w:val="009A20F2"/>
    <w:rPr>
      <w:rFonts w:ascii="Arial" w:eastAsia="Batang" w:hAnsi="Arial" w:cs="Times New Roman"/>
      <w:color w:val="FF0000"/>
      <w:szCs w:val="20"/>
      <w:lang w:val="es-ES_tradnl" w:eastAsia="es-ES_tradnl"/>
    </w:rPr>
  </w:style>
  <w:style w:type="paragraph" w:styleId="Textoindependiente3">
    <w:name w:val="Body Text 3"/>
    <w:basedOn w:val="Normal"/>
    <w:link w:val="Textoindependiente3Car"/>
    <w:semiHidden/>
    <w:unhideWhenUsed/>
    <w:rsid w:val="009A20F2"/>
    <w:pPr>
      <w:suppressAutoHyphens w:val="0"/>
      <w:snapToGrid w:val="0"/>
      <w:jc w:val="both"/>
    </w:pPr>
    <w:rPr>
      <w:rFonts w:eastAsia="Batang"/>
      <w:color w:val="FF0000"/>
      <w:kern w:val="2"/>
      <w:sz w:val="24"/>
      <w:szCs w:val="20"/>
      <w:lang w:val="es-ES_tradnl" w:eastAsia="es-ES_tradnl"/>
      <w14:ligatures w14:val="standardContextual"/>
    </w:rPr>
  </w:style>
  <w:style w:type="character" w:customStyle="1" w:styleId="Textoindependiente3Car1">
    <w:name w:val="Texto independiente 3 Car1"/>
    <w:basedOn w:val="Fuentedeprrafopredeter"/>
    <w:rsid w:val="009A20F2"/>
    <w:rPr>
      <w:rFonts w:ascii="Arial" w:eastAsia="Times New Roman" w:hAnsi="Arial" w:cs="Times New Roman"/>
      <w:kern w:val="1"/>
      <w:sz w:val="16"/>
      <w:szCs w:val="16"/>
      <w:lang w:eastAsia="es-ES"/>
      <w14:ligatures w14:val="none"/>
    </w:rPr>
  </w:style>
  <w:style w:type="character" w:customStyle="1" w:styleId="Sangra3detindependienteCar">
    <w:name w:val="Sangría 3 de t. independiente Car"/>
    <w:basedOn w:val="Fuentedeprrafopredeter"/>
    <w:link w:val="Sangra3detindependiente"/>
    <w:semiHidden/>
    <w:rsid w:val="009A20F2"/>
    <w:rPr>
      <w:rFonts w:ascii="Arial" w:eastAsia="Times New Roman" w:hAnsi="Arial" w:cs="Times New Roman"/>
      <w:sz w:val="16"/>
      <w:szCs w:val="16"/>
      <w:lang w:eastAsia="es-ES"/>
    </w:rPr>
  </w:style>
  <w:style w:type="paragraph" w:styleId="Sangra3detindependiente">
    <w:name w:val="Body Text Indent 3"/>
    <w:basedOn w:val="Normal"/>
    <w:link w:val="Sangra3detindependienteCar"/>
    <w:semiHidden/>
    <w:unhideWhenUsed/>
    <w:rsid w:val="009A20F2"/>
    <w:pPr>
      <w:suppressAutoHyphens w:val="0"/>
      <w:spacing w:after="120"/>
      <w:ind w:left="283"/>
    </w:pPr>
    <w:rPr>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9A20F2"/>
    <w:rPr>
      <w:rFonts w:ascii="Arial" w:eastAsia="Times New Roman" w:hAnsi="Arial" w:cs="Times New Roman"/>
      <w:kern w:val="1"/>
      <w:sz w:val="16"/>
      <w:szCs w:val="16"/>
      <w:lang w:eastAsia="es-ES"/>
      <w14:ligatures w14:val="none"/>
    </w:rPr>
  </w:style>
  <w:style w:type="character" w:customStyle="1" w:styleId="SinespaciadoCar">
    <w:name w:val="Sin espaciado Car"/>
    <w:aliases w:val="PDM Car,Encabezado CCE Car,TIMES NEW ROMAN Car"/>
    <w:basedOn w:val="Fuentedeprrafopredeter"/>
    <w:link w:val="Sinespaciado"/>
    <w:uiPriority w:val="1"/>
    <w:qFormat/>
    <w:locked/>
    <w:rsid w:val="009A20F2"/>
    <w:rPr>
      <w:lang w:val="es-ES"/>
    </w:rPr>
  </w:style>
  <w:style w:type="paragraph" w:styleId="Sinespaciado">
    <w:name w:val="No Spacing"/>
    <w:aliases w:val="PDM,Encabezado CCE,TIMES NEW ROMAN"/>
    <w:link w:val="SinespaciadoCar"/>
    <w:uiPriority w:val="1"/>
    <w:qFormat/>
    <w:rsid w:val="009A20F2"/>
    <w:pPr>
      <w:spacing w:after="0" w:line="240" w:lineRule="auto"/>
    </w:pPr>
    <w:rPr>
      <w:lang w:val="es-ES"/>
    </w:rPr>
  </w:style>
  <w:style w:type="paragraph" w:customStyle="1" w:styleId="Textopredeterminado">
    <w:name w:val="Texto predeterminado"/>
    <w:basedOn w:val="Normal"/>
    <w:rsid w:val="009A20F2"/>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locked/>
    <w:rsid w:val="009A20F2"/>
    <w:rPr>
      <w:rFonts w:ascii="Times New Roman" w:eastAsia="Times New Roman" w:hAnsi="Times New Roman" w:cs="Times New Roman"/>
      <w:color w:val="000000"/>
      <w:lang w:val="es-ES" w:eastAsia="es-ES"/>
    </w:rPr>
  </w:style>
  <w:style w:type="paragraph" w:customStyle="1" w:styleId="Default">
    <w:name w:val="Default"/>
    <w:link w:val="DefaultCar"/>
    <w:qFormat/>
    <w:rsid w:val="009A20F2"/>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paragraph" w:customStyle="1" w:styleId="C1">
    <w:name w:val="C1"/>
    <w:basedOn w:val="Normal"/>
    <w:rsid w:val="009A20F2"/>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9A20F2"/>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9A20F2"/>
    <w:pPr>
      <w:suppressAutoHyphens/>
      <w:spacing w:after="0" w:line="240" w:lineRule="auto"/>
    </w:pPr>
    <w:rPr>
      <w:rFonts w:ascii="Calibri" w:eastAsia="Calibri" w:hAnsi="Calibri" w:cs="Times New Roman"/>
      <w:sz w:val="22"/>
      <w:szCs w:val="22"/>
      <w:lang w:eastAsia="ar-SA"/>
      <w14:ligatures w14:val="none"/>
    </w:rPr>
  </w:style>
  <w:style w:type="character" w:customStyle="1" w:styleId="BloqueCar">
    <w:name w:val="Bloque Car"/>
    <w:link w:val="Bloque"/>
    <w:locked/>
    <w:rsid w:val="009A20F2"/>
    <w:rPr>
      <w:rFonts w:ascii="Arial" w:eastAsia="Calibri" w:hAnsi="Arial" w:cs="Times New Roman"/>
      <w:lang w:eastAsia="zh-CN"/>
    </w:rPr>
  </w:style>
  <w:style w:type="paragraph" w:customStyle="1" w:styleId="Bloque">
    <w:name w:val="Bloque"/>
    <w:basedOn w:val="Normal"/>
    <w:link w:val="BloqueCar"/>
    <w:qFormat/>
    <w:rsid w:val="009A20F2"/>
    <w:pPr>
      <w:jc w:val="both"/>
    </w:pPr>
    <w:rPr>
      <w:rFonts w:eastAsia="Calibri"/>
      <w:kern w:val="2"/>
      <w:sz w:val="24"/>
      <w:lang w:eastAsia="zh-CN"/>
      <w14:ligatures w14:val="standardContextual"/>
    </w:rPr>
  </w:style>
  <w:style w:type="paragraph" w:customStyle="1" w:styleId="western">
    <w:name w:val="western"/>
    <w:basedOn w:val="Normal"/>
    <w:rsid w:val="009A20F2"/>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9A20F2"/>
    <w:pPr>
      <w:widowControl w:val="0"/>
      <w:autoSpaceDE w:val="0"/>
      <w:jc w:val="both"/>
    </w:pPr>
    <w:rPr>
      <w:rFonts w:cs="Arial"/>
      <w:kern w:val="0"/>
      <w:sz w:val="24"/>
      <w:lang w:eastAsia="ar-SA"/>
    </w:rPr>
  </w:style>
  <w:style w:type="paragraph" w:customStyle="1" w:styleId="Style5">
    <w:name w:val="Style5"/>
    <w:basedOn w:val="Normal"/>
    <w:rsid w:val="009A20F2"/>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9A20F2"/>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9A20F2"/>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9A20F2"/>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9A20F2"/>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9A20F2"/>
    <w:pPr>
      <w:keepNext w:val="0"/>
      <w:keepLines w:val="0"/>
      <w:spacing w:before="0" w:after="0"/>
      <w:jc w:val="both"/>
    </w:pPr>
    <w:rPr>
      <w:rFonts w:ascii="Arial" w:eastAsia="Times New Roman" w:hAnsi="Arial" w:cs="Calibri"/>
      <w:b/>
      <w:color w:val="auto"/>
      <w:kern w:val="0"/>
      <w:sz w:val="20"/>
      <w:szCs w:val="20"/>
      <w:lang w:val="es-ES" w:eastAsia="ar-SA"/>
    </w:rPr>
  </w:style>
  <w:style w:type="paragraph" w:customStyle="1" w:styleId="Textoindependiente21">
    <w:name w:val="Texto independiente 21"/>
    <w:basedOn w:val="Normal"/>
    <w:rsid w:val="009A20F2"/>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9A20F2"/>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9A20F2"/>
    <w:pPr>
      <w:keepNext w:val="0"/>
      <w:keepLines w:val="0"/>
      <w:numPr>
        <w:ilvl w:val="1"/>
        <w:numId w:val="1"/>
      </w:numPr>
      <w:autoSpaceDE w:val="0"/>
      <w:spacing w:before="0" w:after="0"/>
      <w:ind w:left="0"/>
    </w:pPr>
    <w:rPr>
      <w:rFonts w:ascii="Arial Narrow" w:eastAsia="MS Mincho" w:hAnsi="Arial Narrow" w:cs="Arial"/>
      <w:b/>
      <w:i w:val="0"/>
      <w:iCs w:val="0"/>
      <w:color w:val="000000"/>
      <w:szCs w:val="22"/>
      <w:lang w:val="es-ES" w:eastAsia="ar-SA"/>
    </w:rPr>
  </w:style>
  <w:style w:type="paragraph" w:customStyle="1" w:styleId="EstiloTtulo5ArialNarrowSinNegrita">
    <w:name w:val="Estilo Título 5 + Arial Narrow Sin Negrita"/>
    <w:basedOn w:val="EstiloTtulo4ArialNarrow12ptJustificado"/>
    <w:rsid w:val="009A20F2"/>
    <w:pPr>
      <w:jc w:val="both"/>
    </w:pPr>
    <w:rPr>
      <w:rFonts w:ascii="Arial" w:hAnsi="Arial"/>
      <w:color w:val="auto"/>
      <w:sz w:val="20"/>
    </w:rPr>
  </w:style>
  <w:style w:type="paragraph" w:customStyle="1" w:styleId="EstiloTtulo1ArialNarrow12pt">
    <w:name w:val="Estilo Título 1 + Arial Narrow 12 pt"/>
    <w:basedOn w:val="EstiloTtulo5ArialNarrowSinNegrita"/>
    <w:rsid w:val="009A20F2"/>
    <w:pPr>
      <w:jc w:val="center"/>
    </w:pPr>
    <w:rPr>
      <w:sz w:val="24"/>
      <w:szCs w:val="24"/>
      <w:lang w:val="en-US"/>
    </w:rPr>
  </w:style>
  <w:style w:type="paragraph" w:customStyle="1" w:styleId="Normal0">
    <w:name w:val="Normal0"/>
    <w:basedOn w:val="Normal"/>
    <w:rsid w:val="009A20F2"/>
    <w:pPr>
      <w:widowControl w:val="0"/>
      <w:jc w:val="both"/>
    </w:pPr>
    <w:rPr>
      <w:rFonts w:cs="Calibri"/>
      <w:kern w:val="0"/>
      <w:sz w:val="24"/>
      <w:szCs w:val="20"/>
      <w:lang w:val="es-ES" w:eastAsia="ar-SA"/>
    </w:rPr>
  </w:style>
  <w:style w:type="paragraph" w:customStyle="1" w:styleId="Textoindependiente22">
    <w:name w:val="Texto independiente 22"/>
    <w:basedOn w:val="Normal"/>
    <w:rsid w:val="009A20F2"/>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9A20F2"/>
    <w:pPr>
      <w:widowControl w:val="0"/>
      <w:jc w:val="both"/>
    </w:pPr>
    <w:rPr>
      <w:rFonts w:cs="Calibri"/>
      <w:kern w:val="0"/>
      <w:sz w:val="24"/>
      <w:szCs w:val="20"/>
      <w:lang w:eastAsia="ar-SA"/>
    </w:rPr>
  </w:style>
  <w:style w:type="paragraph" w:customStyle="1" w:styleId="xl38">
    <w:name w:val="xl38"/>
    <w:basedOn w:val="Normal"/>
    <w:rsid w:val="009A20F2"/>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9A20F2"/>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9A20F2"/>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9A20F2"/>
    <w:pPr>
      <w:jc w:val="center"/>
    </w:pPr>
    <w:rPr>
      <w:b/>
      <w:bCs/>
    </w:rPr>
  </w:style>
  <w:style w:type="paragraph" w:customStyle="1" w:styleId="Contenidodelmarco">
    <w:name w:val="Contenido del marco"/>
    <w:basedOn w:val="Textoindependiente"/>
    <w:rsid w:val="009A20F2"/>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9A20F2"/>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9A20F2"/>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9A20F2"/>
    <w:pPr>
      <w:widowControl w:val="0"/>
      <w:autoSpaceDE w:val="0"/>
    </w:pPr>
    <w:rPr>
      <w:rFonts w:cs="Arial"/>
      <w:kern w:val="0"/>
      <w:sz w:val="24"/>
      <w:lang w:eastAsia="ar-SA"/>
    </w:rPr>
  </w:style>
  <w:style w:type="paragraph" w:customStyle="1" w:styleId="Style11">
    <w:name w:val="Style11"/>
    <w:basedOn w:val="Normal"/>
    <w:rsid w:val="009A20F2"/>
    <w:pPr>
      <w:widowControl w:val="0"/>
      <w:autoSpaceDE w:val="0"/>
      <w:jc w:val="both"/>
    </w:pPr>
    <w:rPr>
      <w:rFonts w:cs="Arial"/>
      <w:kern w:val="0"/>
      <w:sz w:val="24"/>
      <w:lang w:eastAsia="ar-SA"/>
    </w:rPr>
  </w:style>
  <w:style w:type="paragraph" w:customStyle="1" w:styleId="Style13">
    <w:name w:val="Style13"/>
    <w:basedOn w:val="Normal"/>
    <w:rsid w:val="009A20F2"/>
    <w:pPr>
      <w:widowControl w:val="0"/>
      <w:autoSpaceDE w:val="0"/>
      <w:spacing w:line="211" w:lineRule="exact"/>
      <w:jc w:val="both"/>
    </w:pPr>
    <w:rPr>
      <w:rFonts w:cs="Arial"/>
      <w:kern w:val="0"/>
      <w:sz w:val="24"/>
      <w:lang w:eastAsia="ar-SA"/>
    </w:rPr>
  </w:style>
  <w:style w:type="paragraph" w:customStyle="1" w:styleId="Style21">
    <w:name w:val="Style21"/>
    <w:basedOn w:val="Normal"/>
    <w:rsid w:val="009A20F2"/>
    <w:pPr>
      <w:widowControl w:val="0"/>
      <w:autoSpaceDE w:val="0"/>
      <w:spacing w:line="221" w:lineRule="exact"/>
    </w:pPr>
    <w:rPr>
      <w:rFonts w:cs="Arial"/>
      <w:kern w:val="0"/>
      <w:sz w:val="24"/>
      <w:lang w:eastAsia="ar-SA"/>
    </w:rPr>
  </w:style>
  <w:style w:type="paragraph" w:customStyle="1" w:styleId="Style6">
    <w:name w:val="Style6"/>
    <w:basedOn w:val="Normal"/>
    <w:rsid w:val="009A20F2"/>
    <w:pPr>
      <w:widowControl w:val="0"/>
      <w:autoSpaceDE w:val="0"/>
      <w:spacing w:line="240" w:lineRule="exact"/>
      <w:jc w:val="both"/>
    </w:pPr>
    <w:rPr>
      <w:rFonts w:cs="Arial"/>
      <w:kern w:val="0"/>
      <w:sz w:val="24"/>
      <w:lang w:eastAsia="ar-SA"/>
    </w:rPr>
  </w:style>
  <w:style w:type="paragraph" w:customStyle="1" w:styleId="Style35">
    <w:name w:val="Style35"/>
    <w:basedOn w:val="Normal"/>
    <w:rsid w:val="009A20F2"/>
    <w:pPr>
      <w:widowControl w:val="0"/>
      <w:autoSpaceDE w:val="0"/>
      <w:spacing w:line="250" w:lineRule="exact"/>
      <w:jc w:val="both"/>
    </w:pPr>
    <w:rPr>
      <w:rFonts w:cs="Arial"/>
      <w:kern w:val="0"/>
      <w:sz w:val="24"/>
      <w:lang w:eastAsia="ar-SA"/>
    </w:rPr>
  </w:style>
  <w:style w:type="paragraph" w:customStyle="1" w:styleId="Style18">
    <w:name w:val="Style18"/>
    <w:basedOn w:val="Normal"/>
    <w:rsid w:val="009A20F2"/>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9A20F2"/>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rsid w:val="009A20F2"/>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9A20F2"/>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9A20F2"/>
    <w:rPr>
      <w:rFonts w:ascii="Arial" w:eastAsia="Calibri" w:hAnsi="Arial" w:cs="Arial"/>
      <w:color w:val="auto"/>
      <w:lang w:val="es-CO" w:eastAsia="es-CO"/>
    </w:rPr>
  </w:style>
  <w:style w:type="paragraph" w:customStyle="1" w:styleId="Prrafodelista1">
    <w:name w:val="Párrafo de lista1"/>
    <w:basedOn w:val="Normal"/>
    <w:rsid w:val="009A20F2"/>
    <w:pPr>
      <w:spacing w:line="100" w:lineRule="atLeast"/>
      <w:ind w:left="720"/>
    </w:pPr>
    <w:rPr>
      <w:kern w:val="2"/>
      <w:lang w:eastAsia="ar-SA"/>
    </w:rPr>
  </w:style>
  <w:style w:type="paragraph" w:customStyle="1" w:styleId="xl290">
    <w:name w:val="xl290"/>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9A20F2"/>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9A20F2"/>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9A20F2"/>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9A20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9A20F2"/>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9A20F2"/>
    <w:rPr>
      <w:b/>
      <w:bCs/>
      <w:smallCaps/>
      <w:spacing w:val="5"/>
    </w:rPr>
  </w:style>
  <w:style w:type="character" w:customStyle="1" w:styleId="Absatz-Standardschriftart">
    <w:name w:val="Absatz-Standardschriftart"/>
    <w:rsid w:val="009A20F2"/>
  </w:style>
  <w:style w:type="character" w:customStyle="1" w:styleId="z-FinaldelformularioCar">
    <w:name w:val="z-Final del formulario Car"/>
    <w:basedOn w:val="Fuentedeprrafopredeter"/>
    <w:link w:val="z-Finaldelformulario"/>
    <w:semiHidden/>
    <w:rsid w:val="009A20F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9A20F2"/>
    <w:pPr>
      <w:pBdr>
        <w:top w:val="single" w:sz="6" w:space="1" w:color="auto"/>
      </w:pBdr>
      <w:suppressAutoHyphens w:val="0"/>
      <w:jc w:val="center"/>
    </w:pPr>
    <w:rPr>
      <w:rFonts w:cs="Arial"/>
      <w:vanish/>
      <w:kern w:val="2"/>
      <w:sz w:val="16"/>
      <w:szCs w:val="16"/>
      <w14:ligatures w14:val="standardContextual"/>
    </w:rPr>
  </w:style>
  <w:style w:type="character" w:customStyle="1" w:styleId="z-FinaldelformularioCar1">
    <w:name w:val="z-Final del formulario Car1"/>
    <w:basedOn w:val="Fuentedeprrafopredeter"/>
    <w:uiPriority w:val="99"/>
    <w:semiHidden/>
    <w:rsid w:val="009A20F2"/>
    <w:rPr>
      <w:rFonts w:ascii="Arial" w:eastAsia="Times New Roman" w:hAnsi="Arial" w:cs="Arial"/>
      <w:vanish/>
      <w:kern w:val="1"/>
      <w:sz w:val="16"/>
      <w:szCs w:val="16"/>
      <w:lang w:eastAsia="es-ES"/>
      <w14:ligatures w14:val="none"/>
    </w:rPr>
  </w:style>
  <w:style w:type="character" w:customStyle="1" w:styleId="FontStyle89">
    <w:name w:val="Font Style89"/>
    <w:rsid w:val="009A20F2"/>
    <w:rPr>
      <w:rFonts w:ascii="Arial" w:hAnsi="Arial" w:cs="Arial" w:hint="default"/>
      <w:b/>
      <w:bCs/>
      <w:color w:val="000000"/>
      <w:sz w:val="18"/>
      <w:szCs w:val="18"/>
    </w:rPr>
  </w:style>
  <w:style w:type="character" w:customStyle="1" w:styleId="WW8Num3z0">
    <w:name w:val="WW8Num3z0"/>
    <w:rsid w:val="009A20F2"/>
    <w:rPr>
      <w:rFonts w:ascii="Symbol" w:hAnsi="Symbol" w:hint="default"/>
    </w:rPr>
  </w:style>
  <w:style w:type="character" w:customStyle="1" w:styleId="WW8Num4z0">
    <w:name w:val="WW8Num4z0"/>
    <w:rsid w:val="009A20F2"/>
    <w:rPr>
      <w:rFonts w:ascii="Symbol" w:hAnsi="Symbol" w:cs="OpenSymbol" w:hint="default"/>
    </w:rPr>
  </w:style>
  <w:style w:type="character" w:customStyle="1" w:styleId="WW8Num4z1">
    <w:name w:val="WW8Num4z1"/>
    <w:rsid w:val="009A20F2"/>
    <w:rPr>
      <w:rFonts w:ascii="OpenSymbol" w:hAnsi="OpenSymbol" w:cs="OpenSymbol" w:hint="default"/>
    </w:rPr>
  </w:style>
  <w:style w:type="character" w:customStyle="1" w:styleId="WW8Num5z0">
    <w:name w:val="WW8Num5z0"/>
    <w:rsid w:val="009A20F2"/>
    <w:rPr>
      <w:rFonts w:ascii="Symbol" w:eastAsia="Times New Roman" w:hAnsi="Symbol" w:cs="Times New Roman" w:hint="default"/>
    </w:rPr>
  </w:style>
  <w:style w:type="character" w:customStyle="1" w:styleId="WW8Num6z0">
    <w:name w:val="WW8Num6z0"/>
    <w:rsid w:val="009A20F2"/>
    <w:rPr>
      <w:b w:val="0"/>
      <w:bCs w:val="0"/>
    </w:rPr>
  </w:style>
  <w:style w:type="character" w:customStyle="1" w:styleId="WW8Num6z1">
    <w:name w:val="WW8Num6z1"/>
    <w:rsid w:val="009A20F2"/>
    <w:rPr>
      <w:b/>
      <w:bCs w:val="0"/>
    </w:rPr>
  </w:style>
  <w:style w:type="character" w:customStyle="1" w:styleId="WW8Num7z0">
    <w:name w:val="WW8Num7z0"/>
    <w:rsid w:val="009A20F2"/>
    <w:rPr>
      <w:rFonts w:ascii="Symbol" w:hAnsi="Symbol" w:cs="Times New Roman" w:hint="default"/>
    </w:rPr>
  </w:style>
  <w:style w:type="character" w:customStyle="1" w:styleId="WW8Num8z0">
    <w:name w:val="WW8Num8z0"/>
    <w:rsid w:val="009A20F2"/>
    <w:rPr>
      <w:rFonts w:ascii="Symbol" w:hAnsi="Symbol" w:cs="Times New Roman" w:hint="default"/>
    </w:rPr>
  </w:style>
  <w:style w:type="character" w:customStyle="1" w:styleId="WW8Num11z0">
    <w:name w:val="WW8Num11z0"/>
    <w:rsid w:val="009A20F2"/>
    <w:rPr>
      <w:rFonts w:ascii="Symbol" w:eastAsia="Times New Roman" w:hAnsi="Symbol" w:cs="Times New Roman" w:hint="default"/>
    </w:rPr>
  </w:style>
  <w:style w:type="character" w:customStyle="1" w:styleId="WW8Num13z0">
    <w:name w:val="WW8Num13z0"/>
    <w:rsid w:val="009A20F2"/>
    <w:rPr>
      <w:rFonts w:ascii="Symbol" w:eastAsia="Times New Roman" w:hAnsi="Symbol" w:cs="Times New Roman" w:hint="default"/>
    </w:rPr>
  </w:style>
  <w:style w:type="character" w:customStyle="1" w:styleId="WW8Num15z0">
    <w:name w:val="WW8Num15z0"/>
    <w:rsid w:val="009A20F2"/>
    <w:rPr>
      <w:rFonts w:ascii="Arial" w:hAnsi="Arial" w:cs="Arial" w:hint="default"/>
      <w:b w:val="0"/>
      <w:bCs w:val="0"/>
      <w:sz w:val="24"/>
    </w:rPr>
  </w:style>
  <w:style w:type="character" w:customStyle="1" w:styleId="WW8Num19z0">
    <w:name w:val="WW8Num19z0"/>
    <w:rsid w:val="009A20F2"/>
    <w:rPr>
      <w:rFonts w:ascii="Symbol" w:eastAsia="Times New Roman" w:hAnsi="Symbol" w:cs="Times New Roman" w:hint="default"/>
    </w:rPr>
  </w:style>
  <w:style w:type="character" w:customStyle="1" w:styleId="WW8Num21z0">
    <w:name w:val="WW8Num21z0"/>
    <w:rsid w:val="009A20F2"/>
    <w:rPr>
      <w:rFonts w:ascii="Symbol" w:hAnsi="Symbol" w:hint="default"/>
    </w:rPr>
  </w:style>
  <w:style w:type="character" w:customStyle="1" w:styleId="WW8Num22z1">
    <w:name w:val="WW8Num22z1"/>
    <w:rsid w:val="009A20F2"/>
    <w:rPr>
      <w:b/>
      <w:bCs w:val="0"/>
      <w:sz w:val="22"/>
      <w:szCs w:val="22"/>
    </w:rPr>
  </w:style>
  <w:style w:type="character" w:customStyle="1" w:styleId="WW8Num22z2">
    <w:name w:val="WW8Num22z2"/>
    <w:rsid w:val="009A20F2"/>
    <w:rPr>
      <w:sz w:val="22"/>
      <w:szCs w:val="22"/>
    </w:rPr>
  </w:style>
  <w:style w:type="character" w:customStyle="1" w:styleId="WW8Num23z1">
    <w:name w:val="WW8Num23z1"/>
    <w:rsid w:val="009A20F2"/>
    <w:rPr>
      <w:b/>
      <w:bCs w:val="0"/>
      <w:sz w:val="22"/>
      <w:szCs w:val="22"/>
    </w:rPr>
  </w:style>
  <w:style w:type="character" w:customStyle="1" w:styleId="WW8Num23z2">
    <w:name w:val="WW8Num23z2"/>
    <w:rsid w:val="009A20F2"/>
    <w:rPr>
      <w:sz w:val="22"/>
      <w:szCs w:val="22"/>
    </w:rPr>
  </w:style>
  <w:style w:type="character" w:customStyle="1" w:styleId="WW8Num24z1">
    <w:name w:val="WW8Num24z1"/>
    <w:rsid w:val="009A20F2"/>
    <w:rPr>
      <w:b/>
      <w:bCs w:val="0"/>
      <w:sz w:val="22"/>
      <w:szCs w:val="22"/>
    </w:rPr>
  </w:style>
  <w:style w:type="character" w:customStyle="1" w:styleId="WW8Num24z2">
    <w:name w:val="WW8Num24z2"/>
    <w:rsid w:val="009A20F2"/>
    <w:rPr>
      <w:sz w:val="22"/>
      <w:szCs w:val="22"/>
    </w:rPr>
  </w:style>
  <w:style w:type="character" w:customStyle="1" w:styleId="WW8Num26z0">
    <w:name w:val="WW8Num26z0"/>
    <w:rsid w:val="009A20F2"/>
    <w:rPr>
      <w:rFonts w:ascii="Symbol" w:eastAsia="Times New Roman" w:hAnsi="Symbol" w:cs="Times New Roman" w:hint="default"/>
    </w:rPr>
  </w:style>
  <w:style w:type="character" w:customStyle="1" w:styleId="WW8Num28z0">
    <w:name w:val="WW8Num28z0"/>
    <w:rsid w:val="009A20F2"/>
    <w:rPr>
      <w:rFonts w:ascii="Geneva" w:hAnsi="Geneva" w:cs="Geneva" w:hint="default"/>
      <w:sz w:val="24"/>
    </w:rPr>
  </w:style>
  <w:style w:type="character" w:customStyle="1" w:styleId="WW8Num29z0">
    <w:name w:val="WW8Num29z0"/>
    <w:rsid w:val="009A20F2"/>
    <w:rPr>
      <w:rFonts w:ascii="Geneva" w:hAnsi="Geneva" w:cs="Geneva" w:hint="default"/>
      <w:sz w:val="24"/>
    </w:rPr>
  </w:style>
  <w:style w:type="character" w:customStyle="1" w:styleId="WW8Num30z0">
    <w:name w:val="WW8Num30z0"/>
    <w:rsid w:val="009A20F2"/>
    <w:rPr>
      <w:rFonts w:ascii="Geneva" w:hAnsi="Geneva" w:cs="Geneva" w:hint="default"/>
      <w:sz w:val="24"/>
    </w:rPr>
  </w:style>
  <w:style w:type="character" w:customStyle="1" w:styleId="WW8Num35z0">
    <w:name w:val="WW8Num35z0"/>
    <w:rsid w:val="009A20F2"/>
    <w:rPr>
      <w:rFonts w:ascii="Symbol" w:hAnsi="Symbol" w:hint="default"/>
    </w:rPr>
  </w:style>
  <w:style w:type="character" w:customStyle="1" w:styleId="WW8Num35z1">
    <w:name w:val="WW8Num35z1"/>
    <w:rsid w:val="009A20F2"/>
    <w:rPr>
      <w:rFonts w:ascii="Courier New" w:hAnsi="Courier New" w:cs="Courier New" w:hint="default"/>
    </w:rPr>
  </w:style>
  <w:style w:type="character" w:customStyle="1" w:styleId="WW8Num35z2">
    <w:name w:val="WW8Num35z2"/>
    <w:rsid w:val="009A20F2"/>
    <w:rPr>
      <w:rFonts w:ascii="Wingdings" w:hAnsi="Wingdings" w:hint="default"/>
    </w:rPr>
  </w:style>
  <w:style w:type="character" w:customStyle="1" w:styleId="WW8Num37z0">
    <w:name w:val="WW8Num37z0"/>
    <w:rsid w:val="009A20F2"/>
    <w:rPr>
      <w:b/>
      <w:bCs w:val="0"/>
      <w:sz w:val="20"/>
      <w:szCs w:val="20"/>
    </w:rPr>
  </w:style>
  <w:style w:type="character" w:customStyle="1" w:styleId="WW8Num38z1">
    <w:name w:val="WW8Num38z1"/>
    <w:rsid w:val="009A20F2"/>
    <w:rPr>
      <w:b/>
      <w:bCs w:val="0"/>
      <w:sz w:val="22"/>
      <w:szCs w:val="22"/>
    </w:rPr>
  </w:style>
  <w:style w:type="character" w:customStyle="1" w:styleId="WW8Num38z2">
    <w:name w:val="WW8Num38z2"/>
    <w:rsid w:val="009A20F2"/>
    <w:rPr>
      <w:sz w:val="22"/>
      <w:szCs w:val="22"/>
    </w:rPr>
  </w:style>
  <w:style w:type="character" w:customStyle="1" w:styleId="WW8Num41z1">
    <w:name w:val="WW8Num41z1"/>
    <w:rsid w:val="009A20F2"/>
    <w:rPr>
      <w:b/>
      <w:bCs w:val="0"/>
      <w:sz w:val="22"/>
      <w:szCs w:val="22"/>
    </w:rPr>
  </w:style>
  <w:style w:type="character" w:customStyle="1" w:styleId="WW8Num41z2">
    <w:name w:val="WW8Num41z2"/>
    <w:rsid w:val="009A20F2"/>
    <w:rPr>
      <w:sz w:val="22"/>
      <w:szCs w:val="22"/>
    </w:rPr>
  </w:style>
  <w:style w:type="character" w:customStyle="1" w:styleId="WW8Num42z0">
    <w:name w:val="WW8Num42z0"/>
    <w:rsid w:val="009A20F2"/>
    <w:rPr>
      <w:rFonts w:ascii="Symbol" w:hAnsi="Symbol" w:hint="default"/>
    </w:rPr>
  </w:style>
  <w:style w:type="character" w:customStyle="1" w:styleId="WW8Num42z1">
    <w:name w:val="WW8Num42z1"/>
    <w:rsid w:val="009A20F2"/>
    <w:rPr>
      <w:rFonts w:ascii="Courier New" w:hAnsi="Courier New" w:cs="Courier New" w:hint="default"/>
    </w:rPr>
  </w:style>
  <w:style w:type="character" w:customStyle="1" w:styleId="WW8Num42z2">
    <w:name w:val="WW8Num42z2"/>
    <w:rsid w:val="009A20F2"/>
    <w:rPr>
      <w:rFonts w:ascii="Wingdings" w:hAnsi="Wingdings" w:hint="default"/>
    </w:rPr>
  </w:style>
  <w:style w:type="character" w:customStyle="1" w:styleId="WW8Num44z0">
    <w:name w:val="WW8Num44z0"/>
    <w:rsid w:val="009A20F2"/>
    <w:rPr>
      <w:rFonts w:ascii="Symbol" w:eastAsia="Times New Roman" w:hAnsi="Symbol" w:cs="Helvetica" w:hint="default"/>
    </w:rPr>
  </w:style>
  <w:style w:type="character" w:customStyle="1" w:styleId="WW8Num44z1">
    <w:name w:val="WW8Num44z1"/>
    <w:rsid w:val="009A20F2"/>
    <w:rPr>
      <w:rFonts w:ascii="Courier New" w:hAnsi="Courier New" w:cs="Courier New" w:hint="default"/>
    </w:rPr>
  </w:style>
  <w:style w:type="character" w:customStyle="1" w:styleId="WW8Num44z2">
    <w:name w:val="WW8Num44z2"/>
    <w:rsid w:val="009A20F2"/>
    <w:rPr>
      <w:rFonts w:ascii="Wingdings" w:hAnsi="Wingdings" w:hint="default"/>
    </w:rPr>
  </w:style>
  <w:style w:type="character" w:customStyle="1" w:styleId="WW8Num44z3">
    <w:name w:val="WW8Num44z3"/>
    <w:rsid w:val="009A20F2"/>
    <w:rPr>
      <w:rFonts w:ascii="Symbol" w:hAnsi="Symbol" w:hint="default"/>
    </w:rPr>
  </w:style>
  <w:style w:type="character" w:customStyle="1" w:styleId="WW8Num45z0">
    <w:name w:val="WW8Num45z0"/>
    <w:rsid w:val="009A20F2"/>
    <w:rPr>
      <w:rFonts w:ascii="Symbol" w:hAnsi="Symbol" w:hint="default"/>
    </w:rPr>
  </w:style>
  <w:style w:type="character" w:customStyle="1" w:styleId="WW8Num45z1">
    <w:name w:val="WW8Num45z1"/>
    <w:rsid w:val="009A20F2"/>
    <w:rPr>
      <w:rFonts w:ascii="Courier New" w:hAnsi="Courier New" w:cs="Courier New" w:hint="default"/>
    </w:rPr>
  </w:style>
  <w:style w:type="character" w:customStyle="1" w:styleId="WW8Num45z2">
    <w:name w:val="WW8Num45z2"/>
    <w:rsid w:val="009A20F2"/>
    <w:rPr>
      <w:rFonts w:ascii="Wingdings" w:hAnsi="Wingdings" w:hint="default"/>
    </w:rPr>
  </w:style>
  <w:style w:type="character" w:customStyle="1" w:styleId="WW8Num45z4">
    <w:name w:val="WW8Num45z4"/>
    <w:rsid w:val="009A20F2"/>
    <w:rPr>
      <w:rFonts w:ascii="Courier New" w:hAnsi="Courier New" w:cs="Courier New" w:hint="default"/>
    </w:rPr>
  </w:style>
  <w:style w:type="character" w:customStyle="1" w:styleId="WW8Num46z0">
    <w:name w:val="WW8Num46z0"/>
    <w:rsid w:val="009A20F2"/>
    <w:rPr>
      <w:sz w:val="22"/>
      <w:szCs w:val="22"/>
    </w:rPr>
  </w:style>
  <w:style w:type="character" w:customStyle="1" w:styleId="WW8NumSt44z0">
    <w:name w:val="WW8NumSt44z0"/>
    <w:rsid w:val="009A20F2"/>
    <w:rPr>
      <w:rFonts w:ascii="Arial" w:hAnsi="Arial" w:cs="Arial" w:hint="default"/>
    </w:rPr>
  </w:style>
  <w:style w:type="character" w:customStyle="1" w:styleId="Fuentedeprrafopredeter2">
    <w:name w:val="Fuente de párrafo predeter.2"/>
    <w:rsid w:val="009A20F2"/>
  </w:style>
  <w:style w:type="character" w:customStyle="1" w:styleId="WW8Num1z0">
    <w:name w:val="WW8Num1z0"/>
    <w:rsid w:val="009A20F2"/>
    <w:rPr>
      <w:rFonts w:ascii="Symbol" w:hAnsi="Symbol" w:hint="default"/>
    </w:rPr>
  </w:style>
  <w:style w:type="character" w:customStyle="1" w:styleId="WW8Num2z0">
    <w:name w:val="WW8Num2z0"/>
    <w:rsid w:val="009A20F2"/>
    <w:rPr>
      <w:rFonts w:ascii="Symbol" w:hAnsi="Symbol" w:cs="OpenSymbol" w:hint="default"/>
    </w:rPr>
  </w:style>
  <w:style w:type="character" w:customStyle="1" w:styleId="WW8Num2z1">
    <w:name w:val="WW8Num2z1"/>
    <w:rsid w:val="009A20F2"/>
    <w:rPr>
      <w:rFonts w:ascii="OpenSymbol" w:hAnsi="OpenSymbol" w:cs="OpenSymbol" w:hint="default"/>
    </w:rPr>
  </w:style>
  <w:style w:type="character" w:customStyle="1" w:styleId="WW8Num5z1">
    <w:name w:val="WW8Num5z1"/>
    <w:rsid w:val="009A20F2"/>
    <w:rPr>
      <w:rFonts w:ascii="Courier New" w:hAnsi="Courier New" w:cs="Courier New" w:hint="default"/>
    </w:rPr>
  </w:style>
  <w:style w:type="character" w:customStyle="1" w:styleId="WW8Num5z2">
    <w:name w:val="WW8Num5z2"/>
    <w:rsid w:val="009A20F2"/>
    <w:rPr>
      <w:rFonts w:ascii="Wingdings" w:hAnsi="Wingdings" w:hint="default"/>
    </w:rPr>
  </w:style>
  <w:style w:type="character" w:customStyle="1" w:styleId="WW8Num5z3">
    <w:name w:val="WW8Num5z3"/>
    <w:rsid w:val="009A20F2"/>
    <w:rPr>
      <w:rFonts w:ascii="Symbol" w:hAnsi="Symbol" w:hint="default"/>
    </w:rPr>
  </w:style>
  <w:style w:type="character" w:customStyle="1" w:styleId="WW8Num9z0">
    <w:name w:val="WW8Num9z0"/>
    <w:rsid w:val="009A20F2"/>
    <w:rPr>
      <w:rFonts w:ascii="Symbol" w:eastAsia="Times New Roman" w:hAnsi="Symbol" w:cs="Times New Roman" w:hint="default"/>
    </w:rPr>
  </w:style>
  <w:style w:type="character" w:customStyle="1" w:styleId="WW8Num9z1">
    <w:name w:val="WW8Num9z1"/>
    <w:rsid w:val="009A20F2"/>
    <w:rPr>
      <w:rFonts w:ascii="Courier New" w:hAnsi="Courier New" w:cs="Courier New" w:hint="default"/>
    </w:rPr>
  </w:style>
  <w:style w:type="character" w:customStyle="1" w:styleId="WW8Num9z2">
    <w:name w:val="WW8Num9z2"/>
    <w:rsid w:val="009A20F2"/>
    <w:rPr>
      <w:rFonts w:ascii="Wingdings" w:hAnsi="Wingdings" w:hint="default"/>
    </w:rPr>
  </w:style>
  <w:style w:type="character" w:customStyle="1" w:styleId="WW8Num9z3">
    <w:name w:val="WW8Num9z3"/>
    <w:rsid w:val="009A20F2"/>
    <w:rPr>
      <w:rFonts w:ascii="Symbol" w:hAnsi="Symbol" w:hint="default"/>
    </w:rPr>
  </w:style>
  <w:style w:type="character" w:customStyle="1" w:styleId="WW8Num10z0">
    <w:name w:val="WW8Num10z0"/>
    <w:rsid w:val="009A20F2"/>
    <w:rPr>
      <w:b w:val="0"/>
      <w:bCs w:val="0"/>
    </w:rPr>
  </w:style>
  <w:style w:type="character" w:customStyle="1" w:styleId="WW8Num10z1">
    <w:name w:val="WW8Num10z1"/>
    <w:rsid w:val="009A20F2"/>
    <w:rPr>
      <w:b/>
      <w:bCs w:val="0"/>
    </w:rPr>
  </w:style>
  <w:style w:type="character" w:customStyle="1" w:styleId="WW8Num11z1">
    <w:name w:val="WW8Num11z1"/>
    <w:rsid w:val="009A20F2"/>
    <w:rPr>
      <w:rFonts w:ascii="Courier New" w:hAnsi="Courier New" w:cs="Courier New" w:hint="default"/>
    </w:rPr>
  </w:style>
  <w:style w:type="character" w:customStyle="1" w:styleId="WW8Num11z2">
    <w:name w:val="WW8Num11z2"/>
    <w:rsid w:val="009A20F2"/>
    <w:rPr>
      <w:rFonts w:ascii="Wingdings" w:hAnsi="Wingdings" w:hint="default"/>
    </w:rPr>
  </w:style>
  <w:style w:type="character" w:customStyle="1" w:styleId="WW8Num11z3">
    <w:name w:val="WW8Num11z3"/>
    <w:rsid w:val="009A20F2"/>
    <w:rPr>
      <w:rFonts w:ascii="Symbol" w:hAnsi="Symbol" w:hint="default"/>
    </w:rPr>
  </w:style>
  <w:style w:type="character" w:customStyle="1" w:styleId="WW8Num13z1">
    <w:name w:val="WW8Num13z1"/>
    <w:rsid w:val="009A20F2"/>
    <w:rPr>
      <w:rFonts w:ascii="Courier New" w:hAnsi="Courier New" w:cs="Courier New" w:hint="default"/>
    </w:rPr>
  </w:style>
  <w:style w:type="character" w:customStyle="1" w:styleId="WW8Num13z2">
    <w:name w:val="WW8Num13z2"/>
    <w:rsid w:val="009A20F2"/>
    <w:rPr>
      <w:rFonts w:ascii="Wingdings" w:hAnsi="Wingdings" w:hint="default"/>
    </w:rPr>
  </w:style>
  <w:style w:type="character" w:customStyle="1" w:styleId="WW8Num13z3">
    <w:name w:val="WW8Num13z3"/>
    <w:rsid w:val="009A20F2"/>
    <w:rPr>
      <w:rFonts w:ascii="Symbol" w:hAnsi="Symbol" w:hint="default"/>
    </w:rPr>
  </w:style>
  <w:style w:type="character" w:customStyle="1" w:styleId="WW8Num19z1">
    <w:name w:val="WW8Num19z1"/>
    <w:rsid w:val="009A20F2"/>
    <w:rPr>
      <w:rFonts w:ascii="Courier New" w:hAnsi="Courier New" w:cs="Courier New" w:hint="default"/>
    </w:rPr>
  </w:style>
  <w:style w:type="character" w:customStyle="1" w:styleId="WW8Num19z2">
    <w:name w:val="WW8Num19z2"/>
    <w:rsid w:val="009A20F2"/>
    <w:rPr>
      <w:rFonts w:ascii="Wingdings" w:hAnsi="Wingdings" w:hint="default"/>
    </w:rPr>
  </w:style>
  <w:style w:type="character" w:customStyle="1" w:styleId="WW8Num19z3">
    <w:name w:val="WW8Num19z3"/>
    <w:rsid w:val="009A20F2"/>
    <w:rPr>
      <w:rFonts w:ascii="Symbol" w:hAnsi="Symbol" w:hint="default"/>
    </w:rPr>
  </w:style>
  <w:style w:type="character" w:customStyle="1" w:styleId="WW8Num26z1">
    <w:name w:val="WW8Num26z1"/>
    <w:rsid w:val="009A20F2"/>
    <w:rPr>
      <w:rFonts w:ascii="Courier New" w:hAnsi="Courier New" w:cs="Courier New" w:hint="default"/>
    </w:rPr>
  </w:style>
  <w:style w:type="character" w:customStyle="1" w:styleId="WW8Num26z2">
    <w:name w:val="WW8Num26z2"/>
    <w:rsid w:val="009A20F2"/>
    <w:rPr>
      <w:rFonts w:ascii="Wingdings" w:hAnsi="Wingdings" w:hint="default"/>
    </w:rPr>
  </w:style>
  <w:style w:type="character" w:customStyle="1" w:styleId="WW8Num26z3">
    <w:name w:val="WW8Num26z3"/>
    <w:rsid w:val="009A20F2"/>
    <w:rPr>
      <w:rFonts w:ascii="Symbol" w:hAnsi="Symbol" w:hint="default"/>
    </w:rPr>
  </w:style>
  <w:style w:type="character" w:customStyle="1" w:styleId="WW8Num27z0">
    <w:name w:val="WW8Num27z0"/>
    <w:rsid w:val="009A20F2"/>
    <w:rPr>
      <w:rFonts w:ascii="Symbol" w:hAnsi="Symbol" w:hint="default"/>
    </w:rPr>
  </w:style>
  <w:style w:type="character" w:customStyle="1" w:styleId="WW8Num31z0">
    <w:name w:val="WW8Num31z0"/>
    <w:rsid w:val="009A20F2"/>
    <w:rPr>
      <w:rFonts w:ascii="Symbol" w:eastAsia="Times New Roman" w:hAnsi="Symbol" w:cs="Times New Roman" w:hint="default"/>
    </w:rPr>
  </w:style>
  <w:style w:type="character" w:customStyle="1" w:styleId="WW8Num31z1">
    <w:name w:val="WW8Num31z1"/>
    <w:rsid w:val="009A20F2"/>
    <w:rPr>
      <w:rFonts w:ascii="Arial" w:eastAsia="Times New Roman" w:hAnsi="Arial" w:cs="Arial" w:hint="default"/>
    </w:rPr>
  </w:style>
  <w:style w:type="character" w:customStyle="1" w:styleId="WW8Num31z2">
    <w:name w:val="WW8Num31z2"/>
    <w:rsid w:val="009A20F2"/>
    <w:rPr>
      <w:rFonts w:ascii="Wingdings" w:hAnsi="Wingdings" w:hint="default"/>
    </w:rPr>
  </w:style>
  <w:style w:type="character" w:customStyle="1" w:styleId="WW8Num31z3">
    <w:name w:val="WW8Num31z3"/>
    <w:rsid w:val="009A20F2"/>
    <w:rPr>
      <w:rFonts w:ascii="Symbol" w:hAnsi="Symbol" w:hint="default"/>
    </w:rPr>
  </w:style>
  <w:style w:type="character" w:customStyle="1" w:styleId="WW8Num31z4">
    <w:name w:val="WW8Num31z4"/>
    <w:rsid w:val="009A20F2"/>
    <w:rPr>
      <w:rFonts w:ascii="Courier New" w:hAnsi="Courier New" w:cs="Courier New" w:hint="default"/>
    </w:rPr>
  </w:style>
  <w:style w:type="character" w:customStyle="1" w:styleId="WW8Num43z0">
    <w:name w:val="WW8Num43z0"/>
    <w:rsid w:val="009A20F2"/>
    <w:rPr>
      <w:rFonts w:ascii="Symbol" w:eastAsia="Times New Roman" w:hAnsi="Symbol" w:cs="Times New Roman" w:hint="default"/>
    </w:rPr>
  </w:style>
  <w:style w:type="character" w:customStyle="1" w:styleId="WW8Num43z1">
    <w:name w:val="WW8Num43z1"/>
    <w:rsid w:val="009A20F2"/>
    <w:rPr>
      <w:rFonts w:ascii="Courier New" w:hAnsi="Courier New" w:cs="Courier New" w:hint="default"/>
    </w:rPr>
  </w:style>
  <w:style w:type="character" w:customStyle="1" w:styleId="WW8Num43z2">
    <w:name w:val="WW8Num43z2"/>
    <w:rsid w:val="009A20F2"/>
    <w:rPr>
      <w:rFonts w:ascii="Wingdings" w:hAnsi="Wingdings" w:hint="default"/>
    </w:rPr>
  </w:style>
  <w:style w:type="character" w:customStyle="1" w:styleId="WW8Num43z3">
    <w:name w:val="WW8Num43z3"/>
    <w:rsid w:val="009A20F2"/>
    <w:rPr>
      <w:rFonts w:ascii="Symbol" w:hAnsi="Symbol" w:hint="default"/>
    </w:rPr>
  </w:style>
  <w:style w:type="character" w:customStyle="1" w:styleId="Fuentedeprrafopredeter1">
    <w:name w:val="Fuente de párrafo predeter.1"/>
    <w:rsid w:val="009A20F2"/>
  </w:style>
  <w:style w:type="character" w:customStyle="1" w:styleId="Sangra2detindependienteCar">
    <w:name w:val="Sangría 2 de t. independiente Car"/>
    <w:link w:val="Sangra2detindependiente"/>
    <w:rsid w:val="009A20F2"/>
    <w:rPr>
      <w:rFonts w:ascii="Arial" w:eastAsia="Times New Roman" w:hAnsi="Arial" w:cs="Times New Roman"/>
      <w:szCs w:val="20"/>
    </w:rPr>
  </w:style>
  <w:style w:type="character" w:customStyle="1" w:styleId="FontStyle90">
    <w:name w:val="Font Style90"/>
    <w:rsid w:val="009A20F2"/>
    <w:rPr>
      <w:rFonts w:ascii="Arial" w:hAnsi="Arial" w:cs="Arial" w:hint="default"/>
      <w:color w:val="000000"/>
      <w:sz w:val="18"/>
      <w:szCs w:val="18"/>
    </w:rPr>
  </w:style>
  <w:style w:type="character" w:customStyle="1" w:styleId="FontStyle111">
    <w:name w:val="Font Style111"/>
    <w:rsid w:val="009A20F2"/>
    <w:rPr>
      <w:rFonts w:ascii="Arial" w:hAnsi="Arial" w:cs="Arial" w:hint="default"/>
      <w:color w:val="000000"/>
      <w:sz w:val="14"/>
      <w:szCs w:val="14"/>
    </w:rPr>
  </w:style>
  <w:style w:type="character" w:customStyle="1" w:styleId="InviasNormalCar">
    <w:name w:val="Invias Normal Car"/>
    <w:rsid w:val="009A20F2"/>
    <w:rPr>
      <w:rFonts w:ascii="Arial Narrow" w:hAnsi="Arial Narrow" w:cs="Arial" w:hint="default"/>
      <w:sz w:val="24"/>
      <w:szCs w:val="24"/>
    </w:rPr>
  </w:style>
  <w:style w:type="character" w:customStyle="1" w:styleId="apple-converted-space">
    <w:name w:val="apple-converted-space"/>
    <w:rsid w:val="009A20F2"/>
  </w:style>
  <w:style w:type="table" w:customStyle="1" w:styleId="Tablaconcuadrcula1">
    <w:name w:val="Tabla con cuadrícula1"/>
    <w:basedOn w:val="Tablanormal"/>
    <w:next w:val="Tablaconcuadrcula"/>
    <w:uiPriority w:val="59"/>
    <w:rsid w:val="009A20F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A20F2"/>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uiPriority w:val="99"/>
    <w:semiHidden/>
    <w:rsid w:val="009A20F2"/>
    <w:rPr>
      <w:rFonts w:ascii="Arial" w:eastAsia="Calibri" w:hAnsi="Arial" w:cs="Times New Roman"/>
      <w:kern w:val="0"/>
      <w:sz w:val="20"/>
      <w:szCs w:val="20"/>
      <w:lang w:val="x-none" w:eastAsia="es-ES"/>
      <w14:ligatures w14:val="none"/>
    </w:rPr>
  </w:style>
  <w:style w:type="paragraph" w:styleId="TDC4">
    <w:name w:val="toc 4"/>
    <w:basedOn w:val="Normal"/>
    <w:next w:val="Normal"/>
    <w:autoRedefine/>
    <w:uiPriority w:val="39"/>
    <w:unhideWhenUsed/>
    <w:rsid w:val="009A20F2"/>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9A20F2"/>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9A20F2"/>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9A20F2"/>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9A20F2"/>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9A20F2"/>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9A20F2"/>
    <w:rPr>
      <w:sz w:val="16"/>
      <w:szCs w:val="16"/>
    </w:rPr>
  </w:style>
  <w:style w:type="paragraph" w:customStyle="1" w:styleId="TableParagraph">
    <w:name w:val="Table Paragraph"/>
    <w:basedOn w:val="Normal"/>
    <w:uiPriority w:val="1"/>
    <w:qFormat/>
    <w:rsid w:val="009A20F2"/>
    <w:pPr>
      <w:widowControl w:val="0"/>
      <w:suppressAutoHyphens w:val="0"/>
    </w:pPr>
    <w:rPr>
      <w:rFonts w:eastAsia="Arial" w:cs="Arial"/>
      <w:kern w:val="0"/>
      <w:szCs w:val="22"/>
      <w:lang w:val="en-US" w:eastAsia="en-US"/>
    </w:rPr>
  </w:style>
  <w:style w:type="character" w:customStyle="1" w:styleId="UnresolvedMention">
    <w:name w:val="Unresolved Mention"/>
    <w:basedOn w:val="Fuentedeprrafopredeter"/>
    <w:uiPriority w:val="99"/>
    <w:semiHidden/>
    <w:unhideWhenUsed/>
    <w:rsid w:val="009A20F2"/>
    <w:rPr>
      <w:color w:val="605E5C"/>
      <w:shd w:val="clear" w:color="auto" w:fill="E1DFDD"/>
    </w:rPr>
  </w:style>
  <w:style w:type="table" w:customStyle="1" w:styleId="Tablaconcuadrcula2">
    <w:name w:val="Tabla con cuadrícula2"/>
    <w:basedOn w:val="Tablanormal"/>
    <w:next w:val="Tablaconcuadrcula"/>
    <w:uiPriority w:val="39"/>
    <w:rsid w:val="009A20F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rsid w:val="009A20F2"/>
    <w:pPr>
      <w:spacing w:line="256" w:lineRule="auto"/>
    </w:pPr>
    <w:rPr>
      <w:rFonts w:ascii="Calibri" w:eastAsia="Calibri" w:hAnsi="Calibri" w:cs="Calibri"/>
      <w:kern w:val="0"/>
      <w:sz w:val="22"/>
      <w:szCs w:val="22"/>
      <w:lang w:eastAsia="es-CO"/>
      <w14:ligatures w14:val="none"/>
    </w:rPr>
    <w:tblPr>
      <w:tblCellMar>
        <w:top w:w="100" w:type="dxa"/>
        <w:left w:w="100" w:type="dxa"/>
        <w:bottom w:w="100" w:type="dxa"/>
        <w:right w:w="100" w:type="dxa"/>
      </w:tblCellMar>
    </w:tblPr>
  </w:style>
  <w:style w:type="paragraph" w:styleId="Saludo">
    <w:name w:val="Salutation"/>
    <w:basedOn w:val="Normal"/>
    <w:next w:val="Normal"/>
    <w:link w:val="SaludoCar"/>
    <w:uiPriority w:val="99"/>
    <w:unhideWhenUsed/>
    <w:rsid w:val="009A20F2"/>
    <w:pPr>
      <w:suppressAutoHyphens w:val="0"/>
      <w:jc w:val="both"/>
    </w:pPr>
    <w:rPr>
      <w:rFonts w:ascii="Calibri" w:eastAsia="Calibri" w:hAnsi="Calibri"/>
      <w:kern w:val="0"/>
      <w:szCs w:val="22"/>
      <w:lang w:val="es-ES" w:eastAsia="en-US"/>
    </w:rPr>
  </w:style>
  <w:style w:type="character" w:customStyle="1" w:styleId="SaludoCar">
    <w:name w:val="Saludo Car"/>
    <w:basedOn w:val="Fuentedeprrafopredeter"/>
    <w:link w:val="Saludo"/>
    <w:uiPriority w:val="99"/>
    <w:rsid w:val="009A20F2"/>
    <w:rPr>
      <w:rFonts w:ascii="Calibri" w:eastAsia="Calibri" w:hAnsi="Calibri" w:cs="Times New Roman"/>
      <w:kern w:val="0"/>
      <w:sz w:val="22"/>
      <w:szCs w:val="22"/>
      <w:lang w:val="es-ES"/>
      <w14:ligatures w14:val="none"/>
    </w:rPr>
  </w:style>
  <w:style w:type="paragraph" w:styleId="NormalWeb">
    <w:name w:val="Normal (Web)"/>
    <w:basedOn w:val="Normal"/>
    <w:uiPriority w:val="99"/>
    <w:rsid w:val="009A20F2"/>
    <w:pPr>
      <w:suppressAutoHyphens w:val="0"/>
      <w:spacing w:before="100" w:beforeAutospacing="1" w:after="100" w:afterAutospacing="1"/>
    </w:pPr>
    <w:rPr>
      <w:rFonts w:ascii="Times New Roman" w:hAnsi="Times New Roman"/>
      <w:kern w:val="0"/>
      <w:sz w:val="24"/>
      <w:lang w:val="es-ES"/>
    </w:rPr>
  </w:style>
  <w:style w:type="paragraph" w:styleId="Sangra2detindependiente">
    <w:name w:val="Body Text Indent 2"/>
    <w:basedOn w:val="Normal"/>
    <w:link w:val="Sangra2detindependienteCar"/>
    <w:rsid w:val="009A20F2"/>
    <w:pPr>
      <w:numPr>
        <w:ilvl w:val="12"/>
      </w:numPr>
      <w:suppressAutoHyphens w:val="0"/>
      <w:ind w:left="2124" w:hanging="2124"/>
      <w:jc w:val="both"/>
    </w:pPr>
    <w:rPr>
      <w:kern w:val="2"/>
      <w:sz w:val="24"/>
      <w:szCs w:val="20"/>
      <w:lang w:eastAsia="en-US"/>
      <w14:ligatures w14:val="standardContextual"/>
    </w:rPr>
  </w:style>
  <w:style w:type="character" w:customStyle="1" w:styleId="Sangra2detindependienteCar1">
    <w:name w:val="Sangría 2 de t. independiente Car1"/>
    <w:basedOn w:val="Fuentedeprrafopredeter"/>
    <w:uiPriority w:val="99"/>
    <w:semiHidden/>
    <w:rsid w:val="009A20F2"/>
    <w:rPr>
      <w:rFonts w:ascii="Arial" w:eastAsia="Times New Roman" w:hAnsi="Arial" w:cs="Times New Roman"/>
      <w:kern w:val="1"/>
      <w:sz w:val="22"/>
      <w:lang w:eastAsia="es-ES"/>
      <w14:ligatures w14:val="none"/>
    </w:rPr>
  </w:style>
  <w:style w:type="paragraph" w:customStyle="1" w:styleId="BodyText21">
    <w:name w:val="Body Text 21"/>
    <w:basedOn w:val="Normal"/>
    <w:rsid w:val="009A20F2"/>
    <w:pPr>
      <w:suppressAutoHyphens w:val="0"/>
      <w:jc w:val="both"/>
    </w:pPr>
    <w:rPr>
      <w:kern w:val="0"/>
      <w:szCs w:val="20"/>
    </w:rPr>
  </w:style>
  <w:style w:type="table" w:customStyle="1" w:styleId="TableNormal0">
    <w:name w:val="Table Normal"/>
    <w:uiPriority w:val="2"/>
    <w:semiHidden/>
    <w:unhideWhenUsed/>
    <w:qFormat/>
    <w:rsid w:val="009A20F2"/>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vortalspan">
    <w:name w:val="vortalspan"/>
    <w:basedOn w:val="Fuentedeprrafopredeter"/>
    <w:rsid w:val="009A20F2"/>
  </w:style>
  <w:style w:type="character" w:customStyle="1" w:styleId="Mencinsinresolver1">
    <w:name w:val="Mención sin resolver1"/>
    <w:uiPriority w:val="99"/>
    <w:semiHidden/>
    <w:unhideWhenUsed/>
    <w:rsid w:val="009A20F2"/>
    <w:rPr>
      <w:color w:val="605E5C"/>
      <w:shd w:val="clear" w:color="auto" w:fill="E1DFDD"/>
    </w:rPr>
  </w:style>
  <w:style w:type="paragraph" w:customStyle="1" w:styleId="Invias-VietalogoINV">
    <w:name w:val="Invias-Viñeta logo INV"/>
    <w:next w:val="Normal"/>
    <w:uiPriority w:val="99"/>
    <w:qFormat/>
    <w:rsid w:val="009A20F2"/>
    <w:pPr>
      <w:numPr>
        <w:numId w:val="20"/>
      </w:numPr>
      <w:spacing w:before="240" w:after="240" w:line="240" w:lineRule="auto"/>
      <w:jc w:val="both"/>
    </w:pPr>
    <w:rPr>
      <w:rFonts w:ascii="Arial Narrow" w:eastAsia="Times New Roman" w:hAnsi="Arial Narrow" w:cs="Times New Roman"/>
      <w:kern w:val="0"/>
      <w:lang w:eastAsia="es-ES"/>
      <w14:ligatures w14:val="none"/>
    </w:rPr>
  </w:style>
  <w:style w:type="character" w:styleId="Textoennegrita">
    <w:name w:val="Strong"/>
    <w:basedOn w:val="Fuentedeprrafopredeter"/>
    <w:uiPriority w:val="22"/>
    <w:qFormat/>
    <w:rsid w:val="009A20F2"/>
    <w:rPr>
      <w:b/>
      <w:bCs/>
    </w:rPr>
  </w:style>
  <w:style w:type="character" w:customStyle="1" w:styleId="Mencinsinresolver2">
    <w:name w:val="Mención sin resolver2"/>
    <w:basedOn w:val="Fuentedeprrafopredeter"/>
    <w:uiPriority w:val="99"/>
    <w:semiHidden/>
    <w:unhideWhenUsed/>
    <w:rsid w:val="009A2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http://www.contratos.gov.c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yperlink" Target="https://www.colombiacompra.gov.co/clasificador-de-bienes-y-servicio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contratos.gov.co/" TargetMode="External"/><Relationship Id="rId10" Type="http://schemas.openxmlformats.org/officeDocument/2006/relationships/hyperlink" Target="http://www.contratos.gov.co/" TargetMode="Externa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87</Pages>
  <Words>25124</Words>
  <Characters>138184</Characters>
  <Application>Microsoft Office Word</Application>
  <DocSecurity>0</DocSecurity>
  <Lines>1151</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Invitado7</cp:lastModifiedBy>
  <cp:revision>7</cp:revision>
  <dcterms:created xsi:type="dcterms:W3CDTF">2026-02-17T16:58:00Z</dcterms:created>
  <dcterms:modified xsi:type="dcterms:W3CDTF">2026-02-19T19:23:00Z</dcterms:modified>
</cp:coreProperties>
</file>