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E4623E" w14:textId="77777777" w:rsidR="000754DB" w:rsidRPr="009405E5" w:rsidRDefault="000754DB" w:rsidP="000754DB">
      <w:pPr>
        <w:pStyle w:val="Ttulo"/>
        <w:tabs>
          <w:tab w:val="left" w:pos="4110"/>
        </w:tabs>
        <w:ind w:left="4110" w:hanging="4110"/>
        <w:jc w:val="center"/>
        <w:rPr>
          <w:rFonts w:ascii="Arial" w:hAnsi="Arial" w:cs="Arial"/>
          <w:b/>
          <w:bCs/>
          <w:color w:val="000000" w:themeColor="text1"/>
          <w:sz w:val="20"/>
        </w:rPr>
      </w:pPr>
      <w:r w:rsidRPr="009405E5">
        <w:rPr>
          <w:rFonts w:ascii="Arial" w:hAnsi="Arial" w:cs="Arial"/>
          <w:b/>
          <w:bCs/>
          <w:color w:val="000000" w:themeColor="text1"/>
          <w:sz w:val="20"/>
        </w:rPr>
        <w:t>POLICÍA METROPOLITANA DE CÚCUTA</w:t>
      </w:r>
    </w:p>
    <w:p w14:paraId="1B99DBBD" w14:textId="77777777" w:rsidR="000754DB" w:rsidRPr="009405E5" w:rsidRDefault="000754DB" w:rsidP="000754DB">
      <w:pPr>
        <w:rPr>
          <w:color w:val="000000" w:themeColor="text1"/>
          <w:lang w:eastAsia="es-MX"/>
        </w:rPr>
      </w:pPr>
    </w:p>
    <w:p w14:paraId="788F94D5" w14:textId="77777777" w:rsidR="000754DB" w:rsidRPr="009405E5" w:rsidRDefault="000754DB" w:rsidP="000754DB">
      <w:pPr>
        <w:rPr>
          <w:color w:val="000000" w:themeColor="text1"/>
          <w:lang w:eastAsia="es-MX"/>
        </w:rPr>
      </w:pPr>
    </w:p>
    <w:p w14:paraId="374DB1E8" w14:textId="77777777" w:rsidR="000754DB" w:rsidRPr="009405E5" w:rsidRDefault="000754DB" w:rsidP="000754DB">
      <w:pPr>
        <w:pStyle w:val="Ttulo6"/>
        <w:spacing w:before="0"/>
        <w:jc w:val="both"/>
        <w:rPr>
          <w:rFonts w:cs="Arial"/>
          <w:b/>
          <w:bCs/>
          <w:i w:val="0"/>
          <w:iCs w:val="0"/>
          <w:color w:val="000000" w:themeColor="text1"/>
        </w:rPr>
      </w:pPr>
      <w:r w:rsidRPr="009405E5">
        <w:rPr>
          <w:rFonts w:cs="Arial"/>
          <w:b/>
          <w:bCs/>
          <w:i w:val="0"/>
          <w:iCs w:val="0"/>
          <w:color w:val="000000" w:themeColor="text1"/>
        </w:rPr>
        <w:t>No. G</w:t>
      </w:r>
      <w:r w:rsidRPr="009405E5">
        <w:rPr>
          <w:rFonts w:cs="Arial"/>
          <w:b/>
          <w:bCs/>
          <w:i w:val="0"/>
          <w:iCs w:val="0"/>
          <w:color w:val="000000" w:themeColor="text1"/>
          <w:lang w:val="es-ES"/>
        </w:rPr>
        <w:t>S-202</w:t>
      </w:r>
      <w:r>
        <w:rPr>
          <w:rFonts w:cs="Arial"/>
          <w:b/>
          <w:bCs/>
          <w:i w:val="0"/>
          <w:iCs w:val="0"/>
          <w:color w:val="000000" w:themeColor="text1"/>
          <w:lang w:val="es-ES"/>
        </w:rPr>
        <w:t>6</w:t>
      </w:r>
      <w:r w:rsidRPr="009405E5">
        <w:rPr>
          <w:rFonts w:cs="Arial"/>
          <w:b/>
          <w:bCs/>
          <w:i w:val="0"/>
          <w:iCs w:val="0"/>
          <w:color w:val="000000" w:themeColor="text1"/>
          <w:lang w:val="es-ES"/>
        </w:rPr>
        <w:t xml:space="preserve"> -                                      </w:t>
      </w:r>
      <w:r w:rsidRPr="009405E5">
        <w:rPr>
          <w:rFonts w:cs="Arial"/>
          <w:b/>
          <w:bCs/>
          <w:i w:val="0"/>
          <w:iCs w:val="0"/>
          <w:color w:val="000000" w:themeColor="text1"/>
        </w:rPr>
        <w:t>AREAD – GRUCO – 11.</w:t>
      </w:r>
      <w:r>
        <w:rPr>
          <w:rFonts w:cs="Arial"/>
          <w:b/>
          <w:bCs/>
          <w:i w:val="0"/>
          <w:iCs w:val="0"/>
          <w:color w:val="000000" w:themeColor="text1"/>
        </w:rPr>
        <w:t>6</w:t>
      </w:r>
    </w:p>
    <w:p w14:paraId="3AAED4F1" w14:textId="77777777" w:rsidR="000754DB" w:rsidRPr="009405E5" w:rsidRDefault="000754DB" w:rsidP="000754DB">
      <w:pPr>
        <w:pStyle w:val="Textoindependiente"/>
        <w:rPr>
          <w:rFonts w:cs="Arial"/>
          <w:color w:val="000000" w:themeColor="text1"/>
          <w:sz w:val="20"/>
          <w:lang w:val="es-CO" w:eastAsia="es-MX"/>
        </w:rPr>
      </w:pPr>
    </w:p>
    <w:p w14:paraId="602BFC36" w14:textId="77777777" w:rsidR="000754DB" w:rsidRPr="009405E5" w:rsidRDefault="000754DB" w:rsidP="000754DB">
      <w:pPr>
        <w:pStyle w:val="Textoindependiente"/>
        <w:rPr>
          <w:rFonts w:cs="Arial"/>
          <w:color w:val="000000" w:themeColor="text1"/>
          <w:sz w:val="20"/>
          <w:lang w:val="es-CO" w:eastAsia="es-MX"/>
        </w:rPr>
      </w:pPr>
    </w:p>
    <w:p w14:paraId="12779B95" w14:textId="77777777" w:rsidR="000754DB" w:rsidRPr="009405E5" w:rsidRDefault="000754DB" w:rsidP="000754DB">
      <w:pPr>
        <w:pStyle w:val="Textoindependiente"/>
        <w:rPr>
          <w:rFonts w:cs="Arial"/>
          <w:color w:val="000000" w:themeColor="text1"/>
          <w:sz w:val="20"/>
          <w:lang w:val="es-CO" w:eastAsia="es-MX"/>
        </w:rPr>
      </w:pPr>
      <w:r w:rsidRPr="009405E5">
        <w:rPr>
          <w:rFonts w:cs="Arial"/>
          <w:color w:val="000000" w:themeColor="text1"/>
          <w:sz w:val="20"/>
          <w:lang w:val="es-CO" w:eastAsia="es-MX"/>
        </w:rPr>
        <w:t xml:space="preserve">San José de Cúcuta, </w:t>
      </w:r>
    </w:p>
    <w:p w14:paraId="11984F31" w14:textId="77777777" w:rsidR="000754DB" w:rsidRPr="009405E5" w:rsidRDefault="000754DB" w:rsidP="000754DB">
      <w:pPr>
        <w:pStyle w:val="Textoindependiente"/>
        <w:rPr>
          <w:rFonts w:cs="Arial"/>
          <w:color w:val="000000" w:themeColor="text1"/>
          <w:sz w:val="20"/>
          <w:lang w:val="es-CO" w:eastAsia="es-MX"/>
        </w:rPr>
      </w:pPr>
    </w:p>
    <w:p w14:paraId="1B22B6C9" w14:textId="77777777" w:rsidR="000754DB" w:rsidRPr="009405E5" w:rsidRDefault="000754DB" w:rsidP="000754DB">
      <w:pPr>
        <w:pStyle w:val="Textoindependiente"/>
        <w:rPr>
          <w:rFonts w:cs="Arial"/>
          <w:color w:val="000000" w:themeColor="text1"/>
          <w:sz w:val="20"/>
          <w:lang w:val="es-CO" w:eastAsia="es-MX"/>
        </w:rPr>
      </w:pPr>
    </w:p>
    <w:p w14:paraId="1DCB0866" w14:textId="77777777" w:rsidR="000754DB" w:rsidRDefault="000754DB" w:rsidP="000754DB">
      <w:pPr>
        <w:pStyle w:val="Sangradetextonormal"/>
        <w:spacing w:after="0"/>
        <w:ind w:left="0"/>
        <w:jc w:val="center"/>
        <w:rPr>
          <w:rFonts w:ascii="Arial" w:hAnsi="Arial" w:cs="Arial"/>
          <w:color w:val="000000" w:themeColor="text1"/>
          <w:sz w:val="20"/>
          <w:szCs w:val="20"/>
        </w:rPr>
      </w:pPr>
      <w:r w:rsidRPr="009405E5">
        <w:rPr>
          <w:rFonts w:ascii="Arial" w:hAnsi="Arial" w:cs="Arial"/>
          <w:color w:val="000000" w:themeColor="text1"/>
          <w:sz w:val="20"/>
          <w:szCs w:val="20"/>
        </w:rPr>
        <w:t xml:space="preserve">INVITACIÓN PÚBLICA A PRESENTAR OFERTA AL PROCESO DE MININA CUANTÍA </w:t>
      </w:r>
    </w:p>
    <w:p w14:paraId="110E008F" w14:textId="77777777" w:rsidR="000754DB" w:rsidRPr="009405E5" w:rsidRDefault="000754DB" w:rsidP="000754DB">
      <w:pPr>
        <w:pStyle w:val="Sangradetextonormal"/>
        <w:spacing w:after="0"/>
        <w:ind w:left="0"/>
        <w:jc w:val="center"/>
        <w:rPr>
          <w:rFonts w:ascii="Arial" w:hAnsi="Arial" w:cs="Arial"/>
          <w:color w:val="000000" w:themeColor="text1"/>
          <w:sz w:val="20"/>
          <w:szCs w:val="20"/>
        </w:rPr>
      </w:pPr>
    </w:p>
    <w:p w14:paraId="613816B5" w14:textId="148D0E37" w:rsidR="000754DB" w:rsidRPr="009405E5" w:rsidRDefault="000754DB" w:rsidP="000754DB">
      <w:pPr>
        <w:pStyle w:val="Sangradetextonormal"/>
        <w:spacing w:after="0"/>
        <w:ind w:left="0"/>
        <w:jc w:val="center"/>
        <w:rPr>
          <w:rFonts w:ascii="Arial" w:hAnsi="Arial" w:cs="Arial"/>
          <w:b/>
          <w:color w:val="000000" w:themeColor="text1"/>
          <w:sz w:val="20"/>
          <w:szCs w:val="20"/>
          <w:lang w:val="es-CO"/>
        </w:rPr>
      </w:pPr>
      <w:r w:rsidRPr="009405E5">
        <w:rPr>
          <w:rFonts w:ascii="Arial" w:hAnsi="Arial" w:cs="Arial"/>
          <w:b/>
          <w:color w:val="000000" w:themeColor="text1"/>
          <w:sz w:val="20"/>
          <w:szCs w:val="20"/>
        </w:rPr>
        <w:t xml:space="preserve">PN MECUC MIC </w:t>
      </w:r>
      <w:r w:rsidRPr="009405E5">
        <w:rPr>
          <w:rFonts w:ascii="Arial" w:hAnsi="Arial" w:cs="Arial"/>
          <w:b/>
          <w:color w:val="000000" w:themeColor="text1"/>
          <w:sz w:val="20"/>
          <w:szCs w:val="20"/>
          <w:lang w:val="es-CO"/>
        </w:rPr>
        <w:t>0</w:t>
      </w:r>
      <w:r>
        <w:rPr>
          <w:rFonts w:ascii="Arial" w:hAnsi="Arial" w:cs="Arial"/>
          <w:b/>
          <w:color w:val="000000" w:themeColor="text1"/>
          <w:sz w:val="20"/>
          <w:szCs w:val="20"/>
          <w:lang w:val="es-CO"/>
        </w:rPr>
        <w:t>04</w:t>
      </w:r>
      <w:r w:rsidRPr="009405E5">
        <w:rPr>
          <w:rFonts w:ascii="Arial" w:hAnsi="Arial" w:cs="Arial"/>
          <w:b/>
          <w:color w:val="000000" w:themeColor="text1"/>
          <w:sz w:val="20"/>
          <w:szCs w:val="20"/>
          <w:lang w:val="es-CO"/>
        </w:rPr>
        <w:t xml:space="preserve"> </w:t>
      </w:r>
      <w:r w:rsidRPr="009405E5">
        <w:rPr>
          <w:rFonts w:ascii="Arial" w:hAnsi="Arial" w:cs="Arial"/>
          <w:b/>
          <w:color w:val="000000" w:themeColor="text1"/>
          <w:sz w:val="20"/>
          <w:szCs w:val="20"/>
        </w:rPr>
        <w:t>20</w:t>
      </w:r>
      <w:r w:rsidRPr="009405E5">
        <w:rPr>
          <w:rFonts w:ascii="Arial" w:hAnsi="Arial" w:cs="Arial"/>
          <w:b/>
          <w:color w:val="000000" w:themeColor="text1"/>
          <w:sz w:val="20"/>
          <w:szCs w:val="20"/>
          <w:lang w:val="es-ES"/>
        </w:rPr>
        <w:t>2</w:t>
      </w:r>
      <w:r>
        <w:rPr>
          <w:rFonts w:ascii="Arial" w:hAnsi="Arial" w:cs="Arial"/>
          <w:b/>
          <w:color w:val="000000" w:themeColor="text1"/>
          <w:sz w:val="20"/>
          <w:szCs w:val="20"/>
          <w:lang w:val="es-ES"/>
        </w:rPr>
        <w:t>6</w:t>
      </w:r>
    </w:p>
    <w:p w14:paraId="3FCC16C3" w14:textId="77777777" w:rsidR="000754DB" w:rsidRPr="00B275B5" w:rsidRDefault="000754DB" w:rsidP="000754DB">
      <w:pPr>
        <w:pStyle w:val="Sangradetextonormal"/>
        <w:spacing w:after="0"/>
        <w:ind w:left="0"/>
        <w:jc w:val="center"/>
        <w:rPr>
          <w:rFonts w:ascii="Arial" w:hAnsi="Arial" w:cs="Arial"/>
          <w:b/>
          <w:color w:val="000000" w:themeColor="text1"/>
          <w:sz w:val="20"/>
          <w:szCs w:val="20"/>
        </w:rPr>
      </w:pPr>
    </w:p>
    <w:p w14:paraId="13921E18" w14:textId="77777777" w:rsidR="000754DB" w:rsidRPr="00B275B5" w:rsidRDefault="000754DB" w:rsidP="000754DB">
      <w:pPr>
        <w:pStyle w:val="Sangradetextonormal"/>
        <w:spacing w:after="0"/>
        <w:ind w:left="0"/>
        <w:jc w:val="center"/>
        <w:rPr>
          <w:rFonts w:ascii="Arial" w:hAnsi="Arial" w:cs="Arial"/>
          <w:b/>
          <w:color w:val="000000" w:themeColor="text1"/>
          <w:sz w:val="20"/>
          <w:szCs w:val="20"/>
        </w:rPr>
      </w:pPr>
    </w:p>
    <w:p w14:paraId="67993DBB" w14:textId="5F65519A" w:rsidR="000754DB" w:rsidRPr="00B275B5" w:rsidRDefault="000754DB" w:rsidP="000754DB">
      <w:pPr>
        <w:jc w:val="both"/>
        <w:rPr>
          <w:color w:val="000000" w:themeColor="text1"/>
        </w:rPr>
      </w:pPr>
      <w:r w:rsidRPr="00B275B5">
        <w:rPr>
          <w:color w:val="000000" w:themeColor="text1"/>
        </w:rPr>
        <w:t>La Policía Metropolitana de Cúcuta, invita a todas las personas naturales o jurídicas, nacionales  o extranjeras domiciliadas o con sucursal en Colombia, en forma individual o conjunta (consorcio y unión temporal), así como las Mypes y/o Mipymes de conformidad con lo establecido en el Decreto 1082 de 2015 y Decreto 1860 de 2021, que tenga dentro de su objeto social o actividad, el objeto de este proceso</w:t>
      </w:r>
      <w:r w:rsidRPr="00B275B5">
        <w:rPr>
          <w:iCs/>
          <w:color w:val="000000" w:themeColor="text1"/>
        </w:rPr>
        <w:t xml:space="preserve"> y </w:t>
      </w:r>
      <w:r w:rsidRPr="00B275B5">
        <w:rPr>
          <w:color w:val="000000" w:themeColor="text1"/>
        </w:rPr>
        <w:t xml:space="preserve">estén interesadas en participar en el proceso para el </w:t>
      </w:r>
      <w:r w:rsidRPr="008413E2">
        <w:rPr>
          <w:b/>
          <w:bCs/>
        </w:rPr>
        <w:t xml:space="preserve">LAVADO Y DESINFECCIÓN DE DEPÓSITOS DE AGUA POTABLE; EN LA POLICÍA METROPOLITANA DE CÚCUTA, LA REGION DE POLICIA </w:t>
      </w:r>
      <w:r>
        <w:rPr>
          <w:b/>
          <w:bCs/>
        </w:rPr>
        <w:t>No. 5, EL COLEGIO NUESTRA SEÑORA DE FÁTIMA</w:t>
      </w:r>
      <w:r w:rsidRPr="008413E2">
        <w:rPr>
          <w:b/>
          <w:bCs/>
        </w:rPr>
        <w:t xml:space="preserve"> </w:t>
      </w:r>
      <w:r>
        <w:rPr>
          <w:b/>
          <w:bCs/>
        </w:rPr>
        <w:t xml:space="preserve">Y </w:t>
      </w:r>
      <w:r w:rsidRPr="008413E2">
        <w:rPr>
          <w:b/>
          <w:bCs/>
        </w:rPr>
        <w:t>DEMÁS UNIDADES POR LAS QUE LLEGARE A SER LEGALMENTE RESPONSABLE LA POLICÍA METROPOLITANA DE CÚCUTA, SEGÚN CANTIDADES Y ESPECIFICACIONES TÉCNICAS DESCRITAS</w:t>
      </w:r>
      <w:r w:rsidRPr="00B275B5">
        <w:rPr>
          <w:color w:val="000000" w:themeColor="text1"/>
        </w:rPr>
        <w:t>.</w:t>
      </w:r>
    </w:p>
    <w:p w14:paraId="7CE225EB" w14:textId="77777777" w:rsidR="000754DB" w:rsidRPr="00B275B5" w:rsidRDefault="000754DB" w:rsidP="000754DB">
      <w:pPr>
        <w:jc w:val="both"/>
        <w:rPr>
          <w:b/>
          <w:color w:val="000000" w:themeColor="text1"/>
        </w:rPr>
      </w:pPr>
    </w:p>
    <w:p w14:paraId="0AD5934C" w14:textId="77777777" w:rsidR="000754DB" w:rsidRPr="00B275B5" w:rsidRDefault="000754DB" w:rsidP="000754DB">
      <w:pPr>
        <w:pStyle w:val="Default"/>
        <w:jc w:val="both"/>
        <w:rPr>
          <w:b/>
          <w:bCs/>
          <w:color w:val="000000" w:themeColor="text1"/>
          <w:sz w:val="20"/>
          <w:szCs w:val="20"/>
        </w:rPr>
      </w:pPr>
    </w:p>
    <w:p w14:paraId="3E8085E1" w14:textId="77777777" w:rsidR="000754DB" w:rsidRPr="00B275B5" w:rsidRDefault="000754DB" w:rsidP="000754DB">
      <w:pPr>
        <w:pStyle w:val="Ttulo2"/>
        <w:spacing w:before="0" w:after="0"/>
        <w:ind w:left="-426" w:right="-516" w:firstLine="426"/>
        <w:jc w:val="center"/>
        <w:rPr>
          <w:rFonts w:ascii="Arial" w:hAnsi="Arial" w:cs="Arial"/>
          <w:i/>
          <w:color w:val="000000" w:themeColor="text1"/>
          <w:sz w:val="20"/>
          <w:szCs w:val="20"/>
        </w:rPr>
      </w:pPr>
      <w:r w:rsidRPr="00B275B5">
        <w:rPr>
          <w:rFonts w:ascii="Arial" w:hAnsi="Arial" w:cs="Arial"/>
          <w:color w:val="000000" w:themeColor="text1"/>
          <w:sz w:val="20"/>
          <w:szCs w:val="20"/>
        </w:rPr>
        <w:t xml:space="preserve">MODALIDAD DE SELECCIÓN </w:t>
      </w:r>
    </w:p>
    <w:p w14:paraId="639CD636" w14:textId="77777777" w:rsidR="000754DB" w:rsidRPr="00B275B5" w:rsidRDefault="000754DB" w:rsidP="000754DB">
      <w:pPr>
        <w:rPr>
          <w:color w:val="000000" w:themeColor="text1"/>
        </w:rPr>
      </w:pPr>
    </w:p>
    <w:p w14:paraId="12D2CEC8" w14:textId="77777777" w:rsidR="000754DB" w:rsidRPr="00B275B5" w:rsidRDefault="000754DB" w:rsidP="000754DB">
      <w:pPr>
        <w:pStyle w:val="Textoindependiente"/>
        <w:jc w:val="both"/>
        <w:rPr>
          <w:rFonts w:eastAsia="Calibri"/>
          <w:i/>
          <w:color w:val="000000" w:themeColor="text1"/>
          <w:sz w:val="20"/>
          <w:lang w:val="es-CO"/>
        </w:rPr>
      </w:pPr>
      <w:r w:rsidRPr="00B275B5">
        <w:rPr>
          <w:rFonts w:eastAsia="Calibri"/>
          <w:color w:val="000000" w:themeColor="text1"/>
          <w:sz w:val="20"/>
          <w:lang w:val="es-CO"/>
        </w:rPr>
        <w:t xml:space="preserve">Teniendo en cuenta que el objeto de la presente contratación puede ser ejecutado por cualquier persona natural o firma especializada y que el presupuesto oficial estimado no supera los 100 SMMLV, el proceso de contratación se adelantará por modalidad de </w:t>
      </w:r>
      <w:r w:rsidRPr="00B275B5">
        <w:rPr>
          <w:rFonts w:eastAsia="Calibri"/>
          <w:b/>
          <w:color w:val="000000" w:themeColor="text1"/>
          <w:sz w:val="20"/>
          <w:lang w:val="es-CO"/>
        </w:rPr>
        <w:t>Mínima Cuantía</w:t>
      </w:r>
      <w:r w:rsidRPr="00B275B5">
        <w:rPr>
          <w:rFonts w:eastAsia="Calibri"/>
          <w:color w:val="000000" w:themeColor="text1"/>
          <w:sz w:val="20"/>
          <w:lang w:val="es-CO"/>
        </w:rPr>
        <w:t xml:space="preserve">, según lo establecido en la Leyes 1150 de 2007 y 1474 de 2011 y conforme al Decreto 1082 de 2015 </w:t>
      </w:r>
      <w:r w:rsidRPr="00B275B5">
        <w:rPr>
          <w:color w:val="000000" w:themeColor="text1"/>
          <w:sz w:val="20"/>
        </w:rPr>
        <w:t>y Decreto 1860 de 2021</w:t>
      </w:r>
      <w:r w:rsidRPr="00B275B5">
        <w:rPr>
          <w:rFonts w:eastAsia="Calibri"/>
          <w:color w:val="000000" w:themeColor="text1"/>
          <w:sz w:val="20"/>
          <w:lang w:val="es-CO"/>
        </w:rPr>
        <w:t xml:space="preserve">, Resolución No. 03049 de 2014 </w:t>
      </w:r>
      <w:r w:rsidRPr="00B275B5">
        <w:rPr>
          <w:rFonts w:eastAsia="Calibri"/>
          <w:i/>
          <w:color w:val="000000" w:themeColor="text1"/>
          <w:sz w:val="20"/>
          <w:lang w:val="es-CO"/>
        </w:rPr>
        <w:t>“Por la cual se adopta el manual de contratación de la Policía Nacional”</w:t>
      </w:r>
      <w:r w:rsidRPr="00B275B5">
        <w:rPr>
          <w:rFonts w:eastAsia="Calibri"/>
          <w:color w:val="000000" w:themeColor="text1"/>
          <w:sz w:val="20"/>
          <w:lang w:val="es-CO"/>
        </w:rPr>
        <w:t xml:space="preserve"> y la Resolución No. 00090 de 2018 “Por el cual se actualiza, modifica y complementa el Manual de </w:t>
      </w:r>
      <w:r w:rsidRPr="00B275B5">
        <w:rPr>
          <w:rFonts w:eastAsia="Calibri"/>
          <w:i/>
          <w:color w:val="000000" w:themeColor="text1"/>
          <w:sz w:val="20"/>
          <w:lang w:val="es-CO"/>
        </w:rPr>
        <w:t>Contratación de la Policía Nacional, adoptado mediante Resolución 03049 de 2014”.</w:t>
      </w:r>
    </w:p>
    <w:p w14:paraId="3C53771E" w14:textId="77777777" w:rsidR="000754DB" w:rsidRPr="00B275B5" w:rsidRDefault="000754DB" w:rsidP="000754DB">
      <w:pPr>
        <w:pStyle w:val="Textoindependiente"/>
        <w:jc w:val="both"/>
        <w:rPr>
          <w:rFonts w:eastAsia="Calibri"/>
          <w:color w:val="000000" w:themeColor="text1"/>
          <w:sz w:val="16"/>
          <w:szCs w:val="16"/>
          <w:lang w:val="es-CO"/>
        </w:rPr>
      </w:pPr>
    </w:p>
    <w:p w14:paraId="690D9708" w14:textId="77777777" w:rsidR="000754DB" w:rsidRPr="00B275B5" w:rsidRDefault="000754DB" w:rsidP="000754DB">
      <w:pPr>
        <w:pStyle w:val="Textoindependiente"/>
        <w:jc w:val="both"/>
        <w:rPr>
          <w:color w:val="000000" w:themeColor="text1"/>
          <w:sz w:val="2"/>
          <w:lang w:val="es-CO"/>
        </w:rPr>
      </w:pPr>
    </w:p>
    <w:p w14:paraId="496805A4" w14:textId="77777777" w:rsidR="000754DB" w:rsidRPr="00B275B5" w:rsidRDefault="000754DB" w:rsidP="000754DB">
      <w:pPr>
        <w:pStyle w:val="Textoindependiente"/>
        <w:jc w:val="both"/>
        <w:rPr>
          <w:color w:val="000000" w:themeColor="text1"/>
          <w:sz w:val="20"/>
          <w:lang w:val="es-CO"/>
        </w:rPr>
      </w:pPr>
      <w:r w:rsidRPr="00B275B5">
        <w:rPr>
          <w:color w:val="000000" w:themeColor="text1"/>
          <w:sz w:val="20"/>
          <w:lang w:val="es-CO"/>
        </w:rPr>
        <w:t>Las condiciones de la presente invitación son las siguientes:</w:t>
      </w:r>
    </w:p>
    <w:p w14:paraId="36AD4875" w14:textId="77777777" w:rsidR="000754DB" w:rsidRPr="00B275B5" w:rsidRDefault="000754DB" w:rsidP="000754DB">
      <w:pPr>
        <w:pStyle w:val="Textoindependiente"/>
        <w:rPr>
          <w:color w:val="000000" w:themeColor="text1"/>
          <w:sz w:val="20"/>
          <w:lang w:val="es-CO"/>
        </w:rPr>
      </w:pPr>
    </w:p>
    <w:p w14:paraId="30C18F37" w14:textId="77777777" w:rsidR="000754DB" w:rsidRPr="00B275B5" w:rsidRDefault="000754DB" w:rsidP="000754DB">
      <w:pPr>
        <w:pStyle w:val="Lista2"/>
        <w:numPr>
          <w:ilvl w:val="0"/>
          <w:numId w:val="1"/>
        </w:numPr>
        <w:rPr>
          <w:b/>
          <w:color w:val="000000" w:themeColor="text1"/>
        </w:rPr>
      </w:pPr>
      <w:r w:rsidRPr="00B275B5">
        <w:rPr>
          <w:b/>
          <w:color w:val="000000" w:themeColor="text1"/>
        </w:rPr>
        <w:t xml:space="preserve">  DATOS DEL PROCESO</w:t>
      </w:r>
    </w:p>
    <w:p w14:paraId="0C9FFB3D" w14:textId="77777777" w:rsidR="000754DB" w:rsidRPr="00B275B5" w:rsidRDefault="000754DB" w:rsidP="000754DB">
      <w:pPr>
        <w:pStyle w:val="Lista2"/>
        <w:ind w:left="720" w:firstLine="0"/>
        <w:rPr>
          <w:b/>
          <w:color w:val="000000" w:themeColor="text1"/>
        </w:rPr>
      </w:pPr>
    </w:p>
    <w:p w14:paraId="707606DC" w14:textId="77777777" w:rsidR="000754DB" w:rsidRPr="002F6001" w:rsidRDefault="000754DB" w:rsidP="000754DB">
      <w:pPr>
        <w:pStyle w:val="Lista2"/>
        <w:ind w:left="720" w:firstLine="0"/>
        <w:rPr>
          <w:b/>
          <w:color w:val="FF0000"/>
          <w:sz w:val="2"/>
          <w:szCs w:val="2"/>
        </w:rPr>
      </w:pPr>
    </w:p>
    <w:tbl>
      <w:tblPr>
        <w:tblW w:w="11052" w:type="dxa"/>
        <w:jc w:val="center"/>
        <w:tblLayout w:type="fixed"/>
        <w:tblCellMar>
          <w:left w:w="10" w:type="dxa"/>
          <w:right w:w="10" w:type="dxa"/>
        </w:tblCellMar>
        <w:tblLook w:val="0000" w:firstRow="0" w:lastRow="0" w:firstColumn="0" w:lastColumn="0" w:noHBand="0" w:noVBand="0"/>
      </w:tblPr>
      <w:tblGrid>
        <w:gridCol w:w="1555"/>
        <w:gridCol w:w="9497"/>
      </w:tblGrid>
      <w:tr w:rsidR="000754DB" w:rsidRPr="002F6001" w14:paraId="17946673" w14:textId="77777777" w:rsidTr="00061EF1">
        <w:trPr>
          <w:trHeight w:val="20"/>
          <w:jc w:val="center"/>
        </w:trPr>
        <w:tc>
          <w:tcPr>
            <w:tcW w:w="1555"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7AF20C7F" w14:textId="77777777" w:rsidR="000754DB" w:rsidRPr="004724E2" w:rsidRDefault="000754DB" w:rsidP="003458F9">
            <w:pPr>
              <w:pStyle w:val="Textoindependiente"/>
              <w:jc w:val="center"/>
              <w:rPr>
                <w:rFonts w:cs="Arial"/>
                <w:b/>
                <w:bCs/>
                <w:color w:val="000000" w:themeColor="text1"/>
                <w:sz w:val="20"/>
                <w:szCs w:val="22"/>
                <w:lang w:val="es-CO"/>
              </w:rPr>
            </w:pPr>
            <w:r w:rsidRPr="004724E2">
              <w:rPr>
                <w:rFonts w:cs="Arial"/>
                <w:b/>
                <w:bCs/>
                <w:color w:val="000000" w:themeColor="text1"/>
                <w:sz w:val="20"/>
                <w:szCs w:val="22"/>
                <w:lang w:val="es-CO"/>
              </w:rPr>
              <w:t>Objeto</w:t>
            </w:r>
          </w:p>
        </w:tc>
        <w:tc>
          <w:tcPr>
            <w:tcW w:w="9497"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32D6579A" w14:textId="5506E67A" w:rsidR="000754DB" w:rsidRPr="004724E2" w:rsidRDefault="000754DB" w:rsidP="003458F9">
            <w:pPr>
              <w:jc w:val="both"/>
              <w:rPr>
                <w:color w:val="000000" w:themeColor="text1"/>
              </w:rPr>
            </w:pPr>
            <w:r w:rsidRPr="004724E2">
              <w:rPr>
                <w:b/>
                <w:bCs/>
                <w:color w:val="000000" w:themeColor="text1"/>
              </w:rPr>
              <w:t>“</w:t>
            </w:r>
            <w:r w:rsidRPr="008413E2">
              <w:rPr>
                <w:b/>
                <w:bCs/>
              </w:rPr>
              <w:t xml:space="preserve">LAVADO Y DESINFECCIÓN DE DEPÓSITOS DE AGUA POTABLE; EN LA POLICÍA METROPOLITANA DE CÚCUTA, LA REGION DE POLICIA </w:t>
            </w:r>
            <w:r>
              <w:rPr>
                <w:b/>
                <w:bCs/>
              </w:rPr>
              <w:t>No. 5, EL COLEGIO NUESTRA SEÑORA DE FÁTIMA</w:t>
            </w:r>
            <w:r w:rsidRPr="008413E2">
              <w:rPr>
                <w:b/>
                <w:bCs/>
              </w:rPr>
              <w:t xml:space="preserve"> </w:t>
            </w:r>
            <w:r>
              <w:rPr>
                <w:b/>
                <w:bCs/>
              </w:rPr>
              <w:t xml:space="preserve">Y </w:t>
            </w:r>
            <w:r w:rsidRPr="008413E2">
              <w:rPr>
                <w:b/>
                <w:bCs/>
              </w:rPr>
              <w:t>DEMÁS UNIDADES POR LAS QUE LLEGARE A SER LEGALMENTE RESPONSABLE LA POLICÍA METROPOLITANA DE CÚCUTA, SEGÚN CANTIDADES Y ESPECIFICACIONES TÉCNICAS DESCRITAS</w:t>
            </w:r>
            <w:r w:rsidRPr="004724E2">
              <w:rPr>
                <w:b/>
                <w:bCs/>
                <w:color w:val="000000" w:themeColor="text1"/>
              </w:rPr>
              <w:t>”</w:t>
            </w:r>
            <w:r w:rsidRPr="004724E2">
              <w:rPr>
                <w:color w:val="000000" w:themeColor="text1"/>
              </w:rPr>
              <w:t>.</w:t>
            </w:r>
          </w:p>
          <w:p w14:paraId="63EB8556" w14:textId="77777777" w:rsidR="000754DB" w:rsidRPr="004724E2" w:rsidRDefault="000754DB" w:rsidP="003458F9">
            <w:pPr>
              <w:jc w:val="both"/>
              <w:rPr>
                <w:color w:val="000000" w:themeColor="text1"/>
                <w:lang w:eastAsia="es-CO"/>
              </w:rPr>
            </w:pPr>
          </w:p>
          <w:tbl>
            <w:tblPr>
              <w:tblW w:w="73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4"/>
              <w:gridCol w:w="1998"/>
              <w:gridCol w:w="1334"/>
              <w:gridCol w:w="1174"/>
              <w:gridCol w:w="1463"/>
            </w:tblGrid>
            <w:tr w:rsidR="000754DB" w:rsidRPr="00321B10" w14:paraId="6BA92CC4" w14:textId="77777777" w:rsidTr="003458F9">
              <w:trPr>
                <w:trHeight w:val="47"/>
                <w:jc w:val="center"/>
              </w:trPr>
              <w:tc>
                <w:tcPr>
                  <w:tcW w:w="1404" w:type="dxa"/>
                  <w:shd w:val="clear" w:color="auto" w:fill="BFBFBF" w:themeFill="background1" w:themeFillShade="BF"/>
                  <w:vAlign w:val="center"/>
                </w:tcPr>
                <w:p w14:paraId="5D671EA4" w14:textId="77777777" w:rsidR="000754DB" w:rsidRPr="00321B10" w:rsidRDefault="000754DB" w:rsidP="003458F9">
                  <w:pPr>
                    <w:jc w:val="center"/>
                    <w:rPr>
                      <w:b/>
                      <w:bCs/>
                      <w:sz w:val="14"/>
                      <w:szCs w:val="14"/>
                    </w:rPr>
                  </w:pPr>
                  <w:r w:rsidRPr="00321B10">
                    <w:rPr>
                      <w:b/>
                      <w:bCs/>
                      <w:sz w:val="14"/>
                      <w:szCs w:val="14"/>
                    </w:rPr>
                    <w:t>CLASIFICACIÓN UNSPSC</w:t>
                  </w:r>
                </w:p>
              </w:tc>
              <w:tc>
                <w:tcPr>
                  <w:tcW w:w="1998" w:type="dxa"/>
                  <w:shd w:val="clear" w:color="auto" w:fill="BFBFBF" w:themeFill="background1" w:themeFillShade="BF"/>
                  <w:vAlign w:val="center"/>
                </w:tcPr>
                <w:p w14:paraId="580F50B8" w14:textId="77777777" w:rsidR="000754DB" w:rsidRPr="00321B10" w:rsidRDefault="000754DB" w:rsidP="003458F9">
                  <w:pPr>
                    <w:jc w:val="center"/>
                    <w:rPr>
                      <w:b/>
                      <w:bCs/>
                      <w:sz w:val="14"/>
                      <w:szCs w:val="14"/>
                    </w:rPr>
                  </w:pPr>
                  <w:r w:rsidRPr="00321B10">
                    <w:rPr>
                      <w:b/>
                      <w:bCs/>
                      <w:sz w:val="14"/>
                      <w:szCs w:val="14"/>
                    </w:rPr>
                    <w:t>SEGMENTO</w:t>
                  </w:r>
                </w:p>
              </w:tc>
              <w:tc>
                <w:tcPr>
                  <w:tcW w:w="1334" w:type="dxa"/>
                  <w:shd w:val="clear" w:color="auto" w:fill="BFBFBF" w:themeFill="background1" w:themeFillShade="BF"/>
                  <w:vAlign w:val="center"/>
                </w:tcPr>
                <w:p w14:paraId="5E988632" w14:textId="77777777" w:rsidR="000754DB" w:rsidRPr="00321B10" w:rsidRDefault="000754DB" w:rsidP="003458F9">
                  <w:pPr>
                    <w:jc w:val="center"/>
                    <w:rPr>
                      <w:b/>
                      <w:bCs/>
                      <w:sz w:val="14"/>
                      <w:szCs w:val="14"/>
                    </w:rPr>
                  </w:pPr>
                  <w:r w:rsidRPr="00321B10">
                    <w:rPr>
                      <w:b/>
                      <w:bCs/>
                      <w:sz w:val="14"/>
                      <w:szCs w:val="14"/>
                    </w:rPr>
                    <w:t>FAMILIA</w:t>
                  </w:r>
                </w:p>
              </w:tc>
              <w:tc>
                <w:tcPr>
                  <w:tcW w:w="1174" w:type="dxa"/>
                  <w:shd w:val="clear" w:color="auto" w:fill="BFBFBF" w:themeFill="background1" w:themeFillShade="BF"/>
                  <w:vAlign w:val="center"/>
                </w:tcPr>
                <w:p w14:paraId="1C6126D3" w14:textId="77777777" w:rsidR="000754DB" w:rsidRPr="00321B10" w:rsidRDefault="000754DB" w:rsidP="003458F9">
                  <w:pPr>
                    <w:jc w:val="center"/>
                    <w:rPr>
                      <w:b/>
                      <w:bCs/>
                      <w:sz w:val="14"/>
                      <w:szCs w:val="14"/>
                    </w:rPr>
                  </w:pPr>
                  <w:r w:rsidRPr="00321B10">
                    <w:rPr>
                      <w:b/>
                      <w:bCs/>
                      <w:sz w:val="14"/>
                      <w:szCs w:val="14"/>
                    </w:rPr>
                    <w:t>CLASE</w:t>
                  </w:r>
                </w:p>
              </w:tc>
              <w:tc>
                <w:tcPr>
                  <w:tcW w:w="1463" w:type="dxa"/>
                  <w:shd w:val="clear" w:color="auto" w:fill="BFBFBF" w:themeFill="background1" w:themeFillShade="BF"/>
                  <w:vAlign w:val="center"/>
                </w:tcPr>
                <w:p w14:paraId="561B2D64" w14:textId="77777777" w:rsidR="000754DB" w:rsidRPr="00321B10" w:rsidRDefault="000754DB" w:rsidP="003458F9">
                  <w:pPr>
                    <w:jc w:val="center"/>
                    <w:rPr>
                      <w:b/>
                      <w:bCs/>
                      <w:sz w:val="14"/>
                      <w:szCs w:val="14"/>
                    </w:rPr>
                  </w:pPr>
                  <w:r w:rsidRPr="00321B10">
                    <w:rPr>
                      <w:b/>
                      <w:bCs/>
                      <w:sz w:val="14"/>
                      <w:szCs w:val="14"/>
                    </w:rPr>
                    <w:t>PRODUCTOS</w:t>
                  </w:r>
                </w:p>
              </w:tc>
            </w:tr>
            <w:tr w:rsidR="000754DB" w:rsidRPr="00321B10" w14:paraId="15AC3D3E" w14:textId="77777777" w:rsidTr="003458F9">
              <w:trPr>
                <w:trHeight w:val="472"/>
                <w:jc w:val="center"/>
              </w:trPr>
              <w:tc>
                <w:tcPr>
                  <w:tcW w:w="1404" w:type="dxa"/>
                  <w:vAlign w:val="center"/>
                </w:tcPr>
                <w:p w14:paraId="54275A6E" w14:textId="7E4B789C" w:rsidR="000754DB" w:rsidRPr="00321B10" w:rsidRDefault="00061EF1" w:rsidP="000754DB">
                  <w:pPr>
                    <w:jc w:val="center"/>
                    <w:rPr>
                      <w:sz w:val="14"/>
                      <w:szCs w:val="14"/>
                    </w:rPr>
                  </w:pPr>
                  <w:r w:rsidRPr="00053FA4">
                    <w:rPr>
                      <w:rFonts w:eastAsia="MS Mincho"/>
                      <w:sz w:val="14"/>
                      <w:szCs w:val="18"/>
                    </w:rPr>
                    <w:t>48101619</w:t>
                  </w:r>
                </w:p>
              </w:tc>
              <w:tc>
                <w:tcPr>
                  <w:tcW w:w="1998" w:type="dxa"/>
                  <w:vAlign w:val="center"/>
                </w:tcPr>
                <w:p w14:paraId="04C5184A" w14:textId="433720E3" w:rsidR="000754DB" w:rsidRPr="00321B10" w:rsidRDefault="00061EF1" w:rsidP="000754DB">
                  <w:pPr>
                    <w:jc w:val="center"/>
                    <w:rPr>
                      <w:sz w:val="14"/>
                      <w:szCs w:val="14"/>
                    </w:rPr>
                  </w:pPr>
                  <w:r w:rsidRPr="00845D2B">
                    <w:rPr>
                      <w:rFonts w:eastAsia="MS Mincho"/>
                      <w:sz w:val="14"/>
                      <w:szCs w:val="18"/>
                    </w:rPr>
                    <w:t>maquinaria, equipo y suministros para la industria de servicios.</w:t>
                  </w:r>
                </w:p>
              </w:tc>
              <w:tc>
                <w:tcPr>
                  <w:tcW w:w="1334" w:type="dxa"/>
                  <w:vAlign w:val="center"/>
                </w:tcPr>
                <w:p w14:paraId="184178B2" w14:textId="465206A8" w:rsidR="000754DB" w:rsidRPr="00321B10" w:rsidRDefault="00061EF1" w:rsidP="000754DB">
                  <w:pPr>
                    <w:jc w:val="center"/>
                    <w:rPr>
                      <w:sz w:val="14"/>
                      <w:szCs w:val="14"/>
                    </w:rPr>
                  </w:pPr>
                  <w:r w:rsidRPr="00845D2B">
                    <w:rPr>
                      <w:rFonts w:eastAsia="MS Mincho"/>
                      <w:sz w:val="14"/>
                      <w:szCs w:val="18"/>
                    </w:rPr>
                    <w:t>equipos de servicios de alimentación para instituciones</w:t>
                  </w:r>
                </w:p>
              </w:tc>
              <w:tc>
                <w:tcPr>
                  <w:tcW w:w="1174" w:type="dxa"/>
                  <w:vAlign w:val="center"/>
                </w:tcPr>
                <w:p w14:paraId="22C005C7" w14:textId="5E496311" w:rsidR="000754DB" w:rsidRPr="00321B10" w:rsidRDefault="00061EF1" w:rsidP="000754DB">
                  <w:pPr>
                    <w:jc w:val="center"/>
                    <w:rPr>
                      <w:sz w:val="14"/>
                      <w:szCs w:val="14"/>
                    </w:rPr>
                  </w:pPr>
                  <w:r w:rsidRPr="00845D2B">
                    <w:rPr>
                      <w:sz w:val="14"/>
                      <w:szCs w:val="18"/>
                    </w:rPr>
                    <w:t xml:space="preserve">equipos para preparados de alimentos </w:t>
                  </w:r>
                </w:p>
              </w:tc>
              <w:tc>
                <w:tcPr>
                  <w:tcW w:w="1463" w:type="dxa"/>
                  <w:vAlign w:val="center"/>
                </w:tcPr>
                <w:p w14:paraId="3BAA7737" w14:textId="4DBB3A63" w:rsidR="000754DB" w:rsidRPr="00321B10" w:rsidRDefault="00061EF1" w:rsidP="000754DB">
                  <w:pPr>
                    <w:jc w:val="center"/>
                    <w:rPr>
                      <w:sz w:val="14"/>
                      <w:szCs w:val="14"/>
                    </w:rPr>
                  </w:pPr>
                  <w:r w:rsidRPr="00845D2B">
                    <w:rPr>
                      <w:sz w:val="14"/>
                      <w:szCs w:val="18"/>
                    </w:rPr>
                    <w:t>sistema de esterilización de agua.</w:t>
                  </w:r>
                </w:p>
              </w:tc>
            </w:tr>
          </w:tbl>
          <w:p w14:paraId="2BAF6C4C" w14:textId="77777777" w:rsidR="000754DB" w:rsidRPr="004724E2" w:rsidRDefault="000754DB" w:rsidP="003458F9">
            <w:pPr>
              <w:jc w:val="both"/>
              <w:rPr>
                <w:color w:val="000000" w:themeColor="text1"/>
                <w:lang w:eastAsia="es-CO"/>
              </w:rPr>
            </w:pPr>
          </w:p>
          <w:p w14:paraId="03DA7734" w14:textId="77777777" w:rsidR="000754DB" w:rsidRPr="004724E2" w:rsidRDefault="000754DB" w:rsidP="003458F9">
            <w:pPr>
              <w:rPr>
                <w:color w:val="000000" w:themeColor="text1"/>
                <w:sz w:val="2"/>
              </w:rPr>
            </w:pPr>
          </w:p>
          <w:p w14:paraId="6F1BC654" w14:textId="77777777" w:rsidR="000754DB" w:rsidRPr="004724E2" w:rsidRDefault="000754DB" w:rsidP="003458F9">
            <w:pPr>
              <w:rPr>
                <w:color w:val="000000" w:themeColor="text1"/>
                <w:sz w:val="2"/>
              </w:rPr>
            </w:pPr>
          </w:p>
        </w:tc>
      </w:tr>
      <w:tr w:rsidR="000754DB" w:rsidRPr="002F6001" w14:paraId="6241D5A9" w14:textId="77777777" w:rsidTr="003458F9">
        <w:trPr>
          <w:trHeight w:val="294"/>
          <w:jc w:val="center"/>
        </w:trPr>
        <w:tc>
          <w:tcPr>
            <w:tcW w:w="1555"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332B0CD7" w14:textId="77777777" w:rsidR="000754DB" w:rsidRPr="004724E2" w:rsidRDefault="000754DB" w:rsidP="003458F9">
            <w:pPr>
              <w:pStyle w:val="Textoindependiente"/>
              <w:jc w:val="center"/>
              <w:rPr>
                <w:rFonts w:cs="Arial"/>
                <w:b/>
                <w:bCs/>
                <w:color w:val="000000" w:themeColor="text1"/>
                <w:sz w:val="20"/>
                <w:szCs w:val="22"/>
                <w:lang w:val="es-CO"/>
              </w:rPr>
            </w:pPr>
            <w:r w:rsidRPr="004724E2">
              <w:rPr>
                <w:rFonts w:cs="Arial"/>
                <w:b/>
                <w:bCs/>
                <w:color w:val="000000" w:themeColor="text1"/>
                <w:sz w:val="20"/>
                <w:szCs w:val="22"/>
                <w:lang w:val="es-CO"/>
              </w:rPr>
              <w:lastRenderedPageBreak/>
              <w:t>Presupuesto</w:t>
            </w:r>
          </w:p>
          <w:p w14:paraId="15985D63" w14:textId="77777777" w:rsidR="000754DB" w:rsidRPr="002F6001" w:rsidRDefault="000754DB" w:rsidP="003458F9">
            <w:pPr>
              <w:pStyle w:val="Textoindependiente"/>
              <w:jc w:val="center"/>
              <w:rPr>
                <w:rFonts w:cs="Arial"/>
                <w:b/>
                <w:bCs/>
                <w:color w:val="FF0000"/>
                <w:sz w:val="20"/>
                <w:szCs w:val="22"/>
                <w:lang w:val="es-CO"/>
              </w:rPr>
            </w:pPr>
            <w:r w:rsidRPr="004724E2">
              <w:rPr>
                <w:rFonts w:cs="Arial"/>
                <w:b/>
                <w:bCs/>
                <w:color w:val="000000" w:themeColor="text1"/>
                <w:sz w:val="20"/>
                <w:szCs w:val="22"/>
                <w:lang w:val="es-CO"/>
              </w:rPr>
              <w:t xml:space="preserve">Oficial </w:t>
            </w:r>
          </w:p>
        </w:tc>
        <w:tc>
          <w:tcPr>
            <w:tcW w:w="9497"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11436B2C" w14:textId="42566895" w:rsidR="000754DB" w:rsidRPr="002C4D20" w:rsidRDefault="000754DB" w:rsidP="003458F9">
            <w:pPr>
              <w:jc w:val="both"/>
            </w:pPr>
            <w:r w:rsidRPr="002C4D20">
              <w:rPr>
                <w:color w:val="000000" w:themeColor="text1"/>
              </w:rPr>
              <w:t xml:space="preserve">El valor estimado de la presente contratación </w:t>
            </w:r>
            <w:r>
              <w:rPr>
                <w:color w:val="000000" w:themeColor="text1"/>
              </w:rPr>
              <w:t xml:space="preserve">es por </w:t>
            </w:r>
            <w:r w:rsidRPr="0016414F">
              <w:rPr>
                <w:b/>
                <w:bCs/>
              </w:rPr>
              <w:t xml:space="preserve">CINCUENTA Y </w:t>
            </w:r>
            <w:r>
              <w:rPr>
                <w:b/>
                <w:bCs/>
              </w:rPr>
              <w:t>TRES</w:t>
            </w:r>
            <w:r w:rsidRPr="0016414F">
              <w:rPr>
                <w:b/>
                <w:bCs/>
              </w:rPr>
              <w:t xml:space="preserve"> MILLONES QUINIENTOS </w:t>
            </w:r>
            <w:r>
              <w:rPr>
                <w:b/>
                <w:bCs/>
              </w:rPr>
              <w:t xml:space="preserve">MIL PESOS </w:t>
            </w:r>
            <w:r w:rsidRPr="008413E2">
              <w:rPr>
                <w:b/>
                <w:bCs/>
              </w:rPr>
              <w:t>MONEDA LEGAL INCLUIDO IVA ($</w:t>
            </w:r>
            <w:r>
              <w:rPr>
                <w:b/>
                <w:bCs/>
              </w:rPr>
              <w:t>53.500</w:t>
            </w:r>
            <w:r w:rsidRPr="008413E2">
              <w:rPr>
                <w:b/>
                <w:bCs/>
              </w:rPr>
              <w:t>.000,00</w:t>
            </w:r>
            <w:r w:rsidRPr="00465B65">
              <w:rPr>
                <w:b/>
                <w:color w:val="000000" w:themeColor="text1"/>
              </w:rPr>
              <w:t>)</w:t>
            </w:r>
            <w:r w:rsidRPr="002C4D20">
              <w:rPr>
                <w:b/>
                <w:bCs/>
                <w:color w:val="FF0000"/>
              </w:rPr>
              <w:t xml:space="preserve"> </w:t>
            </w:r>
            <w:r w:rsidRPr="002C4D20">
              <w:rPr>
                <w:b/>
                <w:bCs/>
                <w:color w:val="000000" w:themeColor="text1"/>
              </w:rPr>
              <w:t>MCLV/</w:t>
            </w:r>
            <w:r w:rsidRPr="002C4D20">
              <w:rPr>
                <w:b/>
              </w:rPr>
              <w:t xml:space="preserve">, </w:t>
            </w:r>
            <w:r w:rsidRPr="002C4D20">
              <w:rPr>
                <w:bCs/>
              </w:rPr>
              <w:t>hasta agotar presupuesto,</w:t>
            </w:r>
            <w:r w:rsidRPr="002C4D20">
              <w:rPr>
                <w:b/>
              </w:rPr>
              <w:t xml:space="preserve"> </w:t>
            </w:r>
            <w:r w:rsidRPr="002C4D20">
              <w:t xml:space="preserve">incluido impuestos y deducciones de ley </w:t>
            </w:r>
            <w:r w:rsidRPr="002C4D20">
              <w:rPr>
                <w:rStyle w:val="NoSpacingChar"/>
                <w:rFonts w:ascii="Arial" w:eastAsia="MS Mincho" w:hAnsi="Arial" w:cs="Arial"/>
                <w:sz w:val="20"/>
                <w:szCs w:val="20"/>
              </w:rPr>
              <w:t>distribuidos así:</w:t>
            </w:r>
            <w:r w:rsidRPr="002C4D20">
              <w:t xml:space="preserve">         </w:t>
            </w:r>
          </w:p>
          <w:p w14:paraId="6273200B" w14:textId="77777777" w:rsidR="000754DB" w:rsidRPr="002C4D20" w:rsidRDefault="000754DB" w:rsidP="003458F9">
            <w:pPr>
              <w:jc w:val="both"/>
              <w:rPr>
                <w:b/>
              </w:rPr>
            </w:pPr>
            <w:r w:rsidRPr="002C4D20">
              <w:t xml:space="preserve">                  </w:t>
            </w:r>
          </w:p>
          <w:tbl>
            <w:tblPr>
              <w:tblStyle w:val="Tablaconcuadrcula"/>
              <w:tblW w:w="9232" w:type="dxa"/>
              <w:tblLook w:val="04A0" w:firstRow="1" w:lastRow="0" w:firstColumn="1" w:lastColumn="0" w:noHBand="0" w:noVBand="1"/>
            </w:tblPr>
            <w:tblGrid>
              <w:gridCol w:w="604"/>
              <w:gridCol w:w="1388"/>
              <w:gridCol w:w="879"/>
              <w:gridCol w:w="1736"/>
              <w:gridCol w:w="896"/>
              <w:gridCol w:w="923"/>
              <w:gridCol w:w="1390"/>
              <w:gridCol w:w="1416"/>
            </w:tblGrid>
            <w:tr w:rsidR="000754DB" w:rsidRPr="000473B6" w14:paraId="2807C801" w14:textId="77777777" w:rsidTr="000754DB">
              <w:trPr>
                <w:trHeight w:val="591"/>
              </w:trPr>
              <w:tc>
                <w:tcPr>
                  <w:tcW w:w="327" w:type="pct"/>
                  <w:shd w:val="clear" w:color="auto" w:fill="D9D9D9" w:themeFill="background1" w:themeFillShade="D9"/>
                  <w:vAlign w:val="center"/>
                </w:tcPr>
                <w:p w14:paraId="0E85DADD" w14:textId="77777777" w:rsidR="000754DB" w:rsidRPr="00EE28AA" w:rsidRDefault="000754DB" w:rsidP="000754DB">
                  <w:pPr>
                    <w:rPr>
                      <w:b/>
                      <w:bCs/>
                      <w:strike/>
                      <w:sz w:val="10"/>
                      <w:szCs w:val="10"/>
                    </w:rPr>
                  </w:pPr>
                </w:p>
                <w:p w14:paraId="402A0389" w14:textId="77777777" w:rsidR="000754DB" w:rsidRPr="00EE28AA" w:rsidRDefault="000754DB" w:rsidP="000754DB">
                  <w:pPr>
                    <w:jc w:val="center"/>
                    <w:rPr>
                      <w:b/>
                      <w:bCs/>
                      <w:sz w:val="10"/>
                      <w:szCs w:val="10"/>
                    </w:rPr>
                  </w:pPr>
                </w:p>
                <w:p w14:paraId="26D681E7" w14:textId="77777777" w:rsidR="000754DB" w:rsidRPr="00EE28AA" w:rsidRDefault="000754DB" w:rsidP="000754DB">
                  <w:pPr>
                    <w:jc w:val="center"/>
                    <w:rPr>
                      <w:b/>
                      <w:bCs/>
                      <w:sz w:val="10"/>
                      <w:szCs w:val="10"/>
                    </w:rPr>
                  </w:pPr>
                  <w:r w:rsidRPr="00EE28AA">
                    <w:rPr>
                      <w:b/>
                      <w:bCs/>
                      <w:sz w:val="10"/>
                      <w:szCs w:val="10"/>
                    </w:rPr>
                    <w:t>ÍTEM Y/O LOTE</w:t>
                  </w:r>
                </w:p>
                <w:p w14:paraId="0E423A50" w14:textId="77777777" w:rsidR="000754DB" w:rsidRPr="00EE28AA" w:rsidRDefault="000754DB" w:rsidP="000754DB">
                  <w:pPr>
                    <w:jc w:val="center"/>
                    <w:rPr>
                      <w:b/>
                      <w:bCs/>
                      <w:sz w:val="10"/>
                      <w:szCs w:val="10"/>
                    </w:rPr>
                  </w:pPr>
                </w:p>
              </w:tc>
              <w:tc>
                <w:tcPr>
                  <w:tcW w:w="752" w:type="pct"/>
                  <w:shd w:val="clear" w:color="auto" w:fill="D9D9D9" w:themeFill="background1" w:themeFillShade="D9"/>
                  <w:vAlign w:val="center"/>
                </w:tcPr>
                <w:p w14:paraId="1DC3B5CE" w14:textId="77777777" w:rsidR="000754DB" w:rsidRPr="00EE28AA" w:rsidRDefault="000754DB" w:rsidP="000754DB">
                  <w:pPr>
                    <w:jc w:val="center"/>
                    <w:rPr>
                      <w:b/>
                      <w:bCs/>
                      <w:sz w:val="10"/>
                      <w:szCs w:val="10"/>
                    </w:rPr>
                  </w:pPr>
                  <w:r w:rsidRPr="00EE28AA">
                    <w:rPr>
                      <w:b/>
                      <w:sz w:val="10"/>
                      <w:szCs w:val="10"/>
                    </w:rPr>
                    <w:t>RUBRO Y DESAGREGACIÓN PRESUPUESTAL</w:t>
                  </w:r>
                </w:p>
              </w:tc>
              <w:tc>
                <w:tcPr>
                  <w:tcW w:w="476" w:type="pct"/>
                  <w:shd w:val="clear" w:color="auto" w:fill="D9D9D9" w:themeFill="background1" w:themeFillShade="D9"/>
                  <w:vAlign w:val="center"/>
                </w:tcPr>
                <w:p w14:paraId="78224FC9" w14:textId="77777777" w:rsidR="000754DB" w:rsidRPr="00EE28AA" w:rsidRDefault="000754DB" w:rsidP="000754DB">
                  <w:pPr>
                    <w:jc w:val="center"/>
                    <w:rPr>
                      <w:b/>
                      <w:bCs/>
                      <w:sz w:val="10"/>
                      <w:szCs w:val="10"/>
                    </w:rPr>
                  </w:pPr>
                  <w:r w:rsidRPr="00EE28AA">
                    <w:rPr>
                      <w:b/>
                      <w:bCs/>
                      <w:sz w:val="10"/>
                      <w:szCs w:val="10"/>
                    </w:rPr>
                    <w:t>UNIDAD</w:t>
                  </w:r>
                </w:p>
              </w:tc>
              <w:tc>
                <w:tcPr>
                  <w:tcW w:w="940" w:type="pct"/>
                  <w:shd w:val="clear" w:color="auto" w:fill="D9D9D9" w:themeFill="background1" w:themeFillShade="D9"/>
                  <w:vAlign w:val="center"/>
                </w:tcPr>
                <w:p w14:paraId="575BDBD0" w14:textId="77777777" w:rsidR="000754DB" w:rsidRPr="00EE28AA" w:rsidRDefault="000754DB" w:rsidP="000754DB">
                  <w:pPr>
                    <w:jc w:val="center"/>
                    <w:rPr>
                      <w:b/>
                      <w:bCs/>
                      <w:sz w:val="10"/>
                      <w:szCs w:val="10"/>
                    </w:rPr>
                  </w:pPr>
                  <w:r w:rsidRPr="00EE28AA">
                    <w:rPr>
                      <w:b/>
                      <w:bCs/>
                      <w:sz w:val="10"/>
                      <w:szCs w:val="10"/>
                    </w:rPr>
                    <w:t>DESCRIPCIÓN</w:t>
                  </w:r>
                </w:p>
              </w:tc>
              <w:tc>
                <w:tcPr>
                  <w:tcW w:w="485" w:type="pct"/>
                  <w:shd w:val="clear" w:color="auto" w:fill="D9D9D9" w:themeFill="background1" w:themeFillShade="D9"/>
                  <w:vAlign w:val="center"/>
                </w:tcPr>
                <w:p w14:paraId="7A0C95E6" w14:textId="77777777" w:rsidR="000754DB" w:rsidRPr="00EE28AA" w:rsidRDefault="000754DB" w:rsidP="000754DB">
                  <w:pPr>
                    <w:jc w:val="center"/>
                    <w:rPr>
                      <w:b/>
                      <w:bCs/>
                      <w:sz w:val="10"/>
                      <w:szCs w:val="10"/>
                    </w:rPr>
                  </w:pPr>
                  <w:r w:rsidRPr="00EE28AA">
                    <w:rPr>
                      <w:b/>
                      <w:bCs/>
                      <w:sz w:val="10"/>
                      <w:szCs w:val="10"/>
                    </w:rPr>
                    <w:t>RECURSO</w:t>
                  </w:r>
                </w:p>
              </w:tc>
              <w:tc>
                <w:tcPr>
                  <w:tcW w:w="500" w:type="pct"/>
                  <w:shd w:val="clear" w:color="auto" w:fill="D9D9D9" w:themeFill="background1" w:themeFillShade="D9"/>
                  <w:vAlign w:val="center"/>
                </w:tcPr>
                <w:p w14:paraId="4FDF8281" w14:textId="77777777" w:rsidR="000754DB" w:rsidRPr="00EE28AA" w:rsidRDefault="000754DB" w:rsidP="000754DB">
                  <w:pPr>
                    <w:jc w:val="center"/>
                    <w:rPr>
                      <w:b/>
                      <w:bCs/>
                      <w:sz w:val="10"/>
                      <w:szCs w:val="10"/>
                    </w:rPr>
                  </w:pPr>
                  <w:r w:rsidRPr="00EE28AA">
                    <w:rPr>
                      <w:b/>
                      <w:bCs/>
                      <w:sz w:val="10"/>
                      <w:szCs w:val="10"/>
                    </w:rPr>
                    <w:t>CANTIDAD</w:t>
                  </w:r>
                </w:p>
              </w:tc>
              <w:tc>
                <w:tcPr>
                  <w:tcW w:w="753" w:type="pct"/>
                  <w:shd w:val="clear" w:color="auto" w:fill="D9D9D9" w:themeFill="background1" w:themeFillShade="D9"/>
                  <w:vAlign w:val="center"/>
                </w:tcPr>
                <w:p w14:paraId="4C9E62B5" w14:textId="77777777" w:rsidR="000754DB" w:rsidRPr="00EE28AA" w:rsidRDefault="000754DB" w:rsidP="000754DB">
                  <w:pPr>
                    <w:jc w:val="center"/>
                    <w:rPr>
                      <w:b/>
                      <w:bCs/>
                      <w:sz w:val="10"/>
                      <w:szCs w:val="10"/>
                    </w:rPr>
                  </w:pPr>
                </w:p>
                <w:p w14:paraId="733D9D68" w14:textId="77777777" w:rsidR="000754DB" w:rsidRPr="00EE28AA" w:rsidRDefault="000754DB" w:rsidP="000754DB">
                  <w:pPr>
                    <w:jc w:val="center"/>
                    <w:rPr>
                      <w:b/>
                      <w:bCs/>
                      <w:sz w:val="10"/>
                      <w:szCs w:val="10"/>
                    </w:rPr>
                  </w:pPr>
                  <w:r w:rsidRPr="00EE28AA">
                    <w:rPr>
                      <w:b/>
                      <w:sz w:val="10"/>
                      <w:szCs w:val="10"/>
                    </w:rPr>
                    <w:t>VALOR UNITARIO ESTIMADO, INLCUIDO IVA, EXENTO DE IVA O EXCLUIDO DE IVA SEGÚN CORRESPONDA</w:t>
                  </w:r>
                </w:p>
              </w:tc>
              <w:tc>
                <w:tcPr>
                  <w:tcW w:w="767" w:type="pct"/>
                  <w:shd w:val="clear" w:color="auto" w:fill="D9D9D9" w:themeFill="background1" w:themeFillShade="D9"/>
                  <w:vAlign w:val="center"/>
                </w:tcPr>
                <w:p w14:paraId="1DCC8EF4" w14:textId="77777777" w:rsidR="000754DB" w:rsidRPr="00EE28AA" w:rsidRDefault="000754DB" w:rsidP="000754DB">
                  <w:pPr>
                    <w:jc w:val="center"/>
                    <w:rPr>
                      <w:b/>
                      <w:bCs/>
                      <w:sz w:val="10"/>
                      <w:szCs w:val="10"/>
                    </w:rPr>
                  </w:pPr>
                </w:p>
                <w:p w14:paraId="4B94D6F8" w14:textId="77777777" w:rsidR="000754DB" w:rsidRPr="00EE28AA" w:rsidRDefault="000754DB" w:rsidP="000754DB">
                  <w:pPr>
                    <w:jc w:val="center"/>
                    <w:rPr>
                      <w:b/>
                      <w:bCs/>
                      <w:sz w:val="10"/>
                      <w:szCs w:val="10"/>
                    </w:rPr>
                  </w:pPr>
                  <w:r w:rsidRPr="00EE28AA">
                    <w:rPr>
                      <w:b/>
                      <w:sz w:val="10"/>
                      <w:szCs w:val="10"/>
                    </w:rPr>
                    <w:t>VALOR TOTAL ESTIMADO INLCUIDO IVA, EXENTO DE IVA O EXCLUIDO DE IVA SEGÚN CORRESPONDA</w:t>
                  </w:r>
                </w:p>
              </w:tc>
            </w:tr>
            <w:tr w:rsidR="000754DB" w:rsidRPr="000473B6" w14:paraId="0B0EDC5D" w14:textId="77777777" w:rsidTr="000754DB">
              <w:trPr>
                <w:trHeight w:val="1716"/>
              </w:trPr>
              <w:tc>
                <w:tcPr>
                  <w:tcW w:w="327" w:type="pct"/>
                  <w:vAlign w:val="center"/>
                </w:tcPr>
                <w:p w14:paraId="4D909505" w14:textId="77777777" w:rsidR="000754DB" w:rsidRPr="00C417AE" w:rsidRDefault="000754DB" w:rsidP="000754DB">
                  <w:pPr>
                    <w:jc w:val="center"/>
                    <w:rPr>
                      <w:sz w:val="12"/>
                      <w:szCs w:val="12"/>
                    </w:rPr>
                  </w:pPr>
                  <w:r w:rsidRPr="00C417AE">
                    <w:rPr>
                      <w:sz w:val="12"/>
                      <w:szCs w:val="12"/>
                    </w:rPr>
                    <w:t>1</w:t>
                  </w:r>
                </w:p>
              </w:tc>
              <w:tc>
                <w:tcPr>
                  <w:tcW w:w="752" w:type="pct"/>
                  <w:vMerge w:val="restart"/>
                  <w:vAlign w:val="center"/>
                </w:tcPr>
                <w:p w14:paraId="3EB1C5AC" w14:textId="77777777" w:rsidR="000754DB" w:rsidRPr="00C417AE" w:rsidRDefault="000754DB" w:rsidP="000754DB">
                  <w:pPr>
                    <w:jc w:val="center"/>
                    <w:rPr>
                      <w:sz w:val="12"/>
                      <w:szCs w:val="12"/>
                    </w:rPr>
                  </w:pPr>
                  <w:r w:rsidRPr="00C417AE">
                    <w:rPr>
                      <w:sz w:val="12"/>
                      <w:szCs w:val="12"/>
                    </w:rPr>
                    <w:t>02-02-02-00</w:t>
                  </w:r>
                  <w:r>
                    <w:rPr>
                      <w:sz w:val="12"/>
                      <w:szCs w:val="12"/>
                    </w:rPr>
                    <w:t>9</w:t>
                  </w:r>
                  <w:r w:rsidRPr="00C417AE">
                    <w:rPr>
                      <w:sz w:val="12"/>
                      <w:szCs w:val="12"/>
                    </w:rPr>
                    <w:t>-004-01</w:t>
                  </w:r>
                </w:p>
              </w:tc>
              <w:tc>
                <w:tcPr>
                  <w:tcW w:w="476" w:type="pct"/>
                  <w:vAlign w:val="center"/>
                </w:tcPr>
                <w:p w14:paraId="44F91DB1" w14:textId="77777777" w:rsidR="000754DB" w:rsidRPr="00C417AE" w:rsidRDefault="000754DB" w:rsidP="000754DB">
                  <w:pPr>
                    <w:jc w:val="center"/>
                    <w:rPr>
                      <w:sz w:val="12"/>
                      <w:szCs w:val="12"/>
                    </w:rPr>
                  </w:pPr>
                  <w:r w:rsidRPr="00C417AE">
                    <w:rPr>
                      <w:sz w:val="12"/>
                      <w:szCs w:val="12"/>
                    </w:rPr>
                    <w:t>MECUC</w:t>
                  </w:r>
                </w:p>
              </w:tc>
              <w:tc>
                <w:tcPr>
                  <w:tcW w:w="940" w:type="pct"/>
                  <w:vMerge w:val="restart"/>
                  <w:vAlign w:val="center"/>
                </w:tcPr>
                <w:p w14:paraId="23F4F0B6" w14:textId="77777777" w:rsidR="000754DB" w:rsidRPr="00C417AE" w:rsidRDefault="000754DB" w:rsidP="000754DB">
                  <w:pPr>
                    <w:jc w:val="center"/>
                    <w:rPr>
                      <w:sz w:val="12"/>
                      <w:szCs w:val="12"/>
                    </w:rPr>
                  </w:pPr>
                  <w:r w:rsidRPr="00C417AE">
                    <w:rPr>
                      <w:sz w:val="12"/>
                      <w:szCs w:val="12"/>
                    </w:rPr>
                    <w:t>“LAVADO Y DESINFECCIÓN DE DEPÓSITOS DE AGUA POTABLE; EN LA POLICÍA METROPOLITANA DE CÚCUTA, LA REGION DE POLICIA CINCO, COLEGIO NUESTRA SEÑORA DE FATIMA Y DEMÁS UNIDADES POR LAS QUE LLEGARE A SER LEGALMENTE RESPONSABLE LA POLICÍA METROPOLITANA DE CÚCUTA, SEGÚN CANTIDADES Y ESPECIFICACIONES TÉCNICAS DESCRITAS”.</w:t>
                  </w:r>
                </w:p>
                <w:p w14:paraId="06C32EB1" w14:textId="77777777" w:rsidR="000754DB" w:rsidRPr="00C417AE" w:rsidRDefault="000754DB" w:rsidP="000754DB">
                  <w:pPr>
                    <w:jc w:val="center"/>
                    <w:rPr>
                      <w:sz w:val="12"/>
                      <w:szCs w:val="12"/>
                    </w:rPr>
                  </w:pPr>
                </w:p>
              </w:tc>
              <w:tc>
                <w:tcPr>
                  <w:tcW w:w="485" w:type="pct"/>
                  <w:vAlign w:val="center"/>
                </w:tcPr>
                <w:p w14:paraId="08E2F51A" w14:textId="77777777" w:rsidR="000754DB" w:rsidRPr="00C417AE" w:rsidRDefault="000754DB" w:rsidP="000754DB">
                  <w:pPr>
                    <w:jc w:val="center"/>
                    <w:rPr>
                      <w:sz w:val="12"/>
                      <w:szCs w:val="12"/>
                    </w:rPr>
                  </w:pPr>
                  <w:r w:rsidRPr="00C417AE">
                    <w:rPr>
                      <w:sz w:val="12"/>
                      <w:szCs w:val="12"/>
                    </w:rPr>
                    <w:t>10</w:t>
                  </w:r>
                </w:p>
              </w:tc>
              <w:tc>
                <w:tcPr>
                  <w:tcW w:w="500" w:type="pct"/>
                  <w:vAlign w:val="center"/>
                </w:tcPr>
                <w:p w14:paraId="05E18DC9" w14:textId="77777777" w:rsidR="000754DB" w:rsidRPr="00C417AE" w:rsidRDefault="000754DB" w:rsidP="000754DB">
                  <w:pPr>
                    <w:jc w:val="center"/>
                    <w:rPr>
                      <w:sz w:val="12"/>
                      <w:szCs w:val="12"/>
                    </w:rPr>
                  </w:pPr>
                  <w:r w:rsidRPr="00C417AE">
                    <w:rPr>
                      <w:sz w:val="12"/>
                      <w:szCs w:val="12"/>
                    </w:rPr>
                    <w:t>1</w:t>
                  </w:r>
                </w:p>
              </w:tc>
              <w:tc>
                <w:tcPr>
                  <w:tcW w:w="753" w:type="pct"/>
                  <w:vAlign w:val="center"/>
                </w:tcPr>
                <w:p w14:paraId="3909195C" w14:textId="77777777" w:rsidR="000754DB" w:rsidRPr="00C417AE" w:rsidRDefault="000754DB" w:rsidP="000754DB">
                  <w:pPr>
                    <w:jc w:val="center"/>
                    <w:rPr>
                      <w:sz w:val="12"/>
                      <w:szCs w:val="12"/>
                    </w:rPr>
                  </w:pPr>
                  <w:r w:rsidRPr="00C417AE">
                    <w:rPr>
                      <w:sz w:val="12"/>
                      <w:szCs w:val="12"/>
                    </w:rPr>
                    <w:t>$50.000.000</w:t>
                  </w:r>
                </w:p>
              </w:tc>
              <w:tc>
                <w:tcPr>
                  <w:tcW w:w="767" w:type="pct"/>
                  <w:vAlign w:val="center"/>
                </w:tcPr>
                <w:p w14:paraId="2D1EA0E2" w14:textId="77777777" w:rsidR="000754DB" w:rsidRPr="00C417AE" w:rsidRDefault="000754DB" w:rsidP="000754DB">
                  <w:pPr>
                    <w:jc w:val="center"/>
                    <w:rPr>
                      <w:sz w:val="12"/>
                      <w:szCs w:val="12"/>
                    </w:rPr>
                  </w:pPr>
                  <w:r w:rsidRPr="00C417AE">
                    <w:rPr>
                      <w:sz w:val="12"/>
                      <w:szCs w:val="12"/>
                    </w:rPr>
                    <w:t>$50.000.000</w:t>
                  </w:r>
                </w:p>
              </w:tc>
            </w:tr>
            <w:tr w:rsidR="000754DB" w:rsidRPr="000473B6" w14:paraId="0D57FD67" w14:textId="77777777" w:rsidTr="000754DB">
              <w:trPr>
                <w:trHeight w:val="1161"/>
              </w:trPr>
              <w:tc>
                <w:tcPr>
                  <w:tcW w:w="327" w:type="pct"/>
                  <w:vAlign w:val="center"/>
                </w:tcPr>
                <w:p w14:paraId="5428A297" w14:textId="77777777" w:rsidR="000754DB" w:rsidRPr="00C417AE" w:rsidRDefault="000754DB" w:rsidP="000754DB">
                  <w:pPr>
                    <w:jc w:val="center"/>
                    <w:rPr>
                      <w:sz w:val="12"/>
                      <w:szCs w:val="12"/>
                    </w:rPr>
                  </w:pPr>
                  <w:r w:rsidRPr="00C417AE">
                    <w:rPr>
                      <w:sz w:val="12"/>
                      <w:szCs w:val="12"/>
                    </w:rPr>
                    <w:t>2</w:t>
                  </w:r>
                </w:p>
              </w:tc>
              <w:tc>
                <w:tcPr>
                  <w:tcW w:w="752" w:type="pct"/>
                  <w:vMerge/>
                  <w:vAlign w:val="center"/>
                </w:tcPr>
                <w:p w14:paraId="35F26DA6" w14:textId="77777777" w:rsidR="000754DB" w:rsidRPr="00C417AE" w:rsidRDefault="000754DB" w:rsidP="000754DB">
                  <w:pPr>
                    <w:jc w:val="center"/>
                    <w:rPr>
                      <w:sz w:val="12"/>
                      <w:szCs w:val="12"/>
                    </w:rPr>
                  </w:pPr>
                </w:p>
              </w:tc>
              <w:tc>
                <w:tcPr>
                  <w:tcW w:w="476" w:type="pct"/>
                  <w:vAlign w:val="center"/>
                </w:tcPr>
                <w:p w14:paraId="30653746" w14:textId="77777777" w:rsidR="000754DB" w:rsidRPr="00C417AE" w:rsidRDefault="000754DB" w:rsidP="000754DB">
                  <w:pPr>
                    <w:jc w:val="center"/>
                    <w:rPr>
                      <w:sz w:val="12"/>
                      <w:szCs w:val="12"/>
                    </w:rPr>
                  </w:pPr>
                  <w:r w:rsidRPr="00C417AE">
                    <w:rPr>
                      <w:sz w:val="12"/>
                      <w:szCs w:val="12"/>
                    </w:rPr>
                    <w:t>REGI5</w:t>
                  </w:r>
                </w:p>
              </w:tc>
              <w:tc>
                <w:tcPr>
                  <w:tcW w:w="940" w:type="pct"/>
                  <w:vMerge/>
                  <w:vAlign w:val="center"/>
                </w:tcPr>
                <w:p w14:paraId="36063439" w14:textId="77777777" w:rsidR="000754DB" w:rsidRPr="00C417AE" w:rsidRDefault="000754DB" w:rsidP="000754DB">
                  <w:pPr>
                    <w:jc w:val="center"/>
                    <w:rPr>
                      <w:sz w:val="12"/>
                      <w:szCs w:val="12"/>
                    </w:rPr>
                  </w:pPr>
                </w:p>
              </w:tc>
              <w:tc>
                <w:tcPr>
                  <w:tcW w:w="485" w:type="pct"/>
                  <w:vAlign w:val="center"/>
                </w:tcPr>
                <w:p w14:paraId="270E469A" w14:textId="77777777" w:rsidR="000754DB" w:rsidRPr="00C417AE" w:rsidRDefault="000754DB" w:rsidP="000754DB">
                  <w:pPr>
                    <w:jc w:val="center"/>
                    <w:rPr>
                      <w:sz w:val="12"/>
                      <w:szCs w:val="12"/>
                    </w:rPr>
                  </w:pPr>
                  <w:r w:rsidRPr="00C417AE">
                    <w:rPr>
                      <w:sz w:val="12"/>
                      <w:szCs w:val="12"/>
                    </w:rPr>
                    <w:t>10</w:t>
                  </w:r>
                </w:p>
              </w:tc>
              <w:tc>
                <w:tcPr>
                  <w:tcW w:w="500" w:type="pct"/>
                  <w:vAlign w:val="center"/>
                </w:tcPr>
                <w:p w14:paraId="69B737E4" w14:textId="77777777" w:rsidR="000754DB" w:rsidRPr="00C417AE" w:rsidRDefault="000754DB" w:rsidP="000754DB">
                  <w:pPr>
                    <w:jc w:val="center"/>
                    <w:rPr>
                      <w:sz w:val="12"/>
                      <w:szCs w:val="12"/>
                    </w:rPr>
                  </w:pPr>
                  <w:r w:rsidRPr="00C417AE">
                    <w:rPr>
                      <w:sz w:val="12"/>
                      <w:szCs w:val="12"/>
                    </w:rPr>
                    <w:t>1</w:t>
                  </w:r>
                </w:p>
              </w:tc>
              <w:tc>
                <w:tcPr>
                  <w:tcW w:w="753" w:type="pct"/>
                  <w:vAlign w:val="center"/>
                </w:tcPr>
                <w:p w14:paraId="34E81DA4" w14:textId="77777777" w:rsidR="000754DB" w:rsidRPr="00C417AE" w:rsidRDefault="000754DB" w:rsidP="000754DB">
                  <w:pPr>
                    <w:jc w:val="center"/>
                    <w:rPr>
                      <w:sz w:val="12"/>
                      <w:szCs w:val="12"/>
                    </w:rPr>
                  </w:pPr>
                  <w:r w:rsidRPr="00C417AE">
                    <w:rPr>
                      <w:sz w:val="12"/>
                      <w:szCs w:val="12"/>
                    </w:rPr>
                    <w:t>$1.500.000</w:t>
                  </w:r>
                </w:p>
              </w:tc>
              <w:tc>
                <w:tcPr>
                  <w:tcW w:w="767" w:type="pct"/>
                  <w:vAlign w:val="center"/>
                </w:tcPr>
                <w:p w14:paraId="47C5E110" w14:textId="77777777" w:rsidR="000754DB" w:rsidRPr="00C417AE" w:rsidRDefault="000754DB" w:rsidP="000754DB">
                  <w:pPr>
                    <w:jc w:val="center"/>
                    <w:rPr>
                      <w:sz w:val="12"/>
                      <w:szCs w:val="12"/>
                    </w:rPr>
                  </w:pPr>
                  <w:r w:rsidRPr="00C417AE">
                    <w:rPr>
                      <w:sz w:val="12"/>
                      <w:szCs w:val="12"/>
                    </w:rPr>
                    <w:t>$1.500.000</w:t>
                  </w:r>
                </w:p>
              </w:tc>
            </w:tr>
            <w:tr w:rsidR="000754DB" w:rsidRPr="000473B6" w14:paraId="5E1AD6F9" w14:textId="77777777" w:rsidTr="000754DB">
              <w:trPr>
                <w:trHeight w:val="1161"/>
              </w:trPr>
              <w:tc>
                <w:tcPr>
                  <w:tcW w:w="327" w:type="pct"/>
                  <w:vAlign w:val="center"/>
                </w:tcPr>
                <w:p w14:paraId="03A1230D" w14:textId="77777777" w:rsidR="000754DB" w:rsidRPr="00C417AE" w:rsidRDefault="000754DB" w:rsidP="000754DB">
                  <w:pPr>
                    <w:jc w:val="center"/>
                    <w:rPr>
                      <w:sz w:val="12"/>
                      <w:szCs w:val="12"/>
                    </w:rPr>
                  </w:pPr>
                </w:p>
              </w:tc>
              <w:tc>
                <w:tcPr>
                  <w:tcW w:w="752" w:type="pct"/>
                  <w:vMerge/>
                  <w:vAlign w:val="center"/>
                </w:tcPr>
                <w:p w14:paraId="57CA59E7" w14:textId="77777777" w:rsidR="000754DB" w:rsidRPr="00C417AE" w:rsidRDefault="000754DB" w:rsidP="000754DB">
                  <w:pPr>
                    <w:jc w:val="center"/>
                    <w:rPr>
                      <w:sz w:val="12"/>
                      <w:szCs w:val="12"/>
                    </w:rPr>
                  </w:pPr>
                </w:p>
              </w:tc>
              <w:tc>
                <w:tcPr>
                  <w:tcW w:w="476" w:type="pct"/>
                  <w:vAlign w:val="center"/>
                </w:tcPr>
                <w:p w14:paraId="08E7C4E5" w14:textId="77777777" w:rsidR="000754DB" w:rsidRPr="00C417AE" w:rsidRDefault="000754DB" w:rsidP="000754DB">
                  <w:pPr>
                    <w:jc w:val="center"/>
                    <w:rPr>
                      <w:sz w:val="12"/>
                      <w:szCs w:val="12"/>
                    </w:rPr>
                  </w:pPr>
                  <w:r>
                    <w:rPr>
                      <w:sz w:val="12"/>
                      <w:szCs w:val="12"/>
                    </w:rPr>
                    <w:t>NUSEFA</w:t>
                  </w:r>
                </w:p>
              </w:tc>
              <w:tc>
                <w:tcPr>
                  <w:tcW w:w="940" w:type="pct"/>
                  <w:vMerge/>
                  <w:vAlign w:val="center"/>
                </w:tcPr>
                <w:p w14:paraId="3E792DBA" w14:textId="77777777" w:rsidR="000754DB" w:rsidRPr="00C417AE" w:rsidRDefault="000754DB" w:rsidP="000754DB">
                  <w:pPr>
                    <w:jc w:val="center"/>
                    <w:rPr>
                      <w:sz w:val="12"/>
                      <w:szCs w:val="12"/>
                    </w:rPr>
                  </w:pPr>
                </w:p>
              </w:tc>
              <w:tc>
                <w:tcPr>
                  <w:tcW w:w="485" w:type="pct"/>
                  <w:vAlign w:val="center"/>
                </w:tcPr>
                <w:p w14:paraId="49DC1CAD" w14:textId="77777777" w:rsidR="000754DB" w:rsidRPr="00C417AE" w:rsidRDefault="000754DB" w:rsidP="000754DB">
                  <w:pPr>
                    <w:jc w:val="center"/>
                    <w:rPr>
                      <w:sz w:val="12"/>
                      <w:szCs w:val="12"/>
                    </w:rPr>
                  </w:pPr>
                  <w:r>
                    <w:rPr>
                      <w:sz w:val="12"/>
                      <w:szCs w:val="12"/>
                    </w:rPr>
                    <w:t>10</w:t>
                  </w:r>
                </w:p>
              </w:tc>
              <w:tc>
                <w:tcPr>
                  <w:tcW w:w="500" w:type="pct"/>
                  <w:vAlign w:val="center"/>
                </w:tcPr>
                <w:p w14:paraId="1C44E61A" w14:textId="77777777" w:rsidR="000754DB" w:rsidRPr="00C417AE" w:rsidRDefault="000754DB" w:rsidP="000754DB">
                  <w:pPr>
                    <w:jc w:val="center"/>
                    <w:rPr>
                      <w:sz w:val="12"/>
                      <w:szCs w:val="12"/>
                    </w:rPr>
                  </w:pPr>
                  <w:r>
                    <w:rPr>
                      <w:sz w:val="12"/>
                      <w:szCs w:val="12"/>
                    </w:rPr>
                    <w:t>1</w:t>
                  </w:r>
                </w:p>
              </w:tc>
              <w:tc>
                <w:tcPr>
                  <w:tcW w:w="753" w:type="pct"/>
                  <w:vAlign w:val="center"/>
                </w:tcPr>
                <w:p w14:paraId="1A3C3157" w14:textId="77777777" w:rsidR="000754DB" w:rsidRPr="00C417AE" w:rsidRDefault="000754DB" w:rsidP="000754DB">
                  <w:pPr>
                    <w:jc w:val="center"/>
                    <w:rPr>
                      <w:sz w:val="12"/>
                      <w:szCs w:val="12"/>
                    </w:rPr>
                  </w:pPr>
                  <w:r>
                    <w:rPr>
                      <w:sz w:val="12"/>
                      <w:szCs w:val="12"/>
                    </w:rPr>
                    <w:t>$2.000.000</w:t>
                  </w:r>
                </w:p>
              </w:tc>
              <w:tc>
                <w:tcPr>
                  <w:tcW w:w="767" w:type="pct"/>
                  <w:vAlign w:val="center"/>
                </w:tcPr>
                <w:p w14:paraId="123D8B6F" w14:textId="77777777" w:rsidR="000754DB" w:rsidRPr="00C417AE" w:rsidRDefault="000754DB" w:rsidP="000754DB">
                  <w:pPr>
                    <w:jc w:val="center"/>
                    <w:rPr>
                      <w:sz w:val="12"/>
                      <w:szCs w:val="12"/>
                    </w:rPr>
                  </w:pPr>
                  <w:r>
                    <w:rPr>
                      <w:sz w:val="12"/>
                      <w:szCs w:val="12"/>
                    </w:rPr>
                    <w:t>$2.000.000</w:t>
                  </w:r>
                </w:p>
              </w:tc>
            </w:tr>
            <w:tr w:rsidR="000754DB" w:rsidRPr="000473B6" w14:paraId="038FA17D" w14:textId="77777777" w:rsidTr="000754DB">
              <w:trPr>
                <w:trHeight w:val="208"/>
              </w:trPr>
              <w:tc>
                <w:tcPr>
                  <w:tcW w:w="4233" w:type="pct"/>
                  <w:gridSpan w:val="7"/>
                </w:tcPr>
                <w:p w14:paraId="46B5EA65" w14:textId="77777777" w:rsidR="000754DB" w:rsidRPr="00EE28AA" w:rsidRDefault="000754DB" w:rsidP="000754DB">
                  <w:pPr>
                    <w:jc w:val="right"/>
                    <w:rPr>
                      <w:sz w:val="10"/>
                      <w:szCs w:val="10"/>
                    </w:rPr>
                  </w:pPr>
                  <w:r w:rsidRPr="00EE28AA">
                    <w:rPr>
                      <w:b/>
                      <w:bCs/>
                      <w:sz w:val="10"/>
                      <w:szCs w:val="10"/>
                    </w:rPr>
                    <w:t>VALOR TOTAL ESTIMADO</w:t>
                  </w:r>
                </w:p>
              </w:tc>
              <w:tc>
                <w:tcPr>
                  <w:tcW w:w="767" w:type="pct"/>
                </w:tcPr>
                <w:p w14:paraId="4BEDF9A9" w14:textId="77777777" w:rsidR="000754DB" w:rsidRPr="00C417AE" w:rsidRDefault="000754DB" w:rsidP="000754DB">
                  <w:pPr>
                    <w:jc w:val="right"/>
                    <w:rPr>
                      <w:sz w:val="12"/>
                      <w:szCs w:val="12"/>
                    </w:rPr>
                  </w:pPr>
                  <w:r w:rsidRPr="00C417AE">
                    <w:rPr>
                      <w:sz w:val="12"/>
                      <w:szCs w:val="12"/>
                    </w:rPr>
                    <w:t>$5</w:t>
                  </w:r>
                  <w:r>
                    <w:rPr>
                      <w:sz w:val="12"/>
                      <w:szCs w:val="12"/>
                    </w:rPr>
                    <w:t>3</w:t>
                  </w:r>
                  <w:r w:rsidRPr="00C417AE">
                    <w:rPr>
                      <w:sz w:val="12"/>
                      <w:szCs w:val="12"/>
                    </w:rPr>
                    <w:t>.</w:t>
                  </w:r>
                  <w:r>
                    <w:rPr>
                      <w:sz w:val="12"/>
                      <w:szCs w:val="12"/>
                    </w:rPr>
                    <w:t>5</w:t>
                  </w:r>
                  <w:r w:rsidRPr="00C417AE">
                    <w:rPr>
                      <w:sz w:val="12"/>
                      <w:szCs w:val="12"/>
                    </w:rPr>
                    <w:t>00.000</w:t>
                  </w:r>
                </w:p>
              </w:tc>
            </w:tr>
          </w:tbl>
          <w:p w14:paraId="4653CE7B" w14:textId="77777777" w:rsidR="000754DB" w:rsidRPr="004724E2" w:rsidRDefault="000754DB" w:rsidP="003458F9">
            <w:pPr>
              <w:jc w:val="both"/>
              <w:rPr>
                <w:color w:val="000000" w:themeColor="text1"/>
              </w:rPr>
            </w:pPr>
          </w:p>
          <w:p w14:paraId="18251921" w14:textId="34C8C755" w:rsidR="000754DB" w:rsidRPr="002F6001" w:rsidRDefault="000754DB" w:rsidP="003458F9">
            <w:pPr>
              <w:jc w:val="both"/>
              <w:rPr>
                <w:color w:val="FF0000"/>
              </w:rPr>
            </w:pPr>
            <w:r w:rsidRPr="004724E2">
              <w:rPr>
                <w:color w:val="000000" w:themeColor="text1"/>
              </w:rPr>
              <w:t xml:space="preserve">Amparado en el certificado de disponibilidad presupuestal N° </w:t>
            </w:r>
            <w:r w:rsidR="00C0196B">
              <w:rPr>
                <w:color w:val="000000" w:themeColor="text1"/>
              </w:rPr>
              <w:t>5526</w:t>
            </w:r>
            <w:r w:rsidRPr="004724E2">
              <w:rPr>
                <w:color w:val="000000" w:themeColor="text1"/>
              </w:rPr>
              <w:t xml:space="preserve"> del</w:t>
            </w:r>
            <w:r>
              <w:rPr>
                <w:color w:val="000000" w:themeColor="text1"/>
              </w:rPr>
              <w:t xml:space="preserve"> </w:t>
            </w:r>
            <w:r w:rsidR="00C0196B">
              <w:rPr>
                <w:color w:val="000000" w:themeColor="text1"/>
              </w:rPr>
              <w:t>12/02/2026</w:t>
            </w:r>
            <w:r w:rsidRPr="004724E2">
              <w:rPr>
                <w:color w:val="000000" w:themeColor="text1"/>
              </w:rPr>
              <w:t>, expedido por la Jefe de Presupuesto Policía Metropolitana de Cúcuta (E)</w:t>
            </w:r>
            <w:r>
              <w:rPr>
                <w:color w:val="000000" w:themeColor="text1"/>
              </w:rPr>
              <w:t>.</w:t>
            </w:r>
          </w:p>
        </w:tc>
      </w:tr>
      <w:tr w:rsidR="000754DB" w:rsidRPr="002F6001" w14:paraId="0C6D9188" w14:textId="77777777" w:rsidTr="003458F9">
        <w:trPr>
          <w:trHeight w:val="436"/>
          <w:jc w:val="center"/>
        </w:trPr>
        <w:tc>
          <w:tcPr>
            <w:tcW w:w="1555"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12AEA9F6" w14:textId="77777777" w:rsidR="000754DB" w:rsidRPr="004724E2" w:rsidRDefault="000754DB" w:rsidP="003458F9">
            <w:pPr>
              <w:pStyle w:val="Textoindependiente"/>
              <w:jc w:val="center"/>
              <w:rPr>
                <w:rFonts w:cs="Arial"/>
                <w:b/>
                <w:color w:val="000000" w:themeColor="text1"/>
                <w:sz w:val="20"/>
              </w:rPr>
            </w:pPr>
            <w:r w:rsidRPr="004724E2">
              <w:rPr>
                <w:rFonts w:cs="Arial"/>
                <w:b/>
                <w:bCs/>
                <w:color w:val="000000" w:themeColor="text1"/>
                <w:sz w:val="20"/>
              </w:rPr>
              <w:t>supervisor del contrato</w:t>
            </w:r>
          </w:p>
        </w:tc>
        <w:tc>
          <w:tcPr>
            <w:tcW w:w="9497"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299C1ACC" w14:textId="77777777" w:rsidR="00061EF1" w:rsidRPr="0075522A" w:rsidRDefault="00061EF1" w:rsidP="00061EF1">
            <w:pPr>
              <w:jc w:val="both"/>
            </w:pPr>
            <w:r w:rsidRPr="0075522A">
              <w:t>Para la supervisión del contrato será realizado por un funcionario de la Oficina de Planeación o responsables del programa de gestión ambiental de la Policía Metropolitana de Cúcuta o quien con posterioridad designe el ordenador del gasto de la Policía Metropolitana de Cúcuta, quien verificará la ejecución idónea y el cumplimiento del objeto del contrato de acuerdo con las funciones asignadas para el efecto en la Resolución No. 00090 del 15 de enero de 2018.</w:t>
            </w:r>
          </w:p>
          <w:p w14:paraId="51BAF59E" w14:textId="64BCCD03" w:rsidR="000754DB" w:rsidRPr="00B736A4" w:rsidRDefault="00061EF1" w:rsidP="00061EF1">
            <w:pPr>
              <w:jc w:val="both"/>
              <w:rPr>
                <w:color w:val="000000" w:themeColor="text1"/>
              </w:rPr>
            </w:pPr>
            <w:r w:rsidRPr="0075522A">
              <w:t>Los informes de supervisión se presentarán de forma mensual ante la Oficina de Administración de la Policía Metropolitana de Cúcuta</w:t>
            </w:r>
            <w:r w:rsidR="000754DB" w:rsidRPr="00893C8A">
              <w:t>.</w:t>
            </w:r>
          </w:p>
        </w:tc>
      </w:tr>
      <w:tr w:rsidR="000754DB" w:rsidRPr="002F6001" w14:paraId="6B996540" w14:textId="77777777" w:rsidTr="003458F9">
        <w:trPr>
          <w:trHeight w:val="577"/>
          <w:jc w:val="center"/>
        </w:trPr>
        <w:tc>
          <w:tcPr>
            <w:tcW w:w="1555"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6274CDCB" w14:textId="77777777" w:rsidR="000754DB" w:rsidRPr="004724E2" w:rsidRDefault="000754DB" w:rsidP="003458F9">
            <w:pPr>
              <w:pStyle w:val="Textoindependiente"/>
              <w:jc w:val="center"/>
              <w:rPr>
                <w:rFonts w:cs="Arial"/>
                <w:b/>
                <w:bCs/>
                <w:color w:val="000000" w:themeColor="text1"/>
                <w:sz w:val="20"/>
                <w:szCs w:val="22"/>
                <w:lang w:val="es-CO"/>
              </w:rPr>
            </w:pPr>
            <w:r w:rsidRPr="004724E2">
              <w:rPr>
                <w:rFonts w:cs="Arial"/>
                <w:b/>
                <w:bCs/>
                <w:color w:val="000000" w:themeColor="text1"/>
                <w:sz w:val="20"/>
                <w:szCs w:val="22"/>
                <w:lang w:val="es-CO"/>
              </w:rPr>
              <w:t>Plazo de ejecución</w:t>
            </w:r>
          </w:p>
        </w:tc>
        <w:tc>
          <w:tcPr>
            <w:tcW w:w="9497"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65FE65EF" w14:textId="4DBFBD7E" w:rsidR="000754DB" w:rsidRPr="00B736A4" w:rsidRDefault="00061EF1" w:rsidP="003458F9">
            <w:pPr>
              <w:jc w:val="both"/>
              <w:rPr>
                <w:rStyle w:val="nfasis"/>
                <w:i w:val="0"/>
                <w:iCs w:val="0"/>
                <w:color w:val="000000" w:themeColor="text1"/>
              </w:rPr>
            </w:pPr>
            <w:r w:rsidRPr="0075522A">
              <w:t>El plazo de ejecución del contrato que se derive del presente proceso será hasta el 30 de noviembre del 2026 contados a partir de la aprobación de la garantía única, previa coordinación con el supervisor designado, de acuerdo a las necesidades presentas y según las especificaciones técnicas</w:t>
            </w:r>
            <w:r w:rsidR="000754DB" w:rsidRPr="00B736A4">
              <w:rPr>
                <w:color w:val="000000" w:themeColor="text1"/>
              </w:rPr>
              <w:t>.</w:t>
            </w:r>
          </w:p>
        </w:tc>
      </w:tr>
      <w:tr w:rsidR="000754DB" w:rsidRPr="002F6001" w14:paraId="6B14AFB0" w14:textId="77777777" w:rsidTr="003458F9">
        <w:trPr>
          <w:trHeight w:val="422"/>
          <w:jc w:val="center"/>
        </w:trPr>
        <w:tc>
          <w:tcPr>
            <w:tcW w:w="1555"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76CE49DF" w14:textId="77777777" w:rsidR="000754DB" w:rsidRPr="00205F21" w:rsidRDefault="000754DB" w:rsidP="003458F9">
            <w:pPr>
              <w:pStyle w:val="Textoindependiente"/>
              <w:jc w:val="center"/>
              <w:rPr>
                <w:rFonts w:cs="Arial"/>
                <w:b/>
                <w:bCs/>
                <w:color w:val="000000" w:themeColor="text1"/>
                <w:sz w:val="20"/>
                <w:szCs w:val="22"/>
                <w:lang w:val="es-CO"/>
              </w:rPr>
            </w:pPr>
            <w:r w:rsidRPr="00205F21">
              <w:rPr>
                <w:rFonts w:cs="Arial"/>
                <w:b/>
                <w:bCs/>
                <w:color w:val="000000" w:themeColor="text1"/>
                <w:sz w:val="20"/>
                <w:szCs w:val="22"/>
                <w:lang w:val="es-CO"/>
              </w:rPr>
              <w:t>Lugar de prestación de servicios y/o entrega</w:t>
            </w:r>
          </w:p>
        </w:tc>
        <w:tc>
          <w:tcPr>
            <w:tcW w:w="9497"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62F4F981" w14:textId="0B63496F" w:rsidR="000754DB" w:rsidRPr="00B736A4" w:rsidRDefault="00061EF1" w:rsidP="003458F9">
            <w:pPr>
              <w:jc w:val="both"/>
              <w:rPr>
                <w:color w:val="000000" w:themeColor="text1"/>
              </w:rPr>
            </w:pPr>
            <w:r w:rsidRPr="0075522A">
              <w:rPr>
                <w:lang w:val="es-ES"/>
              </w:rPr>
              <w:t>El lavado y desinfección de tanques de agua potable; análisis físico, químico y micro biológico del agua se realizará en las unidades policiales que integran la Policía Metropolitana de Cúcuta, la Región Cinco de Policía y el Colegio Nuestra señora de Fátima, las cuales se encuentran relacionadas en la oferta económica; previa coordinación con el Supervisor del contrato, quien firmará el acta de recibo a satisfacción de la prestación del servicio</w:t>
            </w:r>
            <w:r w:rsidR="000754DB">
              <w:rPr>
                <w:spacing w:val="5"/>
              </w:rPr>
              <w:t>.</w:t>
            </w:r>
          </w:p>
        </w:tc>
      </w:tr>
      <w:tr w:rsidR="000754DB" w:rsidRPr="002F6001" w14:paraId="21E1E98D" w14:textId="77777777" w:rsidTr="003458F9">
        <w:trPr>
          <w:trHeight w:val="20"/>
          <w:jc w:val="center"/>
        </w:trPr>
        <w:tc>
          <w:tcPr>
            <w:tcW w:w="1555"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13A4ED60" w14:textId="77777777" w:rsidR="000754DB" w:rsidRPr="00205F21" w:rsidRDefault="000754DB" w:rsidP="003458F9">
            <w:pPr>
              <w:pStyle w:val="Textoindependiente"/>
              <w:jc w:val="center"/>
              <w:rPr>
                <w:rFonts w:cs="Arial"/>
                <w:b/>
                <w:bCs/>
                <w:color w:val="000000" w:themeColor="text1"/>
                <w:sz w:val="20"/>
                <w:szCs w:val="22"/>
                <w:lang w:val="es-CO"/>
              </w:rPr>
            </w:pPr>
            <w:r w:rsidRPr="00205F21">
              <w:rPr>
                <w:rFonts w:cs="Arial"/>
                <w:b/>
                <w:bCs/>
                <w:color w:val="000000" w:themeColor="text1"/>
                <w:sz w:val="20"/>
                <w:szCs w:val="22"/>
                <w:lang w:val="es-CO"/>
              </w:rPr>
              <w:t>Forma de pago</w:t>
            </w:r>
          </w:p>
        </w:tc>
        <w:tc>
          <w:tcPr>
            <w:tcW w:w="9497"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393327DC" w14:textId="77777777" w:rsidR="000754DB" w:rsidRDefault="000754DB" w:rsidP="003458F9">
            <w:pPr>
              <w:tabs>
                <w:tab w:val="left" w:pos="156"/>
                <w:tab w:val="left" w:pos="312"/>
              </w:tabs>
              <w:jc w:val="both"/>
              <w:rPr>
                <w:color w:val="000000" w:themeColor="text1"/>
              </w:rPr>
            </w:pPr>
            <w:r w:rsidRPr="00205F21">
              <w:rPr>
                <w:color w:val="000000" w:themeColor="text1"/>
              </w:rPr>
              <w:t xml:space="preserve">La Policía Metropolitana de Cúcuta, pagará al contratista el valor de la aceptación de oferta en forma total, conforme a la radicación parcial de las facturas de cobro según la descripción del objeto del contrato, contra entrega a la recepción de los bienes y /o servicios, a quien se le consignará en la cuenta suministrada y certificada por la entidad, previa presentación de la factura a través del </w:t>
            </w:r>
            <w:r>
              <w:rPr>
                <w:color w:val="000000" w:themeColor="text1"/>
              </w:rPr>
              <w:t>software propio</w:t>
            </w:r>
            <w:r w:rsidRPr="00205F21">
              <w:rPr>
                <w:color w:val="000000" w:themeColor="text1"/>
              </w:rPr>
              <w:t xml:space="preserve"> </w:t>
            </w:r>
            <w:r w:rsidRPr="00205F21">
              <w:rPr>
                <w:color w:val="000000" w:themeColor="text1"/>
              </w:rPr>
              <w:lastRenderedPageBreak/>
              <w:t>(SIIF</w:t>
            </w:r>
            <w:r>
              <w:rPr>
                <w:color w:val="000000" w:themeColor="text1"/>
              </w:rPr>
              <w:t xml:space="preserve"> NACION 2</w:t>
            </w:r>
            <w:r w:rsidRPr="00205F21">
              <w:rPr>
                <w:color w:val="000000" w:themeColor="text1"/>
              </w:rPr>
              <w:t>) del Ministerio de Hacienda y Crédito Público, al (los) supervisor (es) designado (s) constancia del Pago de aportes par fiscales de sus empleados del mes inmediatamente anterior y el recibo a satisfacción expedido por parte del (los) supervisor (es); una vez que la dirección del Tesoro Nacional situé los recursos correspondientes al PAC.</w:t>
            </w:r>
          </w:p>
          <w:p w14:paraId="7A8CEE4C" w14:textId="77777777" w:rsidR="000754DB" w:rsidRPr="00205F21" w:rsidRDefault="000754DB" w:rsidP="003458F9">
            <w:pPr>
              <w:tabs>
                <w:tab w:val="left" w:pos="156"/>
                <w:tab w:val="left" w:pos="312"/>
              </w:tabs>
              <w:jc w:val="both"/>
              <w:rPr>
                <w:rFonts w:eastAsia="Calibri"/>
                <w:color w:val="000000" w:themeColor="text1"/>
              </w:rPr>
            </w:pPr>
          </w:p>
          <w:p w14:paraId="0B9ECF7A" w14:textId="77777777" w:rsidR="000754DB" w:rsidRPr="00205F21" w:rsidRDefault="000754DB" w:rsidP="003458F9">
            <w:pPr>
              <w:jc w:val="both"/>
              <w:rPr>
                <w:color w:val="000000" w:themeColor="text1"/>
              </w:rPr>
            </w:pPr>
            <w:r w:rsidRPr="00205F21">
              <w:rPr>
                <w:color w:val="000000" w:themeColor="text1"/>
              </w:rPr>
              <w:t xml:space="preserve">Los pagos que se efectúen en el contrato se realizaran contra entrega, dentro de los sesenta (60) días calendario siguientes a la radicación y asignación del turno para pago respectivo, previa presentación de la factura acompañada de constancia de recibo a satisfacción de los bienes y/o servicios objeto del contrato suscrito por el respectivo supervisor (es) y según artículo 23 de la ley 1150 de 2007 constancia de pago de los aportes parafiscales y demás documentos exigidos en las condiciones del contrato (cuando los elementos sean de origen extranjero se deberá aportar la declaración de la importación). </w:t>
            </w:r>
          </w:p>
          <w:p w14:paraId="668A2427" w14:textId="77777777" w:rsidR="000754DB" w:rsidRPr="00205F21" w:rsidRDefault="000754DB" w:rsidP="003458F9">
            <w:pPr>
              <w:jc w:val="both"/>
              <w:rPr>
                <w:color w:val="000000" w:themeColor="text1"/>
              </w:rPr>
            </w:pPr>
          </w:p>
          <w:p w14:paraId="5C99EC25" w14:textId="77777777" w:rsidR="000754DB" w:rsidRPr="00205F21" w:rsidRDefault="000754DB" w:rsidP="003458F9">
            <w:pPr>
              <w:jc w:val="both"/>
              <w:rPr>
                <w:color w:val="000000" w:themeColor="text1"/>
              </w:rPr>
            </w:pPr>
            <w:r w:rsidRPr="00205F21">
              <w:rPr>
                <w:color w:val="000000" w:themeColor="text1"/>
              </w:rPr>
              <w:t xml:space="preserve">Los documentos deben ser entregados en la oficina del grupo de contratos de la policía metropolitana de Cúcuta, donde de conformidad con lo establecido en el artículo 19 de la ley 1150 de 2007 “Derecho a Turno” se le asignara el respectivo turno de pago y posteriormente serán tramitados a la oficina de central de cuentas. En caso que el CONTRATISTA presente los documentos requeridos parta el pago a más tardar el día veinte (20) del mes en el cual se venció el plazo de ejecución, o del mes siguiente si el plazo es posterior al día veinte (20), los pagos contra entrega se realizarán dentro de los sesenta (60) días calendario siguientes. En todo caso, los pagos están sujetos a la disponibilidad de PAC siempre y cuando los dineros se hayan situado por el Tesoro Nacional. </w:t>
            </w:r>
          </w:p>
          <w:p w14:paraId="18052A93" w14:textId="77777777" w:rsidR="000754DB" w:rsidRPr="00205F21" w:rsidRDefault="000754DB" w:rsidP="003458F9">
            <w:pPr>
              <w:jc w:val="both"/>
              <w:rPr>
                <w:color w:val="000000" w:themeColor="text1"/>
              </w:rPr>
            </w:pPr>
          </w:p>
          <w:p w14:paraId="193F08CB" w14:textId="77777777" w:rsidR="000754DB" w:rsidRPr="00205F21" w:rsidRDefault="000754DB" w:rsidP="003458F9">
            <w:pPr>
              <w:jc w:val="both"/>
              <w:rPr>
                <w:color w:val="000000" w:themeColor="text1"/>
              </w:rPr>
            </w:pPr>
            <w:r w:rsidRPr="00205F21">
              <w:rPr>
                <w:color w:val="000000" w:themeColor="text1"/>
              </w:rPr>
              <w:t xml:space="preserve">De igual forma se realizarán las coordinaciones con la empresa contratante para establecer las fechas de facturación. </w:t>
            </w:r>
          </w:p>
          <w:p w14:paraId="224120D9" w14:textId="77777777" w:rsidR="000754DB" w:rsidRPr="00205F21" w:rsidRDefault="000754DB" w:rsidP="003458F9">
            <w:pPr>
              <w:jc w:val="both"/>
              <w:rPr>
                <w:color w:val="000000" w:themeColor="text1"/>
              </w:rPr>
            </w:pPr>
          </w:p>
          <w:p w14:paraId="3795FB26" w14:textId="77777777" w:rsidR="000754DB" w:rsidRPr="00205F21" w:rsidRDefault="000754DB" w:rsidP="003458F9">
            <w:pPr>
              <w:jc w:val="both"/>
              <w:rPr>
                <w:color w:val="000000" w:themeColor="text1"/>
              </w:rPr>
            </w:pPr>
            <w:r w:rsidRPr="00205F21">
              <w:rPr>
                <w:color w:val="000000" w:themeColor="text1"/>
              </w:rPr>
              <w:t xml:space="preserve">Si los documentos en referencia son devueltos por la Policía Metropolitana de Cúcuta, por inconsistencias como la falta de información o mal diligenciamiento de los mismos, la Policía Metropolitana de Cúcuta, se obliga a la asignación nuevamente del turno, siempre y cuando se hubiera subsanado las observaciones y se haya cumplido con el trámite documental dentro del plazo indicado. </w:t>
            </w:r>
          </w:p>
          <w:p w14:paraId="0FD0C43D" w14:textId="77777777" w:rsidR="000754DB" w:rsidRPr="00205F21" w:rsidRDefault="000754DB" w:rsidP="003458F9">
            <w:pPr>
              <w:jc w:val="both"/>
              <w:rPr>
                <w:color w:val="000000" w:themeColor="text1"/>
              </w:rPr>
            </w:pPr>
          </w:p>
          <w:p w14:paraId="57050D0F" w14:textId="77777777" w:rsidR="000754DB" w:rsidRPr="00205F21" w:rsidRDefault="000754DB" w:rsidP="003458F9">
            <w:pPr>
              <w:jc w:val="both"/>
              <w:rPr>
                <w:color w:val="000000" w:themeColor="text1"/>
              </w:rPr>
            </w:pPr>
            <w:r w:rsidRPr="00205F21">
              <w:rPr>
                <w:color w:val="000000" w:themeColor="text1"/>
              </w:rPr>
              <w:t xml:space="preserve">El contratista deberá presentar con la oferta la certificación de existencia de cuenta corriente o de ahorros en original expedida por la entidad bancaria. </w:t>
            </w:r>
          </w:p>
          <w:p w14:paraId="77D2DB6D" w14:textId="77777777" w:rsidR="000754DB" w:rsidRPr="00205F21" w:rsidRDefault="000754DB" w:rsidP="003458F9">
            <w:pPr>
              <w:jc w:val="both"/>
              <w:rPr>
                <w:color w:val="000000" w:themeColor="text1"/>
              </w:rPr>
            </w:pPr>
          </w:p>
          <w:p w14:paraId="6F38E2C6" w14:textId="77777777" w:rsidR="000754DB" w:rsidRPr="00205F21" w:rsidRDefault="000754DB" w:rsidP="003458F9">
            <w:pPr>
              <w:jc w:val="both"/>
              <w:rPr>
                <w:color w:val="000000" w:themeColor="text1"/>
              </w:rPr>
            </w:pPr>
            <w:r w:rsidRPr="00205F21">
              <w:rPr>
                <w:color w:val="000000" w:themeColor="text1"/>
              </w:rPr>
              <w:t xml:space="preserve">CAUSALES DE NO PAGO: La policía metropolitana de Cúcuta no cancelara las cuentas que presenten inconsistencias o glosas con los precios pactados en el contrato o por cualquier otro inconveniente que se derive de la ejecución del mismo. En el evento de presentarse glosa en la facturación, se seguirá el procedimiento descrito según las disposiciones legales vigentes. </w:t>
            </w:r>
          </w:p>
          <w:p w14:paraId="7460C1A2" w14:textId="77777777" w:rsidR="000754DB" w:rsidRPr="00205F21" w:rsidRDefault="000754DB" w:rsidP="003458F9">
            <w:pPr>
              <w:jc w:val="both"/>
              <w:rPr>
                <w:color w:val="000000" w:themeColor="text1"/>
              </w:rPr>
            </w:pPr>
          </w:p>
          <w:p w14:paraId="3EF15FDC" w14:textId="77777777" w:rsidR="000754DB" w:rsidRPr="00205F21" w:rsidRDefault="000754DB" w:rsidP="003458F9">
            <w:pPr>
              <w:jc w:val="both"/>
              <w:rPr>
                <w:color w:val="000000" w:themeColor="text1"/>
              </w:rPr>
            </w:pPr>
            <w:r w:rsidRPr="00205F21">
              <w:rPr>
                <w:color w:val="000000" w:themeColor="text1"/>
              </w:rPr>
              <w:t xml:space="preserve">El recibido a satisfacción (RAS), aunque se encuentre suscrita por el supervisor del contrato, no implica el recibido o aprobación definitiva por parte de la Policía Metropolitana de Cúcuta, del bien y/o servicio suministrado y, por consiguiente, no exime al CONTRATISTA de su responsabilidad en cuanto a la cantidad del bien y/o servicio contratado o de cualquier otra obligación contractual o de responsabilidad civil. </w:t>
            </w:r>
          </w:p>
          <w:p w14:paraId="4CF74613" w14:textId="77777777" w:rsidR="000754DB" w:rsidRPr="00205F21" w:rsidRDefault="000754DB" w:rsidP="003458F9">
            <w:pPr>
              <w:jc w:val="both"/>
              <w:rPr>
                <w:color w:val="000000" w:themeColor="text1"/>
              </w:rPr>
            </w:pPr>
          </w:p>
          <w:p w14:paraId="7C2DFE68" w14:textId="22CFE1E8" w:rsidR="000754DB" w:rsidRPr="00205F21" w:rsidRDefault="000754DB" w:rsidP="003458F9">
            <w:pPr>
              <w:jc w:val="both"/>
              <w:rPr>
                <w:color w:val="000000" w:themeColor="text1"/>
              </w:rPr>
            </w:pPr>
            <w:r w:rsidRPr="00205F21">
              <w:rPr>
                <w:color w:val="000000" w:themeColor="text1"/>
              </w:rPr>
              <w:t xml:space="preserve">Si el acta de entrega o recibo a satisfacción no ha sido bien elaborada o no se acompaña a esta de los documentos que para cada caso se soliciten en esta contratación, los términos anteriores solo empezaran a contarse desde la fecha en que quede corregida el acta o desde aquella en que se haya aportado el último de los documentos. </w:t>
            </w:r>
          </w:p>
          <w:p w14:paraId="0B85D3AC" w14:textId="77777777" w:rsidR="000754DB" w:rsidRPr="00205F21" w:rsidRDefault="000754DB" w:rsidP="003458F9">
            <w:pPr>
              <w:jc w:val="both"/>
              <w:rPr>
                <w:color w:val="000000" w:themeColor="text1"/>
              </w:rPr>
            </w:pPr>
            <w:r w:rsidRPr="00205F21">
              <w:rPr>
                <w:color w:val="000000" w:themeColor="text1"/>
              </w:rPr>
              <w:t xml:space="preserve">Todas las demoras que se presenten por estos conceptos serán de responsabilidad del CONTRATISTA, quien no tendrá por ello derecho al pago de intereses o compensación de ninguna naturaleza. Lo mismo </w:t>
            </w:r>
            <w:r w:rsidRPr="00205F21">
              <w:rPr>
                <w:color w:val="000000" w:themeColor="text1"/>
              </w:rPr>
              <w:lastRenderedPageBreak/>
              <w:t>se predicará en el caso de que el CONTRATISTA no elabore y presente las respectivas actas a la Policía Metropolitana de Cúcuta.</w:t>
            </w:r>
          </w:p>
          <w:p w14:paraId="28161293" w14:textId="77777777" w:rsidR="000754DB" w:rsidRPr="00205F21" w:rsidRDefault="000754DB" w:rsidP="003458F9">
            <w:pPr>
              <w:jc w:val="both"/>
              <w:rPr>
                <w:color w:val="000000" w:themeColor="text1"/>
              </w:rPr>
            </w:pPr>
          </w:p>
          <w:p w14:paraId="5644A104" w14:textId="57BA5807" w:rsidR="000754DB" w:rsidRPr="00205F21" w:rsidRDefault="000754DB" w:rsidP="003458F9">
            <w:pPr>
              <w:jc w:val="both"/>
              <w:rPr>
                <w:color w:val="000000" w:themeColor="text1"/>
              </w:rPr>
            </w:pPr>
            <w:r w:rsidRPr="00205F21">
              <w:rPr>
                <w:color w:val="000000" w:themeColor="text1"/>
              </w:rPr>
              <w:t xml:space="preserve">La Policía Metropolitana de Cúcuta no reconocerá valores por encima de lo disponible. </w:t>
            </w:r>
          </w:p>
        </w:tc>
      </w:tr>
      <w:tr w:rsidR="000754DB" w:rsidRPr="002F6001" w14:paraId="53A0FBF3" w14:textId="77777777" w:rsidTr="003458F9">
        <w:trPr>
          <w:trHeight w:val="1066"/>
          <w:jc w:val="center"/>
        </w:trPr>
        <w:tc>
          <w:tcPr>
            <w:tcW w:w="1555"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72C98A8E" w14:textId="77777777" w:rsidR="000754DB" w:rsidRPr="00205F21" w:rsidRDefault="000754DB" w:rsidP="003458F9">
            <w:pPr>
              <w:pStyle w:val="Textoindependiente"/>
              <w:jc w:val="both"/>
              <w:rPr>
                <w:rFonts w:cs="Arial"/>
                <w:b/>
                <w:bCs/>
                <w:color w:val="000000" w:themeColor="text1"/>
                <w:sz w:val="20"/>
                <w:szCs w:val="22"/>
                <w:lang w:val="es-CO"/>
              </w:rPr>
            </w:pPr>
            <w:r w:rsidRPr="00205F21">
              <w:rPr>
                <w:rFonts w:cs="Arial"/>
                <w:b/>
                <w:bCs/>
                <w:color w:val="000000" w:themeColor="text1"/>
                <w:sz w:val="20"/>
                <w:szCs w:val="22"/>
                <w:lang w:val="es-CO"/>
              </w:rPr>
              <w:lastRenderedPageBreak/>
              <w:t>Causales de rechazo de la propuesta o declaratoria desierta del proceso</w:t>
            </w:r>
          </w:p>
        </w:tc>
        <w:tc>
          <w:tcPr>
            <w:tcW w:w="9497"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38D55C9A" w14:textId="77777777" w:rsidR="000754DB" w:rsidRPr="00205F21" w:rsidRDefault="000754DB" w:rsidP="003458F9">
            <w:pPr>
              <w:jc w:val="both"/>
              <w:rPr>
                <w:color w:val="000000" w:themeColor="text1"/>
              </w:rPr>
            </w:pPr>
            <w:r w:rsidRPr="00205F21">
              <w:rPr>
                <w:color w:val="000000" w:themeColor="text1"/>
              </w:rPr>
              <w:t>Son causales para el rechazo de las propuestas, las siguientes:</w:t>
            </w:r>
          </w:p>
          <w:p w14:paraId="6C4E52E3" w14:textId="77777777" w:rsidR="000754DB" w:rsidRPr="00205F21" w:rsidRDefault="000754DB" w:rsidP="003458F9">
            <w:pPr>
              <w:jc w:val="both"/>
              <w:rPr>
                <w:color w:val="000000" w:themeColor="text1"/>
              </w:rPr>
            </w:pPr>
          </w:p>
          <w:p w14:paraId="13CED198" w14:textId="77777777" w:rsidR="000754DB" w:rsidRPr="00205F21" w:rsidRDefault="000754DB" w:rsidP="003458F9">
            <w:pPr>
              <w:pStyle w:val="Prrafodelista"/>
              <w:numPr>
                <w:ilvl w:val="0"/>
                <w:numId w:val="4"/>
              </w:numPr>
              <w:shd w:val="clear" w:color="auto" w:fill="FFFFFF"/>
              <w:adjustRightInd w:val="0"/>
              <w:ind w:left="643"/>
              <w:jc w:val="both"/>
              <w:rPr>
                <w:color w:val="000000" w:themeColor="text1"/>
              </w:rPr>
            </w:pPr>
            <w:r w:rsidRPr="00205F21">
              <w:rPr>
                <w:color w:val="000000" w:themeColor="text1"/>
              </w:rPr>
              <w:t>Cuando se compruebe que un proponente ha interferido, influenciado u obtenido correspondencia interna, proyectos de concepto de evaluación o de respuesta a observaciones, no enviados oficialmente a los proponentes.</w:t>
            </w:r>
          </w:p>
          <w:p w14:paraId="004B62E7" w14:textId="77777777" w:rsidR="000754DB" w:rsidRPr="00205F21" w:rsidRDefault="000754DB" w:rsidP="003458F9">
            <w:pPr>
              <w:pStyle w:val="Prrafodelista"/>
              <w:numPr>
                <w:ilvl w:val="0"/>
                <w:numId w:val="4"/>
              </w:numPr>
              <w:shd w:val="clear" w:color="auto" w:fill="FFFFFF"/>
              <w:adjustRightInd w:val="0"/>
              <w:ind w:left="643"/>
              <w:jc w:val="both"/>
              <w:rPr>
                <w:color w:val="000000" w:themeColor="text1"/>
              </w:rPr>
            </w:pPr>
            <w:r w:rsidRPr="00205F21">
              <w:rPr>
                <w:color w:val="000000" w:themeColor="text1"/>
              </w:rPr>
              <w:t>Cuando el Objeto Social de la firma, incluido en el Certificado de Existencia y Representación Legal no faculte a la sociedad para desarrollar la actividad materia de la futura contratación.</w:t>
            </w:r>
          </w:p>
          <w:p w14:paraId="671DF19C" w14:textId="77777777" w:rsidR="000754DB" w:rsidRPr="00205F21" w:rsidRDefault="000754DB" w:rsidP="003458F9">
            <w:pPr>
              <w:pStyle w:val="Prrafodelista"/>
              <w:numPr>
                <w:ilvl w:val="0"/>
                <w:numId w:val="4"/>
              </w:numPr>
              <w:shd w:val="clear" w:color="auto" w:fill="FFFFFF"/>
              <w:adjustRightInd w:val="0"/>
              <w:ind w:left="643"/>
              <w:jc w:val="both"/>
              <w:rPr>
                <w:color w:val="000000" w:themeColor="text1"/>
              </w:rPr>
            </w:pPr>
            <w:r w:rsidRPr="00205F21">
              <w:rPr>
                <w:color w:val="000000" w:themeColor="text1"/>
              </w:rPr>
              <w:t>Cuando se compruebe confabulación entre los proponentes que altere de cualquier manera la aplicación del principio de selección objetiva.</w:t>
            </w:r>
          </w:p>
          <w:p w14:paraId="02CAE8A2" w14:textId="77777777" w:rsidR="000754DB" w:rsidRPr="00205F21" w:rsidRDefault="000754DB" w:rsidP="003458F9">
            <w:pPr>
              <w:pStyle w:val="Prrafodelista"/>
              <w:numPr>
                <w:ilvl w:val="0"/>
                <w:numId w:val="4"/>
              </w:numPr>
              <w:shd w:val="clear" w:color="auto" w:fill="FFFFFF"/>
              <w:adjustRightInd w:val="0"/>
              <w:ind w:left="643"/>
              <w:jc w:val="both"/>
              <w:rPr>
                <w:color w:val="000000" w:themeColor="text1"/>
              </w:rPr>
            </w:pPr>
            <w:r w:rsidRPr="00205F21">
              <w:rPr>
                <w:color w:val="000000" w:themeColor="text1"/>
              </w:rPr>
              <w:t>Cuando el proponente o alguno de sus integrantes se encuentre incurso en las causales de</w:t>
            </w:r>
          </w:p>
          <w:p w14:paraId="3D4B537D" w14:textId="77777777" w:rsidR="000754DB" w:rsidRPr="00205F21" w:rsidRDefault="000754DB" w:rsidP="003458F9">
            <w:pPr>
              <w:pStyle w:val="Prrafodelista"/>
              <w:shd w:val="clear" w:color="auto" w:fill="FFFFFF"/>
              <w:adjustRightInd w:val="0"/>
              <w:ind w:left="643"/>
              <w:jc w:val="both"/>
              <w:rPr>
                <w:color w:val="000000" w:themeColor="text1"/>
              </w:rPr>
            </w:pPr>
            <w:r w:rsidRPr="00205F21">
              <w:rPr>
                <w:color w:val="000000" w:themeColor="text1"/>
              </w:rPr>
              <w:t>Inhabilidades o incompatibilidad fijadas por la Constitución y la Ley.</w:t>
            </w:r>
          </w:p>
          <w:p w14:paraId="0DCEA494" w14:textId="77777777" w:rsidR="000754DB" w:rsidRPr="00205F21" w:rsidRDefault="000754DB" w:rsidP="003458F9">
            <w:pPr>
              <w:pStyle w:val="Prrafodelista"/>
              <w:numPr>
                <w:ilvl w:val="0"/>
                <w:numId w:val="4"/>
              </w:numPr>
              <w:shd w:val="clear" w:color="auto" w:fill="FFFFFF"/>
              <w:adjustRightInd w:val="0"/>
              <w:ind w:left="643"/>
              <w:jc w:val="both"/>
              <w:rPr>
                <w:color w:val="000000" w:themeColor="text1"/>
              </w:rPr>
            </w:pPr>
            <w:r w:rsidRPr="00205F21">
              <w:rPr>
                <w:color w:val="000000" w:themeColor="text1"/>
              </w:rPr>
              <w:t>Cuando en la propuesta se encuentre información o documentos que no correspondan a la realidad que le permita cumplir un requisito mínimo.</w:t>
            </w:r>
          </w:p>
          <w:p w14:paraId="4B8C74CB" w14:textId="77777777" w:rsidR="000754DB" w:rsidRPr="00205F21" w:rsidRDefault="000754DB" w:rsidP="003458F9">
            <w:pPr>
              <w:pStyle w:val="Prrafodelista"/>
              <w:numPr>
                <w:ilvl w:val="0"/>
                <w:numId w:val="4"/>
              </w:numPr>
              <w:shd w:val="clear" w:color="auto" w:fill="FFFFFF"/>
              <w:adjustRightInd w:val="0"/>
              <w:ind w:left="643"/>
              <w:jc w:val="both"/>
              <w:rPr>
                <w:color w:val="000000" w:themeColor="text1"/>
              </w:rPr>
            </w:pPr>
            <w:r w:rsidRPr="00205F21">
              <w:rPr>
                <w:color w:val="000000" w:themeColor="text1"/>
              </w:rPr>
              <w:t>Cuando el oferente sea persona jurídica y se encuentre incurso en alguna de las causales de disolución o liquidación proferidas por autoridad competente.</w:t>
            </w:r>
          </w:p>
          <w:p w14:paraId="66695DF8" w14:textId="77777777" w:rsidR="000754DB" w:rsidRPr="00205F21" w:rsidRDefault="000754DB" w:rsidP="003458F9">
            <w:pPr>
              <w:pStyle w:val="Prrafodelista"/>
              <w:numPr>
                <w:ilvl w:val="0"/>
                <w:numId w:val="4"/>
              </w:numPr>
              <w:shd w:val="clear" w:color="auto" w:fill="FFFFFF"/>
              <w:adjustRightInd w:val="0"/>
              <w:ind w:left="643"/>
              <w:jc w:val="both"/>
              <w:rPr>
                <w:color w:val="000000" w:themeColor="text1"/>
              </w:rPr>
            </w:pPr>
            <w:r w:rsidRPr="00205F21">
              <w:rPr>
                <w:color w:val="000000" w:themeColor="text1"/>
              </w:rPr>
              <w:t>Cuando se presente más de una oferta por un mismo oferente o se ostente la calidad de representante legal o socio de más de una persona jurídica participante en el presente proceso de selección.</w:t>
            </w:r>
          </w:p>
          <w:p w14:paraId="7346E535" w14:textId="77777777" w:rsidR="000754DB" w:rsidRPr="00205F21" w:rsidRDefault="000754DB" w:rsidP="003458F9">
            <w:pPr>
              <w:pStyle w:val="Prrafodelista"/>
              <w:numPr>
                <w:ilvl w:val="0"/>
                <w:numId w:val="4"/>
              </w:numPr>
              <w:shd w:val="clear" w:color="auto" w:fill="FFFFFF"/>
              <w:adjustRightInd w:val="0"/>
              <w:ind w:left="643"/>
              <w:jc w:val="both"/>
              <w:rPr>
                <w:color w:val="000000" w:themeColor="text1"/>
              </w:rPr>
            </w:pPr>
            <w:r w:rsidRPr="00205F21">
              <w:rPr>
                <w:color w:val="000000" w:themeColor="text1"/>
              </w:rPr>
              <w:t>Cuando el valor de la propuesta contenga precios artificialmente bajos, y estos no sean justificados de manera satisfactoria para la Unidad.</w:t>
            </w:r>
          </w:p>
          <w:p w14:paraId="01D41499" w14:textId="77777777" w:rsidR="000754DB" w:rsidRPr="00205F21" w:rsidRDefault="000754DB" w:rsidP="003458F9">
            <w:pPr>
              <w:pStyle w:val="Prrafodelista"/>
              <w:numPr>
                <w:ilvl w:val="0"/>
                <w:numId w:val="4"/>
              </w:numPr>
              <w:shd w:val="clear" w:color="auto" w:fill="FFFFFF"/>
              <w:adjustRightInd w:val="0"/>
              <w:ind w:left="643"/>
              <w:jc w:val="both"/>
              <w:rPr>
                <w:color w:val="000000" w:themeColor="text1"/>
              </w:rPr>
            </w:pPr>
            <w:r w:rsidRPr="00205F21">
              <w:rPr>
                <w:color w:val="000000" w:themeColor="text1"/>
              </w:rPr>
              <w:t>Cuando en la propuesta indique el NO cumplimiento de las especificaciones técnicas mínimas exigidas.</w:t>
            </w:r>
          </w:p>
          <w:p w14:paraId="4026EC40" w14:textId="77777777" w:rsidR="000754DB" w:rsidRPr="00205F21" w:rsidRDefault="000754DB" w:rsidP="003458F9">
            <w:pPr>
              <w:pStyle w:val="Prrafodelista"/>
              <w:numPr>
                <w:ilvl w:val="0"/>
                <w:numId w:val="4"/>
              </w:numPr>
              <w:shd w:val="clear" w:color="auto" w:fill="FFFFFF"/>
              <w:adjustRightInd w:val="0"/>
              <w:ind w:left="643"/>
              <w:jc w:val="both"/>
              <w:rPr>
                <w:color w:val="000000" w:themeColor="text1"/>
              </w:rPr>
            </w:pPr>
            <w:r w:rsidRPr="00205F21">
              <w:rPr>
                <w:color w:val="000000" w:themeColor="text1"/>
              </w:rPr>
              <w:t>La NO presentación de los documentos habilitantes dentro del término establecido en la invitación.</w:t>
            </w:r>
          </w:p>
          <w:p w14:paraId="304235B6" w14:textId="77777777" w:rsidR="000754DB" w:rsidRPr="00205F21" w:rsidRDefault="000754DB" w:rsidP="003458F9">
            <w:pPr>
              <w:pStyle w:val="Prrafodelista"/>
              <w:numPr>
                <w:ilvl w:val="0"/>
                <w:numId w:val="4"/>
              </w:numPr>
              <w:suppressAutoHyphens/>
              <w:ind w:left="643"/>
              <w:contextualSpacing w:val="0"/>
              <w:jc w:val="both"/>
              <w:textAlignment w:val="baseline"/>
              <w:rPr>
                <w:rFonts w:ascii="Tahoma" w:hAnsi="Tahoma" w:cs="Tahoma"/>
                <w:color w:val="000000" w:themeColor="text1"/>
              </w:rPr>
            </w:pPr>
            <w:r w:rsidRPr="00205F21">
              <w:rPr>
                <w:iCs/>
                <w:color w:val="000000" w:themeColor="text1"/>
                <w:spacing w:val="-3"/>
              </w:rPr>
              <w:t>Cuando el oferente no diligencie de forma correcta las preguntas listas de precios del aplicativo SECOP II</w:t>
            </w:r>
            <w:r>
              <w:rPr>
                <w:iCs/>
                <w:color w:val="000000" w:themeColor="text1"/>
                <w:spacing w:val="-3"/>
              </w:rPr>
              <w:t>, tal como lo indica la entidad.</w:t>
            </w:r>
          </w:p>
          <w:p w14:paraId="77134528" w14:textId="77777777" w:rsidR="000754DB" w:rsidRPr="00205F21" w:rsidRDefault="000754DB" w:rsidP="003458F9">
            <w:pPr>
              <w:pStyle w:val="Prrafodelista"/>
              <w:numPr>
                <w:ilvl w:val="0"/>
                <w:numId w:val="4"/>
              </w:numPr>
              <w:suppressAutoHyphens/>
              <w:ind w:left="643"/>
              <w:contextualSpacing w:val="0"/>
              <w:jc w:val="both"/>
              <w:textAlignment w:val="baseline"/>
              <w:rPr>
                <w:rFonts w:ascii="Tahoma" w:hAnsi="Tahoma" w:cs="Tahoma"/>
                <w:color w:val="000000" w:themeColor="text1"/>
              </w:rPr>
            </w:pPr>
            <w:r w:rsidRPr="00205F21">
              <w:rPr>
                <w:iCs/>
                <w:color w:val="000000" w:themeColor="text1"/>
                <w:spacing w:val="-3"/>
              </w:rPr>
              <w:t>Cuando el oferente no oferte la totalidad de los bienes o servicios requeridos.</w:t>
            </w:r>
          </w:p>
          <w:p w14:paraId="3950F8A8" w14:textId="77777777" w:rsidR="000754DB" w:rsidRPr="00205F21" w:rsidRDefault="000754DB" w:rsidP="003458F9">
            <w:pPr>
              <w:pStyle w:val="Textoindependiente"/>
              <w:numPr>
                <w:ilvl w:val="0"/>
                <w:numId w:val="4"/>
              </w:numPr>
              <w:ind w:left="643"/>
              <w:jc w:val="both"/>
              <w:rPr>
                <w:rFonts w:cs="Arial"/>
                <w:color w:val="000000" w:themeColor="text1"/>
                <w:sz w:val="20"/>
                <w:lang w:val="es-CO"/>
              </w:rPr>
            </w:pPr>
            <w:r w:rsidRPr="00205F21">
              <w:rPr>
                <w:rFonts w:cs="Arial"/>
                <w:color w:val="000000" w:themeColor="text1"/>
                <w:sz w:val="20"/>
                <w:lang w:val="es-CO"/>
              </w:rPr>
              <w:t>Cuando el proponente este incluido en el Boletín de responsables Fiscales (Artículo 60 Ley 610 de 2000).</w:t>
            </w:r>
          </w:p>
          <w:p w14:paraId="726018E0" w14:textId="77777777" w:rsidR="000754DB" w:rsidRPr="00205F21" w:rsidRDefault="000754DB" w:rsidP="003458F9">
            <w:pPr>
              <w:pStyle w:val="Textoindependiente"/>
              <w:numPr>
                <w:ilvl w:val="0"/>
                <w:numId w:val="4"/>
              </w:numPr>
              <w:ind w:hanging="406"/>
              <w:jc w:val="both"/>
              <w:rPr>
                <w:rFonts w:cs="Arial"/>
                <w:color w:val="000000" w:themeColor="text1"/>
                <w:sz w:val="20"/>
                <w:lang w:val="es-CO"/>
              </w:rPr>
            </w:pPr>
            <w:r w:rsidRPr="00205F21">
              <w:rPr>
                <w:rFonts w:cs="Arial"/>
                <w:color w:val="000000" w:themeColor="text1"/>
                <w:sz w:val="20"/>
                <w:lang w:val="es-CO"/>
              </w:rPr>
              <w:t>Cuando el oferente tenga medidas cautelares dispuestas por autoridad judicial competente.</w:t>
            </w:r>
          </w:p>
          <w:p w14:paraId="6BA72D07" w14:textId="77777777" w:rsidR="000754DB" w:rsidRPr="00205F21" w:rsidRDefault="000754DB" w:rsidP="003458F9">
            <w:pPr>
              <w:pStyle w:val="Textoindependiente"/>
              <w:numPr>
                <w:ilvl w:val="0"/>
                <w:numId w:val="4"/>
              </w:numPr>
              <w:ind w:hanging="406"/>
              <w:jc w:val="both"/>
              <w:rPr>
                <w:rFonts w:cs="Arial"/>
                <w:color w:val="000000" w:themeColor="text1"/>
                <w:sz w:val="20"/>
                <w:lang w:val="es-CO"/>
              </w:rPr>
            </w:pPr>
            <w:r w:rsidRPr="00205F21">
              <w:rPr>
                <w:rFonts w:cs="Arial"/>
                <w:color w:val="000000" w:themeColor="text1"/>
                <w:sz w:val="20"/>
                <w:lang w:val="es-CO"/>
              </w:rPr>
              <w:t>Cuando el oferente al momento de diligenciar la pregunta lista de precios oferte precios mayores al presupuesto oficial asignado a la unidad.</w:t>
            </w:r>
          </w:p>
          <w:p w14:paraId="077755DD" w14:textId="77777777" w:rsidR="000754DB" w:rsidRPr="00205F21" w:rsidRDefault="000754DB" w:rsidP="003458F9">
            <w:pPr>
              <w:pStyle w:val="Textoindependiente"/>
              <w:numPr>
                <w:ilvl w:val="0"/>
                <w:numId w:val="4"/>
              </w:numPr>
              <w:ind w:hanging="406"/>
              <w:jc w:val="both"/>
              <w:rPr>
                <w:rFonts w:cs="Arial"/>
                <w:color w:val="000000" w:themeColor="text1"/>
                <w:sz w:val="20"/>
                <w:lang w:val="es-CO"/>
              </w:rPr>
            </w:pPr>
            <w:r w:rsidRPr="00205F21">
              <w:rPr>
                <w:rFonts w:cs="Arial"/>
                <w:color w:val="000000" w:themeColor="text1"/>
                <w:sz w:val="20"/>
                <w:lang w:val="es-CO"/>
              </w:rPr>
              <w:t xml:space="preserve">Cuando el presente proceso haya sido limitado a MIPYMES, en atención a lo dispuesto en el Artículo 5. Decreto 1860 de 2021 Modificación de la Subsección 2 de la Sección 4 del Capítulo 2 del Título 1 de la Parte 2 del Libro 2 del Decreto 1082 de 2015. Modifíquense los artículos 2.2.1.2.4.2.2., 2.2.1.2.4.2.3. Y 2.2.1.2.4.2.4. de la Subsección 2 de la Sección 4 del Capítulo 2 del Título 1 de la Parte 2 del Libro 2 del Decreto 1082 de 2015, y en concordancia con lo establecido en el artículo 12 de la ley 1150 del 2007, modificado por el artículo 34 de la ley 2069 del 2020 y decreto 1860 de 2021, y aun así se presentes propuestas que no se configuran dentro de la jurisdicción limitada. </w:t>
            </w:r>
          </w:p>
          <w:p w14:paraId="0825BD8E" w14:textId="77777777" w:rsidR="000754DB" w:rsidRPr="00205F21" w:rsidRDefault="000754DB" w:rsidP="003458F9">
            <w:pPr>
              <w:jc w:val="both"/>
              <w:rPr>
                <w:b/>
                <w:bCs/>
                <w:color w:val="000000" w:themeColor="text1"/>
              </w:rPr>
            </w:pPr>
          </w:p>
          <w:p w14:paraId="2AE5A1E4" w14:textId="77777777" w:rsidR="000754DB" w:rsidRPr="00205F21" w:rsidRDefault="000754DB" w:rsidP="003458F9">
            <w:pPr>
              <w:jc w:val="both"/>
              <w:rPr>
                <w:b/>
                <w:bCs/>
                <w:color w:val="000000" w:themeColor="text1"/>
              </w:rPr>
            </w:pPr>
            <w:r w:rsidRPr="00205F21">
              <w:rPr>
                <w:b/>
                <w:bCs/>
                <w:color w:val="000000" w:themeColor="text1"/>
              </w:rPr>
              <w:t>CAUSALES PARA DECLARAR DESIERTO EL PROCESO</w:t>
            </w:r>
          </w:p>
          <w:p w14:paraId="46806F3C" w14:textId="77777777" w:rsidR="000754DB" w:rsidRPr="00205F21" w:rsidRDefault="000754DB" w:rsidP="003458F9">
            <w:pPr>
              <w:jc w:val="both"/>
              <w:rPr>
                <w:b/>
                <w:bCs/>
                <w:color w:val="000000" w:themeColor="text1"/>
              </w:rPr>
            </w:pPr>
          </w:p>
          <w:p w14:paraId="48382E9B" w14:textId="77777777" w:rsidR="000754DB" w:rsidRPr="00205F21" w:rsidRDefault="000754DB" w:rsidP="003458F9">
            <w:pPr>
              <w:jc w:val="both"/>
              <w:rPr>
                <w:color w:val="000000" w:themeColor="text1"/>
              </w:rPr>
            </w:pPr>
            <w:r w:rsidRPr="00205F21">
              <w:rPr>
                <w:color w:val="000000" w:themeColor="text1"/>
              </w:rPr>
              <w:t xml:space="preserve">LA POLICÍA METROPOLITANA DE CÚCUTA declarará desierto el presente proceso al vencimiento del plazo previsto para adjudicar, cuando entre las propuestas presentadas no se logre adjudicar a ninguna el </w:t>
            </w:r>
            <w:r w:rsidRPr="00205F21">
              <w:rPr>
                <w:color w:val="000000" w:themeColor="text1"/>
              </w:rPr>
              <w:lastRenderedPageBreak/>
              <w:t>contrato ofrecido, ya sea porque las propuestas no cumplan con las condiciones para ser adjudicatarias, porque no se presenten propuestas, o por cualquier otra causa que impida la selección objetiva.</w:t>
            </w:r>
          </w:p>
          <w:p w14:paraId="2E60DA09" w14:textId="77777777" w:rsidR="000754DB" w:rsidRPr="00205F21" w:rsidRDefault="000754DB" w:rsidP="003458F9">
            <w:pPr>
              <w:jc w:val="both"/>
              <w:rPr>
                <w:color w:val="000000" w:themeColor="text1"/>
              </w:rPr>
            </w:pPr>
          </w:p>
          <w:p w14:paraId="54994A0F" w14:textId="77777777" w:rsidR="000754DB" w:rsidRPr="00205F21" w:rsidRDefault="000754DB" w:rsidP="003458F9">
            <w:pPr>
              <w:jc w:val="both"/>
              <w:rPr>
                <w:color w:val="000000" w:themeColor="text1"/>
              </w:rPr>
            </w:pPr>
            <w:r w:rsidRPr="00205F21">
              <w:rPr>
                <w:color w:val="000000" w:themeColor="text1"/>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17BB0388" w14:textId="77777777" w:rsidR="000754DB" w:rsidRPr="00205F21" w:rsidRDefault="000754DB" w:rsidP="003458F9">
            <w:pPr>
              <w:jc w:val="both"/>
              <w:rPr>
                <w:color w:val="000000" w:themeColor="text1"/>
              </w:rPr>
            </w:pPr>
          </w:p>
          <w:p w14:paraId="7C834953" w14:textId="77777777" w:rsidR="000754DB" w:rsidRPr="00205F21" w:rsidRDefault="000754DB" w:rsidP="003458F9">
            <w:pPr>
              <w:jc w:val="both"/>
              <w:rPr>
                <w:color w:val="000000" w:themeColor="text1"/>
              </w:rPr>
            </w:pPr>
            <w:r w:rsidRPr="00205F21">
              <w:rPr>
                <w:color w:val="000000" w:themeColor="text1"/>
              </w:rPr>
              <w:t>La declaratoria de desierta del proceso se hará mediante comunicación motivada, la cual se publicará en el SECOP II.</w:t>
            </w:r>
          </w:p>
        </w:tc>
      </w:tr>
      <w:tr w:rsidR="000754DB" w:rsidRPr="002F6001" w14:paraId="07D9E96A" w14:textId="77777777" w:rsidTr="003458F9">
        <w:trPr>
          <w:trHeight w:val="1570"/>
          <w:jc w:val="center"/>
        </w:trPr>
        <w:tc>
          <w:tcPr>
            <w:tcW w:w="1555"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61EE6A6C" w14:textId="77777777" w:rsidR="000754DB" w:rsidRPr="00205F21" w:rsidRDefault="000754DB" w:rsidP="003458F9">
            <w:pPr>
              <w:pStyle w:val="Textoindependiente"/>
              <w:jc w:val="both"/>
              <w:rPr>
                <w:rFonts w:cs="Arial"/>
                <w:b/>
                <w:bCs/>
                <w:color w:val="000000" w:themeColor="text1"/>
                <w:sz w:val="20"/>
                <w:szCs w:val="22"/>
                <w:lang w:val="es-CO"/>
              </w:rPr>
            </w:pPr>
            <w:r w:rsidRPr="00205F21">
              <w:rPr>
                <w:rFonts w:cs="Arial"/>
                <w:b/>
                <w:bCs/>
                <w:color w:val="000000" w:themeColor="text1"/>
                <w:sz w:val="20"/>
                <w:szCs w:val="22"/>
                <w:lang w:val="es-CO"/>
              </w:rPr>
              <w:lastRenderedPageBreak/>
              <w:t>participantes</w:t>
            </w:r>
          </w:p>
        </w:tc>
        <w:tc>
          <w:tcPr>
            <w:tcW w:w="9497"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1275A693" w14:textId="77777777" w:rsidR="000754DB" w:rsidRPr="000C7149" w:rsidRDefault="000754DB" w:rsidP="003458F9">
            <w:pPr>
              <w:jc w:val="both"/>
              <w:rPr>
                <w:color w:val="000000" w:themeColor="text1"/>
                <w:sz w:val="18"/>
                <w:szCs w:val="18"/>
              </w:rPr>
            </w:pPr>
            <w:r w:rsidRPr="000C7149">
              <w:rPr>
                <w:color w:val="000000" w:themeColor="text1"/>
                <w:sz w:val="18"/>
                <w:szCs w:val="18"/>
              </w:rPr>
              <w:t xml:space="preserve">Podrán participar todas las personas naturales o jurídicas, nacionales o extranjeras con representación o sucursal en Colombia, en forma individual o conjunta (Consorcio o Unión Temporal) ya sean fabricantes, distribuidores o comerciantes que estén interesados y su objeto social y/o actividades comerciales les permita el desarrollo del presente proceso y cumplan con todos los requisitos exigidos para el mismo, por la Policía Metropolitana de Cúcuta de conformidad con el Decreto 1082 de 2015. </w:t>
            </w:r>
          </w:p>
          <w:p w14:paraId="46841A1D" w14:textId="77777777" w:rsidR="000754DB" w:rsidRPr="000C7149" w:rsidRDefault="000754DB" w:rsidP="003458F9">
            <w:pPr>
              <w:jc w:val="both"/>
              <w:rPr>
                <w:color w:val="000000" w:themeColor="text1"/>
                <w:sz w:val="18"/>
                <w:szCs w:val="18"/>
              </w:rPr>
            </w:pPr>
            <w:r w:rsidRPr="000C7149">
              <w:rPr>
                <w:color w:val="000000" w:themeColor="text1"/>
                <w:sz w:val="18"/>
                <w:szCs w:val="18"/>
              </w:rPr>
              <w:t>De igual forma, pueden participar las Pymes y/o Mi pymes y productores Nacionales de conformidad con lo establecido en el</w:t>
            </w:r>
            <w:r w:rsidRPr="000C7149">
              <w:rPr>
                <w:sz w:val="18"/>
                <w:szCs w:val="18"/>
              </w:rPr>
              <w:t xml:space="preserve"> Decreto 1860 de 2021</w:t>
            </w:r>
            <w:r w:rsidRPr="000C7149">
              <w:rPr>
                <w:color w:val="000000" w:themeColor="text1"/>
                <w:sz w:val="18"/>
                <w:szCs w:val="18"/>
              </w:rPr>
              <w:t>, con el fin de determinar la obligación de cerrar el proceso a proponentes con este tamaño empresarial, así:</w:t>
            </w:r>
          </w:p>
          <w:p w14:paraId="54EA93AA" w14:textId="77777777" w:rsidR="000754DB" w:rsidRPr="000C7149" w:rsidRDefault="000754DB" w:rsidP="003458F9">
            <w:pPr>
              <w:jc w:val="both"/>
              <w:rPr>
                <w:color w:val="000000" w:themeColor="text1"/>
                <w:sz w:val="18"/>
                <w:szCs w:val="18"/>
              </w:rPr>
            </w:pPr>
          </w:p>
          <w:p w14:paraId="462FC563" w14:textId="77777777" w:rsidR="000754DB" w:rsidRDefault="000754DB" w:rsidP="003458F9">
            <w:pPr>
              <w:pStyle w:val="Sinespaciado1"/>
              <w:jc w:val="both"/>
              <w:rPr>
                <w:rFonts w:ascii="Arial" w:eastAsiaTheme="minorHAnsi" w:hAnsi="Arial" w:cs="Arial"/>
                <w:sz w:val="18"/>
                <w:szCs w:val="18"/>
                <w:lang w:eastAsia="en-US"/>
              </w:rPr>
            </w:pPr>
            <w:r w:rsidRPr="000C7149">
              <w:rPr>
                <w:rFonts w:ascii="Arial" w:eastAsiaTheme="minorHAnsi" w:hAnsi="Arial" w:cs="Arial"/>
                <w:sz w:val="18"/>
                <w:szCs w:val="18"/>
                <w:lang w:eastAsia="en-US"/>
              </w:rPr>
              <w:t>ARTÍCULO 5. Modificación de la Subsección 2 de la Sección 4 del Capítulo 2 del Título 1 de la Parte 2 del Libro 2 del Decreto 1082 de 2015. Modifíquense los artículos 2.2.1.2.4.2.2., 2.2.1.2.4.2.3. y 2.2.1.2.4.2.4. de la Subsección 2 de la Sección 4 del Capítulo 2 del Título 1 de la Parte 2 del Libro 2 del Decreto 1082 de 2015, los cuales quedarán así:</w:t>
            </w:r>
          </w:p>
          <w:p w14:paraId="31B43EA2" w14:textId="77777777" w:rsidR="000754DB" w:rsidRPr="000C7149" w:rsidRDefault="000754DB" w:rsidP="003458F9">
            <w:pPr>
              <w:pStyle w:val="Sinespaciado1"/>
              <w:jc w:val="both"/>
              <w:rPr>
                <w:rFonts w:ascii="Arial" w:eastAsiaTheme="minorHAnsi" w:hAnsi="Arial" w:cs="Arial"/>
                <w:sz w:val="18"/>
                <w:szCs w:val="18"/>
                <w:lang w:eastAsia="en-US"/>
              </w:rPr>
            </w:pPr>
          </w:p>
          <w:p w14:paraId="6AD39442" w14:textId="77777777" w:rsidR="000754DB" w:rsidRPr="000C7149" w:rsidRDefault="000754DB" w:rsidP="003458F9">
            <w:pPr>
              <w:pStyle w:val="Sinespaciado1"/>
              <w:jc w:val="both"/>
              <w:rPr>
                <w:rFonts w:ascii="Arial" w:eastAsiaTheme="minorHAnsi" w:hAnsi="Arial" w:cs="Arial"/>
                <w:sz w:val="18"/>
                <w:szCs w:val="18"/>
                <w:lang w:eastAsia="en-US"/>
              </w:rPr>
            </w:pPr>
            <w:r w:rsidRPr="000C7149">
              <w:rPr>
                <w:rFonts w:ascii="Arial" w:eastAsiaTheme="minorHAnsi" w:hAnsi="Arial" w:cs="Arial"/>
                <w:sz w:val="18"/>
                <w:szCs w:val="18"/>
                <w:lang w:eastAsia="en-US"/>
              </w:rPr>
              <w:t xml:space="preserve">"ARTÍCULO 2.2.1.2.4.2.2. Convocatorias limitadas a Mípyme.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Mipyme colombianas con mínimo un (1) año de existencia, cuando concurran los siguientes requisitos: </w:t>
            </w:r>
          </w:p>
          <w:p w14:paraId="51EB85C9" w14:textId="77777777" w:rsidR="000754DB" w:rsidRPr="000C7149" w:rsidRDefault="000754DB" w:rsidP="003458F9">
            <w:pPr>
              <w:pStyle w:val="Sinespaciado1"/>
              <w:jc w:val="both"/>
              <w:rPr>
                <w:rFonts w:ascii="Arial" w:eastAsiaTheme="minorHAnsi" w:hAnsi="Arial" w:cs="Arial"/>
                <w:sz w:val="18"/>
                <w:szCs w:val="18"/>
                <w:lang w:eastAsia="en-US"/>
              </w:rPr>
            </w:pPr>
          </w:p>
          <w:p w14:paraId="537859BE" w14:textId="77777777" w:rsidR="000754DB" w:rsidRPr="000C7149" w:rsidRDefault="000754DB" w:rsidP="003458F9">
            <w:pPr>
              <w:pStyle w:val="Sinespaciado1"/>
              <w:jc w:val="both"/>
              <w:rPr>
                <w:rFonts w:ascii="Arial" w:eastAsiaTheme="minorHAnsi" w:hAnsi="Arial" w:cs="Arial"/>
                <w:sz w:val="18"/>
                <w:szCs w:val="18"/>
                <w:lang w:eastAsia="en-US"/>
              </w:rPr>
            </w:pPr>
            <w:r w:rsidRPr="000C7149">
              <w:rPr>
                <w:rFonts w:ascii="Arial" w:eastAsiaTheme="minorHAnsi" w:hAnsi="Arial" w:cs="Arial"/>
                <w:sz w:val="18"/>
                <w:szCs w:val="18"/>
                <w:lang w:eastAsia="en-US"/>
              </w:rPr>
              <w:t xml:space="preserve">1. El valor del Proceso de Contratación sea menor a ciento veinticinco mil dólares de los Estados Unidos de América (US$125.000), liquidados con la tasa de cambio que para el efecto determina cada dos años el Ministerio de Comercio, Industria y Turismo. </w:t>
            </w:r>
          </w:p>
          <w:p w14:paraId="4B17B32D" w14:textId="77777777" w:rsidR="000754DB" w:rsidRPr="000C7149" w:rsidRDefault="000754DB" w:rsidP="003458F9">
            <w:pPr>
              <w:pStyle w:val="Sinespaciado1"/>
              <w:jc w:val="both"/>
              <w:rPr>
                <w:rFonts w:ascii="Arial" w:eastAsiaTheme="minorHAnsi" w:hAnsi="Arial" w:cs="Arial"/>
                <w:sz w:val="18"/>
                <w:szCs w:val="18"/>
                <w:lang w:eastAsia="en-US"/>
              </w:rPr>
            </w:pPr>
          </w:p>
          <w:p w14:paraId="6741A76D" w14:textId="77777777" w:rsidR="000754DB" w:rsidRPr="000C7149" w:rsidRDefault="000754DB" w:rsidP="003458F9">
            <w:pPr>
              <w:pStyle w:val="Sinespaciado1"/>
              <w:jc w:val="both"/>
              <w:rPr>
                <w:rFonts w:ascii="Arial" w:eastAsiaTheme="minorHAnsi" w:hAnsi="Arial" w:cs="Arial"/>
                <w:sz w:val="18"/>
                <w:szCs w:val="18"/>
                <w:lang w:eastAsia="en-US"/>
              </w:rPr>
            </w:pPr>
            <w:r w:rsidRPr="000C7149">
              <w:rPr>
                <w:rFonts w:ascii="Arial" w:eastAsiaTheme="minorHAnsi" w:hAnsi="Arial" w:cs="Arial"/>
                <w:sz w:val="18"/>
                <w:szCs w:val="18"/>
                <w:lang w:eastAsia="en-US"/>
              </w:rPr>
              <w:t xml:space="preserve">2. 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 </w:t>
            </w:r>
          </w:p>
          <w:p w14:paraId="5CC0F7E2" w14:textId="77777777" w:rsidR="000754DB" w:rsidRPr="000C7149" w:rsidRDefault="000754DB" w:rsidP="003458F9">
            <w:pPr>
              <w:pStyle w:val="Sinespaciado1"/>
              <w:jc w:val="both"/>
              <w:rPr>
                <w:rFonts w:ascii="Arial" w:eastAsiaTheme="minorHAnsi" w:hAnsi="Arial" w:cs="Arial"/>
                <w:sz w:val="18"/>
                <w:szCs w:val="18"/>
                <w:lang w:eastAsia="en-US"/>
              </w:rPr>
            </w:pPr>
          </w:p>
          <w:p w14:paraId="71F27988" w14:textId="77777777" w:rsidR="000754DB" w:rsidRPr="000C7149" w:rsidRDefault="000754DB" w:rsidP="003458F9">
            <w:pPr>
              <w:pStyle w:val="Sinespaciado1"/>
              <w:jc w:val="both"/>
              <w:rPr>
                <w:rFonts w:ascii="Arial" w:eastAsiaTheme="minorHAnsi" w:hAnsi="Arial" w:cs="Arial"/>
                <w:sz w:val="18"/>
                <w:szCs w:val="18"/>
                <w:lang w:eastAsia="en-US"/>
              </w:rPr>
            </w:pPr>
            <w:r w:rsidRPr="000C7149">
              <w:rPr>
                <w:rFonts w:ascii="Arial" w:eastAsiaTheme="minorHAnsi" w:hAnsi="Arial" w:cs="Arial"/>
                <w:sz w:val="18"/>
                <w:szCs w:val="18"/>
                <w:lang w:eastAsia="en-US"/>
              </w:rPr>
              <w:t xml:space="preserve">Tratándose de personas jurídicas, las solicitudes solo las podrán realizar Mipyme, cuyo objeto social les permita ejecutar el contrato relacionado con el proceso contractual. PARÁGRAFO. Las cooperativas y demás entidades de economía solidaria, siempre que tengan la calidad de Mípyme, podrán solicitar y participar en las convocatorias limitadas en las mismas condiciones dispuestas en el presente artículo. </w:t>
            </w:r>
          </w:p>
          <w:p w14:paraId="7E2D4DD7" w14:textId="77777777" w:rsidR="000754DB" w:rsidRPr="000C7149" w:rsidRDefault="000754DB" w:rsidP="003458F9">
            <w:pPr>
              <w:pStyle w:val="Sinespaciado1"/>
              <w:jc w:val="both"/>
              <w:rPr>
                <w:rFonts w:ascii="Arial" w:eastAsiaTheme="minorHAnsi" w:hAnsi="Arial" w:cs="Arial"/>
                <w:sz w:val="18"/>
                <w:szCs w:val="18"/>
                <w:lang w:eastAsia="en-US"/>
              </w:rPr>
            </w:pPr>
          </w:p>
          <w:p w14:paraId="2B101FA0" w14:textId="77777777" w:rsidR="000754DB" w:rsidRPr="000C7149" w:rsidRDefault="000754DB" w:rsidP="003458F9">
            <w:pPr>
              <w:pStyle w:val="Sinespaciado1"/>
              <w:jc w:val="both"/>
              <w:rPr>
                <w:rFonts w:ascii="Arial" w:eastAsiaTheme="minorHAnsi" w:hAnsi="Arial" w:cs="Arial"/>
                <w:sz w:val="18"/>
                <w:szCs w:val="18"/>
                <w:lang w:eastAsia="en-US"/>
              </w:rPr>
            </w:pPr>
            <w:r w:rsidRPr="000C7149">
              <w:rPr>
                <w:rFonts w:ascii="Arial" w:eastAsiaTheme="minorHAnsi" w:hAnsi="Arial" w:cs="Arial"/>
                <w:sz w:val="18"/>
                <w:szCs w:val="18"/>
                <w:lang w:eastAsia="en-US"/>
              </w:rPr>
              <w:t xml:space="preserve">ARTÍCULO 2.2.1.2.4.2.3. Limitaciones territoriales. De conformidad con el parágrafo 1 del artículo 12 de la Ley 1150 de 2007, las Entidades Estatales, independientemente de su régimen de contratación, los patrimonios autónomos constituidos por Entidades Estatales y los particulares que ejecuten recursos públicos, pueden realizar convocatorias limitadas a Mipyme colombianas que tengan domicilio en los departamentos o municipios en donde se va a ejecutar el contrato. Cada Mipyme deberá acreditar su domicilio con los documentos a los que se refiere el siguiente artículo. </w:t>
            </w:r>
          </w:p>
          <w:p w14:paraId="249A13F8" w14:textId="77777777" w:rsidR="000754DB" w:rsidRPr="000C7149" w:rsidRDefault="000754DB" w:rsidP="003458F9">
            <w:pPr>
              <w:pStyle w:val="Sinespaciado1"/>
              <w:jc w:val="both"/>
              <w:rPr>
                <w:rFonts w:ascii="Arial" w:eastAsiaTheme="minorHAnsi" w:hAnsi="Arial" w:cs="Arial"/>
                <w:sz w:val="18"/>
                <w:szCs w:val="18"/>
                <w:lang w:eastAsia="en-US"/>
              </w:rPr>
            </w:pPr>
          </w:p>
          <w:p w14:paraId="45FCD893" w14:textId="77777777" w:rsidR="000754DB" w:rsidRPr="000C7149" w:rsidRDefault="000754DB" w:rsidP="003458F9">
            <w:pPr>
              <w:pStyle w:val="Sinespaciado1"/>
              <w:jc w:val="both"/>
              <w:rPr>
                <w:rFonts w:ascii="Arial" w:hAnsi="Arial" w:cs="Arial"/>
                <w:sz w:val="18"/>
                <w:szCs w:val="18"/>
              </w:rPr>
            </w:pPr>
            <w:r w:rsidRPr="000C7149">
              <w:rPr>
                <w:rFonts w:ascii="Arial" w:eastAsiaTheme="minorHAnsi" w:hAnsi="Arial" w:cs="Arial"/>
                <w:sz w:val="18"/>
                <w:szCs w:val="18"/>
                <w:lang w:eastAsia="en-US"/>
              </w:rPr>
              <w:t>ARTÍCULO 2.2.1.2.4.2.4. Acreditación de requisitos para participar en convocatorias limitadas. La Mipyme colombianas deben acreditar que tiene el tamaño empresarial establecido por la ley de la siguiente manera:</w:t>
            </w:r>
          </w:p>
          <w:p w14:paraId="100D642F" w14:textId="77777777" w:rsidR="000754DB" w:rsidRPr="000C7149" w:rsidRDefault="000754DB" w:rsidP="003458F9">
            <w:pPr>
              <w:pStyle w:val="Sinespaciado1"/>
              <w:jc w:val="both"/>
              <w:rPr>
                <w:rFonts w:ascii="Arial" w:hAnsi="Arial" w:cs="Arial"/>
                <w:sz w:val="18"/>
                <w:szCs w:val="18"/>
              </w:rPr>
            </w:pPr>
          </w:p>
          <w:p w14:paraId="6CC91E50" w14:textId="77777777" w:rsidR="000754DB" w:rsidRPr="000C7149" w:rsidRDefault="000754DB" w:rsidP="003458F9">
            <w:pPr>
              <w:pStyle w:val="Sinespaciado1"/>
              <w:jc w:val="both"/>
              <w:rPr>
                <w:rFonts w:ascii="Arial" w:hAnsi="Arial" w:cs="Arial"/>
                <w:sz w:val="18"/>
                <w:szCs w:val="18"/>
              </w:rPr>
            </w:pPr>
            <w:r w:rsidRPr="000C7149">
              <w:rPr>
                <w:rFonts w:ascii="Arial" w:hAnsi="Arial" w:cs="Arial"/>
                <w:sz w:val="18"/>
                <w:szCs w:val="18"/>
              </w:rPr>
              <w:t xml:space="preserve">1. Las personas naturales mediante certificación expedida por ellos y un contador público, adjuntando copia del registro mercantil. </w:t>
            </w:r>
          </w:p>
          <w:p w14:paraId="7A9CC896" w14:textId="77777777" w:rsidR="000754DB" w:rsidRPr="000C7149" w:rsidRDefault="000754DB" w:rsidP="003458F9">
            <w:pPr>
              <w:pStyle w:val="Sinespaciado1"/>
              <w:jc w:val="both"/>
              <w:rPr>
                <w:rFonts w:ascii="Arial" w:hAnsi="Arial" w:cs="Arial"/>
                <w:sz w:val="18"/>
                <w:szCs w:val="18"/>
              </w:rPr>
            </w:pPr>
          </w:p>
          <w:p w14:paraId="6BC8277D" w14:textId="77777777" w:rsidR="000754DB" w:rsidRPr="000C7149" w:rsidRDefault="000754DB" w:rsidP="003458F9">
            <w:pPr>
              <w:pStyle w:val="Sinespaciado1"/>
              <w:jc w:val="both"/>
              <w:rPr>
                <w:rFonts w:ascii="Arial" w:hAnsi="Arial" w:cs="Arial"/>
                <w:sz w:val="18"/>
                <w:szCs w:val="18"/>
              </w:rPr>
            </w:pPr>
            <w:r w:rsidRPr="000C7149">
              <w:rPr>
                <w:rFonts w:ascii="Arial" w:hAnsi="Arial" w:cs="Arial"/>
                <w:sz w:val="18"/>
                <w:szCs w:val="18"/>
              </w:rPr>
              <w:t xml:space="preserve">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w:t>
            </w:r>
          </w:p>
          <w:p w14:paraId="789FD021" w14:textId="77777777" w:rsidR="000754DB" w:rsidRPr="000C7149" w:rsidRDefault="000754DB" w:rsidP="003458F9">
            <w:pPr>
              <w:pStyle w:val="Sinespaciado1"/>
              <w:jc w:val="both"/>
              <w:rPr>
                <w:rFonts w:ascii="Arial" w:hAnsi="Arial" w:cs="Arial"/>
                <w:sz w:val="18"/>
                <w:szCs w:val="18"/>
              </w:rPr>
            </w:pPr>
          </w:p>
          <w:p w14:paraId="26008D95" w14:textId="77777777" w:rsidR="000754DB" w:rsidRPr="000C7149" w:rsidRDefault="000754DB" w:rsidP="003458F9">
            <w:pPr>
              <w:pStyle w:val="Sinespaciado1"/>
              <w:jc w:val="both"/>
              <w:rPr>
                <w:rFonts w:ascii="Arial" w:hAnsi="Arial" w:cs="Arial"/>
                <w:sz w:val="18"/>
                <w:szCs w:val="18"/>
              </w:rPr>
            </w:pPr>
            <w:r w:rsidRPr="000C7149">
              <w:rPr>
                <w:rFonts w:ascii="Arial" w:hAnsi="Arial" w:cs="Arial"/>
                <w:sz w:val="18"/>
                <w:szCs w:val="18"/>
              </w:rPr>
              <w:t xml:space="preserve">Para la acreditación deberán observarse los rangos de clasificación empresarial establecidos de conformidad con la Ley 590 de 2000 y el Decreto 1074 de 2015, o las normas que lo modifiquen, sustituyan o complementen. PARÁGRAFO 1. En todo caso, las Mipyme también podrán acreditar esta condición con la copia del certificado del Registro Único de Proponentes, el cual deberá encontrarse vigente y en firme al momento de su presentación. </w:t>
            </w:r>
          </w:p>
          <w:p w14:paraId="7E444FE3" w14:textId="77777777" w:rsidR="000754DB" w:rsidRPr="000C7149" w:rsidRDefault="000754DB" w:rsidP="003458F9">
            <w:pPr>
              <w:pStyle w:val="Sinespaciado1"/>
              <w:jc w:val="both"/>
              <w:rPr>
                <w:rFonts w:ascii="Arial" w:hAnsi="Arial" w:cs="Arial"/>
                <w:sz w:val="18"/>
                <w:szCs w:val="18"/>
              </w:rPr>
            </w:pPr>
          </w:p>
          <w:p w14:paraId="1DB9B19A" w14:textId="77777777" w:rsidR="000754DB" w:rsidRPr="000C7149" w:rsidRDefault="000754DB" w:rsidP="003458F9">
            <w:pPr>
              <w:pStyle w:val="Sinespaciado1"/>
              <w:jc w:val="both"/>
              <w:rPr>
                <w:rFonts w:ascii="Arial" w:hAnsi="Arial" w:cs="Arial"/>
                <w:sz w:val="18"/>
                <w:szCs w:val="18"/>
              </w:rPr>
            </w:pPr>
            <w:r w:rsidRPr="000C7149">
              <w:rPr>
                <w:rFonts w:ascii="Arial" w:hAnsi="Arial" w:cs="Arial"/>
                <w:sz w:val="18"/>
                <w:szCs w:val="18"/>
              </w:rPr>
              <w:t xml:space="preserve">PARÁGRAFO 2.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 </w:t>
            </w:r>
          </w:p>
          <w:p w14:paraId="77DF176A" w14:textId="77777777" w:rsidR="000754DB" w:rsidRPr="000C7149" w:rsidRDefault="000754DB" w:rsidP="003458F9">
            <w:pPr>
              <w:pStyle w:val="Sinespaciado1"/>
              <w:jc w:val="both"/>
              <w:rPr>
                <w:rFonts w:ascii="Arial" w:hAnsi="Arial" w:cs="Arial"/>
                <w:sz w:val="18"/>
                <w:szCs w:val="18"/>
              </w:rPr>
            </w:pPr>
          </w:p>
          <w:p w14:paraId="44923FBC" w14:textId="77777777" w:rsidR="000754DB" w:rsidRPr="000C7149" w:rsidRDefault="000754DB" w:rsidP="003458F9">
            <w:pPr>
              <w:pStyle w:val="Sinespaciado1"/>
              <w:jc w:val="both"/>
              <w:rPr>
                <w:rFonts w:ascii="Arial" w:hAnsi="Arial" w:cs="Arial"/>
                <w:sz w:val="18"/>
                <w:szCs w:val="18"/>
              </w:rPr>
            </w:pPr>
            <w:r w:rsidRPr="000C7149">
              <w:rPr>
                <w:rFonts w:ascii="Arial" w:hAnsi="Arial" w:cs="Arial"/>
                <w:sz w:val="18"/>
                <w:szCs w:val="18"/>
              </w:rPr>
              <w:t xml:space="preserve">PARÁGRAFO 3. En las convocatorias limitadas, las Entidades Estatales independientemente de su régimen de contratación, los patrimonios autónomos constituidos por Entidades Estatales y los particulares que ejecuten recursos públicos, solo deberán aceptar las ofertas de Mipyme o de proponentes plurales integrados únicamente por Mipyme. </w:t>
            </w:r>
          </w:p>
          <w:p w14:paraId="39A3DD73" w14:textId="77777777" w:rsidR="000754DB" w:rsidRPr="000C7149" w:rsidRDefault="000754DB" w:rsidP="003458F9">
            <w:pPr>
              <w:pStyle w:val="Sinespaciado1"/>
              <w:jc w:val="both"/>
              <w:rPr>
                <w:rFonts w:ascii="Arial" w:hAnsi="Arial" w:cs="Arial"/>
                <w:sz w:val="18"/>
                <w:szCs w:val="18"/>
              </w:rPr>
            </w:pPr>
          </w:p>
          <w:p w14:paraId="5E73498F" w14:textId="77777777" w:rsidR="000754DB" w:rsidRPr="00205F21" w:rsidRDefault="000754DB" w:rsidP="003458F9">
            <w:pPr>
              <w:jc w:val="both"/>
              <w:rPr>
                <w:color w:val="000000" w:themeColor="text1"/>
              </w:rPr>
            </w:pPr>
            <w:r w:rsidRPr="000C7149">
              <w:rPr>
                <w:sz w:val="18"/>
                <w:szCs w:val="18"/>
              </w:rPr>
              <w:t>PARÁGRAFO 4. Los incentivos previstos en los artículos 2.2.1.2.4.2.2 y 2.2.1.2.4.2.3 de este Decreto no excluyen la aplicación de los criterios diferenciales para los emprendimientos y empresas de mujeres en el sistema de compras públicas."</w:t>
            </w:r>
          </w:p>
        </w:tc>
      </w:tr>
      <w:tr w:rsidR="000754DB" w:rsidRPr="002F6001" w14:paraId="75645899" w14:textId="77777777" w:rsidTr="003458F9">
        <w:trPr>
          <w:trHeight w:val="719"/>
          <w:jc w:val="center"/>
        </w:trPr>
        <w:tc>
          <w:tcPr>
            <w:tcW w:w="1555"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4DDC41A7" w14:textId="77777777" w:rsidR="000754DB" w:rsidRPr="00205F21" w:rsidRDefault="000754DB" w:rsidP="003458F9">
            <w:pPr>
              <w:pStyle w:val="Textoindependiente"/>
              <w:jc w:val="both"/>
              <w:rPr>
                <w:rFonts w:cs="Arial"/>
                <w:b/>
                <w:color w:val="000000" w:themeColor="text1"/>
                <w:sz w:val="20"/>
                <w:szCs w:val="22"/>
                <w:lang w:val="es-CO"/>
              </w:rPr>
            </w:pPr>
            <w:r w:rsidRPr="00205F21">
              <w:rPr>
                <w:rFonts w:cs="Arial"/>
                <w:b/>
                <w:color w:val="000000" w:themeColor="text1"/>
                <w:sz w:val="20"/>
                <w:szCs w:val="22"/>
                <w:lang w:val="es-CO"/>
              </w:rPr>
              <w:lastRenderedPageBreak/>
              <w:t>Factores que se tendrán en cuenta para la evaluación</w:t>
            </w:r>
          </w:p>
        </w:tc>
        <w:tc>
          <w:tcPr>
            <w:tcW w:w="9497"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15CF7BB6" w14:textId="77777777" w:rsidR="000754DB" w:rsidRPr="00205F21" w:rsidRDefault="000754DB" w:rsidP="003458F9">
            <w:pPr>
              <w:pStyle w:val="Prrafodelista"/>
              <w:ind w:left="0"/>
              <w:jc w:val="both"/>
              <w:rPr>
                <w:color w:val="000000" w:themeColor="text1"/>
              </w:rPr>
            </w:pPr>
            <w:r w:rsidRPr="00205F21">
              <w:rPr>
                <w:color w:val="000000" w:themeColor="text1"/>
              </w:rPr>
              <w:t xml:space="preserve">Se determinará el orden de elegibilidad, comenzando por la pregunta lista de precios del cuestionario en el aplicativo SECOP II, de la oferta con la propuesta económica de menor valor hasta la de mayor valor, de acuerdo al orden registrado en el SECOP II.  </w:t>
            </w:r>
          </w:p>
          <w:p w14:paraId="53C9B900" w14:textId="77777777" w:rsidR="000754DB" w:rsidRPr="00205F21" w:rsidRDefault="000754DB" w:rsidP="003458F9">
            <w:pPr>
              <w:pStyle w:val="Prrafodelista"/>
              <w:ind w:left="0"/>
              <w:jc w:val="both"/>
              <w:rPr>
                <w:color w:val="000000" w:themeColor="text1"/>
              </w:rPr>
            </w:pPr>
          </w:p>
          <w:p w14:paraId="7CCB2491" w14:textId="77777777" w:rsidR="000754DB" w:rsidRPr="00205F21" w:rsidRDefault="000754DB" w:rsidP="003458F9">
            <w:pPr>
              <w:pStyle w:val="Prrafodelista"/>
              <w:ind w:left="0"/>
              <w:jc w:val="both"/>
              <w:rPr>
                <w:color w:val="000000" w:themeColor="text1"/>
              </w:rPr>
            </w:pPr>
            <w:r w:rsidRPr="00205F21">
              <w:rPr>
                <w:color w:val="000000" w:themeColor="text1"/>
              </w:rPr>
              <w:t xml:space="preserve">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   </w:t>
            </w:r>
          </w:p>
          <w:p w14:paraId="1846BA47" w14:textId="77777777" w:rsidR="000754DB" w:rsidRPr="00205F21" w:rsidRDefault="000754DB" w:rsidP="003458F9">
            <w:pPr>
              <w:pStyle w:val="Prrafodelista"/>
              <w:ind w:left="0"/>
              <w:jc w:val="both"/>
              <w:rPr>
                <w:color w:val="000000" w:themeColor="text1"/>
              </w:rPr>
            </w:pPr>
          </w:p>
          <w:p w14:paraId="6C64E2F9" w14:textId="77777777" w:rsidR="000754DB" w:rsidRPr="00205F21" w:rsidRDefault="000754DB" w:rsidP="003458F9">
            <w:pPr>
              <w:pStyle w:val="Prrafodelista"/>
              <w:ind w:left="0"/>
              <w:jc w:val="both"/>
              <w:rPr>
                <w:color w:val="000000" w:themeColor="text1"/>
              </w:rPr>
            </w:pPr>
            <w:r w:rsidRPr="00205F21">
              <w:rPr>
                <w:color w:val="000000" w:themeColor="text1"/>
              </w:rPr>
              <w:t>Si una vez verificadas todas las ofertas presentadas, no se logra la habilitación, el proceso se declarará desierto según los términos establecidos en el Decreto 1082 de 2015.</w:t>
            </w:r>
          </w:p>
        </w:tc>
      </w:tr>
      <w:tr w:rsidR="000754DB" w:rsidRPr="002F6001" w14:paraId="188E75C5" w14:textId="77777777" w:rsidTr="003458F9">
        <w:trPr>
          <w:trHeight w:val="1003"/>
          <w:jc w:val="center"/>
        </w:trPr>
        <w:tc>
          <w:tcPr>
            <w:tcW w:w="1555"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25A7E663" w14:textId="77777777" w:rsidR="000754DB" w:rsidRPr="00205F21" w:rsidRDefault="000754DB" w:rsidP="003458F9">
            <w:pPr>
              <w:pStyle w:val="Textoindependiente"/>
              <w:jc w:val="both"/>
              <w:rPr>
                <w:rFonts w:cs="Arial"/>
                <w:b/>
                <w:color w:val="000000" w:themeColor="text1"/>
                <w:sz w:val="20"/>
                <w:szCs w:val="22"/>
                <w:lang w:val="es-CO"/>
              </w:rPr>
            </w:pPr>
            <w:r w:rsidRPr="00205F21">
              <w:rPr>
                <w:rFonts w:cs="Arial"/>
                <w:b/>
                <w:color w:val="000000" w:themeColor="text1"/>
                <w:sz w:val="20"/>
                <w:szCs w:val="22"/>
                <w:lang w:val="es-CO"/>
              </w:rPr>
              <w:t>Procedimiento en caso de empate a menor precio</w:t>
            </w:r>
          </w:p>
        </w:tc>
        <w:tc>
          <w:tcPr>
            <w:tcW w:w="9497"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353E20BC" w14:textId="77777777" w:rsidR="000754DB" w:rsidRPr="00205F21" w:rsidRDefault="000754DB" w:rsidP="003458F9">
            <w:pPr>
              <w:pStyle w:val="Sinespaciado"/>
              <w:jc w:val="both"/>
              <w:rPr>
                <w:rFonts w:ascii="Arial" w:hAnsi="Arial" w:cs="Arial"/>
                <w:color w:val="000000" w:themeColor="text1"/>
                <w:sz w:val="20"/>
                <w:szCs w:val="20"/>
                <w:lang w:val="es-ES_tradnl"/>
              </w:rPr>
            </w:pPr>
            <w:r w:rsidRPr="00205F21">
              <w:rPr>
                <w:rFonts w:ascii="Arial" w:hAnsi="Arial" w:cs="Arial"/>
                <w:color w:val="000000" w:themeColor="text1"/>
                <w:sz w:val="20"/>
                <w:szCs w:val="20"/>
              </w:rPr>
              <w:t xml:space="preserve">En atención al </w:t>
            </w:r>
            <w:r w:rsidRPr="00205F21">
              <w:rPr>
                <w:rFonts w:ascii="Arial" w:hAnsi="Arial" w:cs="Arial"/>
                <w:b/>
                <w:bCs/>
                <w:color w:val="000000" w:themeColor="text1"/>
                <w:sz w:val="20"/>
                <w:szCs w:val="20"/>
              </w:rPr>
              <w:t>DECRETO 1860 Del 24 de diciembre de 2021</w:t>
            </w:r>
            <w:r w:rsidRPr="00205F21">
              <w:rPr>
                <w:rFonts w:ascii="Arial" w:hAnsi="Arial" w:cs="Arial"/>
                <w:color w:val="000000" w:themeColor="text1"/>
                <w:sz w:val="20"/>
                <w:szCs w:val="20"/>
              </w:rPr>
              <w:t xml:space="preserve"> "Por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 en su </w:t>
            </w:r>
            <w:r w:rsidRPr="00205F21">
              <w:rPr>
                <w:rFonts w:ascii="Arial" w:hAnsi="Arial" w:cs="Arial"/>
                <w:b/>
                <w:bCs/>
                <w:color w:val="000000" w:themeColor="text1"/>
                <w:sz w:val="20"/>
                <w:szCs w:val="20"/>
              </w:rPr>
              <w:t>ARTÍCULO 2.2.1.2.4.2.17. Factores de desempate y acreditación</w:t>
            </w:r>
            <w:r w:rsidRPr="00205F21">
              <w:rPr>
                <w:rFonts w:ascii="Arial" w:hAnsi="Arial" w:cs="Arial"/>
                <w:color w:val="000000" w:themeColor="text1"/>
                <w:sz w:val="20"/>
                <w:szCs w:val="20"/>
              </w:rPr>
              <w:t>. 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2B7A8BB0" w14:textId="77777777" w:rsidR="000754DB" w:rsidRPr="00205F21" w:rsidRDefault="000754DB" w:rsidP="003458F9">
            <w:pPr>
              <w:jc w:val="both"/>
              <w:rPr>
                <w:color w:val="000000" w:themeColor="text1"/>
              </w:rPr>
            </w:pPr>
          </w:p>
          <w:p w14:paraId="174DAC0B" w14:textId="77777777" w:rsidR="000754DB" w:rsidRPr="00205F21" w:rsidRDefault="000754DB" w:rsidP="003458F9">
            <w:pPr>
              <w:jc w:val="both"/>
              <w:rPr>
                <w:color w:val="000000" w:themeColor="text1"/>
              </w:rPr>
            </w:pPr>
            <w:r w:rsidRPr="00205F21">
              <w:rPr>
                <w:color w:val="000000" w:themeColor="text1"/>
              </w:rPr>
              <w:t xml:space="preserve">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w:t>
            </w:r>
            <w:r w:rsidRPr="00205F21">
              <w:rPr>
                <w:color w:val="000000" w:themeColor="text1"/>
              </w:rPr>
              <w:lastRenderedPageBreak/>
              <w:t>aplicará el inciso tercero de la definición de Servicios Nacionales establecida en el artículo 2.2.1.1.1.3.1., citado anteriormente.</w:t>
            </w:r>
          </w:p>
          <w:p w14:paraId="19CDD1F4" w14:textId="77777777" w:rsidR="000754DB" w:rsidRPr="00205F21" w:rsidRDefault="000754DB" w:rsidP="003458F9">
            <w:pPr>
              <w:jc w:val="both"/>
              <w:rPr>
                <w:color w:val="000000" w:themeColor="text1"/>
              </w:rPr>
            </w:pPr>
          </w:p>
          <w:p w14:paraId="07FC3AB6" w14:textId="77777777" w:rsidR="000754DB" w:rsidRPr="00205F21" w:rsidRDefault="000754DB" w:rsidP="003458F9">
            <w:pPr>
              <w:jc w:val="both"/>
              <w:rPr>
                <w:color w:val="000000" w:themeColor="text1"/>
              </w:rPr>
            </w:pPr>
            <w:r w:rsidRPr="00205F21">
              <w:rPr>
                <w:color w:val="000000" w:themeColor="text1"/>
              </w:rPr>
              <w:t>En este sentido, en los procesos en los que aplique el puntaje previsto en el inciso 1 del artículo </w:t>
            </w:r>
            <w:hyperlink r:id="rId7" w:anchor="2" w:history="1">
              <w:r w:rsidRPr="00205F21">
                <w:rPr>
                  <w:rStyle w:val="Hipervnculo"/>
                  <w:color w:val="000000" w:themeColor="text1"/>
                </w:rPr>
                <w:t>2 </w:t>
              </w:r>
            </w:hyperlink>
            <w:r w:rsidRPr="00205F21">
              <w:rPr>
                <w:color w:val="000000" w:themeColor="text1"/>
              </w:rPr>
              <w:t>de la Ley 816 de 2003, el requisito se cumplirá en los mismos términos establecidos en los artículos indicados en el inciso anterior. Por tanto, este criterio de desempate se acreditará con los mismos documentos que se presenten para obtener dicho puntaje.</w:t>
            </w:r>
          </w:p>
          <w:p w14:paraId="72650D04" w14:textId="77777777" w:rsidR="000754DB" w:rsidRPr="00205F21" w:rsidRDefault="000754DB" w:rsidP="003458F9">
            <w:pPr>
              <w:jc w:val="both"/>
              <w:rPr>
                <w:color w:val="000000" w:themeColor="text1"/>
              </w:rPr>
            </w:pPr>
          </w:p>
          <w:p w14:paraId="29B1356F" w14:textId="77777777" w:rsidR="000754DB" w:rsidRPr="00205F21" w:rsidRDefault="000754DB" w:rsidP="003458F9">
            <w:pPr>
              <w:jc w:val="both"/>
              <w:rPr>
                <w:color w:val="000000" w:themeColor="text1"/>
              </w:rPr>
            </w:pPr>
            <w:r w:rsidRPr="00205F21">
              <w:rPr>
                <w:color w:val="000000" w:themeColor="text1"/>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0E5BBB38" w14:textId="77777777" w:rsidR="000754DB" w:rsidRPr="00205F21" w:rsidRDefault="000754DB" w:rsidP="003458F9">
            <w:pPr>
              <w:jc w:val="both"/>
              <w:rPr>
                <w:color w:val="000000" w:themeColor="text1"/>
              </w:rPr>
            </w:pPr>
          </w:p>
          <w:p w14:paraId="702A094A" w14:textId="77777777" w:rsidR="000754DB" w:rsidRPr="00205F21" w:rsidRDefault="000754DB" w:rsidP="003458F9">
            <w:pPr>
              <w:jc w:val="both"/>
              <w:rPr>
                <w:color w:val="000000" w:themeColor="text1"/>
              </w:rPr>
            </w:pPr>
            <w:r w:rsidRPr="00205F21">
              <w:rPr>
                <w:color w:val="000000" w:themeColor="text1"/>
              </w:rPr>
              <w:t>2. Preferir la propuesta de la mujer cabeza de familia. Su acreditación se realizará en los términos del parágrafo del artículo </w:t>
            </w:r>
            <w:hyperlink r:id="rId8" w:anchor="2" w:history="1">
              <w:r w:rsidRPr="00205F21">
                <w:rPr>
                  <w:rStyle w:val="Hipervnculo"/>
                  <w:color w:val="000000" w:themeColor="text1"/>
                </w:rPr>
                <w:t>2 </w:t>
              </w:r>
            </w:hyperlink>
            <w:r w:rsidRPr="00205F21">
              <w:rPr>
                <w:color w:val="000000" w:themeColor="text1"/>
              </w:rPr>
              <w:t>de la Ley 82 de 1993, modificado por el artículo </w:t>
            </w:r>
            <w:hyperlink r:id="rId9" w:anchor="1" w:history="1">
              <w:r w:rsidRPr="00205F21">
                <w:rPr>
                  <w:rStyle w:val="Hipervnculo"/>
                  <w:color w:val="000000" w:themeColor="text1"/>
                </w:rPr>
                <w:t>1 </w:t>
              </w:r>
            </w:hyperlink>
            <w:r w:rsidRPr="00205F21">
              <w:rPr>
                <w:color w:val="000000" w:themeColor="text1"/>
              </w:rPr>
              <w:t>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w:t>
            </w:r>
            <w:hyperlink r:id="rId10" w:anchor="2" w:history="1">
              <w:r w:rsidRPr="00205F21">
                <w:rPr>
                  <w:rStyle w:val="Hipervnculo"/>
                  <w:color w:val="000000" w:themeColor="text1"/>
                </w:rPr>
                <w:t>2 </w:t>
              </w:r>
            </w:hyperlink>
            <w:r w:rsidRPr="00205F21">
              <w:rPr>
                <w:color w:val="000000" w:themeColor="text1"/>
              </w:rPr>
              <w:t>de la Ley 82 de 1993, modificado por el artículo </w:t>
            </w:r>
            <w:hyperlink r:id="rId11" w:anchor="1" w:history="1">
              <w:r w:rsidRPr="00205F21">
                <w:rPr>
                  <w:rStyle w:val="Hipervnculo"/>
                  <w:color w:val="000000" w:themeColor="text1"/>
                </w:rPr>
                <w:t>1 </w:t>
              </w:r>
            </w:hyperlink>
            <w:r w:rsidRPr="00205F21">
              <w:rPr>
                <w:color w:val="000000" w:themeColor="text1"/>
              </w:rPr>
              <w:t>de la Ley 1232 de 2008.</w:t>
            </w:r>
          </w:p>
          <w:p w14:paraId="17B353B2" w14:textId="77777777" w:rsidR="000754DB" w:rsidRPr="00205F21" w:rsidRDefault="000754DB" w:rsidP="003458F9">
            <w:pPr>
              <w:jc w:val="both"/>
              <w:rPr>
                <w:color w:val="000000" w:themeColor="text1"/>
              </w:rPr>
            </w:pPr>
          </w:p>
          <w:p w14:paraId="559E9839" w14:textId="77777777" w:rsidR="000754DB" w:rsidRPr="00205F21" w:rsidRDefault="000754DB" w:rsidP="003458F9">
            <w:pPr>
              <w:jc w:val="both"/>
              <w:rPr>
                <w:color w:val="000000" w:themeColor="text1"/>
              </w:rPr>
            </w:pPr>
            <w:r w:rsidRPr="00205F21">
              <w:rPr>
                <w:color w:val="000000" w:themeColor="text1"/>
              </w:rPr>
              <w:t>Igualmente, se preferirá la propuesta de la mujer víctima de violencia intrafamiliar, la cual acreditará dicha condición de conformidad con el artículo </w:t>
            </w:r>
            <w:hyperlink r:id="rId12" w:anchor="21" w:history="1">
              <w:r w:rsidRPr="00205F21">
                <w:rPr>
                  <w:rStyle w:val="Hipervnculo"/>
                  <w:color w:val="000000" w:themeColor="text1"/>
                </w:rPr>
                <w:t>21 </w:t>
              </w:r>
            </w:hyperlink>
            <w:r w:rsidRPr="00205F21">
              <w:rPr>
                <w:color w:val="000000" w:themeColor="text1"/>
              </w:rPr>
              <w:t>de la Ley 1257 de 2008, esto es, cuando se profiera una medida de protección expedida por la autoridad competente. En virtud del artículo </w:t>
            </w:r>
            <w:hyperlink r:id="rId13" w:anchor="16" w:history="1">
              <w:r w:rsidRPr="00205F21">
                <w:rPr>
                  <w:rStyle w:val="Hipervnculo"/>
                  <w:color w:val="000000" w:themeColor="text1"/>
                </w:rPr>
                <w:t>16 </w:t>
              </w:r>
            </w:hyperlink>
            <w:r w:rsidRPr="00205F21">
              <w:rPr>
                <w:color w:val="000000" w:themeColor="text1"/>
              </w:rPr>
              <w:t>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4042A444" w14:textId="77777777" w:rsidR="000754DB" w:rsidRPr="00205F21" w:rsidRDefault="000754DB" w:rsidP="003458F9">
            <w:pPr>
              <w:jc w:val="both"/>
              <w:rPr>
                <w:color w:val="000000" w:themeColor="text1"/>
              </w:rPr>
            </w:pPr>
          </w:p>
          <w:p w14:paraId="57A48B36" w14:textId="77777777" w:rsidR="000754DB" w:rsidRPr="00205F21" w:rsidRDefault="000754DB" w:rsidP="003458F9">
            <w:pPr>
              <w:jc w:val="both"/>
              <w:rPr>
                <w:color w:val="000000" w:themeColor="text1"/>
              </w:rPr>
            </w:pPr>
            <w:r w:rsidRPr="00205F21">
              <w:rPr>
                <w:color w:val="000000" w:themeColor="text1"/>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5E7D6D88" w14:textId="77777777" w:rsidR="000754DB" w:rsidRPr="00205F21" w:rsidRDefault="000754DB" w:rsidP="003458F9">
            <w:pPr>
              <w:jc w:val="both"/>
              <w:rPr>
                <w:color w:val="000000" w:themeColor="text1"/>
              </w:rPr>
            </w:pPr>
            <w:r w:rsidRPr="00205F21">
              <w:rPr>
                <w:color w:val="000000" w:themeColor="text1"/>
              </w:rPr>
              <w:t>Finalmente, en el caso de los proponentes plurales, se preferirá la oferta cuando cada uno de los integrantes acredite alguna de las condiciones señaladas en los incisos anteriores de este numeral.</w:t>
            </w:r>
          </w:p>
          <w:p w14:paraId="0CDFEF39" w14:textId="77777777" w:rsidR="000754DB" w:rsidRPr="00205F21" w:rsidRDefault="000754DB" w:rsidP="003458F9">
            <w:pPr>
              <w:jc w:val="both"/>
              <w:rPr>
                <w:color w:val="000000" w:themeColor="text1"/>
                <w:sz w:val="16"/>
                <w:szCs w:val="16"/>
              </w:rPr>
            </w:pPr>
          </w:p>
          <w:p w14:paraId="05E91801" w14:textId="77777777" w:rsidR="000754DB" w:rsidRPr="00205F21" w:rsidRDefault="000754DB" w:rsidP="003458F9">
            <w:pPr>
              <w:jc w:val="both"/>
              <w:rPr>
                <w:color w:val="000000" w:themeColor="text1"/>
              </w:rPr>
            </w:pPr>
            <w:r w:rsidRPr="00205F21">
              <w:rPr>
                <w:color w:val="000000" w:themeColor="text1"/>
              </w:rPr>
              <w:t>De acuerdo con el artículo </w:t>
            </w:r>
            <w:hyperlink r:id="rId14" w:anchor="5" w:history="1">
              <w:r w:rsidRPr="00205F21">
                <w:rPr>
                  <w:rStyle w:val="Hipervnculo"/>
                  <w:color w:val="000000" w:themeColor="text1"/>
                </w:rPr>
                <w:t>5 </w:t>
              </w:r>
            </w:hyperlink>
            <w:r w:rsidRPr="00205F21">
              <w:rPr>
                <w:color w:val="000000" w:themeColor="text1"/>
              </w:rPr>
              <w:t>de la Ley 1581 de 2012, el titular de la información de estos datos sensibles, como es el caso de las mujeres víctimas de violencia intrafamiliar, deberá autorizar de manera previa y expresa el tratamiento de esta información, en los términos del literal </w:t>
            </w:r>
            <w:hyperlink r:id="rId15" w:anchor="6.a" w:history="1">
              <w:r w:rsidRPr="00205F21">
                <w:rPr>
                  <w:rStyle w:val="Hipervnculo"/>
                  <w:color w:val="000000" w:themeColor="text1"/>
                </w:rPr>
                <w:t>a</w:t>
              </w:r>
            </w:hyperlink>
            <w:r w:rsidRPr="00205F21">
              <w:rPr>
                <w:color w:val="000000" w:themeColor="text1"/>
              </w:rPr>
              <w:t>) del artículo </w:t>
            </w:r>
            <w:hyperlink r:id="rId16" w:anchor="6" w:history="1">
              <w:r w:rsidRPr="00205F21">
                <w:rPr>
                  <w:rStyle w:val="Hipervnculo"/>
                  <w:color w:val="000000" w:themeColor="text1"/>
                </w:rPr>
                <w:t>6 </w:t>
              </w:r>
            </w:hyperlink>
            <w:r w:rsidRPr="00205F21">
              <w:rPr>
                <w:color w:val="000000" w:themeColor="text1"/>
              </w:rPr>
              <w:t>de la precitada Ley, como requisito para el otorgamiento del criterio de desempate.</w:t>
            </w:r>
          </w:p>
          <w:p w14:paraId="5A4A9DFA" w14:textId="77777777" w:rsidR="000754DB" w:rsidRPr="00205F21" w:rsidRDefault="000754DB" w:rsidP="003458F9">
            <w:pPr>
              <w:jc w:val="both"/>
              <w:rPr>
                <w:color w:val="000000" w:themeColor="text1"/>
              </w:rPr>
            </w:pPr>
          </w:p>
          <w:p w14:paraId="7B9B61D3" w14:textId="77777777" w:rsidR="000754DB" w:rsidRPr="00205F21" w:rsidRDefault="000754DB" w:rsidP="003458F9">
            <w:pPr>
              <w:jc w:val="both"/>
              <w:rPr>
                <w:color w:val="000000" w:themeColor="text1"/>
              </w:rPr>
            </w:pPr>
            <w:r w:rsidRPr="00205F21">
              <w:rPr>
                <w:color w:val="000000" w:themeColor="text1"/>
              </w:rPr>
              <w:t>3. Preferir la propuesta presentada por el proponente que acredite en las condiciones establecidas en la ley que por lo menos el diez por ciento (10%) de su nómina está en condición de discapacidad, de acuerdo con el artículo </w:t>
            </w:r>
            <w:hyperlink r:id="rId17" w:anchor="24" w:history="1">
              <w:r w:rsidRPr="00205F21">
                <w:rPr>
                  <w:rStyle w:val="Hipervnculo"/>
                  <w:color w:val="000000" w:themeColor="text1"/>
                </w:rPr>
                <w:t>24 </w:t>
              </w:r>
            </w:hyperlink>
            <w:r w:rsidRPr="00205F21">
              <w:rPr>
                <w:color w:val="000000" w:themeColor="text1"/>
              </w:rPr>
              <w:t xml:space="preserve">de la Ley 361 de 1997, debidamente certificadas por la oficina del Ministerio del Trabajo </w:t>
            </w:r>
            <w:r w:rsidRPr="00205F21">
              <w:rPr>
                <w:color w:val="000000" w:themeColor="text1"/>
              </w:rPr>
              <w:lastRenderedPageBreak/>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1304CBF9" w14:textId="77777777" w:rsidR="000754DB" w:rsidRPr="00205F21" w:rsidRDefault="000754DB" w:rsidP="003458F9">
            <w:pPr>
              <w:jc w:val="both"/>
              <w:rPr>
                <w:color w:val="000000" w:themeColor="text1"/>
              </w:rPr>
            </w:pPr>
          </w:p>
          <w:p w14:paraId="3A11CDB9" w14:textId="77777777" w:rsidR="000754DB" w:rsidRPr="00205F21" w:rsidRDefault="000754DB" w:rsidP="003458F9">
            <w:pPr>
              <w:jc w:val="both"/>
              <w:rPr>
                <w:color w:val="000000" w:themeColor="text1"/>
              </w:rPr>
            </w:pPr>
            <w:r w:rsidRPr="00205F21">
              <w:rPr>
                <w:color w:val="000000" w:themeColor="text1"/>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580E09DF" w14:textId="77777777" w:rsidR="000754DB" w:rsidRPr="00205F21" w:rsidRDefault="000754DB" w:rsidP="003458F9">
            <w:pPr>
              <w:jc w:val="both"/>
              <w:rPr>
                <w:color w:val="000000" w:themeColor="text1"/>
              </w:rPr>
            </w:pPr>
          </w:p>
          <w:p w14:paraId="2D9D9DC8" w14:textId="77777777" w:rsidR="000754DB" w:rsidRPr="00205F21" w:rsidRDefault="000754DB" w:rsidP="003458F9">
            <w:pPr>
              <w:jc w:val="both"/>
              <w:rPr>
                <w:color w:val="000000" w:themeColor="text1"/>
              </w:rPr>
            </w:pPr>
            <w:r w:rsidRPr="00205F21">
              <w:rPr>
                <w:color w:val="000000" w:themeColor="text1"/>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12BADF78" w14:textId="77777777" w:rsidR="000754DB" w:rsidRPr="00205F21" w:rsidRDefault="000754DB" w:rsidP="003458F9">
            <w:pPr>
              <w:jc w:val="both"/>
              <w:rPr>
                <w:color w:val="000000" w:themeColor="text1"/>
              </w:rPr>
            </w:pPr>
          </w:p>
          <w:p w14:paraId="261BC1F5" w14:textId="77777777" w:rsidR="000754DB" w:rsidRPr="00205F21" w:rsidRDefault="000754DB" w:rsidP="003458F9">
            <w:pPr>
              <w:jc w:val="both"/>
              <w:rPr>
                <w:color w:val="000000" w:themeColor="text1"/>
              </w:rPr>
            </w:pPr>
            <w:r w:rsidRPr="00205F21">
              <w:rPr>
                <w:color w:val="000000" w:themeColor="text1"/>
              </w:rPr>
              <w:t>4.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11EC92CC" w14:textId="77777777" w:rsidR="000754DB" w:rsidRPr="00205F21" w:rsidRDefault="000754DB" w:rsidP="003458F9">
            <w:pPr>
              <w:jc w:val="both"/>
              <w:rPr>
                <w:color w:val="000000" w:themeColor="text1"/>
              </w:rPr>
            </w:pPr>
          </w:p>
          <w:p w14:paraId="3BC857D4" w14:textId="77777777" w:rsidR="000754DB" w:rsidRPr="00205F21" w:rsidRDefault="000754DB" w:rsidP="003458F9">
            <w:pPr>
              <w:jc w:val="both"/>
              <w:rPr>
                <w:color w:val="000000" w:themeColor="text1"/>
              </w:rPr>
            </w:pPr>
            <w:r w:rsidRPr="00205F21">
              <w:rPr>
                <w:color w:val="000000" w:themeColor="text1"/>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FDE30F1" w14:textId="77777777" w:rsidR="000754DB" w:rsidRPr="00205F21" w:rsidRDefault="000754DB" w:rsidP="003458F9">
            <w:pPr>
              <w:jc w:val="both"/>
              <w:rPr>
                <w:color w:val="000000" w:themeColor="text1"/>
              </w:rPr>
            </w:pPr>
          </w:p>
          <w:p w14:paraId="5A08479E" w14:textId="77777777" w:rsidR="000754DB" w:rsidRPr="00205F21" w:rsidRDefault="000754DB" w:rsidP="003458F9">
            <w:pPr>
              <w:jc w:val="both"/>
              <w:rPr>
                <w:color w:val="000000" w:themeColor="text1"/>
              </w:rPr>
            </w:pPr>
            <w:r w:rsidRPr="00205F21">
              <w:rPr>
                <w:color w:val="000000" w:themeColor="text1"/>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AB06FD6" w14:textId="77777777" w:rsidR="000754DB" w:rsidRPr="00205F21" w:rsidRDefault="000754DB" w:rsidP="003458F9">
            <w:pPr>
              <w:jc w:val="both"/>
              <w:rPr>
                <w:color w:val="000000" w:themeColor="text1"/>
              </w:rPr>
            </w:pPr>
          </w:p>
          <w:p w14:paraId="2DBF2CC0" w14:textId="77777777" w:rsidR="000754DB" w:rsidRPr="00205F21" w:rsidRDefault="000754DB" w:rsidP="003458F9">
            <w:pPr>
              <w:jc w:val="both"/>
              <w:rPr>
                <w:color w:val="000000" w:themeColor="text1"/>
              </w:rPr>
            </w:pPr>
            <w:r w:rsidRPr="00205F21">
              <w:rPr>
                <w:color w:val="000000" w:themeColor="text1"/>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1A248A95" w14:textId="77777777" w:rsidR="000754DB" w:rsidRPr="00205F21" w:rsidRDefault="000754DB" w:rsidP="003458F9">
            <w:pPr>
              <w:jc w:val="both"/>
              <w:rPr>
                <w:color w:val="000000" w:themeColor="text1"/>
              </w:rPr>
            </w:pPr>
          </w:p>
          <w:p w14:paraId="06E53EE3" w14:textId="77777777" w:rsidR="000754DB" w:rsidRPr="00205F21" w:rsidRDefault="000754DB" w:rsidP="003458F9">
            <w:pPr>
              <w:jc w:val="both"/>
              <w:rPr>
                <w:color w:val="000000" w:themeColor="text1"/>
              </w:rPr>
            </w:pPr>
            <w:r w:rsidRPr="00205F21">
              <w:rPr>
                <w:color w:val="000000" w:themeColor="text1"/>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23AA4C41" w14:textId="77777777" w:rsidR="000754DB" w:rsidRPr="00205F21" w:rsidRDefault="000754DB" w:rsidP="003458F9">
            <w:pPr>
              <w:jc w:val="both"/>
              <w:rPr>
                <w:color w:val="000000" w:themeColor="text1"/>
              </w:rPr>
            </w:pPr>
          </w:p>
          <w:p w14:paraId="573C1F85" w14:textId="77777777" w:rsidR="000754DB" w:rsidRPr="00205F21" w:rsidRDefault="000754DB" w:rsidP="003458F9">
            <w:pPr>
              <w:jc w:val="both"/>
              <w:rPr>
                <w:color w:val="000000" w:themeColor="text1"/>
              </w:rPr>
            </w:pPr>
            <w:r w:rsidRPr="00205F21">
              <w:rPr>
                <w:color w:val="000000" w:themeColor="text1"/>
              </w:rPr>
              <w:t xml:space="preserve">5. Preferir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w:t>
            </w:r>
            <w:r w:rsidRPr="00205F21">
              <w:rPr>
                <w:color w:val="000000" w:themeColor="text1"/>
              </w:rPr>
              <w:lastRenderedPageBreak/>
              <w:t>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38921D37" w14:textId="77777777" w:rsidR="000754DB" w:rsidRPr="00205F21" w:rsidRDefault="000754DB" w:rsidP="003458F9">
            <w:pPr>
              <w:jc w:val="both"/>
              <w:rPr>
                <w:color w:val="000000" w:themeColor="text1"/>
              </w:rPr>
            </w:pPr>
          </w:p>
          <w:p w14:paraId="58779009" w14:textId="77777777" w:rsidR="000754DB" w:rsidRPr="00205F21" w:rsidRDefault="000754DB" w:rsidP="003458F9">
            <w:pPr>
              <w:jc w:val="both"/>
              <w:rPr>
                <w:color w:val="000000" w:themeColor="text1"/>
              </w:rPr>
            </w:pPr>
            <w:r w:rsidRPr="00205F21">
              <w:rPr>
                <w:color w:val="000000" w:themeColor="text1"/>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7DDD86ED" w14:textId="77777777" w:rsidR="000754DB" w:rsidRPr="00205F21" w:rsidRDefault="000754DB" w:rsidP="003458F9">
            <w:pPr>
              <w:jc w:val="both"/>
              <w:rPr>
                <w:color w:val="000000" w:themeColor="text1"/>
              </w:rPr>
            </w:pPr>
          </w:p>
          <w:p w14:paraId="368E3440" w14:textId="77777777" w:rsidR="000754DB" w:rsidRPr="00205F21" w:rsidRDefault="000754DB" w:rsidP="003458F9">
            <w:pPr>
              <w:jc w:val="both"/>
              <w:rPr>
                <w:color w:val="000000" w:themeColor="text1"/>
              </w:rPr>
            </w:pPr>
            <w:r w:rsidRPr="00205F21">
              <w:rPr>
                <w:color w:val="000000" w:themeColor="text1"/>
              </w:rPr>
              <w:t>Además, deberá aportar la copia de la certificación expedida por el Ministerio del Interior, en la cual acredite que el trabajador pertenece a la población indígena, negra, afrocolombiana, raizal, palenquera, Rrom o gitana, en los términos del Decreto Ley </w:t>
            </w:r>
            <w:hyperlink r:id="rId18" w:anchor="0" w:history="1">
              <w:r w:rsidRPr="00205F21">
                <w:rPr>
                  <w:rStyle w:val="Hipervnculo"/>
                  <w:color w:val="000000" w:themeColor="text1"/>
                </w:rPr>
                <w:t>2893 </w:t>
              </w:r>
            </w:hyperlink>
            <w:r w:rsidRPr="00205F21">
              <w:rPr>
                <w:color w:val="000000" w:themeColor="text1"/>
              </w:rPr>
              <w:t>de 2011, o la norma que lo modifique, sustituya o complemente.</w:t>
            </w:r>
          </w:p>
          <w:p w14:paraId="0877425C" w14:textId="77777777" w:rsidR="000754DB" w:rsidRPr="00205F21" w:rsidRDefault="000754DB" w:rsidP="003458F9">
            <w:pPr>
              <w:jc w:val="both"/>
              <w:rPr>
                <w:color w:val="000000" w:themeColor="text1"/>
              </w:rPr>
            </w:pPr>
          </w:p>
          <w:p w14:paraId="6239855B" w14:textId="77777777" w:rsidR="000754DB" w:rsidRPr="00205F21" w:rsidRDefault="000754DB" w:rsidP="003458F9">
            <w:pPr>
              <w:jc w:val="both"/>
              <w:rPr>
                <w:color w:val="000000" w:themeColor="text1"/>
              </w:rPr>
            </w:pPr>
            <w:r w:rsidRPr="00205F21">
              <w:rPr>
                <w:color w:val="000000" w:themeColor="text1"/>
              </w:rPr>
              <w:t>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w:t>
            </w:r>
            <w:hyperlink r:id="rId19" w:anchor="0" w:history="1">
              <w:r w:rsidRPr="00205F21">
                <w:rPr>
                  <w:rStyle w:val="Hipervnculo"/>
                  <w:color w:val="000000" w:themeColor="text1"/>
                </w:rPr>
                <w:t>2893 </w:t>
              </w:r>
            </w:hyperlink>
            <w:r w:rsidRPr="00205F21">
              <w:rPr>
                <w:color w:val="000000" w:themeColor="text1"/>
              </w:rPr>
              <w:t>de 2011, o la norma que lo modifique, sustituya o complemente.</w:t>
            </w:r>
          </w:p>
          <w:p w14:paraId="53BDEE44" w14:textId="77777777" w:rsidR="000754DB" w:rsidRPr="00205F21" w:rsidRDefault="000754DB" w:rsidP="003458F9">
            <w:pPr>
              <w:jc w:val="both"/>
              <w:rPr>
                <w:color w:val="000000" w:themeColor="text1"/>
              </w:rPr>
            </w:pPr>
          </w:p>
          <w:p w14:paraId="386A8A5C" w14:textId="77777777" w:rsidR="000754DB" w:rsidRPr="00205F21" w:rsidRDefault="000754DB" w:rsidP="003458F9">
            <w:pPr>
              <w:jc w:val="both"/>
              <w:rPr>
                <w:color w:val="000000" w:themeColor="text1"/>
              </w:rPr>
            </w:pPr>
            <w:r w:rsidRPr="00205F21">
              <w:rPr>
                <w:color w:val="000000" w:themeColor="text1"/>
              </w:rPr>
              <w:t>Debido a que para el otorgamiento de este criterio de desempate se entregan certificados que contienen datos sensibles, de acuerdo con el artículo </w:t>
            </w:r>
            <w:hyperlink r:id="rId20" w:anchor="5" w:history="1">
              <w:r w:rsidRPr="00205F21">
                <w:rPr>
                  <w:rStyle w:val="Hipervnculo"/>
                  <w:color w:val="000000" w:themeColor="text1"/>
                </w:rPr>
                <w:t>5 </w:t>
              </w:r>
            </w:hyperlink>
            <w:r w:rsidRPr="00205F21">
              <w:rPr>
                <w:color w:val="000000" w:themeColor="text1"/>
              </w:rPr>
              <w:t>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w:t>
            </w:r>
            <w:hyperlink r:id="rId21" w:anchor="6.a" w:history="1">
              <w:r w:rsidRPr="00205F21">
                <w:rPr>
                  <w:rStyle w:val="Hipervnculo"/>
                  <w:color w:val="000000" w:themeColor="text1"/>
                </w:rPr>
                <w:t>a</w:t>
              </w:r>
            </w:hyperlink>
            <w:r w:rsidRPr="00205F21">
              <w:rPr>
                <w:color w:val="000000" w:themeColor="text1"/>
              </w:rPr>
              <w:t>) del artículo </w:t>
            </w:r>
            <w:hyperlink r:id="rId22" w:anchor="6" w:history="1">
              <w:r w:rsidRPr="00205F21">
                <w:rPr>
                  <w:rStyle w:val="Hipervnculo"/>
                  <w:color w:val="000000" w:themeColor="text1"/>
                </w:rPr>
                <w:t>6 </w:t>
              </w:r>
            </w:hyperlink>
            <w:r w:rsidRPr="00205F21">
              <w:rPr>
                <w:color w:val="000000" w:themeColor="text1"/>
              </w:rPr>
              <w:t>de la Ley 1581 de 2012, como requisito para el otorgamiento del criterio de desempate.</w:t>
            </w:r>
          </w:p>
          <w:p w14:paraId="6A4AB539" w14:textId="77777777" w:rsidR="000754DB" w:rsidRPr="00205F21" w:rsidRDefault="000754DB" w:rsidP="003458F9">
            <w:pPr>
              <w:jc w:val="both"/>
              <w:rPr>
                <w:color w:val="000000" w:themeColor="text1"/>
              </w:rPr>
            </w:pPr>
          </w:p>
          <w:p w14:paraId="4F1748B0" w14:textId="77777777" w:rsidR="000754DB" w:rsidRPr="00205F21" w:rsidRDefault="000754DB" w:rsidP="003458F9">
            <w:pPr>
              <w:jc w:val="both"/>
              <w:rPr>
                <w:color w:val="000000" w:themeColor="text1"/>
              </w:rPr>
            </w:pPr>
            <w:r w:rsidRPr="00205F21">
              <w:rPr>
                <w:color w:val="000000" w:themeColor="text1"/>
              </w:rPr>
              <w:t>6.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B4C60E1" w14:textId="77777777" w:rsidR="000754DB" w:rsidRPr="00205F21" w:rsidRDefault="000754DB" w:rsidP="003458F9">
            <w:pPr>
              <w:jc w:val="both"/>
              <w:rPr>
                <w:color w:val="000000" w:themeColor="text1"/>
              </w:rPr>
            </w:pPr>
          </w:p>
          <w:p w14:paraId="4C2D6284" w14:textId="77777777" w:rsidR="000754DB" w:rsidRPr="00205F21" w:rsidRDefault="000754DB" w:rsidP="003458F9">
            <w:pPr>
              <w:jc w:val="both"/>
              <w:rPr>
                <w:color w:val="000000" w:themeColor="text1"/>
              </w:rPr>
            </w:pPr>
            <w:r w:rsidRPr="00205F21">
              <w:rPr>
                <w:color w:val="000000" w:themeColor="text1"/>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04294670" w14:textId="77777777" w:rsidR="000754DB" w:rsidRPr="00205F21" w:rsidRDefault="000754DB" w:rsidP="003458F9">
            <w:pPr>
              <w:jc w:val="both"/>
              <w:rPr>
                <w:color w:val="000000" w:themeColor="text1"/>
              </w:rPr>
            </w:pPr>
          </w:p>
          <w:p w14:paraId="3E7FDA0E" w14:textId="77777777" w:rsidR="000754DB" w:rsidRDefault="000754DB" w:rsidP="003458F9">
            <w:pPr>
              <w:jc w:val="both"/>
              <w:rPr>
                <w:color w:val="000000" w:themeColor="text1"/>
              </w:rPr>
            </w:pPr>
            <w:r w:rsidRPr="00205F21">
              <w:rPr>
                <w:color w:val="000000" w:themeColor="text1"/>
              </w:rPr>
              <w:lastRenderedPageBreak/>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49DD1ABC" w14:textId="77777777" w:rsidR="000754DB" w:rsidRPr="00205F21" w:rsidRDefault="000754DB" w:rsidP="003458F9">
            <w:pPr>
              <w:jc w:val="both"/>
              <w:rPr>
                <w:color w:val="000000" w:themeColor="text1"/>
              </w:rPr>
            </w:pPr>
          </w:p>
          <w:p w14:paraId="42577B5C" w14:textId="77777777" w:rsidR="000754DB" w:rsidRPr="00205F21" w:rsidRDefault="000754DB" w:rsidP="003458F9">
            <w:pPr>
              <w:jc w:val="both"/>
              <w:rPr>
                <w:color w:val="000000" w:themeColor="text1"/>
              </w:rPr>
            </w:pPr>
            <w:r w:rsidRPr="00205F21">
              <w:rPr>
                <w:color w:val="000000" w:themeColor="text1"/>
              </w:rPr>
              <w:t>Debido a que para el otorgamiento de este criterio de desempate se entregan certificados que contienen datos sensibles, de acuerdo con el artículo </w:t>
            </w:r>
            <w:hyperlink r:id="rId23" w:anchor="5" w:history="1">
              <w:r w:rsidRPr="00205F21">
                <w:rPr>
                  <w:rStyle w:val="Hipervnculo"/>
                  <w:color w:val="000000" w:themeColor="text1"/>
                </w:rPr>
                <w:t>5 </w:t>
              </w:r>
            </w:hyperlink>
            <w:r w:rsidRPr="00205F21">
              <w:rPr>
                <w:color w:val="000000" w:themeColor="text1"/>
              </w:rPr>
              <w:t>de la Ley 1581 de 2012, se requiere que el titular de la información de estos, como son las personas en proceso de reincorporación o reintegración, autoricen a la entidad de manera previa y expresa el manejo de esta información, en los términos del literal </w:t>
            </w:r>
            <w:hyperlink r:id="rId24" w:anchor="6.a" w:history="1">
              <w:r w:rsidRPr="00205F21">
                <w:rPr>
                  <w:rStyle w:val="Hipervnculo"/>
                  <w:color w:val="000000" w:themeColor="text1"/>
                </w:rPr>
                <w:t>a</w:t>
              </w:r>
            </w:hyperlink>
            <w:r w:rsidRPr="00205F21">
              <w:rPr>
                <w:color w:val="000000" w:themeColor="text1"/>
              </w:rPr>
              <w:t>) del artículo </w:t>
            </w:r>
            <w:hyperlink r:id="rId25" w:anchor="6" w:history="1">
              <w:r w:rsidRPr="00205F21">
                <w:rPr>
                  <w:rStyle w:val="Hipervnculo"/>
                  <w:color w:val="000000" w:themeColor="text1"/>
                </w:rPr>
                <w:t>6 </w:t>
              </w:r>
            </w:hyperlink>
            <w:r w:rsidRPr="00205F21">
              <w:rPr>
                <w:color w:val="000000" w:themeColor="text1"/>
              </w:rPr>
              <w:t>de la Ley 1581 de 2012 como requisito para el otorgamiento de este criterio de desempate.</w:t>
            </w:r>
          </w:p>
          <w:p w14:paraId="312442D4" w14:textId="77777777" w:rsidR="000754DB" w:rsidRPr="00205F21" w:rsidRDefault="000754DB" w:rsidP="003458F9">
            <w:pPr>
              <w:jc w:val="both"/>
              <w:rPr>
                <w:color w:val="000000" w:themeColor="text1"/>
              </w:rPr>
            </w:pPr>
          </w:p>
          <w:p w14:paraId="572480A7" w14:textId="77777777" w:rsidR="000754DB" w:rsidRPr="00205F21" w:rsidRDefault="000754DB" w:rsidP="003458F9">
            <w:pPr>
              <w:jc w:val="both"/>
              <w:rPr>
                <w:color w:val="000000" w:themeColor="text1"/>
              </w:rPr>
            </w:pPr>
            <w:r w:rsidRPr="00205F21">
              <w:rPr>
                <w:color w:val="000000" w:themeColor="text1"/>
              </w:rPr>
              <w:t>7. Preferir la oferta presentada por un proponente plural siempre que se cumplan las condiciones de los siguientes numerales:</w:t>
            </w:r>
          </w:p>
          <w:p w14:paraId="2E686501" w14:textId="77777777" w:rsidR="000754DB" w:rsidRPr="00205F21" w:rsidRDefault="000754DB" w:rsidP="003458F9">
            <w:pPr>
              <w:jc w:val="both"/>
              <w:rPr>
                <w:color w:val="000000" w:themeColor="text1"/>
              </w:rPr>
            </w:pPr>
          </w:p>
          <w:p w14:paraId="75F7A523" w14:textId="77777777" w:rsidR="000754DB" w:rsidRPr="00205F21" w:rsidRDefault="000754DB" w:rsidP="003458F9">
            <w:pPr>
              <w:jc w:val="both"/>
              <w:rPr>
                <w:color w:val="000000" w:themeColor="text1"/>
              </w:rPr>
            </w:pPr>
            <w:r w:rsidRPr="00205F21">
              <w:rPr>
                <w:color w:val="000000" w:themeColor="text1"/>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38871E62" w14:textId="77777777" w:rsidR="000754DB" w:rsidRPr="00205F21" w:rsidRDefault="000754DB" w:rsidP="003458F9">
            <w:pPr>
              <w:jc w:val="both"/>
              <w:rPr>
                <w:color w:val="000000" w:themeColor="text1"/>
              </w:rPr>
            </w:pPr>
          </w:p>
          <w:p w14:paraId="32A57A62" w14:textId="77777777" w:rsidR="000754DB" w:rsidRPr="00205F21" w:rsidRDefault="000754DB" w:rsidP="003458F9">
            <w:pPr>
              <w:jc w:val="both"/>
              <w:rPr>
                <w:color w:val="000000" w:themeColor="text1"/>
              </w:rPr>
            </w:pPr>
            <w:r w:rsidRPr="00205F21">
              <w:rPr>
                <w:color w:val="000000" w:themeColor="text1"/>
              </w:rPr>
              <w:t>7.2. El integrante del proponente plural de que trata el anterior numeral debe aportar mínimo el veinticinco por ciento (25%) de la experiencia acreditada en la oferta.</w:t>
            </w:r>
          </w:p>
          <w:p w14:paraId="1154C0D8" w14:textId="77777777" w:rsidR="000754DB" w:rsidRPr="00205F21" w:rsidRDefault="000754DB" w:rsidP="003458F9">
            <w:pPr>
              <w:jc w:val="both"/>
              <w:rPr>
                <w:color w:val="000000" w:themeColor="text1"/>
              </w:rPr>
            </w:pPr>
          </w:p>
          <w:p w14:paraId="7B76DDA1" w14:textId="77777777" w:rsidR="000754DB" w:rsidRPr="00205F21" w:rsidRDefault="000754DB" w:rsidP="003458F9">
            <w:pPr>
              <w:jc w:val="both"/>
              <w:rPr>
                <w:color w:val="000000" w:themeColor="text1"/>
              </w:rPr>
            </w:pPr>
            <w:r w:rsidRPr="00205F21">
              <w:rPr>
                <w:color w:val="000000" w:themeColor="text1"/>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1A216E6A" w14:textId="77777777" w:rsidR="000754DB" w:rsidRPr="00205F21" w:rsidRDefault="000754DB" w:rsidP="003458F9">
            <w:pPr>
              <w:jc w:val="both"/>
              <w:rPr>
                <w:color w:val="000000" w:themeColor="text1"/>
              </w:rPr>
            </w:pPr>
          </w:p>
          <w:p w14:paraId="0F9594FA" w14:textId="77777777" w:rsidR="000754DB" w:rsidRPr="00205F21" w:rsidRDefault="000754DB" w:rsidP="003458F9">
            <w:pPr>
              <w:jc w:val="both"/>
              <w:rPr>
                <w:color w:val="000000" w:themeColor="text1"/>
              </w:rPr>
            </w:pPr>
            <w:r w:rsidRPr="00205F21">
              <w:rPr>
                <w:color w:val="000000" w:themeColor="text1"/>
              </w:rPr>
              <w:t>Debido a que para el otorgamiento de este criterio de desempate se entregan certificados que contienen datos sensibles, de acuerdo el artículo </w:t>
            </w:r>
            <w:hyperlink r:id="rId26" w:anchor="5" w:history="1">
              <w:r w:rsidRPr="00205F21">
                <w:rPr>
                  <w:rStyle w:val="Hipervnculo"/>
                  <w:color w:val="000000" w:themeColor="text1"/>
                </w:rPr>
                <w:t>5 </w:t>
              </w:r>
            </w:hyperlink>
            <w:r w:rsidRPr="00205F21">
              <w:rPr>
                <w:color w:val="000000" w:themeColor="text1"/>
              </w:rPr>
              <w:t>de la Ley 1581 de 2012, se requiere que el titular de la información de estos, como es el caso de las personas en proceso de reincorporación y/o reintegración autoricen de manera previa y expresa el tratamiento de esta información, en los términos del literal </w:t>
            </w:r>
            <w:hyperlink r:id="rId27" w:anchor="6.a" w:history="1">
              <w:r w:rsidRPr="00205F21">
                <w:rPr>
                  <w:rStyle w:val="Hipervnculo"/>
                  <w:color w:val="000000" w:themeColor="text1"/>
                </w:rPr>
                <w:t>a</w:t>
              </w:r>
            </w:hyperlink>
            <w:r w:rsidRPr="00205F21">
              <w:rPr>
                <w:color w:val="000000" w:themeColor="text1"/>
              </w:rPr>
              <w:t>) del artículo </w:t>
            </w:r>
            <w:hyperlink r:id="rId28" w:anchor="6" w:history="1">
              <w:r w:rsidRPr="00205F21">
                <w:rPr>
                  <w:rStyle w:val="Hipervnculo"/>
                  <w:color w:val="000000" w:themeColor="text1"/>
                </w:rPr>
                <w:t>6 </w:t>
              </w:r>
            </w:hyperlink>
            <w:r w:rsidRPr="00205F21">
              <w:rPr>
                <w:color w:val="000000" w:themeColor="text1"/>
              </w:rPr>
              <w:t>de la Ley 1581 de 2012, como requisito para el otorgamiento del criterio de desempate.</w:t>
            </w:r>
          </w:p>
          <w:p w14:paraId="788104B2" w14:textId="77777777" w:rsidR="000754DB" w:rsidRPr="00205F21" w:rsidRDefault="000754DB" w:rsidP="003458F9">
            <w:pPr>
              <w:jc w:val="both"/>
              <w:rPr>
                <w:color w:val="000000" w:themeColor="text1"/>
                <w:sz w:val="12"/>
                <w:szCs w:val="12"/>
              </w:rPr>
            </w:pPr>
          </w:p>
          <w:p w14:paraId="089E249E" w14:textId="77777777" w:rsidR="000754DB" w:rsidRPr="00205F21" w:rsidRDefault="000754DB" w:rsidP="003458F9">
            <w:pPr>
              <w:jc w:val="both"/>
              <w:rPr>
                <w:color w:val="000000" w:themeColor="text1"/>
              </w:rPr>
            </w:pPr>
            <w:r w:rsidRPr="00205F21">
              <w:rPr>
                <w:color w:val="000000" w:themeColor="text1"/>
              </w:rPr>
              <w:t>8. Preferir la oferta presentada por una Mipyme, lo cual se verificará en los términos del artículo 2.2.1.2.4.2.4 del presente Decreto, en concordancia con el parágrafo del artículo </w:t>
            </w:r>
            <w:hyperlink r:id="rId29" w:anchor="2.2.1.13.2.4" w:history="1">
              <w:r w:rsidRPr="00205F21">
                <w:rPr>
                  <w:rStyle w:val="Hipervnculo"/>
                  <w:color w:val="000000" w:themeColor="text1"/>
                </w:rPr>
                <w:t>2.2.1.13.2.4</w:t>
              </w:r>
            </w:hyperlink>
            <w:r w:rsidRPr="00205F21">
              <w:rPr>
                <w:color w:val="000000" w:themeColor="text1"/>
              </w:rPr>
              <w:t> del Decreto 1074 de 2015.</w:t>
            </w:r>
          </w:p>
          <w:p w14:paraId="35EF6FEE" w14:textId="77777777" w:rsidR="000754DB" w:rsidRPr="00205F21" w:rsidRDefault="000754DB" w:rsidP="003458F9">
            <w:pPr>
              <w:jc w:val="both"/>
              <w:rPr>
                <w:color w:val="000000" w:themeColor="text1"/>
              </w:rPr>
            </w:pPr>
          </w:p>
          <w:p w14:paraId="3DA5CF95" w14:textId="77777777" w:rsidR="000754DB" w:rsidRPr="00205F21" w:rsidRDefault="000754DB" w:rsidP="003458F9">
            <w:pPr>
              <w:jc w:val="both"/>
              <w:rPr>
                <w:color w:val="000000" w:themeColor="text1"/>
              </w:rPr>
            </w:pPr>
            <w:r w:rsidRPr="00205F21">
              <w:rPr>
                <w:color w:val="000000" w:themeColor="text1"/>
              </w:rPr>
              <w:t xml:space="preserve">Asimismo, se preferirá la oferta presentada por una cooperativa o asociaciones mutuales, para lo cual se aportará el certificado de existencia y representación legal expedido por la Cámara de Comercio o la </w:t>
            </w:r>
            <w:r w:rsidRPr="00205F21">
              <w:rPr>
                <w:color w:val="000000" w:themeColor="text1"/>
              </w:rPr>
              <w:lastRenderedPageBreak/>
              <w:t>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w:t>
            </w:r>
            <w:hyperlink r:id="rId30" w:anchor="0" w:history="1">
              <w:r w:rsidRPr="00205F21">
                <w:rPr>
                  <w:rStyle w:val="Hipervnculo"/>
                  <w:color w:val="000000" w:themeColor="text1"/>
                </w:rPr>
                <w:t>1074 </w:t>
              </w:r>
            </w:hyperlink>
            <w:r w:rsidRPr="00205F21">
              <w:rPr>
                <w:color w:val="000000" w:themeColor="text1"/>
              </w:rPr>
              <w:t>de 2015, que sean micro, pequeñas o medianas.</w:t>
            </w:r>
          </w:p>
          <w:p w14:paraId="1D1963F8" w14:textId="77777777" w:rsidR="000754DB" w:rsidRPr="00205F21" w:rsidRDefault="000754DB" w:rsidP="003458F9">
            <w:pPr>
              <w:jc w:val="both"/>
              <w:rPr>
                <w:color w:val="000000" w:themeColor="text1"/>
              </w:rPr>
            </w:pPr>
          </w:p>
          <w:p w14:paraId="721CD697" w14:textId="77777777" w:rsidR="000754DB" w:rsidRPr="00205F21" w:rsidRDefault="000754DB" w:rsidP="003458F9">
            <w:pPr>
              <w:jc w:val="both"/>
              <w:rPr>
                <w:color w:val="000000" w:themeColor="text1"/>
              </w:rPr>
            </w:pPr>
            <w:r w:rsidRPr="00205F21">
              <w:rPr>
                <w:color w:val="000000" w:themeColor="text1"/>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31" w:anchor="0" w:history="1">
              <w:r w:rsidRPr="00205F21">
                <w:rPr>
                  <w:rStyle w:val="Hipervnculo"/>
                  <w:color w:val="000000" w:themeColor="text1"/>
                </w:rPr>
                <w:t>1074 </w:t>
              </w:r>
            </w:hyperlink>
            <w:r w:rsidRPr="00205F21">
              <w:rPr>
                <w:color w:val="000000" w:themeColor="text1"/>
              </w:rPr>
              <w:t>de 2015, que sean micro, pequeñas o medianas.</w:t>
            </w:r>
          </w:p>
          <w:p w14:paraId="57615338" w14:textId="77777777" w:rsidR="000754DB" w:rsidRPr="00205F21" w:rsidRDefault="000754DB" w:rsidP="003458F9">
            <w:pPr>
              <w:jc w:val="both"/>
              <w:rPr>
                <w:color w:val="000000" w:themeColor="text1"/>
              </w:rPr>
            </w:pPr>
          </w:p>
          <w:p w14:paraId="4BC268A1" w14:textId="77777777" w:rsidR="000754DB" w:rsidRPr="00205F21" w:rsidRDefault="000754DB" w:rsidP="003458F9">
            <w:pPr>
              <w:jc w:val="both"/>
              <w:rPr>
                <w:color w:val="000000" w:themeColor="text1"/>
                <w:sz w:val="6"/>
                <w:szCs w:val="6"/>
              </w:rPr>
            </w:pPr>
          </w:p>
          <w:p w14:paraId="7C34C7CB" w14:textId="77777777" w:rsidR="000754DB" w:rsidRPr="00205F21" w:rsidRDefault="000754DB" w:rsidP="003458F9">
            <w:pPr>
              <w:jc w:val="both"/>
              <w:rPr>
                <w:color w:val="000000" w:themeColor="text1"/>
              </w:rPr>
            </w:pPr>
            <w:r w:rsidRPr="00205F21">
              <w:rPr>
                <w:color w:val="000000" w:themeColor="text1"/>
              </w:rPr>
              <w:t>9. Preferir la oferta presentada por el proponente plural constituido en su totalidad por micro y/o pequeñas empresas, cooperativas o asociaciones mutuales.</w:t>
            </w:r>
          </w:p>
          <w:p w14:paraId="0FE1B8C0" w14:textId="77777777" w:rsidR="000754DB" w:rsidRPr="00205F21" w:rsidRDefault="000754DB" w:rsidP="003458F9">
            <w:pPr>
              <w:jc w:val="both"/>
              <w:rPr>
                <w:color w:val="000000" w:themeColor="text1"/>
              </w:rPr>
            </w:pPr>
            <w:r w:rsidRPr="00205F21">
              <w:rPr>
                <w:color w:val="000000" w:themeColor="text1"/>
              </w:rPr>
              <w:t>La condición de micro o pequeña empresa se verificará en los términos del artículo 2.2.1.2.4.2.4 del presente Decreto, en concordancia con el parágrafo del artículo </w:t>
            </w:r>
            <w:hyperlink r:id="rId32" w:anchor="2.2.1.13.2.4" w:history="1">
              <w:r w:rsidRPr="00205F21">
                <w:rPr>
                  <w:rStyle w:val="Hipervnculo"/>
                  <w:color w:val="000000" w:themeColor="text1"/>
                </w:rPr>
                <w:t>2.2.1.13.2.4</w:t>
              </w:r>
            </w:hyperlink>
            <w:r w:rsidRPr="00205F21">
              <w:rPr>
                <w:color w:val="000000" w:themeColor="text1"/>
              </w:rPr>
              <w:t> del Decreto 1074 de 2015.</w:t>
            </w:r>
          </w:p>
          <w:p w14:paraId="617956EB" w14:textId="77777777" w:rsidR="000754DB" w:rsidRPr="00205F21" w:rsidRDefault="000754DB" w:rsidP="003458F9">
            <w:pPr>
              <w:jc w:val="both"/>
              <w:rPr>
                <w:color w:val="000000" w:themeColor="text1"/>
              </w:rPr>
            </w:pPr>
          </w:p>
          <w:p w14:paraId="070865EB" w14:textId="77777777" w:rsidR="000754DB" w:rsidRPr="00205F21" w:rsidRDefault="000754DB" w:rsidP="003458F9">
            <w:pPr>
              <w:jc w:val="both"/>
              <w:rPr>
                <w:color w:val="000000" w:themeColor="text1"/>
              </w:rPr>
            </w:pPr>
            <w:r w:rsidRPr="00205F21">
              <w:rPr>
                <w:color w:val="000000" w:themeColor="text1"/>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w:t>
            </w:r>
            <w:hyperlink r:id="rId33" w:anchor="0" w:history="1">
              <w:r w:rsidRPr="00205F21">
                <w:rPr>
                  <w:rStyle w:val="Hipervnculo"/>
                  <w:color w:val="000000" w:themeColor="text1"/>
                </w:rPr>
                <w:t>1074 </w:t>
              </w:r>
            </w:hyperlink>
            <w:r w:rsidRPr="00205F21">
              <w:rPr>
                <w:color w:val="000000" w:themeColor="text1"/>
              </w:rPr>
              <w:t>de 2015, que sean micro, pequeñas o medianas.</w:t>
            </w:r>
          </w:p>
          <w:p w14:paraId="683A951A" w14:textId="77777777" w:rsidR="000754DB" w:rsidRPr="00205F21" w:rsidRDefault="000754DB" w:rsidP="003458F9">
            <w:pPr>
              <w:jc w:val="both"/>
              <w:rPr>
                <w:color w:val="000000" w:themeColor="text1"/>
              </w:rPr>
            </w:pPr>
          </w:p>
          <w:p w14:paraId="2A76F125" w14:textId="77777777" w:rsidR="000754DB" w:rsidRPr="00205F21" w:rsidRDefault="000754DB" w:rsidP="003458F9">
            <w:pPr>
              <w:jc w:val="both"/>
              <w:rPr>
                <w:color w:val="000000" w:themeColor="text1"/>
              </w:rPr>
            </w:pPr>
            <w:r w:rsidRPr="00205F21">
              <w:rPr>
                <w:color w:val="000000" w:themeColor="text1"/>
              </w:rPr>
              <w:t>10. 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300DE518" w14:textId="77777777" w:rsidR="000754DB" w:rsidRPr="00205F21" w:rsidRDefault="000754DB" w:rsidP="003458F9">
            <w:pPr>
              <w:jc w:val="both"/>
              <w:rPr>
                <w:color w:val="000000" w:themeColor="text1"/>
              </w:rPr>
            </w:pPr>
          </w:p>
          <w:p w14:paraId="201A9C97" w14:textId="77777777" w:rsidR="000754DB" w:rsidRPr="00205F21" w:rsidRDefault="000754DB" w:rsidP="003458F9">
            <w:pPr>
              <w:jc w:val="both"/>
              <w:rPr>
                <w:color w:val="000000" w:themeColor="text1"/>
              </w:rPr>
            </w:pPr>
            <w:r w:rsidRPr="00205F21">
              <w:rPr>
                <w:color w:val="000000" w:themeColor="text1"/>
              </w:rPr>
              <w:t>Igualmente, cuando la oferta es presentada por un proponente plural se preferirá a este siempre que:</w:t>
            </w:r>
          </w:p>
          <w:p w14:paraId="37F622A6" w14:textId="77777777" w:rsidR="000754DB" w:rsidRPr="00205F21" w:rsidRDefault="000754DB" w:rsidP="003458F9">
            <w:pPr>
              <w:jc w:val="both"/>
              <w:rPr>
                <w:color w:val="000000" w:themeColor="text1"/>
              </w:rPr>
            </w:pPr>
          </w:p>
          <w:p w14:paraId="789C1351" w14:textId="77777777" w:rsidR="000754DB" w:rsidRPr="00205F21" w:rsidRDefault="000754DB" w:rsidP="003458F9">
            <w:pPr>
              <w:jc w:val="both"/>
              <w:rPr>
                <w:color w:val="000000" w:themeColor="text1"/>
              </w:rPr>
            </w:pPr>
            <w:r w:rsidRPr="00205F21">
              <w:rPr>
                <w:color w:val="000000" w:themeColor="text1"/>
              </w:rPr>
              <w:t>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169E028A" w14:textId="77777777" w:rsidR="000754DB" w:rsidRPr="00205F21" w:rsidRDefault="000754DB" w:rsidP="003458F9">
            <w:pPr>
              <w:jc w:val="both"/>
              <w:rPr>
                <w:color w:val="000000" w:themeColor="text1"/>
              </w:rPr>
            </w:pPr>
          </w:p>
          <w:p w14:paraId="46D42234" w14:textId="77777777" w:rsidR="000754DB" w:rsidRPr="00205F21" w:rsidRDefault="000754DB" w:rsidP="003458F9">
            <w:pPr>
              <w:jc w:val="both"/>
              <w:rPr>
                <w:color w:val="000000" w:themeColor="text1"/>
              </w:rPr>
            </w:pPr>
            <w:r w:rsidRPr="00205F21">
              <w:rPr>
                <w:color w:val="000000" w:themeColor="text1"/>
              </w:rPr>
              <w:t>10.2. La Mipyme, cooperativa o asociación mutual aporte mínimo el veinticinco por ciento (25 %) de la experiencia acreditada en la oferta; y</w:t>
            </w:r>
          </w:p>
          <w:p w14:paraId="5330F5F6" w14:textId="77777777" w:rsidR="000754DB" w:rsidRPr="00205F21" w:rsidRDefault="000754DB" w:rsidP="003458F9">
            <w:pPr>
              <w:jc w:val="both"/>
              <w:rPr>
                <w:color w:val="000000" w:themeColor="text1"/>
              </w:rPr>
            </w:pPr>
          </w:p>
          <w:p w14:paraId="1858CCBD" w14:textId="77777777" w:rsidR="000754DB" w:rsidRPr="00205F21" w:rsidRDefault="000754DB" w:rsidP="003458F9">
            <w:pPr>
              <w:jc w:val="both"/>
              <w:rPr>
                <w:color w:val="000000" w:themeColor="text1"/>
              </w:rPr>
            </w:pPr>
            <w:r w:rsidRPr="00205F21">
              <w:rPr>
                <w:color w:val="000000" w:themeColor="text1"/>
              </w:rPr>
              <w:lastRenderedPageBreak/>
              <w:t>10.3.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21B3377E" w14:textId="77777777" w:rsidR="000754DB" w:rsidRPr="00205F21" w:rsidRDefault="000754DB" w:rsidP="003458F9">
            <w:pPr>
              <w:jc w:val="both"/>
              <w:rPr>
                <w:color w:val="000000" w:themeColor="text1"/>
              </w:rPr>
            </w:pPr>
          </w:p>
          <w:p w14:paraId="7364A587" w14:textId="77777777" w:rsidR="000754DB" w:rsidRPr="00205F21" w:rsidRDefault="000754DB" w:rsidP="003458F9">
            <w:pPr>
              <w:jc w:val="both"/>
              <w:rPr>
                <w:color w:val="000000" w:themeColor="text1"/>
              </w:rPr>
            </w:pPr>
            <w:r w:rsidRPr="00205F21">
              <w:rPr>
                <w:color w:val="000000" w:themeColor="text1"/>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34" w:anchor="0" w:history="1">
              <w:r w:rsidRPr="00205F21">
                <w:rPr>
                  <w:rStyle w:val="Hipervnculo"/>
                  <w:color w:val="000000" w:themeColor="text1"/>
                </w:rPr>
                <w:t>1074 </w:t>
              </w:r>
            </w:hyperlink>
            <w:r w:rsidRPr="00205F21">
              <w:rPr>
                <w:color w:val="000000" w:themeColor="text1"/>
              </w:rPr>
              <w:t>de 2015, que sean micro, pequeñas o medianas.</w:t>
            </w:r>
          </w:p>
          <w:p w14:paraId="772F1431" w14:textId="77777777" w:rsidR="000754DB" w:rsidRPr="00205F21" w:rsidRDefault="000754DB" w:rsidP="003458F9">
            <w:pPr>
              <w:jc w:val="both"/>
              <w:rPr>
                <w:color w:val="000000" w:themeColor="text1"/>
              </w:rPr>
            </w:pPr>
          </w:p>
          <w:p w14:paraId="64268838" w14:textId="77777777" w:rsidR="000754DB" w:rsidRPr="00205F21" w:rsidRDefault="000754DB" w:rsidP="003458F9">
            <w:pPr>
              <w:jc w:val="both"/>
              <w:rPr>
                <w:color w:val="000000" w:themeColor="text1"/>
              </w:rPr>
            </w:pPr>
            <w:r w:rsidRPr="00205F21">
              <w:rPr>
                <w:color w:val="000000" w:themeColor="text1"/>
              </w:rPr>
              <w:t>11. Preferir las empresas reconocidas y establecidas como Sociedad de Beneficio e Interés Colectivo o Sociedad BIC, del segmento Mipymes, para lo cual se presentará el certificado de existencia y representación legal en el que conste el cumplimiento a los requisitos del artículo </w:t>
            </w:r>
            <w:hyperlink r:id="rId35" w:anchor="2" w:history="1">
              <w:r w:rsidRPr="00205F21">
                <w:rPr>
                  <w:rStyle w:val="Hipervnculo"/>
                  <w:color w:val="000000" w:themeColor="text1"/>
                </w:rPr>
                <w:t>2 </w:t>
              </w:r>
            </w:hyperlink>
            <w:r w:rsidRPr="00205F21">
              <w:rPr>
                <w:color w:val="000000" w:themeColor="text1"/>
              </w:rPr>
              <w:t>de la Ley 1901 de 2018, o la norma que la modifique o la sustituya. Asimismo, acreditará la condición de Mipyme en los términos del numeral 8 del presente artículo.</w:t>
            </w:r>
          </w:p>
          <w:p w14:paraId="3544C641" w14:textId="77777777" w:rsidR="000754DB" w:rsidRPr="00205F21" w:rsidRDefault="000754DB" w:rsidP="003458F9">
            <w:pPr>
              <w:jc w:val="both"/>
              <w:rPr>
                <w:color w:val="000000" w:themeColor="text1"/>
              </w:rPr>
            </w:pPr>
          </w:p>
          <w:p w14:paraId="2A767365" w14:textId="77777777" w:rsidR="000754DB" w:rsidRPr="00205F21" w:rsidRDefault="000754DB" w:rsidP="003458F9">
            <w:pPr>
              <w:jc w:val="both"/>
              <w:rPr>
                <w:color w:val="000000" w:themeColor="text1"/>
              </w:rPr>
            </w:pPr>
            <w:r w:rsidRPr="00205F21">
              <w:rPr>
                <w:color w:val="000000" w:themeColor="text1"/>
              </w:rPr>
              <w:t>Tratándose de proponentes plurales, se preferirá la oferta cuando cada uno de los integrantes acredite las condiciones señaladas en el inciso anterior de este numeral.</w:t>
            </w:r>
          </w:p>
          <w:p w14:paraId="1D35C3FC" w14:textId="77777777" w:rsidR="000754DB" w:rsidRPr="00205F21" w:rsidRDefault="000754DB" w:rsidP="003458F9">
            <w:pPr>
              <w:jc w:val="both"/>
              <w:rPr>
                <w:color w:val="000000" w:themeColor="text1"/>
              </w:rPr>
            </w:pPr>
          </w:p>
          <w:p w14:paraId="32AC494E" w14:textId="77777777" w:rsidR="000754DB" w:rsidRPr="00205F21" w:rsidRDefault="000754DB" w:rsidP="003458F9">
            <w:pPr>
              <w:jc w:val="both"/>
              <w:rPr>
                <w:color w:val="000000" w:themeColor="text1"/>
              </w:rPr>
            </w:pPr>
            <w:r w:rsidRPr="00205F21">
              <w:rPr>
                <w:color w:val="000000" w:themeColor="text1"/>
              </w:rPr>
              <w:t>12. Utilizar un método aleatorio para seleccionar al oferente, el cual deberá estar establecido previamente en el pliego de condiciones, invitación o documento que haga sus veces.</w:t>
            </w:r>
          </w:p>
          <w:p w14:paraId="1684F600" w14:textId="77777777" w:rsidR="000754DB" w:rsidRPr="00205F21" w:rsidRDefault="000754DB" w:rsidP="003458F9">
            <w:pPr>
              <w:jc w:val="both"/>
              <w:rPr>
                <w:color w:val="000000" w:themeColor="text1"/>
              </w:rPr>
            </w:pPr>
          </w:p>
          <w:p w14:paraId="05DE2E7A" w14:textId="77777777" w:rsidR="000754DB" w:rsidRPr="00205F21" w:rsidRDefault="000754DB" w:rsidP="003458F9">
            <w:pPr>
              <w:jc w:val="both"/>
              <w:rPr>
                <w:color w:val="000000" w:themeColor="text1"/>
              </w:rPr>
            </w:pPr>
            <w:r w:rsidRPr="00205F21">
              <w:rPr>
                <w:color w:val="000000" w:themeColor="text1"/>
              </w:rPr>
              <w:t>PARÁGRAFO 1.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37A9B4F2" w14:textId="77777777" w:rsidR="000754DB" w:rsidRPr="00205F21" w:rsidRDefault="000754DB" w:rsidP="003458F9">
            <w:pPr>
              <w:jc w:val="both"/>
              <w:rPr>
                <w:color w:val="000000" w:themeColor="text1"/>
              </w:rPr>
            </w:pPr>
          </w:p>
          <w:p w14:paraId="048F6B5A" w14:textId="77777777" w:rsidR="000754DB" w:rsidRPr="00205F21" w:rsidRDefault="000754DB" w:rsidP="003458F9">
            <w:pPr>
              <w:jc w:val="both"/>
              <w:rPr>
                <w:color w:val="000000" w:themeColor="text1"/>
              </w:rPr>
            </w:pPr>
            <w:r w:rsidRPr="00205F21">
              <w:rPr>
                <w:color w:val="000000" w:themeColor="text1"/>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0D162175" w14:textId="77777777" w:rsidR="000754DB" w:rsidRPr="00205F21" w:rsidRDefault="000754DB" w:rsidP="003458F9">
            <w:pPr>
              <w:jc w:val="both"/>
              <w:rPr>
                <w:color w:val="000000" w:themeColor="text1"/>
              </w:rPr>
            </w:pPr>
          </w:p>
          <w:p w14:paraId="250E3D1A" w14:textId="77777777" w:rsidR="000754DB" w:rsidRPr="00205F21" w:rsidRDefault="000754DB" w:rsidP="003458F9">
            <w:pPr>
              <w:jc w:val="both"/>
              <w:rPr>
                <w:color w:val="000000" w:themeColor="text1"/>
              </w:rPr>
            </w:pPr>
            <w:r w:rsidRPr="00205F21">
              <w:rPr>
                <w:color w:val="000000" w:themeColor="text1"/>
              </w:rPr>
              <w:t>PARÁGRAFO 2.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2E4ADFBE" w14:textId="77777777" w:rsidR="000754DB" w:rsidRPr="00205F21" w:rsidRDefault="000754DB" w:rsidP="003458F9">
            <w:pPr>
              <w:jc w:val="both"/>
              <w:rPr>
                <w:color w:val="000000" w:themeColor="text1"/>
              </w:rPr>
            </w:pPr>
          </w:p>
          <w:p w14:paraId="097658F0" w14:textId="77777777" w:rsidR="000754DB" w:rsidRPr="00205F21" w:rsidRDefault="000754DB" w:rsidP="003458F9">
            <w:pPr>
              <w:jc w:val="both"/>
              <w:rPr>
                <w:color w:val="000000" w:themeColor="text1"/>
              </w:rPr>
            </w:pPr>
            <w:r w:rsidRPr="00205F21">
              <w:rPr>
                <w:color w:val="000000" w:themeColor="text1"/>
              </w:rPr>
              <w:t>PARÁGRAFO 3. Conforme con el artículo </w:t>
            </w:r>
            <w:hyperlink r:id="rId36" w:anchor="18" w:history="1">
              <w:r w:rsidRPr="00205F21">
                <w:rPr>
                  <w:rStyle w:val="Hipervnculo"/>
                  <w:color w:val="000000" w:themeColor="text1"/>
                </w:rPr>
                <w:t>18 </w:t>
              </w:r>
            </w:hyperlink>
            <w:r w:rsidRPr="00205F21">
              <w:rPr>
                <w:color w:val="000000" w:themeColor="text1"/>
              </w:rPr>
              <w:t>de la Ley 1712 de 2014 y los artículos </w:t>
            </w:r>
            <w:hyperlink r:id="rId37" w:anchor="5" w:history="1">
              <w:r w:rsidRPr="00205F21">
                <w:rPr>
                  <w:rStyle w:val="Hipervnculo"/>
                  <w:color w:val="000000" w:themeColor="text1"/>
                </w:rPr>
                <w:t>5 </w:t>
              </w:r>
            </w:hyperlink>
            <w:r w:rsidRPr="00205F21">
              <w:rPr>
                <w:color w:val="000000" w:themeColor="text1"/>
              </w:rPr>
              <w:t>y </w:t>
            </w:r>
            <w:hyperlink r:id="rId38" w:anchor="6" w:history="1">
              <w:r w:rsidRPr="00205F21">
                <w:rPr>
                  <w:rStyle w:val="Hipervnculo"/>
                  <w:color w:val="000000" w:themeColor="text1"/>
                </w:rPr>
                <w:t>6 </w:t>
              </w:r>
            </w:hyperlink>
            <w:r w:rsidRPr="00205F21">
              <w:rPr>
                <w:color w:val="000000" w:themeColor="text1"/>
              </w:rPr>
              <w:t>de la Ley 1581 de 2012, la Entidad Estatal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1C3EABA8" w14:textId="77777777" w:rsidR="000754DB" w:rsidRPr="00205F21" w:rsidRDefault="000754DB" w:rsidP="003458F9">
            <w:pPr>
              <w:jc w:val="both"/>
              <w:rPr>
                <w:color w:val="000000" w:themeColor="text1"/>
              </w:rPr>
            </w:pPr>
          </w:p>
          <w:p w14:paraId="2B4C15EA" w14:textId="77777777" w:rsidR="000754DB" w:rsidRPr="00205F21" w:rsidRDefault="000754DB" w:rsidP="003458F9">
            <w:pPr>
              <w:ind w:right="85"/>
              <w:jc w:val="both"/>
              <w:rPr>
                <w:color w:val="000000" w:themeColor="text1"/>
                <w:lang w:val="es-ES_tradnl"/>
              </w:rPr>
            </w:pPr>
            <w:r w:rsidRPr="00205F21">
              <w:rPr>
                <w:color w:val="000000" w:themeColor="text1"/>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w:t>
            </w:r>
            <w:r w:rsidRPr="00205F21">
              <w:rPr>
                <w:color w:val="000000" w:themeColor="text1"/>
              </w:rPr>
              <w:lastRenderedPageBreak/>
              <w:t>raizal, palenquera, Rrom o gitana, puesto que su público conocimiento puede afectar el derecho a la intimidad de los oferentes o de sus trabajadores o socios o accionistas</w:t>
            </w:r>
            <w:r w:rsidRPr="00205F21">
              <w:rPr>
                <w:color w:val="000000" w:themeColor="text1"/>
                <w:lang w:val="es-ES_tradnl"/>
              </w:rPr>
              <w:t>.</w:t>
            </w:r>
          </w:p>
          <w:p w14:paraId="20F1693B" w14:textId="77777777" w:rsidR="000754DB" w:rsidRPr="00205F21" w:rsidRDefault="000754DB" w:rsidP="003458F9">
            <w:pPr>
              <w:pStyle w:val="Sinespaciado"/>
              <w:jc w:val="both"/>
              <w:rPr>
                <w:rFonts w:ascii="Arial" w:hAnsi="Arial" w:cs="Arial"/>
                <w:color w:val="000000" w:themeColor="text1"/>
                <w:sz w:val="20"/>
                <w:szCs w:val="20"/>
                <w:lang w:val="es-ES_tradnl"/>
              </w:rPr>
            </w:pPr>
          </w:p>
          <w:p w14:paraId="685ED140" w14:textId="77777777" w:rsidR="000754DB" w:rsidRPr="00205F21" w:rsidRDefault="000754DB" w:rsidP="003458F9">
            <w:pPr>
              <w:pStyle w:val="Sinespaciado"/>
              <w:jc w:val="both"/>
              <w:rPr>
                <w:rFonts w:ascii="Arial" w:hAnsi="Arial" w:cs="Arial"/>
                <w:color w:val="000000" w:themeColor="text1"/>
                <w:sz w:val="20"/>
                <w:szCs w:val="20"/>
                <w:lang w:val="es-ES_tradnl"/>
              </w:rPr>
            </w:pPr>
            <w:r w:rsidRPr="00205F21">
              <w:rPr>
                <w:rFonts w:ascii="Arial" w:hAnsi="Arial" w:cs="Arial"/>
                <w:color w:val="000000" w:themeColor="text1"/>
                <w:sz w:val="20"/>
                <w:szCs w:val="20"/>
                <w:lang w:val="es-ES_tradnl"/>
              </w:rPr>
              <w:t>Para el desarrollo del numeral 12 de la norma ibidem, si persiste el empate se seleccionará el orden de elegibilidad entre los empatados, según fecha y hora de presentación de la oferta en la plataforma SECOP II, ubicando en primera posición, a quien haya presentado primero la oferta.</w:t>
            </w:r>
          </w:p>
        </w:tc>
      </w:tr>
      <w:tr w:rsidR="000754DB" w:rsidRPr="002F6001" w14:paraId="3D9F0A20" w14:textId="77777777" w:rsidTr="003458F9">
        <w:trPr>
          <w:trHeight w:val="22"/>
          <w:jc w:val="center"/>
        </w:trPr>
        <w:tc>
          <w:tcPr>
            <w:tcW w:w="1555"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2C48C129" w14:textId="77777777" w:rsidR="000754DB" w:rsidRPr="00205F21" w:rsidRDefault="000754DB" w:rsidP="003458F9">
            <w:pPr>
              <w:pStyle w:val="Textoindependiente"/>
              <w:jc w:val="both"/>
              <w:rPr>
                <w:rFonts w:cs="Arial"/>
                <w:b/>
                <w:color w:val="000000" w:themeColor="text1"/>
                <w:sz w:val="20"/>
                <w:szCs w:val="22"/>
                <w:lang w:val="es-CO"/>
              </w:rPr>
            </w:pPr>
            <w:r w:rsidRPr="00205F21">
              <w:rPr>
                <w:rFonts w:cs="Arial"/>
                <w:b/>
                <w:color w:val="000000" w:themeColor="text1"/>
                <w:sz w:val="20"/>
                <w:szCs w:val="22"/>
                <w:lang w:val="es-CO"/>
              </w:rPr>
              <w:lastRenderedPageBreak/>
              <w:t>Información de aceptación de la oferta</w:t>
            </w:r>
          </w:p>
        </w:tc>
        <w:tc>
          <w:tcPr>
            <w:tcW w:w="9497"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7E271D61" w14:textId="77777777" w:rsidR="000754DB" w:rsidRPr="00205F21" w:rsidRDefault="000754DB" w:rsidP="003458F9">
            <w:pPr>
              <w:pStyle w:val="Prrafodelista"/>
              <w:ind w:left="0"/>
              <w:jc w:val="both"/>
              <w:rPr>
                <w:color w:val="000000" w:themeColor="text1"/>
              </w:rPr>
            </w:pPr>
            <w:r w:rsidRPr="00205F21">
              <w:rPr>
                <w:color w:val="000000" w:themeColor="text1"/>
              </w:rPr>
              <w:t xml:space="preserve">Con la comunicación de aceptación de la oferta publicada en el SECOP II, el proponente seleccionado quedará notificado de la aceptación de su oferta. </w:t>
            </w:r>
          </w:p>
        </w:tc>
      </w:tr>
      <w:tr w:rsidR="000754DB" w:rsidRPr="002F6001" w14:paraId="61BD194C" w14:textId="77777777" w:rsidTr="003458F9">
        <w:trPr>
          <w:trHeight w:val="18"/>
          <w:jc w:val="center"/>
        </w:trPr>
        <w:tc>
          <w:tcPr>
            <w:tcW w:w="1555"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19543915" w14:textId="77777777" w:rsidR="000754DB" w:rsidRPr="00205F21" w:rsidRDefault="000754DB" w:rsidP="003458F9">
            <w:pPr>
              <w:pStyle w:val="Textoindependiente"/>
              <w:jc w:val="both"/>
              <w:rPr>
                <w:rFonts w:cs="Arial"/>
                <w:b/>
                <w:color w:val="000000" w:themeColor="text1"/>
                <w:sz w:val="20"/>
                <w:szCs w:val="22"/>
                <w:lang w:val="es-CO"/>
              </w:rPr>
            </w:pPr>
            <w:r w:rsidRPr="00205F21">
              <w:rPr>
                <w:rFonts w:cs="Arial"/>
                <w:b/>
                <w:color w:val="000000" w:themeColor="text1"/>
                <w:sz w:val="20"/>
                <w:szCs w:val="22"/>
                <w:lang w:val="es-CO"/>
              </w:rPr>
              <w:t>Análisis de garantías</w:t>
            </w:r>
          </w:p>
        </w:tc>
        <w:tc>
          <w:tcPr>
            <w:tcW w:w="9497" w:type="dxa"/>
            <w:tcBorders>
              <w:top w:val="single" w:sz="4" w:space="0" w:color="000000"/>
              <w:left w:val="single" w:sz="4" w:space="0" w:color="000000"/>
              <w:bottom w:val="single" w:sz="4" w:space="0" w:color="000000"/>
              <w:right w:val="single" w:sz="4" w:space="0" w:color="000000"/>
            </w:tcBorders>
            <w:tcMar>
              <w:top w:w="57" w:type="dxa"/>
              <w:left w:w="70" w:type="dxa"/>
              <w:bottom w:w="57" w:type="dxa"/>
              <w:right w:w="70" w:type="dxa"/>
            </w:tcMar>
            <w:vAlign w:val="center"/>
          </w:tcPr>
          <w:p w14:paraId="4F1E8ABB" w14:textId="77777777" w:rsidR="000754DB" w:rsidRPr="00205F21" w:rsidRDefault="000754DB" w:rsidP="003458F9">
            <w:pPr>
              <w:pStyle w:val="Prrafodelista"/>
              <w:ind w:left="0"/>
              <w:jc w:val="both"/>
              <w:rPr>
                <w:color w:val="000000" w:themeColor="text1"/>
              </w:rPr>
            </w:pPr>
            <w:r w:rsidRPr="00205F21">
              <w:rPr>
                <w:color w:val="000000" w:themeColor="text1"/>
              </w:rPr>
              <w:t>Las contenidas en el Anexo de la presente Invitación.</w:t>
            </w:r>
          </w:p>
        </w:tc>
      </w:tr>
    </w:tbl>
    <w:p w14:paraId="2E8071FF" w14:textId="77777777" w:rsidR="000754DB" w:rsidRPr="00205F21" w:rsidRDefault="000754DB" w:rsidP="000754DB">
      <w:pPr>
        <w:pStyle w:val="Lista"/>
        <w:ind w:left="0" w:firstLine="0"/>
        <w:jc w:val="both"/>
        <w:rPr>
          <w:b/>
          <w:color w:val="000000" w:themeColor="text1"/>
          <w:sz w:val="22"/>
          <w:szCs w:val="22"/>
        </w:rPr>
      </w:pPr>
    </w:p>
    <w:p w14:paraId="10A20102" w14:textId="77777777" w:rsidR="000754DB" w:rsidRPr="00205F21" w:rsidRDefault="000754DB" w:rsidP="000754DB">
      <w:pPr>
        <w:pStyle w:val="Lista"/>
        <w:numPr>
          <w:ilvl w:val="0"/>
          <w:numId w:val="2"/>
        </w:numPr>
        <w:jc w:val="both"/>
        <w:rPr>
          <w:b/>
          <w:color w:val="000000" w:themeColor="text1"/>
        </w:rPr>
      </w:pPr>
      <w:r w:rsidRPr="00205F21">
        <w:rPr>
          <w:b/>
          <w:color w:val="000000" w:themeColor="text1"/>
        </w:rPr>
        <w:t>REQUISITOS MÍNIMOS HABILITANTES</w:t>
      </w:r>
    </w:p>
    <w:p w14:paraId="320D5423" w14:textId="77777777" w:rsidR="000754DB" w:rsidRPr="00205F21" w:rsidRDefault="000754DB" w:rsidP="000754DB">
      <w:pPr>
        <w:pStyle w:val="Lista2"/>
        <w:ind w:left="0" w:firstLine="0"/>
        <w:jc w:val="both"/>
        <w:rPr>
          <w:color w:val="000000" w:themeColor="text1"/>
          <w:sz w:val="22"/>
          <w:szCs w:val="22"/>
        </w:rPr>
      </w:pPr>
    </w:p>
    <w:p w14:paraId="44619536" w14:textId="77777777" w:rsidR="000754DB" w:rsidRPr="00205F21" w:rsidRDefault="000754DB" w:rsidP="000754DB">
      <w:pPr>
        <w:pStyle w:val="Lista2"/>
        <w:ind w:left="0" w:firstLine="0"/>
        <w:jc w:val="both"/>
        <w:rPr>
          <w:color w:val="000000" w:themeColor="text1"/>
        </w:rPr>
      </w:pPr>
      <w:r w:rsidRPr="00205F21">
        <w:rPr>
          <w:color w:val="000000" w:themeColor="text1"/>
        </w:rPr>
        <w:t>Los proponentes deberán presentar su oferta en original y con el cumplimiento de los siguientes requisitos jurídicos, técnicos y económicos a saber:</w:t>
      </w:r>
    </w:p>
    <w:p w14:paraId="6EA611EE" w14:textId="77777777" w:rsidR="000754DB" w:rsidRPr="00205F21" w:rsidRDefault="000754DB" w:rsidP="000754DB">
      <w:pPr>
        <w:pStyle w:val="Lista2"/>
        <w:ind w:left="0" w:firstLine="0"/>
        <w:jc w:val="both"/>
        <w:rPr>
          <w:color w:val="000000" w:themeColor="text1"/>
          <w:sz w:val="22"/>
          <w:szCs w:val="22"/>
        </w:rPr>
      </w:pPr>
    </w:p>
    <w:p w14:paraId="740AC514" w14:textId="77777777" w:rsidR="000754DB" w:rsidRPr="00205F21" w:rsidRDefault="000754DB" w:rsidP="000754DB">
      <w:pPr>
        <w:pStyle w:val="Lista2"/>
        <w:rPr>
          <w:color w:val="000000" w:themeColor="text1"/>
          <w:sz w:val="2"/>
        </w:rPr>
      </w:pPr>
    </w:p>
    <w:p w14:paraId="5C378693" w14:textId="77777777" w:rsidR="000754DB" w:rsidRPr="00205F21" w:rsidRDefault="000754DB" w:rsidP="000754DB">
      <w:pPr>
        <w:pStyle w:val="Lista2"/>
        <w:ind w:hanging="566"/>
        <w:rPr>
          <w:b/>
          <w:color w:val="000000" w:themeColor="text1"/>
        </w:rPr>
      </w:pPr>
      <w:r w:rsidRPr="00205F21">
        <w:rPr>
          <w:b/>
          <w:color w:val="000000" w:themeColor="text1"/>
        </w:rPr>
        <w:t xml:space="preserve">2.1. JURÍDICOS </w:t>
      </w:r>
    </w:p>
    <w:p w14:paraId="5932AE69" w14:textId="77777777" w:rsidR="000754DB" w:rsidRPr="00205F21" w:rsidRDefault="000754DB" w:rsidP="000754DB">
      <w:pPr>
        <w:pStyle w:val="Lista2"/>
        <w:ind w:hanging="566"/>
        <w:rPr>
          <w:b/>
          <w:color w:val="000000" w:themeColor="text1"/>
          <w:sz w:val="16"/>
          <w:szCs w:val="16"/>
        </w:rPr>
      </w:pPr>
    </w:p>
    <w:p w14:paraId="0859D966" w14:textId="77777777" w:rsidR="000754DB" w:rsidRPr="00205F21" w:rsidRDefault="000754DB" w:rsidP="000754DB">
      <w:pPr>
        <w:pStyle w:val="Lista2"/>
        <w:numPr>
          <w:ilvl w:val="0"/>
          <w:numId w:val="8"/>
        </w:numPr>
        <w:ind w:left="426"/>
        <w:jc w:val="both"/>
        <w:rPr>
          <w:color w:val="000000" w:themeColor="text1"/>
        </w:rPr>
      </w:pPr>
      <w:r w:rsidRPr="00205F21">
        <w:rPr>
          <w:color w:val="000000" w:themeColor="text1"/>
        </w:rPr>
        <w:t xml:space="preserve">Carta de presentación de la oferta de acuerdo al </w:t>
      </w:r>
      <w:r w:rsidRPr="00205F21">
        <w:rPr>
          <w:b/>
          <w:color w:val="000000" w:themeColor="text1"/>
        </w:rPr>
        <w:t>Formulario</w:t>
      </w:r>
      <w:r w:rsidRPr="00205F21">
        <w:rPr>
          <w:color w:val="000000" w:themeColor="text1"/>
        </w:rPr>
        <w:t xml:space="preserve"> firmada por el oferente (persona natural o representante legal de la persona jurídica).</w:t>
      </w:r>
    </w:p>
    <w:p w14:paraId="79F5DD11" w14:textId="77777777" w:rsidR="000754DB" w:rsidRPr="00205F21" w:rsidRDefault="000754DB" w:rsidP="000754DB">
      <w:pPr>
        <w:pStyle w:val="Lista2"/>
        <w:ind w:left="426" w:firstLine="0"/>
        <w:jc w:val="both"/>
        <w:rPr>
          <w:color w:val="000000" w:themeColor="text1"/>
          <w:sz w:val="16"/>
          <w:szCs w:val="16"/>
        </w:rPr>
      </w:pPr>
    </w:p>
    <w:p w14:paraId="682ECC29" w14:textId="77777777" w:rsidR="000754DB" w:rsidRPr="00205F21" w:rsidRDefault="000754DB" w:rsidP="000754DB">
      <w:pPr>
        <w:pStyle w:val="Lista2"/>
        <w:numPr>
          <w:ilvl w:val="0"/>
          <w:numId w:val="8"/>
        </w:numPr>
        <w:ind w:left="426"/>
        <w:jc w:val="both"/>
        <w:rPr>
          <w:color w:val="000000" w:themeColor="text1"/>
        </w:rPr>
      </w:pPr>
      <w:r w:rsidRPr="00205F21">
        <w:rPr>
          <w:color w:val="000000" w:themeColor="text1"/>
        </w:rPr>
        <w:t xml:space="preserve">Certificado de Existencia y Representación Legal para personas jurídicas y/o matricula mercantil en caso de persona natural expedido (s) por la </w:t>
      </w:r>
      <w:r w:rsidRPr="00205F21">
        <w:rPr>
          <w:b/>
          <w:color w:val="000000" w:themeColor="text1"/>
        </w:rPr>
        <w:t>Cámara de Comercio respectiva</w:t>
      </w:r>
      <w:r w:rsidRPr="00205F21">
        <w:rPr>
          <w:color w:val="000000" w:themeColor="text1"/>
        </w:rPr>
        <w:t>, no superior a un (1) mes. Las personas jurídicas deberán cumplir con la acreditación de la representación legal, duración de la sociedad (no menos de dos años contados a partir del vencimiento del plazo máximo para la entrega de los bienes o de la vigencia del contrato) y el objeto social similar al objeto contractual del presente proceso. Las personas naturales deberán acreditar la actividad comercial similar al objeto contractual del presente proceso.</w:t>
      </w:r>
    </w:p>
    <w:p w14:paraId="665B2BD1" w14:textId="77777777" w:rsidR="000754DB" w:rsidRPr="00205F21" w:rsidRDefault="000754DB" w:rsidP="000754DB">
      <w:pPr>
        <w:pStyle w:val="Lista2"/>
        <w:ind w:left="0" w:firstLine="0"/>
        <w:jc w:val="both"/>
        <w:rPr>
          <w:color w:val="000000" w:themeColor="text1"/>
          <w:sz w:val="16"/>
          <w:szCs w:val="16"/>
        </w:rPr>
      </w:pPr>
    </w:p>
    <w:p w14:paraId="52ACD27B" w14:textId="77777777" w:rsidR="000754DB" w:rsidRPr="00205F21" w:rsidRDefault="000754DB" w:rsidP="000754DB">
      <w:pPr>
        <w:pStyle w:val="Lista2"/>
        <w:numPr>
          <w:ilvl w:val="0"/>
          <w:numId w:val="8"/>
        </w:numPr>
        <w:ind w:left="426"/>
        <w:jc w:val="both"/>
        <w:rPr>
          <w:color w:val="000000" w:themeColor="text1"/>
        </w:rPr>
      </w:pPr>
      <w:r w:rsidRPr="00205F21">
        <w:rPr>
          <w:color w:val="000000" w:themeColor="text1"/>
        </w:rPr>
        <w:t xml:space="preserve">Fotocopia de la </w:t>
      </w:r>
      <w:r w:rsidRPr="00205F21">
        <w:rPr>
          <w:b/>
          <w:color w:val="000000" w:themeColor="text1"/>
        </w:rPr>
        <w:t>Cédula de Ciudadanía</w:t>
      </w:r>
      <w:r w:rsidRPr="00205F21">
        <w:rPr>
          <w:color w:val="000000" w:themeColor="text1"/>
        </w:rPr>
        <w:t xml:space="preserve"> del Representante Legal y/o proponente.</w:t>
      </w:r>
    </w:p>
    <w:p w14:paraId="4B13A58E" w14:textId="77777777" w:rsidR="000754DB" w:rsidRPr="00205F21" w:rsidRDefault="000754DB" w:rsidP="000754DB">
      <w:pPr>
        <w:pStyle w:val="Lista2"/>
        <w:ind w:left="0" w:firstLine="0"/>
        <w:jc w:val="both"/>
        <w:rPr>
          <w:color w:val="000000" w:themeColor="text1"/>
          <w:sz w:val="16"/>
          <w:szCs w:val="16"/>
        </w:rPr>
      </w:pPr>
    </w:p>
    <w:p w14:paraId="4BC30F81" w14:textId="77777777" w:rsidR="000754DB" w:rsidRPr="00205F21" w:rsidRDefault="000754DB" w:rsidP="000754DB">
      <w:pPr>
        <w:pStyle w:val="Lista2"/>
        <w:numPr>
          <w:ilvl w:val="0"/>
          <w:numId w:val="8"/>
        </w:numPr>
        <w:ind w:left="426"/>
        <w:jc w:val="both"/>
        <w:rPr>
          <w:color w:val="000000" w:themeColor="text1"/>
        </w:rPr>
      </w:pPr>
      <w:r w:rsidRPr="00205F21">
        <w:rPr>
          <w:color w:val="000000" w:themeColor="text1"/>
        </w:rPr>
        <w:t>Certificado de inhabilidades e incompatibilidades (</w:t>
      </w:r>
      <w:r w:rsidRPr="00205F21">
        <w:rPr>
          <w:b/>
          <w:color w:val="000000" w:themeColor="text1"/>
        </w:rPr>
        <w:t>diligenciar formulario</w:t>
      </w:r>
      <w:r w:rsidRPr="00205F21">
        <w:rPr>
          <w:color w:val="000000" w:themeColor="text1"/>
        </w:rPr>
        <w:t>), según el que corresponda, así:</w:t>
      </w:r>
    </w:p>
    <w:p w14:paraId="15369651" w14:textId="77777777" w:rsidR="000754DB" w:rsidRPr="00205F21" w:rsidRDefault="000754DB" w:rsidP="000754DB">
      <w:pPr>
        <w:pStyle w:val="Lista2"/>
        <w:ind w:left="0" w:firstLine="0"/>
        <w:jc w:val="both"/>
        <w:rPr>
          <w:color w:val="000000" w:themeColor="text1"/>
          <w:sz w:val="16"/>
          <w:szCs w:val="16"/>
        </w:rPr>
      </w:pPr>
    </w:p>
    <w:p w14:paraId="6A315BB8" w14:textId="77777777" w:rsidR="000754DB" w:rsidRPr="00205F21" w:rsidRDefault="000754DB" w:rsidP="000754DB">
      <w:pPr>
        <w:pStyle w:val="Lista2"/>
        <w:numPr>
          <w:ilvl w:val="0"/>
          <w:numId w:val="7"/>
        </w:numPr>
        <w:ind w:left="426"/>
        <w:jc w:val="both"/>
        <w:rPr>
          <w:color w:val="000000" w:themeColor="text1"/>
        </w:rPr>
      </w:pPr>
      <w:r w:rsidRPr="00205F21">
        <w:rPr>
          <w:color w:val="000000" w:themeColor="text1"/>
        </w:rPr>
        <w:t xml:space="preserve"> </w:t>
      </w:r>
      <w:r w:rsidRPr="00205F21">
        <w:rPr>
          <w:b/>
          <w:color w:val="000000" w:themeColor="text1"/>
          <w:u w:val="single"/>
        </w:rPr>
        <w:t>Persona Jurídica:</w:t>
      </w:r>
      <w:r w:rsidRPr="00205F21">
        <w:rPr>
          <w:color w:val="000000" w:themeColor="text1"/>
        </w:rPr>
        <w:t xml:space="preserve"> Deberá certificar que ni la persona jurídica ni su representante legal están incursos en inhabilidades, incompatibilidades o prohibiciones. </w:t>
      </w:r>
    </w:p>
    <w:p w14:paraId="029887D3" w14:textId="77777777" w:rsidR="000754DB" w:rsidRPr="00205F21" w:rsidRDefault="000754DB" w:rsidP="000754DB">
      <w:pPr>
        <w:pStyle w:val="Lista2"/>
        <w:ind w:left="426" w:firstLine="0"/>
        <w:jc w:val="both"/>
        <w:rPr>
          <w:color w:val="000000" w:themeColor="text1"/>
          <w:sz w:val="16"/>
          <w:szCs w:val="16"/>
        </w:rPr>
      </w:pPr>
    </w:p>
    <w:p w14:paraId="309F654C" w14:textId="77777777" w:rsidR="000754DB" w:rsidRPr="00205F21" w:rsidRDefault="000754DB" w:rsidP="000754DB">
      <w:pPr>
        <w:pStyle w:val="Lista2"/>
        <w:numPr>
          <w:ilvl w:val="0"/>
          <w:numId w:val="7"/>
        </w:numPr>
        <w:ind w:left="426"/>
        <w:jc w:val="both"/>
        <w:rPr>
          <w:color w:val="000000" w:themeColor="text1"/>
        </w:rPr>
      </w:pPr>
      <w:r w:rsidRPr="00205F21">
        <w:rPr>
          <w:b/>
          <w:color w:val="000000" w:themeColor="text1"/>
          <w:u w:val="single"/>
        </w:rPr>
        <w:t>Persona Natural:</w:t>
      </w:r>
      <w:r w:rsidRPr="00205F21">
        <w:rPr>
          <w:color w:val="000000" w:themeColor="text1"/>
        </w:rPr>
        <w:t xml:space="preserve"> Deberá certificar la plena capacidad para comprometerse, y no estar incurso en inhabilidades, incompatibilidades o prohibiciones.</w:t>
      </w:r>
    </w:p>
    <w:p w14:paraId="6DFDDE90" w14:textId="77777777" w:rsidR="000754DB" w:rsidRPr="00205F21" w:rsidRDefault="000754DB" w:rsidP="000754DB">
      <w:pPr>
        <w:pStyle w:val="Lista2"/>
        <w:ind w:left="426" w:firstLine="0"/>
        <w:jc w:val="both"/>
        <w:rPr>
          <w:color w:val="000000" w:themeColor="text1"/>
          <w:sz w:val="16"/>
          <w:szCs w:val="16"/>
        </w:rPr>
      </w:pPr>
    </w:p>
    <w:p w14:paraId="3F5035DF" w14:textId="77777777" w:rsidR="000754DB" w:rsidRPr="00205F21" w:rsidRDefault="000754DB" w:rsidP="000754DB">
      <w:pPr>
        <w:pStyle w:val="Lista2"/>
        <w:numPr>
          <w:ilvl w:val="0"/>
          <w:numId w:val="8"/>
        </w:numPr>
        <w:ind w:left="426"/>
        <w:jc w:val="both"/>
        <w:rPr>
          <w:color w:val="000000" w:themeColor="text1"/>
        </w:rPr>
      </w:pPr>
      <w:r w:rsidRPr="00205F21">
        <w:rPr>
          <w:color w:val="000000" w:themeColor="text1"/>
        </w:rPr>
        <w:t>La Policía Nacional consultará el Boletín de Responsables Fiscales de la Contraloría General de la República de la firma y del representante legal.</w:t>
      </w:r>
    </w:p>
    <w:p w14:paraId="032F73B9" w14:textId="77777777" w:rsidR="000754DB" w:rsidRPr="00205F21" w:rsidRDefault="000754DB" w:rsidP="000754DB">
      <w:pPr>
        <w:pStyle w:val="Lista2"/>
        <w:ind w:left="426" w:firstLine="0"/>
        <w:jc w:val="both"/>
        <w:rPr>
          <w:color w:val="000000" w:themeColor="text1"/>
          <w:sz w:val="16"/>
          <w:szCs w:val="16"/>
        </w:rPr>
      </w:pPr>
    </w:p>
    <w:p w14:paraId="4E772D2A" w14:textId="77777777" w:rsidR="000754DB" w:rsidRPr="00205F21" w:rsidRDefault="000754DB" w:rsidP="000754DB">
      <w:pPr>
        <w:pStyle w:val="Lista2"/>
        <w:numPr>
          <w:ilvl w:val="0"/>
          <w:numId w:val="8"/>
        </w:numPr>
        <w:ind w:left="426"/>
        <w:jc w:val="both"/>
        <w:rPr>
          <w:color w:val="000000" w:themeColor="text1"/>
        </w:rPr>
      </w:pPr>
      <w:r w:rsidRPr="00205F21">
        <w:rPr>
          <w:color w:val="000000" w:themeColor="text1"/>
        </w:rPr>
        <w:t xml:space="preserve">La Policía Nacional consultará los antecedentes judiciales del oferente o su representante legal. </w:t>
      </w:r>
    </w:p>
    <w:p w14:paraId="4D0C7D80" w14:textId="77777777" w:rsidR="000754DB" w:rsidRPr="00205F21" w:rsidRDefault="000754DB" w:rsidP="000754DB">
      <w:pPr>
        <w:pStyle w:val="Lista2"/>
        <w:ind w:left="0" w:firstLine="0"/>
        <w:jc w:val="both"/>
        <w:rPr>
          <w:color w:val="000000" w:themeColor="text1"/>
          <w:sz w:val="16"/>
          <w:szCs w:val="16"/>
        </w:rPr>
      </w:pPr>
    </w:p>
    <w:p w14:paraId="73376ECA" w14:textId="77777777" w:rsidR="000754DB" w:rsidRPr="00205F21" w:rsidRDefault="000754DB" w:rsidP="000754DB">
      <w:pPr>
        <w:pStyle w:val="Lista2"/>
        <w:numPr>
          <w:ilvl w:val="0"/>
          <w:numId w:val="8"/>
        </w:numPr>
        <w:ind w:left="426"/>
        <w:jc w:val="both"/>
        <w:rPr>
          <w:color w:val="000000" w:themeColor="text1"/>
        </w:rPr>
      </w:pPr>
      <w:r w:rsidRPr="00205F21">
        <w:rPr>
          <w:color w:val="000000" w:themeColor="text1"/>
        </w:rPr>
        <w:t>La Policía Nacional consultara el certificado de antecedentes disciplinarios de la Procuraduría General de la Nación del representante legal.</w:t>
      </w:r>
    </w:p>
    <w:p w14:paraId="30A22CAD" w14:textId="77777777" w:rsidR="000754DB" w:rsidRPr="00205F21" w:rsidRDefault="000754DB" w:rsidP="000754DB">
      <w:pPr>
        <w:pStyle w:val="Lista2"/>
        <w:ind w:left="0" w:firstLine="0"/>
        <w:jc w:val="both"/>
        <w:rPr>
          <w:color w:val="000000" w:themeColor="text1"/>
          <w:sz w:val="16"/>
          <w:szCs w:val="16"/>
        </w:rPr>
      </w:pPr>
    </w:p>
    <w:p w14:paraId="5898B4E6" w14:textId="77777777" w:rsidR="000754DB" w:rsidRPr="00205F21" w:rsidRDefault="000754DB" w:rsidP="000754DB">
      <w:pPr>
        <w:pStyle w:val="Lista2"/>
        <w:numPr>
          <w:ilvl w:val="0"/>
          <w:numId w:val="8"/>
        </w:numPr>
        <w:ind w:left="426"/>
        <w:jc w:val="both"/>
        <w:rPr>
          <w:color w:val="000000" w:themeColor="text1"/>
        </w:rPr>
      </w:pPr>
      <w:r w:rsidRPr="00205F21">
        <w:rPr>
          <w:color w:val="000000" w:themeColor="text1"/>
        </w:rPr>
        <w:t>La Policía Nacional consultara el Registro Nacional de Medidas Correctivas con el fin de verificar que el oferente no tenga comparendos vigentes al momento de presentar su oferta, según lo establecido Ley 1801 de 2016 en su artículo 183 Consecuencias por el no pago de multas, Numeral. 4.</w:t>
      </w:r>
    </w:p>
    <w:p w14:paraId="7560C367" w14:textId="77777777" w:rsidR="000754DB" w:rsidRPr="00205F21" w:rsidRDefault="000754DB" w:rsidP="000754DB">
      <w:pPr>
        <w:pStyle w:val="Lista2"/>
        <w:ind w:left="0" w:firstLine="0"/>
        <w:jc w:val="both"/>
        <w:rPr>
          <w:color w:val="000000" w:themeColor="text1"/>
          <w:sz w:val="16"/>
          <w:szCs w:val="16"/>
        </w:rPr>
      </w:pPr>
    </w:p>
    <w:p w14:paraId="1C353D2F" w14:textId="77777777" w:rsidR="000754DB" w:rsidRPr="00205F21" w:rsidRDefault="000754DB" w:rsidP="000754DB">
      <w:pPr>
        <w:pStyle w:val="Lista2"/>
        <w:numPr>
          <w:ilvl w:val="0"/>
          <w:numId w:val="8"/>
        </w:numPr>
        <w:ind w:left="426"/>
        <w:jc w:val="both"/>
        <w:rPr>
          <w:color w:val="000000" w:themeColor="text1"/>
        </w:rPr>
      </w:pPr>
      <w:r w:rsidRPr="00205F21">
        <w:rPr>
          <w:color w:val="000000" w:themeColor="text1"/>
        </w:rPr>
        <w:t xml:space="preserve">En caso de persona jurídica deberá diligenciar el </w:t>
      </w:r>
      <w:r w:rsidRPr="00205F21">
        <w:rPr>
          <w:b/>
          <w:color w:val="000000" w:themeColor="text1"/>
        </w:rPr>
        <w:t xml:space="preserve">formulario </w:t>
      </w:r>
      <w:r w:rsidRPr="00205F21">
        <w:rPr>
          <w:color w:val="000000" w:themeColor="text1"/>
        </w:rPr>
        <w:t xml:space="preserve">anexo en la presente invitación debidamente firmado por el representante legal y/o revisor fiscal </w:t>
      </w:r>
      <w:r w:rsidRPr="00205F21">
        <w:rPr>
          <w:b/>
          <w:color w:val="000000" w:themeColor="text1"/>
        </w:rPr>
        <w:t>si aplica</w:t>
      </w:r>
      <w:r w:rsidRPr="00205F21">
        <w:rPr>
          <w:color w:val="000000" w:themeColor="text1"/>
        </w:rPr>
        <w:t xml:space="preserve">, señalando para este último, el número de tarjeta profesional y anexando copia de la misma y del certificado de antecedentes de la junta central de contadores </w:t>
      </w:r>
      <w:r w:rsidRPr="00205F21">
        <w:rPr>
          <w:b/>
          <w:color w:val="000000" w:themeColor="text1"/>
          <w:u w:val="single"/>
        </w:rPr>
        <w:t>con las respectivas planillas de pago</w:t>
      </w:r>
      <w:r w:rsidRPr="00205F21">
        <w:rPr>
          <w:color w:val="000000" w:themeColor="text1"/>
        </w:rPr>
        <w:t>, la información presentada en desarrollo del presente numeral, se entenderá suministrada bajo la gravedad de juramento respecto su fidelidad y veracidad.</w:t>
      </w:r>
    </w:p>
    <w:p w14:paraId="4178E3CE" w14:textId="77777777" w:rsidR="000754DB" w:rsidRPr="00205F21" w:rsidRDefault="000754DB" w:rsidP="000754DB">
      <w:pPr>
        <w:pStyle w:val="Lista2"/>
        <w:ind w:left="0" w:firstLine="0"/>
        <w:jc w:val="both"/>
        <w:rPr>
          <w:color w:val="000000" w:themeColor="text1"/>
          <w:sz w:val="16"/>
          <w:szCs w:val="16"/>
        </w:rPr>
      </w:pPr>
    </w:p>
    <w:p w14:paraId="55C8245C" w14:textId="77777777" w:rsidR="000754DB" w:rsidRPr="00205F21" w:rsidRDefault="000754DB" w:rsidP="000754DB">
      <w:pPr>
        <w:pStyle w:val="Lista2"/>
        <w:numPr>
          <w:ilvl w:val="0"/>
          <w:numId w:val="8"/>
        </w:numPr>
        <w:ind w:left="426"/>
        <w:jc w:val="both"/>
        <w:rPr>
          <w:color w:val="000000" w:themeColor="text1"/>
        </w:rPr>
      </w:pPr>
      <w:r w:rsidRPr="00205F21">
        <w:rPr>
          <w:color w:val="000000" w:themeColor="text1"/>
        </w:rPr>
        <w:t xml:space="preserve">En caso de persona natural deberá diligenciar el </w:t>
      </w:r>
      <w:r w:rsidRPr="00205F21">
        <w:rPr>
          <w:b/>
          <w:color w:val="000000" w:themeColor="text1"/>
        </w:rPr>
        <w:t xml:space="preserve">formulario </w:t>
      </w:r>
      <w:r w:rsidRPr="00205F21">
        <w:rPr>
          <w:color w:val="000000" w:themeColor="text1"/>
        </w:rPr>
        <w:t>anexo en la presente invitación debidamente firmado por el oferente, la información presentada en desarrollo del presente numeral, se entenderá suministrada bajo la gravedad de juramento respecto su fidelidad y veracidad.</w:t>
      </w:r>
    </w:p>
    <w:p w14:paraId="7A27C50B" w14:textId="77777777" w:rsidR="000754DB" w:rsidRPr="00205F21" w:rsidRDefault="000754DB" w:rsidP="000754DB">
      <w:pPr>
        <w:pStyle w:val="Lista2"/>
        <w:ind w:left="0" w:firstLine="0"/>
        <w:jc w:val="both"/>
        <w:rPr>
          <w:color w:val="000000" w:themeColor="text1"/>
          <w:sz w:val="22"/>
          <w:szCs w:val="22"/>
        </w:rPr>
      </w:pPr>
    </w:p>
    <w:p w14:paraId="62BF3F37" w14:textId="77777777" w:rsidR="000754DB" w:rsidRPr="00205F21" w:rsidRDefault="000754DB" w:rsidP="000754DB">
      <w:pPr>
        <w:pStyle w:val="Lista2"/>
        <w:numPr>
          <w:ilvl w:val="0"/>
          <w:numId w:val="8"/>
        </w:numPr>
        <w:ind w:left="426"/>
        <w:jc w:val="both"/>
        <w:rPr>
          <w:color w:val="000000" w:themeColor="text1"/>
        </w:rPr>
      </w:pPr>
      <w:r w:rsidRPr="00205F21">
        <w:rPr>
          <w:color w:val="000000" w:themeColor="text1"/>
        </w:rPr>
        <w:t xml:space="preserve">El oferente deberá diligenciar el compromiso anticorrupción de acuerdo con el </w:t>
      </w:r>
      <w:r w:rsidRPr="00205F21">
        <w:rPr>
          <w:b/>
          <w:color w:val="000000" w:themeColor="text1"/>
        </w:rPr>
        <w:t xml:space="preserve">Formulario </w:t>
      </w:r>
      <w:r w:rsidRPr="00205F21">
        <w:rPr>
          <w:color w:val="000000" w:themeColor="text1"/>
        </w:rPr>
        <w:t>anexo en la presente invitación debidamente suscrito por el oferente (persona natural o representante legal de la persona jurídica.</w:t>
      </w:r>
    </w:p>
    <w:p w14:paraId="5DE90382" w14:textId="77777777" w:rsidR="000754DB" w:rsidRPr="00205F21" w:rsidRDefault="000754DB" w:rsidP="000754DB">
      <w:pPr>
        <w:pStyle w:val="Lista2"/>
        <w:ind w:left="66" w:firstLine="0"/>
        <w:jc w:val="both"/>
        <w:rPr>
          <w:color w:val="000000" w:themeColor="text1"/>
          <w:sz w:val="16"/>
          <w:szCs w:val="16"/>
        </w:rPr>
      </w:pPr>
    </w:p>
    <w:p w14:paraId="4F388CF5" w14:textId="77777777" w:rsidR="000754DB" w:rsidRPr="00205F21" w:rsidRDefault="000754DB" w:rsidP="000754DB">
      <w:pPr>
        <w:pStyle w:val="Lista2"/>
        <w:numPr>
          <w:ilvl w:val="0"/>
          <w:numId w:val="8"/>
        </w:numPr>
        <w:ind w:left="426"/>
        <w:jc w:val="both"/>
        <w:rPr>
          <w:color w:val="000000" w:themeColor="text1"/>
        </w:rPr>
      </w:pPr>
      <w:r w:rsidRPr="00205F21">
        <w:rPr>
          <w:color w:val="000000" w:themeColor="text1"/>
        </w:rPr>
        <w:t>GESTIÓN AMBIENTAL El oferente con el fin de cumplir con el numeral anterior deberá tener en cuenta lo requerido en el Formulario SISTEMA GESTIÓN AMBIENTAL de la presente invitación, el cual deberá diligenciar para la presentación de la propuesta.</w:t>
      </w:r>
    </w:p>
    <w:p w14:paraId="47848113" w14:textId="77777777" w:rsidR="000754DB" w:rsidRPr="00205F21" w:rsidRDefault="000754DB" w:rsidP="000754DB">
      <w:pPr>
        <w:pStyle w:val="Lista2"/>
        <w:ind w:left="0" w:firstLine="0"/>
        <w:jc w:val="both"/>
        <w:rPr>
          <w:color w:val="000000" w:themeColor="text1"/>
          <w:sz w:val="16"/>
          <w:szCs w:val="16"/>
        </w:rPr>
      </w:pPr>
    </w:p>
    <w:p w14:paraId="41588939" w14:textId="77777777" w:rsidR="000754DB" w:rsidRPr="00205F21" w:rsidRDefault="000754DB" w:rsidP="000754DB">
      <w:pPr>
        <w:pStyle w:val="Lista2"/>
        <w:numPr>
          <w:ilvl w:val="0"/>
          <w:numId w:val="8"/>
        </w:numPr>
        <w:ind w:left="426"/>
        <w:jc w:val="both"/>
        <w:rPr>
          <w:color w:val="000000" w:themeColor="text1"/>
        </w:rPr>
      </w:pPr>
      <w:r w:rsidRPr="00205F21">
        <w:rPr>
          <w:color w:val="000000" w:themeColor="text1"/>
        </w:rPr>
        <w:t xml:space="preserve">El oferente deberá diligenciar el acuerdo de confidencialidad de acuerdo con el </w:t>
      </w:r>
      <w:r w:rsidRPr="00205F21">
        <w:rPr>
          <w:b/>
          <w:color w:val="000000" w:themeColor="text1"/>
        </w:rPr>
        <w:t xml:space="preserve">Formulario </w:t>
      </w:r>
      <w:r w:rsidRPr="00205F21">
        <w:rPr>
          <w:color w:val="000000" w:themeColor="text1"/>
        </w:rPr>
        <w:t>anexo en la presente invitación debidamente suscrito por el oferente (persona natural o representante legal de la persona jurídica.</w:t>
      </w:r>
    </w:p>
    <w:p w14:paraId="7C9528F1" w14:textId="77777777" w:rsidR="000754DB" w:rsidRPr="00205F21" w:rsidRDefault="000754DB" w:rsidP="000754DB">
      <w:pPr>
        <w:pStyle w:val="Lista2"/>
        <w:ind w:left="0" w:firstLine="0"/>
        <w:jc w:val="both"/>
        <w:rPr>
          <w:color w:val="000000" w:themeColor="text1"/>
          <w:sz w:val="16"/>
          <w:szCs w:val="16"/>
        </w:rPr>
      </w:pPr>
    </w:p>
    <w:p w14:paraId="0150B292" w14:textId="77777777" w:rsidR="000754DB" w:rsidRPr="00205F21" w:rsidRDefault="000754DB" w:rsidP="000754DB">
      <w:pPr>
        <w:pStyle w:val="Lista2"/>
        <w:numPr>
          <w:ilvl w:val="0"/>
          <w:numId w:val="8"/>
        </w:numPr>
        <w:ind w:left="426"/>
        <w:jc w:val="both"/>
        <w:rPr>
          <w:color w:val="000000" w:themeColor="text1"/>
        </w:rPr>
      </w:pPr>
      <w:r w:rsidRPr="00205F21">
        <w:rPr>
          <w:color w:val="000000" w:themeColor="text1"/>
        </w:rPr>
        <w:t xml:space="preserve">El oferente deberá diligenciar el formulario sistema de gestión de la seguridad y salud en el trabajo acuerdo con el </w:t>
      </w:r>
      <w:r w:rsidRPr="00205F21">
        <w:rPr>
          <w:b/>
          <w:color w:val="000000" w:themeColor="text1"/>
        </w:rPr>
        <w:t xml:space="preserve">Formulario </w:t>
      </w:r>
      <w:r w:rsidRPr="00205F21">
        <w:rPr>
          <w:color w:val="000000" w:themeColor="text1"/>
        </w:rPr>
        <w:t>anexo en la presente invitación debidamente suscrito por el oferente (persona natural o representante legal de la persona jurídica</w:t>
      </w:r>
    </w:p>
    <w:p w14:paraId="0FDF38D3" w14:textId="77777777" w:rsidR="000754DB" w:rsidRPr="00205F21" w:rsidRDefault="000754DB" w:rsidP="000754DB">
      <w:pPr>
        <w:pStyle w:val="Lista2"/>
        <w:ind w:left="0" w:firstLine="0"/>
        <w:jc w:val="both"/>
        <w:rPr>
          <w:color w:val="000000" w:themeColor="text1"/>
          <w:sz w:val="16"/>
          <w:szCs w:val="16"/>
        </w:rPr>
      </w:pPr>
    </w:p>
    <w:p w14:paraId="0193A976" w14:textId="77777777" w:rsidR="000754DB" w:rsidRPr="00205F21" w:rsidRDefault="000754DB" w:rsidP="000754DB">
      <w:pPr>
        <w:pStyle w:val="Lista2"/>
        <w:ind w:left="0" w:firstLine="0"/>
        <w:jc w:val="both"/>
        <w:rPr>
          <w:color w:val="000000" w:themeColor="text1"/>
        </w:rPr>
      </w:pPr>
      <w:r w:rsidRPr="00205F21">
        <w:rPr>
          <w:color w:val="000000" w:themeColor="text1"/>
        </w:rPr>
        <w:t>Para el caso de propuestas conjuntas, cada integrante de la sociedad deberá acreditar lo citado anteriormente de manera individual en la propuesta conjunta y así mismo lo siguiente de manera grupal:</w:t>
      </w:r>
    </w:p>
    <w:p w14:paraId="18D8B254" w14:textId="77777777" w:rsidR="000754DB" w:rsidRPr="00205F21" w:rsidRDefault="000754DB" w:rsidP="000754DB">
      <w:pPr>
        <w:pStyle w:val="Lista2"/>
        <w:ind w:left="0" w:firstLine="0"/>
        <w:jc w:val="both"/>
        <w:rPr>
          <w:color w:val="000000" w:themeColor="text1"/>
        </w:rPr>
      </w:pPr>
    </w:p>
    <w:p w14:paraId="4C3E00EB" w14:textId="77777777" w:rsidR="000754DB" w:rsidRPr="00205F21" w:rsidRDefault="000754DB" w:rsidP="000754DB">
      <w:pPr>
        <w:pStyle w:val="Lista2"/>
        <w:ind w:left="0" w:firstLine="0"/>
        <w:jc w:val="both"/>
        <w:rPr>
          <w:b/>
          <w:color w:val="000000" w:themeColor="text1"/>
        </w:rPr>
      </w:pPr>
      <w:r w:rsidRPr="00205F21">
        <w:rPr>
          <w:b/>
          <w:color w:val="000000" w:themeColor="text1"/>
        </w:rPr>
        <w:t>PROPUESTAS CONJUNTAS</w:t>
      </w:r>
    </w:p>
    <w:p w14:paraId="01B60E24" w14:textId="77777777" w:rsidR="000754DB" w:rsidRPr="00205F21" w:rsidRDefault="000754DB" w:rsidP="000754DB">
      <w:pPr>
        <w:pStyle w:val="Lista2"/>
        <w:jc w:val="both"/>
        <w:rPr>
          <w:color w:val="000000" w:themeColor="text1"/>
        </w:rPr>
      </w:pPr>
    </w:p>
    <w:p w14:paraId="40493B97" w14:textId="77777777" w:rsidR="000754DB" w:rsidRPr="00205F21" w:rsidRDefault="000754DB" w:rsidP="000754DB">
      <w:pPr>
        <w:pStyle w:val="Lista2"/>
        <w:ind w:left="0" w:firstLine="0"/>
        <w:jc w:val="both"/>
        <w:rPr>
          <w:color w:val="000000" w:themeColor="text1"/>
        </w:rPr>
      </w:pPr>
      <w:r w:rsidRPr="00205F21">
        <w:rPr>
          <w:color w:val="000000" w:themeColor="text1"/>
        </w:rPr>
        <w:t>Podrán participar consorcios y uniones temporales, para lo cual se deberán cumplir los siguientes requisitos:</w:t>
      </w:r>
    </w:p>
    <w:p w14:paraId="547FF8C2" w14:textId="77777777" w:rsidR="000754DB" w:rsidRPr="00205F21" w:rsidRDefault="000754DB" w:rsidP="000754DB">
      <w:pPr>
        <w:pStyle w:val="Lista2"/>
        <w:ind w:left="0" w:firstLine="0"/>
        <w:jc w:val="both"/>
        <w:rPr>
          <w:color w:val="000000" w:themeColor="text1"/>
        </w:rPr>
      </w:pPr>
    </w:p>
    <w:p w14:paraId="4C770058" w14:textId="77777777" w:rsidR="000754DB" w:rsidRPr="00205F21" w:rsidRDefault="000754DB" w:rsidP="000754DB">
      <w:pPr>
        <w:pStyle w:val="Lista2"/>
        <w:ind w:left="426"/>
        <w:jc w:val="both"/>
        <w:rPr>
          <w:color w:val="000000" w:themeColor="text1"/>
        </w:rPr>
      </w:pPr>
      <w:r w:rsidRPr="00205F21">
        <w:rPr>
          <w:color w:val="000000" w:themeColor="text1"/>
        </w:rPr>
        <w:t>a.</w:t>
      </w:r>
      <w:r w:rsidRPr="00205F21">
        <w:rPr>
          <w:color w:val="000000" w:themeColor="text1"/>
        </w:rPr>
        <w:tab/>
        <w:t>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w:t>
      </w:r>
    </w:p>
    <w:p w14:paraId="0C550FF5" w14:textId="77777777" w:rsidR="000754DB" w:rsidRPr="00205F21" w:rsidRDefault="000754DB" w:rsidP="000754DB">
      <w:pPr>
        <w:pStyle w:val="Lista2"/>
        <w:ind w:left="426"/>
        <w:jc w:val="both"/>
        <w:rPr>
          <w:color w:val="000000" w:themeColor="text1"/>
          <w:sz w:val="16"/>
          <w:szCs w:val="16"/>
        </w:rPr>
      </w:pPr>
    </w:p>
    <w:p w14:paraId="3651D144" w14:textId="77777777" w:rsidR="000754DB" w:rsidRPr="00205F21" w:rsidRDefault="000754DB" w:rsidP="000754DB">
      <w:pPr>
        <w:pStyle w:val="Lista2"/>
        <w:ind w:left="426"/>
        <w:jc w:val="both"/>
        <w:rPr>
          <w:color w:val="000000" w:themeColor="text1"/>
        </w:rPr>
      </w:pPr>
      <w:r w:rsidRPr="00205F21">
        <w:rPr>
          <w:color w:val="000000" w:themeColor="text1"/>
        </w:rPr>
        <w:t>b.</w:t>
      </w:r>
      <w:r w:rsidRPr="00205F21">
        <w:rPr>
          <w:color w:val="000000" w:themeColor="text1"/>
        </w:rPr>
        <w:tab/>
        <w:t>Para los eventos previstos en el artículo 7 de la Ley 80 de 1993, el Proponente deberá indicar en el documento de conformación si su propuesta se formula a título de Consorcio o Unión Temporal, para lo cual deberá cumplir con lo siguiente:</w:t>
      </w:r>
    </w:p>
    <w:p w14:paraId="7BD5FE6F" w14:textId="77777777" w:rsidR="000754DB" w:rsidRPr="00205F21" w:rsidRDefault="000754DB" w:rsidP="000754DB">
      <w:pPr>
        <w:pStyle w:val="Lista2"/>
        <w:ind w:left="426"/>
        <w:jc w:val="both"/>
        <w:rPr>
          <w:color w:val="000000" w:themeColor="text1"/>
          <w:sz w:val="16"/>
          <w:szCs w:val="16"/>
        </w:rPr>
      </w:pPr>
    </w:p>
    <w:p w14:paraId="5B8ED545" w14:textId="77777777" w:rsidR="000754DB" w:rsidRPr="00205F21" w:rsidRDefault="000754DB" w:rsidP="000754DB">
      <w:pPr>
        <w:pStyle w:val="Lista2"/>
        <w:ind w:left="426"/>
        <w:jc w:val="both"/>
        <w:rPr>
          <w:color w:val="000000" w:themeColor="text1"/>
        </w:rPr>
      </w:pPr>
      <w:r w:rsidRPr="00205F21">
        <w:rPr>
          <w:color w:val="000000" w:themeColor="text1"/>
        </w:rPr>
        <w:t>c.</w:t>
      </w:r>
      <w:r w:rsidRPr="00205F21">
        <w:rPr>
          <w:color w:val="000000" w:themeColor="text1"/>
        </w:rPr>
        <w:tab/>
        <w:t>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POLICÍA NACIONAL- POLICÍA METROPOLITANA DE CÚCUTA. La omisión de este señalamiento, hará que la POLICÍA NACIONAL- POLICÍA METROPOLITANA DE CÚCUTA, tome la propuesta como presentada por un Consorcio para todos los efectos.</w:t>
      </w:r>
    </w:p>
    <w:p w14:paraId="1198961B" w14:textId="77777777" w:rsidR="000754DB" w:rsidRPr="00205F21" w:rsidRDefault="000754DB" w:rsidP="000754DB">
      <w:pPr>
        <w:pStyle w:val="Lista2"/>
        <w:ind w:left="426"/>
        <w:jc w:val="both"/>
        <w:rPr>
          <w:color w:val="000000" w:themeColor="text1"/>
          <w:sz w:val="16"/>
          <w:szCs w:val="16"/>
        </w:rPr>
      </w:pPr>
    </w:p>
    <w:p w14:paraId="25C33BB6" w14:textId="77777777" w:rsidR="000754DB" w:rsidRPr="00205F21" w:rsidRDefault="000754DB" w:rsidP="000754DB">
      <w:pPr>
        <w:pStyle w:val="Lista2"/>
        <w:ind w:left="426"/>
        <w:jc w:val="both"/>
        <w:rPr>
          <w:color w:val="000000" w:themeColor="text1"/>
        </w:rPr>
      </w:pPr>
      <w:r w:rsidRPr="00205F21">
        <w:rPr>
          <w:color w:val="000000" w:themeColor="text1"/>
        </w:rPr>
        <w:lastRenderedPageBreak/>
        <w:t>d.</w:t>
      </w:r>
      <w:r w:rsidRPr="00205F21">
        <w:rPr>
          <w:color w:val="000000" w:themeColor="text1"/>
        </w:rPr>
        <w:tab/>
        <w:t>Acreditar que el consorcio o unión temporal tendrá un término mínimo de duración de veinticuatro (24) meses, contados a partir del vencimiento del plazo de la vigencia.</w:t>
      </w:r>
    </w:p>
    <w:p w14:paraId="4DD68DE8" w14:textId="77777777" w:rsidR="000754DB" w:rsidRPr="00205F21" w:rsidRDefault="000754DB" w:rsidP="000754DB">
      <w:pPr>
        <w:pStyle w:val="Lista2"/>
        <w:ind w:left="426"/>
        <w:jc w:val="both"/>
        <w:rPr>
          <w:color w:val="000000" w:themeColor="text1"/>
          <w:sz w:val="16"/>
          <w:szCs w:val="16"/>
        </w:rPr>
      </w:pPr>
    </w:p>
    <w:p w14:paraId="3B0EE07D" w14:textId="77777777" w:rsidR="000754DB" w:rsidRPr="00205F21" w:rsidRDefault="000754DB" w:rsidP="000754DB">
      <w:pPr>
        <w:pStyle w:val="Lista2"/>
        <w:ind w:left="426"/>
        <w:jc w:val="both"/>
        <w:rPr>
          <w:color w:val="000000" w:themeColor="text1"/>
        </w:rPr>
      </w:pPr>
      <w:r w:rsidRPr="00205F21">
        <w:rPr>
          <w:color w:val="000000" w:themeColor="text1"/>
        </w:rPr>
        <w:t>e.</w:t>
      </w:r>
      <w:r w:rsidRPr="00205F21">
        <w:rPr>
          <w:color w:val="000000" w:themeColor="text1"/>
        </w:rPr>
        <w:tab/>
        <w:t>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w:t>
      </w:r>
    </w:p>
    <w:p w14:paraId="44C6E1C5" w14:textId="77777777" w:rsidR="000754DB" w:rsidRPr="00205F21" w:rsidRDefault="000754DB" w:rsidP="000754DB">
      <w:pPr>
        <w:pStyle w:val="Lista2"/>
        <w:ind w:left="426"/>
        <w:jc w:val="both"/>
        <w:rPr>
          <w:color w:val="000000" w:themeColor="text1"/>
        </w:rPr>
      </w:pPr>
    </w:p>
    <w:p w14:paraId="1CD00B8D" w14:textId="77777777" w:rsidR="000754DB" w:rsidRPr="00205F21" w:rsidRDefault="000754DB" w:rsidP="000754DB">
      <w:pPr>
        <w:pStyle w:val="Lista2"/>
        <w:ind w:left="426"/>
        <w:jc w:val="both"/>
        <w:rPr>
          <w:color w:val="000000" w:themeColor="text1"/>
        </w:rPr>
      </w:pPr>
      <w:r w:rsidRPr="00205F21">
        <w:rPr>
          <w:color w:val="000000" w:themeColor="text1"/>
        </w:rPr>
        <w:t>f.</w:t>
      </w:r>
      <w:r w:rsidRPr="00205F21">
        <w:rPr>
          <w:color w:val="000000" w:themeColor="text1"/>
        </w:rPr>
        <w:tab/>
        <w:t>La designación de un representante que deberá estar facultado para actuar en nombre y representación del Consorcio o Unión Temporal. Igualmente deberá designar un suplente que lo reemplace en los casos de ausencia temporal o definitiva.</w:t>
      </w:r>
    </w:p>
    <w:p w14:paraId="7457D08C" w14:textId="77777777" w:rsidR="000754DB" w:rsidRPr="00205F21" w:rsidRDefault="000754DB" w:rsidP="000754DB">
      <w:pPr>
        <w:pStyle w:val="Lista2"/>
        <w:ind w:left="426"/>
        <w:jc w:val="both"/>
        <w:rPr>
          <w:color w:val="000000" w:themeColor="text1"/>
          <w:sz w:val="16"/>
          <w:szCs w:val="16"/>
        </w:rPr>
      </w:pPr>
    </w:p>
    <w:p w14:paraId="67E89121" w14:textId="77777777" w:rsidR="000754DB" w:rsidRPr="00205F21" w:rsidRDefault="000754DB" w:rsidP="000754DB">
      <w:pPr>
        <w:pStyle w:val="Lista2"/>
        <w:ind w:left="426"/>
        <w:jc w:val="both"/>
        <w:rPr>
          <w:color w:val="000000" w:themeColor="text1"/>
        </w:rPr>
      </w:pPr>
      <w:r w:rsidRPr="00205F21">
        <w:rPr>
          <w:color w:val="000000" w:themeColor="text1"/>
        </w:rPr>
        <w:t>g.</w:t>
      </w:r>
      <w:r w:rsidRPr="00205F21">
        <w:rPr>
          <w:color w:val="000000" w:themeColor="text1"/>
        </w:rPr>
        <w:tab/>
        <w:t>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w:t>
      </w:r>
    </w:p>
    <w:p w14:paraId="60148C02" w14:textId="77777777" w:rsidR="000754DB" w:rsidRPr="00205F21" w:rsidRDefault="000754DB" w:rsidP="000754DB">
      <w:pPr>
        <w:pStyle w:val="Lista2"/>
        <w:ind w:left="426"/>
        <w:jc w:val="both"/>
        <w:rPr>
          <w:color w:val="000000" w:themeColor="text1"/>
          <w:sz w:val="16"/>
          <w:szCs w:val="16"/>
        </w:rPr>
      </w:pPr>
    </w:p>
    <w:p w14:paraId="0F4C0D95" w14:textId="77777777" w:rsidR="000754DB" w:rsidRPr="00205F21" w:rsidRDefault="000754DB" w:rsidP="000754DB">
      <w:pPr>
        <w:pStyle w:val="Lista2"/>
        <w:ind w:left="426"/>
        <w:jc w:val="both"/>
        <w:rPr>
          <w:color w:val="000000" w:themeColor="text1"/>
        </w:rPr>
      </w:pPr>
      <w:r w:rsidRPr="00205F21">
        <w:rPr>
          <w:color w:val="000000" w:themeColor="text1"/>
        </w:rPr>
        <w:t>h.</w:t>
      </w:r>
      <w:r w:rsidRPr="00205F21">
        <w:rPr>
          <w:color w:val="000000" w:themeColor="text1"/>
        </w:rPr>
        <w:tab/>
        <w:t>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w:t>
      </w:r>
    </w:p>
    <w:p w14:paraId="73B1D355" w14:textId="77777777" w:rsidR="000754DB" w:rsidRPr="00205F21" w:rsidRDefault="000754DB" w:rsidP="000754DB">
      <w:pPr>
        <w:pStyle w:val="Lista2"/>
        <w:ind w:left="426"/>
        <w:jc w:val="both"/>
        <w:rPr>
          <w:color w:val="000000" w:themeColor="text1"/>
          <w:sz w:val="16"/>
          <w:szCs w:val="16"/>
        </w:rPr>
      </w:pPr>
    </w:p>
    <w:p w14:paraId="08056BA7" w14:textId="77777777" w:rsidR="000754DB" w:rsidRPr="00205F21" w:rsidRDefault="000754DB" w:rsidP="000754DB">
      <w:pPr>
        <w:pStyle w:val="Lista2"/>
        <w:ind w:left="426"/>
        <w:jc w:val="both"/>
        <w:rPr>
          <w:color w:val="000000" w:themeColor="text1"/>
        </w:rPr>
      </w:pPr>
      <w:r w:rsidRPr="00205F21">
        <w:rPr>
          <w:color w:val="000000" w:themeColor="text1"/>
        </w:rPr>
        <w:t>i.</w:t>
      </w:r>
      <w:r w:rsidRPr="00205F21">
        <w:rPr>
          <w:color w:val="000000" w:themeColor="text1"/>
        </w:rPr>
        <w:tab/>
        <w:t>En todos los casos de propuestas presentadas por dos (2)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w:t>
      </w:r>
    </w:p>
    <w:p w14:paraId="52FF9E3D" w14:textId="77777777" w:rsidR="000754DB" w:rsidRPr="00205F21" w:rsidRDefault="000754DB" w:rsidP="000754DB">
      <w:pPr>
        <w:pStyle w:val="Lista2"/>
        <w:ind w:left="426"/>
        <w:jc w:val="both"/>
        <w:rPr>
          <w:color w:val="000000" w:themeColor="text1"/>
          <w:sz w:val="16"/>
          <w:szCs w:val="16"/>
        </w:rPr>
      </w:pPr>
    </w:p>
    <w:p w14:paraId="33666952" w14:textId="77777777" w:rsidR="000754DB" w:rsidRDefault="000754DB" w:rsidP="000754DB">
      <w:pPr>
        <w:pStyle w:val="Lista2"/>
        <w:ind w:left="426"/>
        <w:jc w:val="both"/>
        <w:rPr>
          <w:color w:val="000000" w:themeColor="text1"/>
        </w:rPr>
      </w:pPr>
      <w:r w:rsidRPr="00205F21">
        <w:rPr>
          <w:color w:val="000000" w:themeColor="text1"/>
        </w:rPr>
        <w:t>j.</w:t>
      </w:r>
      <w:r w:rsidRPr="00205F21">
        <w:rPr>
          <w:color w:val="000000" w:themeColor="text1"/>
        </w:rPr>
        <w:tab/>
        <w:t>Una vez el Contrato sea adjudicado al consorcio o unión temporal y dentro de los dos (2) días hábiles siguientes a la notificación, éste debe presentar el NIT del Consorcio o Unión Temporal y la cuenta bancaria.</w:t>
      </w:r>
    </w:p>
    <w:p w14:paraId="7AE33C7D" w14:textId="77777777" w:rsidR="000754DB" w:rsidRDefault="000754DB" w:rsidP="000754DB">
      <w:pPr>
        <w:pStyle w:val="Lista2"/>
        <w:ind w:left="426"/>
        <w:jc w:val="both"/>
        <w:rPr>
          <w:color w:val="000000" w:themeColor="text1"/>
        </w:rPr>
      </w:pPr>
    </w:p>
    <w:p w14:paraId="7A946F1C" w14:textId="77777777" w:rsidR="000754DB" w:rsidRPr="008C7DE7" w:rsidRDefault="000754DB" w:rsidP="000754DB">
      <w:pPr>
        <w:pStyle w:val="Prrafodelista"/>
        <w:numPr>
          <w:ilvl w:val="2"/>
          <w:numId w:val="15"/>
        </w:numPr>
        <w:autoSpaceDE/>
        <w:autoSpaceDN/>
        <w:jc w:val="both"/>
        <w:rPr>
          <w:lang w:eastAsia="es-CO"/>
        </w:rPr>
      </w:pPr>
      <w:r w:rsidRPr="008C7DE7">
        <w:rPr>
          <w:b/>
          <w:bCs/>
          <w:lang w:eastAsia="es-CO"/>
        </w:rPr>
        <w:t>EXPERIENCIA DEL PROPONENTE EN PRODUCIR, COMERCIALIZAR LOS ELEMENTOS A ADQUIRIR Y SERVICIOS DEL OBJETO DEL PRESENTE ESTUDIO PREVIO</w:t>
      </w:r>
    </w:p>
    <w:p w14:paraId="2B776E00" w14:textId="77777777" w:rsidR="000754DB" w:rsidRDefault="000754DB" w:rsidP="000754DB">
      <w:pPr>
        <w:pStyle w:val="Lista2"/>
        <w:ind w:left="426"/>
        <w:jc w:val="both"/>
        <w:rPr>
          <w:color w:val="000000" w:themeColor="text1"/>
        </w:rPr>
      </w:pPr>
    </w:p>
    <w:p w14:paraId="6DC1D839" w14:textId="77777777" w:rsidR="00061EF1" w:rsidRDefault="00061EF1" w:rsidP="00061EF1">
      <w:pPr>
        <w:jc w:val="both"/>
        <w:rPr>
          <w:color w:val="000000"/>
        </w:rPr>
      </w:pPr>
      <w:r w:rsidRPr="0075522A">
        <w:t xml:space="preserve">Con el fin de garantizar la calidad de los bienes o servicios a contratar y evitar incumplimientos en la ejecución del futuro contrato, se requiere acreditar experiencia en proyectos iguales o similares al objeto del presente estudio previo, tal acreditación será avalada con la presentación de los documentos que acrediten la realización en vigencias anteriores de contratos, proyectos iguales o similares al presente proceso contractual cuya suma sea igual o mayor al 75% del presupuesto asignado al presente proceso, con empresas públicas o privadas, para lo cual el oferente deberá aportar </w:t>
      </w:r>
      <w:r w:rsidRPr="0075522A">
        <w:rPr>
          <w:rFonts w:eastAsia="Calibri"/>
        </w:rPr>
        <w:t xml:space="preserve">certificaciones y/o contratos, </w:t>
      </w:r>
      <w:r w:rsidRPr="0075522A">
        <w:t>con un (01) solo contrato o máximo tres (03) contratos</w:t>
      </w:r>
      <w:r w:rsidRPr="0075522A">
        <w:rPr>
          <w:rFonts w:eastAsia="Calibri"/>
        </w:rPr>
        <w:t>, que deben contener como mínimo la siguiente información</w:t>
      </w:r>
      <w:r w:rsidRPr="0075522A">
        <w:rPr>
          <w:color w:val="000000"/>
        </w:rPr>
        <w:t xml:space="preserve">: </w:t>
      </w:r>
    </w:p>
    <w:p w14:paraId="6CD045BE" w14:textId="77777777" w:rsidR="00061EF1" w:rsidRPr="0075522A" w:rsidRDefault="00061EF1" w:rsidP="00061EF1">
      <w:pPr>
        <w:jc w:val="both"/>
        <w:rPr>
          <w:color w:val="000000"/>
        </w:rPr>
      </w:pPr>
    </w:p>
    <w:p w14:paraId="4090F9EB" w14:textId="77777777" w:rsidR="00061EF1" w:rsidRPr="0075522A" w:rsidRDefault="00061EF1" w:rsidP="00061EF1">
      <w:pPr>
        <w:ind w:left="567"/>
        <w:jc w:val="both"/>
        <w:rPr>
          <w:color w:val="000000"/>
        </w:rPr>
      </w:pPr>
      <w:r w:rsidRPr="0075522A">
        <w:rPr>
          <w:color w:val="000000"/>
        </w:rPr>
        <w:t>•</w:t>
      </w:r>
      <w:r w:rsidRPr="0075522A">
        <w:rPr>
          <w:color w:val="000000"/>
        </w:rPr>
        <w:tab/>
        <w:t>Nombre o razón social de contratante.</w:t>
      </w:r>
    </w:p>
    <w:p w14:paraId="14D085EA" w14:textId="77777777" w:rsidR="00061EF1" w:rsidRPr="0075522A" w:rsidRDefault="00061EF1" w:rsidP="00061EF1">
      <w:pPr>
        <w:ind w:left="567"/>
        <w:jc w:val="both"/>
        <w:rPr>
          <w:color w:val="000000"/>
        </w:rPr>
      </w:pPr>
      <w:r w:rsidRPr="0075522A">
        <w:rPr>
          <w:color w:val="000000"/>
        </w:rPr>
        <w:t>•</w:t>
      </w:r>
      <w:r w:rsidRPr="0075522A">
        <w:rPr>
          <w:color w:val="000000"/>
        </w:rPr>
        <w:tab/>
        <w:t>Nombre o razón social del contratista.</w:t>
      </w:r>
    </w:p>
    <w:p w14:paraId="1EAE17CF" w14:textId="77777777" w:rsidR="00061EF1" w:rsidRPr="0075522A" w:rsidRDefault="00061EF1" w:rsidP="00061EF1">
      <w:pPr>
        <w:ind w:left="567"/>
        <w:jc w:val="both"/>
        <w:rPr>
          <w:color w:val="000000"/>
        </w:rPr>
      </w:pPr>
      <w:r w:rsidRPr="0075522A">
        <w:rPr>
          <w:color w:val="000000"/>
        </w:rPr>
        <w:t>•</w:t>
      </w:r>
      <w:r w:rsidRPr="0075522A">
        <w:rPr>
          <w:color w:val="000000"/>
        </w:rPr>
        <w:tab/>
        <w:t>Objeto del contrato.</w:t>
      </w:r>
    </w:p>
    <w:p w14:paraId="17D423B6" w14:textId="77777777" w:rsidR="00061EF1" w:rsidRPr="0075522A" w:rsidRDefault="00061EF1" w:rsidP="00061EF1">
      <w:pPr>
        <w:ind w:left="567"/>
        <w:jc w:val="both"/>
        <w:rPr>
          <w:color w:val="000000"/>
        </w:rPr>
      </w:pPr>
      <w:r w:rsidRPr="0075522A">
        <w:rPr>
          <w:color w:val="000000"/>
        </w:rPr>
        <w:t>•</w:t>
      </w:r>
      <w:r w:rsidRPr="0075522A">
        <w:rPr>
          <w:color w:val="000000"/>
        </w:rPr>
        <w:tab/>
        <w:t>Lugar de ejecución del contrato.</w:t>
      </w:r>
    </w:p>
    <w:p w14:paraId="406AC9D8" w14:textId="77777777" w:rsidR="00061EF1" w:rsidRPr="0075522A" w:rsidRDefault="00061EF1" w:rsidP="00061EF1">
      <w:pPr>
        <w:ind w:left="567"/>
        <w:jc w:val="both"/>
        <w:rPr>
          <w:color w:val="000000"/>
        </w:rPr>
      </w:pPr>
      <w:r w:rsidRPr="0075522A">
        <w:rPr>
          <w:color w:val="000000"/>
        </w:rPr>
        <w:t>•</w:t>
      </w:r>
      <w:r w:rsidRPr="0075522A">
        <w:rPr>
          <w:color w:val="000000"/>
        </w:rPr>
        <w:tab/>
        <w:t>Número del contrato.</w:t>
      </w:r>
    </w:p>
    <w:p w14:paraId="5BCE3D4E" w14:textId="77777777" w:rsidR="00061EF1" w:rsidRPr="0075522A" w:rsidRDefault="00061EF1" w:rsidP="00061EF1">
      <w:pPr>
        <w:ind w:left="567"/>
        <w:jc w:val="both"/>
        <w:rPr>
          <w:color w:val="000000"/>
        </w:rPr>
      </w:pPr>
      <w:r w:rsidRPr="0075522A">
        <w:rPr>
          <w:color w:val="000000"/>
        </w:rPr>
        <w:t>•</w:t>
      </w:r>
      <w:r w:rsidRPr="0075522A">
        <w:rPr>
          <w:color w:val="000000"/>
        </w:rPr>
        <w:tab/>
        <w:t>Fecha de inicio del contrato.</w:t>
      </w:r>
    </w:p>
    <w:p w14:paraId="1212D160" w14:textId="77777777" w:rsidR="00061EF1" w:rsidRPr="0075522A" w:rsidRDefault="00061EF1" w:rsidP="00061EF1">
      <w:pPr>
        <w:ind w:left="567"/>
        <w:jc w:val="both"/>
        <w:rPr>
          <w:color w:val="000000"/>
        </w:rPr>
      </w:pPr>
      <w:r w:rsidRPr="0075522A">
        <w:rPr>
          <w:color w:val="000000"/>
        </w:rPr>
        <w:t>•</w:t>
      </w:r>
      <w:r w:rsidRPr="0075522A">
        <w:rPr>
          <w:color w:val="000000"/>
        </w:rPr>
        <w:tab/>
        <w:t>Fecha de terminación del contrato.</w:t>
      </w:r>
    </w:p>
    <w:p w14:paraId="76F702E6" w14:textId="77777777" w:rsidR="00061EF1" w:rsidRPr="0075522A" w:rsidRDefault="00061EF1" w:rsidP="00061EF1">
      <w:pPr>
        <w:ind w:left="567"/>
        <w:jc w:val="both"/>
        <w:rPr>
          <w:color w:val="000000"/>
        </w:rPr>
      </w:pPr>
      <w:r w:rsidRPr="0075522A">
        <w:rPr>
          <w:color w:val="000000"/>
        </w:rPr>
        <w:t>•</w:t>
      </w:r>
      <w:r w:rsidRPr="0075522A">
        <w:rPr>
          <w:color w:val="000000"/>
        </w:rPr>
        <w:tab/>
        <w:t>Valor del contrato.</w:t>
      </w:r>
    </w:p>
    <w:p w14:paraId="7D372624" w14:textId="77777777" w:rsidR="00061EF1" w:rsidRPr="0075522A" w:rsidRDefault="00061EF1" w:rsidP="00061EF1">
      <w:pPr>
        <w:ind w:left="567"/>
        <w:jc w:val="both"/>
        <w:rPr>
          <w:color w:val="000000"/>
        </w:rPr>
      </w:pPr>
      <w:r w:rsidRPr="0075522A">
        <w:rPr>
          <w:color w:val="000000"/>
        </w:rPr>
        <w:t>•</w:t>
      </w:r>
      <w:r w:rsidRPr="0075522A">
        <w:rPr>
          <w:color w:val="000000"/>
        </w:rPr>
        <w:tab/>
        <w:t>Certificación suscrita por la persona competente de la entidad contratante.</w:t>
      </w:r>
    </w:p>
    <w:p w14:paraId="47BF2532" w14:textId="77777777" w:rsidR="00061EF1" w:rsidRPr="0075522A" w:rsidRDefault="00061EF1" w:rsidP="00061EF1">
      <w:pPr>
        <w:ind w:left="567"/>
        <w:jc w:val="both"/>
        <w:rPr>
          <w:color w:val="000000"/>
        </w:rPr>
      </w:pPr>
      <w:r w:rsidRPr="0075522A">
        <w:rPr>
          <w:color w:val="000000"/>
        </w:rPr>
        <w:t>•</w:t>
      </w:r>
      <w:r w:rsidRPr="0075522A">
        <w:rPr>
          <w:color w:val="000000"/>
        </w:rPr>
        <w:tab/>
        <w:t>Dirección y número telefónico del contratante.</w:t>
      </w:r>
    </w:p>
    <w:p w14:paraId="0B02BB38" w14:textId="77777777" w:rsidR="00061EF1" w:rsidRPr="0075522A" w:rsidRDefault="00061EF1" w:rsidP="00061EF1">
      <w:pPr>
        <w:ind w:left="567"/>
        <w:jc w:val="both"/>
        <w:rPr>
          <w:color w:val="000000"/>
        </w:rPr>
      </w:pPr>
      <w:r w:rsidRPr="0075522A">
        <w:rPr>
          <w:color w:val="000000"/>
        </w:rPr>
        <w:lastRenderedPageBreak/>
        <w:t>•</w:t>
      </w:r>
      <w:r w:rsidRPr="0075522A">
        <w:rPr>
          <w:color w:val="000000"/>
        </w:rPr>
        <w:tab/>
        <w:t>Calidad.</w:t>
      </w:r>
    </w:p>
    <w:p w14:paraId="02D514D6" w14:textId="77777777" w:rsidR="00061EF1" w:rsidRPr="0075522A" w:rsidRDefault="00061EF1" w:rsidP="00061EF1">
      <w:pPr>
        <w:ind w:left="567"/>
        <w:jc w:val="both"/>
        <w:rPr>
          <w:color w:val="000000"/>
        </w:rPr>
      </w:pPr>
    </w:p>
    <w:p w14:paraId="438CFFC7" w14:textId="77777777" w:rsidR="00061EF1" w:rsidRPr="0075522A" w:rsidRDefault="00061EF1" w:rsidP="00061EF1">
      <w:pPr>
        <w:jc w:val="both"/>
        <w:rPr>
          <w:color w:val="000000"/>
        </w:rPr>
      </w:pPr>
      <w:r w:rsidRPr="0075522A">
        <w:rPr>
          <w:color w:val="000000"/>
        </w:rPr>
        <w:t>Las certificaciones de contratos con entidades privadas deben anexar copia del contrato o factura de venta.</w:t>
      </w:r>
    </w:p>
    <w:p w14:paraId="133D4B51" w14:textId="77777777" w:rsidR="00061EF1" w:rsidRDefault="00061EF1" w:rsidP="00061EF1">
      <w:pPr>
        <w:jc w:val="both"/>
        <w:rPr>
          <w:color w:val="000000"/>
        </w:rPr>
      </w:pPr>
      <w:r w:rsidRPr="0075522A">
        <w:rPr>
          <w:color w:val="000000"/>
        </w:rPr>
        <w:t>Si el contrato corresponde a un contrato ejecutado bajo la modalidad de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w:t>
      </w:r>
    </w:p>
    <w:p w14:paraId="4A85F394" w14:textId="77777777" w:rsidR="00061EF1" w:rsidRPr="0075522A" w:rsidRDefault="00061EF1" w:rsidP="00061EF1">
      <w:pPr>
        <w:jc w:val="both"/>
        <w:rPr>
          <w:color w:val="000000"/>
        </w:rPr>
      </w:pPr>
    </w:p>
    <w:p w14:paraId="317F1AA0" w14:textId="77777777" w:rsidR="00061EF1" w:rsidRDefault="00061EF1" w:rsidP="00061EF1">
      <w:pPr>
        <w:tabs>
          <w:tab w:val="left" w:pos="0"/>
        </w:tabs>
        <w:jc w:val="both"/>
        <w:rPr>
          <w:b/>
          <w:bCs/>
          <w:color w:val="000000"/>
        </w:rPr>
      </w:pPr>
      <w:r w:rsidRPr="0075522A">
        <w:rPr>
          <w:b/>
          <w:bCs/>
          <w:color w:val="000000"/>
        </w:rPr>
        <w:t>NOTA 1:</w:t>
      </w:r>
      <w:r w:rsidRPr="0075522A">
        <w:rPr>
          <w:color w:val="000000"/>
        </w:rPr>
        <w:t xml:space="preserve"> Las certificaciones serán objeto de verificación, no serán tenidas en cuenta aquellas certificaciones cuya calificación sea </w:t>
      </w:r>
      <w:r w:rsidRPr="0075522A">
        <w:rPr>
          <w:b/>
          <w:bCs/>
          <w:color w:val="000000"/>
        </w:rPr>
        <w:t>REGULAR</w:t>
      </w:r>
      <w:r w:rsidRPr="0075522A">
        <w:rPr>
          <w:color w:val="000000"/>
        </w:rPr>
        <w:t xml:space="preserve"> o </w:t>
      </w:r>
      <w:r w:rsidRPr="0075522A">
        <w:rPr>
          <w:b/>
          <w:bCs/>
          <w:color w:val="000000"/>
        </w:rPr>
        <w:t>MALA.</w:t>
      </w:r>
    </w:p>
    <w:p w14:paraId="5F3AF950" w14:textId="77777777" w:rsidR="00061EF1" w:rsidRPr="0075522A" w:rsidRDefault="00061EF1" w:rsidP="00061EF1">
      <w:pPr>
        <w:tabs>
          <w:tab w:val="left" w:pos="0"/>
        </w:tabs>
        <w:jc w:val="both"/>
        <w:rPr>
          <w:color w:val="000000"/>
        </w:rPr>
      </w:pPr>
    </w:p>
    <w:p w14:paraId="742D2870" w14:textId="77777777" w:rsidR="00061EF1" w:rsidRDefault="00061EF1" w:rsidP="00061EF1">
      <w:pPr>
        <w:adjustRightInd w:val="0"/>
        <w:jc w:val="both"/>
        <w:rPr>
          <w:rFonts w:eastAsia="Calibri"/>
          <w:color w:val="000000"/>
        </w:rPr>
      </w:pPr>
      <w:r w:rsidRPr="0075522A">
        <w:rPr>
          <w:rFonts w:eastAsia="Calibri"/>
          <w:b/>
          <w:bCs/>
          <w:color w:val="000000"/>
        </w:rPr>
        <w:t>NOTA 2</w:t>
      </w:r>
      <w:r w:rsidRPr="0075522A">
        <w:rPr>
          <w:rFonts w:eastAsia="Calibri"/>
          <w:color w:val="000000"/>
        </w:rPr>
        <w:t>: En los documentos soporte de la certificación debe ser de posible verificación, que el objeto tenga relación con lo solicitado, el valor de estos y el valor final del contrato.</w:t>
      </w:r>
    </w:p>
    <w:p w14:paraId="3DA7DA37" w14:textId="77777777" w:rsidR="00061EF1" w:rsidRPr="0075522A" w:rsidRDefault="00061EF1" w:rsidP="00061EF1">
      <w:pPr>
        <w:adjustRightInd w:val="0"/>
        <w:jc w:val="both"/>
        <w:rPr>
          <w:rFonts w:eastAsia="Calibri"/>
          <w:color w:val="000000"/>
        </w:rPr>
      </w:pPr>
    </w:p>
    <w:p w14:paraId="0375595C" w14:textId="77777777" w:rsidR="00061EF1" w:rsidRPr="0075522A" w:rsidRDefault="00061EF1" w:rsidP="00061EF1">
      <w:pPr>
        <w:pStyle w:val="Prrafodelista"/>
        <w:numPr>
          <w:ilvl w:val="0"/>
          <w:numId w:val="64"/>
        </w:numPr>
        <w:adjustRightInd w:val="0"/>
        <w:ind w:left="851" w:hanging="284"/>
        <w:jc w:val="both"/>
        <w:rPr>
          <w:rFonts w:eastAsia="Calibri"/>
          <w:color w:val="000000"/>
          <w:lang w:val="es-ES"/>
        </w:rPr>
      </w:pPr>
      <w:r w:rsidRPr="0075522A">
        <w:rPr>
          <w:rFonts w:eastAsia="Calibri"/>
          <w:color w:val="000000"/>
          <w:lang w:val="es-ES"/>
        </w:rPr>
        <w:t xml:space="preserve">No se admiten certificaciones de subcontrataciones </w:t>
      </w:r>
    </w:p>
    <w:p w14:paraId="47F1DDE3" w14:textId="77777777" w:rsidR="00061EF1" w:rsidRPr="0075522A" w:rsidRDefault="00061EF1" w:rsidP="00061EF1">
      <w:pPr>
        <w:pStyle w:val="Prrafodelista"/>
        <w:numPr>
          <w:ilvl w:val="0"/>
          <w:numId w:val="64"/>
        </w:numPr>
        <w:adjustRightInd w:val="0"/>
        <w:ind w:left="851" w:hanging="284"/>
        <w:jc w:val="both"/>
        <w:rPr>
          <w:rFonts w:eastAsia="Calibri"/>
          <w:color w:val="000000"/>
          <w:lang w:val="es-ES"/>
        </w:rPr>
      </w:pPr>
      <w:r w:rsidRPr="0075522A">
        <w:rPr>
          <w:rFonts w:eastAsia="Calibri"/>
          <w:color w:val="000000"/>
          <w:lang w:val="es-ES"/>
        </w:rPr>
        <w:t xml:space="preserve">No se admiten auto certificaciones, ni cuentas de cobro, ni certificaciones expedidas por el o los otros miembros del consorcio o unión temporal. </w:t>
      </w:r>
    </w:p>
    <w:p w14:paraId="24DA2189" w14:textId="77777777" w:rsidR="00061EF1" w:rsidRPr="0075522A" w:rsidRDefault="00061EF1" w:rsidP="00061EF1">
      <w:pPr>
        <w:pStyle w:val="Prrafodelista"/>
        <w:numPr>
          <w:ilvl w:val="0"/>
          <w:numId w:val="64"/>
        </w:numPr>
        <w:adjustRightInd w:val="0"/>
        <w:ind w:left="851" w:hanging="284"/>
        <w:jc w:val="both"/>
        <w:rPr>
          <w:rFonts w:eastAsia="Calibri"/>
          <w:color w:val="000000"/>
          <w:lang w:val="es-ES"/>
        </w:rPr>
      </w:pPr>
      <w:r w:rsidRPr="0075522A">
        <w:rPr>
          <w:rFonts w:eastAsia="Calibri"/>
          <w:color w:val="000000"/>
          <w:lang w:val="es-ES"/>
        </w:rPr>
        <w:t>No se tendrán en cuenta contratos en ejecución (entiéndase en ejecución hasta el recibo final).</w:t>
      </w:r>
    </w:p>
    <w:p w14:paraId="5F4556F7" w14:textId="77777777" w:rsidR="00061EF1" w:rsidRPr="0075522A" w:rsidRDefault="00061EF1" w:rsidP="00061EF1">
      <w:pPr>
        <w:pStyle w:val="Prrafodelista"/>
        <w:numPr>
          <w:ilvl w:val="0"/>
          <w:numId w:val="64"/>
        </w:numPr>
        <w:adjustRightInd w:val="0"/>
        <w:ind w:left="851" w:hanging="284"/>
        <w:jc w:val="both"/>
        <w:rPr>
          <w:rFonts w:eastAsia="Calibri"/>
          <w:color w:val="000000"/>
          <w:lang w:val="es-ES"/>
        </w:rPr>
      </w:pPr>
      <w:r w:rsidRPr="0075522A">
        <w:rPr>
          <w:rFonts w:eastAsia="Calibri"/>
          <w:color w:val="000000"/>
          <w:lang w:val="es-ES"/>
        </w:rPr>
        <w:t>No se aceptan certificaciones con enmendaduras.</w:t>
      </w:r>
    </w:p>
    <w:p w14:paraId="0226258A" w14:textId="77777777" w:rsidR="00061EF1" w:rsidRPr="0075522A" w:rsidRDefault="00061EF1" w:rsidP="00061EF1">
      <w:pPr>
        <w:pStyle w:val="Textoindependiente2"/>
        <w:spacing w:after="0" w:line="240" w:lineRule="auto"/>
        <w:jc w:val="both"/>
        <w:rPr>
          <w:rFonts w:eastAsia="Calibri" w:cs="Arial"/>
          <w:color w:val="000000"/>
        </w:rPr>
      </w:pPr>
    </w:p>
    <w:p w14:paraId="1CBAE583" w14:textId="0C7AD084" w:rsidR="000754DB" w:rsidRPr="00B736A4" w:rsidRDefault="00061EF1" w:rsidP="00061EF1">
      <w:pPr>
        <w:pStyle w:val="Lista2"/>
        <w:ind w:left="0" w:firstLine="0"/>
        <w:jc w:val="both"/>
        <w:rPr>
          <w:color w:val="000000" w:themeColor="text1"/>
        </w:rPr>
      </w:pPr>
      <w:r w:rsidRPr="0075522A">
        <w:rPr>
          <w:b/>
          <w:color w:val="000000"/>
        </w:rPr>
        <w:t>NOTA 3:</w:t>
      </w:r>
      <w:r w:rsidRPr="0075522A">
        <w:rPr>
          <w:bCs/>
          <w:color w:val="000000"/>
        </w:rPr>
        <w:t xml:space="preserve"> No serán tenidas en cuenta aquellas certificaciones en las que no se pueda constatar que el contratista cumplió con el objeto contractual o aquellos documentos que no sean certificaciones o que no cumplan con las características descritas anteriormente</w:t>
      </w:r>
      <w:r w:rsidR="000754DB" w:rsidRPr="001C2949">
        <w:rPr>
          <w:color w:val="000000"/>
        </w:rPr>
        <w:t>.</w:t>
      </w:r>
    </w:p>
    <w:p w14:paraId="4903A0F7" w14:textId="77777777" w:rsidR="000754DB" w:rsidRPr="00205F21" w:rsidRDefault="000754DB" w:rsidP="000754DB">
      <w:pPr>
        <w:autoSpaceDE/>
        <w:autoSpaceDN/>
        <w:jc w:val="both"/>
        <w:rPr>
          <w:bCs/>
          <w:color w:val="000000" w:themeColor="text1"/>
          <w:sz w:val="22"/>
          <w:szCs w:val="22"/>
        </w:rPr>
      </w:pPr>
    </w:p>
    <w:p w14:paraId="2B42FD6C" w14:textId="77777777" w:rsidR="000754DB" w:rsidRPr="00205F21" w:rsidRDefault="000754DB" w:rsidP="000754DB">
      <w:pPr>
        <w:tabs>
          <w:tab w:val="left" w:pos="426"/>
        </w:tabs>
        <w:suppressAutoHyphens/>
        <w:autoSpaceDE/>
        <w:jc w:val="both"/>
        <w:textAlignment w:val="baseline"/>
        <w:rPr>
          <w:b/>
          <w:color w:val="000000" w:themeColor="text1"/>
        </w:rPr>
      </w:pPr>
      <w:r w:rsidRPr="00205F21">
        <w:rPr>
          <w:b/>
          <w:color w:val="000000" w:themeColor="text1"/>
        </w:rPr>
        <w:t>2.2. CONDICIONES TÉCNICAS</w:t>
      </w:r>
    </w:p>
    <w:p w14:paraId="4400DBF8" w14:textId="77777777" w:rsidR="000754DB" w:rsidRPr="00205F21" w:rsidRDefault="000754DB" w:rsidP="000754DB">
      <w:pPr>
        <w:jc w:val="both"/>
        <w:rPr>
          <w:color w:val="000000" w:themeColor="text1"/>
          <w:sz w:val="22"/>
          <w:szCs w:val="22"/>
        </w:rPr>
      </w:pPr>
    </w:p>
    <w:p w14:paraId="70039AB9" w14:textId="77777777" w:rsidR="000754DB" w:rsidRDefault="000754DB" w:rsidP="000754DB">
      <w:pPr>
        <w:jc w:val="both"/>
        <w:rPr>
          <w:color w:val="000000" w:themeColor="text1"/>
        </w:rPr>
      </w:pPr>
      <w:r w:rsidRPr="00205F21">
        <w:rPr>
          <w:color w:val="000000" w:themeColor="text1"/>
        </w:rPr>
        <w:t xml:space="preserve">Los factores de verificación técnicas están descritos en el </w:t>
      </w:r>
      <w:r w:rsidRPr="00205F21">
        <w:rPr>
          <w:b/>
          <w:color w:val="000000" w:themeColor="text1"/>
        </w:rPr>
        <w:t xml:space="preserve">Anexo </w:t>
      </w:r>
      <w:r w:rsidRPr="00205F21">
        <w:rPr>
          <w:color w:val="000000" w:themeColor="text1"/>
        </w:rPr>
        <w:t xml:space="preserve">de la presente invitación pública, los cuales se comprobarán como </w:t>
      </w:r>
      <w:r w:rsidRPr="00205F21">
        <w:rPr>
          <w:b/>
          <w:color w:val="000000" w:themeColor="text1"/>
        </w:rPr>
        <w:t xml:space="preserve">CUMPLE </w:t>
      </w:r>
      <w:r w:rsidRPr="00205F21">
        <w:rPr>
          <w:color w:val="000000" w:themeColor="text1"/>
        </w:rPr>
        <w:t xml:space="preserve">o </w:t>
      </w:r>
      <w:r w:rsidRPr="00205F21">
        <w:rPr>
          <w:b/>
          <w:color w:val="000000" w:themeColor="text1"/>
        </w:rPr>
        <w:t>NO CUMPLE</w:t>
      </w:r>
      <w:r w:rsidRPr="00205F21">
        <w:rPr>
          <w:color w:val="000000" w:themeColor="text1"/>
        </w:rPr>
        <w:t xml:space="preserve">. </w:t>
      </w:r>
    </w:p>
    <w:p w14:paraId="55539F0C" w14:textId="77777777" w:rsidR="000754DB" w:rsidRDefault="000754DB" w:rsidP="000754DB">
      <w:pPr>
        <w:jc w:val="both"/>
        <w:rPr>
          <w:color w:val="000000" w:themeColor="text1"/>
        </w:rPr>
      </w:pPr>
    </w:p>
    <w:p w14:paraId="0409624F" w14:textId="77777777" w:rsidR="000754DB" w:rsidRDefault="000754DB" w:rsidP="000754DB">
      <w:pPr>
        <w:jc w:val="both"/>
        <w:rPr>
          <w:color w:val="000000" w:themeColor="text1"/>
        </w:rPr>
      </w:pPr>
      <w:r>
        <w:rPr>
          <w:rFonts w:eastAsia="Calibri"/>
          <w:b/>
        </w:rPr>
        <w:t xml:space="preserve">2.2.1 </w:t>
      </w:r>
      <w:r w:rsidRPr="003B5041">
        <w:rPr>
          <w:rFonts w:eastAsia="Calibri"/>
          <w:b/>
        </w:rPr>
        <w:t>NIVEL DE EDUCACIÓN O NIVEL ACADÉMICO</w:t>
      </w:r>
    </w:p>
    <w:p w14:paraId="770D2718" w14:textId="77777777" w:rsidR="000754DB" w:rsidRPr="003B5041" w:rsidRDefault="000754DB" w:rsidP="000754DB">
      <w:pPr>
        <w:pStyle w:val="Textoindependiente2"/>
        <w:tabs>
          <w:tab w:val="left" w:pos="1980"/>
        </w:tabs>
        <w:spacing w:after="0" w:line="240" w:lineRule="auto"/>
        <w:jc w:val="both"/>
        <w:rPr>
          <w:rFonts w:eastAsia="Calibri" w:cs="Arial"/>
          <w:b/>
          <w:bCs/>
          <w:color w:val="FF0000"/>
        </w:rPr>
      </w:pPr>
    </w:p>
    <w:p w14:paraId="75C52585" w14:textId="77777777" w:rsidR="00061EF1" w:rsidRPr="0075522A" w:rsidRDefault="00061EF1" w:rsidP="00061EF1">
      <w:pPr>
        <w:pStyle w:val="Textoindependiente2"/>
        <w:tabs>
          <w:tab w:val="left" w:pos="1980"/>
        </w:tabs>
        <w:spacing w:after="0" w:line="240" w:lineRule="auto"/>
        <w:jc w:val="both"/>
        <w:rPr>
          <w:rFonts w:eastAsia="Calibri" w:cs="Arial"/>
          <w:bCs/>
          <w:color w:val="000000" w:themeColor="text1"/>
        </w:rPr>
      </w:pPr>
      <w:r w:rsidRPr="0075522A">
        <w:rPr>
          <w:rFonts w:eastAsia="Calibri" w:cs="Arial"/>
          <w:bCs/>
          <w:color w:val="000000" w:themeColor="text1"/>
        </w:rPr>
        <w:t>Personal capacitado:</w:t>
      </w:r>
    </w:p>
    <w:p w14:paraId="273D63B7" w14:textId="77777777" w:rsidR="00061EF1" w:rsidRPr="0075522A" w:rsidRDefault="00061EF1" w:rsidP="00061EF1">
      <w:pPr>
        <w:pStyle w:val="Textoindependiente2"/>
        <w:tabs>
          <w:tab w:val="left" w:pos="1980"/>
        </w:tabs>
        <w:spacing w:after="0" w:line="240" w:lineRule="auto"/>
        <w:jc w:val="both"/>
        <w:rPr>
          <w:rFonts w:eastAsia="Calibri" w:cs="Arial"/>
          <w:bCs/>
          <w:color w:val="000000" w:themeColor="text1"/>
        </w:rPr>
      </w:pPr>
    </w:p>
    <w:p w14:paraId="5B6C3042" w14:textId="79273BD1" w:rsidR="000754DB" w:rsidRPr="00205F21" w:rsidRDefault="00061EF1" w:rsidP="00061EF1">
      <w:pPr>
        <w:jc w:val="both"/>
        <w:rPr>
          <w:color w:val="000000" w:themeColor="text1"/>
        </w:rPr>
      </w:pPr>
      <w:r w:rsidRPr="0075522A">
        <w:rPr>
          <w:rFonts w:eastAsia="Calibri"/>
          <w:color w:val="000000" w:themeColor="text1"/>
        </w:rPr>
        <w:t xml:space="preserve">Persona capacitada Técnico/ Tecnólogo con certificado de curso de trabajo Seguro en Alturas </w:t>
      </w:r>
      <w:r w:rsidRPr="0075522A">
        <w:rPr>
          <w:rFonts w:eastAsia="Calibri"/>
          <w:b/>
          <w:bCs/>
          <w:color w:val="000000" w:themeColor="text1"/>
        </w:rPr>
        <w:t xml:space="preserve">vigente con los parámetros establecidos en la Resolución 4272 de 2021. </w:t>
      </w:r>
      <w:r w:rsidRPr="0075522A">
        <w:rPr>
          <w:rFonts w:eastAsia="Calibri"/>
          <w:color w:val="000000" w:themeColor="text1"/>
        </w:rPr>
        <w:t xml:space="preserve"> Para lo cual deben anexar la hoja de vida, relacionando diplomas y/o certificado que lo acrediten</w:t>
      </w:r>
    </w:p>
    <w:p w14:paraId="60842BB7" w14:textId="77777777" w:rsidR="000754DB" w:rsidRDefault="000754DB" w:rsidP="000754DB">
      <w:pPr>
        <w:pStyle w:val="Textoindependiente2"/>
        <w:spacing w:after="0" w:line="240" w:lineRule="auto"/>
        <w:jc w:val="both"/>
        <w:rPr>
          <w:rFonts w:eastAsia="Calibri" w:cs="Arial"/>
          <w:color w:val="000000" w:themeColor="text1"/>
          <w:sz w:val="22"/>
          <w:szCs w:val="22"/>
          <w:lang w:val="es-CO"/>
        </w:rPr>
      </w:pPr>
    </w:p>
    <w:p w14:paraId="498E0038" w14:textId="77777777" w:rsidR="000754DB" w:rsidRPr="00E9169B" w:rsidRDefault="000754DB" w:rsidP="000754DB">
      <w:pPr>
        <w:pStyle w:val="Textoindependiente2"/>
        <w:spacing w:after="0" w:line="240" w:lineRule="auto"/>
        <w:rPr>
          <w:rFonts w:eastAsia="Calibri" w:cs="Arial"/>
          <w:b/>
        </w:rPr>
      </w:pPr>
      <w:r w:rsidRPr="00E9169B">
        <w:rPr>
          <w:rFonts w:eastAsia="Calibri" w:cs="Arial"/>
          <w:b/>
        </w:rPr>
        <w:t>CAPACIDAD OPERATIVA</w:t>
      </w:r>
    </w:p>
    <w:p w14:paraId="67AB3E08" w14:textId="77777777" w:rsidR="000754DB" w:rsidRPr="006B710D" w:rsidRDefault="000754DB" w:rsidP="000754DB">
      <w:pPr>
        <w:jc w:val="both"/>
        <w:rPr>
          <w:color w:val="000000"/>
        </w:rPr>
      </w:pPr>
    </w:p>
    <w:p w14:paraId="3B61A598" w14:textId="77777777" w:rsidR="00061EF1" w:rsidRPr="0075522A" w:rsidRDefault="00061EF1" w:rsidP="00061EF1">
      <w:pPr>
        <w:pStyle w:val="Textoindependiente2"/>
        <w:numPr>
          <w:ilvl w:val="0"/>
          <w:numId w:val="16"/>
        </w:numPr>
        <w:autoSpaceDE/>
        <w:autoSpaceDN/>
        <w:spacing w:after="0" w:line="240" w:lineRule="auto"/>
        <w:jc w:val="both"/>
        <w:rPr>
          <w:rFonts w:cs="Arial"/>
          <w:lang w:val="es-CO"/>
        </w:rPr>
      </w:pPr>
      <w:r w:rsidRPr="0075522A">
        <w:rPr>
          <w:rFonts w:cs="Arial"/>
          <w:lang w:val="es-CO"/>
        </w:rPr>
        <w:t xml:space="preserve">El oferente deberá </w:t>
      </w:r>
      <w:r w:rsidRPr="0075522A">
        <w:rPr>
          <w:rFonts w:cs="Arial"/>
          <w:bCs/>
          <w:lang w:val="es-CO"/>
        </w:rPr>
        <w:t>presentar a través de certificado un establecimiento de comercio</w:t>
      </w:r>
      <w:r w:rsidRPr="0075522A">
        <w:rPr>
          <w:rFonts w:cs="Arial"/>
          <w:lang w:val="es-CO"/>
        </w:rPr>
        <w:t>, ya sea propio, en calidad de arriendo, consorcio y/o unión temporal debidamente acreditadas según lo establecido en la ley</w:t>
      </w:r>
      <w:r>
        <w:rPr>
          <w:rFonts w:cs="Arial"/>
          <w:lang w:val="es-CO"/>
        </w:rPr>
        <w:t xml:space="preserve"> en cualquier parte del país</w:t>
      </w:r>
      <w:r w:rsidRPr="0075522A">
        <w:rPr>
          <w:rFonts w:cs="Arial"/>
          <w:lang w:val="es-CO"/>
        </w:rPr>
        <w:t xml:space="preserve">, abierto al público donde se evidencie la actividad comercial, </w:t>
      </w:r>
      <w:r w:rsidRPr="0075522A">
        <w:rPr>
          <w:rFonts w:cs="Arial"/>
          <w:bCs/>
          <w:lang w:val="es-CO"/>
        </w:rPr>
        <w:t>por lo cual el proponente deberá especificar la dirección del establecimiento ofrecido</w:t>
      </w:r>
      <w:r w:rsidRPr="0075522A">
        <w:rPr>
          <w:rFonts w:cs="Arial"/>
          <w:lang w:val="es-CO"/>
        </w:rPr>
        <w:t xml:space="preserve">. </w:t>
      </w:r>
    </w:p>
    <w:p w14:paraId="2C1A7D01" w14:textId="77777777" w:rsidR="00061EF1" w:rsidRPr="0075522A" w:rsidRDefault="00061EF1" w:rsidP="00061EF1">
      <w:pPr>
        <w:pStyle w:val="Textoindependiente2"/>
        <w:spacing w:after="0" w:line="240" w:lineRule="auto"/>
        <w:ind w:left="720"/>
        <w:jc w:val="both"/>
        <w:rPr>
          <w:rFonts w:cs="Arial"/>
          <w:lang w:val="es-CO"/>
        </w:rPr>
      </w:pPr>
    </w:p>
    <w:p w14:paraId="0F3A5F77" w14:textId="77777777" w:rsidR="00061EF1" w:rsidRPr="0075522A" w:rsidRDefault="00061EF1" w:rsidP="00061EF1">
      <w:pPr>
        <w:pStyle w:val="Textoindependiente2"/>
        <w:numPr>
          <w:ilvl w:val="0"/>
          <w:numId w:val="16"/>
        </w:numPr>
        <w:autoSpaceDE/>
        <w:autoSpaceDN/>
        <w:spacing w:after="0" w:line="240" w:lineRule="auto"/>
        <w:jc w:val="both"/>
        <w:rPr>
          <w:rFonts w:cs="Arial"/>
          <w:lang w:val="es-CO"/>
        </w:rPr>
      </w:pPr>
      <w:r w:rsidRPr="0075522A">
        <w:rPr>
          <w:rFonts w:cs="Arial"/>
          <w:lang w:val="es-CO"/>
        </w:rPr>
        <w:t>El oferente certificara por escrito que, en caso de detectarse novedades o fallas en el servicio a contratar, realizara la corrección de dicha falla en tiempo no mayor a dos (2) días calendario, sin costo adicional para la entidad.</w:t>
      </w:r>
    </w:p>
    <w:p w14:paraId="4D6D1260" w14:textId="77777777" w:rsidR="00061EF1" w:rsidRPr="0075522A" w:rsidRDefault="00061EF1" w:rsidP="00061EF1">
      <w:pPr>
        <w:pStyle w:val="Prrafodelista"/>
      </w:pPr>
    </w:p>
    <w:p w14:paraId="6C66C4EA" w14:textId="77777777" w:rsidR="00061EF1" w:rsidRPr="0075522A" w:rsidRDefault="00061EF1" w:rsidP="00061EF1">
      <w:pPr>
        <w:pStyle w:val="Prrafodelista"/>
        <w:numPr>
          <w:ilvl w:val="0"/>
          <w:numId w:val="16"/>
        </w:numPr>
        <w:tabs>
          <w:tab w:val="left" w:pos="0"/>
        </w:tabs>
        <w:autoSpaceDE/>
        <w:autoSpaceDN/>
        <w:jc w:val="both"/>
      </w:pPr>
      <w:r w:rsidRPr="0075522A">
        <w:rPr>
          <w:bCs/>
        </w:rPr>
        <w:t>El Oferente Deberá Certificar</w:t>
      </w:r>
      <w:r w:rsidRPr="0075522A">
        <w:t xml:space="preserve"> mediante documento allegado con la propuesta que cuenta con un laboratorio que cuente con las normas sanitarias para realizar las pruebas análisis físico, químico y micro biológico </w:t>
      </w:r>
      <w:r w:rsidRPr="0075522A">
        <w:lastRenderedPageBreak/>
        <w:t xml:space="preserve">del agua, indicando el nombre, dirección y teléfono, este aspecto será objeto de verificación en la evaluación técnica de la propuesta. </w:t>
      </w:r>
    </w:p>
    <w:p w14:paraId="3D9D2F42" w14:textId="77777777" w:rsidR="00061EF1" w:rsidRPr="0075522A" w:rsidRDefault="00061EF1" w:rsidP="00061EF1">
      <w:pPr>
        <w:pStyle w:val="Prrafodelista"/>
      </w:pPr>
    </w:p>
    <w:p w14:paraId="522AC055" w14:textId="77777777" w:rsidR="00061EF1" w:rsidRPr="0075522A" w:rsidRDefault="00061EF1" w:rsidP="00061EF1">
      <w:pPr>
        <w:pStyle w:val="Textoindependiente2"/>
        <w:numPr>
          <w:ilvl w:val="0"/>
          <w:numId w:val="16"/>
        </w:numPr>
        <w:autoSpaceDE/>
        <w:autoSpaceDN/>
        <w:spacing w:after="0" w:line="240" w:lineRule="auto"/>
        <w:jc w:val="both"/>
        <w:rPr>
          <w:rFonts w:cs="Arial"/>
          <w:lang w:val="es-CO"/>
        </w:rPr>
      </w:pPr>
      <w:r w:rsidRPr="0075522A">
        <w:rPr>
          <w:rFonts w:cs="Arial"/>
          <w:lang w:val="es-CO"/>
        </w:rPr>
        <w:t>El oferente deberá certificar por escrito que realizará el “lavado y desinfección de tanque de agua potable; análisis físico, químico y micro biológico del agua que se utiliza en la policía Metropolitana de Cúcuta, Departamento de Policía Norte de Santander y Región de Policía N° 5, cumpliendo con la norma vigente en cuanto a la parte ambiental, utilizará insumos amigables con el medio ambiente”</w:t>
      </w:r>
    </w:p>
    <w:p w14:paraId="4D21500D" w14:textId="77777777" w:rsidR="00061EF1" w:rsidRPr="0075522A" w:rsidRDefault="00061EF1" w:rsidP="00061EF1">
      <w:pPr>
        <w:pStyle w:val="Textoindependiente2"/>
        <w:spacing w:after="0" w:line="240" w:lineRule="auto"/>
        <w:rPr>
          <w:rFonts w:eastAsia="Calibri" w:cs="Arial"/>
          <w:b/>
          <w:color w:val="000000" w:themeColor="text1"/>
        </w:rPr>
      </w:pPr>
    </w:p>
    <w:p w14:paraId="1208CE07" w14:textId="77777777" w:rsidR="00061EF1" w:rsidRPr="0075522A" w:rsidRDefault="00061EF1" w:rsidP="00061EF1">
      <w:pPr>
        <w:pStyle w:val="Default"/>
        <w:numPr>
          <w:ilvl w:val="0"/>
          <w:numId w:val="16"/>
        </w:numPr>
        <w:suppressAutoHyphens/>
        <w:autoSpaceDN/>
        <w:adjustRightInd/>
        <w:jc w:val="both"/>
        <w:rPr>
          <w:rFonts w:cs="Arial"/>
          <w:sz w:val="20"/>
          <w:szCs w:val="20"/>
        </w:rPr>
      </w:pPr>
      <w:r w:rsidRPr="0075522A">
        <w:rPr>
          <w:rFonts w:cs="Arial"/>
          <w:bCs/>
          <w:color w:val="auto"/>
          <w:sz w:val="20"/>
          <w:szCs w:val="20"/>
        </w:rPr>
        <w:t xml:space="preserve">El oferente deberá allegar fotocopia del concepto o </w:t>
      </w:r>
      <w:r w:rsidRPr="0075522A">
        <w:rPr>
          <w:rFonts w:cs="Arial"/>
          <w:bCs/>
          <w:color w:val="auto"/>
          <w:sz w:val="20"/>
          <w:szCs w:val="20"/>
          <w:shd w:val="clear" w:color="auto" w:fill="FFFFFF"/>
        </w:rPr>
        <w:t>Licencia Sanitaria</w:t>
      </w:r>
      <w:r w:rsidRPr="0075522A">
        <w:rPr>
          <w:rFonts w:cs="Arial"/>
          <w:color w:val="auto"/>
          <w:sz w:val="20"/>
          <w:szCs w:val="20"/>
          <w:shd w:val="clear" w:color="auto" w:fill="FFFFFF"/>
        </w:rPr>
        <w:t xml:space="preserve"> </w:t>
      </w:r>
      <w:r w:rsidRPr="0075522A">
        <w:rPr>
          <w:rFonts w:cs="Arial"/>
          <w:iCs/>
          <w:color w:val="auto"/>
          <w:sz w:val="20"/>
          <w:szCs w:val="20"/>
          <w:shd w:val="clear" w:color="auto" w:fill="FFFFFF"/>
        </w:rPr>
        <w:t>para Empresas que Realizan la Actividad de Lavado y Desinfección a Tanques de Almacenamiento</w:t>
      </w:r>
      <w:r w:rsidRPr="0075522A">
        <w:rPr>
          <w:rFonts w:cs="Arial"/>
          <w:color w:val="auto"/>
          <w:sz w:val="20"/>
          <w:szCs w:val="20"/>
        </w:rPr>
        <w:t xml:space="preserve"> vigente, expedido por la secretaria de salud Municipal y/o Departamental del establecimiento de comercio.</w:t>
      </w:r>
      <w:r w:rsidRPr="0075522A">
        <w:rPr>
          <w:rFonts w:cs="Arial"/>
          <w:sz w:val="20"/>
          <w:szCs w:val="20"/>
        </w:rPr>
        <w:t xml:space="preserve"> </w:t>
      </w:r>
    </w:p>
    <w:p w14:paraId="76D4AB12" w14:textId="77777777" w:rsidR="00061EF1" w:rsidRPr="0075522A" w:rsidRDefault="00061EF1" w:rsidP="00061EF1">
      <w:pPr>
        <w:pStyle w:val="Prrafodelista"/>
      </w:pPr>
    </w:p>
    <w:p w14:paraId="57B3CB26" w14:textId="77777777" w:rsidR="00061EF1" w:rsidRPr="0075522A" w:rsidRDefault="00061EF1" w:rsidP="00061EF1">
      <w:pPr>
        <w:pStyle w:val="Default"/>
        <w:numPr>
          <w:ilvl w:val="0"/>
          <w:numId w:val="16"/>
        </w:numPr>
        <w:suppressAutoHyphens/>
        <w:autoSpaceDN/>
        <w:adjustRightInd/>
        <w:jc w:val="both"/>
        <w:rPr>
          <w:rFonts w:cs="Arial"/>
          <w:sz w:val="20"/>
          <w:szCs w:val="20"/>
        </w:rPr>
      </w:pPr>
      <w:r w:rsidRPr="0075522A">
        <w:rPr>
          <w:rFonts w:cs="Arial"/>
          <w:sz w:val="20"/>
          <w:szCs w:val="20"/>
        </w:rPr>
        <w:t>El oferente certificara por escrito que cuenta con los medios logísticos como equipo y personal capacitado necesarios para la buena ejecución del objeto a contratar.</w:t>
      </w:r>
    </w:p>
    <w:p w14:paraId="27854327" w14:textId="77777777" w:rsidR="00061EF1" w:rsidRPr="0075522A" w:rsidRDefault="00061EF1" w:rsidP="00061EF1">
      <w:pPr>
        <w:pStyle w:val="Prrafodelista"/>
      </w:pPr>
    </w:p>
    <w:p w14:paraId="3E6DFA8C" w14:textId="77777777" w:rsidR="00061EF1" w:rsidRPr="0075522A" w:rsidRDefault="00061EF1" w:rsidP="00061EF1">
      <w:pPr>
        <w:pStyle w:val="Default"/>
        <w:numPr>
          <w:ilvl w:val="0"/>
          <w:numId w:val="16"/>
        </w:numPr>
        <w:suppressAutoHyphens/>
        <w:autoSpaceDN/>
        <w:adjustRightInd/>
        <w:jc w:val="both"/>
        <w:rPr>
          <w:rFonts w:cs="Arial"/>
          <w:color w:val="auto"/>
          <w:sz w:val="20"/>
          <w:szCs w:val="20"/>
        </w:rPr>
      </w:pPr>
      <w:r w:rsidRPr="0075522A">
        <w:rPr>
          <w:rFonts w:cs="Arial"/>
          <w:bCs/>
          <w:color w:val="auto"/>
          <w:sz w:val="20"/>
          <w:szCs w:val="20"/>
        </w:rPr>
        <w:t>El oferente deberá certificar que cuenta con los medios logísticos</w:t>
      </w:r>
      <w:r w:rsidRPr="0075522A">
        <w:rPr>
          <w:rFonts w:cs="Arial"/>
          <w:color w:val="auto"/>
          <w:sz w:val="20"/>
          <w:szCs w:val="20"/>
        </w:rPr>
        <w:t xml:space="preserve"> (tanques de almacenamiento, tanques cisterna) para el vacío de los tanques de las diferentes unidades sin desperdicio del agua potable y/o coordinar con el supervisor del proceso contractual o jefe de las diferentes unidades para el desocupe del agua de los tanques relacionados, para que sea posteriormente realizada la prueba de calidad del agua después del lavado.</w:t>
      </w:r>
    </w:p>
    <w:p w14:paraId="1C319C5C" w14:textId="77777777" w:rsidR="00061EF1" w:rsidRPr="0075522A" w:rsidRDefault="00061EF1" w:rsidP="00061EF1">
      <w:pPr>
        <w:pStyle w:val="Default"/>
        <w:ind w:left="720"/>
        <w:jc w:val="both"/>
        <w:rPr>
          <w:rFonts w:cs="Arial"/>
          <w:color w:val="auto"/>
          <w:sz w:val="20"/>
          <w:szCs w:val="20"/>
        </w:rPr>
      </w:pPr>
    </w:p>
    <w:p w14:paraId="2F77A302" w14:textId="3648448C" w:rsidR="000754DB" w:rsidRPr="006B710D" w:rsidRDefault="00061EF1" w:rsidP="00061EF1">
      <w:pPr>
        <w:pStyle w:val="xmsolistparagraph"/>
        <w:spacing w:before="0" w:beforeAutospacing="0" w:after="0" w:afterAutospacing="0"/>
        <w:jc w:val="both"/>
        <w:rPr>
          <w:rFonts w:ascii="Arial" w:eastAsia="Calibri" w:hAnsi="Arial" w:cs="Arial"/>
          <w:sz w:val="20"/>
          <w:szCs w:val="20"/>
        </w:rPr>
      </w:pPr>
      <w:r w:rsidRPr="00445583">
        <w:rPr>
          <w:rFonts w:ascii="Arial" w:hAnsi="Arial" w:cs="Arial"/>
          <w:b/>
          <w:sz w:val="20"/>
          <w:szCs w:val="20"/>
        </w:rPr>
        <w:t xml:space="preserve">NOTA: Las pruebas microbiológicas y físico-químicas se harán previa coordinación a los tanques que sean seleccionados por los supervisores </w:t>
      </w:r>
      <w:r>
        <w:rPr>
          <w:rFonts w:ascii="Arial" w:hAnsi="Arial" w:cs="Arial"/>
          <w:b/>
          <w:sz w:val="20"/>
          <w:szCs w:val="20"/>
        </w:rPr>
        <w:t xml:space="preserve">de la aceptación de oferta </w:t>
      </w:r>
      <w:r w:rsidRPr="00445583">
        <w:rPr>
          <w:rFonts w:ascii="Arial" w:hAnsi="Arial" w:cs="Arial"/>
          <w:b/>
          <w:sz w:val="20"/>
          <w:szCs w:val="20"/>
        </w:rPr>
        <w:t>de las diferentes unidades, de acuerdo al presupuesto asignado para cada unidad de policía en el presente proceso</w:t>
      </w:r>
      <w:r w:rsidR="000754DB" w:rsidRPr="006B710D">
        <w:rPr>
          <w:rFonts w:ascii="Arial" w:eastAsia="Calibri" w:hAnsi="Arial" w:cs="Arial"/>
          <w:sz w:val="20"/>
          <w:szCs w:val="20"/>
        </w:rPr>
        <w:t>.</w:t>
      </w:r>
    </w:p>
    <w:p w14:paraId="1BB53EFF" w14:textId="77777777" w:rsidR="000754DB" w:rsidRPr="00024B64" w:rsidRDefault="000754DB" w:rsidP="000754DB">
      <w:pPr>
        <w:pStyle w:val="NormalWeb"/>
        <w:spacing w:before="0" w:beforeAutospacing="0" w:after="0" w:afterAutospacing="0"/>
        <w:jc w:val="both"/>
        <w:rPr>
          <w:rFonts w:ascii="Arial" w:hAnsi="Arial" w:cs="Arial"/>
          <w:color w:val="000000" w:themeColor="text1"/>
          <w:sz w:val="20"/>
          <w:szCs w:val="20"/>
        </w:rPr>
      </w:pPr>
    </w:p>
    <w:p w14:paraId="133E8A1E" w14:textId="77777777" w:rsidR="000754DB" w:rsidRPr="00024B64" w:rsidRDefault="000754DB" w:rsidP="000754DB">
      <w:pPr>
        <w:tabs>
          <w:tab w:val="left" w:pos="426"/>
        </w:tabs>
        <w:suppressAutoHyphens/>
        <w:autoSpaceDE/>
        <w:jc w:val="both"/>
        <w:textAlignment w:val="baseline"/>
        <w:rPr>
          <w:rFonts w:eastAsia="Calibri"/>
          <w:b/>
          <w:color w:val="000000" w:themeColor="text1"/>
        </w:rPr>
      </w:pPr>
      <w:r w:rsidRPr="00024B64">
        <w:rPr>
          <w:b/>
          <w:color w:val="000000" w:themeColor="text1"/>
        </w:rPr>
        <w:t xml:space="preserve">2.3. </w:t>
      </w:r>
      <w:r w:rsidRPr="00024B64">
        <w:rPr>
          <w:rFonts w:eastAsia="Calibri"/>
          <w:b/>
          <w:color w:val="000000" w:themeColor="text1"/>
        </w:rPr>
        <w:t>EVALUACIÓN ECONÓMICA Y FINANCIERA</w:t>
      </w:r>
    </w:p>
    <w:p w14:paraId="61454D54" w14:textId="77777777" w:rsidR="000754DB" w:rsidRPr="00024B64" w:rsidRDefault="000754DB" w:rsidP="000754DB">
      <w:pPr>
        <w:tabs>
          <w:tab w:val="left" w:pos="426"/>
        </w:tabs>
        <w:suppressAutoHyphens/>
        <w:autoSpaceDE/>
        <w:jc w:val="both"/>
        <w:textAlignment w:val="baseline"/>
        <w:rPr>
          <w:color w:val="000000" w:themeColor="text1"/>
          <w:sz w:val="22"/>
          <w:szCs w:val="22"/>
        </w:rPr>
      </w:pPr>
    </w:p>
    <w:p w14:paraId="3AB484B4" w14:textId="77777777" w:rsidR="000754DB" w:rsidRPr="00024B64" w:rsidRDefault="000754DB" w:rsidP="000754DB">
      <w:pPr>
        <w:tabs>
          <w:tab w:val="left" w:pos="426"/>
        </w:tabs>
        <w:suppressAutoHyphens/>
        <w:autoSpaceDE/>
        <w:jc w:val="both"/>
        <w:textAlignment w:val="baseline"/>
        <w:rPr>
          <w:rFonts w:eastAsia="Calibri"/>
          <w:b/>
          <w:color w:val="000000" w:themeColor="text1"/>
        </w:rPr>
      </w:pPr>
      <w:r w:rsidRPr="00024B64">
        <w:rPr>
          <w:b/>
          <w:color w:val="000000" w:themeColor="text1"/>
        </w:rPr>
        <w:t xml:space="preserve">2.3.1 </w:t>
      </w:r>
      <w:r w:rsidRPr="00024B64">
        <w:rPr>
          <w:rFonts w:eastAsia="Calibri"/>
          <w:b/>
          <w:color w:val="000000" w:themeColor="text1"/>
        </w:rPr>
        <w:t>EVALUACIÓN ECONÓMICA</w:t>
      </w:r>
    </w:p>
    <w:p w14:paraId="3A53CA87" w14:textId="77777777" w:rsidR="000754DB" w:rsidRPr="00024B64" w:rsidRDefault="000754DB" w:rsidP="000754DB">
      <w:pPr>
        <w:tabs>
          <w:tab w:val="left" w:pos="284"/>
        </w:tabs>
        <w:rPr>
          <w:b/>
          <w:color w:val="000000" w:themeColor="text1"/>
          <w:sz w:val="22"/>
          <w:szCs w:val="22"/>
        </w:rPr>
      </w:pPr>
    </w:p>
    <w:p w14:paraId="02358846" w14:textId="77777777" w:rsidR="00061EF1" w:rsidRPr="007F7E34" w:rsidRDefault="00061EF1" w:rsidP="00061EF1">
      <w:pPr>
        <w:pStyle w:val="Textoindependiente2"/>
        <w:spacing w:after="0" w:line="240" w:lineRule="auto"/>
        <w:jc w:val="both"/>
        <w:rPr>
          <w:rFonts w:eastAsia="Calibri" w:cs="Arial"/>
        </w:rPr>
      </w:pPr>
      <w:r w:rsidRPr="007F7E34">
        <w:rPr>
          <w:rFonts w:eastAsia="Calibri" w:cs="Arial"/>
        </w:rPr>
        <w:t>De conformidad a la subsección 5 articulo 2.2.1.2.1.5.2 del Decreto 1860 del 2021, la Policía Metropolitana de Cúcuta, revisará las ofertas económicas y verificará que la oferta que ofrezca menos precio, por la suma de los artículos y/o servicios sin superar el valor estimado  por ítems, cumpla con las condiciones de la invitación, SI esta no cumple, se verificara el cumplimiento de los requisitos de la invitación de la oferta con el segundo mejor precio, y así sucesivamente; Lo anterior sin perjuicio a lo establecido para la subsanabilidad, establecido en los términos del artículo 5 de la Ley 1150 de 2007.</w:t>
      </w:r>
    </w:p>
    <w:p w14:paraId="5AB98413" w14:textId="77777777" w:rsidR="00061EF1" w:rsidRPr="009F3E2D" w:rsidRDefault="00061EF1" w:rsidP="00061EF1">
      <w:pPr>
        <w:pStyle w:val="Textoindependiente2"/>
        <w:spacing w:after="0" w:line="240" w:lineRule="auto"/>
        <w:jc w:val="both"/>
        <w:rPr>
          <w:rFonts w:eastAsia="Calibri" w:cs="Arial"/>
        </w:rPr>
      </w:pPr>
    </w:p>
    <w:p w14:paraId="1A0CB1E9" w14:textId="77777777" w:rsidR="00061EF1" w:rsidRPr="009F3E2D" w:rsidRDefault="00061EF1" w:rsidP="00061EF1">
      <w:pPr>
        <w:pStyle w:val="Textoindependiente2"/>
        <w:spacing w:after="0" w:line="240" w:lineRule="auto"/>
        <w:jc w:val="both"/>
        <w:rPr>
          <w:rFonts w:eastAsia="Calibri" w:cs="Arial"/>
        </w:rPr>
      </w:pPr>
      <w:r w:rsidRPr="009F3E2D">
        <w:rPr>
          <w:rFonts w:eastAsia="Calibri" w:cs="Arial"/>
        </w:rPr>
        <w:t>Se harán dos (02) preguntas de tipo “lista de precios” en la plataforma SECOP II para la presentación de la oferta económica, las cuales deben ser diligenciadas conforme lo indica la entidad (No diligenciar de forma correcta estas preguntas es causal de rechazo de la propuesta); así:</w:t>
      </w:r>
    </w:p>
    <w:p w14:paraId="7411FC6D" w14:textId="77777777" w:rsidR="00061EF1" w:rsidRPr="009F3E2D" w:rsidRDefault="00061EF1" w:rsidP="00061EF1">
      <w:pPr>
        <w:pStyle w:val="Textoindependiente2"/>
        <w:spacing w:after="0" w:line="240" w:lineRule="auto"/>
        <w:jc w:val="both"/>
        <w:rPr>
          <w:rFonts w:eastAsia="Calibri" w:cs="Arial"/>
        </w:rPr>
      </w:pPr>
    </w:p>
    <w:p w14:paraId="710DD80E" w14:textId="77777777" w:rsidR="00061EF1" w:rsidRPr="009F3E2D" w:rsidRDefault="00061EF1" w:rsidP="00061EF1">
      <w:pPr>
        <w:pStyle w:val="Textoindependiente2"/>
        <w:numPr>
          <w:ilvl w:val="0"/>
          <w:numId w:val="16"/>
        </w:numPr>
        <w:autoSpaceDE/>
        <w:autoSpaceDN/>
        <w:spacing w:after="0" w:line="240" w:lineRule="auto"/>
        <w:jc w:val="both"/>
        <w:rPr>
          <w:rFonts w:eastAsia="Calibri" w:cs="Arial"/>
        </w:rPr>
      </w:pPr>
      <w:r w:rsidRPr="009F3E2D">
        <w:rPr>
          <w:rFonts w:eastAsia="Calibri" w:cs="Arial"/>
        </w:rPr>
        <w:t xml:space="preserve">En la primera pregunta, los proponentes deben, registrar en la plataforma SECOP II, casilla precio unitario, el valor del presupuesto oficial sin descuentos, la suma </w:t>
      </w:r>
      <w:r w:rsidRPr="0016414F">
        <w:rPr>
          <w:rFonts w:cs="Arial"/>
          <w:b/>
          <w:bCs/>
        </w:rPr>
        <w:t xml:space="preserve">CINCUENTA Y </w:t>
      </w:r>
      <w:r>
        <w:rPr>
          <w:rFonts w:cs="Arial"/>
          <w:b/>
          <w:bCs/>
        </w:rPr>
        <w:t>TRES</w:t>
      </w:r>
      <w:r w:rsidRPr="0016414F">
        <w:rPr>
          <w:rFonts w:cs="Arial"/>
          <w:b/>
          <w:bCs/>
        </w:rPr>
        <w:t xml:space="preserve"> MILLONES QUINIENTOS </w:t>
      </w:r>
      <w:r>
        <w:rPr>
          <w:rFonts w:cs="Arial"/>
          <w:b/>
          <w:bCs/>
        </w:rPr>
        <w:t xml:space="preserve">MIL PESOS </w:t>
      </w:r>
      <w:r w:rsidRPr="008413E2">
        <w:rPr>
          <w:rFonts w:cs="Arial"/>
          <w:b/>
          <w:bCs/>
        </w:rPr>
        <w:t>MONEDA LEGAL INCLUIDO IVA ($</w:t>
      </w:r>
      <w:r>
        <w:rPr>
          <w:rFonts w:cs="Arial"/>
          <w:b/>
          <w:bCs/>
        </w:rPr>
        <w:t>53.500</w:t>
      </w:r>
      <w:r w:rsidRPr="008413E2">
        <w:rPr>
          <w:rFonts w:cs="Arial"/>
          <w:b/>
          <w:bCs/>
        </w:rPr>
        <w:t>.000,00</w:t>
      </w:r>
      <w:r w:rsidRPr="009F3E2D">
        <w:rPr>
          <w:rFonts w:cs="Arial"/>
          <w:b/>
          <w:bCs/>
        </w:rPr>
        <w:t xml:space="preserve">) </w:t>
      </w:r>
      <w:r w:rsidRPr="009F3E2D">
        <w:rPr>
          <w:rFonts w:cs="Arial"/>
          <w:b/>
        </w:rPr>
        <w:t>M/CTE</w:t>
      </w:r>
      <w:r w:rsidRPr="009F3E2D">
        <w:rPr>
          <w:rFonts w:eastAsia="MS Mincho" w:cs="Arial"/>
          <w:szCs w:val="16"/>
        </w:rPr>
        <w:t>, incluido impuestos y deducciones de ley.</w:t>
      </w:r>
    </w:p>
    <w:p w14:paraId="3B269808" w14:textId="77777777" w:rsidR="00061EF1" w:rsidRPr="009F3E2D" w:rsidRDefault="00061EF1" w:rsidP="00061EF1">
      <w:pPr>
        <w:pStyle w:val="Textoindependiente2"/>
        <w:spacing w:after="0" w:line="240" w:lineRule="auto"/>
        <w:ind w:left="720"/>
        <w:jc w:val="both"/>
        <w:rPr>
          <w:rFonts w:eastAsia="Calibri" w:cs="Arial"/>
        </w:rPr>
      </w:pPr>
    </w:p>
    <w:p w14:paraId="62C2DCC0" w14:textId="52A349FD" w:rsidR="000754DB" w:rsidRPr="00084CC6" w:rsidRDefault="00061EF1" w:rsidP="00061EF1">
      <w:pPr>
        <w:pStyle w:val="Textoindependiente2"/>
        <w:numPr>
          <w:ilvl w:val="0"/>
          <w:numId w:val="16"/>
        </w:numPr>
        <w:autoSpaceDE/>
        <w:autoSpaceDN/>
        <w:spacing w:after="0" w:line="240" w:lineRule="auto"/>
        <w:jc w:val="both"/>
        <w:rPr>
          <w:rFonts w:eastAsia="Calibri" w:cs="Arial"/>
        </w:rPr>
      </w:pPr>
      <w:r w:rsidRPr="00F00E9A">
        <w:rPr>
          <w:rFonts w:eastAsia="Calibri" w:cs="Arial"/>
        </w:rPr>
        <w:t>En la segunda pregunta, los oferentes deberán registrar en la plataforma SECOP II, en la casilla denominada “precio unitario”, el precio unitario ofrecido para cada uno de los ítems, los cuales no podrán superar los precios establecidos por la entidad, en caso de superarlos será causa de rechazo de la oferta (Los precios unitarios estimados incluyen IVA y demás impuestos de ley</w:t>
      </w:r>
      <w:r w:rsidR="000754DB" w:rsidRPr="00F00E9A">
        <w:rPr>
          <w:rFonts w:eastAsia="Calibri" w:cs="Arial"/>
        </w:rPr>
        <w:t>)</w:t>
      </w:r>
      <w:r w:rsidR="000754DB">
        <w:rPr>
          <w:rFonts w:eastAsia="Calibri" w:cs="Arial"/>
        </w:rPr>
        <w:t>.</w:t>
      </w:r>
    </w:p>
    <w:p w14:paraId="689BA7D6" w14:textId="77777777" w:rsidR="000754DB" w:rsidRPr="00024B64" w:rsidRDefault="000754DB" w:rsidP="000754DB">
      <w:pPr>
        <w:tabs>
          <w:tab w:val="left" w:pos="426"/>
        </w:tabs>
        <w:suppressAutoHyphens/>
        <w:autoSpaceDE/>
        <w:jc w:val="both"/>
        <w:textAlignment w:val="baseline"/>
        <w:rPr>
          <w:color w:val="000000" w:themeColor="text1"/>
          <w:sz w:val="22"/>
          <w:szCs w:val="22"/>
        </w:rPr>
      </w:pPr>
    </w:p>
    <w:p w14:paraId="3682A0C6" w14:textId="77777777" w:rsidR="000754DB" w:rsidRPr="00024B64" w:rsidRDefault="000754DB" w:rsidP="000754DB">
      <w:pPr>
        <w:pStyle w:val="Prrafodelista"/>
        <w:numPr>
          <w:ilvl w:val="2"/>
          <w:numId w:val="17"/>
        </w:numPr>
        <w:tabs>
          <w:tab w:val="left" w:pos="426"/>
        </w:tabs>
        <w:suppressAutoHyphens/>
        <w:autoSpaceDE/>
        <w:jc w:val="both"/>
        <w:textAlignment w:val="baseline"/>
        <w:rPr>
          <w:b/>
          <w:color w:val="000000" w:themeColor="text1"/>
        </w:rPr>
      </w:pPr>
      <w:r w:rsidRPr="00024B64">
        <w:rPr>
          <w:b/>
          <w:color w:val="000000" w:themeColor="text1"/>
        </w:rPr>
        <w:lastRenderedPageBreak/>
        <w:t xml:space="preserve">CERTIFICACIÓN BANCARIA </w:t>
      </w:r>
    </w:p>
    <w:p w14:paraId="4C5E9236" w14:textId="77777777" w:rsidR="000754DB" w:rsidRPr="00024B64" w:rsidRDefault="000754DB" w:rsidP="000754DB">
      <w:pPr>
        <w:tabs>
          <w:tab w:val="left" w:pos="426"/>
        </w:tabs>
        <w:suppressAutoHyphens/>
        <w:autoSpaceDE/>
        <w:ind w:left="720"/>
        <w:jc w:val="both"/>
        <w:textAlignment w:val="baseline"/>
        <w:rPr>
          <w:b/>
          <w:color w:val="000000" w:themeColor="text1"/>
        </w:rPr>
      </w:pPr>
    </w:p>
    <w:p w14:paraId="631C09FE" w14:textId="77777777" w:rsidR="000754DB" w:rsidRPr="00024B64" w:rsidRDefault="000754DB" w:rsidP="000754DB">
      <w:pPr>
        <w:tabs>
          <w:tab w:val="left" w:pos="426"/>
        </w:tabs>
        <w:suppressAutoHyphens/>
        <w:autoSpaceDE/>
        <w:jc w:val="both"/>
        <w:textAlignment w:val="baseline"/>
        <w:rPr>
          <w:color w:val="000000" w:themeColor="text1"/>
        </w:rPr>
      </w:pPr>
      <w:r w:rsidRPr="00024B64">
        <w:rPr>
          <w:color w:val="000000" w:themeColor="text1"/>
        </w:rPr>
        <w:t xml:space="preserve">El oferente deberá anexar certificación bancaria original NO superior a un (01) mes expedido por entidad bancaria. </w:t>
      </w:r>
    </w:p>
    <w:p w14:paraId="45B83016" w14:textId="77777777" w:rsidR="000754DB" w:rsidRPr="00024B64" w:rsidRDefault="000754DB" w:rsidP="000754DB">
      <w:pPr>
        <w:pStyle w:val="Prrafodelista"/>
        <w:tabs>
          <w:tab w:val="left" w:pos="284"/>
        </w:tabs>
        <w:ind w:left="0"/>
        <w:jc w:val="both"/>
        <w:rPr>
          <w:color w:val="000000" w:themeColor="text1"/>
          <w:lang w:eastAsia="es-CO"/>
        </w:rPr>
      </w:pPr>
    </w:p>
    <w:p w14:paraId="46199B87" w14:textId="77777777" w:rsidR="000754DB" w:rsidRPr="00024B64" w:rsidRDefault="000754DB" w:rsidP="000754DB">
      <w:pPr>
        <w:pStyle w:val="Prrafodelista"/>
        <w:tabs>
          <w:tab w:val="left" w:pos="284"/>
        </w:tabs>
        <w:ind w:left="0"/>
        <w:jc w:val="both"/>
        <w:rPr>
          <w:color w:val="000000" w:themeColor="text1"/>
          <w:lang w:eastAsia="es-CO"/>
        </w:rPr>
      </w:pPr>
      <w:r w:rsidRPr="00024B64">
        <w:rPr>
          <w:b/>
          <w:color w:val="000000" w:themeColor="text1"/>
        </w:rPr>
        <w:t xml:space="preserve">2.3.3   DATOS BÁSICOS BENEFICIARIO CUENTA  </w:t>
      </w:r>
    </w:p>
    <w:p w14:paraId="5F705438" w14:textId="77777777" w:rsidR="000754DB" w:rsidRPr="00024B64" w:rsidRDefault="000754DB" w:rsidP="000754DB">
      <w:pPr>
        <w:tabs>
          <w:tab w:val="left" w:pos="426"/>
        </w:tabs>
        <w:suppressAutoHyphens/>
        <w:autoSpaceDE/>
        <w:jc w:val="both"/>
        <w:textAlignment w:val="baseline"/>
        <w:rPr>
          <w:b/>
          <w:color w:val="000000" w:themeColor="text1"/>
        </w:rPr>
      </w:pPr>
    </w:p>
    <w:p w14:paraId="735BE1CD" w14:textId="77777777" w:rsidR="000754DB" w:rsidRDefault="000754DB" w:rsidP="000754DB">
      <w:pPr>
        <w:tabs>
          <w:tab w:val="left" w:pos="426"/>
        </w:tabs>
        <w:suppressAutoHyphens/>
        <w:autoSpaceDE/>
        <w:jc w:val="both"/>
        <w:textAlignment w:val="baseline"/>
        <w:rPr>
          <w:color w:val="000000" w:themeColor="text1"/>
        </w:rPr>
      </w:pPr>
      <w:r w:rsidRPr="00024B64">
        <w:rPr>
          <w:color w:val="000000" w:themeColor="text1"/>
        </w:rPr>
        <w:t xml:space="preserve">El oferente deberá diligenciar en debida forma el </w:t>
      </w:r>
      <w:r w:rsidRPr="00024B64">
        <w:rPr>
          <w:b/>
          <w:color w:val="000000" w:themeColor="text1"/>
        </w:rPr>
        <w:t xml:space="preserve">Formulario </w:t>
      </w:r>
      <w:r w:rsidRPr="00024B64">
        <w:rPr>
          <w:color w:val="000000" w:themeColor="text1"/>
        </w:rPr>
        <w:t>adjunto en la presente invitación.</w:t>
      </w:r>
    </w:p>
    <w:p w14:paraId="26F2602C" w14:textId="77777777" w:rsidR="000754DB" w:rsidRPr="006B710D" w:rsidRDefault="000754DB" w:rsidP="000754DB">
      <w:pPr>
        <w:tabs>
          <w:tab w:val="left" w:pos="426"/>
        </w:tabs>
        <w:suppressAutoHyphens/>
        <w:autoSpaceDE/>
        <w:jc w:val="both"/>
        <w:textAlignment w:val="baseline"/>
        <w:rPr>
          <w:color w:val="000000" w:themeColor="text1"/>
        </w:rPr>
      </w:pPr>
    </w:p>
    <w:p w14:paraId="3B6044A3" w14:textId="77777777" w:rsidR="000754DB" w:rsidRPr="00024B64" w:rsidRDefault="000754DB" w:rsidP="000754DB">
      <w:pPr>
        <w:rPr>
          <w:b/>
          <w:color w:val="000000" w:themeColor="text1"/>
          <w:lang w:eastAsia="es-CO"/>
        </w:rPr>
      </w:pPr>
      <w:r w:rsidRPr="00024B64">
        <w:rPr>
          <w:b/>
          <w:color w:val="000000" w:themeColor="text1"/>
          <w:lang w:eastAsia="es-CO"/>
        </w:rPr>
        <w:t>2.3.4 RUT</w:t>
      </w:r>
    </w:p>
    <w:p w14:paraId="7735F415" w14:textId="77777777" w:rsidR="000754DB" w:rsidRPr="00024B64" w:rsidRDefault="000754DB" w:rsidP="000754DB">
      <w:pPr>
        <w:rPr>
          <w:color w:val="000000" w:themeColor="text1"/>
          <w:lang w:eastAsia="es-CO"/>
        </w:rPr>
      </w:pPr>
    </w:p>
    <w:p w14:paraId="6BE1C5C8" w14:textId="77777777" w:rsidR="000754DB" w:rsidRDefault="000754DB" w:rsidP="000754DB">
      <w:pPr>
        <w:rPr>
          <w:color w:val="000000" w:themeColor="text1"/>
          <w:lang w:eastAsia="es-CO"/>
        </w:rPr>
      </w:pPr>
      <w:r w:rsidRPr="00024B64">
        <w:rPr>
          <w:color w:val="000000" w:themeColor="text1"/>
          <w:lang w:eastAsia="es-CO"/>
        </w:rPr>
        <w:t>Copia del formulario de Inscripción en el Registro Único Tributario actualizado.</w:t>
      </w:r>
    </w:p>
    <w:p w14:paraId="4F6D891C" w14:textId="77777777" w:rsidR="000754DB" w:rsidRPr="00024B64" w:rsidRDefault="000754DB" w:rsidP="000754DB">
      <w:pPr>
        <w:rPr>
          <w:color w:val="000000" w:themeColor="text1"/>
          <w:lang w:eastAsia="es-CO"/>
        </w:rPr>
      </w:pPr>
    </w:p>
    <w:p w14:paraId="3831CFF6" w14:textId="77777777" w:rsidR="000754DB" w:rsidRPr="00024B64" w:rsidRDefault="000754DB" w:rsidP="000754DB">
      <w:pPr>
        <w:numPr>
          <w:ilvl w:val="0"/>
          <w:numId w:val="2"/>
        </w:numPr>
        <w:autoSpaceDE/>
        <w:autoSpaceDN/>
        <w:rPr>
          <w:b/>
          <w:color w:val="000000" w:themeColor="text1"/>
        </w:rPr>
      </w:pPr>
      <w:r w:rsidRPr="00024B64">
        <w:rPr>
          <w:b/>
          <w:color w:val="000000" w:themeColor="text1"/>
        </w:rPr>
        <w:t>CONDICIONES DEL CONTRATO</w:t>
      </w:r>
    </w:p>
    <w:p w14:paraId="6A03F392" w14:textId="77777777" w:rsidR="000754DB" w:rsidRPr="00024B64" w:rsidRDefault="000754DB" w:rsidP="000754DB">
      <w:pPr>
        <w:autoSpaceDE/>
        <w:autoSpaceDN/>
        <w:rPr>
          <w:b/>
          <w:color w:val="000000" w:themeColor="text1"/>
        </w:rPr>
      </w:pPr>
    </w:p>
    <w:p w14:paraId="34A414C3" w14:textId="77777777" w:rsidR="000754DB" w:rsidRPr="00024B64" w:rsidRDefault="000754DB" w:rsidP="000754DB">
      <w:pPr>
        <w:numPr>
          <w:ilvl w:val="1"/>
          <w:numId w:val="6"/>
        </w:numPr>
        <w:autoSpaceDE/>
        <w:autoSpaceDN/>
        <w:contextualSpacing/>
        <w:jc w:val="both"/>
        <w:rPr>
          <w:b/>
          <w:color w:val="000000" w:themeColor="text1"/>
        </w:rPr>
      </w:pPr>
      <w:r w:rsidRPr="00024B64">
        <w:rPr>
          <w:b/>
          <w:color w:val="000000" w:themeColor="text1"/>
        </w:rPr>
        <w:t>IMPUESTOS DE LEY</w:t>
      </w:r>
    </w:p>
    <w:p w14:paraId="15BD45D3" w14:textId="77777777" w:rsidR="000754DB" w:rsidRPr="00024B64" w:rsidRDefault="000754DB" w:rsidP="000754DB">
      <w:pPr>
        <w:autoSpaceDE/>
        <w:autoSpaceDN/>
        <w:contextualSpacing/>
        <w:jc w:val="both"/>
        <w:rPr>
          <w:b/>
          <w:color w:val="000000" w:themeColor="text1"/>
        </w:rPr>
      </w:pPr>
    </w:p>
    <w:p w14:paraId="192C5FFC" w14:textId="77777777" w:rsidR="000754DB" w:rsidRPr="00024B64" w:rsidRDefault="000754DB" w:rsidP="000754DB">
      <w:pPr>
        <w:contextualSpacing/>
        <w:jc w:val="both"/>
        <w:rPr>
          <w:color w:val="000000" w:themeColor="text1"/>
        </w:rPr>
      </w:pPr>
      <w:r w:rsidRPr="00024B64">
        <w:rPr>
          <w:color w:val="000000" w:themeColor="text1"/>
        </w:rPr>
        <w:t>Al preparar la propuesta el proponente deberá tener en cuenta todos los impuestos que han de causarse para la celebración y ejecución del contrato, los cuales corren por cuenta del contratista y no dará lugar a ningún pago adicional de los precios pactados. En todo caso, corresponde al CONTRATISTA sufragar todos los impuestos que le correspondan de conformidad con la normatividad legal vigente, régimen de impuesto al que pertenece, clase y objeto del contrato a celebrar, los cuales serán descontados por la entidad estatal en caso de que aplique, a continuación, se relacionan algunos de ellos, así:</w:t>
      </w:r>
    </w:p>
    <w:p w14:paraId="566B0017" w14:textId="77777777" w:rsidR="000754DB" w:rsidRPr="00024B64" w:rsidRDefault="000754DB" w:rsidP="000754DB">
      <w:pPr>
        <w:contextualSpacing/>
        <w:jc w:val="both"/>
        <w:rPr>
          <w:color w:val="000000" w:themeColor="text1"/>
        </w:rPr>
      </w:pPr>
      <w:r w:rsidRPr="00024B64">
        <w:rPr>
          <w:color w:val="000000" w:themeColor="text1"/>
        </w:rPr>
        <w: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256"/>
        <w:gridCol w:w="3118"/>
        <w:gridCol w:w="3402"/>
      </w:tblGrid>
      <w:tr w:rsidR="000754DB" w:rsidRPr="001D31BA" w14:paraId="24E6FC7D" w14:textId="77777777" w:rsidTr="003458F9">
        <w:trPr>
          <w:jc w:val="center"/>
        </w:trPr>
        <w:tc>
          <w:tcPr>
            <w:tcW w:w="3256" w:type="dxa"/>
            <w:shd w:val="clear" w:color="auto" w:fill="D9D9D9"/>
            <w:tcMar>
              <w:top w:w="0" w:type="dxa"/>
              <w:left w:w="108" w:type="dxa"/>
              <w:bottom w:w="0" w:type="dxa"/>
              <w:right w:w="108" w:type="dxa"/>
            </w:tcMar>
            <w:vAlign w:val="center"/>
            <w:hideMark/>
          </w:tcPr>
          <w:p w14:paraId="61EF5F60" w14:textId="77777777" w:rsidR="000754DB" w:rsidRPr="001D31BA" w:rsidRDefault="000754DB" w:rsidP="003458F9">
            <w:pPr>
              <w:contextualSpacing/>
              <w:jc w:val="both"/>
              <w:rPr>
                <w:color w:val="000000" w:themeColor="text1"/>
                <w:sz w:val="16"/>
                <w:szCs w:val="16"/>
              </w:rPr>
            </w:pPr>
            <w:r w:rsidRPr="001D31BA">
              <w:rPr>
                <w:b/>
                <w:bCs/>
                <w:color w:val="000000" w:themeColor="text1"/>
                <w:sz w:val="16"/>
                <w:szCs w:val="16"/>
              </w:rPr>
              <w:t>TIPO DE RETENCIÓN</w:t>
            </w:r>
          </w:p>
        </w:tc>
        <w:tc>
          <w:tcPr>
            <w:tcW w:w="3118" w:type="dxa"/>
            <w:shd w:val="clear" w:color="auto" w:fill="D9D9D9"/>
            <w:tcMar>
              <w:top w:w="0" w:type="dxa"/>
              <w:left w:w="108" w:type="dxa"/>
              <w:bottom w:w="0" w:type="dxa"/>
              <w:right w:w="108" w:type="dxa"/>
            </w:tcMar>
            <w:vAlign w:val="center"/>
            <w:hideMark/>
          </w:tcPr>
          <w:p w14:paraId="372ACABB" w14:textId="77777777" w:rsidR="000754DB" w:rsidRPr="001D31BA" w:rsidRDefault="000754DB" w:rsidP="003458F9">
            <w:pPr>
              <w:contextualSpacing/>
              <w:jc w:val="both"/>
              <w:rPr>
                <w:color w:val="000000" w:themeColor="text1"/>
                <w:sz w:val="16"/>
                <w:szCs w:val="16"/>
              </w:rPr>
            </w:pPr>
            <w:r w:rsidRPr="001D31BA">
              <w:rPr>
                <w:b/>
                <w:bCs/>
                <w:color w:val="000000" w:themeColor="text1"/>
                <w:sz w:val="16"/>
                <w:szCs w:val="16"/>
              </w:rPr>
              <w:t>PORCENTAJE DE RETENCIÓN</w:t>
            </w:r>
          </w:p>
        </w:tc>
        <w:tc>
          <w:tcPr>
            <w:tcW w:w="3402" w:type="dxa"/>
            <w:shd w:val="clear" w:color="auto" w:fill="D9D9D9"/>
            <w:tcMar>
              <w:top w:w="0" w:type="dxa"/>
              <w:left w:w="108" w:type="dxa"/>
              <w:bottom w:w="0" w:type="dxa"/>
              <w:right w:w="108" w:type="dxa"/>
            </w:tcMar>
            <w:vAlign w:val="center"/>
            <w:hideMark/>
          </w:tcPr>
          <w:p w14:paraId="7FB02E23" w14:textId="77777777" w:rsidR="000754DB" w:rsidRPr="001D31BA" w:rsidRDefault="000754DB" w:rsidP="003458F9">
            <w:pPr>
              <w:contextualSpacing/>
              <w:jc w:val="center"/>
              <w:rPr>
                <w:color w:val="000000" w:themeColor="text1"/>
                <w:sz w:val="16"/>
                <w:szCs w:val="16"/>
              </w:rPr>
            </w:pPr>
            <w:r w:rsidRPr="001D31BA">
              <w:rPr>
                <w:b/>
                <w:bCs/>
                <w:color w:val="000000" w:themeColor="text1"/>
                <w:sz w:val="16"/>
                <w:szCs w:val="16"/>
              </w:rPr>
              <w:t>BASE DE RETENCIÓN</w:t>
            </w:r>
          </w:p>
        </w:tc>
      </w:tr>
      <w:tr w:rsidR="000754DB" w:rsidRPr="001D31BA" w14:paraId="65C1C7D2" w14:textId="77777777" w:rsidTr="003458F9">
        <w:trPr>
          <w:jc w:val="center"/>
        </w:trPr>
        <w:tc>
          <w:tcPr>
            <w:tcW w:w="3256" w:type="dxa"/>
            <w:tcMar>
              <w:top w:w="0" w:type="dxa"/>
              <w:left w:w="108" w:type="dxa"/>
              <w:bottom w:w="0" w:type="dxa"/>
              <w:right w:w="108" w:type="dxa"/>
            </w:tcMar>
            <w:vAlign w:val="center"/>
            <w:hideMark/>
          </w:tcPr>
          <w:p w14:paraId="4C70FFFB" w14:textId="77777777" w:rsidR="000754DB" w:rsidRPr="001D31BA" w:rsidRDefault="000754DB" w:rsidP="003458F9">
            <w:pPr>
              <w:contextualSpacing/>
              <w:jc w:val="both"/>
              <w:rPr>
                <w:color w:val="000000" w:themeColor="text1"/>
                <w:sz w:val="16"/>
                <w:szCs w:val="16"/>
              </w:rPr>
            </w:pPr>
            <w:r w:rsidRPr="001D31BA">
              <w:rPr>
                <w:color w:val="000000" w:themeColor="text1"/>
                <w:sz w:val="16"/>
                <w:szCs w:val="16"/>
              </w:rPr>
              <w:t>Retención en la fuente</w:t>
            </w:r>
          </w:p>
        </w:tc>
        <w:tc>
          <w:tcPr>
            <w:tcW w:w="3118" w:type="dxa"/>
            <w:tcMar>
              <w:top w:w="0" w:type="dxa"/>
              <w:left w:w="108" w:type="dxa"/>
              <w:bottom w:w="0" w:type="dxa"/>
              <w:right w:w="108" w:type="dxa"/>
            </w:tcMar>
            <w:vAlign w:val="center"/>
            <w:hideMark/>
          </w:tcPr>
          <w:p w14:paraId="26191F58" w14:textId="77777777" w:rsidR="000754DB" w:rsidRPr="001D31BA" w:rsidRDefault="000754DB" w:rsidP="003458F9">
            <w:pPr>
              <w:contextualSpacing/>
              <w:jc w:val="both"/>
              <w:rPr>
                <w:color w:val="000000" w:themeColor="text1"/>
                <w:sz w:val="16"/>
                <w:szCs w:val="16"/>
              </w:rPr>
            </w:pPr>
            <w:r w:rsidRPr="001D31BA">
              <w:rPr>
                <w:color w:val="000000" w:themeColor="text1"/>
                <w:sz w:val="16"/>
                <w:szCs w:val="16"/>
              </w:rPr>
              <w:t>Según ala normatividad vigente</w:t>
            </w:r>
          </w:p>
        </w:tc>
        <w:tc>
          <w:tcPr>
            <w:tcW w:w="3402" w:type="dxa"/>
            <w:tcMar>
              <w:top w:w="0" w:type="dxa"/>
              <w:left w:w="108" w:type="dxa"/>
              <w:bottom w:w="0" w:type="dxa"/>
              <w:right w:w="108" w:type="dxa"/>
            </w:tcMar>
            <w:vAlign w:val="center"/>
            <w:hideMark/>
          </w:tcPr>
          <w:p w14:paraId="2CD440AC" w14:textId="77777777" w:rsidR="000754DB" w:rsidRPr="001D31BA" w:rsidRDefault="000754DB" w:rsidP="003458F9">
            <w:pPr>
              <w:contextualSpacing/>
              <w:jc w:val="both"/>
              <w:rPr>
                <w:color w:val="000000" w:themeColor="text1"/>
                <w:sz w:val="16"/>
                <w:szCs w:val="16"/>
              </w:rPr>
            </w:pPr>
            <w:r w:rsidRPr="001D31BA">
              <w:rPr>
                <w:color w:val="000000" w:themeColor="text1"/>
                <w:sz w:val="16"/>
                <w:szCs w:val="16"/>
              </w:rPr>
              <w:t>Valor de la factura antes de IVA – (Base Factura)</w:t>
            </w:r>
          </w:p>
        </w:tc>
      </w:tr>
      <w:tr w:rsidR="000754DB" w:rsidRPr="001D31BA" w14:paraId="394ABDE0" w14:textId="77777777" w:rsidTr="003458F9">
        <w:trPr>
          <w:jc w:val="center"/>
        </w:trPr>
        <w:tc>
          <w:tcPr>
            <w:tcW w:w="3256" w:type="dxa"/>
            <w:tcMar>
              <w:top w:w="0" w:type="dxa"/>
              <w:left w:w="108" w:type="dxa"/>
              <w:bottom w:w="0" w:type="dxa"/>
              <w:right w:w="108" w:type="dxa"/>
            </w:tcMar>
            <w:vAlign w:val="center"/>
            <w:hideMark/>
          </w:tcPr>
          <w:p w14:paraId="561BAC1D" w14:textId="77777777" w:rsidR="000754DB" w:rsidRPr="001D31BA" w:rsidRDefault="000754DB" w:rsidP="003458F9">
            <w:pPr>
              <w:contextualSpacing/>
              <w:jc w:val="both"/>
              <w:rPr>
                <w:color w:val="000000" w:themeColor="text1"/>
                <w:sz w:val="16"/>
                <w:szCs w:val="16"/>
              </w:rPr>
            </w:pPr>
            <w:r w:rsidRPr="001D31BA">
              <w:rPr>
                <w:color w:val="000000" w:themeColor="text1"/>
                <w:sz w:val="16"/>
                <w:szCs w:val="16"/>
              </w:rPr>
              <w:t>Retención del IVA</w:t>
            </w:r>
          </w:p>
        </w:tc>
        <w:tc>
          <w:tcPr>
            <w:tcW w:w="3118" w:type="dxa"/>
            <w:tcMar>
              <w:top w:w="0" w:type="dxa"/>
              <w:left w:w="108" w:type="dxa"/>
              <w:bottom w:w="0" w:type="dxa"/>
              <w:right w:w="108" w:type="dxa"/>
            </w:tcMar>
            <w:hideMark/>
          </w:tcPr>
          <w:p w14:paraId="7EA6B2CB" w14:textId="77777777" w:rsidR="000754DB" w:rsidRPr="001D31BA" w:rsidRDefault="000754DB" w:rsidP="003458F9">
            <w:pPr>
              <w:contextualSpacing/>
              <w:jc w:val="both"/>
              <w:rPr>
                <w:color w:val="000000" w:themeColor="text1"/>
                <w:sz w:val="16"/>
                <w:szCs w:val="16"/>
              </w:rPr>
            </w:pPr>
            <w:r w:rsidRPr="001D31BA">
              <w:rPr>
                <w:color w:val="000000" w:themeColor="text1"/>
                <w:sz w:val="16"/>
                <w:szCs w:val="16"/>
              </w:rPr>
              <w:t>Según ala normatividad vigente</w:t>
            </w:r>
          </w:p>
        </w:tc>
        <w:tc>
          <w:tcPr>
            <w:tcW w:w="3402" w:type="dxa"/>
            <w:tcMar>
              <w:top w:w="0" w:type="dxa"/>
              <w:left w:w="108" w:type="dxa"/>
              <w:bottom w:w="0" w:type="dxa"/>
              <w:right w:w="108" w:type="dxa"/>
            </w:tcMar>
            <w:vAlign w:val="center"/>
            <w:hideMark/>
          </w:tcPr>
          <w:p w14:paraId="5C2602EA" w14:textId="77777777" w:rsidR="000754DB" w:rsidRPr="001D31BA" w:rsidRDefault="000754DB" w:rsidP="003458F9">
            <w:pPr>
              <w:contextualSpacing/>
              <w:jc w:val="both"/>
              <w:rPr>
                <w:color w:val="000000" w:themeColor="text1"/>
                <w:sz w:val="16"/>
                <w:szCs w:val="16"/>
              </w:rPr>
            </w:pPr>
            <w:r w:rsidRPr="001D31BA">
              <w:rPr>
                <w:color w:val="000000" w:themeColor="text1"/>
                <w:sz w:val="16"/>
                <w:szCs w:val="16"/>
              </w:rPr>
              <w:t>Del valor del IVA</w:t>
            </w:r>
          </w:p>
        </w:tc>
      </w:tr>
      <w:tr w:rsidR="000754DB" w:rsidRPr="001D31BA" w14:paraId="7411301A" w14:textId="77777777" w:rsidTr="003458F9">
        <w:trPr>
          <w:jc w:val="center"/>
        </w:trPr>
        <w:tc>
          <w:tcPr>
            <w:tcW w:w="3256" w:type="dxa"/>
            <w:tcMar>
              <w:top w:w="0" w:type="dxa"/>
              <w:left w:w="108" w:type="dxa"/>
              <w:bottom w:w="0" w:type="dxa"/>
              <w:right w:w="108" w:type="dxa"/>
            </w:tcMar>
            <w:vAlign w:val="center"/>
            <w:hideMark/>
          </w:tcPr>
          <w:p w14:paraId="0362FF50" w14:textId="77777777" w:rsidR="000754DB" w:rsidRPr="001D31BA" w:rsidRDefault="000754DB" w:rsidP="003458F9">
            <w:pPr>
              <w:contextualSpacing/>
              <w:jc w:val="both"/>
              <w:rPr>
                <w:color w:val="000000" w:themeColor="text1"/>
                <w:sz w:val="16"/>
                <w:szCs w:val="16"/>
              </w:rPr>
            </w:pPr>
            <w:r w:rsidRPr="001D31BA">
              <w:rPr>
                <w:color w:val="000000" w:themeColor="text1"/>
                <w:sz w:val="16"/>
                <w:szCs w:val="16"/>
              </w:rPr>
              <w:t>Retención del ICA</w:t>
            </w:r>
          </w:p>
        </w:tc>
        <w:tc>
          <w:tcPr>
            <w:tcW w:w="3118" w:type="dxa"/>
            <w:tcMar>
              <w:top w:w="0" w:type="dxa"/>
              <w:left w:w="108" w:type="dxa"/>
              <w:bottom w:w="0" w:type="dxa"/>
              <w:right w:w="108" w:type="dxa"/>
            </w:tcMar>
            <w:hideMark/>
          </w:tcPr>
          <w:p w14:paraId="07E957BD" w14:textId="77777777" w:rsidR="000754DB" w:rsidRPr="001D31BA" w:rsidRDefault="000754DB" w:rsidP="003458F9">
            <w:pPr>
              <w:contextualSpacing/>
              <w:jc w:val="both"/>
              <w:rPr>
                <w:color w:val="000000" w:themeColor="text1"/>
                <w:sz w:val="16"/>
                <w:szCs w:val="16"/>
              </w:rPr>
            </w:pPr>
            <w:r w:rsidRPr="001D31BA">
              <w:rPr>
                <w:color w:val="000000" w:themeColor="text1"/>
                <w:sz w:val="16"/>
                <w:szCs w:val="16"/>
              </w:rPr>
              <w:t>Según ala normatividad vigente</w:t>
            </w:r>
          </w:p>
        </w:tc>
        <w:tc>
          <w:tcPr>
            <w:tcW w:w="3402" w:type="dxa"/>
            <w:tcMar>
              <w:top w:w="0" w:type="dxa"/>
              <w:left w:w="108" w:type="dxa"/>
              <w:bottom w:w="0" w:type="dxa"/>
              <w:right w:w="108" w:type="dxa"/>
            </w:tcMar>
            <w:vAlign w:val="center"/>
            <w:hideMark/>
          </w:tcPr>
          <w:p w14:paraId="1DD79F91" w14:textId="77777777" w:rsidR="000754DB" w:rsidRPr="001D31BA" w:rsidRDefault="000754DB" w:rsidP="003458F9">
            <w:pPr>
              <w:contextualSpacing/>
              <w:jc w:val="both"/>
              <w:rPr>
                <w:color w:val="000000" w:themeColor="text1"/>
                <w:sz w:val="16"/>
                <w:szCs w:val="16"/>
              </w:rPr>
            </w:pPr>
            <w:r w:rsidRPr="001D31BA">
              <w:rPr>
                <w:color w:val="000000" w:themeColor="text1"/>
                <w:sz w:val="16"/>
                <w:szCs w:val="16"/>
              </w:rPr>
              <w:t>Valor de la factura antes de IVA – (Base Factura)</w:t>
            </w:r>
          </w:p>
        </w:tc>
      </w:tr>
      <w:tr w:rsidR="000754DB" w:rsidRPr="001D31BA" w14:paraId="50B8595F" w14:textId="77777777" w:rsidTr="003458F9">
        <w:trPr>
          <w:jc w:val="center"/>
        </w:trPr>
        <w:tc>
          <w:tcPr>
            <w:tcW w:w="3256" w:type="dxa"/>
            <w:tcMar>
              <w:top w:w="0" w:type="dxa"/>
              <w:left w:w="108" w:type="dxa"/>
              <w:bottom w:w="0" w:type="dxa"/>
              <w:right w:w="108" w:type="dxa"/>
            </w:tcMar>
            <w:vAlign w:val="center"/>
            <w:hideMark/>
          </w:tcPr>
          <w:p w14:paraId="526F38A6" w14:textId="77777777" w:rsidR="000754DB" w:rsidRPr="001D31BA" w:rsidRDefault="000754DB" w:rsidP="003458F9">
            <w:pPr>
              <w:contextualSpacing/>
              <w:jc w:val="both"/>
              <w:rPr>
                <w:color w:val="000000" w:themeColor="text1"/>
                <w:sz w:val="16"/>
                <w:szCs w:val="16"/>
              </w:rPr>
            </w:pPr>
            <w:r w:rsidRPr="001D31BA">
              <w:rPr>
                <w:color w:val="000000" w:themeColor="text1"/>
                <w:sz w:val="16"/>
                <w:szCs w:val="16"/>
              </w:rPr>
              <w:t>Ordenanza 002 del 14/06/2023 (Gobernación Norte de Santander)</w:t>
            </w:r>
          </w:p>
        </w:tc>
        <w:tc>
          <w:tcPr>
            <w:tcW w:w="3118" w:type="dxa"/>
            <w:tcMar>
              <w:top w:w="0" w:type="dxa"/>
              <w:left w:w="108" w:type="dxa"/>
              <w:bottom w:w="0" w:type="dxa"/>
              <w:right w:w="108" w:type="dxa"/>
            </w:tcMar>
            <w:vAlign w:val="center"/>
            <w:hideMark/>
          </w:tcPr>
          <w:p w14:paraId="0FDD2507" w14:textId="77777777" w:rsidR="000754DB" w:rsidRPr="001D31BA" w:rsidRDefault="000754DB" w:rsidP="003458F9">
            <w:pPr>
              <w:contextualSpacing/>
              <w:jc w:val="both"/>
              <w:rPr>
                <w:color w:val="000000" w:themeColor="text1"/>
                <w:sz w:val="16"/>
                <w:szCs w:val="16"/>
              </w:rPr>
            </w:pPr>
            <w:r w:rsidRPr="001D31BA">
              <w:rPr>
                <w:color w:val="000000" w:themeColor="text1"/>
                <w:sz w:val="16"/>
                <w:szCs w:val="16"/>
              </w:rPr>
              <w:t>2,00 %</w:t>
            </w:r>
          </w:p>
        </w:tc>
        <w:tc>
          <w:tcPr>
            <w:tcW w:w="3402" w:type="dxa"/>
            <w:tcMar>
              <w:top w:w="0" w:type="dxa"/>
              <w:left w:w="108" w:type="dxa"/>
              <w:bottom w:w="0" w:type="dxa"/>
              <w:right w:w="108" w:type="dxa"/>
            </w:tcMar>
            <w:vAlign w:val="center"/>
            <w:hideMark/>
          </w:tcPr>
          <w:p w14:paraId="31E24686" w14:textId="77777777" w:rsidR="000754DB" w:rsidRPr="001D31BA" w:rsidRDefault="000754DB" w:rsidP="003458F9">
            <w:pPr>
              <w:contextualSpacing/>
              <w:jc w:val="both"/>
              <w:rPr>
                <w:color w:val="000000" w:themeColor="text1"/>
                <w:sz w:val="16"/>
                <w:szCs w:val="16"/>
              </w:rPr>
            </w:pPr>
            <w:r w:rsidRPr="001D31BA">
              <w:rPr>
                <w:color w:val="000000" w:themeColor="text1"/>
                <w:sz w:val="16"/>
                <w:szCs w:val="16"/>
              </w:rPr>
              <w:t>Sobre el valor total del contrato</w:t>
            </w:r>
          </w:p>
        </w:tc>
      </w:tr>
      <w:tr w:rsidR="000754DB" w:rsidRPr="001D31BA" w14:paraId="68CE04C8" w14:textId="77777777" w:rsidTr="003458F9">
        <w:trPr>
          <w:jc w:val="center"/>
        </w:trPr>
        <w:tc>
          <w:tcPr>
            <w:tcW w:w="3256" w:type="dxa"/>
            <w:tcMar>
              <w:top w:w="0" w:type="dxa"/>
              <w:left w:w="108" w:type="dxa"/>
              <w:bottom w:w="0" w:type="dxa"/>
              <w:right w:w="108" w:type="dxa"/>
            </w:tcMar>
            <w:vAlign w:val="center"/>
          </w:tcPr>
          <w:p w14:paraId="4B49716B" w14:textId="77777777" w:rsidR="000754DB" w:rsidRPr="001D31BA" w:rsidRDefault="000754DB" w:rsidP="003458F9">
            <w:pPr>
              <w:contextualSpacing/>
              <w:jc w:val="both"/>
              <w:rPr>
                <w:color w:val="000000" w:themeColor="text1"/>
                <w:sz w:val="16"/>
                <w:szCs w:val="16"/>
              </w:rPr>
            </w:pPr>
            <w:r w:rsidRPr="001D31BA">
              <w:rPr>
                <w:color w:val="000000" w:themeColor="text1"/>
                <w:sz w:val="16"/>
                <w:szCs w:val="16"/>
              </w:rPr>
              <w:t>Ley 1697 de 2013 (Estampilla PRO universidad nacional de Colombia y demás universidades estatales de Colombia).</w:t>
            </w:r>
          </w:p>
        </w:tc>
        <w:tc>
          <w:tcPr>
            <w:tcW w:w="3118" w:type="dxa"/>
            <w:tcMar>
              <w:top w:w="0" w:type="dxa"/>
              <w:left w:w="108" w:type="dxa"/>
              <w:bottom w:w="0" w:type="dxa"/>
              <w:right w:w="108" w:type="dxa"/>
            </w:tcMar>
            <w:vAlign w:val="center"/>
          </w:tcPr>
          <w:p w14:paraId="5B9102E4" w14:textId="77777777" w:rsidR="000754DB" w:rsidRPr="001D31BA" w:rsidRDefault="000754DB" w:rsidP="003458F9">
            <w:pPr>
              <w:contextualSpacing/>
              <w:jc w:val="both"/>
              <w:rPr>
                <w:color w:val="000000" w:themeColor="text1"/>
                <w:sz w:val="16"/>
                <w:szCs w:val="16"/>
              </w:rPr>
            </w:pPr>
            <w:r w:rsidRPr="001D31BA">
              <w:rPr>
                <w:color w:val="000000" w:themeColor="text1"/>
                <w:sz w:val="16"/>
                <w:szCs w:val="16"/>
              </w:rPr>
              <w:t>0.5%</w:t>
            </w:r>
          </w:p>
        </w:tc>
        <w:tc>
          <w:tcPr>
            <w:tcW w:w="3402" w:type="dxa"/>
            <w:tcMar>
              <w:top w:w="0" w:type="dxa"/>
              <w:left w:w="108" w:type="dxa"/>
              <w:bottom w:w="0" w:type="dxa"/>
              <w:right w:w="108" w:type="dxa"/>
            </w:tcMar>
            <w:vAlign w:val="center"/>
          </w:tcPr>
          <w:p w14:paraId="6528C9AE" w14:textId="77777777" w:rsidR="000754DB" w:rsidRPr="001D31BA" w:rsidRDefault="000754DB" w:rsidP="003458F9">
            <w:pPr>
              <w:contextualSpacing/>
              <w:jc w:val="both"/>
              <w:rPr>
                <w:color w:val="000000" w:themeColor="text1"/>
                <w:sz w:val="16"/>
                <w:szCs w:val="16"/>
              </w:rPr>
            </w:pPr>
            <w:r w:rsidRPr="001D31BA">
              <w:rPr>
                <w:color w:val="000000" w:themeColor="text1"/>
                <w:sz w:val="16"/>
                <w:szCs w:val="16"/>
              </w:rPr>
              <w:t>Valor de la factura antes de IVA – (Base Factura)</w:t>
            </w:r>
          </w:p>
        </w:tc>
      </w:tr>
    </w:tbl>
    <w:p w14:paraId="429A4E10" w14:textId="77777777" w:rsidR="000754DB" w:rsidRPr="00024B64" w:rsidRDefault="000754DB" w:rsidP="000754DB">
      <w:pPr>
        <w:contextualSpacing/>
        <w:jc w:val="both"/>
        <w:rPr>
          <w:color w:val="000000" w:themeColor="text1"/>
        </w:rPr>
      </w:pPr>
      <w:r w:rsidRPr="00024B64">
        <w:rPr>
          <w:color w:val="000000" w:themeColor="text1"/>
        </w:rPr>
        <w:t> </w:t>
      </w:r>
    </w:p>
    <w:p w14:paraId="34B19ABF" w14:textId="77777777" w:rsidR="000754DB" w:rsidRPr="00024B64" w:rsidRDefault="000754DB" w:rsidP="000754DB">
      <w:pPr>
        <w:contextualSpacing/>
        <w:jc w:val="both"/>
        <w:rPr>
          <w:color w:val="000000" w:themeColor="text1"/>
        </w:rPr>
      </w:pPr>
      <w:r w:rsidRPr="00024B64">
        <w:rPr>
          <w:b/>
          <w:bCs/>
          <w:color w:val="000000" w:themeColor="text1"/>
        </w:rPr>
        <w:t>NOTA: </w:t>
      </w:r>
      <w:r w:rsidRPr="00024B64">
        <w:rPr>
          <w:color w:val="000000" w:themeColor="text1"/>
        </w:rPr>
        <w:t>los impuestos, retenciones y deducciones, pueden variar de acuerdo a la normatividad vigente.</w:t>
      </w:r>
    </w:p>
    <w:p w14:paraId="1C8A708C" w14:textId="77777777" w:rsidR="000754DB" w:rsidRPr="00B73E78" w:rsidRDefault="000754DB" w:rsidP="000754DB">
      <w:pPr>
        <w:contextualSpacing/>
        <w:jc w:val="both"/>
        <w:rPr>
          <w:color w:val="000000" w:themeColor="text1"/>
        </w:rPr>
      </w:pPr>
    </w:p>
    <w:p w14:paraId="060C7890" w14:textId="77777777" w:rsidR="000754DB" w:rsidRPr="00B73E78" w:rsidRDefault="000754DB" w:rsidP="000754DB">
      <w:pPr>
        <w:pStyle w:val="Prrafodelista"/>
        <w:numPr>
          <w:ilvl w:val="1"/>
          <w:numId w:val="6"/>
        </w:numPr>
        <w:autoSpaceDE/>
        <w:autoSpaceDN/>
        <w:jc w:val="both"/>
        <w:rPr>
          <w:color w:val="000000" w:themeColor="text1"/>
        </w:rPr>
      </w:pPr>
      <w:r w:rsidRPr="00B73E78">
        <w:rPr>
          <w:b/>
          <w:color w:val="000000" w:themeColor="text1"/>
        </w:rPr>
        <w:t>FORMA Y PROCEDIMIENTO DE ADJUDICACIÓN</w:t>
      </w:r>
    </w:p>
    <w:p w14:paraId="2779EDA7" w14:textId="77777777" w:rsidR="000754DB" w:rsidRPr="00B73E78" w:rsidRDefault="000754DB" w:rsidP="000754DB">
      <w:pPr>
        <w:pStyle w:val="Prrafodelista"/>
        <w:autoSpaceDE/>
        <w:autoSpaceDN/>
        <w:ind w:left="360"/>
        <w:jc w:val="both"/>
        <w:rPr>
          <w:color w:val="000000" w:themeColor="text1"/>
        </w:rPr>
      </w:pPr>
    </w:p>
    <w:p w14:paraId="068C3F38" w14:textId="77777777" w:rsidR="00061EF1" w:rsidRPr="0075522A" w:rsidRDefault="00061EF1" w:rsidP="00061EF1">
      <w:pPr>
        <w:jc w:val="both"/>
      </w:pPr>
      <w:r w:rsidRPr="0075522A">
        <w:t>La forma de adjudicación del presente proceso se efectuará en forma total de acuerdo a lo establecido en el Decreto 1082 del 26 de mayo del 2015, la cotización presentada y la aceptada por la Policía Metropolitana de Cúcuta según de acuerdo a las condiciones de uso de la Tienda Virtual del Estado Colombiano, descritos para bien según las cantidades solicitas, de acuerdo a los parámetros para la Adquisición en Gran Almacén.</w:t>
      </w:r>
    </w:p>
    <w:p w14:paraId="0B9EE222" w14:textId="4D620323" w:rsidR="000754DB" w:rsidRPr="00B73E78" w:rsidRDefault="00061EF1" w:rsidP="00061EF1">
      <w:pPr>
        <w:pStyle w:val="Lista2"/>
        <w:ind w:left="0" w:firstLine="0"/>
        <w:jc w:val="both"/>
        <w:rPr>
          <w:rFonts w:cs="Times New Roman"/>
          <w:color w:val="000000" w:themeColor="text1"/>
          <w:lang w:val="es-ES" w:eastAsia="es-CO"/>
        </w:rPr>
      </w:pPr>
      <w:r w:rsidRPr="0075522A">
        <w:rPr>
          <w:b/>
          <w:lang w:val="es-ES"/>
        </w:rPr>
        <w:t>NOTA</w:t>
      </w:r>
      <w:r w:rsidRPr="0075522A">
        <w:rPr>
          <w:lang w:val="es-ES"/>
        </w:rPr>
        <w:t>: La Policía Metropolitana de Cúcuta, podrá adjudicar según las necesidades de la Institución, en caso de llegar a quedar algún valor sobrante, este se reducirá del presupuesto oficial en la liquidación del contrato</w:t>
      </w:r>
      <w:r w:rsidR="000754DB" w:rsidRPr="00B73E78">
        <w:rPr>
          <w:rFonts w:cs="Times New Roman"/>
          <w:color w:val="000000" w:themeColor="text1"/>
          <w:lang w:val="es-ES" w:eastAsia="es-CO"/>
        </w:rPr>
        <w:t>.</w:t>
      </w:r>
    </w:p>
    <w:p w14:paraId="6955EA3F" w14:textId="77777777" w:rsidR="000754DB" w:rsidRPr="00B73E78" w:rsidRDefault="000754DB" w:rsidP="000754DB">
      <w:pPr>
        <w:pStyle w:val="Lista2"/>
        <w:ind w:left="0" w:firstLine="0"/>
        <w:rPr>
          <w:rStyle w:val="nfasis"/>
          <w:i w:val="0"/>
          <w:color w:val="000000" w:themeColor="text1"/>
        </w:rPr>
      </w:pPr>
    </w:p>
    <w:p w14:paraId="2008600F" w14:textId="77777777" w:rsidR="000754DB" w:rsidRPr="00B73E78" w:rsidRDefault="000754DB" w:rsidP="000754DB">
      <w:pPr>
        <w:pStyle w:val="Prrafodelista"/>
        <w:numPr>
          <w:ilvl w:val="1"/>
          <w:numId w:val="6"/>
        </w:numPr>
        <w:autoSpaceDE/>
        <w:autoSpaceDN/>
        <w:rPr>
          <w:b/>
          <w:color w:val="000000" w:themeColor="text1"/>
        </w:rPr>
      </w:pPr>
      <w:r w:rsidRPr="00B73E78">
        <w:rPr>
          <w:b/>
          <w:color w:val="000000" w:themeColor="text1"/>
        </w:rPr>
        <w:t xml:space="preserve">ESTIMACIÓN, TIPIFICACIÓN, ASIGNACIÓN DE RIESGOS Y DETERMINACIÓN DE GARANTÍAS. </w:t>
      </w:r>
    </w:p>
    <w:p w14:paraId="7C59EBDF" w14:textId="77777777" w:rsidR="000754DB" w:rsidRPr="00B73E78" w:rsidRDefault="000754DB" w:rsidP="000754DB">
      <w:pPr>
        <w:jc w:val="both"/>
        <w:rPr>
          <w:color w:val="000000" w:themeColor="text1"/>
        </w:rPr>
      </w:pPr>
    </w:p>
    <w:p w14:paraId="599C86D3" w14:textId="77777777" w:rsidR="00061EF1" w:rsidRDefault="00061EF1" w:rsidP="00061EF1">
      <w:pPr>
        <w:tabs>
          <w:tab w:val="left" w:pos="-1080"/>
          <w:tab w:val="left" w:pos="0"/>
        </w:tabs>
        <w:jc w:val="both"/>
        <w:rPr>
          <w:rFonts w:eastAsia="MS Mincho"/>
          <w:color w:val="000000" w:themeColor="text1"/>
        </w:rPr>
      </w:pPr>
      <w:r w:rsidRPr="0075522A">
        <w:rPr>
          <w:rFonts w:eastAsia="MS Mincho"/>
          <w:color w:val="000000" w:themeColor="text1"/>
        </w:rPr>
        <w:t>La entidad deberá establecer la distribución del riesgo, de conformidad con lo previsto en el artículo 4º de la ley 1150 de 2007, para lo cual deberá hacer la estimación, tipificación y asignación de los riesgos previsibles involucrados en la contratación, de acuerdo con la naturaleza del Contrato y las actividades involucradas en él. Para estos efectos podrá usar como referencia el “</w:t>
      </w:r>
      <w:r w:rsidRPr="0075522A">
        <w:rPr>
          <w:rFonts w:eastAsia="MS Mincho"/>
          <w:i/>
          <w:color w:val="000000" w:themeColor="text1"/>
        </w:rPr>
        <w:t xml:space="preserve">Manual para la Identificación y Cobertura del Riesgo en los </w:t>
      </w:r>
      <w:r w:rsidRPr="0075522A">
        <w:rPr>
          <w:rFonts w:eastAsia="MS Mincho"/>
          <w:i/>
          <w:color w:val="000000" w:themeColor="text1"/>
        </w:rPr>
        <w:lastRenderedPageBreak/>
        <w:t>Procesos de Contratación (Versión 1)</w:t>
      </w:r>
      <w:r w:rsidRPr="0075522A">
        <w:rPr>
          <w:rFonts w:eastAsia="MS Mincho"/>
          <w:color w:val="000000" w:themeColor="text1"/>
        </w:rPr>
        <w:t>”, publicado por la Agencia Nacional de Contratación – Colombia Compra Eficiente.</w:t>
      </w:r>
    </w:p>
    <w:p w14:paraId="6B2582D9" w14:textId="77777777" w:rsidR="00061EF1" w:rsidRPr="0075522A" w:rsidRDefault="00061EF1" w:rsidP="00061EF1">
      <w:pPr>
        <w:tabs>
          <w:tab w:val="left" w:pos="-1080"/>
          <w:tab w:val="left" w:pos="0"/>
        </w:tabs>
        <w:jc w:val="both"/>
        <w:rPr>
          <w:rFonts w:eastAsia="MS Mincho"/>
          <w:color w:val="000000" w:themeColor="text1"/>
        </w:rPr>
      </w:pPr>
    </w:p>
    <w:p w14:paraId="64ED3879" w14:textId="77777777" w:rsidR="00061EF1" w:rsidRDefault="00061EF1" w:rsidP="00061EF1">
      <w:pPr>
        <w:jc w:val="both"/>
        <w:rPr>
          <w:lang w:val="es-ES"/>
        </w:rPr>
      </w:pPr>
      <w:r w:rsidRPr="0075522A">
        <w:rPr>
          <w:lang w:val="es-ES"/>
        </w:rPr>
        <w:t>De acuerdo al Manual para la Identificación y Cobertura de los Riesgos en los Procesos de Contratación presentado por la Agencia Colombia Compra Eficiente, en el FORMATO ESTIMACIÓN, TRIPLICACIÓN, ASIGNACIÓN DE RIESGOS Y DETERMINACIÓN DE GARANTÍAS, se establece la matriz que incluye los riesgos identificados en el proceso de contratación, de acuerdo con la clasificación, probabilidad de ocurrencia estimada, impacto, parte que debe asumir el riesgo, tratamientos que se puedan realizar y características de su monitoreo.</w:t>
      </w:r>
    </w:p>
    <w:p w14:paraId="06F4455F" w14:textId="77777777" w:rsidR="00061EF1" w:rsidRPr="0075522A" w:rsidRDefault="00061EF1" w:rsidP="00061EF1">
      <w:pPr>
        <w:jc w:val="both"/>
        <w:rPr>
          <w:lang w:val="es-ES"/>
        </w:rPr>
      </w:pPr>
    </w:p>
    <w:p w14:paraId="3055B59F" w14:textId="7B9C6267" w:rsidR="000754DB" w:rsidRPr="00B73E78" w:rsidRDefault="00061EF1" w:rsidP="00061EF1">
      <w:pPr>
        <w:tabs>
          <w:tab w:val="left" w:pos="0"/>
          <w:tab w:val="left" w:pos="240"/>
        </w:tabs>
        <w:suppressAutoHyphens/>
        <w:ind w:right="51"/>
        <w:jc w:val="both"/>
        <w:rPr>
          <w:rFonts w:eastAsia="MS Mincho"/>
          <w:color w:val="000000" w:themeColor="text1"/>
        </w:rPr>
      </w:pPr>
      <w:r w:rsidRPr="0075522A">
        <w:rPr>
          <w:lang w:val="es-ES"/>
        </w:rPr>
        <w:t>Como quiera que en la ejecución de los contratos con objeto similar celebrados no se presentaron inconvenientes, la estimación del riesgo (probabilidad que el siniestro llegue a ocurrir) corresponde a los porcentajes mínimos indicados dentro de la normatividad vigente, el manual de contratación para la Policía Nacional y la necesidad de la Institución, los cuales se relacionan en el Anexo del presente estudio previo</w:t>
      </w:r>
      <w:r w:rsidR="000754DB" w:rsidRPr="00B73E78">
        <w:rPr>
          <w:rFonts w:eastAsia="MS Mincho"/>
          <w:color w:val="000000" w:themeColor="text1"/>
        </w:rPr>
        <w:t>.</w:t>
      </w:r>
    </w:p>
    <w:p w14:paraId="63256CF3" w14:textId="77777777" w:rsidR="000754DB" w:rsidRPr="00B73E78" w:rsidRDefault="000754DB" w:rsidP="000754DB">
      <w:pPr>
        <w:tabs>
          <w:tab w:val="left" w:pos="0"/>
          <w:tab w:val="left" w:pos="240"/>
        </w:tabs>
        <w:suppressAutoHyphens/>
        <w:ind w:right="51"/>
        <w:jc w:val="both"/>
        <w:rPr>
          <w:rFonts w:eastAsia="MS Mincho"/>
          <w:color w:val="000000" w:themeColor="text1"/>
        </w:rPr>
      </w:pPr>
    </w:p>
    <w:p w14:paraId="2DD19E77" w14:textId="77777777" w:rsidR="000754DB" w:rsidRPr="00B73E78" w:rsidRDefault="000754DB" w:rsidP="000754DB">
      <w:pPr>
        <w:pStyle w:val="Lista"/>
        <w:numPr>
          <w:ilvl w:val="0"/>
          <w:numId w:val="2"/>
        </w:numPr>
        <w:rPr>
          <w:b/>
          <w:color w:val="000000" w:themeColor="text1"/>
        </w:rPr>
      </w:pPr>
      <w:r w:rsidRPr="00B73E78">
        <w:rPr>
          <w:b/>
          <w:color w:val="000000" w:themeColor="text1"/>
        </w:rPr>
        <w:t>CRONOLOGÍA DEL PROCESO</w:t>
      </w:r>
    </w:p>
    <w:p w14:paraId="5DB8FC31" w14:textId="77777777" w:rsidR="000754DB" w:rsidRPr="00B73E78" w:rsidRDefault="000754DB" w:rsidP="000754DB">
      <w:pPr>
        <w:pStyle w:val="Lista"/>
        <w:ind w:left="284" w:firstLine="0"/>
        <w:rPr>
          <w:b/>
          <w:color w:val="000000" w:themeColor="text1"/>
        </w:rPr>
      </w:pPr>
    </w:p>
    <w:tbl>
      <w:tblPr>
        <w:tblW w:w="10343" w:type="dxa"/>
        <w:jc w:val="center"/>
        <w:tblLayout w:type="fixed"/>
        <w:tblCellMar>
          <w:left w:w="10" w:type="dxa"/>
          <w:right w:w="10" w:type="dxa"/>
        </w:tblCellMar>
        <w:tblLook w:val="04A0" w:firstRow="1" w:lastRow="0" w:firstColumn="1" w:lastColumn="0" w:noHBand="0" w:noVBand="1"/>
      </w:tblPr>
      <w:tblGrid>
        <w:gridCol w:w="1980"/>
        <w:gridCol w:w="8363"/>
      </w:tblGrid>
      <w:tr w:rsidR="000754DB" w:rsidRPr="00B73E78" w14:paraId="5E9171E3" w14:textId="77777777" w:rsidTr="00061EF1">
        <w:trPr>
          <w:trHeight w:val="20"/>
          <w:jc w:val="center"/>
        </w:trPr>
        <w:tc>
          <w:tcPr>
            <w:tcW w:w="198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CAFD026" w14:textId="77777777" w:rsidR="000754DB" w:rsidRPr="00061EF1" w:rsidRDefault="000754DB" w:rsidP="003458F9">
            <w:pPr>
              <w:pStyle w:val="Textoindependiente"/>
              <w:rPr>
                <w:rFonts w:cs="Arial"/>
                <w:b/>
                <w:color w:val="000000" w:themeColor="text1"/>
                <w:sz w:val="18"/>
                <w:szCs w:val="18"/>
              </w:rPr>
            </w:pPr>
            <w:r w:rsidRPr="00061EF1">
              <w:rPr>
                <w:rFonts w:cs="Arial"/>
                <w:b/>
                <w:color w:val="000000" w:themeColor="text1"/>
                <w:sz w:val="18"/>
                <w:szCs w:val="18"/>
              </w:rPr>
              <w:t xml:space="preserve">Publicación de la invitación </w:t>
            </w:r>
          </w:p>
        </w:tc>
        <w:tc>
          <w:tcPr>
            <w:tcW w:w="83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FD10E4F" w14:textId="77777777" w:rsidR="000754DB" w:rsidRPr="00061EF1" w:rsidRDefault="000754DB" w:rsidP="003458F9">
            <w:pPr>
              <w:pStyle w:val="Textoindependiente"/>
              <w:rPr>
                <w:rFonts w:cs="Arial"/>
                <w:color w:val="000000" w:themeColor="text1"/>
                <w:sz w:val="18"/>
                <w:szCs w:val="18"/>
              </w:rPr>
            </w:pPr>
            <w:r w:rsidRPr="00061EF1">
              <w:rPr>
                <w:rFonts w:cs="Arial"/>
                <w:color w:val="000000" w:themeColor="text1"/>
                <w:sz w:val="18"/>
                <w:szCs w:val="18"/>
              </w:rPr>
              <w:t>Lugar:  www.contratos.gov.co y www.policia.gov.co</w:t>
            </w:r>
          </w:p>
          <w:p w14:paraId="321EB1A2" w14:textId="77777777" w:rsidR="000754DB" w:rsidRPr="00061EF1" w:rsidRDefault="000754DB" w:rsidP="003458F9">
            <w:pPr>
              <w:pStyle w:val="Textoindependiente"/>
              <w:rPr>
                <w:rFonts w:cs="Arial"/>
                <w:color w:val="000000" w:themeColor="text1"/>
                <w:sz w:val="18"/>
                <w:szCs w:val="18"/>
              </w:rPr>
            </w:pPr>
            <w:r w:rsidRPr="00061EF1">
              <w:rPr>
                <w:rFonts w:cs="Arial"/>
                <w:b/>
                <w:color w:val="000000" w:themeColor="text1"/>
                <w:sz w:val="18"/>
                <w:szCs w:val="18"/>
              </w:rPr>
              <w:t>Fecha y Hora</w:t>
            </w:r>
            <w:r w:rsidRPr="00061EF1">
              <w:rPr>
                <w:rFonts w:cs="Arial"/>
                <w:color w:val="000000" w:themeColor="text1"/>
                <w:sz w:val="18"/>
                <w:szCs w:val="18"/>
              </w:rPr>
              <w:t>: Según Cronograma SECOP II.</w:t>
            </w:r>
          </w:p>
        </w:tc>
      </w:tr>
      <w:tr w:rsidR="000754DB" w:rsidRPr="00B73E78" w14:paraId="51FC0722" w14:textId="77777777" w:rsidTr="00061EF1">
        <w:trPr>
          <w:trHeight w:val="20"/>
          <w:jc w:val="center"/>
        </w:trPr>
        <w:tc>
          <w:tcPr>
            <w:tcW w:w="198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CCAE9BC" w14:textId="77777777" w:rsidR="000754DB" w:rsidRPr="00061EF1" w:rsidRDefault="000754DB" w:rsidP="003458F9">
            <w:pPr>
              <w:pStyle w:val="Textoindependiente"/>
              <w:rPr>
                <w:rFonts w:cs="Arial"/>
                <w:b/>
                <w:color w:val="000000" w:themeColor="text1"/>
                <w:sz w:val="18"/>
                <w:szCs w:val="18"/>
              </w:rPr>
            </w:pPr>
            <w:r w:rsidRPr="00061EF1">
              <w:rPr>
                <w:rFonts w:cs="Arial"/>
                <w:b/>
                <w:color w:val="000000" w:themeColor="text1"/>
                <w:sz w:val="18"/>
                <w:szCs w:val="18"/>
              </w:rPr>
              <w:t xml:space="preserve">Observaciones a la invitación. </w:t>
            </w:r>
          </w:p>
        </w:tc>
        <w:tc>
          <w:tcPr>
            <w:tcW w:w="83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F7583B9" w14:textId="77777777" w:rsidR="000754DB" w:rsidRPr="00061EF1" w:rsidRDefault="000754DB" w:rsidP="003458F9">
            <w:pPr>
              <w:pStyle w:val="Textoindependiente"/>
              <w:numPr>
                <w:ilvl w:val="0"/>
                <w:numId w:val="10"/>
              </w:numPr>
              <w:jc w:val="both"/>
              <w:rPr>
                <w:rFonts w:cs="Arial"/>
                <w:color w:val="000000" w:themeColor="text1"/>
                <w:sz w:val="18"/>
                <w:szCs w:val="18"/>
              </w:rPr>
            </w:pPr>
            <w:r w:rsidRPr="00061EF1">
              <w:rPr>
                <w:rFonts w:cs="Arial"/>
                <w:color w:val="000000" w:themeColor="text1"/>
                <w:sz w:val="18"/>
                <w:szCs w:val="18"/>
              </w:rPr>
              <w:t>Los interesados podrán solicitar aclaraciones de la invitación desde la publicación de la misma hasta dentro del término establecido a continuación:</w:t>
            </w:r>
          </w:p>
          <w:p w14:paraId="3A4B336A" w14:textId="77777777" w:rsidR="000754DB" w:rsidRPr="00061EF1" w:rsidRDefault="000754DB" w:rsidP="003458F9">
            <w:pPr>
              <w:pStyle w:val="Textoindependiente"/>
              <w:jc w:val="both"/>
              <w:rPr>
                <w:rFonts w:cs="Arial"/>
                <w:color w:val="000000" w:themeColor="text1"/>
                <w:sz w:val="18"/>
                <w:szCs w:val="18"/>
              </w:rPr>
            </w:pPr>
          </w:p>
          <w:p w14:paraId="72002FDD" w14:textId="77777777" w:rsidR="000754DB" w:rsidRPr="00061EF1" w:rsidRDefault="000754DB" w:rsidP="003458F9">
            <w:pPr>
              <w:pStyle w:val="Textoindependiente"/>
              <w:ind w:left="429"/>
              <w:jc w:val="both"/>
              <w:rPr>
                <w:rFonts w:cs="Arial"/>
                <w:color w:val="000000" w:themeColor="text1"/>
                <w:sz w:val="18"/>
                <w:szCs w:val="18"/>
              </w:rPr>
            </w:pPr>
            <w:r w:rsidRPr="00061EF1">
              <w:rPr>
                <w:rFonts w:cs="Arial"/>
                <w:b/>
                <w:color w:val="000000" w:themeColor="text1"/>
                <w:sz w:val="18"/>
                <w:szCs w:val="18"/>
              </w:rPr>
              <w:t>Fecha y Hora</w:t>
            </w:r>
            <w:r w:rsidRPr="00061EF1">
              <w:rPr>
                <w:rFonts w:cs="Arial"/>
                <w:color w:val="000000" w:themeColor="text1"/>
                <w:sz w:val="18"/>
                <w:szCs w:val="18"/>
              </w:rPr>
              <w:t>: Según Cronograma SECOP II.</w:t>
            </w:r>
          </w:p>
          <w:p w14:paraId="0C3920A2" w14:textId="77777777" w:rsidR="000754DB" w:rsidRPr="00061EF1" w:rsidRDefault="000754DB" w:rsidP="003458F9">
            <w:pPr>
              <w:pStyle w:val="Textoindependiente"/>
              <w:jc w:val="both"/>
              <w:rPr>
                <w:rFonts w:cs="Arial"/>
                <w:color w:val="000000" w:themeColor="text1"/>
                <w:sz w:val="18"/>
                <w:szCs w:val="18"/>
              </w:rPr>
            </w:pPr>
          </w:p>
          <w:p w14:paraId="06A59756" w14:textId="77777777" w:rsidR="000754DB" w:rsidRPr="00061EF1" w:rsidRDefault="000754DB" w:rsidP="003458F9">
            <w:pPr>
              <w:pStyle w:val="Textoindependiente"/>
              <w:numPr>
                <w:ilvl w:val="0"/>
                <w:numId w:val="10"/>
              </w:numPr>
              <w:jc w:val="both"/>
              <w:rPr>
                <w:rFonts w:cs="Arial"/>
                <w:color w:val="000000" w:themeColor="text1"/>
                <w:sz w:val="18"/>
                <w:szCs w:val="18"/>
              </w:rPr>
            </w:pPr>
            <w:r w:rsidRPr="00061EF1">
              <w:rPr>
                <w:rFonts w:cs="Arial"/>
                <w:color w:val="000000" w:themeColor="text1"/>
                <w:sz w:val="18"/>
                <w:szCs w:val="18"/>
              </w:rPr>
              <w:t xml:space="preserve">Dichas solicitudes </w:t>
            </w:r>
            <w:r w:rsidRPr="00061EF1">
              <w:rPr>
                <w:rFonts w:cs="Arial"/>
                <w:color w:val="000000" w:themeColor="text1"/>
                <w:sz w:val="18"/>
                <w:szCs w:val="18"/>
                <w:shd w:val="clear" w:color="auto" w:fill="FFFFFF"/>
              </w:rPr>
              <w:t>deberán formularse únicamente por el Sistema Electrónico de Contratación Pública-SECOP II</w:t>
            </w:r>
            <w:r w:rsidRPr="00061EF1">
              <w:rPr>
                <w:rFonts w:cs="Arial"/>
                <w:color w:val="000000" w:themeColor="text1"/>
                <w:sz w:val="18"/>
                <w:szCs w:val="18"/>
              </w:rPr>
              <w:t>.</w:t>
            </w:r>
          </w:p>
          <w:p w14:paraId="19AB5F5D" w14:textId="77777777" w:rsidR="000754DB" w:rsidRPr="00061EF1" w:rsidRDefault="000754DB" w:rsidP="003458F9">
            <w:pPr>
              <w:pStyle w:val="Textoindependiente"/>
              <w:ind w:left="360"/>
              <w:jc w:val="both"/>
              <w:rPr>
                <w:rFonts w:cs="Arial"/>
                <w:color w:val="000000" w:themeColor="text1"/>
                <w:sz w:val="18"/>
                <w:szCs w:val="18"/>
              </w:rPr>
            </w:pPr>
          </w:p>
          <w:p w14:paraId="5E763133" w14:textId="77777777" w:rsidR="000754DB" w:rsidRPr="00061EF1" w:rsidRDefault="000754DB" w:rsidP="003458F9">
            <w:pPr>
              <w:pStyle w:val="Textoindependiente"/>
              <w:numPr>
                <w:ilvl w:val="0"/>
                <w:numId w:val="10"/>
              </w:numPr>
              <w:autoSpaceDE w:val="0"/>
              <w:jc w:val="both"/>
              <w:rPr>
                <w:rFonts w:cs="Arial"/>
                <w:color w:val="000000" w:themeColor="text1"/>
                <w:sz w:val="18"/>
                <w:szCs w:val="18"/>
              </w:rPr>
            </w:pPr>
            <w:r w:rsidRPr="00061EF1">
              <w:rPr>
                <w:rFonts w:cs="Arial"/>
                <w:color w:val="000000" w:themeColor="text1"/>
                <w:sz w:val="18"/>
                <w:szCs w:val="18"/>
              </w:rPr>
              <w:t xml:space="preserve">La información sobre preguntas y respuestas y las adendas serán publicadas en el Portal Único de Contratación Estatal - SECOP II: </w:t>
            </w:r>
            <w:hyperlink r:id="rId39" w:history="1">
              <w:r w:rsidRPr="00061EF1">
                <w:rPr>
                  <w:rStyle w:val="Hipervnculo"/>
                  <w:rFonts w:cs="Arial"/>
                  <w:color w:val="000000" w:themeColor="text1"/>
                  <w:sz w:val="18"/>
                  <w:szCs w:val="18"/>
                </w:rPr>
                <w:t>www.contratos.gov.co</w:t>
              </w:r>
            </w:hyperlink>
            <w:r w:rsidRPr="00061EF1">
              <w:rPr>
                <w:rFonts w:cs="Arial"/>
                <w:color w:val="000000" w:themeColor="text1"/>
                <w:sz w:val="18"/>
                <w:szCs w:val="18"/>
              </w:rPr>
              <w:t xml:space="preserve"> (salvo la información de carácter reservado) y deberán tenerse en cuenta para la elaboración de la propuesta.</w:t>
            </w:r>
          </w:p>
          <w:p w14:paraId="774A5721" w14:textId="77777777" w:rsidR="000754DB" w:rsidRPr="00061EF1" w:rsidRDefault="000754DB" w:rsidP="003458F9">
            <w:pPr>
              <w:pStyle w:val="Textoindependiente"/>
              <w:autoSpaceDE w:val="0"/>
              <w:ind w:left="360"/>
              <w:jc w:val="both"/>
              <w:rPr>
                <w:rFonts w:cs="Arial"/>
                <w:color w:val="000000" w:themeColor="text1"/>
                <w:sz w:val="18"/>
                <w:szCs w:val="18"/>
              </w:rPr>
            </w:pPr>
          </w:p>
          <w:p w14:paraId="79FD7283" w14:textId="77777777" w:rsidR="000754DB" w:rsidRPr="00061EF1" w:rsidRDefault="000754DB" w:rsidP="003458F9">
            <w:pPr>
              <w:pStyle w:val="Default"/>
              <w:jc w:val="both"/>
              <w:rPr>
                <w:rFonts w:cs="Arial"/>
                <w:color w:val="000000" w:themeColor="text1"/>
                <w:sz w:val="18"/>
                <w:szCs w:val="18"/>
              </w:rPr>
            </w:pPr>
            <w:r w:rsidRPr="00061EF1">
              <w:rPr>
                <w:rFonts w:cs="Arial"/>
                <w:b/>
                <w:bCs/>
                <w:color w:val="000000" w:themeColor="text1"/>
                <w:sz w:val="18"/>
                <w:szCs w:val="18"/>
              </w:rPr>
              <w:t>NOTA 1:</w:t>
            </w:r>
            <w:r w:rsidRPr="00061EF1">
              <w:rPr>
                <w:rFonts w:cs="Arial"/>
                <w:color w:val="000000" w:themeColor="text1"/>
                <w:sz w:val="18"/>
                <w:szCs w:val="18"/>
              </w:rPr>
              <w:t xml:space="preserve"> Las observaciones presentadas en un plazo posterior al mencionado en el literal a. se entenderán como no realizadas y no serán objeto de verificación y respuesta por parte de la Administración. </w:t>
            </w:r>
          </w:p>
          <w:p w14:paraId="0B1F1097" w14:textId="77777777" w:rsidR="000754DB" w:rsidRPr="00061EF1" w:rsidRDefault="000754DB" w:rsidP="003458F9">
            <w:pPr>
              <w:pStyle w:val="Default"/>
              <w:jc w:val="both"/>
              <w:rPr>
                <w:rFonts w:cs="Arial"/>
                <w:color w:val="000000" w:themeColor="text1"/>
                <w:sz w:val="18"/>
                <w:szCs w:val="18"/>
              </w:rPr>
            </w:pPr>
          </w:p>
          <w:p w14:paraId="41CC3437" w14:textId="77777777" w:rsidR="000754DB" w:rsidRPr="00061EF1" w:rsidRDefault="000754DB" w:rsidP="003458F9">
            <w:pPr>
              <w:pStyle w:val="Textoindependiente"/>
              <w:jc w:val="both"/>
              <w:rPr>
                <w:rFonts w:cs="Arial"/>
                <w:color w:val="000000" w:themeColor="text1"/>
                <w:sz w:val="18"/>
                <w:szCs w:val="18"/>
              </w:rPr>
            </w:pPr>
            <w:r w:rsidRPr="00061EF1">
              <w:rPr>
                <w:rFonts w:cs="Arial"/>
                <w:b/>
                <w:bCs/>
                <w:color w:val="000000" w:themeColor="text1"/>
                <w:sz w:val="18"/>
                <w:szCs w:val="18"/>
              </w:rPr>
              <w:t>NOTA 2</w:t>
            </w:r>
            <w:r w:rsidRPr="00061EF1">
              <w:rPr>
                <w:rFonts w:cs="Arial"/>
                <w:b/>
                <w:color w:val="000000" w:themeColor="text1"/>
                <w:sz w:val="18"/>
                <w:szCs w:val="18"/>
              </w:rPr>
              <w:t>:</w:t>
            </w:r>
            <w:r w:rsidRPr="00061EF1">
              <w:rPr>
                <w:rFonts w:cs="Arial"/>
                <w:color w:val="000000" w:themeColor="text1"/>
                <w:sz w:val="18"/>
                <w:szCs w:val="18"/>
              </w:rPr>
              <w:t xml:space="preserve"> No se absolverán consultas efectuadas telefónicamente o en forma personal, sólo será tenida en cuenta en este Proceso, la información recibida por el Sistema</w:t>
            </w:r>
            <w:r w:rsidRPr="00061EF1">
              <w:rPr>
                <w:rFonts w:cs="Arial"/>
                <w:color w:val="000000" w:themeColor="text1"/>
                <w:sz w:val="18"/>
                <w:szCs w:val="18"/>
                <w:shd w:val="clear" w:color="auto" w:fill="FFFFFF"/>
              </w:rPr>
              <w:t xml:space="preserve"> Electrónico de Contratación Pública-SECOP II</w:t>
            </w:r>
            <w:r w:rsidRPr="00061EF1">
              <w:rPr>
                <w:rFonts w:cs="Arial"/>
                <w:color w:val="000000" w:themeColor="text1"/>
                <w:sz w:val="18"/>
                <w:szCs w:val="18"/>
              </w:rPr>
              <w:t xml:space="preserve"> </w:t>
            </w:r>
          </w:p>
        </w:tc>
      </w:tr>
      <w:tr w:rsidR="000754DB" w:rsidRPr="00B73E78" w14:paraId="26957FE3" w14:textId="77777777" w:rsidTr="00061EF1">
        <w:trPr>
          <w:trHeight w:val="20"/>
          <w:jc w:val="center"/>
        </w:trPr>
        <w:tc>
          <w:tcPr>
            <w:tcW w:w="198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CAA856F" w14:textId="77777777" w:rsidR="000754DB" w:rsidRPr="00061EF1" w:rsidRDefault="000754DB" w:rsidP="003458F9">
            <w:pPr>
              <w:pStyle w:val="Textoindependiente"/>
              <w:rPr>
                <w:rFonts w:cs="Arial"/>
                <w:b/>
                <w:color w:val="000000" w:themeColor="text1"/>
                <w:sz w:val="18"/>
                <w:szCs w:val="18"/>
              </w:rPr>
            </w:pPr>
            <w:r w:rsidRPr="00061EF1">
              <w:rPr>
                <w:rFonts w:cs="Arial"/>
                <w:b/>
                <w:color w:val="000000" w:themeColor="text1"/>
                <w:sz w:val="18"/>
                <w:szCs w:val="18"/>
              </w:rPr>
              <w:t xml:space="preserve">Entrega de propuestas </w:t>
            </w:r>
          </w:p>
        </w:tc>
        <w:tc>
          <w:tcPr>
            <w:tcW w:w="83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4CDC43F" w14:textId="77777777" w:rsidR="000754DB" w:rsidRPr="00061EF1" w:rsidRDefault="000754DB" w:rsidP="003458F9">
            <w:pPr>
              <w:pStyle w:val="Textoindependiente"/>
              <w:jc w:val="both"/>
              <w:rPr>
                <w:rFonts w:cs="Arial"/>
                <w:b/>
                <w:color w:val="000000" w:themeColor="text1"/>
                <w:sz w:val="18"/>
                <w:szCs w:val="18"/>
              </w:rPr>
            </w:pPr>
            <w:r w:rsidRPr="00061EF1">
              <w:rPr>
                <w:rFonts w:cs="Arial"/>
                <w:b/>
                <w:color w:val="000000" w:themeColor="text1"/>
                <w:sz w:val="18"/>
                <w:szCs w:val="18"/>
              </w:rPr>
              <w:t xml:space="preserve">APERTURA: </w:t>
            </w:r>
          </w:p>
          <w:p w14:paraId="24EE8552" w14:textId="77777777" w:rsidR="000754DB" w:rsidRPr="00061EF1" w:rsidRDefault="000754DB" w:rsidP="003458F9">
            <w:pPr>
              <w:pStyle w:val="Textoindependiente"/>
              <w:jc w:val="both"/>
              <w:rPr>
                <w:rFonts w:cs="Arial"/>
                <w:b/>
                <w:color w:val="000000" w:themeColor="text1"/>
                <w:sz w:val="18"/>
                <w:szCs w:val="18"/>
              </w:rPr>
            </w:pPr>
          </w:p>
          <w:p w14:paraId="6D7D6BDC" w14:textId="77777777" w:rsidR="000754DB" w:rsidRPr="00061EF1" w:rsidRDefault="000754DB" w:rsidP="003458F9">
            <w:pPr>
              <w:pStyle w:val="Textoindependiente"/>
              <w:jc w:val="both"/>
              <w:rPr>
                <w:rFonts w:cs="Arial"/>
                <w:color w:val="000000" w:themeColor="text1"/>
                <w:sz w:val="18"/>
                <w:szCs w:val="18"/>
              </w:rPr>
            </w:pPr>
            <w:r w:rsidRPr="00061EF1">
              <w:rPr>
                <w:rFonts w:cs="Arial"/>
                <w:b/>
                <w:color w:val="000000" w:themeColor="text1"/>
                <w:sz w:val="18"/>
                <w:szCs w:val="18"/>
              </w:rPr>
              <w:t>Fecha y Hora:</w:t>
            </w:r>
            <w:r w:rsidRPr="00061EF1">
              <w:rPr>
                <w:rFonts w:cs="Arial"/>
                <w:color w:val="000000" w:themeColor="text1"/>
                <w:sz w:val="18"/>
                <w:szCs w:val="18"/>
              </w:rPr>
              <w:t xml:space="preserve"> Según Cronograma SECOP II </w:t>
            </w:r>
          </w:p>
          <w:p w14:paraId="7F9FC54A" w14:textId="77777777" w:rsidR="000754DB" w:rsidRPr="00061EF1" w:rsidRDefault="000754DB" w:rsidP="003458F9">
            <w:pPr>
              <w:pStyle w:val="Textoindependiente"/>
              <w:jc w:val="both"/>
              <w:rPr>
                <w:rFonts w:cs="Arial"/>
                <w:color w:val="000000" w:themeColor="text1"/>
                <w:sz w:val="18"/>
                <w:szCs w:val="18"/>
              </w:rPr>
            </w:pPr>
          </w:p>
          <w:p w14:paraId="2F609727" w14:textId="77777777" w:rsidR="000754DB" w:rsidRPr="00061EF1" w:rsidRDefault="000754DB" w:rsidP="003458F9">
            <w:pPr>
              <w:pStyle w:val="Textoindependiente"/>
              <w:jc w:val="both"/>
              <w:rPr>
                <w:rFonts w:cs="Arial"/>
                <w:b/>
                <w:color w:val="000000" w:themeColor="text1"/>
                <w:sz w:val="18"/>
                <w:szCs w:val="18"/>
              </w:rPr>
            </w:pPr>
            <w:r w:rsidRPr="00061EF1">
              <w:rPr>
                <w:rFonts w:cs="Arial"/>
                <w:b/>
                <w:color w:val="000000" w:themeColor="text1"/>
                <w:sz w:val="18"/>
                <w:szCs w:val="18"/>
              </w:rPr>
              <w:t xml:space="preserve">CIERRE: </w:t>
            </w:r>
          </w:p>
          <w:p w14:paraId="279382F8" w14:textId="77777777" w:rsidR="000754DB" w:rsidRPr="00061EF1" w:rsidRDefault="000754DB" w:rsidP="003458F9">
            <w:pPr>
              <w:pStyle w:val="Textoindependiente"/>
              <w:jc w:val="both"/>
              <w:rPr>
                <w:rFonts w:cs="Arial"/>
                <w:b/>
                <w:color w:val="000000" w:themeColor="text1"/>
                <w:sz w:val="18"/>
                <w:szCs w:val="18"/>
              </w:rPr>
            </w:pPr>
          </w:p>
          <w:p w14:paraId="611428BA" w14:textId="77777777" w:rsidR="000754DB" w:rsidRPr="00061EF1" w:rsidRDefault="000754DB" w:rsidP="003458F9">
            <w:pPr>
              <w:pStyle w:val="Textoindependiente"/>
              <w:jc w:val="both"/>
              <w:rPr>
                <w:rFonts w:cs="Arial"/>
                <w:color w:val="000000" w:themeColor="text1"/>
                <w:sz w:val="18"/>
                <w:szCs w:val="18"/>
              </w:rPr>
            </w:pPr>
            <w:r w:rsidRPr="00061EF1">
              <w:rPr>
                <w:rFonts w:cs="Arial"/>
                <w:b/>
                <w:color w:val="000000" w:themeColor="text1"/>
                <w:sz w:val="18"/>
                <w:szCs w:val="18"/>
              </w:rPr>
              <w:t>Lugar:</w:t>
            </w:r>
            <w:r w:rsidRPr="00061EF1">
              <w:rPr>
                <w:rFonts w:cs="Arial"/>
                <w:color w:val="000000" w:themeColor="text1"/>
                <w:sz w:val="18"/>
                <w:szCs w:val="18"/>
              </w:rPr>
              <w:t xml:space="preserve"> Las ofertas se recepcionarán únicamente por el Sistema Electrónico de Contratación Pública-SECOP II </w:t>
            </w:r>
          </w:p>
          <w:p w14:paraId="5D6B5018" w14:textId="77777777" w:rsidR="000754DB" w:rsidRPr="00061EF1" w:rsidRDefault="000754DB" w:rsidP="003458F9">
            <w:pPr>
              <w:pStyle w:val="Textoindependiente"/>
              <w:jc w:val="both"/>
              <w:rPr>
                <w:rFonts w:cs="Arial"/>
                <w:color w:val="000000" w:themeColor="text1"/>
                <w:sz w:val="18"/>
                <w:szCs w:val="18"/>
              </w:rPr>
            </w:pPr>
          </w:p>
          <w:p w14:paraId="78EC9177" w14:textId="77777777" w:rsidR="000754DB" w:rsidRPr="00061EF1" w:rsidRDefault="000754DB" w:rsidP="003458F9">
            <w:pPr>
              <w:rPr>
                <w:color w:val="000000" w:themeColor="text1"/>
                <w:sz w:val="18"/>
                <w:szCs w:val="18"/>
              </w:rPr>
            </w:pPr>
            <w:r w:rsidRPr="00061EF1">
              <w:rPr>
                <w:b/>
                <w:color w:val="000000" w:themeColor="text1"/>
                <w:sz w:val="18"/>
                <w:szCs w:val="18"/>
              </w:rPr>
              <w:t>Fecha y Hora:</w:t>
            </w:r>
            <w:r w:rsidRPr="00061EF1">
              <w:rPr>
                <w:color w:val="000000" w:themeColor="text1"/>
                <w:sz w:val="18"/>
                <w:szCs w:val="18"/>
              </w:rPr>
              <w:t xml:space="preserve"> Según Cronograma SECOP II</w:t>
            </w:r>
          </w:p>
        </w:tc>
      </w:tr>
      <w:tr w:rsidR="000754DB" w:rsidRPr="00B73E78" w14:paraId="572E29FA" w14:textId="77777777" w:rsidTr="00061EF1">
        <w:trPr>
          <w:trHeight w:val="20"/>
          <w:jc w:val="center"/>
        </w:trPr>
        <w:tc>
          <w:tcPr>
            <w:tcW w:w="198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057F278" w14:textId="77777777" w:rsidR="000754DB" w:rsidRPr="00061EF1" w:rsidRDefault="000754DB" w:rsidP="003458F9">
            <w:pPr>
              <w:pStyle w:val="Textoindependiente"/>
              <w:rPr>
                <w:rFonts w:cs="Arial"/>
                <w:b/>
                <w:color w:val="000000" w:themeColor="text1"/>
                <w:sz w:val="18"/>
                <w:szCs w:val="18"/>
              </w:rPr>
            </w:pPr>
            <w:r w:rsidRPr="00061EF1">
              <w:rPr>
                <w:rFonts w:cs="Arial"/>
                <w:b/>
                <w:color w:val="000000" w:themeColor="text1"/>
                <w:sz w:val="18"/>
                <w:szCs w:val="18"/>
              </w:rPr>
              <w:t>Evaluación de las Propuestas y Verificación de los Requisitos Habilitantes.</w:t>
            </w:r>
          </w:p>
        </w:tc>
        <w:tc>
          <w:tcPr>
            <w:tcW w:w="83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8FDB89D" w14:textId="77777777" w:rsidR="000754DB" w:rsidRPr="00061EF1" w:rsidRDefault="000754DB" w:rsidP="003458F9">
            <w:pPr>
              <w:pStyle w:val="Textoindependiente"/>
              <w:jc w:val="both"/>
              <w:rPr>
                <w:rFonts w:cs="Arial"/>
                <w:color w:val="000000" w:themeColor="text1"/>
                <w:sz w:val="18"/>
                <w:szCs w:val="18"/>
              </w:rPr>
            </w:pPr>
          </w:p>
          <w:p w14:paraId="18A042C4" w14:textId="77777777" w:rsidR="000754DB" w:rsidRPr="00061EF1" w:rsidRDefault="000754DB" w:rsidP="003458F9">
            <w:pPr>
              <w:pStyle w:val="Textoindependiente"/>
              <w:jc w:val="both"/>
              <w:rPr>
                <w:rFonts w:cs="Arial"/>
                <w:color w:val="000000" w:themeColor="text1"/>
                <w:sz w:val="18"/>
                <w:szCs w:val="18"/>
              </w:rPr>
            </w:pPr>
            <w:r w:rsidRPr="00061EF1">
              <w:rPr>
                <w:rFonts w:cs="Arial"/>
                <w:color w:val="000000" w:themeColor="text1"/>
                <w:sz w:val="18"/>
                <w:szCs w:val="18"/>
              </w:rPr>
              <w:t>Dentro del día hábil siguiente a la fecha de recibo de ofertas.</w:t>
            </w:r>
          </w:p>
        </w:tc>
      </w:tr>
      <w:tr w:rsidR="000754DB" w:rsidRPr="00B73E78" w14:paraId="28F3EA48" w14:textId="77777777" w:rsidTr="00061EF1">
        <w:trPr>
          <w:trHeight w:val="351"/>
          <w:jc w:val="center"/>
        </w:trPr>
        <w:tc>
          <w:tcPr>
            <w:tcW w:w="198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10D2E52" w14:textId="77777777" w:rsidR="000754DB" w:rsidRPr="00061EF1" w:rsidRDefault="000754DB" w:rsidP="003458F9">
            <w:pPr>
              <w:pStyle w:val="Textoindependiente"/>
              <w:rPr>
                <w:rFonts w:cs="Arial"/>
                <w:b/>
                <w:color w:val="000000" w:themeColor="text1"/>
                <w:sz w:val="18"/>
                <w:szCs w:val="18"/>
              </w:rPr>
            </w:pPr>
            <w:r w:rsidRPr="00061EF1">
              <w:rPr>
                <w:rFonts w:cs="Arial"/>
                <w:b/>
                <w:color w:val="000000" w:themeColor="text1"/>
                <w:sz w:val="18"/>
                <w:szCs w:val="18"/>
              </w:rPr>
              <w:t xml:space="preserve">Publicación para Observaciones y </w:t>
            </w:r>
            <w:r w:rsidRPr="00061EF1">
              <w:rPr>
                <w:rFonts w:cs="Arial"/>
                <w:b/>
                <w:color w:val="000000" w:themeColor="text1"/>
                <w:sz w:val="18"/>
                <w:szCs w:val="18"/>
              </w:rPr>
              <w:lastRenderedPageBreak/>
              <w:t>Presentación de Documentos Habilitantes</w:t>
            </w:r>
          </w:p>
        </w:tc>
        <w:tc>
          <w:tcPr>
            <w:tcW w:w="83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1B6B2BE" w14:textId="77777777" w:rsidR="000754DB" w:rsidRPr="00061EF1" w:rsidRDefault="000754DB" w:rsidP="003458F9">
            <w:pPr>
              <w:pStyle w:val="Textoindependiente"/>
              <w:ind w:left="3"/>
              <w:jc w:val="both"/>
              <w:rPr>
                <w:rFonts w:cs="Arial"/>
                <w:color w:val="000000" w:themeColor="text1"/>
                <w:sz w:val="18"/>
                <w:szCs w:val="18"/>
              </w:rPr>
            </w:pPr>
            <w:r w:rsidRPr="00061EF1">
              <w:rPr>
                <w:rFonts w:cs="Arial"/>
                <w:color w:val="000000" w:themeColor="text1"/>
                <w:sz w:val="18"/>
                <w:szCs w:val="18"/>
              </w:rPr>
              <w:lastRenderedPageBreak/>
              <w:t>Dentro del día hábil siguiente la fecha de publicación del informe de resultados de evaluación de las propuestas.</w:t>
            </w:r>
          </w:p>
        </w:tc>
      </w:tr>
      <w:tr w:rsidR="000754DB" w:rsidRPr="00B73E78" w14:paraId="1092069E" w14:textId="77777777" w:rsidTr="00061EF1">
        <w:trPr>
          <w:trHeight w:val="20"/>
          <w:jc w:val="center"/>
        </w:trPr>
        <w:tc>
          <w:tcPr>
            <w:tcW w:w="198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06F9C08" w14:textId="77777777" w:rsidR="000754DB" w:rsidRPr="00061EF1" w:rsidRDefault="000754DB" w:rsidP="003458F9">
            <w:pPr>
              <w:pStyle w:val="Textoindependiente"/>
              <w:rPr>
                <w:rFonts w:cs="Arial"/>
                <w:b/>
                <w:color w:val="000000" w:themeColor="text1"/>
                <w:sz w:val="18"/>
                <w:szCs w:val="18"/>
              </w:rPr>
            </w:pPr>
            <w:r w:rsidRPr="00061EF1">
              <w:rPr>
                <w:rFonts w:cs="Arial"/>
                <w:b/>
                <w:color w:val="000000" w:themeColor="text1"/>
                <w:sz w:val="18"/>
                <w:szCs w:val="18"/>
              </w:rPr>
              <w:t>Notificación de aceptación de oferta.</w:t>
            </w:r>
          </w:p>
        </w:tc>
        <w:tc>
          <w:tcPr>
            <w:tcW w:w="83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4C1AA82" w14:textId="77777777" w:rsidR="000754DB" w:rsidRPr="00061EF1" w:rsidRDefault="000754DB" w:rsidP="003458F9">
            <w:pPr>
              <w:pStyle w:val="Textoindependiente"/>
              <w:jc w:val="both"/>
              <w:rPr>
                <w:rFonts w:cs="Arial"/>
                <w:color w:val="000000" w:themeColor="text1"/>
                <w:sz w:val="18"/>
                <w:szCs w:val="18"/>
              </w:rPr>
            </w:pPr>
            <w:r w:rsidRPr="00061EF1">
              <w:rPr>
                <w:rFonts w:cs="Arial"/>
                <w:color w:val="000000" w:themeColor="text1"/>
                <w:sz w:val="18"/>
                <w:szCs w:val="18"/>
              </w:rPr>
              <w:t>Dentro del día hábil siguiente al plazo otorgado a los proponentes para presentar observaciones a la evaluación.</w:t>
            </w:r>
          </w:p>
          <w:p w14:paraId="54B721A1" w14:textId="77777777" w:rsidR="000754DB" w:rsidRPr="00061EF1" w:rsidRDefault="000754DB" w:rsidP="003458F9">
            <w:pPr>
              <w:pStyle w:val="Textoindependiente"/>
              <w:jc w:val="both"/>
              <w:rPr>
                <w:rFonts w:cs="Arial"/>
                <w:color w:val="000000" w:themeColor="text1"/>
                <w:sz w:val="18"/>
                <w:szCs w:val="18"/>
              </w:rPr>
            </w:pPr>
          </w:p>
        </w:tc>
      </w:tr>
    </w:tbl>
    <w:p w14:paraId="4D1488CE" w14:textId="77777777" w:rsidR="000754DB" w:rsidRPr="00B73E78" w:rsidRDefault="000754DB" w:rsidP="000754DB">
      <w:pPr>
        <w:pStyle w:val="Textoindependienteprimerasangra2"/>
        <w:spacing w:after="0"/>
        <w:ind w:left="0" w:firstLine="0"/>
        <w:jc w:val="both"/>
        <w:rPr>
          <w:b/>
          <w:color w:val="000000" w:themeColor="text1"/>
          <w:sz w:val="20"/>
          <w:szCs w:val="20"/>
          <w:lang w:val="es-CO"/>
        </w:rPr>
      </w:pPr>
    </w:p>
    <w:p w14:paraId="27D12386" w14:textId="77777777" w:rsidR="000754DB" w:rsidRPr="00061EF1" w:rsidRDefault="000754DB" w:rsidP="000754DB">
      <w:pPr>
        <w:pStyle w:val="Textoindependienteprimerasangra2"/>
        <w:spacing w:after="0"/>
        <w:ind w:left="0" w:firstLine="0"/>
        <w:jc w:val="both"/>
        <w:rPr>
          <w:color w:val="000000" w:themeColor="text1"/>
          <w:sz w:val="19"/>
          <w:szCs w:val="19"/>
          <w:lang w:val="es-CO"/>
        </w:rPr>
      </w:pPr>
      <w:r w:rsidRPr="00061EF1">
        <w:rPr>
          <w:b/>
          <w:color w:val="000000" w:themeColor="text1"/>
          <w:sz w:val="19"/>
          <w:szCs w:val="19"/>
          <w:lang w:val="es-CO"/>
        </w:rPr>
        <w:t xml:space="preserve">NOTA 1: </w:t>
      </w:r>
      <w:r w:rsidRPr="00061EF1">
        <w:rPr>
          <w:color w:val="000000" w:themeColor="text1"/>
          <w:sz w:val="19"/>
          <w:szCs w:val="19"/>
          <w:lang w:val="es-CO"/>
        </w:rPr>
        <w:t>La validez de la oferta será de sesenta (60) días calendario contados a partir de la fecha de presentación.</w:t>
      </w:r>
    </w:p>
    <w:p w14:paraId="1D4C999C" w14:textId="77777777" w:rsidR="000754DB" w:rsidRPr="00061EF1" w:rsidRDefault="000754DB" w:rsidP="000754DB">
      <w:pPr>
        <w:pStyle w:val="Textoindependienteprimerasangra2"/>
        <w:spacing w:after="0"/>
        <w:ind w:left="0" w:firstLine="0"/>
        <w:jc w:val="both"/>
        <w:rPr>
          <w:color w:val="000000" w:themeColor="text1"/>
          <w:sz w:val="19"/>
          <w:szCs w:val="19"/>
          <w:lang w:val="es-CO"/>
        </w:rPr>
      </w:pPr>
    </w:p>
    <w:p w14:paraId="1EADA58E" w14:textId="77777777" w:rsidR="000754DB" w:rsidRPr="00061EF1" w:rsidRDefault="000754DB" w:rsidP="000754DB">
      <w:pPr>
        <w:pStyle w:val="Textoindependiente"/>
        <w:jc w:val="both"/>
        <w:rPr>
          <w:color w:val="000000" w:themeColor="text1"/>
          <w:sz w:val="19"/>
          <w:szCs w:val="19"/>
          <w:lang w:val="es-CO"/>
        </w:rPr>
      </w:pPr>
      <w:r w:rsidRPr="00061EF1">
        <w:rPr>
          <w:b/>
          <w:color w:val="000000" w:themeColor="text1"/>
          <w:sz w:val="19"/>
          <w:szCs w:val="19"/>
          <w:lang w:val="es-CO"/>
        </w:rPr>
        <w:t xml:space="preserve">NOTA 2: </w:t>
      </w:r>
      <w:r w:rsidRPr="00061EF1">
        <w:rPr>
          <w:color w:val="000000" w:themeColor="text1"/>
          <w:sz w:val="19"/>
          <w:szCs w:val="19"/>
          <w:lang w:val="es-CO"/>
        </w:rPr>
        <w:t>De ser necesaria la modificación de las condiciones de la invitación, esta se efectuará mediante ADENDA, la cual será expedida y publicada en el Portal Único de Contratación SECOP II, hasta el día anterior a la fecha establecida como límite para la recepción de las ofertas.</w:t>
      </w:r>
    </w:p>
    <w:p w14:paraId="06B4EEB0" w14:textId="77777777" w:rsidR="000754DB" w:rsidRPr="00061EF1" w:rsidRDefault="000754DB" w:rsidP="000754DB">
      <w:pPr>
        <w:pStyle w:val="Textoindependiente"/>
        <w:jc w:val="both"/>
        <w:rPr>
          <w:b/>
          <w:color w:val="000000" w:themeColor="text1"/>
          <w:sz w:val="19"/>
          <w:szCs w:val="19"/>
          <w:lang w:val="es-CO"/>
        </w:rPr>
      </w:pPr>
    </w:p>
    <w:p w14:paraId="66358EF5" w14:textId="77777777" w:rsidR="000754DB" w:rsidRDefault="000754DB" w:rsidP="000754DB">
      <w:pPr>
        <w:pStyle w:val="Textoindependiente"/>
        <w:jc w:val="both"/>
        <w:rPr>
          <w:color w:val="000000" w:themeColor="text1"/>
          <w:sz w:val="20"/>
          <w:lang w:val="es-CO"/>
        </w:rPr>
      </w:pPr>
      <w:r w:rsidRPr="00061EF1">
        <w:rPr>
          <w:b/>
          <w:color w:val="000000" w:themeColor="text1"/>
          <w:sz w:val="19"/>
          <w:szCs w:val="19"/>
          <w:lang w:val="es-CO"/>
        </w:rPr>
        <w:t>NOTA 3:</w:t>
      </w:r>
      <w:r w:rsidRPr="00061EF1">
        <w:rPr>
          <w:color w:val="000000" w:themeColor="text1"/>
          <w:sz w:val="19"/>
          <w:szCs w:val="19"/>
          <w:lang w:val="es-CO"/>
        </w:rPr>
        <w:t xml:space="preserve"> En caso de que el primer oferente no cumpla con las condiciones señaladas en la presente invitación, se evaluará al segundo oferente de acuerdo al orden de elegibilidad y le serán aplicados los mismos términos establecidos en el cronograma anterior para cada actuación y así sucesivamente hasta adjudicar el proceso</w:t>
      </w:r>
      <w:r w:rsidRPr="00B73E78">
        <w:rPr>
          <w:color w:val="000000" w:themeColor="text1"/>
          <w:sz w:val="20"/>
          <w:lang w:val="es-CO"/>
        </w:rPr>
        <w:t>.</w:t>
      </w:r>
    </w:p>
    <w:p w14:paraId="0FDA64A9" w14:textId="77777777" w:rsidR="000754DB" w:rsidRPr="00B73E78" w:rsidRDefault="000754DB" w:rsidP="000754DB">
      <w:pPr>
        <w:pStyle w:val="Textoindependiente"/>
        <w:tabs>
          <w:tab w:val="left" w:pos="1230"/>
        </w:tabs>
        <w:jc w:val="both"/>
        <w:rPr>
          <w:color w:val="000000" w:themeColor="text1"/>
          <w:sz w:val="20"/>
          <w:lang w:val="es-CO"/>
        </w:rPr>
      </w:pPr>
    </w:p>
    <w:p w14:paraId="485455A0" w14:textId="77777777" w:rsidR="000754DB" w:rsidRPr="00B73E78" w:rsidRDefault="000754DB" w:rsidP="000754DB">
      <w:pPr>
        <w:pStyle w:val="Prrafodelista"/>
        <w:numPr>
          <w:ilvl w:val="0"/>
          <w:numId w:val="2"/>
        </w:numPr>
        <w:adjustRightInd w:val="0"/>
        <w:rPr>
          <w:b/>
          <w:color w:val="000000" w:themeColor="text1"/>
        </w:rPr>
      </w:pPr>
      <w:r w:rsidRPr="00B73E78">
        <w:rPr>
          <w:b/>
          <w:color w:val="000000" w:themeColor="text1"/>
        </w:rPr>
        <w:t>CONVOCATORIA VEEDURÍAS CIUDADANAS</w:t>
      </w:r>
    </w:p>
    <w:p w14:paraId="6665B7BC" w14:textId="77777777" w:rsidR="000754DB" w:rsidRPr="00B73E78" w:rsidRDefault="000754DB" w:rsidP="000754DB">
      <w:pPr>
        <w:pStyle w:val="Prrafodelista"/>
        <w:tabs>
          <w:tab w:val="left" w:pos="240"/>
        </w:tabs>
        <w:ind w:left="0"/>
        <w:rPr>
          <w:b/>
          <w:color w:val="000000" w:themeColor="text1"/>
        </w:rPr>
      </w:pPr>
    </w:p>
    <w:p w14:paraId="6746949D" w14:textId="1F4367C0" w:rsidR="000754DB" w:rsidRPr="00B73E78" w:rsidRDefault="000754DB" w:rsidP="000754DB">
      <w:pPr>
        <w:pStyle w:val="Prrafodelista"/>
        <w:tabs>
          <w:tab w:val="left" w:pos="240"/>
        </w:tabs>
        <w:ind w:left="0"/>
        <w:jc w:val="center"/>
        <w:rPr>
          <w:b/>
          <w:color w:val="000000" w:themeColor="text1"/>
        </w:rPr>
      </w:pPr>
      <w:r w:rsidRPr="00B73E78">
        <w:rPr>
          <w:b/>
          <w:color w:val="000000" w:themeColor="text1"/>
        </w:rPr>
        <w:t xml:space="preserve">INVITACIÓN PUBLICA PN MECUC MIC </w:t>
      </w:r>
      <w:r>
        <w:rPr>
          <w:b/>
          <w:color w:val="000000" w:themeColor="text1"/>
        </w:rPr>
        <w:t>00</w:t>
      </w:r>
      <w:r w:rsidR="00061EF1">
        <w:rPr>
          <w:b/>
          <w:color w:val="000000" w:themeColor="text1"/>
        </w:rPr>
        <w:t>4</w:t>
      </w:r>
      <w:r w:rsidRPr="00B73E78">
        <w:rPr>
          <w:b/>
          <w:color w:val="000000" w:themeColor="text1"/>
        </w:rPr>
        <w:t xml:space="preserve"> 202</w:t>
      </w:r>
      <w:r>
        <w:rPr>
          <w:b/>
          <w:color w:val="000000" w:themeColor="text1"/>
        </w:rPr>
        <w:t>6</w:t>
      </w:r>
    </w:p>
    <w:p w14:paraId="19C04BC4" w14:textId="77777777" w:rsidR="000754DB" w:rsidRPr="00B73E78" w:rsidRDefault="000754DB" w:rsidP="000754DB">
      <w:pPr>
        <w:pStyle w:val="Prrafodelista"/>
        <w:tabs>
          <w:tab w:val="left" w:pos="240"/>
        </w:tabs>
        <w:ind w:left="0"/>
        <w:rPr>
          <w:b/>
          <w:color w:val="000000" w:themeColor="text1"/>
          <w:sz w:val="12"/>
        </w:rPr>
      </w:pPr>
    </w:p>
    <w:p w14:paraId="012753EE" w14:textId="77777777" w:rsidR="000754DB" w:rsidRPr="00B73E78" w:rsidRDefault="000754DB" w:rsidP="000754DB">
      <w:pPr>
        <w:pStyle w:val="Prrafodelista"/>
        <w:tabs>
          <w:tab w:val="left" w:pos="240"/>
        </w:tabs>
        <w:ind w:left="0"/>
        <w:jc w:val="both"/>
        <w:rPr>
          <w:color w:val="000000" w:themeColor="text1"/>
        </w:rPr>
      </w:pPr>
      <w:r w:rsidRPr="00B73E78">
        <w:rPr>
          <w:color w:val="000000" w:themeColor="text1"/>
        </w:rPr>
        <w:t>La Policía Metropolitana de Cúcuta en cumplimiento a lo dispuesto en el artículo 66 de la Ley 80 de 1993 y Ley 850 de 2003, que al respecto dispone:</w:t>
      </w:r>
    </w:p>
    <w:p w14:paraId="5CCB8E00" w14:textId="77777777" w:rsidR="000754DB" w:rsidRPr="00B73E78" w:rsidRDefault="000754DB" w:rsidP="000754DB">
      <w:pPr>
        <w:pStyle w:val="Prrafodelista"/>
        <w:tabs>
          <w:tab w:val="left" w:pos="240"/>
        </w:tabs>
        <w:ind w:left="0"/>
        <w:jc w:val="both"/>
        <w:rPr>
          <w:i/>
          <w:color w:val="000000" w:themeColor="text1"/>
        </w:rPr>
      </w:pPr>
    </w:p>
    <w:p w14:paraId="08138D37" w14:textId="77777777" w:rsidR="000754DB" w:rsidRPr="00B73E78" w:rsidRDefault="000754DB" w:rsidP="000754DB">
      <w:pPr>
        <w:pStyle w:val="Prrafodelista"/>
        <w:tabs>
          <w:tab w:val="left" w:pos="240"/>
        </w:tabs>
        <w:ind w:left="0"/>
        <w:jc w:val="both"/>
        <w:rPr>
          <w:i/>
          <w:color w:val="000000" w:themeColor="text1"/>
        </w:rPr>
      </w:pPr>
      <w:r w:rsidRPr="00B73E78">
        <w:rPr>
          <w:i/>
          <w:color w:val="000000" w:themeColor="text1"/>
        </w:rPr>
        <w:t>Artículo 66: DE LA PARTICIPACIÓN COMUNITARIA. Todo contrato que celebren las entidades estatales, estará sujeto a la vigilancia y control ciudadano. (...) “Las Autoridades brindaran especial apoyo y colaboración a las personas y Asociaciones que emprendan campañas de control y vigilancia de la gestión pública contractual y oportunamente suministraran la documentación e información que requieran para el cumplimiento de tales tareas. “(...) “El Gobierno Nacional y los de las entidades territoriales establecerán sistemas y mecanismos de estímulo de la vigilancia y control comunitario en la actividad contractual orientado a recompensar dichas labores.”</w:t>
      </w:r>
    </w:p>
    <w:p w14:paraId="711D358B" w14:textId="77777777" w:rsidR="000754DB" w:rsidRPr="00B73E78" w:rsidRDefault="000754DB" w:rsidP="000754DB">
      <w:pPr>
        <w:pStyle w:val="Prrafodelista"/>
        <w:tabs>
          <w:tab w:val="left" w:pos="240"/>
        </w:tabs>
        <w:ind w:left="0"/>
        <w:jc w:val="both"/>
        <w:rPr>
          <w:color w:val="000000" w:themeColor="text1"/>
        </w:rPr>
      </w:pPr>
    </w:p>
    <w:p w14:paraId="089C090A" w14:textId="77777777" w:rsidR="000754DB" w:rsidRPr="00B73E78" w:rsidRDefault="000754DB" w:rsidP="000754DB">
      <w:pPr>
        <w:pStyle w:val="Prrafodelista"/>
        <w:tabs>
          <w:tab w:val="left" w:pos="240"/>
        </w:tabs>
        <w:ind w:left="0"/>
        <w:jc w:val="both"/>
        <w:rPr>
          <w:color w:val="000000" w:themeColor="text1"/>
        </w:rPr>
      </w:pPr>
      <w:r w:rsidRPr="00B73E78">
        <w:rPr>
          <w:color w:val="000000" w:themeColor="text1"/>
        </w:rPr>
        <w:t>Convoca a las veedurías ciudadanas para ejercer el control social sobre este proceso de selección de contratista.</w:t>
      </w:r>
    </w:p>
    <w:p w14:paraId="65137BB4" w14:textId="77777777" w:rsidR="000754DB" w:rsidRPr="00B73E78" w:rsidRDefault="000754DB" w:rsidP="000754DB">
      <w:pPr>
        <w:pStyle w:val="Prrafodelista"/>
        <w:tabs>
          <w:tab w:val="left" w:pos="240"/>
        </w:tabs>
        <w:ind w:left="0"/>
        <w:jc w:val="both"/>
        <w:rPr>
          <w:color w:val="000000" w:themeColor="text1"/>
          <w:sz w:val="2"/>
        </w:rPr>
      </w:pPr>
    </w:p>
    <w:p w14:paraId="377D95A3" w14:textId="77777777" w:rsidR="000754DB" w:rsidRPr="00B73E78" w:rsidRDefault="000754DB" w:rsidP="000754DB">
      <w:pPr>
        <w:pStyle w:val="Prrafodelista"/>
        <w:tabs>
          <w:tab w:val="left" w:pos="240"/>
        </w:tabs>
        <w:ind w:left="0"/>
        <w:jc w:val="both"/>
        <w:rPr>
          <w:color w:val="000000" w:themeColor="text1"/>
          <w:szCs w:val="36"/>
        </w:rPr>
      </w:pPr>
    </w:p>
    <w:p w14:paraId="67E2619C" w14:textId="77777777" w:rsidR="000754DB" w:rsidRPr="00B73E78" w:rsidRDefault="000754DB" w:rsidP="000754DB">
      <w:pPr>
        <w:pStyle w:val="Prrafodelista"/>
        <w:tabs>
          <w:tab w:val="left" w:pos="240"/>
        </w:tabs>
        <w:ind w:left="0"/>
        <w:jc w:val="both"/>
        <w:rPr>
          <w:color w:val="000000" w:themeColor="text1"/>
        </w:rPr>
      </w:pPr>
      <w:r w:rsidRPr="00B73E78">
        <w:rPr>
          <w:color w:val="000000" w:themeColor="text1"/>
        </w:rPr>
        <w:t>Mayores Informes:</w:t>
      </w:r>
    </w:p>
    <w:p w14:paraId="72C77DE1" w14:textId="77777777" w:rsidR="000754DB" w:rsidRPr="00B73E78" w:rsidRDefault="000754DB" w:rsidP="000754DB">
      <w:pPr>
        <w:pStyle w:val="Prrafodelista"/>
        <w:tabs>
          <w:tab w:val="left" w:pos="240"/>
        </w:tabs>
        <w:ind w:left="0"/>
        <w:jc w:val="both"/>
        <w:rPr>
          <w:color w:val="000000" w:themeColor="text1"/>
        </w:rPr>
      </w:pPr>
      <w:r w:rsidRPr="00B73E78">
        <w:rPr>
          <w:color w:val="000000" w:themeColor="text1"/>
        </w:rPr>
        <w:t>Teléfono: (0975) 5754780 EXT 266114</w:t>
      </w:r>
    </w:p>
    <w:p w14:paraId="6A350344" w14:textId="77777777" w:rsidR="000754DB" w:rsidRPr="00B73E78" w:rsidRDefault="000754DB" w:rsidP="000754DB">
      <w:pPr>
        <w:pStyle w:val="Prrafodelista"/>
        <w:tabs>
          <w:tab w:val="left" w:pos="240"/>
        </w:tabs>
        <w:ind w:left="0"/>
        <w:jc w:val="both"/>
        <w:rPr>
          <w:color w:val="000000" w:themeColor="text1"/>
        </w:rPr>
      </w:pPr>
      <w:r w:rsidRPr="00B73E78">
        <w:rPr>
          <w:color w:val="000000" w:themeColor="text1"/>
        </w:rPr>
        <w:t>Dirección: Av. Demetrio Mendoza calle 22 y 24 San Mateo</w:t>
      </w:r>
    </w:p>
    <w:p w14:paraId="0ECB4284" w14:textId="77777777" w:rsidR="000754DB" w:rsidRPr="00B73E78" w:rsidRDefault="000754DB" w:rsidP="000754DB">
      <w:pPr>
        <w:adjustRightInd w:val="0"/>
        <w:jc w:val="both"/>
        <w:rPr>
          <w:b/>
          <w:bCs/>
          <w:color w:val="000000" w:themeColor="text1"/>
          <w:lang w:val="es-ES"/>
        </w:rPr>
      </w:pPr>
      <w:r w:rsidRPr="00B73E78">
        <w:rPr>
          <w:color w:val="000000" w:themeColor="text1"/>
          <w:lang w:val="es-ES"/>
        </w:rPr>
        <w:t xml:space="preserve">Email: </w:t>
      </w:r>
      <w:hyperlink r:id="rId40" w:history="1">
        <w:r w:rsidRPr="00B73E78">
          <w:rPr>
            <w:rStyle w:val="Hipervnculo"/>
            <w:color w:val="000000" w:themeColor="text1"/>
            <w:lang w:val="es-ES"/>
          </w:rPr>
          <w:t>mecuc.ofcon@policia.gov.co</w:t>
        </w:r>
      </w:hyperlink>
      <w:r w:rsidRPr="00B73E78">
        <w:rPr>
          <w:color w:val="000000" w:themeColor="text1"/>
          <w:lang w:val="es-ES"/>
        </w:rPr>
        <w:t xml:space="preserve"> y </w:t>
      </w:r>
      <w:hyperlink r:id="rId41" w:history="1">
        <w:r w:rsidRPr="00B73E78">
          <w:rPr>
            <w:rStyle w:val="Hipervnculo"/>
            <w:color w:val="000000" w:themeColor="text1"/>
            <w:lang w:val="es-ES"/>
          </w:rPr>
          <w:t>mecuc.admin@policia.gov.co</w:t>
        </w:r>
      </w:hyperlink>
      <w:r w:rsidRPr="00B73E78">
        <w:rPr>
          <w:color w:val="000000" w:themeColor="text1"/>
          <w:lang w:val="es-ES"/>
        </w:rPr>
        <w:t xml:space="preserve"> </w:t>
      </w:r>
    </w:p>
    <w:p w14:paraId="26C36A44" w14:textId="77777777" w:rsidR="000754DB" w:rsidRPr="00B73E78" w:rsidRDefault="000754DB" w:rsidP="000754DB">
      <w:pPr>
        <w:pStyle w:val="Textoindependiente"/>
        <w:jc w:val="both"/>
        <w:rPr>
          <w:color w:val="000000" w:themeColor="text1"/>
          <w:sz w:val="20"/>
        </w:rPr>
      </w:pPr>
    </w:p>
    <w:p w14:paraId="3138AEBB" w14:textId="014BFC9E" w:rsidR="000754DB" w:rsidRPr="00B73E78" w:rsidRDefault="000754DB" w:rsidP="000754DB">
      <w:pPr>
        <w:pStyle w:val="Textoindependiente"/>
        <w:rPr>
          <w:color w:val="000000" w:themeColor="text1"/>
          <w:sz w:val="20"/>
          <w:lang w:val="es-CO"/>
        </w:rPr>
      </w:pPr>
      <w:r w:rsidRPr="00B73E78">
        <w:rPr>
          <w:color w:val="000000" w:themeColor="text1"/>
          <w:sz w:val="20"/>
          <w:lang w:val="es-CO"/>
        </w:rPr>
        <w:t>Atentamente,</w:t>
      </w:r>
    </w:p>
    <w:p w14:paraId="6693F8B3" w14:textId="77777777" w:rsidR="000754DB" w:rsidRDefault="000754DB" w:rsidP="000754DB">
      <w:pPr>
        <w:pStyle w:val="Sinespaciado"/>
        <w:jc w:val="center"/>
        <w:rPr>
          <w:rFonts w:ascii="Arial" w:hAnsi="Arial" w:cs="Arial"/>
          <w:color w:val="000000" w:themeColor="text1"/>
          <w:sz w:val="20"/>
          <w:szCs w:val="20"/>
        </w:rPr>
      </w:pPr>
    </w:p>
    <w:p w14:paraId="55B8D0C7" w14:textId="77777777" w:rsidR="000754DB" w:rsidRPr="00B73E78" w:rsidRDefault="000754DB" w:rsidP="000754DB">
      <w:pPr>
        <w:pStyle w:val="Sinespaciado"/>
        <w:jc w:val="center"/>
        <w:rPr>
          <w:rFonts w:ascii="Arial" w:hAnsi="Arial" w:cs="Arial"/>
          <w:color w:val="000000" w:themeColor="text1"/>
          <w:sz w:val="20"/>
          <w:szCs w:val="20"/>
        </w:rPr>
      </w:pPr>
      <w:r>
        <w:rPr>
          <w:rFonts w:ascii="Arial" w:hAnsi="Arial" w:cs="Arial"/>
          <w:color w:val="000000" w:themeColor="text1"/>
          <w:sz w:val="20"/>
          <w:szCs w:val="20"/>
        </w:rPr>
        <w:t>Coronel</w:t>
      </w:r>
      <w:r w:rsidRPr="00B73E78">
        <w:rPr>
          <w:rFonts w:ascii="Arial" w:hAnsi="Arial" w:cs="Arial"/>
          <w:color w:val="000000" w:themeColor="text1"/>
          <w:sz w:val="20"/>
          <w:szCs w:val="20"/>
        </w:rPr>
        <w:t xml:space="preserve"> </w:t>
      </w:r>
      <w:r>
        <w:rPr>
          <w:rFonts w:ascii="Arial" w:hAnsi="Arial" w:cs="Arial"/>
          <w:b/>
          <w:color w:val="000000" w:themeColor="text1"/>
          <w:sz w:val="20"/>
          <w:szCs w:val="20"/>
        </w:rPr>
        <w:t xml:space="preserve">LIBARDO FABIO OJEDA ERASO </w:t>
      </w:r>
    </w:p>
    <w:p w14:paraId="13F6542E" w14:textId="4D604536" w:rsidR="000754DB" w:rsidRPr="00061EF1" w:rsidRDefault="000754DB" w:rsidP="00061EF1">
      <w:pPr>
        <w:pStyle w:val="Textoindependiente"/>
        <w:jc w:val="center"/>
        <w:rPr>
          <w:color w:val="000000" w:themeColor="text1"/>
          <w:sz w:val="20"/>
        </w:rPr>
      </w:pPr>
      <w:r w:rsidRPr="00B73E78">
        <w:rPr>
          <w:color w:val="000000" w:themeColor="text1"/>
          <w:sz w:val="20"/>
        </w:rPr>
        <w:t>Comandante Policía Metropolitana de Cúcuta</w:t>
      </w:r>
    </w:p>
    <w:tbl>
      <w:tblPr>
        <w:tblW w:w="9855" w:type="dxa"/>
        <w:tblLook w:val="04A0" w:firstRow="1" w:lastRow="0" w:firstColumn="1" w:lastColumn="0" w:noHBand="0" w:noVBand="1"/>
      </w:tblPr>
      <w:tblGrid>
        <w:gridCol w:w="3282"/>
        <w:gridCol w:w="3430"/>
        <w:gridCol w:w="3143"/>
      </w:tblGrid>
      <w:tr w:rsidR="000754DB" w:rsidRPr="00B73E78" w14:paraId="422F3AF3" w14:textId="77777777" w:rsidTr="003458F9">
        <w:trPr>
          <w:trHeight w:val="634"/>
        </w:trPr>
        <w:tc>
          <w:tcPr>
            <w:tcW w:w="3282" w:type="dxa"/>
            <w:vAlign w:val="bottom"/>
          </w:tcPr>
          <w:p w14:paraId="6C081D9C" w14:textId="77777777" w:rsidR="000754DB" w:rsidRPr="00B73E78" w:rsidRDefault="000754DB" w:rsidP="003458F9">
            <w:pPr>
              <w:pStyle w:val="Sinespaciado"/>
              <w:rPr>
                <w:rFonts w:ascii="Arial" w:hAnsi="Arial" w:cs="Arial"/>
                <w:color w:val="000000" w:themeColor="text1"/>
                <w:sz w:val="12"/>
                <w:szCs w:val="12"/>
              </w:rPr>
            </w:pPr>
            <w:r w:rsidRPr="00B73E78">
              <w:rPr>
                <w:rFonts w:ascii="Arial" w:hAnsi="Arial" w:cs="Arial"/>
                <w:color w:val="000000" w:themeColor="text1"/>
                <w:sz w:val="12"/>
                <w:szCs w:val="12"/>
              </w:rPr>
              <w:t xml:space="preserve">Elaboró: </w:t>
            </w:r>
            <w:r>
              <w:rPr>
                <w:rFonts w:ascii="Arial" w:hAnsi="Arial" w:cs="Arial"/>
                <w:color w:val="000000" w:themeColor="text1"/>
                <w:sz w:val="12"/>
                <w:szCs w:val="12"/>
              </w:rPr>
              <w:t>SI</w:t>
            </w:r>
            <w:r w:rsidRPr="00B73E78">
              <w:rPr>
                <w:rFonts w:ascii="Arial" w:hAnsi="Arial" w:cs="Arial"/>
                <w:color w:val="000000" w:themeColor="text1"/>
                <w:sz w:val="12"/>
                <w:szCs w:val="12"/>
              </w:rPr>
              <w:t xml:space="preserve"> </w:t>
            </w:r>
            <w:r>
              <w:rPr>
                <w:rFonts w:ascii="Arial" w:hAnsi="Arial" w:cs="Arial"/>
                <w:color w:val="000000" w:themeColor="text1"/>
                <w:sz w:val="12"/>
                <w:szCs w:val="12"/>
              </w:rPr>
              <w:t>YORMAN ELIAS RAVELO PAIPA</w:t>
            </w:r>
          </w:p>
          <w:p w14:paraId="0E64CCA8" w14:textId="77777777" w:rsidR="000754DB" w:rsidRPr="00B73E78" w:rsidRDefault="000754DB" w:rsidP="003458F9">
            <w:pPr>
              <w:pStyle w:val="Sinespaciado"/>
              <w:rPr>
                <w:rFonts w:ascii="Arial" w:hAnsi="Arial" w:cs="Arial"/>
                <w:color w:val="000000" w:themeColor="text1"/>
                <w:sz w:val="12"/>
                <w:szCs w:val="12"/>
              </w:rPr>
            </w:pPr>
            <w:r w:rsidRPr="00B73E78">
              <w:rPr>
                <w:rFonts w:ascii="Arial" w:hAnsi="Arial" w:cs="Arial"/>
                <w:color w:val="000000" w:themeColor="text1"/>
                <w:sz w:val="12"/>
                <w:szCs w:val="12"/>
              </w:rPr>
              <w:t>MECUC-GRUCO</w:t>
            </w:r>
          </w:p>
        </w:tc>
        <w:tc>
          <w:tcPr>
            <w:tcW w:w="3430" w:type="dxa"/>
            <w:vAlign w:val="bottom"/>
            <w:hideMark/>
          </w:tcPr>
          <w:p w14:paraId="4C0BFA8F" w14:textId="77777777" w:rsidR="000754DB" w:rsidRPr="00B73E78" w:rsidRDefault="000754DB" w:rsidP="003458F9">
            <w:pPr>
              <w:pStyle w:val="Sinespaciado"/>
              <w:rPr>
                <w:rFonts w:ascii="Arial" w:hAnsi="Arial" w:cs="Arial"/>
                <w:color w:val="000000" w:themeColor="text1"/>
                <w:sz w:val="12"/>
                <w:szCs w:val="12"/>
              </w:rPr>
            </w:pPr>
          </w:p>
          <w:p w14:paraId="02981C44" w14:textId="77777777" w:rsidR="000754DB" w:rsidRPr="00B73E78" w:rsidRDefault="000754DB" w:rsidP="003458F9">
            <w:pPr>
              <w:pStyle w:val="Sinespaciado"/>
              <w:rPr>
                <w:rFonts w:ascii="Arial" w:hAnsi="Arial" w:cs="Arial"/>
                <w:color w:val="000000" w:themeColor="text1"/>
                <w:sz w:val="12"/>
                <w:szCs w:val="12"/>
              </w:rPr>
            </w:pPr>
          </w:p>
          <w:p w14:paraId="208107CA" w14:textId="77777777" w:rsidR="000754DB" w:rsidRPr="00B73E78" w:rsidRDefault="000754DB" w:rsidP="003458F9">
            <w:pPr>
              <w:pStyle w:val="Sinespaciado"/>
              <w:rPr>
                <w:rFonts w:ascii="Arial" w:hAnsi="Arial" w:cs="Arial"/>
                <w:color w:val="000000" w:themeColor="text1"/>
                <w:sz w:val="12"/>
                <w:szCs w:val="12"/>
              </w:rPr>
            </w:pPr>
          </w:p>
          <w:p w14:paraId="111494DF" w14:textId="77777777" w:rsidR="000754DB" w:rsidRPr="00B73E78" w:rsidRDefault="000754DB" w:rsidP="003458F9">
            <w:pPr>
              <w:pStyle w:val="Sinespaciado"/>
              <w:rPr>
                <w:rFonts w:ascii="Arial" w:hAnsi="Arial" w:cs="Arial"/>
                <w:color w:val="000000" w:themeColor="text1"/>
                <w:sz w:val="12"/>
                <w:szCs w:val="12"/>
              </w:rPr>
            </w:pPr>
          </w:p>
          <w:p w14:paraId="5D9FFA3D" w14:textId="77777777" w:rsidR="000754DB" w:rsidRPr="00B73E78" w:rsidRDefault="000754DB" w:rsidP="003458F9">
            <w:pPr>
              <w:pStyle w:val="Sinespaciado"/>
              <w:rPr>
                <w:rFonts w:ascii="Arial" w:hAnsi="Arial" w:cs="Arial"/>
                <w:color w:val="000000" w:themeColor="text1"/>
                <w:sz w:val="12"/>
                <w:szCs w:val="12"/>
              </w:rPr>
            </w:pPr>
            <w:r w:rsidRPr="00B73E78">
              <w:rPr>
                <w:rFonts w:ascii="Arial" w:hAnsi="Arial" w:cs="Arial"/>
                <w:color w:val="000000" w:themeColor="text1"/>
                <w:sz w:val="12"/>
                <w:szCs w:val="12"/>
              </w:rPr>
              <w:t xml:space="preserve">Revisó: </w:t>
            </w:r>
            <w:r>
              <w:rPr>
                <w:rFonts w:ascii="Arial" w:hAnsi="Arial" w:cs="Arial"/>
                <w:color w:val="000000" w:themeColor="text1"/>
                <w:sz w:val="12"/>
                <w:szCs w:val="12"/>
              </w:rPr>
              <w:t>TE</w:t>
            </w:r>
            <w:r w:rsidRPr="00B73E78">
              <w:rPr>
                <w:rFonts w:ascii="Arial" w:hAnsi="Arial" w:cs="Arial"/>
                <w:color w:val="000000" w:themeColor="text1"/>
                <w:sz w:val="12"/>
                <w:szCs w:val="12"/>
              </w:rPr>
              <w:t xml:space="preserve">. </w:t>
            </w:r>
            <w:r>
              <w:rPr>
                <w:rFonts w:ascii="Arial" w:hAnsi="Arial" w:cs="Arial"/>
                <w:color w:val="000000" w:themeColor="text1"/>
                <w:sz w:val="12"/>
                <w:szCs w:val="12"/>
              </w:rPr>
              <w:t>JULIO CESAR PEREIRA MUÑOZ</w:t>
            </w:r>
          </w:p>
          <w:p w14:paraId="5D4FDE16" w14:textId="77777777" w:rsidR="000754DB" w:rsidRPr="00B73E78" w:rsidRDefault="000754DB" w:rsidP="003458F9">
            <w:pPr>
              <w:rPr>
                <w:color w:val="000000" w:themeColor="text1"/>
                <w:sz w:val="12"/>
                <w:szCs w:val="12"/>
              </w:rPr>
            </w:pPr>
            <w:r w:rsidRPr="00B73E78">
              <w:rPr>
                <w:color w:val="000000" w:themeColor="text1"/>
                <w:sz w:val="12"/>
                <w:szCs w:val="12"/>
              </w:rPr>
              <w:t xml:space="preserve"> MECUC-GRUCO</w:t>
            </w:r>
          </w:p>
        </w:tc>
        <w:tc>
          <w:tcPr>
            <w:tcW w:w="3143" w:type="dxa"/>
          </w:tcPr>
          <w:p w14:paraId="5C07C95B" w14:textId="77777777" w:rsidR="000754DB" w:rsidRPr="00B73E78" w:rsidRDefault="000754DB" w:rsidP="003458F9">
            <w:pPr>
              <w:pStyle w:val="Sinespaciado"/>
              <w:rPr>
                <w:rFonts w:ascii="Arial" w:hAnsi="Arial" w:cs="Arial"/>
                <w:color w:val="000000" w:themeColor="text1"/>
                <w:sz w:val="12"/>
                <w:szCs w:val="12"/>
              </w:rPr>
            </w:pPr>
          </w:p>
          <w:p w14:paraId="31C4A052" w14:textId="77777777" w:rsidR="000754DB" w:rsidRPr="00B73E78" w:rsidRDefault="000754DB" w:rsidP="003458F9">
            <w:pPr>
              <w:pStyle w:val="Sinespaciado"/>
              <w:rPr>
                <w:rFonts w:ascii="Arial" w:hAnsi="Arial" w:cs="Arial"/>
                <w:color w:val="000000" w:themeColor="text1"/>
                <w:sz w:val="12"/>
                <w:szCs w:val="12"/>
              </w:rPr>
            </w:pPr>
          </w:p>
          <w:p w14:paraId="5F4731B8" w14:textId="77777777" w:rsidR="000754DB" w:rsidRPr="00B73E78" w:rsidRDefault="000754DB" w:rsidP="003458F9">
            <w:pPr>
              <w:pStyle w:val="Sinespaciado"/>
              <w:rPr>
                <w:rFonts w:ascii="Arial" w:hAnsi="Arial" w:cs="Arial"/>
                <w:color w:val="000000" w:themeColor="text1"/>
                <w:sz w:val="12"/>
                <w:szCs w:val="12"/>
              </w:rPr>
            </w:pPr>
          </w:p>
          <w:p w14:paraId="494B4812" w14:textId="77777777" w:rsidR="000754DB" w:rsidRPr="00B73E78" w:rsidRDefault="000754DB" w:rsidP="003458F9">
            <w:pPr>
              <w:pStyle w:val="Sinespaciado"/>
              <w:rPr>
                <w:rFonts w:ascii="Arial" w:hAnsi="Arial" w:cs="Arial"/>
                <w:color w:val="000000" w:themeColor="text1"/>
                <w:sz w:val="12"/>
                <w:szCs w:val="12"/>
              </w:rPr>
            </w:pPr>
          </w:p>
          <w:p w14:paraId="6818A76A" w14:textId="77777777" w:rsidR="000754DB" w:rsidRPr="00B73E78" w:rsidRDefault="000754DB" w:rsidP="003458F9">
            <w:pPr>
              <w:pStyle w:val="Sinespaciado"/>
              <w:rPr>
                <w:rFonts w:ascii="Arial" w:hAnsi="Arial" w:cs="Arial"/>
                <w:color w:val="000000" w:themeColor="text1"/>
                <w:sz w:val="12"/>
                <w:szCs w:val="12"/>
              </w:rPr>
            </w:pPr>
            <w:r w:rsidRPr="00B73E78">
              <w:rPr>
                <w:rFonts w:ascii="Arial" w:hAnsi="Arial" w:cs="Arial"/>
                <w:color w:val="000000" w:themeColor="text1"/>
                <w:sz w:val="12"/>
                <w:szCs w:val="12"/>
              </w:rPr>
              <w:t xml:space="preserve">Revisó: MY. </w:t>
            </w:r>
            <w:r>
              <w:rPr>
                <w:rFonts w:ascii="Arial" w:hAnsi="Arial" w:cs="Arial"/>
                <w:color w:val="000000" w:themeColor="text1"/>
                <w:sz w:val="12"/>
                <w:szCs w:val="12"/>
              </w:rPr>
              <w:t>NESTOR AMARU MEDINA BERMUDEZ</w:t>
            </w:r>
            <w:r w:rsidRPr="00B73E78">
              <w:rPr>
                <w:rFonts w:ascii="Arial" w:hAnsi="Arial" w:cs="Arial"/>
                <w:color w:val="000000" w:themeColor="text1"/>
                <w:sz w:val="12"/>
                <w:szCs w:val="12"/>
              </w:rPr>
              <w:t xml:space="preserve"> </w:t>
            </w:r>
          </w:p>
          <w:p w14:paraId="14DB7549" w14:textId="77777777" w:rsidR="000754DB" w:rsidRPr="00B73E78" w:rsidRDefault="000754DB" w:rsidP="003458F9">
            <w:pPr>
              <w:rPr>
                <w:color w:val="000000" w:themeColor="text1"/>
                <w:sz w:val="12"/>
                <w:szCs w:val="12"/>
              </w:rPr>
            </w:pPr>
            <w:r w:rsidRPr="00B73E78">
              <w:rPr>
                <w:color w:val="000000" w:themeColor="text1"/>
                <w:sz w:val="12"/>
                <w:szCs w:val="12"/>
              </w:rPr>
              <w:t>MECUC-ADMIN</w:t>
            </w:r>
          </w:p>
        </w:tc>
      </w:tr>
      <w:tr w:rsidR="000754DB" w:rsidRPr="00B73E78" w14:paraId="018B4EDA" w14:textId="77777777" w:rsidTr="003458F9">
        <w:trPr>
          <w:trHeight w:val="535"/>
        </w:trPr>
        <w:tc>
          <w:tcPr>
            <w:tcW w:w="3282" w:type="dxa"/>
            <w:vAlign w:val="bottom"/>
          </w:tcPr>
          <w:p w14:paraId="28F5566B" w14:textId="77777777" w:rsidR="000754DB" w:rsidRPr="00B73E78" w:rsidRDefault="000754DB" w:rsidP="003458F9">
            <w:pPr>
              <w:pStyle w:val="Sinespaciado"/>
              <w:rPr>
                <w:rFonts w:ascii="Arial" w:hAnsi="Arial" w:cs="Arial"/>
                <w:color w:val="000000" w:themeColor="text1"/>
                <w:sz w:val="12"/>
                <w:szCs w:val="12"/>
              </w:rPr>
            </w:pPr>
          </w:p>
          <w:p w14:paraId="03890CAC" w14:textId="77777777" w:rsidR="000754DB" w:rsidRDefault="000754DB" w:rsidP="003458F9">
            <w:pPr>
              <w:pStyle w:val="Sinespaciado"/>
              <w:rPr>
                <w:rFonts w:ascii="Arial" w:hAnsi="Arial" w:cs="Arial"/>
                <w:color w:val="000000" w:themeColor="text1"/>
                <w:sz w:val="12"/>
                <w:szCs w:val="12"/>
              </w:rPr>
            </w:pPr>
          </w:p>
          <w:p w14:paraId="0FF4A121" w14:textId="77777777" w:rsidR="00061EF1" w:rsidRDefault="00061EF1" w:rsidP="003458F9">
            <w:pPr>
              <w:pStyle w:val="Sinespaciado"/>
              <w:rPr>
                <w:rFonts w:ascii="Arial" w:hAnsi="Arial" w:cs="Arial"/>
                <w:color w:val="000000" w:themeColor="text1"/>
                <w:sz w:val="12"/>
                <w:szCs w:val="12"/>
              </w:rPr>
            </w:pPr>
          </w:p>
          <w:p w14:paraId="3BB7C268" w14:textId="77777777" w:rsidR="000754DB" w:rsidRPr="00B73E78" w:rsidRDefault="000754DB" w:rsidP="003458F9">
            <w:pPr>
              <w:pStyle w:val="Sinespaciado"/>
              <w:rPr>
                <w:rFonts w:ascii="Arial" w:hAnsi="Arial" w:cs="Arial"/>
                <w:color w:val="000000" w:themeColor="text1"/>
                <w:sz w:val="12"/>
                <w:szCs w:val="12"/>
              </w:rPr>
            </w:pPr>
            <w:r w:rsidRPr="00B73E78">
              <w:rPr>
                <w:rFonts w:ascii="Arial" w:hAnsi="Arial" w:cs="Arial"/>
                <w:color w:val="000000" w:themeColor="text1"/>
                <w:sz w:val="12"/>
                <w:szCs w:val="12"/>
              </w:rPr>
              <w:t xml:space="preserve">Revisó: </w:t>
            </w:r>
            <w:r>
              <w:rPr>
                <w:rFonts w:ascii="Arial" w:hAnsi="Arial" w:cs="Arial"/>
                <w:color w:val="000000" w:themeColor="text1"/>
                <w:sz w:val="12"/>
                <w:szCs w:val="12"/>
              </w:rPr>
              <w:t>TE</w:t>
            </w:r>
            <w:r w:rsidRPr="00B73E78">
              <w:rPr>
                <w:rFonts w:ascii="Arial" w:hAnsi="Arial" w:cs="Arial"/>
                <w:color w:val="000000" w:themeColor="text1"/>
                <w:sz w:val="12"/>
                <w:szCs w:val="12"/>
              </w:rPr>
              <w:t xml:space="preserve">. </w:t>
            </w:r>
            <w:r>
              <w:rPr>
                <w:rFonts w:ascii="Arial" w:hAnsi="Arial" w:cs="Arial"/>
                <w:color w:val="000000" w:themeColor="text1"/>
                <w:sz w:val="12"/>
                <w:szCs w:val="12"/>
              </w:rPr>
              <w:t>RAY RENE RAMIREZ ROLDAN</w:t>
            </w:r>
          </w:p>
          <w:p w14:paraId="2C1E4565" w14:textId="77777777" w:rsidR="000754DB" w:rsidRDefault="000754DB" w:rsidP="003458F9">
            <w:pPr>
              <w:pStyle w:val="Sinespaciado"/>
              <w:rPr>
                <w:rFonts w:ascii="Arial" w:hAnsi="Arial" w:cs="Arial"/>
                <w:color w:val="000000" w:themeColor="text1"/>
                <w:sz w:val="12"/>
                <w:szCs w:val="12"/>
              </w:rPr>
            </w:pPr>
            <w:r w:rsidRPr="00FD3293">
              <w:rPr>
                <w:rFonts w:ascii="Arial" w:hAnsi="Arial" w:cs="Arial"/>
                <w:color w:val="000000" w:themeColor="text1"/>
                <w:sz w:val="12"/>
                <w:szCs w:val="12"/>
              </w:rPr>
              <w:t xml:space="preserve"> MECUC-ASJUR </w:t>
            </w:r>
          </w:p>
          <w:p w14:paraId="24E0D47C" w14:textId="22BBD942" w:rsidR="00061EF1" w:rsidRPr="00B73E78" w:rsidRDefault="00061EF1" w:rsidP="003458F9">
            <w:pPr>
              <w:pStyle w:val="Sinespaciado"/>
              <w:rPr>
                <w:rFonts w:ascii="Arial" w:hAnsi="Arial" w:cs="Arial"/>
                <w:color w:val="000000" w:themeColor="text1"/>
                <w:sz w:val="12"/>
                <w:szCs w:val="12"/>
              </w:rPr>
            </w:pPr>
          </w:p>
        </w:tc>
        <w:tc>
          <w:tcPr>
            <w:tcW w:w="3430" w:type="dxa"/>
            <w:vAlign w:val="bottom"/>
          </w:tcPr>
          <w:p w14:paraId="6044634D" w14:textId="77777777" w:rsidR="000754DB" w:rsidRPr="00B73E78" w:rsidRDefault="000754DB" w:rsidP="003458F9">
            <w:pPr>
              <w:pStyle w:val="Sinespaciado"/>
              <w:rPr>
                <w:rFonts w:ascii="Arial" w:hAnsi="Arial" w:cs="Arial"/>
                <w:color w:val="000000" w:themeColor="text1"/>
                <w:sz w:val="12"/>
                <w:szCs w:val="12"/>
              </w:rPr>
            </w:pPr>
          </w:p>
        </w:tc>
        <w:tc>
          <w:tcPr>
            <w:tcW w:w="3143" w:type="dxa"/>
            <w:vAlign w:val="bottom"/>
          </w:tcPr>
          <w:p w14:paraId="3AA25B0A" w14:textId="77777777" w:rsidR="000754DB" w:rsidRPr="00B73E78" w:rsidRDefault="000754DB" w:rsidP="003458F9">
            <w:pPr>
              <w:pStyle w:val="Sinespaciado"/>
              <w:rPr>
                <w:rFonts w:ascii="Arial" w:hAnsi="Arial" w:cs="Arial"/>
                <w:color w:val="000000" w:themeColor="text1"/>
                <w:sz w:val="12"/>
                <w:szCs w:val="12"/>
              </w:rPr>
            </w:pPr>
          </w:p>
        </w:tc>
      </w:tr>
    </w:tbl>
    <w:p w14:paraId="2F1A51B5" w14:textId="77777777" w:rsidR="000754DB" w:rsidRPr="00B73E78" w:rsidRDefault="000754DB" w:rsidP="000754DB">
      <w:pPr>
        <w:pStyle w:val="Textoindependiente"/>
        <w:rPr>
          <w:color w:val="000000" w:themeColor="text1"/>
          <w:sz w:val="2"/>
          <w:szCs w:val="2"/>
          <w:lang w:val="pt-PT"/>
        </w:rPr>
      </w:pPr>
    </w:p>
    <w:p w14:paraId="1FBD5B5B" w14:textId="77777777" w:rsidR="000754DB" w:rsidRPr="00B73E78" w:rsidRDefault="000754DB" w:rsidP="000754DB">
      <w:pPr>
        <w:pStyle w:val="Textoindependiente"/>
        <w:rPr>
          <w:color w:val="000000" w:themeColor="text1"/>
          <w:sz w:val="2"/>
          <w:szCs w:val="2"/>
          <w:lang w:val="pt-PT"/>
        </w:rPr>
      </w:pPr>
    </w:p>
    <w:p w14:paraId="3E667A4A" w14:textId="77777777" w:rsidR="000754DB" w:rsidRPr="00B73E78" w:rsidRDefault="000754DB" w:rsidP="000754DB">
      <w:pPr>
        <w:pStyle w:val="Textoindependiente"/>
        <w:rPr>
          <w:color w:val="000000" w:themeColor="text1"/>
          <w:sz w:val="16"/>
          <w:szCs w:val="16"/>
          <w:lang w:val="es-CO"/>
        </w:rPr>
      </w:pPr>
      <w:r w:rsidRPr="00B73E78">
        <w:rPr>
          <w:color w:val="000000" w:themeColor="text1"/>
          <w:sz w:val="16"/>
          <w:szCs w:val="16"/>
          <w:lang w:val="es-CO"/>
        </w:rPr>
        <w:t>Avenida Demetrio Mendoza calle 22 y 24 – San Mateo</w:t>
      </w:r>
    </w:p>
    <w:p w14:paraId="7C6E469D" w14:textId="77777777" w:rsidR="000754DB" w:rsidRPr="00B73E78" w:rsidRDefault="000754DB" w:rsidP="000754DB">
      <w:pPr>
        <w:pStyle w:val="Textoindependiente"/>
        <w:rPr>
          <w:color w:val="000000" w:themeColor="text1"/>
          <w:sz w:val="16"/>
          <w:szCs w:val="16"/>
          <w:lang w:val="es-CO"/>
        </w:rPr>
      </w:pPr>
      <w:r w:rsidRPr="00B73E78">
        <w:rPr>
          <w:color w:val="000000" w:themeColor="text1"/>
          <w:sz w:val="16"/>
          <w:szCs w:val="16"/>
          <w:lang w:val="es-CO"/>
        </w:rPr>
        <w:t>Teléfono 5754780 EXT 266114 – Cúcuta</w:t>
      </w:r>
    </w:p>
    <w:p w14:paraId="2D97FE28" w14:textId="77777777" w:rsidR="000754DB" w:rsidRPr="00B73E78" w:rsidRDefault="000754DB" w:rsidP="000754DB">
      <w:pPr>
        <w:pStyle w:val="Textoindependiente"/>
        <w:rPr>
          <w:color w:val="000000" w:themeColor="text1"/>
          <w:sz w:val="17"/>
          <w:szCs w:val="17"/>
          <w:u w:val="single"/>
          <w:lang w:val="es-CO"/>
        </w:rPr>
      </w:pPr>
      <w:hyperlink r:id="rId42" w:history="1">
        <w:r w:rsidRPr="00B73E78">
          <w:rPr>
            <w:rStyle w:val="Hipervnculo"/>
            <w:color w:val="000000" w:themeColor="text1"/>
            <w:sz w:val="17"/>
            <w:szCs w:val="17"/>
            <w:lang w:val="es-CO"/>
          </w:rPr>
          <w:t>mecuc.ofcon@policia.gov.co</w:t>
        </w:r>
      </w:hyperlink>
      <w:r>
        <w:t xml:space="preserve"> </w:t>
      </w:r>
    </w:p>
    <w:p w14:paraId="3E761B80" w14:textId="36D61E45" w:rsidR="000754DB" w:rsidRDefault="000754DB" w:rsidP="000754DB">
      <w:pPr>
        <w:pStyle w:val="Sinespaciado"/>
      </w:pPr>
      <w:hyperlink r:id="rId43" w:history="1">
        <w:r w:rsidRPr="00AE57CC">
          <w:rPr>
            <w:rStyle w:val="Hipervnculo"/>
            <w:rFonts w:ascii="Arial" w:hAnsi="Arial" w:cs="Arial"/>
            <w:color w:val="000000" w:themeColor="text1"/>
            <w:sz w:val="17"/>
            <w:szCs w:val="17"/>
          </w:rPr>
          <w:t>www.policia.gov.co</w:t>
        </w:r>
      </w:hyperlink>
    </w:p>
    <w:p w14:paraId="5409C9B4" w14:textId="77777777" w:rsidR="000754DB" w:rsidRPr="00AE57CC" w:rsidRDefault="000754DB" w:rsidP="000754DB">
      <w:pPr>
        <w:pStyle w:val="Sinespaciado"/>
        <w:rPr>
          <w:rFonts w:ascii="Arial" w:hAnsi="Arial" w:cs="Arial"/>
          <w:color w:val="000000" w:themeColor="text1"/>
          <w:sz w:val="17"/>
          <w:szCs w:val="17"/>
          <w:u w:val="single"/>
        </w:rPr>
      </w:pPr>
    </w:p>
    <w:p w14:paraId="168BCDD1" w14:textId="77777777" w:rsidR="000754DB" w:rsidRPr="00053AA0" w:rsidRDefault="000754DB" w:rsidP="000754DB">
      <w:pPr>
        <w:pStyle w:val="Ttulo5"/>
        <w:spacing w:before="0" w:after="0"/>
        <w:jc w:val="center"/>
        <w:rPr>
          <w:rFonts w:cs="Arial"/>
          <w:b/>
          <w:bCs/>
          <w:i/>
          <w:color w:val="000000" w:themeColor="text1"/>
        </w:rPr>
      </w:pPr>
      <w:r w:rsidRPr="00053AA0">
        <w:rPr>
          <w:rFonts w:cs="Arial"/>
          <w:b/>
          <w:bCs/>
          <w:color w:val="000000" w:themeColor="text1"/>
        </w:rPr>
        <w:t>ESPECIFICACIONES TÉCNICAS MÍNIMAS</w:t>
      </w:r>
    </w:p>
    <w:p w14:paraId="0C639316" w14:textId="77777777" w:rsidR="000754DB" w:rsidRPr="002F6001" w:rsidRDefault="000754DB" w:rsidP="000754DB">
      <w:pPr>
        <w:rPr>
          <w:color w:val="FF0000"/>
        </w:rPr>
      </w:pPr>
    </w:p>
    <w:p w14:paraId="630E6365" w14:textId="77777777" w:rsidR="000754DB" w:rsidRPr="002F6001" w:rsidRDefault="000754DB" w:rsidP="000754DB">
      <w:pPr>
        <w:rPr>
          <w:color w:val="FF0000"/>
        </w:rPr>
      </w:pPr>
    </w:p>
    <w:p w14:paraId="3A080092" w14:textId="77777777" w:rsidR="000754DB" w:rsidRPr="002F6001" w:rsidRDefault="000754DB" w:rsidP="000754DB">
      <w:pPr>
        <w:rPr>
          <w:color w:val="FF0000"/>
          <w:sz w:val="4"/>
          <w:szCs w:val="4"/>
        </w:rPr>
      </w:pPr>
    </w:p>
    <w:p w14:paraId="600AA393" w14:textId="77777777" w:rsidR="000754DB" w:rsidRPr="00EF3916"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EF3916">
        <w:rPr>
          <w:rFonts w:cs="Arial"/>
          <w:noProof w:val="0"/>
          <w:color w:val="000000" w:themeColor="text1"/>
          <w:sz w:val="20"/>
        </w:rPr>
        <w:t>San José de Cúcuta,</w:t>
      </w:r>
    </w:p>
    <w:p w14:paraId="133223A2" w14:textId="77777777" w:rsidR="000754DB" w:rsidRPr="00EF3916"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058DC08B" w14:textId="77777777" w:rsidR="000754DB" w:rsidRPr="00EF3916"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2A203AF0" w14:textId="77777777" w:rsidR="000754DB" w:rsidRPr="00EF3916"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EF3916">
        <w:rPr>
          <w:rFonts w:cs="Arial"/>
          <w:noProof w:val="0"/>
          <w:color w:val="000000" w:themeColor="text1"/>
          <w:sz w:val="20"/>
        </w:rPr>
        <w:t>Señores</w:t>
      </w:r>
    </w:p>
    <w:p w14:paraId="3181C3A2" w14:textId="77777777" w:rsidR="000754DB" w:rsidRPr="00EF3916" w:rsidRDefault="000754DB" w:rsidP="000754DB">
      <w:pPr>
        <w:suppressAutoHyphens/>
        <w:outlineLvl w:val="0"/>
        <w:rPr>
          <w:b/>
          <w:iCs/>
          <w:color w:val="000000" w:themeColor="text1"/>
          <w:u w:val="single"/>
        </w:rPr>
      </w:pPr>
      <w:r w:rsidRPr="00EF3916">
        <w:rPr>
          <w:color w:val="000000" w:themeColor="text1"/>
        </w:rPr>
        <w:t>POLICÍA METROPOLITANA DE CÚCUTA.</w:t>
      </w:r>
    </w:p>
    <w:p w14:paraId="5A3AEB67" w14:textId="77777777" w:rsidR="000754DB" w:rsidRPr="00EF3916" w:rsidRDefault="000754DB" w:rsidP="000754DB">
      <w:pPr>
        <w:pStyle w:val="Textopredeterminado"/>
        <w:tabs>
          <w:tab w:val="left" w:pos="708"/>
          <w:tab w:val="left" w:pos="1416"/>
          <w:tab w:val="left" w:pos="2124"/>
          <w:tab w:val="left" w:pos="2832"/>
          <w:tab w:val="left" w:pos="3540"/>
          <w:tab w:val="center" w:pos="4819"/>
        </w:tabs>
        <w:jc w:val="both"/>
        <w:rPr>
          <w:rFonts w:cs="Arial"/>
          <w:noProof w:val="0"/>
          <w:color w:val="000000" w:themeColor="text1"/>
          <w:sz w:val="20"/>
        </w:rPr>
      </w:pPr>
      <w:r w:rsidRPr="00EF3916">
        <w:rPr>
          <w:rFonts w:cs="Arial"/>
          <w:noProof w:val="0"/>
          <w:color w:val="000000" w:themeColor="text1"/>
          <w:sz w:val="20"/>
        </w:rPr>
        <w:t>Jefatura Administrativa – Grupo de Contratos</w:t>
      </w:r>
      <w:r w:rsidRPr="00EF3916">
        <w:rPr>
          <w:rFonts w:cs="Arial"/>
          <w:noProof w:val="0"/>
          <w:color w:val="000000" w:themeColor="text1"/>
          <w:sz w:val="20"/>
        </w:rPr>
        <w:tab/>
      </w:r>
    </w:p>
    <w:p w14:paraId="2165A82F" w14:textId="77777777" w:rsidR="000754DB" w:rsidRPr="00EF3916"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EF3916">
        <w:rPr>
          <w:rFonts w:cs="Arial"/>
          <w:noProof w:val="0"/>
          <w:color w:val="000000" w:themeColor="text1"/>
          <w:sz w:val="20"/>
        </w:rPr>
        <w:t>Avenida Demetrio Mendoza Calles 22 al 24 Barrió san Mateo.</w:t>
      </w:r>
    </w:p>
    <w:p w14:paraId="53F1DDC7" w14:textId="77777777" w:rsidR="000754DB" w:rsidRPr="00EF3916"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EF3916">
        <w:rPr>
          <w:rFonts w:cs="Arial"/>
          <w:noProof w:val="0"/>
          <w:color w:val="000000" w:themeColor="text1"/>
          <w:sz w:val="20"/>
        </w:rPr>
        <w:t>Cúcuta.</w:t>
      </w:r>
    </w:p>
    <w:p w14:paraId="00D5F8CF" w14:textId="77777777" w:rsidR="000754DB" w:rsidRPr="00EF3916"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2BB6C4B0" w14:textId="77777777" w:rsidR="000754DB" w:rsidRPr="00EF3916"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1DA46337" w14:textId="5208ED16" w:rsidR="000754DB" w:rsidRPr="00EF3916" w:rsidRDefault="000754DB" w:rsidP="000754DB">
      <w:pPr>
        <w:jc w:val="both"/>
        <w:rPr>
          <w:b/>
          <w:color w:val="000000" w:themeColor="text1"/>
        </w:rPr>
      </w:pPr>
      <w:r w:rsidRPr="00EF3916">
        <w:rPr>
          <w:color w:val="000000" w:themeColor="text1"/>
        </w:rPr>
        <w:t xml:space="preserve">REF: Proceso </w:t>
      </w:r>
      <w:r w:rsidRPr="00EF3916">
        <w:rPr>
          <w:b/>
          <w:color w:val="000000" w:themeColor="text1"/>
        </w:rPr>
        <w:t>PN MECUC MIC 0</w:t>
      </w:r>
      <w:r>
        <w:rPr>
          <w:b/>
          <w:color w:val="000000" w:themeColor="text1"/>
        </w:rPr>
        <w:t>0</w:t>
      </w:r>
      <w:r w:rsidR="00061EF1">
        <w:rPr>
          <w:b/>
          <w:color w:val="000000" w:themeColor="text1"/>
        </w:rPr>
        <w:t>4</w:t>
      </w:r>
      <w:r w:rsidRPr="00EF3916">
        <w:rPr>
          <w:b/>
          <w:color w:val="000000" w:themeColor="text1"/>
        </w:rPr>
        <w:t xml:space="preserve"> 202</w:t>
      </w:r>
      <w:r>
        <w:rPr>
          <w:b/>
          <w:color w:val="000000" w:themeColor="text1"/>
        </w:rPr>
        <w:t>6</w:t>
      </w:r>
      <w:r w:rsidRPr="00EF3916">
        <w:rPr>
          <w:b/>
          <w:color w:val="000000" w:themeColor="text1"/>
        </w:rPr>
        <w:t xml:space="preserve"> </w:t>
      </w:r>
      <w:r w:rsidRPr="00EF3916">
        <w:rPr>
          <w:color w:val="000000" w:themeColor="text1"/>
        </w:rPr>
        <w:t xml:space="preserve">cuyo objeto es: </w:t>
      </w:r>
      <w:r w:rsidRPr="00EF3916">
        <w:rPr>
          <w:b/>
          <w:bCs/>
          <w:color w:val="000000" w:themeColor="text1"/>
        </w:rPr>
        <w:t>“</w:t>
      </w:r>
      <w:r w:rsidR="00061EF1" w:rsidRPr="008413E2">
        <w:rPr>
          <w:b/>
          <w:bCs/>
        </w:rPr>
        <w:t xml:space="preserve">LAVADO Y DESINFECCIÓN DE DEPÓSITOS DE AGUA POTABLE; EN LA POLICÍA METROPOLITANA DE CÚCUTA, LA REGION DE POLICIA </w:t>
      </w:r>
      <w:r w:rsidR="00061EF1">
        <w:rPr>
          <w:b/>
          <w:bCs/>
        </w:rPr>
        <w:t>No. 5, EL COLEGIO NUESTRA SEÑORA DE FÁTIMA</w:t>
      </w:r>
      <w:r w:rsidR="00061EF1" w:rsidRPr="008413E2">
        <w:rPr>
          <w:b/>
          <w:bCs/>
        </w:rPr>
        <w:t xml:space="preserve"> </w:t>
      </w:r>
      <w:r w:rsidR="00061EF1">
        <w:rPr>
          <w:b/>
          <w:bCs/>
        </w:rPr>
        <w:t xml:space="preserve">Y </w:t>
      </w:r>
      <w:r w:rsidR="00061EF1" w:rsidRPr="008413E2">
        <w:rPr>
          <w:b/>
          <w:bCs/>
        </w:rPr>
        <w:t>DEMÁS UNIDADES POR LAS QUE LLEGARE A SER LEGALMENTE RESPONSABLE LA POLICÍA METROPOLITANA DE CÚCUTA, SEGÚN CANTIDADES Y ESPECIFICACIONES TÉCNICAS DESCRITAS</w:t>
      </w:r>
      <w:r w:rsidRPr="00EF3916">
        <w:rPr>
          <w:b/>
          <w:color w:val="000000" w:themeColor="text1"/>
        </w:rPr>
        <w:t xml:space="preserve">”. </w:t>
      </w:r>
    </w:p>
    <w:p w14:paraId="467EFAB4" w14:textId="77777777" w:rsidR="000754DB" w:rsidRPr="00EF3916" w:rsidRDefault="000754DB" w:rsidP="000754DB">
      <w:pPr>
        <w:jc w:val="both"/>
        <w:rPr>
          <w:b/>
          <w:color w:val="000000" w:themeColor="text1"/>
        </w:rPr>
      </w:pPr>
      <w:r w:rsidRPr="00EF3916">
        <w:rPr>
          <w:b/>
          <w:color w:val="000000" w:themeColor="text1"/>
        </w:rPr>
        <w:t xml:space="preserve">  </w:t>
      </w:r>
    </w:p>
    <w:p w14:paraId="106492B0" w14:textId="77777777" w:rsidR="000754DB" w:rsidRDefault="000754DB" w:rsidP="000754DB">
      <w:pPr>
        <w:tabs>
          <w:tab w:val="left" w:pos="-1080"/>
          <w:tab w:val="left" w:pos="0"/>
        </w:tabs>
        <w:jc w:val="both"/>
        <w:rPr>
          <w:color w:val="000000" w:themeColor="text1"/>
        </w:rPr>
      </w:pPr>
      <w:r w:rsidRPr="00EF3916">
        <w:rPr>
          <w:color w:val="000000" w:themeColor="text1"/>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7D5C2A13" w14:textId="77777777" w:rsidR="000754DB" w:rsidRPr="00EF3916" w:rsidRDefault="000754DB" w:rsidP="000754DB">
      <w:pPr>
        <w:tabs>
          <w:tab w:val="left" w:pos="-1080"/>
          <w:tab w:val="left" w:pos="0"/>
        </w:tabs>
        <w:jc w:val="both"/>
        <w:rPr>
          <w:color w:val="000000" w:themeColor="text1"/>
        </w:rPr>
      </w:pPr>
    </w:p>
    <w:p w14:paraId="53C70753" w14:textId="77777777" w:rsidR="000754DB" w:rsidRPr="00EF3916" w:rsidRDefault="000754DB" w:rsidP="000754DB">
      <w:pPr>
        <w:pStyle w:val="Prrafodelista"/>
        <w:numPr>
          <w:ilvl w:val="0"/>
          <w:numId w:val="9"/>
        </w:numPr>
        <w:tabs>
          <w:tab w:val="left" w:pos="-1080"/>
          <w:tab w:val="left" w:pos="0"/>
        </w:tabs>
        <w:autoSpaceDE/>
        <w:autoSpaceDN/>
        <w:ind w:left="426"/>
        <w:jc w:val="both"/>
        <w:rPr>
          <w:color w:val="000000" w:themeColor="text1"/>
        </w:rPr>
      </w:pPr>
      <w:r w:rsidRPr="00EF3916">
        <w:rPr>
          <w:color w:val="000000" w:themeColor="text1"/>
        </w:rPr>
        <w:t>Las especificaciones técnicas requeridas son de obligatorio cumplimiento, de no hacerlo la propuesta se considera no apta técnicamente.</w:t>
      </w:r>
    </w:p>
    <w:p w14:paraId="1570CEB3" w14:textId="77777777" w:rsidR="000754DB" w:rsidRPr="00EF3916" w:rsidRDefault="000754DB" w:rsidP="000754DB">
      <w:pPr>
        <w:pStyle w:val="Prrafodelista"/>
        <w:tabs>
          <w:tab w:val="left" w:pos="-1080"/>
          <w:tab w:val="left" w:pos="0"/>
        </w:tabs>
        <w:ind w:left="426"/>
        <w:jc w:val="both"/>
        <w:rPr>
          <w:color w:val="000000" w:themeColor="text1"/>
          <w:sz w:val="12"/>
        </w:rPr>
      </w:pPr>
    </w:p>
    <w:p w14:paraId="23B670D0" w14:textId="77777777" w:rsidR="000754DB" w:rsidRPr="00EF3916" w:rsidRDefault="000754DB" w:rsidP="000754DB">
      <w:pPr>
        <w:pStyle w:val="Prrafodelista"/>
        <w:tabs>
          <w:tab w:val="left" w:pos="-1080"/>
          <w:tab w:val="left" w:pos="0"/>
        </w:tabs>
        <w:ind w:left="426"/>
        <w:jc w:val="both"/>
        <w:rPr>
          <w:color w:val="000000" w:themeColor="text1"/>
          <w:sz w:val="12"/>
        </w:rPr>
      </w:pPr>
    </w:p>
    <w:p w14:paraId="29128F7D" w14:textId="77777777" w:rsidR="000754DB" w:rsidRPr="00EF3916" w:rsidRDefault="000754DB" w:rsidP="000754DB">
      <w:pPr>
        <w:pStyle w:val="Prrafodelista"/>
        <w:numPr>
          <w:ilvl w:val="0"/>
          <w:numId w:val="9"/>
        </w:numPr>
        <w:tabs>
          <w:tab w:val="left" w:pos="-1080"/>
          <w:tab w:val="left" w:pos="0"/>
        </w:tabs>
        <w:autoSpaceDE/>
        <w:autoSpaceDN/>
        <w:ind w:left="426"/>
        <w:jc w:val="both"/>
        <w:rPr>
          <w:color w:val="000000" w:themeColor="text1"/>
        </w:rPr>
      </w:pPr>
      <w:r w:rsidRPr="00EF3916">
        <w:rPr>
          <w:color w:val="000000" w:themeColor="text1"/>
        </w:rPr>
        <w:t>En la columna CUMPLE / NO CUMPLE, se evaluarán las especificaciones técnicas ofertadas por las firmas.</w:t>
      </w:r>
    </w:p>
    <w:p w14:paraId="48178387" w14:textId="77777777" w:rsidR="000754DB" w:rsidRDefault="000754DB" w:rsidP="000754DB">
      <w:pPr>
        <w:pStyle w:val="Textoindependiente2"/>
        <w:tabs>
          <w:tab w:val="left" w:pos="709"/>
          <w:tab w:val="left" w:pos="1980"/>
        </w:tabs>
        <w:spacing w:after="0" w:line="240" w:lineRule="auto"/>
        <w:ind w:firstLine="705"/>
        <w:jc w:val="both"/>
        <w:rPr>
          <w:rFonts w:eastAsia="Calibri" w:cs="Arial"/>
          <w:color w:val="000000" w:themeColor="text1"/>
          <w:sz w:val="16"/>
          <w:szCs w:val="16"/>
          <w:lang w:val="es-CO"/>
        </w:rPr>
      </w:pPr>
    </w:p>
    <w:p w14:paraId="491DB912" w14:textId="77777777" w:rsidR="000754DB" w:rsidRPr="00A947F5" w:rsidRDefault="000754DB" w:rsidP="000754DB">
      <w:pPr>
        <w:pStyle w:val="Textoindependiente2"/>
        <w:tabs>
          <w:tab w:val="left" w:pos="709"/>
          <w:tab w:val="left" w:pos="1980"/>
        </w:tabs>
        <w:spacing w:after="0" w:line="240" w:lineRule="auto"/>
        <w:ind w:firstLine="705"/>
        <w:jc w:val="both"/>
        <w:rPr>
          <w:rFonts w:eastAsia="Calibri" w:cs="Arial"/>
          <w:color w:val="000000" w:themeColor="text1"/>
          <w:sz w:val="6"/>
          <w:szCs w:val="6"/>
          <w:lang w:val="es-CO"/>
        </w:rPr>
      </w:pPr>
    </w:p>
    <w:p w14:paraId="1451B804" w14:textId="77777777" w:rsidR="000754DB" w:rsidRPr="00EF3916" w:rsidRDefault="000754DB" w:rsidP="000754DB">
      <w:pPr>
        <w:pStyle w:val="Prrafodelista"/>
        <w:tabs>
          <w:tab w:val="left" w:pos="240"/>
        </w:tabs>
        <w:ind w:left="0"/>
        <w:rPr>
          <w:b/>
          <w:color w:val="000000" w:themeColor="text1"/>
        </w:rPr>
      </w:pPr>
      <w:r w:rsidRPr="00EF3916">
        <w:rPr>
          <w:b/>
          <w:color w:val="000000" w:themeColor="text1"/>
        </w:rPr>
        <w:t xml:space="preserve">Para lo anterior se diligencia la información en el siguiente cuadro: </w:t>
      </w:r>
    </w:p>
    <w:p w14:paraId="1E0D2814" w14:textId="77777777" w:rsidR="000754DB" w:rsidRPr="00EF3916" w:rsidRDefault="000754DB" w:rsidP="000754DB">
      <w:pPr>
        <w:pStyle w:val="Prrafodelista"/>
        <w:tabs>
          <w:tab w:val="left" w:pos="240"/>
        </w:tabs>
        <w:rPr>
          <w:b/>
          <w:color w:val="000000" w:themeColor="text1"/>
          <w:lang w:val="pt-PT"/>
        </w:rPr>
      </w:pPr>
    </w:p>
    <w:tbl>
      <w:tblPr>
        <w:tblW w:w="963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6764"/>
        <w:gridCol w:w="892"/>
        <w:gridCol w:w="1275"/>
      </w:tblGrid>
      <w:tr w:rsidR="00061EF1" w:rsidRPr="00DA534C" w14:paraId="386FABB3" w14:textId="77777777" w:rsidTr="003458F9">
        <w:trPr>
          <w:trHeight w:val="192"/>
        </w:trPr>
        <w:tc>
          <w:tcPr>
            <w:tcW w:w="708" w:type="dxa"/>
            <w:vAlign w:val="center"/>
          </w:tcPr>
          <w:p w14:paraId="558A0993" w14:textId="77777777" w:rsidR="00061EF1" w:rsidRPr="00DA534C" w:rsidRDefault="00061EF1" w:rsidP="003458F9">
            <w:pPr>
              <w:pStyle w:val="Prrafodelista"/>
              <w:tabs>
                <w:tab w:val="left" w:pos="240"/>
              </w:tabs>
              <w:ind w:left="0"/>
              <w:jc w:val="center"/>
              <w:rPr>
                <w:b/>
                <w:sz w:val="16"/>
                <w:szCs w:val="16"/>
              </w:rPr>
            </w:pPr>
            <w:r w:rsidRPr="00DA534C">
              <w:rPr>
                <w:b/>
                <w:sz w:val="16"/>
                <w:szCs w:val="16"/>
              </w:rPr>
              <w:t>ÍTEM</w:t>
            </w:r>
          </w:p>
        </w:tc>
        <w:tc>
          <w:tcPr>
            <w:tcW w:w="6764" w:type="dxa"/>
            <w:vAlign w:val="center"/>
          </w:tcPr>
          <w:p w14:paraId="2B9E268B" w14:textId="77777777" w:rsidR="00061EF1" w:rsidRPr="00DA534C" w:rsidRDefault="00061EF1" w:rsidP="003458F9">
            <w:pPr>
              <w:pStyle w:val="Prrafodelista"/>
              <w:tabs>
                <w:tab w:val="left" w:pos="240"/>
              </w:tabs>
              <w:ind w:left="0"/>
              <w:jc w:val="center"/>
              <w:rPr>
                <w:b/>
                <w:sz w:val="16"/>
                <w:szCs w:val="16"/>
              </w:rPr>
            </w:pPr>
            <w:r w:rsidRPr="00DA534C">
              <w:rPr>
                <w:b/>
                <w:sz w:val="16"/>
                <w:szCs w:val="16"/>
              </w:rPr>
              <w:t xml:space="preserve">CONDICIONES TÉCNICAS MÍNIMAS </w:t>
            </w:r>
          </w:p>
        </w:tc>
        <w:tc>
          <w:tcPr>
            <w:tcW w:w="892" w:type="dxa"/>
            <w:vAlign w:val="center"/>
          </w:tcPr>
          <w:p w14:paraId="6D3969AD" w14:textId="77777777" w:rsidR="00061EF1" w:rsidRPr="00DA534C" w:rsidRDefault="00061EF1" w:rsidP="003458F9">
            <w:pPr>
              <w:pStyle w:val="Prrafodelista"/>
              <w:tabs>
                <w:tab w:val="left" w:pos="240"/>
              </w:tabs>
              <w:ind w:left="0"/>
              <w:jc w:val="center"/>
              <w:rPr>
                <w:b/>
                <w:sz w:val="16"/>
                <w:szCs w:val="16"/>
              </w:rPr>
            </w:pPr>
            <w:r w:rsidRPr="00DA534C">
              <w:rPr>
                <w:b/>
                <w:sz w:val="16"/>
                <w:szCs w:val="16"/>
              </w:rPr>
              <w:t>CUMPLE</w:t>
            </w:r>
          </w:p>
        </w:tc>
        <w:tc>
          <w:tcPr>
            <w:tcW w:w="1275" w:type="dxa"/>
            <w:vAlign w:val="center"/>
          </w:tcPr>
          <w:p w14:paraId="4E98011E" w14:textId="77777777" w:rsidR="00061EF1" w:rsidRPr="00DA534C" w:rsidRDefault="00061EF1" w:rsidP="003458F9">
            <w:pPr>
              <w:pStyle w:val="Prrafodelista"/>
              <w:tabs>
                <w:tab w:val="left" w:pos="240"/>
              </w:tabs>
              <w:ind w:left="0"/>
              <w:jc w:val="center"/>
              <w:rPr>
                <w:b/>
                <w:sz w:val="16"/>
                <w:szCs w:val="16"/>
              </w:rPr>
            </w:pPr>
            <w:r w:rsidRPr="00DA534C">
              <w:rPr>
                <w:b/>
                <w:sz w:val="16"/>
                <w:szCs w:val="16"/>
              </w:rPr>
              <w:t>NO CUMPLE</w:t>
            </w:r>
          </w:p>
        </w:tc>
      </w:tr>
      <w:tr w:rsidR="00061EF1" w:rsidRPr="00480208" w14:paraId="73F8B0E4" w14:textId="77777777" w:rsidTr="003458F9">
        <w:tc>
          <w:tcPr>
            <w:tcW w:w="708" w:type="dxa"/>
            <w:vAlign w:val="center"/>
          </w:tcPr>
          <w:p w14:paraId="2F1AB6AA" w14:textId="77777777" w:rsidR="00061EF1" w:rsidRPr="00F34614" w:rsidRDefault="00061EF1" w:rsidP="003458F9">
            <w:pPr>
              <w:pStyle w:val="Prrafodelista"/>
              <w:tabs>
                <w:tab w:val="left" w:pos="240"/>
              </w:tabs>
              <w:ind w:left="0"/>
              <w:jc w:val="center"/>
              <w:rPr>
                <w:b/>
                <w:sz w:val="18"/>
                <w:szCs w:val="18"/>
              </w:rPr>
            </w:pPr>
            <w:r w:rsidRPr="00F34614">
              <w:rPr>
                <w:b/>
                <w:sz w:val="18"/>
                <w:szCs w:val="18"/>
              </w:rPr>
              <w:t>1</w:t>
            </w:r>
          </w:p>
        </w:tc>
        <w:tc>
          <w:tcPr>
            <w:tcW w:w="6764" w:type="dxa"/>
            <w:vAlign w:val="center"/>
          </w:tcPr>
          <w:p w14:paraId="2EDE59EC" w14:textId="77777777" w:rsidR="00061EF1" w:rsidRDefault="00061EF1" w:rsidP="003458F9">
            <w:pPr>
              <w:rPr>
                <w:sz w:val="18"/>
                <w:szCs w:val="18"/>
              </w:rPr>
            </w:pPr>
            <w:r>
              <w:rPr>
                <w:sz w:val="18"/>
                <w:szCs w:val="18"/>
              </w:rPr>
              <w:t>Lavado, mantenimiento y desinfección a los tanques de 500 Lts</w:t>
            </w:r>
          </w:p>
          <w:p w14:paraId="232C751F" w14:textId="77777777" w:rsidR="00061EF1" w:rsidRDefault="00061EF1" w:rsidP="003458F9">
            <w:pPr>
              <w:rPr>
                <w:sz w:val="18"/>
                <w:szCs w:val="18"/>
              </w:rPr>
            </w:pPr>
          </w:p>
          <w:p w14:paraId="7B95FD8D" w14:textId="77777777" w:rsidR="00061EF1" w:rsidRDefault="00061EF1" w:rsidP="003458F9">
            <w:pPr>
              <w:rPr>
                <w:b/>
                <w:bCs/>
                <w:sz w:val="18"/>
                <w:szCs w:val="18"/>
              </w:rPr>
            </w:pPr>
            <w:r>
              <w:rPr>
                <w:b/>
                <w:bCs/>
                <w:sz w:val="18"/>
                <w:szCs w:val="18"/>
              </w:rPr>
              <w:t>METODOLOGIA</w:t>
            </w:r>
          </w:p>
          <w:p w14:paraId="442CFB84" w14:textId="77777777" w:rsidR="00061EF1" w:rsidRDefault="00061EF1" w:rsidP="003458F9">
            <w:pPr>
              <w:rPr>
                <w:b/>
                <w:bCs/>
                <w:sz w:val="18"/>
                <w:szCs w:val="18"/>
              </w:rPr>
            </w:pPr>
          </w:p>
          <w:p w14:paraId="0CB9C302" w14:textId="77777777" w:rsidR="00061EF1" w:rsidRDefault="00061EF1" w:rsidP="00061EF1">
            <w:pPr>
              <w:pStyle w:val="Prrafodelista"/>
              <w:numPr>
                <w:ilvl w:val="0"/>
                <w:numId w:val="66"/>
              </w:numPr>
              <w:autoSpaceDE/>
              <w:autoSpaceDN/>
              <w:rPr>
                <w:sz w:val="18"/>
                <w:szCs w:val="18"/>
              </w:rPr>
            </w:pPr>
            <w:r w:rsidRPr="00A00E9C">
              <w:rPr>
                <w:sz w:val="18"/>
                <w:szCs w:val="18"/>
              </w:rPr>
              <w:t>Retiro del restante de agua de los tanques</w:t>
            </w:r>
          </w:p>
          <w:p w14:paraId="4D7AE537" w14:textId="77777777" w:rsidR="00061EF1" w:rsidRDefault="00061EF1" w:rsidP="00061EF1">
            <w:pPr>
              <w:pStyle w:val="Prrafodelista"/>
              <w:numPr>
                <w:ilvl w:val="0"/>
                <w:numId w:val="66"/>
              </w:numPr>
              <w:autoSpaceDE/>
              <w:autoSpaceDN/>
              <w:rPr>
                <w:sz w:val="18"/>
                <w:szCs w:val="18"/>
              </w:rPr>
            </w:pPr>
            <w:r>
              <w:rPr>
                <w:sz w:val="18"/>
                <w:szCs w:val="18"/>
              </w:rPr>
              <w:t>Retiro de sedimentos</w:t>
            </w:r>
          </w:p>
          <w:p w14:paraId="7EB83F60" w14:textId="77777777" w:rsidR="00061EF1" w:rsidRDefault="00061EF1" w:rsidP="00061EF1">
            <w:pPr>
              <w:pStyle w:val="Prrafodelista"/>
              <w:numPr>
                <w:ilvl w:val="0"/>
                <w:numId w:val="66"/>
              </w:numPr>
              <w:autoSpaceDE/>
              <w:autoSpaceDN/>
              <w:rPr>
                <w:sz w:val="18"/>
                <w:szCs w:val="18"/>
              </w:rPr>
            </w:pPr>
            <w:r>
              <w:rPr>
                <w:sz w:val="18"/>
                <w:szCs w:val="18"/>
              </w:rPr>
              <w:t>Realización lavada a pisos y paredes aplicando jabón</w:t>
            </w:r>
          </w:p>
          <w:p w14:paraId="7D644241" w14:textId="77777777" w:rsidR="00061EF1" w:rsidRDefault="00061EF1" w:rsidP="00061EF1">
            <w:pPr>
              <w:pStyle w:val="Prrafodelista"/>
              <w:numPr>
                <w:ilvl w:val="0"/>
                <w:numId w:val="66"/>
              </w:numPr>
              <w:autoSpaceDE/>
              <w:autoSpaceDN/>
              <w:rPr>
                <w:sz w:val="18"/>
                <w:szCs w:val="18"/>
              </w:rPr>
            </w:pPr>
            <w:r>
              <w:rPr>
                <w:sz w:val="18"/>
                <w:szCs w:val="18"/>
              </w:rPr>
              <w:t>Realización limpieza por medio de cepillos y escobas</w:t>
            </w:r>
          </w:p>
          <w:p w14:paraId="0A4EA589" w14:textId="77777777" w:rsidR="00061EF1" w:rsidRDefault="00061EF1" w:rsidP="00061EF1">
            <w:pPr>
              <w:pStyle w:val="Prrafodelista"/>
              <w:numPr>
                <w:ilvl w:val="0"/>
                <w:numId w:val="66"/>
              </w:numPr>
              <w:autoSpaceDE/>
              <w:autoSpaceDN/>
              <w:rPr>
                <w:sz w:val="18"/>
                <w:szCs w:val="18"/>
              </w:rPr>
            </w:pPr>
            <w:r>
              <w:rPr>
                <w:sz w:val="18"/>
                <w:szCs w:val="18"/>
              </w:rPr>
              <w:t>Enjuagado completo de solución de jabón</w:t>
            </w:r>
          </w:p>
          <w:p w14:paraId="06313E3B" w14:textId="77777777" w:rsidR="00061EF1" w:rsidRDefault="00061EF1" w:rsidP="00061EF1">
            <w:pPr>
              <w:pStyle w:val="Prrafodelista"/>
              <w:numPr>
                <w:ilvl w:val="0"/>
                <w:numId w:val="66"/>
              </w:numPr>
              <w:autoSpaceDE/>
              <w:autoSpaceDN/>
              <w:rPr>
                <w:sz w:val="18"/>
                <w:szCs w:val="18"/>
              </w:rPr>
            </w:pPr>
            <w:r>
              <w:rPr>
                <w:sz w:val="18"/>
                <w:szCs w:val="18"/>
              </w:rPr>
              <w:t>Aplicación de desinfectante en superficies de pisos y paredes</w:t>
            </w:r>
          </w:p>
          <w:p w14:paraId="2A2D1F86" w14:textId="77777777" w:rsidR="00061EF1" w:rsidRDefault="00061EF1" w:rsidP="00061EF1">
            <w:pPr>
              <w:pStyle w:val="Prrafodelista"/>
              <w:numPr>
                <w:ilvl w:val="0"/>
                <w:numId w:val="66"/>
              </w:numPr>
              <w:autoSpaceDE/>
              <w:autoSpaceDN/>
              <w:rPr>
                <w:sz w:val="18"/>
                <w:szCs w:val="18"/>
              </w:rPr>
            </w:pPr>
            <w:r>
              <w:rPr>
                <w:sz w:val="18"/>
                <w:szCs w:val="18"/>
              </w:rPr>
              <w:t>Cloración hasta 2 ppm de nivel final de cloro libre</w:t>
            </w:r>
          </w:p>
          <w:p w14:paraId="201F131A" w14:textId="77777777" w:rsidR="00061EF1" w:rsidRDefault="00061EF1" w:rsidP="003458F9">
            <w:pPr>
              <w:rPr>
                <w:sz w:val="18"/>
                <w:szCs w:val="18"/>
              </w:rPr>
            </w:pPr>
          </w:p>
          <w:p w14:paraId="632C817E" w14:textId="77777777" w:rsidR="00061EF1" w:rsidRDefault="00061EF1" w:rsidP="003458F9">
            <w:pPr>
              <w:rPr>
                <w:b/>
                <w:bCs/>
                <w:sz w:val="18"/>
                <w:szCs w:val="18"/>
              </w:rPr>
            </w:pPr>
            <w:r>
              <w:rPr>
                <w:b/>
                <w:bCs/>
                <w:sz w:val="18"/>
                <w:szCs w:val="18"/>
              </w:rPr>
              <w:t>ANALISIS MICROBIOLOGICO Y FISICOQUIMICO DEL AGUA FINAL DEL PROCESO LAVADO:</w:t>
            </w:r>
          </w:p>
          <w:p w14:paraId="3D70AFB1" w14:textId="77777777" w:rsidR="00061EF1" w:rsidRDefault="00061EF1" w:rsidP="00061EF1">
            <w:pPr>
              <w:pStyle w:val="Prrafodelista"/>
              <w:numPr>
                <w:ilvl w:val="0"/>
                <w:numId w:val="67"/>
              </w:numPr>
              <w:autoSpaceDE/>
              <w:autoSpaceDN/>
              <w:rPr>
                <w:sz w:val="18"/>
                <w:szCs w:val="18"/>
              </w:rPr>
            </w:pPr>
            <w:r>
              <w:rPr>
                <w:sz w:val="18"/>
                <w:szCs w:val="18"/>
              </w:rPr>
              <w:t>Análisis microbiológico:</w:t>
            </w:r>
          </w:p>
          <w:p w14:paraId="2710E8E0" w14:textId="77777777" w:rsidR="00061EF1" w:rsidRDefault="00061EF1" w:rsidP="003458F9">
            <w:pPr>
              <w:pStyle w:val="Prrafodelista"/>
              <w:rPr>
                <w:sz w:val="18"/>
                <w:szCs w:val="18"/>
              </w:rPr>
            </w:pPr>
            <w:r>
              <w:rPr>
                <w:sz w:val="18"/>
                <w:szCs w:val="18"/>
              </w:rPr>
              <w:t>Mesófilos, coliformes totales, coliformes fecales, cloro , PH.</w:t>
            </w:r>
          </w:p>
          <w:p w14:paraId="4EC2AF78" w14:textId="77777777" w:rsidR="00061EF1" w:rsidRDefault="00061EF1" w:rsidP="00061EF1">
            <w:pPr>
              <w:pStyle w:val="Prrafodelista"/>
              <w:numPr>
                <w:ilvl w:val="0"/>
                <w:numId w:val="67"/>
              </w:numPr>
              <w:autoSpaceDE/>
              <w:autoSpaceDN/>
              <w:rPr>
                <w:sz w:val="18"/>
                <w:szCs w:val="18"/>
              </w:rPr>
            </w:pPr>
            <w:r>
              <w:rPr>
                <w:sz w:val="18"/>
                <w:szCs w:val="18"/>
              </w:rPr>
              <w:t>Análisis fisicoquímico:</w:t>
            </w:r>
          </w:p>
          <w:p w14:paraId="1DD25D1F" w14:textId="77777777" w:rsidR="00061EF1" w:rsidRDefault="00061EF1" w:rsidP="003458F9">
            <w:pPr>
              <w:pStyle w:val="Prrafodelista"/>
              <w:rPr>
                <w:sz w:val="18"/>
                <w:szCs w:val="18"/>
              </w:rPr>
            </w:pPr>
            <w:r>
              <w:rPr>
                <w:sz w:val="18"/>
                <w:szCs w:val="18"/>
              </w:rPr>
              <w:t>Dureza, dureza total, turbidez, color aparente, cloruros, nitratos, fluoruros, molibdeno, aluminio, calcio, magnesio, manganeso</w:t>
            </w:r>
          </w:p>
          <w:p w14:paraId="2A4B2F87" w14:textId="77777777" w:rsidR="00061EF1" w:rsidRDefault="00061EF1" w:rsidP="003458F9">
            <w:pPr>
              <w:rPr>
                <w:sz w:val="18"/>
                <w:szCs w:val="18"/>
              </w:rPr>
            </w:pPr>
          </w:p>
          <w:p w14:paraId="216B098A" w14:textId="77777777" w:rsidR="00061EF1" w:rsidRPr="00D44107" w:rsidRDefault="00061EF1" w:rsidP="003458F9">
            <w:pPr>
              <w:rPr>
                <w:sz w:val="18"/>
                <w:szCs w:val="18"/>
              </w:rPr>
            </w:pPr>
            <w:r>
              <w:rPr>
                <w:sz w:val="18"/>
                <w:szCs w:val="18"/>
              </w:rPr>
              <w:t>Entrega de resultados</w:t>
            </w:r>
          </w:p>
        </w:tc>
        <w:tc>
          <w:tcPr>
            <w:tcW w:w="892" w:type="dxa"/>
            <w:vAlign w:val="center"/>
          </w:tcPr>
          <w:p w14:paraId="2259AF27" w14:textId="77777777" w:rsidR="00061EF1" w:rsidRPr="00480208" w:rsidRDefault="00061EF1" w:rsidP="003458F9">
            <w:pPr>
              <w:pStyle w:val="Prrafodelista"/>
              <w:tabs>
                <w:tab w:val="left" w:pos="240"/>
              </w:tabs>
              <w:ind w:left="0"/>
              <w:jc w:val="center"/>
              <w:rPr>
                <w:b/>
                <w:sz w:val="16"/>
                <w:szCs w:val="16"/>
              </w:rPr>
            </w:pPr>
          </w:p>
        </w:tc>
        <w:tc>
          <w:tcPr>
            <w:tcW w:w="1275" w:type="dxa"/>
            <w:vAlign w:val="center"/>
          </w:tcPr>
          <w:p w14:paraId="65A13199" w14:textId="77777777" w:rsidR="00061EF1" w:rsidRPr="00480208" w:rsidRDefault="00061EF1" w:rsidP="003458F9">
            <w:pPr>
              <w:pStyle w:val="Prrafodelista"/>
              <w:tabs>
                <w:tab w:val="left" w:pos="240"/>
              </w:tabs>
              <w:ind w:left="0"/>
              <w:jc w:val="center"/>
              <w:rPr>
                <w:b/>
                <w:sz w:val="16"/>
                <w:szCs w:val="16"/>
              </w:rPr>
            </w:pPr>
          </w:p>
        </w:tc>
      </w:tr>
      <w:tr w:rsidR="00061EF1" w:rsidRPr="00480208" w14:paraId="66317FCF" w14:textId="77777777" w:rsidTr="003458F9">
        <w:tc>
          <w:tcPr>
            <w:tcW w:w="708" w:type="dxa"/>
            <w:vAlign w:val="center"/>
          </w:tcPr>
          <w:p w14:paraId="26A713C4" w14:textId="77777777" w:rsidR="00061EF1" w:rsidRPr="00F34614" w:rsidRDefault="00061EF1" w:rsidP="003458F9">
            <w:pPr>
              <w:pStyle w:val="Prrafodelista"/>
              <w:tabs>
                <w:tab w:val="left" w:pos="240"/>
              </w:tabs>
              <w:ind w:left="0"/>
              <w:jc w:val="center"/>
              <w:rPr>
                <w:b/>
                <w:sz w:val="18"/>
                <w:szCs w:val="18"/>
              </w:rPr>
            </w:pPr>
            <w:r>
              <w:rPr>
                <w:b/>
                <w:sz w:val="18"/>
                <w:szCs w:val="18"/>
              </w:rPr>
              <w:t>2</w:t>
            </w:r>
          </w:p>
        </w:tc>
        <w:tc>
          <w:tcPr>
            <w:tcW w:w="6764" w:type="dxa"/>
            <w:vAlign w:val="center"/>
          </w:tcPr>
          <w:p w14:paraId="72AE0045" w14:textId="77777777" w:rsidR="00061EF1" w:rsidRDefault="00061EF1" w:rsidP="003458F9">
            <w:pPr>
              <w:rPr>
                <w:sz w:val="18"/>
                <w:szCs w:val="18"/>
              </w:rPr>
            </w:pPr>
            <w:r>
              <w:rPr>
                <w:sz w:val="18"/>
                <w:szCs w:val="18"/>
              </w:rPr>
              <w:t>Lavado, mantenimiento y desinfección a los tanques de 1.000 Lts</w:t>
            </w:r>
          </w:p>
          <w:p w14:paraId="184D4E81" w14:textId="77777777" w:rsidR="00061EF1" w:rsidRDefault="00061EF1" w:rsidP="003458F9">
            <w:pPr>
              <w:rPr>
                <w:sz w:val="18"/>
                <w:szCs w:val="18"/>
              </w:rPr>
            </w:pPr>
          </w:p>
          <w:p w14:paraId="68C97304" w14:textId="77777777" w:rsidR="00061EF1" w:rsidRDefault="00061EF1" w:rsidP="003458F9">
            <w:pPr>
              <w:rPr>
                <w:b/>
                <w:bCs/>
                <w:sz w:val="18"/>
                <w:szCs w:val="18"/>
              </w:rPr>
            </w:pPr>
            <w:r>
              <w:rPr>
                <w:b/>
                <w:bCs/>
                <w:sz w:val="18"/>
                <w:szCs w:val="18"/>
              </w:rPr>
              <w:t>METODOLOGIA</w:t>
            </w:r>
          </w:p>
          <w:p w14:paraId="134E5D96" w14:textId="77777777" w:rsidR="00061EF1" w:rsidRDefault="00061EF1" w:rsidP="003458F9">
            <w:pPr>
              <w:rPr>
                <w:b/>
                <w:bCs/>
                <w:sz w:val="18"/>
                <w:szCs w:val="18"/>
              </w:rPr>
            </w:pPr>
          </w:p>
          <w:p w14:paraId="40690401" w14:textId="77777777" w:rsidR="00061EF1" w:rsidRDefault="00061EF1" w:rsidP="00061EF1">
            <w:pPr>
              <w:pStyle w:val="Prrafodelista"/>
              <w:numPr>
                <w:ilvl w:val="0"/>
                <w:numId w:val="66"/>
              </w:numPr>
              <w:autoSpaceDE/>
              <w:autoSpaceDN/>
              <w:rPr>
                <w:sz w:val="18"/>
                <w:szCs w:val="18"/>
              </w:rPr>
            </w:pPr>
            <w:r w:rsidRPr="00A00E9C">
              <w:rPr>
                <w:sz w:val="18"/>
                <w:szCs w:val="18"/>
              </w:rPr>
              <w:t>Retiro del restante de agua de los tanques</w:t>
            </w:r>
          </w:p>
          <w:p w14:paraId="17CB8344" w14:textId="77777777" w:rsidR="00061EF1" w:rsidRDefault="00061EF1" w:rsidP="00061EF1">
            <w:pPr>
              <w:pStyle w:val="Prrafodelista"/>
              <w:numPr>
                <w:ilvl w:val="0"/>
                <w:numId w:val="66"/>
              </w:numPr>
              <w:autoSpaceDE/>
              <w:autoSpaceDN/>
              <w:rPr>
                <w:sz w:val="18"/>
                <w:szCs w:val="18"/>
              </w:rPr>
            </w:pPr>
            <w:r>
              <w:rPr>
                <w:sz w:val="18"/>
                <w:szCs w:val="18"/>
              </w:rPr>
              <w:t>Retiro de sedimentos</w:t>
            </w:r>
          </w:p>
          <w:p w14:paraId="75778691" w14:textId="77777777" w:rsidR="00061EF1" w:rsidRDefault="00061EF1" w:rsidP="00061EF1">
            <w:pPr>
              <w:pStyle w:val="Prrafodelista"/>
              <w:numPr>
                <w:ilvl w:val="0"/>
                <w:numId w:val="66"/>
              </w:numPr>
              <w:autoSpaceDE/>
              <w:autoSpaceDN/>
              <w:rPr>
                <w:sz w:val="18"/>
                <w:szCs w:val="18"/>
              </w:rPr>
            </w:pPr>
            <w:r>
              <w:rPr>
                <w:sz w:val="18"/>
                <w:szCs w:val="18"/>
              </w:rPr>
              <w:t>Realización lavada a pisos y paredes aplicando jabón</w:t>
            </w:r>
          </w:p>
          <w:p w14:paraId="057251BB" w14:textId="77777777" w:rsidR="00061EF1" w:rsidRDefault="00061EF1" w:rsidP="00061EF1">
            <w:pPr>
              <w:pStyle w:val="Prrafodelista"/>
              <w:numPr>
                <w:ilvl w:val="0"/>
                <w:numId w:val="66"/>
              </w:numPr>
              <w:autoSpaceDE/>
              <w:autoSpaceDN/>
              <w:rPr>
                <w:sz w:val="18"/>
                <w:szCs w:val="18"/>
              </w:rPr>
            </w:pPr>
            <w:r>
              <w:rPr>
                <w:sz w:val="18"/>
                <w:szCs w:val="18"/>
              </w:rPr>
              <w:t>Realización limpieza por medio de cepillos y escobas</w:t>
            </w:r>
          </w:p>
          <w:p w14:paraId="0DB61986" w14:textId="77777777" w:rsidR="00061EF1" w:rsidRDefault="00061EF1" w:rsidP="00061EF1">
            <w:pPr>
              <w:pStyle w:val="Prrafodelista"/>
              <w:numPr>
                <w:ilvl w:val="0"/>
                <w:numId w:val="66"/>
              </w:numPr>
              <w:autoSpaceDE/>
              <w:autoSpaceDN/>
              <w:rPr>
                <w:sz w:val="18"/>
                <w:szCs w:val="18"/>
              </w:rPr>
            </w:pPr>
            <w:r>
              <w:rPr>
                <w:sz w:val="18"/>
                <w:szCs w:val="18"/>
              </w:rPr>
              <w:t>Enjuagado completo de solución de jabón</w:t>
            </w:r>
          </w:p>
          <w:p w14:paraId="1DFDF210" w14:textId="77777777" w:rsidR="00061EF1" w:rsidRDefault="00061EF1" w:rsidP="00061EF1">
            <w:pPr>
              <w:pStyle w:val="Prrafodelista"/>
              <w:numPr>
                <w:ilvl w:val="0"/>
                <w:numId w:val="66"/>
              </w:numPr>
              <w:autoSpaceDE/>
              <w:autoSpaceDN/>
              <w:rPr>
                <w:sz w:val="18"/>
                <w:szCs w:val="18"/>
              </w:rPr>
            </w:pPr>
            <w:r>
              <w:rPr>
                <w:sz w:val="18"/>
                <w:szCs w:val="18"/>
              </w:rPr>
              <w:t>Aplicación de desinfectante en superficies de pisos y paredes</w:t>
            </w:r>
          </w:p>
          <w:p w14:paraId="323C151F" w14:textId="77777777" w:rsidR="00061EF1" w:rsidRDefault="00061EF1" w:rsidP="00061EF1">
            <w:pPr>
              <w:pStyle w:val="Prrafodelista"/>
              <w:numPr>
                <w:ilvl w:val="0"/>
                <w:numId w:val="66"/>
              </w:numPr>
              <w:autoSpaceDE/>
              <w:autoSpaceDN/>
              <w:rPr>
                <w:sz w:val="18"/>
                <w:szCs w:val="18"/>
              </w:rPr>
            </w:pPr>
            <w:r>
              <w:rPr>
                <w:sz w:val="18"/>
                <w:szCs w:val="18"/>
              </w:rPr>
              <w:t>Cloración hasta 2 ppm de nivel final de cloro libre</w:t>
            </w:r>
          </w:p>
          <w:p w14:paraId="460320C6" w14:textId="77777777" w:rsidR="00061EF1" w:rsidRDefault="00061EF1" w:rsidP="003458F9">
            <w:pPr>
              <w:rPr>
                <w:sz w:val="18"/>
                <w:szCs w:val="18"/>
              </w:rPr>
            </w:pPr>
          </w:p>
          <w:p w14:paraId="010D35F5" w14:textId="77777777" w:rsidR="00061EF1" w:rsidRDefault="00061EF1" w:rsidP="003458F9">
            <w:pPr>
              <w:rPr>
                <w:b/>
                <w:bCs/>
                <w:sz w:val="18"/>
                <w:szCs w:val="18"/>
              </w:rPr>
            </w:pPr>
            <w:r>
              <w:rPr>
                <w:b/>
                <w:bCs/>
                <w:sz w:val="18"/>
                <w:szCs w:val="18"/>
              </w:rPr>
              <w:t>ANALISIS MICROBIOLOGICO Y FISICOQUIMICO DEL AGUA FINAL DEL PROCESO LAVADO:</w:t>
            </w:r>
          </w:p>
          <w:p w14:paraId="72DBAC4D" w14:textId="77777777" w:rsidR="00061EF1" w:rsidRDefault="00061EF1" w:rsidP="00061EF1">
            <w:pPr>
              <w:pStyle w:val="Prrafodelista"/>
              <w:numPr>
                <w:ilvl w:val="0"/>
                <w:numId w:val="67"/>
              </w:numPr>
              <w:autoSpaceDE/>
              <w:autoSpaceDN/>
              <w:rPr>
                <w:sz w:val="18"/>
                <w:szCs w:val="18"/>
              </w:rPr>
            </w:pPr>
            <w:r>
              <w:rPr>
                <w:sz w:val="18"/>
                <w:szCs w:val="18"/>
              </w:rPr>
              <w:t>Análisis microbiológico:</w:t>
            </w:r>
          </w:p>
          <w:p w14:paraId="706DFDEE" w14:textId="77777777" w:rsidR="00061EF1" w:rsidRDefault="00061EF1" w:rsidP="003458F9">
            <w:pPr>
              <w:pStyle w:val="Prrafodelista"/>
              <w:rPr>
                <w:sz w:val="18"/>
                <w:szCs w:val="18"/>
              </w:rPr>
            </w:pPr>
            <w:r>
              <w:rPr>
                <w:sz w:val="18"/>
                <w:szCs w:val="18"/>
              </w:rPr>
              <w:t>Mesófilos, coliformes totales, coliformes fecales, cloro, PH.</w:t>
            </w:r>
          </w:p>
          <w:p w14:paraId="46B397DC" w14:textId="77777777" w:rsidR="00061EF1" w:rsidRDefault="00061EF1" w:rsidP="00061EF1">
            <w:pPr>
              <w:pStyle w:val="Prrafodelista"/>
              <w:numPr>
                <w:ilvl w:val="0"/>
                <w:numId w:val="67"/>
              </w:numPr>
              <w:autoSpaceDE/>
              <w:autoSpaceDN/>
              <w:rPr>
                <w:sz w:val="18"/>
                <w:szCs w:val="18"/>
              </w:rPr>
            </w:pPr>
            <w:r>
              <w:rPr>
                <w:sz w:val="18"/>
                <w:szCs w:val="18"/>
              </w:rPr>
              <w:t>Análisis fisicoquímico:</w:t>
            </w:r>
          </w:p>
          <w:p w14:paraId="72D5AB42" w14:textId="77777777" w:rsidR="00061EF1" w:rsidRDefault="00061EF1" w:rsidP="003458F9">
            <w:pPr>
              <w:pStyle w:val="Prrafodelista"/>
              <w:rPr>
                <w:sz w:val="18"/>
                <w:szCs w:val="18"/>
              </w:rPr>
            </w:pPr>
            <w:r>
              <w:rPr>
                <w:sz w:val="18"/>
                <w:szCs w:val="18"/>
              </w:rPr>
              <w:t>Dureza, dureza total, turbidez, color aparente, cloruros, nitratos, fluoruros, molibdeno, aluminio, calcio, magnesio, manganeso</w:t>
            </w:r>
          </w:p>
          <w:p w14:paraId="0A18091A" w14:textId="77777777" w:rsidR="00061EF1" w:rsidRDefault="00061EF1" w:rsidP="003458F9">
            <w:pPr>
              <w:rPr>
                <w:sz w:val="18"/>
                <w:szCs w:val="18"/>
              </w:rPr>
            </w:pPr>
          </w:p>
          <w:p w14:paraId="5721E351" w14:textId="77777777" w:rsidR="00061EF1" w:rsidRDefault="00061EF1" w:rsidP="003458F9">
            <w:pPr>
              <w:rPr>
                <w:sz w:val="18"/>
                <w:szCs w:val="18"/>
              </w:rPr>
            </w:pPr>
            <w:r>
              <w:rPr>
                <w:sz w:val="18"/>
                <w:szCs w:val="18"/>
              </w:rPr>
              <w:t>Entrega de resultados</w:t>
            </w:r>
          </w:p>
        </w:tc>
        <w:tc>
          <w:tcPr>
            <w:tcW w:w="892" w:type="dxa"/>
            <w:vAlign w:val="center"/>
          </w:tcPr>
          <w:p w14:paraId="4A1A6F18" w14:textId="77777777" w:rsidR="00061EF1" w:rsidRPr="00480208" w:rsidRDefault="00061EF1" w:rsidP="003458F9">
            <w:pPr>
              <w:pStyle w:val="Prrafodelista"/>
              <w:tabs>
                <w:tab w:val="left" w:pos="240"/>
              </w:tabs>
              <w:ind w:left="0"/>
              <w:jc w:val="center"/>
              <w:rPr>
                <w:b/>
                <w:sz w:val="16"/>
                <w:szCs w:val="16"/>
              </w:rPr>
            </w:pPr>
          </w:p>
        </w:tc>
        <w:tc>
          <w:tcPr>
            <w:tcW w:w="1275" w:type="dxa"/>
            <w:vAlign w:val="center"/>
          </w:tcPr>
          <w:p w14:paraId="7324CF4C" w14:textId="77777777" w:rsidR="00061EF1" w:rsidRPr="00480208" w:rsidRDefault="00061EF1" w:rsidP="003458F9">
            <w:pPr>
              <w:pStyle w:val="Prrafodelista"/>
              <w:tabs>
                <w:tab w:val="left" w:pos="240"/>
              </w:tabs>
              <w:ind w:left="0"/>
              <w:jc w:val="center"/>
              <w:rPr>
                <w:b/>
                <w:sz w:val="16"/>
                <w:szCs w:val="16"/>
              </w:rPr>
            </w:pPr>
          </w:p>
        </w:tc>
      </w:tr>
      <w:tr w:rsidR="00061EF1" w:rsidRPr="00480208" w14:paraId="0C3F5DB5" w14:textId="77777777" w:rsidTr="003458F9">
        <w:tc>
          <w:tcPr>
            <w:tcW w:w="708" w:type="dxa"/>
            <w:vAlign w:val="center"/>
          </w:tcPr>
          <w:p w14:paraId="140102F1" w14:textId="77777777" w:rsidR="00061EF1" w:rsidRDefault="00061EF1" w:rsidP="003458F9">
            <w:pPr>
              <w:pStyle w:val="Prrafodelista"/>
              <w:tabs>
                <w:tab w:val="left" w:pos="240"/>
              </w:tabs>
              <w:ind w:left="0"/>
              <w:jc w:val="center"/>
              <w:rPr>
                <w:b/>
                <w:sz w:val="18"/>
                <w:szCs w:val="18"/>
              </w:rPr>
            </w:pPr>
            <w:r>
              <w:rPr>
                <w:b/>
                <w:sz w:val="18"/>
                <w:szCs w:val="18"/>
              </w:rPr>
              <w:t>3</w:t>
            </w:r>
          </w:p>
        </w:tc>
        <w:tc>
          <w:tcPr>
            <w:tcW w:w="6764" w:type="dxa"/>
            <w:vAlign w:val="center"/>
          </w:tcPr>
          <w:p w14:paraId="05DA89C2" w14:textId="77777777" w:rsidR="00061EF1" w:rsidRDefault="00061EF1" w:rsidP="003458F9">
            <w:pPr>
              <w:rPr>
                <w:sz w:val="18"/>
                <w:szCs w:val="18"/>
              </w:rPr>
            </w:pPr>
            <w:r>
              <w:rPr>
                <w:sz w:val="18"/>
                <w:szCs w:val="18"/>
              </w:rPr>
              <w:t>Lavado, mantenimiento y desinfección a los tanques de 2.000 Lts</w:t>
            </w:r>
          </w:p>
          <w:p w14:paraId="2BE37F6A" w14:textId="77777777" w:rsidR="00061EF1" w:rsidRDefault="00061EF1" w:rsidP="003458F9">
            <w:pPr>
              <w:rPr>
                <w:sz w:val="18"/>
                <w:szCs w:val="18"/>
              </w:rPr>
            </w:pPr>
          </w:p>
          <w:p w14:paraId="519BD83A" w14:textId="77777777" w:rsidR="00061EF1" w:rsidRDefault="00061EF1" w:rsidP="003458F9">
            <w:pPr>
              <w:rPr>
                <w:b/>
                <w:bCs/>
                <w:sz w:val="18"/>
                <w:szCs w:val="18"/>
              </w:rPr>
            </w:pPr>
            <w:r>
              <w:rPr>
                <w:b/>
                <w:bCs/>
                <w:sz w:val="18"/>
                <w:szCs w:val="18"/>
              </w:rPr>
              <w:t>METODOLOGIA</w:t>
            </w:r>
          </w:p>
          <w:p w14:paraId="62C3174A" w14:textId="77777777" w:rsidR="00061EF1" w:rsidRDefault="00061EF1" w:rsidP="003458F9">
            <w:pPr>
              <w:rPr>
                <w:b/>
                <w:bCs/>
                <w:sz w:val="18"/>
                <w:szCs w:val="18"/>
              </w:rPr>
            </w:pPr>
          </w:p>
          <w:p w14:paraId="71615323" w14:textId="77777777" w:rsidR="00061EF1" w:rsidRDefault="00061EF1" w:rsidP="00061EF1">
            <w:pPr>
              <w:pStyle w:val="Prrafodelista"/>
              <w:numPr>
                <w:ilvl w:val="0"/>
                <w:numId w:val="66"/>
              </w:numPr>
              <w:autoSpaceDE/>
              <w:autoSpaceDN/>
              <w:rPr>
                <w:sz w:val="18"/>
                <w:szCs w:val="18"/>
              </w:rPr>
            </w:pPr>
            <w:r w:rsidRPr="00A00E9C">
              <w:rPr>
                <w:sz w:val="18"/>
                <w:szCs w:val="18"/>
              </w:rPr>
              <w:t>Retiro del restante de agua de los tanques</w:t>
            </w:r>
          </w:p>
          <w:p w14:paraId="3DBF5D13" w14:textId="77777777" w:rsidR="00061EF1" w:rsidRDefault="00061EF1" w:rsidP="00061EF1">
            <w:pPr>
              <w:pStyle w:val="Prrafodelista"/>
              <w:numPr>
                <w:ilvl w:val="0"/>
                <w:numId w:val="66"/>
              </w:numPr>
              <w:autoSpaceDE/>
              <w:autoSpaceDN/>
              <w:rPr>
                <w:sz w:val="18"/>
                <w:szCs w:val="18"/>
              </w:rPr>
            </w:pPr>
            <w:r>
              <w:rPr>
                <w:sz w:val="18"/>
                <w:szCs w:val="18"/>
              </w:rPr>
              <w:t>Retiro de sedimentos</w:t>
            </w:r>
          </w:p>
          <w:p w14:paraId="71628960" w14:textId="77777777" w:rsidR="00061EF1" w:rsidRDefault="00061EF1" w:rsidP="00061EF1">
            <w:pPr>
              <w:pStyle w:val="Prrafodelista"/>
              <w:numPr>
                <w:ilvl w:val="0"/>
                <w:numId w:val="66"/>
              </w:numPr>
              <w:autoSpaceDE/>
              <w:autoSpaceDN/>
              <w:rPr>
                <w:sz w:val="18"/>
                <w:szCs w:val="18"/>
              </w:rPr>
            </w:pPr>
            <w:r>
              <w:rPr>
                <w:sz w:val="18"/>
                <w:szCs w:val="18"/>
              </w:rPr>
              <w:t>Realización lavada a pisos y paredes aplicando jabón</w:t>
            </w:r>
          </w:p>
          <w:p w14:paraId="6C3D2228" w14:textId="77777777" w:rsidR="00061EF1" w:rsidRDefault="00061EF1" w:rsidP="00061EF1">
            <w:pPr>
              <w:pStyle w:val="Prrafodelista"/>
              <w:numPr>
                <w:ilvl w:val="0"/>
                <w:numId w:val="66"/>
              </w:numPr>
              <w:autoSpaceDE/>
              <w:autoSpaceDN/>
              <w:rPr>
                <w:sz w:val="18"/>
                <w:szCs w:val="18"/>
              </w:rPr>
            </w:pPr>
            <w:r>
              <w:rPr>
                <w:sz w:val="18"/>
                <w:szCs w:val="18"/>
              </w:rPr>
              <w:t>Realización limpieza por medio de cepillos y escobas</w:t>
            </w:r>
          </w:p>
          <w:p w14:paraId="00544329" w14:textId="77777777" w:rsidR="00061EF1" w:rsidRDefault="00061EF1" w:rsidP="00061EF1">
            <w:pPr>
              <w:pStyle w:val="Prrafodelista"/>
              <w:numPr>
                <w:ilvl w:val="0"/>
                <w:numId w:val="66"/>
              </w:numPr>
              <w:autoSpaceDE/>
              <w:autoSpaceDN/>
              <w:rPr>
                <w:sz w:val="18"/>
                <w:szCs w:val="18"/>
              </w:rPr>
            </w:pPr>
            <w:r>
              <w:rPr>
                <w:sz w:val="18"/>
                <w:szCs w:val="18"/>
              </w:rPr>
              <w:t>Enjuagado completo de solución de jabón</w:t>
            </w:r>
          </w:p>
          <w:p w14:paraId="3BA11B4A" w14:textId="77777777" w:rsidR="00061EF1" w:rsidRDefault="00061EF1" w:rsidP="00061EF1">
            <w:pPr>
              <w:pStyle w:val="Prrafodelista"/>
              <w:numPr>
                <w:ilvl w:val="0"/>
                <w:numId w:val="66"/>
              </w:numPr>
              <w:autoSpaceDE/>
              <w:autoSpaceDN/>
              <w:rPr>
                <w:sz w:val="18"/>
                <w:szCs w:val="18"/>
              </w:rPr>
            </w:pPr>
            <w:r>
              <w:rPr>
                <w:sz w:val="18"/>
                <w:szCs w:val="18"/>
              </w:rPr>
              <w:t>Aplicación de desinfectante en superficies de pisos y paredes</w:t>
            </w:r>
          </w:p>
          <w:p w14:paraId="2EA0C3D9" w14:textId="77777777" w:rsidR="00061EF1" w:rsidRDefault="00061EF1" w:rsidP="00061EF1">
            <w:pPr>
              <w:pStyle w:val="Prrafodelista"/>
              <w:numPr>
                <w:ilvl w:val="0"/>
                <w:numId w:val="66"/>
              </w:numPr>
              <w:autoSpaceDE/>
              <w:autoSpaceDN/>
              <w:rPr>
                <w:sz w:val="18"/>
                <w:szCs w:val="18"/>
              </w:rPr>
            </w:pPr>
            <w:r>
              <w:rPr>
                <w:sz w:val="18"/>
                <w:szCs w:val="18"/>
              </w:rPr>
              <w:t>Cloración hasta 2 ppm de nivel final de cloro libre</w:t>
            </w:r>
          </w:p>
          <w:p w14:paraId="68861526" w14:textId="77777777" w:rsidR="00061EF1" w:rsidRDefault="00061EF1" w:rsidP="003458F9">
            <w:pPr>
              <w:rPr>
                <w:sz w:val="18"/>
                <w:szCs w:val="18"/>
              </w:rPr>
            </w:pPr>
          </w:p>
          <w:p w14:paraId="7AE65148" w14:textId="77777777" w:rsidR="00061EF1" w:rsidRDefault="00061EF1" w:rsidP="003458F9">
            <w:pPr>
              <w:rPr>
                <w:b/>
                <w:bCs/>
                <w:sz w:val="18"/>
                <w:szCs w:val="18"/>
              </w:rPr>
            </w:pPr>
            <w:r>
              <w:rPr>
                <w:b/>
                <w:bCs/>
                <w:sz w:val="18"/>
                <w:szCs w:val="18"/>
              </w:rPr>
              <w:t>ANALISIS MICROBIOLOGICO Y FISICOQUIMICO DEL AGUA FINAL DEL PROCESO LAVADO:</w:t>
            </w:r>
          </w:p>
          <w:p w14:paraId="70C9285F" w14:textId="77777777" w:rsidR="00061EF1" w:rsidRDefault="00061EF1" w:rsidP="00061EF1">
            <w:pPr>
              <w:pStyle w:val="Prrafodelista"/>
              <w:numPr>
                <w:ilvl w:val="0"/>
                <w:numId w:val="67"/>
              </w:numPr>
              <w:autoSpaceDE/>
              <w:autoSpaceDN/>
              <w:rPr>
                <w:sz w:val="18"/>
                <w:szCs w:val="18"/>
              </w:rPr>
            </w:pPr>
            <w:r>
              <w:rPr>
                <w:sz w:val="18"/>
                <w:szCs w:val="18"/>
              </w:rPr>
              <w:t>Análisis microbiológico:</w:t>
            </w:r>
          </w:p>
          <w:p w14:paraId="701EB008" w14:textId="77777777" w:rsidR="00061EF1" w:rsidRDefault="00061EF1" w:rsidP="003458F9">
            <w:pPr>
              <w:pStyle w:val="Prrafodelista"/>
              <w:rPr>
                <w:sz w:val="18"/>
                <w:szCs w:val="18"/>
              </w:rPr>
            </w:pPr>
            <w:r>
              <w:rPr>
                <w:sz w:val="18"/>
                <w:szCs w:val="18"/>
              </w:rPr>
              <w:t>Mesófilos, coliformes totales, coliformes fecales, cloro, PH.</w:t>
            </w:r>
          </w:p>
          <w:p w14:paraId="645415EB" w14:textId="77777777" w:rsidR="00061EF1" w:rsidRDefault="00061EF1" w:rsidP="00061EF1">
            <w:pPr>
              <w:pStyle w:val="Prrafodelista"/>
              <w:numPr>
                <w:ilvl w:val="0"/>
                <w:numId w:val="67"/>
              </w:numPr>
              <w:autoSpaceDE/>
              <w:autoSpaceDN/>
              <w:rPr>
                <w:sz w:val="18"/>
                <w:szCs w:val="18"/>
              </w:rPr>
            </w:pPr>
            <w:r>
              <w:rPr>
                <w:sz w:val="18"/>
                <w:szCs w:val="18"/>
              </w:rPr>
              <w:t>Análisis fisicoquímico:</w:t>
            </w:r>
          </w:p>
          <w:p w14:paraId="08D9D1AF" w14:textId="77777777" w:rsidR="00061EF1" w:rsidRDefault="00061EF1" w:rsidP="003458F9">
            <w:pPr>
              <w:pStyle w:val="Prrafodelista"/>
              <w:rPr>
                <w:sz w:val="18"/>
                <w:szCs w:val="18"/>
              </w:rPr>
            </w:pPr>
            <w:r>
              <w:rPr>
                <w:sz w:val="18"/>
                <w:szCs w:val="18"/>
              </w:rPr>
              <w:t>Dureza, dureza total, turbidez, color aparente, cloruros, nitratos, fluoruros, molibdeno, aluminio, calcio, magnesio, manganeso</w:t>
            </w:r>
          </w:p>
          <w:p w14:paraId="274DDCF9" w14:textId="77777777" w:rsidR="00061EF1" w:rsidRDefault="00061EF1" w:rsidP="003458F9">
            <w:pPr>
              <w:rPr>
                <w:sz w:val="18"/>
                <w:szCs w:val="18"/>
              </w:rPr>
            </w:pPr>
          </w:p>
          <w:p w14:paraId="71231159" w14:textId="77777777" w:rsidR="00061EF1" w:rsidRDefault="00061EF1" w:rsidP="003458F9">
            <w:pPr>
              <w:rPr>
                <w:sz w:val="18"/>
                <w:szCs w:val="18"/>
              </w:rPr>
            </w:pPr>
            <w:r>
              <w:rPr>
                <w:sz w:val="18"/>
                <w:szCs w:val="18"/>
              </w:rPr>
              <w:t>Entrega de resultados</w:t>
            </w:r>
          </w:p>
        </w:tc>
        <w:tc>
          <w:tcPr>
            <w:tcW w:w="892" w:type="dxa"/>
            <w:vAlign w:val="center"/>
          </w:tcPr>
          <w:p w14:paraId="695D7BD1" w14:textId="77777777" w:rsidR="00061EF1" w:rsidRPr="00480208" w:rsidRDefault="00061EF1" w:rsidP="003458F9">
            <w:pPr>
              <w:pStyle w:val="Prrafodelista"/>
              <w:tabs>
                <w:tab w:val="left" w:pos="240"/>
              </w:tabs>
              <w:ind w:left="0"/>
              <w:jc w:val="center"/>
              <w:rPr>
                <w:b/>
                <w:sz w:val="16"/>
                <w:szCs w:val="16"/>
              </w:rPr>
            </w:pPr>
          </w:p>
        </w:tc>
        <w:tc>
          <w:tcPr>
            <w:tcW w:w="1275" w:type="dxa"/>
            <w:vAlign w:val="center"/>
          </w:tcPr>
          <w:p w14:paraId="4263DDC3" w14:textId="77777777" w:rsidR="00061EF1" w:rsidRPr="00480208" w:rsidRDefault="00061EF1" w:rsidP="003458F9">
            <w:pPr>
              <w:pStyle w:val="Prrafodelista"/>
              <w:tabs>
                <w:tab w:val="left" w:pos="240"/>
              </w:tabs>
              <w:ind w:left="0"/>
              <w:jc w:val="center"/>
              <w:rPr>
                <w:b/>
                <w:sz w:val="16"/>
                <w:szCs w:val="16"/>
              </w:rPr>
            </w:pPr>
          </w:p>
        </w:tc>
      </w:tr>
      <w:tr w:rsidR="00061EF1" w:rsidRPr="00480208" w14:paraId="6CEFE12E" w14:textId="77777777" w:rsidTr="003458F9">
        <w:tc>
          <w:tcPr>
            <w:tcW w:w="708" w:type="dxa"/>
            <w:vAlign w:val="center"/>
          </w:tcPr>
          <w:p w14:paraId="75FA9063" w14:textId="77777777" w:rsidR="00061EF1" w:rsidRDefault="00061EF1" w:rsidP="003458F9">
            <w:pPr>
              <w:pStyle w:val="Prrafodelista"/>
              <w:tabs>
                <w:tab w:val="left" w:pos="240"/>
              </w:tabs>
              <w:ind w:left="0"/>
              <w:jc w:val="center"/>
              <w:rPr>
                <w:b/>
                <w:sz w:val="18"/>
                <w:szCs w:val="18"/>
              </w:rPr>
            </w:pPr>
            <w:r>
              <w:rPr>
                <w:b/>
                <w:sz w:val="18"/>
                <w:szCs w:val="18"/>
              </w:rPr>
              <w:t>4</w:t>
            </w:r>
          </w:p>
        </w:tc>
        <w:tc>
          <w:tcPr>
            <w:tcW w:w="6764" w:type="dxa"/>
            <w:vAlign w:val="center"/>
          </w:tcPr>
          <w:p w14:paraId="2882298A" w14:textId="77777777" w:rsidR="00061EF1" w:rsidRDefault="00061EF1" w:rsidP="003458F9">
            <w:pPr>
              <w:rPr>
                <w:sz w:val="18"/>
                <w:szCs w:val="18"/>
              </w:rPr>
            </w:pPr>
            <w:r>
              <w:rPr>
                <w:sz w:val="18"/>
                <w:szCs w:val="18"/>
              </w:rPr>
              <w:t>Lavado, mantenimiento y desinfección a los tanques de 5.000 Lts</w:t>
            </w:r>
          </w:p>
          <w:p w14:paraId="24806B7A" w14:textId="77777777" w:rsidR="00061EF1" w:rsidRDefault="00061EF1" w:rsidP="003458F9">
            <w:pPr>
              <w:rPr>
                <w:sz w:val="18"/>
                <w:szCs w:val="18"/>
              </w:rPr>
            </w:pPr>
          </w:p>
          <w:p w14:paraId="6DA7E0B7" w14:textId="77777777" w:rsidR="00061EF1" w:rsidRDefault="00061EF1" w:rsidP="003458F9">
            <w:pPr>
              <w:rPr>
                <w:b/>
                <w:bCs/>
                <w:sz w:val="18"/>
                <w:szCs w:val="18"/>
              </w:rPr>
            </w:pPr>
            <w:r>
              <w:rPr>
                <w:b/>
                <w:bCs/>
                <w:sz w:val="18"/>
                <w:szCs w:val="18"/>
              </w:rPr>
              <w:t>METODOLOGIA</w:t>
            </w:r>
          </w:p>
          <w:p w14:paraId="5C64AB90" w14:textId="77777777" w:rsidR="00061EF1" w:rsidRDefault="00061EF1" w:rsidP="003458F9">
            <w:pPr>
              <w:rPr>
                <w:b/>
                <w:bCs/>
                <w:sz w:val="18"/>
                <w:szCs w:val="18"/>
              </w:rPr>
            </w:pPr>
          </w:p>
          <w:p w14:paraId="1D16A07C" w14:textId="77777777" w:rsidR="00061EF1" w:rsidRDefault="00061EF1" w:rsidP="00061EF1">
            <w:pPr>
              <w:pStyle w:val="Prrafodelista"/>
              <w:numPr>
                <w:ilvl w:val="0"/>
                <w:numId w:val="66"/>
              </w:numPr>
              <w:autoSpaceDE/>
              <w:autoSpaceDN/>
              <w:rPr>
                <w:sz w:val="18"/>
                <w:szCs w:val="18"/>
              </w:rPr>
            </w:pPr>
            <w:r w:rsidRPr="00A00E9C">
              <w:rPr>
                <w:sz w:val="18"/>
                <w:szCs w:val="18"/>
              </w:rPr>
              <w:t>Retiro del restante de agua de los tanques</w:t>
            </w:r>
          </w:p>
          <w:p w14:paraId="0817817A" w14:textId="77777777" w:rsidR="00061EF1" w:rsidRDefault="00061EF1" w:rsidP="00061EF1">
            <w:pPr>
              <w:pStyle w:val="Prrafodelista"/>
              <w:numPr>
                <w:ilvl w:val="0"/>
                <w:numId w:val="66"/>
              </w:numPr>
              <w:autoSpaceDE/>
              <w:autoSpaceDN/>
              <w:rPr>
                <w:sz w:val="18"/>
                <w:szCs w:val="18"/>
              </w:rPr>
            </w:pPr>
            <w:r>
              <w:rPr>
                <w:sz w:val="18"/>
                <w:szCs w:val="18"/>
              </w:rPr>
              <w:t>Retiro de sedimentos</w:t>
            </w:r>
          </w:p>
          <w:p w14:paraId="08CEE34A" w14:textId="77777777" w:rsidR="00061EF1" w:rsidRDefault="00061EF1" w:rsidP="00061EF1">
            <w:pPr>
              <w:pStyle w:val="Prrafodelista"/>
              <w:numPr>
                <w:ilvl w:val="0"/>
                <w:numId w:val="66"/>
              </w:numPr>
              <w:autoSpaceDE/>
              <w:autoSpaceDN/>
              <w:rPr>
                <w:sz w:val="18"/>
                <w:szCs w:val="18"/>
              </w:rPr>
            </w:pPr>
            <w:r>
              <w:rPr>
                <w:sz w:val="18"/>
                <w:szCs w:val="18"/>
              </w:rPr>
              <w:t>Realización lavada a pisos y paredes aplicando jabón</w:t>
            </w:r>
          </w:p>
          <w:p w14:paraId="03F249AE" w14:textId="77777777" w:rsidR="00061EF1" w:rsidRDefault="00061EF1" w:rsidP="00061EF1">
            <w:pPr>
              <w:pStyle w:val="Prrafodelista"/>
              <w:numPr>
                <w:ilvl w:val="0"/>
                <w:numId w:val="66"/>
              </w:numPr>
              <w:autoSpaceDE/>
              <w:autoSpaceDN/>
              <w:rPr>
                <w:sz w:val="18"/>
                <w:szCs w:val="18"/>
              </w:rPr>
            </w:pPr>
            <w:r>
              <w:rPr>
                <w:sz w:val="18"/>
                <w:szCs w:val="18"/>
              </w:rPr>
              <w:t>Realización limpieza por medio de cepillos y escobas</w:t>
            </w:r>
          </w:p>
          <w:p w14:paraId="010149BE" w14:textId="77777777" w:rsidR="00061EF1" w:rsidRDefault="00061EF1" w:rsidP="00061EF1">
            <w:pPr>
              <w:pStyle w:val="Prrafodelista"/>
              <w:numPr>
                <w:ilvl w:val="0"/>
                <w:numId w:val="66"/>
              </w:numPr>
              <w:autoSpaceDE/>
              <w:autoSpaceDN/>
              <w:rPr>
                <w:sz w:val="18"/>
                <w:szCs w:val="18"/>
              </w:rPr>
            </w:pPr>
            <w:r>
              <w:rPr>
                <w:sz w:val="18"/>
                <w:szCs w:val="18"/>
              </w:rPr>
              <w:t>Enjuagado completo de solución de jabón</w:t>
            </w:r>
          </w:p>
          <w:p w14:paraId="2976B3F9" w14:textId="77777777" w:rsidR="00061EF1" w:rsidRDefault="00061EF1" w:rsidP="00061EF1">
            <w:pPr>
              <w:pStyle w:val="Prrafodelista"/>
              <w:numPr>
                <w:ilvl w:val="0"/>
                <w:numId w:val="66"/>
              </w:numPr>
              <w:autoSpaceDE/>
              <w:autoSpaceDN/>
              <w:rPr>
                <w:sz w:val="18"/>
                <w:szCs w:val="18"/>
              </w:rPr>
            </w:pPr>
            <w:r>
              <w:rPr>
                <w:sz w:val="18"/>
                <w:szCs w:val="18"/>
              </w:rPr>
              <w:t>Aplicación de desinfectante en superficies de pisos y paredes</w:t>
            </w:r>
          </w:p>
          <w:p w14:paraId="49E328E8" w14:textId="77777777" w:rsidR="00061EF1" w:rsidRDefault="00061EF1" w:rsidP="00061EF1">
            <w:pPr>
              <w:pStyle w:val="Prrafodelista"/>
              <w:numPr>
                <w:ilvl w:val="0"/>
                <w:numId w:val="66"/>
              </w:numPr>
              <w:autoSpaceDE/>
              <w:autoSpaceDN/>
              <w:rPr>
                <w:sz w:val="18"/>
                <w:szCs w:val="18"/>
              </w:rPr>
            </w:pPr>
            <w:r>
              <w:rPr>
                <w:sz w:val="18"/>
                <w:szCs w:val="18"/>
              </w:rPr>
              <w:t>Cloración hasta 2 ppm de nivel final de cloro libre</w:t>
            </w:r>
          </w:p>
          <w:p w14:paraId="2AA51C45" w14:textId="77777777" w:rsidR="00061EF1" w:rsidRDefault="00061EF1" w:rsidP="003458F9">
            <w:pPr>
              <w:rPr>
                <w:b/>
                <w:bCs/>
                <w:sz w:val="18"/>
                <w:szCs w:val="18"/>
              </w:rPr>
            </w:pPr>
          </w:p>
          <w:p w14:paraId="1B3A45E8" w14:textId="77777777" w:rsidR="00061EF1" w:rsidRDefault="00061EF1" w:rsidP="003458F9">
            <w:pPr>
              <w:rPr>
                <w:b/>
                <w:bCs/>
                <w:sz w:val="18"/>
                <w:szCs w:val="18"/>
              </w:rPr>
            </w:pPr>
            <w:r>
              <w:rPr>
                <w:b/>
                <w:bCs/>
                <w:sz w:val="18"/>
                <w:szCs w:val="18"/>
              </w:rPr>
              <w:lastRenderedPageBreak/>
              <w:t>ANALISIS MICROBIOLOGICO Y FISICOQUIMICO DEL AGUA FINAL DEL PROCESO LAVADO:</w:t>
            </w:r>
          </w:p>
          <w:p w14:paraId="259889A8" w14:textId="77777777" w:rsidR="00061EF1" w:rsidRDefault="00061EF1" w:rsidP="00061EF1">
            <w:pPr>
              <w:pStyle w:val="Prrafodelista"/>
              <w:numPr>
                <w:ilvl w:val="0"/>
                <w:numId w:val="67"/>
              </w:numPr>
              <w:autoSpaceDE/>
              <w:autoSpaceDN/>
              <w:rPr>
                <w:sz w:val="18"/>
                <w:szCs w:val="18"/>
              </w:rPr>
            </w:pPr>
            <w:r>
              <w:rPr>
                <w:sz w:val="18"/>
                <w:szCs w:val="18"/>
              </w:rPr>
              <w:t>Análisis microbiológico:</w:t>
            </w:r>
          </w:p>
          <w:p w14:paraId="67E5CA98" w14:textId="77777777" w:rsidR="00061EF1" w:rsidRDefault="00061EF1" w:rsidP="003458F9">
            <w:pPr>
              <w:pStyle w:val="Prrafodelista"/>
              <w:rPr>
                <w:sz w:val="18"/>
                <w:szCs w:val="18"/>
              </w:rPr>
            </w:pPr>
            <w:r>
              <w:rPr>
                <w:sz w:val="18"/>
                <w:szCs w:val="18"/>
              </w:rPr>
              <w:t>Mesófilos, coliformes totales, coliformes fecales, cloro, PH.</w:t>
            </w:r>
          </w:p>
          <w:p w14:paraId="759A1DE1" w14:textId="77777777" w:rsidR="00061EF1" w:rsidRDefault="00061EF1" w:rsidP="00061EF1">
            <w:pPr>
              <w:pStyle w:val="Prrafodelista"/>
              <w:numPr>
                <w:ilvl w:val="0"/>
                <w:numId w:val="67"/>
              </w:numPr>
              <w:autoSpaceDE/>
              <w:autoSpaceDN/>
              <w:rPr>
                <w:sz w:val="18"/>
                <w:szCs w:val="18"/>
              </w:rPr>
            </w:pPr>
            <w:r>
              <w:rPr>
                <w:sz w:val="18"/>
                <w:szCs w:val="18"/>
              </w:rPr>
              <w:t>Análisis fisicoquímico:</w:t>
            </w:r>
          </w:p>
          <w:p w14:paraId="347939D3" w14:textId="77777777" w:rsidR="00061EF1" w:rsidRDefault="00061EF1" w:rsidP="003458F9">
            <w:pPr>
              <w:pStyle w:val="Prrafodelista"/>
              <w:rPr>
                <w:sz w:val="18"/>
                <w:szCs w:val="18"/>
              </w:rPr>
            </w:pPr>
            <w:r>
              <w:rPr>
                <w:sz w:val="18"/>
                <w:szCs w:val="18"/>
              </w:rPr>
              <w:t>Dureza, dureza total, turbidez, color aparente, cloruros, nitratos, fluoruros, molibdeno, aluminio, calcio, magnesio, manganeso</w:t>
            </w:r>
          </w:p>
          <w:p w14:paraId="29AC1B83" w14:textId="77777777" w:rsidR="00061EF1" w:rsidRDefault="00061EF1" w:rsidP="003458F9">
            <w:pPr>
              <w:rPr>
                <w:sz w:val="18"/>
                <w:szCs w:val="18"/>
              </w:rPr>
            </w:pPr>
          </w:p>
          <w:p w14:paraId="4AA82B7C" w14:textId="77777777" w:rsidR="00061EF1" w:rsidRDefault="00061EF1" w:rsidP="003458F9">
            <w:pPr>
              <w:rPr>
                <w:sz w:val="18"/>
                <w:szCs w:val="18"/>
              </w:rPr>
            </w:pPr>
          </w:p>
          <w:p w14:paraId="3099050C" w14:textId="77777777" w:rsidR="00061EF1" w:rsidRDefault="00061EF1" w:rsidP="003458F9">
            <w:pPr>
              <w:rPr>
                <w:sz w:val="18"/>
                <w:szCs w:val="18"/>
              </w:rPr>
            </w:pPr>
            <w:r>
              <w:rPr>
                <w:sz w:val="18"/>
                <w:szCs w:val="18"/>
              </w:rPr>
              <w:t>Entrega de resultados</w:t>
            </w:r>
          </w:p>
        </w:tc>
        <w:tc>
          <w:tcPr>
            <w:tcW w:w="892" w:type="dxa"/>
            <w:vAlign w:val="center"/>
          </w:tcPr>
          <w:p w14:paraId="79635E65" w14:textId="77777777" w:rsidR="00061EF1" w:rsidRPr="00480208" w:rsidRDefault="00061EF1" w:rsidP="003458F9">
            <w:pPr>
              <w:pStyle w:val="Prrafodelista"/>
              <w:tabs>
                <w:tab w:val="left" w:pos="240"/>
              </w:tabs>
              <w:ind w:left="0"/>
              <w:jc w:val="center"/>
              <w:rPr>
                <w:b/>
                <w:sz w:val="16"/>
                <w:szCs w:val="16"/>
              </w:rPr>
            </w:pPr>
          </w:p>
        </w:tc>
        <w:tc>
          <w:tcPr>
            <w:tcW w:w="1275" w:type="dxa"/>
            <w:vAlign w:val="center"/>
          </w:tcPr>
          <w:p w14:paraId="74293C01" w14:textId="77777777" w:rsidR="00061EF1" w:rsidRPr="00480208" w:rsidRDefault="00061EF1" w:rsidP="003458F9">
            <w:pPr>
              <w:pStyle w:val="Prrafodelista"/>
              <w:tabs>
                <w:tab w:val="left" w:pos="240"/>
              </w:tabs>
              <w:ind w:left="0"/>
              <w:jc w:val="center"/>
              <w:rPr>
                <w:b/>
                <w:sz w:val="16"/>
                <w:szCs w:val="16"/>
              </w:rPr>
            </w:pPr>
          </w:p>
        </w:tc>
      </w:tr>
      <w:tr w:rsidR="00061EF1" w:rsidRPr="00480208" w14:paraId="5B21535F" w14:textId="77777777" w:rsidTr="003458F9">
        <w:tc>
          <w:tcPr>
            <w:tcW w:w="708" w:type="dxa"/>
            <w:vAlign w:val="center"/>
          </w:tcPr>
          <w:p w14:paraId="499E946D" w14:textId="77777777" w:rsidR="00061EF1" w:rsidRDefault="00061EF1" w:rsidP="003458F9">
            <w:pPr>
              <w:pStyle w:val="Prrafodelista"/>
              <w:tabs>
                <w:tab w:val="left" w:pos="240"/>
              </w:tabs>
              <w:ind w:left="0"/>
              <w:jc w:val="center"/>
              <w:rPr>
                <w:b/>
                <w:sz w:val="18"/>
                <w:szCs w:val="18"/>
              </w:rPr>
            </w:pPr>
            <w:r>
              <w:rPr>
                <w:b/>
                <w:sz w:val="18"/>
                <w:szCs w:val="18"/>
              </w:rPr>
              <w:t>5</w:t>
            </w:r>
          </w:p>
        </w:tc>
        <w:tc>
          <w:tcPr>
            <w:tcW w:w="6764" w:type="dxa"/>
            <w:vAlign w:val="center"/>
          </w:tcPr>
          <w:p w14:paraId="63B0F708" w14:textId="77777777" w:rsidR="00061EF1" w:rsidRDefault="00061EF1" w:rsidP="003458F9">
            <w:pPr>
              <w:rPr>
                <w:sz w:val="18"/>
                <w:szCs w:val="18"/>
              </w:rPr>
            </w:pPr>
            <w:r>
              <w:rPr>
                <w:sz w:val="18"/>
                <w:szCs w:val="18"/>
              </w:rPr>
              <w:t>Lavado, mantenimiento y desinfección a los tanques de 10.000 Lts</w:t>
            </w:r>
          </w:p>
          <w:p w14:paraId="1701DB28" w14:textId="77777777" w:rsidR="00061EF1" w:rsidRDefault="00061EF1" w:rsidP="003458F9">
            <w:pPr>
              <w:rPr>
                <w:sz w:val="18"/>
                <w:szCs w:val="18"/>
              </w:rPr>
            </w:pPr>
          </w:p>
          <w:p w14:paraId="3D413A90" w14:textId="77777777" w:rsidR="00061EF1" w:rsidRDefault="00061EF1" w:rsidP="003458F9">
            <w:pPr>
              <w:rPr>
                <w:b/>
                <w:bCs/>
                <w:sz w:val="18"/>
                <w:szCs w:val="18"/>
              </w:rPr>
            </w:pPr>
            <w:r>
              <w:rPr>
                <w:b/>
                <w:bCs/>
                <w:sz w:val="18"/>
                <w:szCs w:val="18"/>
              </w:rPr>
              <w:t>METODOLOGIA</w:t>
            </w:r>
          </w:p>
          <w:p w14:paraId="0A708686" w14:textId="77777777" w:rsidR="00061EF1" w:rsidRDefault="00061EF1" w:rsidP="003458F9">
            <w:pPr>
              <w:rPr>
                <w:b/>
                <w:bCs/>
                <w:sz w:val="18"/>
                <w:szCs w:val="18"/>
              </w:rPr>
            </w:pPr>
          </w:p>
          <w:p w14:paraId="19E57EDA" w14:textId="77777777" w:rsidR="00061EF1" w:rsidRDefault="00061EF1" w:rsidP="00061EF1">
            <w:pPr>
              <w:pStyle w:val="Prrafodelista"/>
              <w:numPr>
                <w:ilvl w:val="0"/>
                <w:numId w:val="66"/>
              </w:numPr>
              <w:autoSpaceDE/>
              <w:autoSpaceDN/>
              <w:rPr>
                <w:sz w:val="18"/>
                <w:szCs w:val="18"/>
              </w:rPr>
            </w:pPr>
            <w:r w:rsidRPr="00A00E9C">
              <w:rPr>
                <w:sz w:val="18"/>
                <w:szCs w:val="18"/>
              </w:rPr>
              <w:t>Retiro del restante de agua de los tanques</w:t>
            </w:r>
          </w:p>
          <w:p w14:paraId="14401F34" w14:textId="77777777" w:rsidR="00061EF1" w:rsidRDefault="00061EF1" w:rsidP="00061EF1">
            <w:pPr>
              <w:pStyle w:val="Prrafodelista"/>
              <w:numPr>
                <w:ilvl w:val="0"/>
                <w:numId w:val="66"/>
              </w:numPr>
              <w:autoSpaceDE/>
              <w:autoSpaceDN/>
              <w:rPr>
                <w:sz w:val="18"/>
                <w:szCs w:val="18"/>
              </w:rPr>
            </w:pPr>
            <w:r>
              <w:rPr>
                <w:sz w:val="18"/>
                <w:szCs w:val="18"/>
              </w:rPr>
              <w:t>Retiro de sedimentos</w:t>
            </w:r>
          </w:p>
          <w:p w14:paraId="7AF9D598" w14:textId="77777777" w:rsidR="00061EF1" w:rsidRDefault="00061EF1" w:rsidP="00061EF1">
            <w:pPr>
              <w:pStyle w:val="Prrafodelista"/>
              <w:numPr>
                <w:ilvl w:val="0"/>
                <w:numId w:val="66"/>
              </w:numPr>
              <w:autoSpaceDE/>
              <w:autoSpaceDN/>
              <w:rPr>
                <w:sz w:val="18"/>
                <w:szCs w:val="18"/>
              </w:rPr>
            </w:pPr>
            <w:r>
              <w:rPr>
                <w:sz w:val="18"/>
                <w:szCs w:val="18"/>
              </w:rPr>
              <w:t>Realización lavada a pisos y paredes aplicando jabón</w:t>
            </w:r>
          </w:p>
          <w:p w14:paraId="5D8421E7" w14:textId="77777777" w:rsidR="00061EF1" w:rsidRDefault="00061EF1" w:rsidP="00061EF1">
            <w:pPr>
              <w:pStyle w:val="Prrafodelista"/>
              <w:numPr>
                <w:ilvl w:val="0"/>
                <w:numId w:val="66"/>
              </w:numPr>
              <w:autoSpaceDE/>
              <w:autoSpaceDN/>
              <w:rPr>
                <w:sz w:val="18"/>
                <w:szCs w:val="18"/>
              </w:rPr>
            </w:pPr>
            <w:r>
              <w:rPr>
                <w:sz w:val="18"/>
                <w:szCs w:val="18"/>
              </w:rPr>
              <w:t>Realización limpieza por medio de cepillos y escobas</w:t>
            </w:r>
          </w:p>
          <w:p w14:paraId="31157429" w14:textId="77777777" w:rsidR="00061EF1" w:rsidRDefault="00061EF1" w:rsidP="00061EF1">
            <w:pPr>
              <w:pStyle w:val="Prrafodelista"/>
              <w:numPr>
                <w:ilvl w:val="0"/>
                <w:numId w:val="66"/>
              </w:numPr>
              <w:autoSpaceDE/>
              <w:autoSpaceDN/>
              <w:rPr>
                <w:sz w:val="18"/>
                <w:szCs w:val="18"/>
              </w:rPr>
            </w:pPr>
            <w:r>
              <w:rPr>
                <w:sz w:val="18"/>
                <w:szCs w:val="18"/>
              </w:rPr>
              <w:t>Enjuagado completo de solución de jabón</w:t>
            </w:r>
          </w:p>
          <w:p w14:paraId="1F16092F" w14:textId="77777777" w:rsidR="00061EF1" w:rsidRDefault="00061EF1" w:rsidP="00061EF1">
            <w:pPr>
              <w:pStyle w:val="Prrafodelista"/>
              <w:numPr>
                <w:ilvl w:val="0"/>
                <w:numId w:val="66"/>
              </w:numPr>
              <w:autoSpaceDE/>
              <w:autoSpaceDN/>
              <w:rPr>
                <w:sz w:val="18"/>
                <w:szCs w:val="18"/>
              </w:rPr>
            </w:pPr>
            <w:r>
              <w:rPr>
                <w:sz w:val="18"/>
                <w:szCs w:val="18"/>
              </w:rPr>
              <w:t>Aplicación de desinfectante en superficies de pisos y paredes</w:t>
            </w:r>
          </w:p>
          <w:p w14:paraId="2B6B2412" w14:textId="77777777" w:rsidR="00061EF1" w:rsidRDefault="00061EF1" w:rsidP="00061EF1">
            <w:pPr>
              <w:pStyle w:val="Prrafodelista"/>
              <w:numPr>
                <w:ilvl w:val="0"/>
                <w:numId w:val="66"/>
              </w:numPr>
              <w:autoSpaceDE/>
              <w:autoSpaceDN/>
              <w:rPr>
                <w:sz w:val="18"/>
                <w:szCs w:val="18"/>
              </w:rPr>
            </w:pPr>
            <w:r>
              <w:rPr>
                <w:sz w:val="18"/>
                <w:szCs w:val="18"/>
              </w:rPr>
              <w:t>Cloración hasta 2 ppm de nivel final de cloro libre</w:t>
            </w:r>
          </w:p>
          <w:p w14:paraId="485391C4" w14:textId="77777777" w:rsidR="00061EF1" w:rsidRDefault="00061EF1" w:rsidP="003458F9">
            <w:pPr>
              <w:rPr>
                <w:b/>
                <w:bCs/>
                <w:sz w:val="18"/>
                <w:szCs w:val="18"/>
              </w:rPr>
            </w:pPr>
          </w:p>
          <w:p w14:paraId="490BF421" w14:textId="77777777" w:rsidR="00061EF1" w:rsidRDefault="00061EF1" w:rsidP="003458F9">
            <w:pPr>
              <w:rPr>
                <w:b/>
                <w:bCs/>
                <w:sz w:val="18"/>
                <w:szCs w:val="18"/>
              </w:rPr>
            </w:pPr>
            <w:r>
              <w:rPr>
                <w:b/>
                <w:bCs/>
                <w:sz w:val="18"/>
                <w:szCs w:val="18"/>
              </w:rPr>
              <w:t>ANALISIS MICROBIOLOGICO Y FISICOQUIMICO DEL AGUA FINAL DEL PROCESO LAVADO:</w:t>
            </w:r>
          </w:p>
          <w:p w14:paraId="6AA16D5A" w14:textId="77777777" w:rsidR="00061EF1" w:rsidRDefault="00061EF1" w:rsidP="00061EF1">
            <w:pPr>
              <w:pStyle w:val="Prrafodelista"/>
              <w:numPr>
                <w:ilvl w:val="0"/>
                <w:numId w:val="67"/>
              </w:numPr>
              <w:autoSpaceDE/>
              <w:autoSpaceDN/>
              <w:rPr>
                <w:sz w:val="18"/>
                <w:szCs w:val="18"/>
              </w:rPr>
            </w:pPr>
            <w:r>
              <w:rPr>
                <w:sz w:val="18"/>
                <w:szCs w:val="18"/>
              </w:rPr>
              <w:t>Análisis microbiológico:</w:t>
            </w:r>
          </w:p>
          <w:p w14:paraId="4DED0DF4" w14:textId="77777777" w:rsidR="00061EF1" w:rsidRDefault="00061EF1" w:rsidP="003458F9">
            <w:pPr>
              <w:pStyle w:val="Prrafodelista"/>
              <w:rPr>
                <w:sz w:val="18"/>
                <w:szCs w:val="18"/>
              </w:rPr>
            </w:pPr>
            <w:r>
              <w:rPr>
                <w:sz w:val="18"/>
                <w:szCs w:val="18"/>
              </w:rPr>
              <w:t>Mesófilos, coliformes totales, coliformes fecales, cloro, PH.</w:t>
            </w:r>
          </w:p>
          <w:p w14:paraId="1A3D37F0" w14:textId="77777777" w:rsidR="00061EF1" w:rsidRDefault="00061EF1" w:rsidP="00061EF1">
            <w:pPr>
              <w:pStyle w:val="Prrafodelista"/>
              <w:numPr>
                <w:ilvl w:val="0"/>
                <w:numId w:val="67"/>
              </w:numPr>
              <w:autoSpaceDE/>
              <w:autoSpaceDN/>
              <w:rPr>
                <w:sz w:val="18"/>
                <w:szCs w:val="18"/>
              </w:rPr>
            </w:pPr>
            <w:r>
              <w:rPr>
                <w:sz w:val="18"/>
                <w:szCs w:val="18"/>
              </w:rPr>
              <w:t>Análisis fisicoquímico:</w:t>
            </w:r>
          </w:p>
          <w:p w14:paraId="3997B40D" w14:textId="77777777" w:rsidR="00061EF1" w:rsidRDefault="00061EF1" w:rsidP="003458F9">
            <w:pPr>
              <w:pStyle w:val="Prrafodelista"/>
              <w:rPr>
                <w:sz w:val="18"/>
                <w:szCs w:val="18"/>
              </w:rPr>
            </w:pPr>
            <w:r>
              <w:rPr>
                <w:sz w:val="18"/>
                <w:szCs w:val="18"/>
              </w:rPr>
              <w:t>Dureza, dureza total, turbidez, color aparente, cloruros, nitratos, fluoruros, molibdeno, aluminio, calcio, magnesio, manganeso</w:t>
            </w:r>
          </w:p>
          <w:p w14:paraId="0BE3239A" w14:textId="77777777" w:rsidR="00061EF1" w:rsidRDefault="00061EF1" w:rsidP="003458F9">
            <w:pPr>
              <w:rPr>
                <w:sz w:val="18"/>
                <w:szCs w:val="18"/>
              </w:rPr>
            </w:pPr>
          </w:p>
          <w:p w14:paraId="23D98C5C" w14:textId="77777777" w:rsidR="00061EF1" w:rsidRDefault="00061EF1" w:rsidP="003458F9">
            <w:pPr>
              <w:rPr>
                <w:sz w:val="18"/>
                <w:szCs w:val="18"/>
              </w:rPr>
            </w:pPr>
          </w:p>
          <w:p w14:paraId="6BEA6ED9" w14:textId="77777777" w:rsidR="00061EF1" w:rsidRDefault="00061EF1" w:rsidP="003458F9">
            <w:pPr>
              <w:rPr>
                <w:sz w:val="18"/>
                <w:szCs w:val="18"/>
              </w:rPr>
            </w:pPr>
            <w:r>
              <w:rPr>
                <w:sz w:val="18"/>
                <w:szCs w:val="18"/>
              </w:rPr>
              <w:t>Entrega de resultados</w:t>
            </w:r>
          </w:p>
        </w:tc>
        <w:tc>
          <w:tcPr>
            <w:tcW w:w="892" w:type="dxa"/>
            <w:vAlign w:val="center"/>
          </w:tcPr>
          <w:p w14:paraId="1BAB7B56" w14:textId="77777777" w:rsidR="00061EF1" w:rsidRPr="00480208" w:rsidRDefault="00061EF1" w:rsidP="003458F9">
            <w:pPr>
              <w:pStyle w:val="Prrafodelista"/>
              <w:tabs>
                <w:tab w:val="left" w:pos="240"/>
              </w:tabs>
              <w:ind w:left="0"/>
              <w:jc w:val="center"/>
              <w:rPr>
                <w:b/>
                <w:sz w:val="16"/>
                <w:szCs w:val="16"/>
              </w:rPr>
            </w:pPr>
          </w:p>
        </w:tc>
        <w:tc>
          <w:tcPr>
            <w:tcW w:w="1275" w:type="dxa"/>
            <w:vAlign w:val="center"/>
          </w:tcPr>
          <w:p w14:paraId="1CA75980" w14:textId="77777777" w:rsidR="00061EF1" w:rsidRPr="00480208" w:rsidRDefault="00061EF1" w:rsidP="003458F9">
            <w:pPr>
              <w:pStyle w:val="Prrafodelista"/>
              <w:tabs>
                <w:tab w:val="left" w:pos="240"/>
              </w:tabs>
              <w:ind w:left="0"/>
              <w:jc w:val="center"/>
              <w:rPr>
                <w:b/>
                <w:sz w:val="16"/>
                <w:szCs w:val="16"/>
              </w:rPr>
            </w:pPr>
          </w:p>
        </w:tc>
      </w:tr>
      <w:tr w:rsidR="00061EF1" w:rsidRPr="00480208" w14:paraId="5969AD59" w14:textId="77777777" w:rsidTr="003458F9">
        <w:tc>
          <w:tcPr>
            <w:tcW w:w="708" w:type="dxa"/>
            <w:vAlign w:val="center"/>
          </w:tcPr>
          <w:p w14:paraId="2888557B" w14:textId="77777777" w:rsidR="00061EF1" w:rsidRDefault="00061EF1" w:rsidP="003458F9">
            <w:pPr>
              <w:pStyle w:val="Prrafodelista"/>
              <w:tabs>
                <w:tab w:val="left" w:pos="240"/>
              </w:tabs>
              <w:ind w:left="0"/>
              <w:jc w:val="center"/>
              <w:rPr>
                <w:b/>
                <w:sz w:val="18"/>
                <w:szCs w:val="18"/>
              </w:rPr>
            </w:pPr>
            <w:r>
              <w:rPr>
                <w:b/>
                <w:sz w:val="18"/>
                <w:szCs w:val="18"/>
              </w:rPr>
              <w:t>6</w:t>
            </w:r>
          </w:p>
        </w:tc>
        <w:tc>
          <w:tcPr>
            <w:tcW w:w="6764" w:type="dxa"/>
            <w:vAlign w:val="center"/>
          </w:tcPr>
          <w:p w14:paraId="11440DBA" w14:textId="77777777" w:rsidR="00061EF1" w:rsidRDefault="00061EF1" w:rsidP="003458F9">
            <w:pPr>
              <w:rPr>
                <w:sz w:val="18"/>
                <w:szCs w:val="18"/>
              </w:rPr>
            </w:pPr>
            <w:r>
              <w:rPr>
                <w:sz w:val="18"/>
                <w:szCs w:val="18"/>
              </w:rPr>
              <w:t>Lavado, mantenimiento y desinfección a los tanques de 15.000 Lts</w:t>
            </w:r>
          </w:p>
          <w:p w14:paraId="7ACF5B54" w14:textId="77777777" w:rsidR="00061EF1" w:rsidRDefault="00061EF1" w:rsidP="003458F9">
            <w:pPr>
              <w:rPr>
                <w:sz w:val="18"/>
                <w:szCs w:val="18"/>
              </w:rPr>
            </w:pPr>
          </w:p>
          <w:p w14:paraId="7FEF9FA5" w14:textId="77777777" w:rsidR="00061EF1" w:rsidRDefault="00061EF1" w:rsidP="003458F9">
            <w:pPr>
              <w:rPr>
                <w:b/>
                <w:bCs/>
                <w:sz w:val="18"/>
                <w:szCs w:val="18"/>
              </w:rPr>
            </w:pPr>
            <w:r>
              <w:rPr>
                <w:b/>
                <w:bCs/>
                <w:sz w:val="18"/>
                <w:szCs w:val="18"/>
              </w:rPr>
              <w:t>METODOLOGIA</w:t>
            </w:r>
          </w:p>
          <w:p w14:paraId="26CC8025" w14:textId="77777777" w:rsidR="00061EF1" w:rsidRDefault="00061EF1" w:rsidP="003458F9">
            <w:pPr>
              <w:rPr>
                <w:b/>
                <w:bCs/>
                <w:sz w:val="18"/>
                <w:szCs w:val="18"/>
              </w:rPr>
            </w:pPr>
          </w:p>
          <w:p w14:paraId="0E5CC105" w14:textId="77777777" w:rsidR="00061EF1" w:rsidRDefault="00061EF1" w:rsidP="00061EF1">
            <w:pPr>
              <w:pStyle w:val="Prrafodelista"/>
              <w:numPr>
                <w:ilvl w:val="0"/>
                <w:numId w:val="66"/>
              </w:numPr>
              <w:autoSpaceDE/>
              <w:autoSpaceDN/>
              <w:rPr>
                <w:sz w:val="18"/>
                <w:szCs w:val="18"/>
              </w:rPr>
            </w:pPr>
            <w:r w:rsidRPr="00A00E9C">
              <w:rPr>
                <w:sz w:val="18"/>
                <w:szCs w:val="18"/>
              </w:rPr>
              <w:t>Retiro del restante de agua de los tanques</w:t>
            </w:r>
          </w:p>
          <w:p w14:paraId="17658B6D" w14:textId="77777777" w:rsidR="00061EF1" w:rsidRDefault="00061EF1" w:rsidP="00061EF1">
            <w:pPr>
              <w:pStyle w:val="Prrafodelista"/>
              <w:numPr>
                <w:ilvl w:val="0"/>
                <w:numId w:val="66"/>
              </w:numPr>
              <w:autoSpaceDE/>
              <w:autoSpaceDN/>
              <w:rPr>
                <w:sz w:val="18"/>
                <w:szCs w:val="18"/>
              </w:rPr>
            </w:pPr>
            <w:r>
              <w:rPr>
                <w:sz w:val="18"/>
                <w:szCs w:val="18"/>
              </w:rPr>
              <w:t>Retiro de sedimentos</w:t>
            </w:r>
          </w:p>
          <w:p w14:paraId="2DA28753" w14:textId="77777777" w:rsidR="00061EF1" w:rsidRDefault="00061EF1" w:rsidP="00061EF1">
            <w:pPr>
              <w:pStyle w:val="Prrafodelista"/>
              <w:numPr>
                <w:ilvl w:val="0"/>
                <w:numId w:val="66"/>
              </w:numPr>
              <w:autoSpaceDE/>
              <w:autoSpaceDN/>
              <w:rPr>
                <w:sz w:val="18"/>
                <w:szCs w:val="18"/>
              </w:rPr>
            </w:pPr>
            <w:r>
              <w:rPr>
                <w:sz w:val="18"/>
                <w:szCs w:val="18"/>
              </w:rPr>
              <w:t>Realización lavada a pisos y paredes aplicando jabón</w:t>
            </w:r>
          </w:p>
          <w:p w14:paraId="4F2E53DE" w14:textId="77777777" w:rsidR="00061EF1" w:rsidRDefault="00061EF1" w:rsidP="00061EF1">
            <w:pPr>
              <w:pStyle w:val="Prrafodelista"/>
              <w:numPr>
                <w:ilvl w:val="0"/>
                <w:numId w:val="66"/>
              </w:numPr>
              <w:autoSpaceDE/>
              <w:autoSpaceDN/>
              <w:rPr>
                <w:sz w:val="18"/>
                <w:szCs w:val="18"/>
              </w:rPr>
            </w:pPr>
            <w:r>
              <w:rPr>
                <w:sz w:val="18"/>
                <w:szCs w:val="18"/>
              </w:rPr>
              <w:t>Realización limpieza por medio de cepillos y escobas</w:t>
            </w:r>
          </w:p>
          <w:p w14:paraId="3F5447E3" w14:textId="77777777" w:rsidR="00061EF1" w:rsidRDefault="00061EF1" w:rsidP="00061EF1">
            <w:pPr>
              <w:pStyle w:val="Prrafodelista"/>
              <w:numPr>
                <w:ilvl w:val="0"/>
                <w:numId w:val="66"/>
              </w:numPr>
              <w:autoSpaceDE/>
              <w:autoSpaceDN/>
              <w:rPr>
                <w:sz w:val="18"/>
                <w:szCs w:val="18"/>
              </w:rPr>
            </w:pPr>
            <w:r>
              <w:rPr>
                <w:sz w:val="18"/>
                <w:szCs w:val="18"/>
              </w:rPr>
              <w:t>Enjuagado completo de solución de jabón</w:t>
            </w:r>
          </w:p>
          <w:p w14:paraId="1F5699F2" w14:textId="77777777" w:rsidR="00061EF1" w:rsidRDefault="00061EF1" w:rsidP="00061EF1">
            <w:pPr>
              <w:pStyle w:val="Prrafodelista"/>
              <w:numPr>
                <w:ilvl w:val="0"/>
                <w:numId w:val="66"/>
              </w:numPr>
              <w:autoSpaceDE/>
              <w:autoSpaceDN/>
              <w:rPr>
                <w:sz w:val="18"/>
                <w:szCs w:val="18"/>
              </w:rPr>
            </w:pPr>
            <w:r>
              <w:rPr>
                <w:sz w:val="18"/>
                <w:szCs w:val="18"/>
              </w:rPr>
              <w:t>Aplicación de desinfectante en superficies de pisos y paredes</w:t>
            </w:r>
          </w:p>
          <w:p w14:paraId="585CA185" w14:textId="77777777" w:rsidR="00061EF1" w:rsidRDefault="00061EF1" w:rsidP="00061EF1">
            <w:pPr>
              <w:pStyle w:val="Prrafodelista"/>
              <w:numPr>
                <w:ilvl w:val="0"/>
                <w:numId w:val="66"/>
              </w:numPr>
              <w:autoSpaceDE/>
              <w:autoSpaceDN/>
              <w:rPr>
                <w:sz w:val="18"/>
                <w:szCs w:val="18"/>
              </w:rPr>
            </w:pPr>
            <w:r>
              <w:rPr>
                <w:sz w:val="18"/>
                <w:szCs w:val="18"/>
              </w:rPr>
              <w:t>Cloración hasta 2 ppm de nivel final de cloro libre</w:t>
            </w:r>
          </w:p>
          <w:p w14:paraId="74AD4587" w14:textId="77777777" w:rsidR="00061EF1" w:rsidRDefault="00061EF1" w:rsidP="003458F9">
            <w:pPr>
              <w:rPr>
                <w:b/>
                <w:bCs/>
                <w:sz w:val="18"/>
                <w:szCs w:val="18"/>
              </w:rPr>
            </w:pPr>
          </w:p>
          <w:p w14:paraId="3651408F" w14:textId="77777777" w:rsidR="00061EF1" w:rsidRDefault="00061EF1" w:rsidP="003458F9">
            <w:pPr>
              <w:rPr>
                <w:b/>
                <w:bCs/>
                <w:sz w:val="18"/>
                <w:szCs w:val="18"/>
              </w:rPr>
            </w:pPr>
            <w:r>
              <w:rPr>
                <w:b/>
                <w:bCs/>
                <w:sz w:val="18"/>
                <w:szCs w:val="18"/>
              </w:rPr>
              <w:t>ANALISIS MICROBIOLOGICO Y FISICOQUIMICO DEL AGUA FINAL DEL PROCESO LAVADO:</w:t>
            </w:r>
          </w:p>
          <w:p w14:paraId="662672CE" w14:textId="77777777" w:rsidR="00061EF1" w:rsidRDefault="00061EF1" w:rsidP="00061EF1">
            <w:pPr>
              <w:pStyle w:val="Prrafodelista"/>
              <w:numPr>
                <w:ilvl w:val="0"/>
                <w:numId w:val="67"/>
              </w:numPr>
              <w:autoSpaceDE/>
              <w:autoSpaceDN/>
              <w:rPr>
                <w:sz w:val="18"/>
                <w:szCs w:val="18"/>
              </w:rPr>
            </w:pPr>
            <w:r>
              <w:rPr>
                <w:sz w:val="18"/>
                <w:szCs w:val="18"/>
              </w:rPr>
              <w:t>Análisis microbiológico:</w:t>
            </w:r>
          </w:p>
          <w:p w14:paraId="6C0F4643" w14:textId="77777777" w:rsidR="00061EF1" w:rsidRDefault="00061EF1" w:rsidP="003458F9">
            <w:pPr>
              <w:pStyle w:val="Prrafodelista"/>
              <w:rPr>
                <w:sz w:val="18"/>
                <w:szCs w:val="18"/>
              </w:rPr>
            </w:pPr>
            <w:r>
              <w:rPr>
                <w:sz w:val="18"/>
                <w:szCs w:val="18"/>
              </w:rPr>
              <w:t>Mesófilos, coliformes totales, coliformes fecales, cloro, PH.</w:t>
            </w:r>
          </w:p>
          <w:p w14:paraId="21077B18" w14:textId="77777777" w:rsidR="00061EF1" w:rsidRDefault="00061EF1" w:rsidP="00061EF1">
            <w:pPr>
              <w:pStyle w:val="Prrafodelista"/>
              <w:numPr>
                <w:ilvl w:val="0"/>
                <w:numId w:val="67"/>
              </w:numPr>
              <w:autoSpaceDE/>
              <w:autoSpaceDN/>
              <w:rPr>
                <w:sz w:val="18"/>
                <w:szCs w:val="18"/>
              </w:rPr>
            </w:pPr>
            <w:r>
              <w:rPr>
                <w:sz w:val="18"/>
                <w:szCs w:val="18"/>
              </w:rPr>
              <w:t>Análisis fisicoquímico:</w:t>
            </w:r>
          </w:p>
          <w:p w14:paraId="3709F9D9" w14:textId="77777777" w:rsidR="00061EF1" w:rsidRDefault="00061EF1" w:rsidP="003458F9">
            <w:pPr>
              <w:pStyle w:val="Prrafodelista"/>
              <w:rPr>
                <w:sz w:val="18"/>
                <w:szCs w:val="18"/>
              </w:rPr>
            </w:pPr>
            <w:r>
              <w:rPr>
                <w:sz w:val="18"/>
                <w:szCs w:val="18"/>
              </w:rPr>
              <w:t>Dureza, dureza total, turbidez, color aparente, cloruros, nitratos, fluoruros, molibdeno, aluminio, calcio, magnesio, manganeso</w:t>
            </w:r>
          </w:p>
          <w:p w14:paraId="14C2C12B" w14:textId="77777777" w:rsidR="00061EF1" w:rsidRDefault="00061EF1" w:rsidP="003458F9">
            <w:pPr>
              <w:rPr>
                <w:sz w:val="18"/>
                <w:szCs w:val="18"/>
              </w:rPr>
            </w:pPr>
          </w:p>
          <w:p w14:paraId="0E793F1A" w14:textId="77777777" w:rsidR="00061EF1" w:rsidRDefault="00061EF1" w:rsidP="003458F9">
            <w:pPr>
              <w:rPr>
                <w:sz w:val="18"/>
                <w:szCs w:val="18"/>
              </w:rPr>
            </w:pPr>
          </w:p>
          <w:p w14:paraId="5C768FED" w14:textId="77777777" w:rsidR="00061EF1" w:rsidRDefault="00061EF1" w:rsidP="003458F9">
            <w:pPr>
              <w:rPr>
                <w:sz w:val="18"/>
                <w:szCs w:val="18"/>
              </w:rPr>
            </w:pPr>
            <w:r>
              <w:rPr>
                <w:sz w:val="18"/>
                <w:szCs w:val="18"/>
              </w:rPr>
              <w:t>Entrega de resultados</w:t>
            </w:r>
          </w:p>
        </w:tc>
        <w:tc>
          <w:tcPr>
            <w:tcW w:w="892" w:type="dxa"/>
            <w:vAlign w:val="center"/>
          </w:tcPr>
          <w:p w14:paraId="4B7C5BE0" w14:textId="77777777" w:rsidR="00061EF1" w:rsidRPr="00480208" w:rsidRDefault="00061EF1" w:rsidP="003458F9">
            <w:pPr>
              <w:pStyle w:val="Prrafodelista"/>
              <w:tabs>
                <w:tab w:val="left" w:pos="240"/>
              </w:tabs>
              <w:ind w:left="0"/>
              <w:jc w:val="center"/>
              <w:rPr>
                <w:b/>
                <w:sz w:val="16"/>
                <w:szCs w:val="16"/>
              </w:rPr>
            </w:pPr>
          </w:p>
        </w:tc>
        <w:tc>
          <w:tcPr>
            <w:tcW w:w="1275" w:type="dxa"/>
            <w:vAlign w:val="center"/>
          </w:tcPr>
          <w:p w14:paraId="7CDD85F9" w14:textId="77777777" w:rsidR="00061EF1" w:rsidRPr="00480208" w:rsidRDefault="00061EF1" w:rsidP="003458F9">
            <w:pPr>
              <w:pStyle w:val="Prrafodelista"/>
              <w:tabs>
                <w:tab w:val="left" w:pos="240"/>
              </w:tabs>
              <w:ind w:left="0"/>
              <w:jc w:val="center"/>
              <w:rPr>
                <w:b/>
                <w:sz w:val="16"/>
                <w:szCs w:val="16"/>
              </w:rPr>
            </w:pPr>
          </w:p>
        </w:tc>
      </w:tr>
      <w:tr w:rsidR="00061EF1" w:rsidRPr="00480208" w14:paraId="44D94010" w14:textId="77777777" w:rsidTr="003458F9">
        <w:tc>
          <w:tcPr>
            <w:tcW w:w="708" w:type="dxa"/>
            <w:vAlign w:val="center"/>
          </w:tcPr>
          <w:p w14:paraId="462C0DF7" w14:textId="77777777" w:rsidR="00061EF1" w:rsidRDefault="00061EF1" w:rsidP="003458F9">
            <w:pPr>
              <w:pStyle w:val="Prrafodelista"/>
              <w:tabs>
                <w:tab w:val="left" w:pos="240"/>
              </w:tabs>
              <w:ind w:left="0"/>
              <w:jc w:val="center"/>
              <w:rPr>
                <w:b/>
                <w:sz w:val="18"/>
                <w:szCs w:val="18"/>
              </w:rPr>
            </w:pPr>
            <w:r>
              <w:rPr>
                <w:b/>
                <w:sz w:val="18"/>
                <w:szCs w:val="18"/>
              </w:rPr>
              <w:t>7</w:t>
            </w:r>
          </w:p>
        </w:tc>
        <w:tc>
          <w:tcPr>
            <w:tcW w:w="6764" w:type="dxa"/>
            <w:vAlign w:val="center"/>
          </w:tcPr>
          <w:p w14:paraId="2320A662" w14:textId="77777777" w:rsidR="00061EF1" w:rsidRDefault="00061EF1" w:rsidP="003458F9">
            <w:pPr>
              <w:rPr>
                <w:sz w:val="18"/>
                <w:szCs w:val="18"/>
              </w:rPr>
            </w:pPr>
            <w:r>
              <w:rPr>
                <w:sz w:val="18"/>
                <w:szCs w:val="18"/>
              </w:rPr>
              <w:t>Lavado, mantenimiento y desinfección a los tanques de 42.000 Lts</w:t>
            </w:r>
          </w:p>
          <w:p w14:paraId="369BB56D" w14:textId="77777777" w:rsidR="00061EF1" w:rsidRDefault="00061EF1" w:rsidP="003458F9">
            <w:pPr>
              <w:rPr>
                <w:sz w:val="18"/>
                <w:szCs w:val="18"/>
              </w:rPr>
            </w:pPr>
          </w:p>
          <w:p w14:paraId="0E8BD671" w14:textId="77777777" w:rsidR="00061EF1" w:rsidRDefault="00061EF1" w:rsidP="003458F9">
            <w:pPr>
              <w:rPr>
                <w:b/>
                <w:bCs/>
                <w:sz w:val="18"/>
                <w:szCs w:val="18"/>
              </w:rPr>
            </w:pPr>
            <w:r>
              <w:rPr>
                <w:b/>
                <w:bCs/>
                <w:sz w:val="18"/>
                <w:szCs w:val="18"/>
              </w:rPr>
              <w:lastRenderedPageBreak/>
              <w:t>METODOLOGIA</w:t>
            </w:r>
          </w:p>
          <w:p w14:paraId="25AE573D" w14:textId="77777777" w:rsidR="00061EF1" w:rsidRDefault="00061EF1" w:rsidP="003458F9">
            <w:pPr>
              <w:rPr>
                <w:b/>
                <w:bCs/>
                <w:sz w:val="18"/>
                <w:szCs w:val="18"/>
              </w:rPr>
            </w:pPr>
          </w:p>
          <w:p w14:paraId="2C557CC1" w14:textId="77777777" w:rsidR="00061EF1" w:rsidRDefault="00061EF1" w:rsidP="00061EF1">
            <w:pPr>
              <w:pStyle w:val="Prrafodelista"/>
              <w:numPr>
                <w:ilvl w:val="0"/>
                <w:numId w:val="66"/>
              </w:numPr>
              <w:autoSpaceDE/>
              <w:autoSpaceDN/>
              <w:rPr>
                <w:sz w:val="18"/>
                <w:szCs w:val="18"/>
              </w:rPr>
            </w:pPr>
            <w:r w:rsidRPr="00A00E9C">
              <w:rPr>
                <w:sz w:val="18"/>
                <w:szCs w:val="18"/>
              </w:rPr>
              <w:t>Retiro del restante de agua de los tanques</w:t>
            </w:r>
          </w:p>
          <w:p w14:paraId="669FB76D" w14:textId="77777777" w:rsidR="00061EF1" w:rsidRDefault="00061EF1" w:rsidP="00061EF1">
            <w:pPr>
              <w:pStyle w:val="Prrafodelista"/>
              <w:numPr>
                <w:ilvl w:val="0"/>
                <w:numId w:val="66"/>
              </w:numPr>
              <w:autoSpaceDE/>
              <w:autoSpaceDN/>
              <w:rPr>
                <w:sz w:val="18"/>
                <w:szCs w:val="18"/>
              </w:rPr>
            </w:pPr>
            <w:r>
              <w:rPr>
                <w:sz w:val="18"/>
                <w:szCs w:val="18"/>
              </w:rPr>
              <w:t>Retiro de sedimentos</w:t>
            </w:r>
          </w:p>
          <w:p w14:paraId="184CBD19" w14:textId="77777777" w:rsidR="00061EF1" w:rsidRDefault="00061EF1" w:rsidP="00061EF1">
            <w:pPr>
              <w:pStyle w:val="Prrafodelista"/>
              <w:numPr>
                <w:ilvl w:val="0"/>
                <w:numId w:val="66"/>
              </w:numPr>
              <w:autoSpaceDE/>
              <w:autoSpaceDN/>
              <w:rPr>
                <w:sz w:val="18"/>
                <w:szCs w:val="18"/>
              </w:rPr>
            </w:pPr>
            <w:r>
              <w:rPr>
                <w:sz w:val="18"/>
                <w:szCs w:val="18"/>
              </w:rPr>
              <w:t>Realización lavada a pisos y paredes aplicando jabón</w:t>
            </w:r>
          </w:p>
          <w:p w14:paraId="52FF1C28" w14:textId="77777777" w:rsidR="00061EF1" w:rsidRDefault="00061EF1" w:rsidP="00061EF1">
            <w:pPr>
              <w:pStyle w:val="Prrafodelista"/>
              <w:numPr>
                <w:ilvl w:val="0"/>
                <w:numId w:val="66"/>
              </w:numPr>
              <w:autoSpaceDE/>
              <w:autoSpaceDN/>
              <w:rPr>
                <w:sz w:val="18"/>
                <w:szCs w:val="18"/>
              </w:rPr>
            </w:pPr>
            <w:r>
              <w:rPr>
                <w:sz w:val="18"/>
                <w:szCs w:val="18"/>
              </w:rPr>
              <w:t>Realización limpieza por medio de cepillos y escobas</w:t>
            </w:r>
          </w:p>
          <w:p w14:paraId="1FE80D97" w14:textId="77777777" w:rsidR="00061EF1" w:rsidRDefault="00061EF1" w:rsidP="00061EF1">
            <w:pPr>
              <w:pStyle w:val="Prrafodelista"/>
              <w:numPr>
                <w:ilvl w:val="0"/>
                <w:numId w:val="66"/>
              </w:numPr>
              <w:autoSpaceDE/>
              <w:autoSpaceDN/>
              <w:rPr>
                <w:sz w:val="18"/>
                <w:szCs w:val="18"/>
              </w:rPr>
            </w:pPr>
            <w:r>
              <w:rPr>
                <w:sz w:val="18"/>
                <w:szCs w:val="18"/>
              </w:rPr>
              <w:t>Enjuagado completo de solución de jabón</w:t>
            </w:r>
          </w:p>
          <w:p w14:paraId="245E1247" w14:textId="77777777" w:rsidR="00061EF1" w:rsidRDefault="00061EF1" w:rsidP="00061EF1">
            <w:pPr>
              <w:pStyle w:val="Prrafodelista"/>
              <w:numPr>
                <w:ilvl w:val="0"/>
                <w:numId w:val="66"/>
              </w:numPr>
              <w:autoSpaceDE/>
              <w:autoSpaceDN/>
              <w:rPr>
                <w:sz w:val="18"/>
                <w:szCs w:val="18"/>
              </w:rPr>
            </w:pPr>
            <w:r>
              <w:rPr>
                <w:sz w:val="18"/>
                <w:szCs w:val="18"/>
              </w:rPr>
              <w:t>Aplicación de desinfectante en superficies de pisos y paredes</w:t>
            </w:r>
          </w:p>
          <w:p w14:paraId="47EFFF04" w14:textId="77777777" w:rsidR="00061EF1" w:rsidRDefault="00061EF1" w:rsidP="00061EF1">
            <w:pPr>
              <w:pStyle w:val="Prrafodelista"/>
              <w:numPr>
                <w:ilvl w:val="0"/>
                <w:numId w:val="66"/>
              </w:numPr>
              <w:autoSpaceDE/>
              <w:autoSpaceDN/>
              <w:rPr>
                <w:sz w:val="18"/>
                <w:szCs w:val="18"/>
              </w:rPr>
            </w:pPr>
            <w:r>
              <w:rPr>
                <w:sz w:val="18"/>
                <w:szCs w:val="18"/>
              </w:rPr>
              <w:t>Cloración hasta 2 ppm de nivel final de cloro libre</w:t>
            </w:r>
          </w:p>
          <w:p w14:paraId="5D171265" w14:textId="77777777" w:rsidR="00061EF1" w:rsidRDefault="00061EF1" w:rsidP="003458F9">
            <w:pPr>
              <w:rPr>
                <w:b/>
                <w:bCs/>
                <w:sz w:val="18"/>
                <w:szCs w:val="18"/>
              </w:rPr>
            </w:pPr>
          </w:p>
          <w:p w14:paraId="592993A4" w14:textId="77777777" w:rsidR="00061EF1" w:rsidRDefault="00061EF1" w:rsidP="003458F9">
            <w:pPr>
              <w:rPr>
                <w:b/>
                <w:bCs/>
                <w:sz w:val="18"/>
                <w:szCs w:val="18"/>
              </w:rPr>
            </w:pPr>
            <w:r>
              <w:rPr>
                <w:b/>
                <w:bCs/>
                <w:sz w:val="18"/>
                <w:szCs w:val="18"/>
              </w:rPr>
              <w:t>ANALISIS MICROBIOLOGICO Y FISICOQUIMICO DEL AGUA FINAL DEL PROCESO LAVADO:</w:t>
            </w:r>
          </w:p>
          <w:p w14:paraId="2B11EA73" w14:textId="77777777" w:rsidR="00061EF1" w:rsidRDefault="00061EF1" w:rsidP="00061EF1">
            <w:pPr>
              <w:pStyle w:val="Prrafodelista"/>
              <w:numPr>
                <w:ilvl w:val="0"/>
                <w:numId w:val="67"/>
              </w:numPr>
              <w:autoSpaceDE/>
              <w:autoSpaceDN/>
              <w:rPr>
                <w:sz w:val="18"/>
                <w:szCs w:val="18"/>
              </w:rPr>
            </w:pPr>
            <w:r>
              <w:rPr>
                <w:sz w:val="18"/>
                <w:szCs w:val="18"/>
              </w:rPr>
              <w:t>Análisis microbiológico:</w:t>
            </w:r>
          </w:p>
          <w:p w14:paraId="695BF885" w14:textId="77777777" w:rsidR="00061EF1" w:rsidRDefault="00061EF1" w:rsidP="003458F9">
            <w:pPr>
              <w:pStyle w:val="Prrafodelista"/>
              <w:rPr>
                <w:sz w:val="18"/>
                <w:szCs w:val="18"/>
              </w:rPr>
            </w:pPr>
            <w:r>
              <w:rPr>
                <w:sz w:val="18"/>
                <w:szCs w:val="18"/>
              </w:rPr>
              <w:t>Mesófilos, coliformes totales, coliformes fecales, cloro, PH.</w:t>
            </w:r>
          </w:p>
          <w:p w14:paraId="0859EFBF" w14:textId="77777777" w:rsidR="00061EF1" w:rsidRDefault="00061EF1" w:rsidP="00061EF1">
            <w:pPr>
              <w:pStyle w:val="Prrafodelista"/>
              <w:numPr>
                <w:ilvl w:val="0"/>
                <w:numId w:val="67"/>
              </w:numPr>
              <w:autoSpaceDE/>
              <w:autoSpaceDN/>
              <w:rPr>
                <w:sz w:val="18"/>
                <w:szCs w:val="18"/>
              </w:rPr>
            </w:pPr>
            <w:r>
              <w:rPr>
                <w:sz w:val="18"/>
                <w:szCs w:val="18"/>
              </w:rPr>
              <w:t>Análisis fisicoquímico:</w:t>
            </w:r>
          </w:p>
          <w:p w14:paraId="7D4F154D" w14:textId="77777777" w:rsidR="00061EF1" w:rsidRDefault="00061EF1" w:rsidP="003458F9">
            <w:pPr>
              <w:pStyle w:val="Prrafodelista"/>
              <w:rPr>
                <w:sz w:val="18"/>
                <w:szCs w:val="18"/>
              </w:rPr>
            </w:pPr>
            <w:r>
              <w:rPr>
                <w:sz w:val="18"/>
                <w:szCs w:val="18"/>
              </w:rPr>
              <w:t>Dureza, dureza total, turbidez, color aparente, cloruros, nitratos, fluoruros, molibdeno, aluminio, calcio, magnesio, manganeso</w:t>
            </w:r>
          </w:p>
          <w:p w14:paraId="5DF11D89" w14:textId="77777777" w:rsidR="00061EF1" w:rsidRDefault="00061EF1" w:rsidP="003458F9">
            <w:pPr>
              <w:rPr>
                <w:sz w:val="18"/>
                <w:szCs w:val="18"/>
              </w:rPr>
            </w:pPr>
          </w:p>
          <w:p w14:paraId="060706A3" w14:textId="77777777" w:rsidR="00061EF1" w:rsidRDefault="00061EF1" w:rsidP="003458F9">
            <w:pPr>
              <w:rPr>
                <w:sz w:val="18"/>
                <w:szCs w:val="18"/>
              </w:rPr>
            </w:pPr>
          </w:p>
          <w:p w14:paraId="569643FA" w14:textId="77777777" w:rsidR="00061EF1" w:rsidRDefault="00061EF1" w:rsidP="003458F9">
            <w:pPr>
              <w:rPr>
                <w:sz w:val="18"/>
                <w:szCs w:val="18"/>
              </w:rPr>
            </w:pPr>
            <w:r>
              <w:rPr>
                <w:sz w:val="18"/>
                <w:szCs w:val="18"/>
              </w:rPr>
              <w:t>Entrega de resultados</w:t>
            </w:r>
          </w:p>
        </w:tc>
        <w:tc>
          <w:tcPr>
            <w:tcW w:w="892" w:type="dxa"/>
            <w:vAlign w:val="center"/>
          </w:tcPr>
          <w:p w14:paraId="5DBAA077" w14:textId="77777777" w:rsidR="00061EF1" w:rsidRPr="00480208" w:rsidRDefault="00061EF1" w:rsidP="003458F9">
            <w:pPr>
              <w:pStyle w:val="Prrafodelista"/>
              <w:tabs>
                <w:tab w:val="left" w:pos="240"/>
              </w:tabs>
              <w:ind w:left="0"/>
              <w:jc w:val="center"/>
              <w:rPr>
                <w:b/>
                <w:sz w:val="16"/>
                <w:szCs w:val="16"/>
              </w:rPr>
            </w:pPr>
          </w:p>
        </w:tc>
        <w:tc>
          <w:tcPr>
            <w:tcW w:w="1275" w:type="dxa"/>
            <w:vAlign w:val="center"/>
          </w:tcPr>
          <w:p w14:paraId="5BAADC7B" w14:textId="77777777" w:rsidR="00061EF1" w:rsidRPr="00480208" w:rsidRDefault="00061EF1" w:rsidP="003458F9">
            <w:pPr>
              <w:pStyle w:val="Prrafodelista"/>
              <w:tabs>
                <w:tab w:val="left" w:pos="240"/>
              </w:tabs>
              <w:ind w:left="0"/>
              <w:jc w:val="center"/>
              <w:rPr>
                <w:b/>
                <w:sz w:val="16"/>
                <w:szCs w:val="16"/>
              </w:rPr>
            </w:pPr>
          </w:p>
        </w:tc>
      </w:tr>
      <w:tr w:rsidR="00061EF1" w:rsidRPr="00480208" w14:paraId="7EB7E7C6" w14:textId="77777777" w:rsidTr="003458F9">
        <w:tc>
          <w:tcPr>
            <w:tcW w:w="708" w:type="dxa"/>
            <w:vAlign w:val="center"/>
          </w:tcPr>
          <w:p w14:paraId="5D7B766F" w14:textId="77777777" w:rsidR="00061EF1" w:rsidRDefault="00061EF1" w:rsidP="003458F9">
            <w:pPr>
              <w:pStyle w:val="Prrafodelista"/>
              <w:tabs>
                <w:tab w:val="left" w:pos="240"/>
              </w:tabs>
              <w:ind w:left="0"/>
              <w:jc w:val="center"/>
              <w:rPr>
                <w:b/>
                <w:sz w:val="18"/>
                <w:szCs w:val="18"/>
              </w:rPr>
            </w:pPr>
            <w:r>
              <w:rPr>
                <w:b/>
                <w:sz w:val="18"/>
                <w:szCs w:val="18"/>
              </w:rPr>
              <w:t>8</w:t>
            </w:r>
          </w:p>
        </w:tc>
        <w:tc>
          <w:tcPr>
            <w:tcW w:w="6764" w:type="dxa"/>
            <w:vAlign w:val="center"/>
          </w:tcPr>
          <w:p w14:paraId="647B6B3F" w14:textId="77777777" w:rsidR="00061EF1" w:rsidRDefault="00061EF1" w:rsidP="003458F9">
            <w:pPr>
              <w:rPr>
                <w:sz w:val="18"/>
                <w:szCs w:val="18"/>
              </w:rPr>
            </w:pPr>
            <w:r>
              <w:rPr>
                <w:sz w:val="18"/>
                <w:szCs w:val="18"/>
              </w:rPr>
              <w:t>Lavado, mantenimiento y desinfección a los tanques de 50.000 Lts</w:t>
            </w:r>
          </w:p>
          <w:p w14:paraId="6DCE3171" w14:textId="77777777" w:rsidR="00061EF1" w:rsidRDefault="00061EF1" w:rsidP="003458F9">
            <w:pPr>
              <w:rPr>
                <w:sz w:val="18"/>
                <w:szCs w:val="18"/>
              </w:rPr>
            </w:pPr>
          </w:p>
          <w:p w14:paraId="1A4BA8ED" w14:textId="77777777" w:rsidR="00061EF1" w:rsidRDefault="00061EF1" w:rsidP="003458F9">
            <w:pPr>
              <w:rPr>
                <w:b/>
                <w:bCs/>
                <w:sz w:val="18"/>
                <w:szCs w:val="18"/>
              </w:rPr>
            </w:pPr>
            <w:r>
              <w:rPr>
                <w:b/>
                <w:bCs/>
                <w:sz w:val="18"/>
                <w:szCs w:val="18"/>
              </w:rPr>
              <w:t>METODOLOGIA</w:t>
            </w:r>
          </w:p>
          <w:p w14:paraId="639C3CB9" w14:textId="77777777" w:rsidR="00061EF1" w:rsidRDefault="00061EF1" w:rsidP="003458F9">
            <w:pPr>
              <w:rPr>
                <w:b/>
                <w:bCs/>
                <w:sz w:val="18"/>
                <w:szCs w:val="18"/>
              </w:rPr>
            </w:pPr>
          </w:p>
          <w:p w14:paraId="7BD280FC" w14:textId="77777777" w:rsidR="00061EF1" w:rsidRDefault="00061EF1" w:rsidP="00061EF1">
            <w:pPr>
              <w:pStyle w:val="Prrafodelista"/>
              <w:numPr>
                <w:ilvl w:val="0"/>
                <w:numId w:val="66"/>
              </w:numPr>
              <w:autoSpaceDE/>
              <w:autoSpaceDN/>
              <w:rPr>
                <w:sz w:val="18"/>
                <w:szCs w:val="18"/>
              </w:rPr>
            </w:pPr>
            <w:r w:rsidRPr="00A00E9C">
              <w:rPr>
                <w:sz w:val="18"/>
                <w:szCs w:val="18"/>
              </w:rPr>
              <w:t>Retiro del restante de agua de los tanques</w:t>
            </w:r>
          </w:p>
          <w:p w14:paraId="55AB4672" w14:textId="77777777" w:rsidR="00061EF1" w:rsidRDefault="00061EF1" w:rsidP="00061EF1">
            <w:pPr>
              <w:pStyle w:val="Prrafodelista"/>
              <w:numPr>
                <w:ilvl w:val="0"/>
                <w:numId w:val="66"/>
              </w:numPr>
              <w:autoSpaceDE/>
              <w:autoSpaceDN/>
              <w:rPr>
                <w:sz w:val="18"/>
                <w:szCs w:val="18"/>
              </w:rPr>
            </w:pPr>
            <w:r>
              <w:rPr>
                <w:sz w:val="18"/>
                <w:szCs w:val="18"/>
              </w:rPr>
              <w:t>Retiro de sedimentos</w:t>
            </w:r>
          </w:p>
          <w:p w14:paraId="26BA69D8" w14:textId="77777777" w:rsidR="00061EF1" w:rsidRDefault="00061EF1" w:rsidP="00061EF1">
            <w:pPr>
              <w:pStyle w:val="Prrafodelista"/>
              <w:numPr>
                <w:ilvl w:val="0"/>
                <w:numId w:val="66"/>
              </w:numPr>
              <w:autoSpaceDE/>
              <w:autoSpaceDN/>
              <w:rPr>
                <w:sz w:val="18"/>
                <w:szCs w:val="18"/>
              </w:rPr>
            </w:pPr>
            <w:r>
              <w:rPr>
                <w:sz w:val="18"/>
                <w:szCs w:val="18"/>
              </w:rPr>
              <w:t>Realización lavada a pisos y paredes aplicando jabón</w:t>
            </w:r>
          </w:p>
          <w:p w14:paraId="587B428F" w14:textId="77777777" w:rsidR="00061EF1" w:rsidRDefault="00061EF1" w:rsidP="00061EF1">
            <w:pPr>
              <w:pStyle w:val="Prrafodelista"/>
              <w:numPr>
                <w:ilvl w:val="0"/>
                <w:numId w:val="66"/>
              </w:numPr>
              <w:autoSpaceDE/>
              <w:autoSpaceDN/>
              <w:rPr>
                <w:sz w:val="18"/>
                <w:szCs w:val="18"/>
              </w:rPr>
            </w:pPr>
            <w:r>
              <w:rPr>
                <w:sz w:val="18"/>
                <w:szCs w:val="18"/>
              </w:rPr>
              <w:t>Realización limpieza por medio de cepillos y escobas</w:t>
            </w:r>
          </w:p>
          <w:p w14:paraId="0BB53F8B" w14:textId="77777777" w:rsidR="00061EF1" w:rsidRDefault="00061EF1" w:rsidP="00061EF1">
            <w:pPr>
              <w:pStyle w:val="Prrafodelista"/>
              <w:numPr>
                <w:ilvl w:val="0"/>
                <w:numId w:val="66"/>
              </w:numPr>
              <w:autoSpaceDE/>
              <w:autoSpaceDN/>
              <w:rPr>
                <w:sz w:val="18"/>
                <w:szCs w:val="18"/>
              </w:rPr>
            </w:pPr>
            <w:r>
              <w:rPr>
                <w:sz w:val="18"/>
                <w:szCs w:val="18"/>
              </w:rPr>
              <w:t>Enjuagado completo de solución de jabón</w:t>
            </w:r>
          </w:p>
          <w:p w14:paraId="435377EF" w14:textId="77777777" w:rsidR="00061EF1" w:rsidRDefault="00061EF1" w:rsidP="00061EF1">
            <w:pPr>
              <w:pStyle w:val="Prrafodelista"/>
              <w:numPr>
                <w:ilvl w:val="0"/>
                <w:numId w:val="66"/>
              </w:numPr>
              <w:autoSpaceDE/>
              <w:autoSpaceDN/>
              <w:rPr>
                <w:sz w:val="18"/>
                <w:szCs w:val="18"/>
              </w:rPr>
            </w:pPr>
            <w:r>
              <w:rPr>
                <w:sz w:val="18"/>
                <w:szCs w:val="18"/>
              </w:rPr>
              <w:t>Aplicación de desinfectante en superficies de pisos y paredes</w:t>
            </w:r>
          </w:p>
          <w:p w14:paraId="742CEDC1" w14:textId="77777777" w:rsidR="00061EF1" w:rsidRDefault="00061EF1" w:rsidP="00061EF1">
            <w:pPr>
              <w:pStyle w:val="Prrafodelista"/>
              <w:numPr>
                <w:ilvl w:val="0"/>
                <w:numId w:val="66"/>
              </w:numPr>
              <w:autoSpaceDE/>
              <w:autoSpaceDN/>
              <w:rPr>
                <w:sz w:val="18"/>
                <w:szCs w:val="18"/>
              </w:rPr>
            </w:pPr>
            <w:r>
              <w:rPr>
                <w:sz w:val="18"/>
                <w:szCs w:val="18"/>
              </w:rPr>
              <w:t>Cloración hasta 2 ppm de nivel final de cloro libre</w:t>
            </w:r>
          </w:p>
          <w:p w14:paraId="7AA9EE76" w14:textId="77777777" w:rsidR="00061EF1" w:rsidRDefault="00061EF1" w:rsidP="003458F9">
            <w:pPr>
              <w:rPr>
                <w:b/>
                <w:bCs/>
                <w:sz w:val="18"/>
                <w:szCs w:val="18"/>
              </w:rPr>
            </w:pPr>
          </w:p>
          <w:p w14:paraId="642E0DB1" w14:textId="77777777" w:rsidR="00061EF1" w:rsidRDefault="00061EF1" w:rsidP="003458F9">
            <w:pPr>
              <w:rPr>
                <w:b/>
                <w:bCs/>
                <w:sz w:val="18"/>
                <w:szCs w:val="18"/>
              </w:rPr>
            </w:pPr>
            <w:r>
              <w:rPr>
                <w:b/>
                <w:bCs/>
                <w:sz w:val="18"/>
                <w:szCs w:val="18"/>
              </w:rPr>
              <w:t>ANALISIS MICROBIOLOGICO Y FISICOQUIMICO DEL AGUA FINAL DEL PROCESO LAVADO:</w:t>
            </w:r>
          </w:p>
          <w:p w14:paraId="55D01DA2" w14:textId="77777777" w:rsidR="00061EF1" w:rsidRDefault="00061EF1" w:rsidP="00061EF1">
            <w:pPr>
              <w:pStyle w:val="Prrafodelista"/>
              <w:numPr>
                <w:ilvl w:val="0"/>
                <w:numId w:val="67"/>
              </w:numPr>
              <w:autoSpaceDE/>
              <w:autoSpaceDN/>
              <w:rPr>
                <w:sz w:val="18"/>
                <w:szCs w:val="18"/>
              </w:rPr>
            </w:pPr>
            <w:r>
              <w:rPr>
                <w:sz w:val="18"/>
                <w:szCs w:val="18"/>
              </w:rPr>
              <w:t>Análisis microbiológico:</w:t>
            </w:r>
          </w:p>
          <w:p w14:paraId="2C0DC3FE" w14:textId="77777777" w:rsidR="00061EF1" w:rsidRDefault="00061EF1" w:rsidP="003458F9">
            <w:pPr>
              <w:pStyle w:val="Prrafodelista"/>
              <w:rPr>
                <w:sz w:val="18"/>
                <w:szCs w:val="18"/>
              </w:rPr>
            </w:pPr>
            <w:r>
              <w:rPr>
                <w:sz w:val="18"/>
                <w:szCs w:val="18"/>
              </w:rPr>
              <w:t>Mesófilos, coliformes totales, coliformes fecales, cloro, PH.</w:t>
            </w:r>
          </w:p>
          <w:p w14:paraId="2724AF95" w14:textId="77777777" w:rsidR="00061EF1" w:rsidRDefault="00061EF1" w:rsidP="00061EF1">
            <w:pPr>
              <w:pStyle w:val="Prrafodelista"/>
              <w:numPr>
                <w:ilvl w:val="0"/>
                <w:numId w:val="67"/>
              </w:numPr>
              <w:autoSpaceDE/>
              <w:autoSpaceDN/>
              <w:rPr>
                <w:sz w:val="18"/>
                <w:szCs w:val="18"/>
              </w:rPr>
            </w:pPr>
            <w:r>
              <w:rPr>
                <w:sz w:val="18"/>
                <w:szCs w:val="18"/>
              </w:rPr>
              <w:t>Análisis fisicoquímico:</w:t>
            </w:r>
          </w:p>
          <w:p w14:paraId="4570A578" w14:textId="77777777" w:rsidR="00061EF1" w:rsidRDefault="00061EF1" w:rsidP="003458F9">
            <w:pPr>
              <w:pStyle w:val="Prrafodelista"/>
              <w:rPr>
                <w:sz w:val="18"/>
                <w:szCs w:val="18"/>
              </w:rPr>
            </w:pPr>
            <w:r>
              <w:rPr>
                <w:sz w:val="18"/>
                <w:szCs w:val="18"/>
              </w:rPr>
              <w:t>Dureza, dureza total, turbidez, color aparente, cloruros, nitratos, fluoruros, molibdeno, aluminio, calcio, magnesio, manganeso</w:t>
            </w:r>
          </w:p>
          <w:p w14:paraId="0D88CB3B" w14:textId="77777777" w:rsidR="00061EF1" w:rsidRDefault="00061EF1" w:rsidP="003458F9">
            <w:pPr>
              <w:rPr>
                <w:sz w:val="18"/>
                <w:szCs w:val="18"/>
              </w:rPr>
            </w:pPr>
          </w:p>
          <w:p w14:paraId="53E959B8" w14:textId="77777777" w:rsidR="00061EF1" w:rsidRDefault="00061EF1" w:rsidP="003458F9">
            <w:pPr>
              <w:rPr>
                <w:sz w:val="18"/>
                <w:szCs w:val="18"/>
              </w:rPr>
            </w:pPr>
          </w:p>
          <w:p w14:paraId="3A23C607" w14:textId="77777777" w:rsidR="00061EF1" w:rsidRDefault="00061EF1" w:rsidP="003458F9">
            <w:pPr>
              <w:rPr>
                <w:sz w:val="18"/>
                <w:szCs w:val="18"/>
              </w:rPr>
            </w:pPr>
            <w:r>
              <w:rPr>
                <w:sz w:val="18"/>
                <w:szCs w:val="18"/>
              </w:rPr>
              <w:t>Entrega de resultados</w:t>
            </w:r>
          </w:p>
        </w:tc>
        <w:tc>
          <w:tcPr>
            <w:tcW w:w="892" w:type="dxa"/>
            <w:vAlign w:val="center"/>
          </w:tcPr>
          <w:p w14:paraId="0970E0C0" w14:textId="77777777" w:rsidR="00061EF1" w:rsidRPr="00480208" w:rsidRDefault="00061EF1" w:rsidP="003458F9">
            <w:pPr>
              <w:pStyle w:val="Prrafodelista"/>
              <w:tabs>
                <w:tab w:val="left" w:pos="240"/>
              </w:tabs>
              <w:ind w:left="0"/>
              <w:jc w:val="center"/>
              <w:rPr>
                <w:b/>
                <w:sz w:val="16"/>
                <w:szCs w:val="16"/>
              </w:rPr>
            </w:pPr>
          </w:p>
        </w:tc>
        <w:tc>
          <w:tcPr>
            <w:tcW w:w="1275" w:type="dxa"/>
            <w:vAlign w:val="center"/>
          </w:tcPr>
          <w:p w14:paraId="4A6ACFEF" w14:textId="77777777" w:rsidR="00061EF1" w:rsidRPr="00480208" w:rsidRDefault="00061EF1" w:rsidP="003458F9">
            <w:pPr>
              <w:pStyle w:val="Prrafodelista"/>
              <w:tabs>
                <w:tab w:val="left" w:pos="240"/>
              </w:tabs>
              <w:ind w:left="0"/>
              <w:jc w:val="center"/>
              <w:rPr>
                <w:b/>
                <w:sz w:val="16"/>
                <w:szCs w:val="16"/>
              </w:rPr>
            </w:pPr>
          </w:p>
        </w:tc>
      </w:tr>
      <w:tr w:rsidR="00061EF1" w:rsidRPr="00480208" w14:paraId="67729D16" w14:textId="77777777" w:rsidTr="003458F9">
        <w:tc>
          <w:tcPr>
            <w:tcW w:w="708" w:type="dxa"/>
            <w:vAlign w:val="center"/>
          </w:tcPr>
          <w:p w14:paraId="7043A2F8" w14:textId="77777777" w:rsidR="00061EF1" w:rsidRDefault="00061EF1" w:rsidP="003458F9">
            <w:pPr>
              <w:pStyle w:val="Prrafodelista"/>
              <w:tabs>
                <w:tab w:val="left" w:pos="240"/>
              </w:tabs>
              <w:ind w:left="0"/>
              <w:jc w:val="center"/>
              <w:rPr>
                <w:b/>
                <w:sz w:val="18"/>
                <w:szCs w:val="18"/>
              </w:rPr>
            </w:pPr>
            <w:r>
              <w:rPr>
                <w:b/>
                <w:sz w:val="18"/>
                <w:szCs w:val="18"/>
              </w:rPr>
              <w:t>9</w:t>
            </w:r>
          </w:p>
        </w:tc>
        <w:tc>
          <w:tcPr>
            <w:tcW w:w="6764" w:type="dxa"/>
            <w:vAlign w:val="center"/>
          </w:tcPr>
          <w:p w14:paraId="6DCFF0AA" w14:textId="77777777" w:rsidR="00061EF1" w:rsidRDefault="00061EF1" w:rsidP="003458F9">
            <w:pPr>
              <w:rPr>
                <w:sz w:val="18"/>
                <w:szCs w:val="18"/>
              </w:rPr>
            </w:pPr>
            <w:r>
              <w:rPr>
                <w:sz w:val="18"/>
                <w:szCs w:val="18"/>
              </w:rPr>
              <w:t>Lavado, mantenimiento y desinfección a los tanques Subterráneos</w:t>
            </w:r>
          </w:p>
          <w:p w14:paraId="5D508B3D" w14:textId="77777777" w:rsidR="00061EF1" w:rsidRDefault="00061EF1" w:rsidP="003458F9">
            <w:pPr>
              <w:rPr>
                <w:sz w:val="18"/>
                <w:szCs w:val="18"/>
              </w:rPr>
            </w:pPr>
          </w:p>
          <w:p w14:paraId="75FA8922" w14:textId="77777777" w:rsidR="00061EF1" w:rsidRDefault="00061EF1" w:rsidP="003458F9">
            <w:pPr>
              <w:rPr>
                <w:b/>
                <w:bCs/>
                <w:sz w:val="18"/>
                <w:szCs w:val="18"/>
              </w:rPr>
            </w:pPr>
            <w:r>
              <w:rPr>
                <w:b/>
                <w:bCs/>
                <w:sz w:val="18"/>
                <w:szCs w:val="18"/>
              </w:rPr>
              <w:t>METODOLOGIA</w:t>
            </w:r>
          </w:p>
          <w:p w14:paraId="276BE5B9" w14:textId="77777777" w:rsidR="00061EF1" w:rsidRDefault="00061EF1" w:rsidP="003458F9">
            <w:pPr>
              <w:rPr>
                <w:b/>
                <w:bCs/>
                <w:sz w:val="18"/>
                <w:szCs w:val="18"/>
              </w:rPr>
            </w:pPr>
          </w:p>
          <w:p w14:paraId="7158B429" w14:textId="77777777" w:rsidR="00061EF1" w:rsidRDefault="00061EF1" w:rsidP="00061EF1">
            <w:pPr>
              <w:pStyle w:val="Prrafodelista"/>
              <w:numPr>
                <w:ilvl w:val="0"/>
                <w:numId w:val="66"/>
              </w:numPr>
              <w:autoSpaceDE/>
              <w:autoSpaceDN/>
              <w:rPr>
                <w:sz w:val="18"/>
                <w:szCs w:val="18"/>
              </w:rPr>
            </w:pPr>
            <w:r w:rsidRPr="00A00E9C">
              <w:rPr>
                <w:sz w:val="18"/>
                <w:szCs w:val="18"/>
              </w:rPr>
              <w:t>Retiro del restante de agua de los tanques</w:t>
            </w:r>
          </w:p>
          <w:p w14:paraId="73046D72" w14:textId="77777777" w:rsidR="00061EF1" w:rsidRDefault="00061EF1" w:rsidP="00061EF1">
            <w:pPr>
              <w:pStyle w:val="Prrafodelista"/>
              <w:numPr>
                <w:ilvl w:val="0"/>
                <w:numId w:val="66"/>
              </w:numPr>
              <w:autoSpaceDE/>
              <w:autoSpaceDN/>
              <w:rPr>
                <w:sz w:val="18"/>
                <w:szCs w:val="18"/>
              </w:rPr>
            </w:pPr>
            <w:r>
              <w:rPr>
                <w:sz w:val="18"/>
                <w:szCs w:val="18"/>
              </w:rPr>
              <w:t>Retiro de sedimentos</w:t>
            </w:r>
          </w:p>
          <w:p w14:paraId="0BE7A5A1" w14:textId="77777777" w:rsidR="00061EF1" w:rsidRDefault="00061EF1" w:rsidP="00061EF1">
            <w:pPr>
              <w:pStyle w:val="Prrafodelista"/>
              <w:numPr>
                <w:ilvl w:val="0"/>
                <w:numId w:val="66"/>
              </w:numPr>
              <w:autoSpaceDE/>
              <w:autoSpaceDN/>
              <w:rPr>
                <w:sz w:val="18"/>
                <w:szCs w:val="18"/>
              </w:rPr>
            </w:pPr>
            <w:r>
              <w:rPr>
                <w:sz w:val="18"/>
                <w:szCs w:val="18"/>
              </w:rPr>
              <w:t>Realización lavada a pisos y paredes aplicando jabón</w:t>
            </w:r>
          </w:p>
          <w:p w14:paraId="50C9C4AA" w14:textId="77777777" w:rsidR="00061EF1" w:rsidRDefault="00061EF1" w:rsidP="00061EF1">
            <w:pPr>
              <w:pStyle w:val="Prrafodelista"/>
              <w:numPr>
                <w:ilvl w:val="0"/>
                <w:numId w:val="66"/>
              </w:numPr>
              <w:autoSpaceDE/>
              <w:autoSpaceDN/>
              <w:rPr>
                <w:sz w:val="18"/>
                <w:szCs w:val="18"/>
              </w:rPr>
            </w:pPr>
            <w:r>
              <w:rPr>
                <w:sz w:val="18"/>
                <w:szCs w:val="18"/>
              </w:rPr>
              <w:t>Realización limpieza por medio de cepillos y escobas</w:t>
            </w:r>
          </w:p>
          <w:p w14:paraId="678A89EB" w14:textId="77777777" w:rsidR="00061EF1" w:rsidRDefault="00061EF1" w:rsidP="00061EF1">
            <w:pPr>
              <w:pStyle w:val="Prrafodelista"/>
              <w:numPr>
                <w:ilvl w:val="0"/>
                <w:numId w:val="66"/>
              </w:numPr>
              <w:autoSpaceDE/>
              <w:autoSpaceDN/>
              <w:rPr>
                <w:sz w:val="18"/>
                <w:szCs w:val="18"/>
              </w:rPr>
            </w:pPr>
            <w:r>
              <w:rPr>
                <w:sz w:val="18"/>
                <w:szCs w:val="18"/>
              </w:rPr>
              <w:t>Enjuagado completo de solución de jabón</w:t>
            </w:r>
          </w:p>
          <w:p w14:paraId="48D9E63F" w14:textId="77777777" w:rsidR="00061EF1" w:rsidRDefault="00061EF1" w:rsidP="00061EF1">
            <w:pPr>
              <w:pStyle w:val="Prrafodelista"/>
              <w:numPr>
                <w:ilvl w:val="0"/>
                <w:numId w:val="66"/>
              </w:numPr>
              <w:autoSpaceDE/>
              <w:autoSpaceDN/>
              <w:rPr>
                <w:sz w:val="18"/>
                <w:szCs w:val="18"/>
              </w:rPr>
            </w:pPr>
            <w:r>
              <w:rPr>
                <w:sz w:val="18"/>
                <w:szCs w:val="18"/>
              </w:rPr>
              <w:t>Aplicación de desinfectante en superficies de pisos y paredes</w:t>
            </w:r>
          </w:p>
          <w:p w14:paraId="6A62CB9C" w14:textId="77777777" w:rsidR="00061EF1" w:rsidRDefault="00061EF1" w:rsidP="00061EF1">
            <w:pPr>
              <w:pStyle w:val="Prrafodelista"/>
              <w:numPr>
                <w:ilvl w:val="0"/>
                <w:numId w:val="66"/>
              </w:numPr>
              <w:autoSpaceDE/>
              <w:autoSpaceDN/>
              <w:rPr>
                <w:sz w:val="18"/>
                <w:szCs w:val="18"/>
              </w:rPr>
            </w:pPr>
            <w:r>
              <w:rPr>
                <w:sz w:val="18"/>
                <w:szCs w:val="18"/>
              </w:rPr>
              <w:t>Cloración hasta 2 ppm de nivel final de cloro libre</w:t>
            </w:r>
          </w:p>
          <w:p w14:paraId="6B2A1FDF" w14:textId="77777777" w:rsidR="00061EF1" w:rsidRDefault="00061EF1" w:rsidP="003458F9">
            <w:pPr>
              <w:rPr>
                <w:b/>
                <w:bCs/>
                <w:sz w:val="18"/>
                <w:szCs w:val="18"/>
              </w:rPr>
            </w:pPr>
            <w:r>
              <w:rPr>
                <w:b/>
                <w:bCs/>
                <w:sz w:val="18"/>
                <w:szCs w:val="18"/>
              </w:rPr>
              <w:t>ANALISIS MICROBIOLOGICO Y FISICOQUIMICO DEL AGUA FINAL DEL PROCESO LAVADO:</w:t>
            </w:r>
          </w:p>
          <w:p w14:paraId="4A15A60C" w14:textId="77777777" w:rsidR="00061EF1" w:rsidRDefault="00061EF1" w:rsidP="00061EF1">
            <w:pPr>
              <w:pStyle w:val="Prrafodelista"/>
              <w:numPr>
                <w:ilvl w:val="0"/>
                <w:numId w:val="67"/>
              </w:numPr>
              <w:autoSpaceDE/>
              <w:autoSpaceDN/>
              <w:rPr>
                <w:sz w:val="18"/>
                <w:szCs w:val="18"/>
              </w:rPr>
            </w:pPr>
            <w:r>
              <w:rPr>
                <w:sz w:val="18"/>
                <w:szCs w:val="18"/>
              </w:rPr>
              <w:t>Análisis microbiológico:</w:t>
            </w:r>
          </w:p>
          <w:p w14:paraId="3B8FF3E6" w14:textId="77777777" w:rsidR="00061EF1" w:rsidRDefault="00061EF1" w:rsidP="003458F9">
            <w:pPr>
              <w:pStyle w:val="Prrafodelista"/>
              <w:rPr>
                <w:sz w:val="18"/>
                <w:szCs w:val="18"/>
              </w:rPr>
            </w:pPr>
            <w:r>
              <w:rPr>
                <w:sz w:val="18"/>
                <w:szCs w:val="18"/>
              </w:rPr>
              <w:lastRenderedPageBreak/>
              <w:t>Mesófilos, coliformes totales, coliformes fecales, cloro, PH.</w:t>
            </w:r>
          </w:p>
          <w:p w14:paraId="1C8C9AB8" w14:textId="77777777" w:rsidR="00061EF1" w:rsidRDefault="00061EF1" w:rsidP="00061EF1">
            <w:pPr>
              <w:pStyle w:val="Prrafodelista"/>
              <w:numPr>
                <w:ilvl w:val="0"/>
                <w:numId w:val="67"/>
              </w:numPr>
              <w:autoSpaceDE/>
              <w:autoSpaceDN/>
              <w:rPr>
                <w:sz w:val="18"/>
                <w:szCs w:val="18"/>
              </w:rPr>
            </w:pPr>
            <w:r>
              <w:rPr>
                <w:sz w:val="18"/>
                <w:szCs w:val="18"/>
              </w:rPr>
              <w:t>Análisis fisicoquímico:</w:t>
            </w:r>
          </w:p>
          <w:p w14:paraId="5918485A" w14:textId="77777777" w:rsidR="00061EF1" w:rsidRDefault="00061EF1" w:rsidP="003458F9">
            <w:pPr>
              <w:pStyle w:val="Prrafodelista"/>
              <w:rPr>
                <w:sz w:val="18"/>
                <w:szCs w:val="18"/>
              </w:rPr>
            </w:pPr>
            <w:r>
              <w:rPr>
                <w:sz w:val="18"/>
                <w:szCs w:val="18"/>
              </w:rPr>
              <w:t>Dureza, dureza total, turbidez, color aparente, cloruros, nitratos, fluoruros, molibdeno, aluminio, calcio, magnesio, manganeso</w:t>
            </w:r>
          </w:p>
          <w:p w14:paraId="139C97CA" w14:textId="77777777" w:rsidR="00061EF1" w:rsidRDefault="00061EF1" w:rsidP="003458F9">
            <w:pPr>
              <w:rPr>
                <w:sz w:val="18"/>
                <w:szCs w:val="18"/>
              </w:rPr>
            </w:pPr>
          </w:p>
          <w:p w14:paraId="7977D3DB" w14:textId="77777777" w:rsidR="00061EF1" w:rsidRDefault="00061EF1" w:rsidP="003458F9">
            <w:pPr>
              <w:rPr>
                <w:sz w:val="18"/>
                <w:szCs w:val="18"/>
              </w:rPr>
            </w:pPr>
          </w:p>
          <w:p w14:paraId="05077099" w14:textId="77777777" w:rsidR="00061EF1" w:rsidRDefault="00061EF1" w:rsidP="003458F9">
            <w:pPr>
              <w:rPr>
                <w:sz w:val="18"/>
                <w:szCs w:val="18"/>
              </w:rPr>
            </w:pPr>
            <w:r>
              <w:rPr>
                <w:sz w:val="18"/>
                <w:szCs w:val="18"/>
              </w:rPr>
              <w:t>Entrega de resultados</w:t>
            </w:r>
          </w:p>
        </w:tc>
        <w:tc>
          <w:tcPr>
            <w:tcW w:w="892" w:type="dxa"/>
            <w:vAlign w:val="center"/>
          </w:tcPr>
          <w:p w14:paraId="097750C3" w14:textId="77777777" w:rsidR="00061EF1" w:rsidRPr="00480208" w:rsidRDefault="00061EF1" w:rsidP="003458F9">
            <w:pPr>
              <w:pStyle w:val="Prrafodelista"/>
              <w:tabs>
                <w:tab w:val="left" w:pos="240"/>
              </w:tabs>
              <w:ind w:left="0"/>
              <w:jc w:val="center"/>
              <w:rPr>
                <w:b/>
                <w:sz w:val="16"/>
                <w:szCs w:val="16"/>
              </w:rPr>
            </w:pPr>
          </w:p>
        </w:tc>
        <w:tc>
          <w:tcPr>
            <w:tcW w:w="1275" w:type="dxa"/>
            <w:vAlign w:val="center"/>
          </w:tcPr>
          <w:p w14:paraId="4161FEA3" w14:textId="77777777" w:rsidR="00061EF1" w:rsidRPr="00480208" w:rsidRDefault="00061EF1" w:rsidP="003458F9">
            <w:pPr>
              <w:pStyle w:val="Prrafodelista"/>
              <w:tabs>
                <w:tab w:val="left" w:pos="240"/>
              </w:tabs>
              <w:ind w:left="0"/>
              <w:jc w:val="center"/>
              <w:rPr>
                <w:b/>
                <w:sz w:val="16"/>
                <w:szCs w:val="16"/>
              </w:rPr>
            </w:pPr>
          </w:p>
        </w:tc>
      </w:tr>
    </w:tbl>
    <w:p w14:paraId="48F37D9A" w14:textId="77777777" w:rsidR="000754DB" w:rsidRDefault="000754DB" w:rsidP="000754DB">
      <w:pPr>
        <w:pStyle w:val="Prrafodelista"/>
        <w:tabs>
          <w:tab w:val="left" w:pos="240"/>
        </w:tabs>
        <w:ind w:left="0"/>
        <w:rPr>
          <w:b/>
        </w:rPr>
      </w:pPr>
    </w:p>
    <w:p w14:paraId="40264F5E" w14:textId="77777777" w:rsidR="000754DB" w:rsidRDefault="000754DB" w:rsidP="000754DB">
      <w:pPr>
        <w:pStyle w:val="Prrafodelista"/>
        <w:tabs>
          <w:tab w:val="left" w:pos="240"/>
        </w:tabs>
        <w:ind w:left="0"/>
        <w:rPr>
          <w:b/>
        </w:rPr>
      </w:pPr>
    </w:p>
    <w:tbl>
      <w:tblPr>
        <w:tblW w:w="978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0"/>
        <w:gridCol w:w="6809"/>
        <w:gridCol w:w="1134"/>
        <w:gridCol w:w="1134"/>
      </w:tblGrid>
      <w:tr w:rsidR="00061EF1" w:rsidRPr="00F34614" w14:paraId="583553DD" w14:textId="77777777" w:rsidTr="003458F9">
        <w:tc>
          <w:tcPr>
            <w:tcW w:w="710" w:type="dxa"/>
            <w:vAlign w:val="center"/>
          </w:tcPr>
          <w:p w14:paraId="32E89C21" w14:textId="77777777" w:rsidR="00061EF1" w:rsidRPr="00F34614" w:rsidRDefault="00061EF1" w:rsidP="003458F9">
            <w:pPr>
              <w:pStyle w:val="Prrafodelista"/>
              <w:tabs>
                <w:tab w:val="left" w:pos="240"/>
              </w:tabs>
              <w:ind w:left="0"/>
              <w:jc w:val="center"/>
              <w:rPr>
                <w:b/>
                <w:sz w:val="16"/>
                <w:szCs w:val="16"/>
              </w:rPr>
            </w:pPr>
            <w:r w:rsidRPr="00F34614">
              <w:rPr>
                <w:b/>
                <w:sz w:val="16"/>
                <w:szCs w:val="16"/>
              </w:rPr>
              <w:t>ITEM</w:t>
            </w:r>
          </w:p>
        </w:tc>
        <w:tc>
          <w:tcPr>
            <w:tcW w:w="6809" w:type="dxa"/>
            <w:vAlign w:val="center"/>
          </w:tcPr>
          <w:p w14:paraId="20BA5AAF" w14:textId="77777777" w:rsidR="00061EF1" w:rsidRPr="00F34614" w:rsidRDefault="00061EF1" w:rsidP="003458F9">
            <w:pPr>
              <w:pStyle w:val="Prrafodelista"/>
              <w:tabs>
                <w:tab w:val="left" w:pos="240"/>
              </w:tabs>
              <w:ind w:left="0"/>
              <w:jc w:val="center"/>
              <w:rPr>
                <w:b/>
                <w:sz w:val="16"/>
                <w:szCs w:val="16"/>
              </w:rPr>
            </w:pPr>
            <w:r w:rsidRPr="00F34614">
              <w:rPr>
                <w:b/>
                <w:sz w:val="16"/>
                <w:szCs w:val="16"/>
              </w:rPr>
              <w:t xml:space="preserve">CONDICIONES TÉCNICAS ADICIONALES </w:t>
            </w:r>
          </w:p>
        </w:tc>
        <w:tc>
          <w:tcPr>
            <w:tcW w:w="1134" w:type="dxa"/>
            <w:vAlign w:val="center"/>
          </w:tcPr>
          <w:p w14:paraId="2835A3FF" w14:textId="77777777" w:rsidR="00061EF1" w:rsidRPr="00F34614" w:rsidRDefault="00061EF1" w:rsidP="003458F9">
            <w:pPr>
              <w:pStyle w:val="Prrafodelista"/>
              <w:tabs>
                <w:tab w:val="left" w:pos="240"/>
              </w:tabs>
              <w:ind w:left="0"/>
              <w:jc w:val="center"/>
              <w:rPr>
                <w:b/>
                <w:sz w:val="16"/>
                <w:szCs w:val="16"/>
              </w:rPr>
            </w:pPr>
            <w:r w:rsidRPr="00F34614">
              <w:rPr>
                <w:b/>
                <w:sz w:val="16"/>
                <w:szCs w:val="16"/>
              </w:rPr>
              <w:t>CUMPLE</w:t>
            </w:r>
          </w:p>
        </w:tc>
        <w:tc>
          <w:tcPr>
            <w:tcW w:w="1134" w:type="dxa"/>
            <w:vAlign w:val="center"/>
          </w:tcPr>
          <w:p w14:paraId="2CE13EDC" w14:textId="77777777" w:rsidR="00061EF1" w:rsidRPr="00F34614" w:rsidRDefault="00061EF1" w:rsidP="003458F9">
            <w:pPr>
              <w:pStyle w:val="Prrafodelista"/>
              <w:tabs>
                <w:tab w:val="left" w:pos="240"/>
              </w:tabs>
              <w:ind w:left="0"/>
              <w:jc w:val="center"/>
              <w:rPr>
                <w:b/>
                <w:sz w:val="16"/>
                <w:szCs w:val="16"/>
              </w:rPr>
            </w:pPr>
            <w:r w:rsidRPr="00F34614">
              <w:rPr>
                <w:b/>
                <w:sz w:val="16"/>
                <w:szCs w:val="16"/>
              </w:rPr>
              <w:t>NO CUMPLE</w:t>
            </w:r>
          </w:p>
        </w:tc>
      </w:tr>
      <w:tr w:rsidR="00061EF1" w:rsidRPr="00F34614" w14:paraId="27F5D166" w14:textId="77777777" w:rsidTr="003458F9">
        <w:tc>
          <w:tcPr>
            <w:tcW w:w="710" w:type="dxa"/>
            <w:vAlign w:val="center"/>
          </w:tcPr>
          <w:p w14:paraId="10DF2C3D" w14:textId="77777777" w:rsidR="00061EF1" w:rsidRPr="00F34614" w:rsidRDefault="00061EF1" w:rsidP="003458F9">
            <w:pPr>
              <w:pStyle w:val="Prrafodelista"/>
              <w:tabs>
                <w:tab w:val="left" w:pos="240"/>
              </w:tabs>
              <w:ind w:left="0"/>
              <w:jc w:val="center"/>
              <w:rPr>
                <w:b/>
                <w:sz w:val="16"/>
                <w:szCs w:val="16"/>
              </w:rPr>
            </w:pPr>
            <w:r w:rsidRPr="00F34614">
              <w:rPr>
                <w:sz w:val="16"/>
                <w:szCs w:val="16"/>
              </w:rPr>
              <w:t>1</w:t>
            </w:r>
          </w:p>
        </w:tc>
        <w:tc>
          <w:tcPr>
            <w:tcW w:w="6809" w:type="dxa"/>
            <w:vAlign w:val="center"/>
          </w:tcPr>
          <w:p w14:paraId="5CB0E9AA" w14:textId="77777777" w:rsidR="00061EF1" w:rsidRPr="00F34614" w:rsidRDefault="00061EF1" w:rsidP="003458F9">
            <w:pPr>
              <w:pStyle w:val="Prrafodelista"/>
              <w:tabs>
                <w:tab w:val="left" w:pos="240"/>
              </w:tabs>
              <w:ind w:left="0"/>
              <w:jc w:val="both"/>
              <w:rPr>
                <w:b/>
                <w:sz w:val="16"/>
                <w:szCs w:val="16"/>
              </w:rPr>
            </w:pPr>
            <w:r w:rsidRPr="00F34614">
              <w:rPr>
                <w:sz w:val="16"/>
                <w:szCs w:val="16"/>
              </w:rPr>
              <w:t>El proponente debe prever en su oferta los costos relacionados al “</w:t>
            </w:r>
            <w:r w:rsidRPr="00F34614">
              <w:rPr>
                <w:iCs/>
                <w:sz w:val="16"/>
                <w:szCs w:val="16"/>
              </w:rPr>
              <w:t xml:space="preserve">lavado y desinfección de tanques de agua potable; análisis físico, químico y micro biológico del agua que se utiliza en la Policía Metropolitana de Cúcuta” </w:t>
            </w:r>
            <w:r w:rsidRPr="00F34614">
              <w:rPr>
                <w:sz w:val="16"/>
                <w:szCs w:val="16"/>
              </w:rPr>
              <w:t>de los servicios a contratar, recurso humano, elementos de trabajo y herramientas, y todas las consideraciones pertinentes para realizar el procedimiento conforme a las condiciones señaladas en el presente estudio previo y en los lugares que determine el supervisor del contrato.</w:t>
            </w:r>
          </w:p>
        </w:tc>
        <w:tc>
          <w:tcPr>
            <w:tcW w:w="1134" w:type="dxa"/>
            <w:vAlign w:val="center"/>
          </w:tcPr>
          <w:p w14:paraId="0A00FFDE" w14:textId="77777777" w:rsidR="00061EF1" w:rsidRPr="00F34614" w:rsidRDefault="00061EF1" w:rsidP="003458F9">
            <w:pPr>
              <w:pStyle w:val="Prrafodelista"/>
              <w:tabs>
                <w:tab w:val="left" w:pos="240"/>
              </w:tabs>
              <w:ind w:left="0"/>
              <w:jc w:val="center"/>
              <w:rPr>
                <w:b/>
                <w:sz w:val="16"/>
                <w:szCs w:val="16"/>
              </w:rPr>
            </w:pPr>
          </w:p>
        </w:tc>
        <w:tc>
          <w:tcPr>
            <w:tcW w:w="1134" w:type="dxa"/>
            <w:vAlign w:val="center"/>
          </w:tcPr>
          <w:p w14:paraId="6364AAB5" w14:textId="77777777" w:rsidR="00061EF1" w:rsidRPr="00F34614" w:rsidRDefault="00061EF1" w:rsidP="003458F9">
            <w:pPr>
              <w:pStyle w:val="Prrafodelista"/>
              <w:tabs>
                <w:tab w:val="left" w:pos="240"/>
              </w:tabs>
              <w:ind w:left="0"/>
              <w:jc w:val="center"/>
              <w:rPr>
                <w:b/>
                <w:sz w:val="16"/>
                <w:szCs w:val="16"/>
              </w:rPr>
            </w:pPr>
          </w:p>
        </w:tc>
      </w:tr>
      <w:tr w:rsidR="00061EF1" w:rsidRPr="00F34614" w14:paraId="372C4E80" w14:textId="77777777" w:rsidTr="003458F9">
        <w:tc>
          <w:tcPr>
            <w:tcW w:w="710" w:type="dxa"/>
            <w:vAlign w:val="center"/>
          </w:tcPr>
          <w:p w14:paraId="1C6F0242" w14:textId="77777777" w:rsidR="00061EF1" w:rsidRPr="00F34614" w:rsidRDefault="00061EF1" w:rsidP="003458F9">
            <w:pPr>
              <w:pStyle w:val="Prrafodelista"/>
              <w:tabs>
                <w:tab w:val="left" w:pos="240"/>
              </w:tabs>
              <w:ind w:left="0"/>
              <w:jc w:val="center"/>
              <w:rPr>
                <w:sz w:val="16"/>
                <w:szCs w:val="16"/>
              </w:rPr>
            </w:pPr>
            <w:r w:rsidRPr="00F34614">
              <w:rPr>
                <w:sz w:val="16"/>
                <w:szCs w:val="16"/>
              </w:rPr>
              <w:t>2</w:t>
            </w:r>
          </w:p>
        </w:tc>
        <w:tc>
          <w:tcPr>
            <w:tcW w:w="6809" w:type="dxa"/>
            <w:vAlign w:val="center"/>
          </w:tcPr>
          <w:p w14:paraId="69B66D66" w14:textId="77777777" w:rsidR="00061EF1" w:rsidRPr="00F34614" w:rsidRDefault="00061EF1" w:rsidP="003458F9">
            <w:pPr>
              <w:pStyle w:val="Prrafodelista"/>
              <w:tabs>
                <w:tab w:val="left" w:pos="240"/>
              </w:tabs>
              <w:ind w:left="0"/>
              <w:jc w:val="both"/>
              <w:rPr>
                <w:sz w:val="16"/>
                <w:szCs w:val="16"/>
              </w:rPr>
            </w:pPr>
            <w:r w:rsidRPr="00F34614">
              <w:rPr>
                <w:sz w:val="16"/>
                <w:szCs w:val="16"/>
              </w:rPr>
              <w:t>El oferente deberá realizar el “</w:t>
            </w:r>
            <w:r w:rsidRPr="00F34614">
              <w:rPr>
                <w:iCs/>
                <w:sz w:val="16"/>
                <w:szCs w:val="16"/>
              </w:rPr>
              <w:t>lavado y desinfección de tanques de agua potable; análisis físico, químico y micro biológico del agua que se utiliza en la Policía Metropolitana de Cúcuta”, cumpliendo la norma legal vigente en cuanto a la parte ambiental, utilizar insumos amigables con el medio ambiente.</w:t>
            </w:r>
          </w:p>
        </w:tc>
        <w:tc>
          <w:tcPr>
            <w:tcW w:w="1134" w:type="dxa"/>
            <w:vAlign w:val="center"/>
          </w:tcPr>
          <w:p w14:paraId="168FD094" w14:textId="77777777" w:rsidR="00061EF1" w:rsidRPr="00F34614" w:rsidRDefault="00061EF1" w:rsidP="003458F9">
            <w:pPr>
              <w:pStyle w:val="Prrafodelista"/>
              <w:tabs>
                <w:tab w:val="left" w:pos="240"/>
              </w:tabs>
              <w:ind w:left="0"/>
              <w:jc w:val="center"/>
              <w:rPr>
                <w:b/>
                <w:sz w:val="16"/>
                <w:szCs w:val="16"/>
              </w:rPr>
            </w:pPr>
          </w:p>
        </w:tc>
        <w:tc>
          <w:tcPr>
            <w:tcW w:w="1134" w:type="dxa"/>
            <w:vAlign w:val="center"/>
          </w:tcPr>
          <w:p w14:paraId="26416E2C" w14:textId="77777777" w:rsidR="00061EF1" w:rsidRPr="00F34614" w:rsidRDefault="00061EF1" w:rsidP="003458F9">
            <w:pPr>
              <w:pStyle w:val="Prrafodelista"/>
              <w:tabs>
                <w:tab w:val="left" w:pos="240"/>
              </w:tabs>
              <w:ind w:left="0"/>
              <w:jc w:val="center"/>
              <w:rPr>
                <w:b/>
                <w:sz w:val="16"/>
                <w:szCs w:val="16"/>
              </w:rPr>
            </w:pPr>
          </w:p>
        </w:tc>
      </w:tr>
      <w:tr w:rsidR="00061EF1" w:rsidRPr="00F34614" w14:paraId="1B2270B6" w14:textId="77777777" w:rsidTr="003458F9">
        <w:tc>
          <w:tcPr>
            <w:tcW w:w="710" w:type="dxa"/>
            <w:vAlign w:val="center"/>
          </w:tcPr>
          <w:p w14:paraId="39CC4709" w14:textId="77777777" w:rsidR="00061EF1" w:rsidRPr="00F34614" w:rsidRDefault="00061EF1" w:rsidP="003458F9">
            <w:pPr>
              <w:pStyle w:val="Prrafodelista"/>
              <w:tabs>
                <w:tab w:val="left" w:pos="240"/>
              </w:tabs>
              <w:ind w:left="0"/>
              <w:jc w:val="center"/>
              <w:rPr>
                <w:sz w:val="16"/>
                <w:szCs w:val="16"/>
              </w:rPr>
            </w:pPr>
            <w:r w:rsidRPr="00F34614">
              <w:rPr>
                <w:sz w:val="16"/>
                <w:szCs w:val="16"/>
              </w:rPr>
              <w:t>3</w:t>
            </w:r>
          </w:p>
        </w:tc>
        <w:tc>
          <w:tcPr>
            <w:tcW w:w="6809" w:type="dxa"/>
            <w:vAlign w:val="center"/>
          </w:tcPr>
          <w:p w14:paraId="6CCE097F" w14:textId="77777777" w:rsidR="00061EF1" w:rsidRPr="00F34614" w:rsidRDefault="00061EF1" w:rsidP="003458F9">
            <w:pPr>
              <w:pStyle w:val="Prrafodelista"/>
              <w:tabs>
                <w:tab w:val="left" w:pos="240"/>
              </w:tabs>
              <w:ind w:left="0"/>
              <w:jc w:val="both"/>
              <w:rPr>
                <w:sz w:val="16"/>
                <w:szCs w:val="16"/>
              </w:rPr>
            </w:pPr>
            <w:r w:rsidRPr="00F34614">
              <w:rPr>
                <w:sz w:val="16"/>
                <w:szCs w:val="16"/>
              </w:rPr>
              <w:t>En caso de detectarse novedades o fallas en el servicio a contratar, el contratista se compromete al momento de diligenciar el cumplimiento de la presente condición a corregir los procedimientos sin costo adicional para la entidad y en un tiempo no mayor a dos (2 días). Si el servicio corregido sigue presentando fallas de calidad repondrá y subsanará a su despensa los daños que haya ocasionado el producto deficiente, hasta que se reciba a satisfacción.</w:t>
            </w:r>
          </w:p>
        </w:tc>
        <w:tc>
          <w:tcPr>
            <w:tcW w:w="1134" w:type="dxa"/>
            <w:vAlign w:val="center"/>
          </w:tcPr>
          <w:p w14:paraId="374F3630" w14:textId="77777777" w:rsidR="00061EF1" w:rsidRPr="00F34614" w:rsidRDefault="00061EF1" w:rsidP="003458F9">
            <w:pPr>
              <w:pStyle w:val="Prrafodelista"/>
              <w:tabs>
                <w:tab w:val="left" w:pos="240"/>
              </w:tabs>
              <w:ind w:left="0"/>
              <w:jc w:val="center"/>
              <w:rPr>
                <w:b/>
                <w:sz w:val="16"/>
                <w:szCs w:val="16"/>
              </w:rPr>
            </w:pPr>
          </w:p>
        </w:tc>
        <w:tc>
          <w:tcPr>
            <w:tcW w:w="1134" w:type="dxa"/>
            <w:vAlign w:val="center"/>
          </w:tcPr>
          <w:p w14:paraId="74DE9C63" w14:textId="77777777" w:rsidR="00061EF1" w:rsidRPr="00F34614" w:rsidRDefault="00061EF1" w:rsidP="003458F9">
            <w:pPr>
              <w:pStyle w:val="Prrafodelista"/>
              <w:tabs>
                <w:tab w:val="left" w:pos="240"/>
              </w:tabs>
              <w:ind w:left="0"/>
              <w:jc w:val="center"/>
              <w:rPr>
                <w:b/>
                <w:sz w:val="16"/>
                <w:szCs w:val="16"/>
              </w:rPr>
            </w:pPr>
          </w:p>
        </w:tc>
      </w:tr>
      <w:tr w:rsidR="00061EF1" w:rsidRPr="00F34614" w14:paraId="604ED459" w14:textId="77777777" w:rsidTr="003458F9">
        <w:tc>
          <w:tcPr>
            <w:tcW w:w="710" w:type="dxa"/>
            <w:vAlign w:val="center"/>
          </w:tcPr>
          <w:p w14:paraId="134ABB94" w14:textId="77777777" w:rsidR="00061EF1" w:rsidRPr="00F34614" w:rsidRDefault="00061EF1" w:rsidP="003458F9">
            <w:pPr>
              <w:pStyle w:val="Prrafodelista"/>
              <w:tabs>
                <w:tab w:val="left" w:pos="240"/>
              </w:tabs>
              <w:ind w:left="0"/>
              <w:jc w:val="center"/>
              <w:rPr>
                <w:sz w:val="16"/>
                <w:szCs w:val="16"/>
              </w:rPr>
            </w:pPr>
            <w:r w:rsidRPr="00F34614">
              <w:rPr>
                <w:sz w:val="16"/>
                <w:szCs w:val="16"/>
              </w:rPr>
              <w:t>4</w:t>
            </w:r>
          </w:p>
        </w:tc>
        <w:tc>
          <w:tcPr>
            <w:tcW w:w="6809" w:type="dxa"/>
            <w:vAlign w:val="center"/>
          </w:tcPr>
          <w:p w14:paraId="350ADEDA" w14:textId="77777777" w:rsidR="00061EF1" w:rsidRPr="00F34614" w:rsidRDefault="00061EF1" w:rsidP="003458F9">
            <w:pPr>
              <w:pStyle w:val="Prrafodelista"/>
              <w:tabs>
                <w:tab w:val="left" w:pos="240"/>
              </w:tabs>
              <w:ind w:left="0"/>
              <w:jc w:val="both"/>
              <w:rPr>
                <w:sz w:val="16"/>
                <w:szCs w:val="16"/>
              </w:rPr>
            </w:pPr>
            <w:r w:rsidRPr="00F34614">
              <w:rPr>
                <w:sz w:val="16"/>
                <w:szCs w:val="16"/>
              </w:rPr>
              <w:t>El oferente se compromete con el diligenciamiento del presente documento, que el Contratista será el único responsable por el cumplimiento de las normas de salud ocupacional, seguridad de todo el personal que trabaje para él o para sus subcontratistas, y protección de sus bienes al momento de hacer la entrega de los elementos de seguridad en el sitio señalado en el presente estudio previo.</w:t>
            </w:r>
          </w:p>
        </w:tc>
        <w:tc>
          <w:tcPr>
            <w:tcW w:w="1134" w:type="dxa"/>
            <w:vAlign w:val="center"/>
          </w:tcPr>
          <w:p w14:paraId="7D1432F9" w14:textId="77777777" w:rsidR="00061EF1" w:rsidRPr="00F34614" w:rsidRDefault="00061EF1" w:rsidP="003458F9">
            <w:pPr>
              <w:pStyle w:val="Prrafodelista"/>
              <w:tabs>
                <w:tab w:val="left" w:pos="240"/>
              </w:tabs>
              <w:ind w:left="0"/>
              <w:jc w:val="center"/>
              <w:rPr>
                <w:b/>
                <w:sz w:val="16"/>
                <w:szCs w:val="16"/>
              </w:rPr>
            </w:pPr>
          </w:p>
        </w:tc>
        <w:tc>
          <w:tcPr>
            <w:tcW w:w="1134" w:type="dxa"/>
            <w:vAlign w:val="center"/>
          </w:tcPr>
          <w:p w14:paraId="0AF47C3D" w14:textId="77777777" w:rsidR="00061EF1" w:rsidRPr="00F34614" w:rsidRDefault="00061EF1" w:rsidP="003458F9">
            <w:pPr>
              <w:pStyle w:val="Prrafodelista"/>
              <w:tabs>
                <w:tab w:val="left" w:pos="240"/>
              </w:tabs>
              <w:ind w:left="0"/>
              <w:jc w:val="center"/>
              <w:rPr>
                <w:b/>
                <w:sz w:val="16"/>
                <w:szCs w:val="16"/>
              </w:rPr>
            </w:pPr>
          </w:p>
        </w:tc>
      </w:tr>
      <w:tr w:rsidR="00061EF1" w:rsidRPr="00F34614" w14:paraId="5FDD1611" w14:textId="77777777" w:rsidTr="003458F9">
        <w:tc>
          <w:tcPr>
            <w:tcW w:w="710" w:type="dxa"/>
            <w:vAlign w:val="center"/>
          </w:tcPr>
          <w:p w14:paraId="4B355045" w14:textId="77777777" w:rsidR="00061EF1" w:rsidRPr="00F34614" w:rsidRDefault="00061EF1" w:rsidP="003458F9">
            <w:pPr>
              <w:pStyle w:val="Prrafodelista"/>
              <w:tabs>
                <w:tab w:val="left" w:pos="240"/>
              </w:tabs>
              <w:ind w:left="0"/>
              <w:jc w:val="center"/>
              <w:rPr>
                <w:sz w:val="16"/>
                <w:szCs w:val="16"/>
              </w:rPr>
            </w:pPr>
            <w:r w:rsidRPr="00F34614">
              <w:rPr>
                <w:b/>
                <w:sz w:val="16"/>
                <w:szCs w:val="16"/>
              </w:rPr>
              <w:t>5</w:t>
            </w:r>
          </w:p>
        </w:tc>
        <w:tc>
          <w:tcPr>
            <w:tcW w:w="6809" w:type="dxa"/>
            <w:vAlign w:val="center"/>
          </w:tcPr>
          <w:p w14:paraId="57553D28" w14:textId="77777777" w:rsidR="00061EF1" w:rsidRPr="00F34614" w:rsidRDefault="00061EF1" w:rsidP="003458F9">
            <w:pPr>
              <w:pStyle w:val="Prrafodelista"/>
              <w:tabs>
                <w:tab w:val="left" w:pos="240"/>
              </w:tabs>
              <w:ind w:left="0"/>
              <w:jc w:val="both"/>
              <w:rPr>
                <w:sz w:val="16"/>
                <w:szCs w:val="16"/>
              </w:rPr>
            </w:pPr>
            <w:r w:rsidRPr="00F34614">
              <w:rPr>
                <w:iCs/>
                <w:sz w:val="16"/>
                <w:szCs w:val="16"/>
              </w:rPr>
              <w:t>El oferente se compromete a cumplir con el cronograma de las actividades a desarrollar, previa coordinación con el supervisor del contrato para realizar cada una de los lavados del tanque tales como: “nombre de la unidad, día y hora en que se hará, la intervención, descargue y el agua de los tanques, prueba de calidad” entre otros, según la categoría del taque a intervenir en cada unidad policial evitando el desperdicio del agua.</w:t>
            </w:r>
          </w:p>
        </w:tc>
        <w:tc>
          <w:tcPr>
            <w:tcW w:w="1134" w:type="dxa"/>
            <w:vAlign w:val="center"/>
          </w:tcPr>
          <w:p w14:paraId="7C181C6B" w14:textId="77777777" w:rsidR="00061EF1" w:rsidRPr="00F34614" w:rsidRDefault="00061EF1" w:rsidP="003458F9">
            <w:pPr>
              <w:pStyle w:val="Prrafodelista"/>
              <w:tabs>
                <w:tab w:val="left" w:pos="240"/>
              </w:tabs>
              <w:ind w:left="0"/>
              <w:jc w:val="center"/>
              <w:rPr>
                <w:b/>
                <w:sz w:val="16"/>
                <w:szCs w:val="16"/>
              </w:rPr>
            </w:pPr>
          </w:p>
        </w:tc>
        <w:tc>
          <w:tcPr>
            <w:tcW w:w="1134" w:type="dxa"/>
            <w:vAlign w:val="center"/>
          </w:tcPr>
          <w:p w14:paraId="44071C7F" w14:textId="77777777" w:rsidR="00061EF1" w:rsidRPr="00F34614" w:rsidRDefault="00061EF1" w:rsidP="003458F9">
            <w:pPr>
              <w:pStyle w:val="Prrafodelista"/>
              <w:tabs>
                <w:tab w:val="left" w:pos="240"/>
              </w:tabs>
              <w:ind w:left="0"/>
              <w:jc w:val="center"/>
              <w:rPr>
                <w:b/>
                <w:sz w:val="16"/>
                <w:szCs w:val="16"/>
              </w:rPr>
            </w:pPr>
          </w:p>
        </w:tc>
      </w:tr>
      <w:tr w:rsidR="00061EF1" w:rsidRPr="00F34614" w14:paraId="6152C38C" w14:textId="77777777" w:rsidTr="003458F9">
        <w:tc>
          <w:tcPr>
            <w:tcW w:w="710" w:type="dxa"/>
            <w:vAlign w:val="center"/>
          </w:tcPr>
          <w:p w14:paraId="3FA47386" w14:textId="77777777" w:rsidR="00061EF1" w:rsidRPr="00F34614" w:rsidRDefault="00061EF1" w:rsidP="003458F9">
            <w:pPr>
              <w:pStyle w:val="Prrafodelista"/>
              <w:tabs>
                <w:tab w:val="left" w:pos="240"/>
              </w:tabs>
              <w:ind w:left="0"/>
              <w:jc w:val="center"/>
              <w:rPr>
                <w:iCs/>
                <w:sz w:val="16"/>
                <w:szCs w:val="16"/>
              </w:rPr>
            </w:pPr>
            <w:r>
              <w:rPr>
                <w:iCs/>
                <w:sz w:val="16"/>
                <w:szCs w:val="16"/>
              </w:rPr>
              <w:t>6</w:t>
            </w:r>
          </w:p>
        </w:tc>
        <w:tc>
          <w:tcPr>
            <w:tcW w:w="6809" w:type="dxa"/>
            <w:vAlign w:val="center"/>
          </w:tcPr>
          <w:p w14:paraId="22F0C45B" w14:textId="77777777" w:rsidR="00061EF1" w:rsidRPr="00F34614" w:rsidRDefault="00061EF1" w:rsidP="003458F9">
            <w:pPr>
              <w:tabs>
                <w:tab w:val="left" w:pos="403"/>
              </w:tabs>
              <w:jc w:val="both"/>
              <w:rPr>
                <w:sz w:val="16"/>
                <w:szCs w:val="16"/>
              </w:rPr>
            </w:pPr>
            <w:r w:rsidRPr="00F34614">
              <w:rPr>
                <w:sz w:val="16"/>
                <w:szCs w:val="16"/>
              </w:rPr>
              <w:t>SISTEMA DE GESTIÓN SEGURIDAD EN EL TRABAJO DEL OFERENTE Debe acreditar por escrito el cumplimiento de los requisitos y condiciones exigidos según el Decreto 1072 del 2015 ministerio de trabajo Por medio del cual se expide el Decreto Único Reglamentario del Sector Trabajo específicamente los artículos 2.2.4.6.1 al 2.2.4.6.28 conforme lo estipulado en el decreto 052 del 2017.</w:t>
            </w:r>
          </w:p>
          <w:p w14:paraId="09A9A763" w14:textId="77777777" w:rsidR="00061EF1" w:rsidRPr="00F34614" w:rsidRDefault="00061EF1" w:rsidP="003458F9">
            <w:pPr>
              <w:tabs>
                <w:tab w:val="left" w:pos="403"/>
              </w:tabs>
              <w:jc w:val="both"/>
              <w:rPr>
                <w:sz w:val="16"/>
                <w:szCs w:val="16"/>
              </w:rPr>
            </w:pPr>
            <w:r w:rsidRPr="00F34614">
              <w:rPr>
                <w:sz w:val="16"/>
                <w:szCs w:val="16"/>
              </w:rPr>
              <w:t xml:space="preserve">El empleador debe adoptar y mantener las disposiciones que garanticen el cumplimiento de las normas de seguridad y salud en el trabajo de su empresa, por parte de los proveedores, trabajadores dependientes, trabajadores cooperados, trabajadores en misión, contratistas y sus trabajadores o subcontratistas, durante el desempeño de las actividades objeto del contrato. Para este propósito, el empleador debe considerar como mínimo, los siguientes aspectos en materia de seguridad y salud el trabajo: </w:t>
            </w:r>
          </w:p>
          <w:p w14:paraId="4C8729A7" w14:textId="77777777" w:rsidR="00061EF1" w:rsidRPr="00F34614" w:rsidRDefault="00061EF1" w:rsidP="003458F9">
            <w:pPr>
              <w:tabs>
                <w:tab w:val="left" w:pos="403"/>
              </w:tabs>
              <w:jc w:val="both"/>
              <w:rPr>
                <w:sz w:val="16"/>
                <w:szCs w:val="16"/>
              </w:rPr>
            </w:pPr>
            <w:r w:rsidRPr="00F34614">
              <w:rPr>
                <w:sz w:val="16"/>
                <w:szCs w:val="16"/>
              </w:rPr>
              <w:t>1. Incluir los aspectos de seguridad y salud en el trabajo en la evaluación y selección de proveedores y contratistas.</w:t>
            </w:r>
          </w:p>
          <w:p w14:paraId="7855B758" w14:textId="77777777" w:rsidR="00061EF1" w:rsidRPr="00F34614" w:rsidRDefault="00061EF1" w:rsidP="003458F9">
            <w:pPr>
              <w:tabs>
                <w:tab w:val="left" w:pos="403"/>
              </w:tabs>
              <w:jc w:val="both"/>
              <w:rPr>
                <w:sz w:val="16"/>
                <w:szCs w:val="16"/>
              </w:rPr>
            </w:pPr>
            <w:r w:rsidRPr="00F34614">
              <w:rPr>
                <w:sz w:val="16"/>
                <w:szCs w:val="16"/>
              </w:rPr>
              <w:t>2. Procurar canales de comunicación para la gestión de seguridad y salud en el trabajo con los proveedores, trabajadores cooperados, trabajadores en misión, contratistas y sus trabajadores o subcontratistas.</w:t>
            </w:r>
          </w:p>
          <w:p w14:paraId="0B679658" w14:textId="77777777" w:rsidR="00061EF1" w:rsidRPr="00F34614" w:rsidRDefault="00061EF1" w:rsidP="003458F9">
            <w:pPr>
              <w:tabs>
                <w:tab w:val="left" w:pos="403"/>
              </w:tabs>
              <w:jc w:val="both"/>
              <w:rPr>
                <w:sz w:val="16"/>
                <w:szCs w:val="16"/>
              </w:rPr>
            </w:pPr>
            <w:r w:rsidRPr="00F34614">
              <w:rPr>
                <w:sz w:val="16"/>
                <w:szCs w:val="16"/>
              </w:rPr>
              <w:t>3. Verificar antes del inicio del trabajo y periódicamente, el cumplimiento de la obligación de afiliación al Sistema General de Riesgos Laborales, considerando la rotación del personal por parte de los proveedores contratistas y subcontratistas, de conformidad con la normatividad vigente.</w:t>
            </w:r>
          </w:p>
          <w:p w14:paraId="1FFF6CB0" w14:textId="77777777" w:rsidR="00061EF1" w:rsidRPr="00F34614" w:rsidRDefault="00061EF1" w:rsidP="003458F9">
            <w:pPr>
              <w:tabs>
                <w:tab w:val="left" w:pos="403"/>
              </w:tabs>
              <w:jc w:val="both"/>
              <w:rPr>
                <w:sz w:val="16"/>
                <w:szCs w:val="16"/>
              </w:rPr>
            </w:pPr>
            <w:r w:rsidRPr="00F34614">
              <w:rPr>
                <w:sz w:val="16"/>
                <w:szCs w:val="16"/>
              </w:rPr>
              <w:t xml:space="preserve">4. Informar a los proveedores y contratistas al igual que a los trabajadores de este último, previo al inicio del contrato, los peligros y riesgos generales y específicos de su zona de trabajo incluidas las actividades o tareas de alto riesgo, rutinarias y no rutinarias, así como la forma de controlarlos y las medidas de prevención y atención de emergencias. En este propósito, se debe revisar periódicamente durante cada año, la rotación de personal y </w:t>
            </w:r>
            <w:r w:rsidRPr="00F34614">
              <w:rPr>
                <w:sz w:val="16"/>
                <w:szCs w:val="16"/>
              </w:rPr>
              <w:lastRenderedPageBreak/>
              <w:t xml:space="preserve">asegurar que, dentro del alcance de este numeral, el nuevo personal reciba la misma información. </w:t>
            </w:r>
          </w:p>
          <w:p w14:paraId="24F950B0" w14:textId="77777777" w:rsidR="00061EF1" w:rsidRPr="00F34614" w:rsidRDefault="00061EF1" w:rsidP="003458F9">
            <w:pPr>
              <w:tabs>
                <w:tab w:val="left" w:pos="403"/>
              </w:tabs>
              <w:jc w:val="both"/>
              <w:rPr>
                <w:sz w:val="16"/>
                <w:szCs w:val="16"/>
              </w:rPr>
            </w:pPr>
            <w:r w:rsidRPr="00F34614">
              <w:rPr>
                <w:sz w:val="16"/>
                <w:szCs w:val="16"/>
              </w:rPr>
              <w:t>5. Instruir a los proveedores, trabajadores cooperados, trabajadores en misión, contratistas y sus trabajadores o subcontratistas, sobre el deber de informarle, acerca de los presuntos accidentes de trabajo y enfermedades laborales ocurridos durante el periodo de vigencia del contrato para que el empleador o contratante ejerza las acciones de prevención y control que estén bajo su responsabilidad.</w:t>
            </w:r>
          </w:p>
          <w:p w14:paraId="0B9944FC" w14:textId="77777777" w:rsidR="00061EF1" w:rsidRPr="00F34614" w:rsidRDefault="00061EF1" w:rsidP="003458F9">
            <w:pPr>
              <w:tabs>
                <w:tab w:val="left" w:pos="403"/>
              </w:tabs>
              <w:jc w:val="both"/>
              <w:rPr>
                <w:sz w:val="16"/>
                <w:szCs w:val="16"/>
              </w:rPr>
            </w:pPr>
            <w:r w:rsidRPr="00F34614">
              <w:rPr>
                <w:sz w:val="16"/>
                <w:szCs w:val="16"/>
              </w:rPr>
              <w:t xml:space="preserve">6. Verificar periódicamente y durante el desarrollo de las actividades objeto del contrato en la empresa, el cumplimiento de la normatividad en seguridad y salud el trabajo por parte de los trabajadores cooperados, trabajadores en misión, proveedores, contratistas y sus trabajadores o subcontratistas. Decreto 052 del 2017 del ministerio de trabajo Por medio del cual se modifica el artículo 2.2.4.6.37, del Decreto 1072 de 2015 Decreto Único Reglamentario del Sector Trabajo, sobre la transición para la ' implementación del Sistema de Gestión de la Seguridad y Salud en el Trabajo (SG-SST). </w:t>
            </w:r>
          </w:p>
          <w:p w14:paraId="11F8313F" w14:textId="77777777" w:rsidR="00061EF1" w:rsidRPr="00F34614" w:rsidRDefault="00061EF1" w:rsidP="003458F9">
            <w:pPr>
              <w:pStyle w:val="Prrafodelista"/>
              <w:tabs>
                <w:tab w:val="left" w:pos="240"/>
              </w:tabs>
              <w:ind w:left="0"/>
              <w:jc w:val="both"/>
              <w:rPr>
                <w:iCs/>
                <w:sz w:val="16"/>
                <w:szCs w:val="16"/>
              </w:rPr>
            </w:pPr>
            <w:r w:rsidRPr="00F34614">
              <w:rPr>
                <w:sz w:val="16"/>
                <w:szCs w:val="16"/>
              </w:rPr>
              <w:t>NOTA: Para el cumplimiento de este ítem, el oferente o su representante legal deberá presentar certificado en documento firmado acreditando el cumplimiento de este requisito.</w:t>
            </w:r>
          </w:p>
        </w:tc>
        <w:tc>
          <w:tcPr>
            <w:tcW w:w="1134" w:type="dxa"/>
            <w:vAlign w:val="center"/>
          </w:tcPr>
          <w:p w14:paraId="7985EC1D" w14:textId="77777777" w:rsidR="00061EF1" w:rsidRPr="00F34614" w:rsidRDefault="00061EF1" w:rsidP="003458F9">
            <w:pPr>
              <w:pStyle w:val="Prrafodelista"/>
              <w:tabs>
                <w:tab w:val="left" w:pos="240"/>
              </w:tabs>
              <w:ind w:left="0"/>
              <w:jc w:val="center"/>
              <w:rPr>
                <w:b/>
                <w:sz w:val="16"/>
                <w:szCs w:val="16"/>
              </w:rPr>
            </w:pPr>
          </w:p>
        </w:tc>
        <w:tc>
          <w:tcPr>
            <w:tcW w:w="1134" w:type="dxa"/>
            <w:vAlign w:val="center"/>
          </w:tcPr>
          <w:p w14:paraId="21C01783" w14:textId="77777777" w:rsidR="00061EF1" w:rsidRPr="00F34614" w:rsidRDefault="00061EF1" w:rsidP="003458F9">
            <w:pPr>
              <w:pStyle w:val="Prrafodelista"/>
              <w:tabs>
                <w:tab w:val="left" w:pos="240"/>
              </w:tabs>
              <w:ind w:left="0"/>
              <w:jc w:val="center"/>
              <w:rPr>
                <w:b/>
                <w:sz w:val="16"/>
                <w:szCs w:val="16"/>
              </w:rPr>
            </w:pPr>
          </w:p>
        </w:tc>
      </w:tr>
      <w:tr w:rsidR="00061EF1" w:rsidRPr="00F34614" w14:paraId="349F646B" w14:textId="77777777" w:rsidTr="003458F9">
        <w:tc>
          <w:tcPr>
            <w:tcW w:w="710" w:type="dxa"/>
            <w:vAlign w:val="center"/>
          </w:tcPr>
          <w:p w14:paraId="3F24AC39" w14:textId="77777777" w:rsidR="00061EF1" w:rsidRPr="00F34614" w:rsidRDefault="00061EF1" w:rsidP="003458F9">
            <w:pPr>
              <w:pStyle w:val="Prrafodelista"/>
              <w:tabs>
                <w:tab w:val="left" w:pos="240"/>
              </w:tabs>
              <w:ind w:left="0"/>
              <w:jc w:val="center"/>
              <w:rPr>
                <w:b/>
                <w:sz w:val="16"/>
                <w:szCs w:val="16"/>
              </w:rPr>
            </w:pPr>
            <w:r>
              <w:rPr>
                <w:b/>
                <w:sz w:val="16"/>
                <w:szCs w:val="16"/>
              </w:rPr>
              <w:t>7</w:t>
            </w:r>
          </w:p>
        </w:tc>
        <w:tc>
          <w:tcPr>
            <w:tcW w:w="6809" w:type="dxa"/>
            <w:vAlign w:val="center"/>
          </w:tcPr>
          <w:p w14:paraId="7CEFE2CA" w14:textId="77777777" w:rsidR="00061EF1" w:rsidRPr="00F34614" w:rsidRDefault="00061EF1" w:rsidP="003458F9">
            <w:pPr>
              <w:tabs>
                <w:tab w:val="left" w:pos="403"/>
              </w:tabs>
              <w:jc w:val="both"/>
              <w:rPr>
                <w:sz w:val="16"/>
                <w:szCs w:val="16"/>
              </w:rPr>
            </w:pPr>
            <w:r w:rsidRPr="00F34614">
              <w:rPr>
                <w:sz w:val="16"/>
                <w:szCs w:val="16"/>
              </w:rPr>
              <w:t>Logística: el oferente con el diligenciamiento del presente formato certifica que consta con los medios logísticos, equipos y demás utensilios necesarios para la ejecución del contrato.</w:t>
            </w:r>
          </w:p>
        </w:tc>
        <w:tc>
          <w:tcPr>
            <w:tcW w:w="1134" w:type="dxa"/>
            <w:vAlign w:val="center"/>
          </w:tcPr>
          <w:p w14:paraId="19DC68A7" w14:textId="77777777" w:rsidR="00061EF1" w:rsidRPr="00F34614" w:rsidRDefault="00061EF1" w:rsidP="003458F9">
            <w:pPr>
              <w:pStyle w:val="Prrafodelista"/>
              <w:tabs>
                <w:tab w:val="left" w:pos="240"/>
              </w:tabs>
              <w:ind w:left="0"/>
              <w:jc w:val="center"/>
              <w:rPr>
                <w:b/>
                <w:sz w:val="16"/>
                <w:szCs w:val="16"/>
              </w:rPr>
            </w:pPr>
          </w:p>
        </w:tc>
        <w:tc>
          <w:tcPr>
            <w:tcW w:w="1134" w:type="dxa"/>
            <w:vAlign w:val="center"/>
          </w:tcPr>
          <w:p w14:paraId="37A79F84" w14:textId="77777777" w:rsidR="00061EF1" w:rsidRPr="00F34614" w:rsidRDefault="00061EF1" w:rsidP="003458F9">
            <w:pPr>
              <w:pStyle w:val="Prrafodelista"/>
              <w:tabs>
                <w:tab w:val="left" w:pos="240"/>
              </w:tabs>
              <w:ind w:left="0"/>
              <w:jc w:val="center"/>
              <w:rPr>
                <w:b/>
                <w:sz w:val="16"/>
                <w:szCs w:val="16"/>
              </w:rPr>
            </w:pPr>
          </w:p>
        </w:tc>
      </w:tr>
      <w:tr w:rsidR="00061EF1" w:rsidRPr="00F34614" w14:paraId="0B5DCF0B" w14:textId="77777777" w:rsidTr="003458F9">
        <w:tc>
          <w:tcPr>
            <w:tcW w:w="710" w:type="dxa"/>
            <w:vAlign w:val="center"/>
          </w:tcPr>
          <w:p w14:paraId="61DC3210" w14:textId="77777777" w:rsidR="00061EF1" w:rsidRPr="00F34614" w:rsidRDefault="00061EF1" w:rsidP="003458F9">
            <w:pPr>
              <w:pStyle w:val="Prrafodelista"/>
              <w:tabs>
                <w:tab w:val="left" w:pos="240"/>
              </w:tabs>
              <w:ind w:left="0"/>
              <w:jc w:val="center"/>
              <w:rPr>
                <w:sz w:val="16"/>
                <w:szCs w:val="16"/>
              </w:rPr>
            </w:pPr>
            <w:r>
              <w:rPr>
                <w:sz w:val="16"/>
                <w:szCs w:val="16"/>
              </w:rPr>
              <w:t>8</w:t>
            </w:r>
          </w:p>
        </w:tc>
        <w:tc>
          <w:tcPr>
            <w:tcW w:w="6809" w:type="dxa"/>
            <w:vAlign w:val="center"/>
          </w:tcPr>
          <w:p w14:paraId="57797DCE" w14:textId="77777777" w:rsidR="00061EF1" w:rsidRPr="00F34614" w:rsidRDefault="00061EF1" w:rsidP="003458F9">
            <w:pPr>
              <w:jc w:val="both"/>
              <w:rPr>
                <w:sz w:val="16"/>
                <w:szCs w:val="16"/>
              </w:rPr>
            </w:pPr>
            <w:r w:rsidRPr="00F34614">
              <w:rPr>
                <w:sz w:val="16"/>
                <w:szCs w:val="16"/>
              </w:rPr>
              <w:t>Impacto ambiental</w:t>
            </w:r>
          </w:p>
          <w:p w14:paraId="6ADC3A8D" w14:textId="77777777" w:rsidR="00061EF1" w:rsidRPr="00F34614" w:rsidRDefault="00061EF1" w:rsidP="003458F9">
            <w:pPr>
              <w:tabs>
                <w:tab w:val="left" w:pos="403"/>
              </w:tabs>
              <w:jc w:val="both"/>
              <w:rPr>
                <w:sz w:val="16"/>
                <w:szCs w:val="16"/>
              </w:rPr>
            </w:pPr>
            <w:r w:rsidRPr="00F34614">
              <w:rPr>
                <w:sz w:val="16"/>
                <w:szCs w:val="16"/>
              </w:rPr>
              <w:t>El oferente se compromete con el diligenciamiento del presente documento, a realizar la disposición final conforme a las normas colombianas ambientales, de los elementos y/o repuestos a que dé lugar, quien deberá entregar el acta final de disposición de los mismos al supervisor designado para el presente proceso contractual.</w:t>
            </w:r>
          </w:p>
        </w:tc>
        <w:tc>
          <w:tcPr>
            <w:tcW w:w="1134" w:type="dxa"/>
            <w:vAlign w:val="center"/>
          </w:tcPr>
          <w:p w14:paraId="1DBF1096" w14:textId="77777777" w:rsidR="00061EF1" w:rsidRPr="00F34614" w:rsidRDefault="00061EF1" w:rsidP="003458F9">
            <w:pPr>
              <w:pStyle w:val="Prrafodelista"/>
              <w:tabs>
                <w:tab w:val="left" w:pos="240"/>
              </w:tabs>
              <w:ind w:left="0"/>
              <w:jc w:val="center"/>
              <w:rPr>
                <w:b/>
                <w:sz w:val="16"/>
                <w:szCs w:val="16"/>
              </w:rPr>
            </w:pPr>
          </w:p>
        </w:tc>
        <w:tc>
          <w:tcPr>
            <w:tcW w:w="1134" w:type="dxa"/>
            <w:vAlign w:val="center"/>
          </w:tcPr>
          <w:p w14:paraId="45EC0A8E" w14:textId="77777777" w:rsidR="00061EF1" w:rsidRPr="00F34614" w:rsidRDefault="00061EF1" w:rsidP="003458F9">
            <w:pPr>
              <w:pStyle w:val="Prrafodelista"/>
              <w:tabs>
                <w:tab w:val="left" w:pos="240"/>
              </w:tabs>
              <w:ind w:left="0"/>
              <w:jc w:val="center"/>
              <w:rPr>
                <w:b/>
                <w:sz w:val="16"/>
                <w:szCs w:val="16"/>
              </w:rPr>
            </w:pPr>
          </w:p>
        </w:tc>
      </w:tr>
      <w:tr w:rsidR="00061EF1" w:rsidRPr="00F34614" w14:paraId="5FFAC592" w14:textId="77777777" w:rsidTr="003458F9">
        <w:tc>
          <w:tcPr>
            <w:tcW w:w="710" w:type="dxa"/>
            <w:vAlign w:val="center"/>
          </w:tcPr>
          <w:p w14:paraId="28DC8A3A" w14:textId="77777777" w:rsidR="00061EF1" w:rsidRPr="00F34614" w:rsidRDefault="00061EF1" w:rsidP="003458F9">
            <w:pPr>
              <w:pStyle w:val="Prrafodelista"/>
              <w:tabs>
                <w:tab w:val="left" w:pos="240"/>
              </w:tabs>
              <w:ind w:left="0"/>
              <w:jc w:val="center"/>
              <w:rPr>
                <w:sz w:val="16"/>
                <w:szCs w:val="16"/>
              </w:rPr>
            </w:pPr>
            <w:r>
              <w:rPr>
                <w:sz w:val="16"/>
                <w:szCs w:val="16"/>
              </w:rPr>
              <w:t>9</w:t>
            </w:r>
          </w:p>
        </w:tc>
        <w:tc>
          <w:tcPr>
            <w:tcW w:w="6809" w:type="dxa"/>
            <w:vAlign w:val="center"/>
          </w:tcPr>
          <w:p w14:paraId="2FAF9383" w14:textId="77777777" w:rsidR="00061EF1" w:rsidRPr="00F34614" w:rsidRDefault="00061EF1" w:rsidP="003458F9">
            <w:pPr>
              <w:jc w:val="both"/>
              <w:rPr>
                <w:sz w:val="16"/>
                <w:szCs w:val="16"/>
              </w:rPr>
            </w:pPr>
            <w:r w:rsidRPr="00F34614">
              <w:rPr>
                <w:sz w:val="16"/>
                <w:szCs w:val="16"/>
              </w:rPr>
              <w:t>Impacto ambiental</w:t>
            </w:r>
          </w:p>
          <w:p w14:paraId="7DBAC428" w14:textId="77777777" w:rsidR="00061EF1" w:rsidRPr="00F34614" w:rsidRDefault="00061EF1" w:rsidP="003458F9">
            <w:pPr>
              <w:tabs>
                <w:tab w:val="left" w:pos="403"/>
              </w:tabs>
              <w:jc w:val="both"/>
              <w:rPr>
                <w:sz w:val="16"/>
                <w:szCs w:val="16"/>
              </w:rPr>
            </w:pPr>
            <w:r w:rsidRPr="00F34614">
              <w:rPr>
                <w:sz w:val="16"/>
                <w:szCs w:val="16"/>
              </w:rPr>
              <w:t>El oferente se compromete con el diligenciamiento del presente documento, a aplicar lo establecido en la Legislación Colombiana sobre protección a la salud humana, a los recursos naturales y al medio ambiente y se obliga a cumplirla, en especial los principios constitucionales, en la Ley 99 de 1993, la Ley 253 de 1995, la Ley 1252 del 27/11/2008, Decreto 4741 del 30/12/2005, Resolución No. 372 del 26/02/2009, Resolución No. 1446 del 02/09/2005, Decreto 1609 de 2002, Decreto 4741 del 30 de Diciembre de 2005, Ley 1252 de 2008, Resolución 1488 del 02/09/2005, y otras que establezca el Ministerio del Medio Ambiente y las del Ministerio de Salud y demás normas concordantes y complementarias.</w:t>
            </w:r>
          </w:p>
        </w:tc>
        <w:tc>
          <w:tcPr>
            <w:tcW w:w="1134" w:type="dxa"/>
            <w:vAlign w:val="center"/>
          </w:tcPr>
          <w:p w14:paraId="01041BE2" w14:textId="77777777" w:rsidR="00061EF1" w:rsidRPr="00F34614" w:rsidRDefault="00061EF1" w:rsidP="003458F9">
            <w:pPr>
              <w:pStyle w:val="Prrafodelista"/>
              <w:tabs>
                <w:tab w:val="left" w:pos="240"/>
              </w:tabs>
              <w:ind w:left="0"/>
              <w:jc w:val="center"/>
              <w:rPr>
                <w:b/>
                <w:sz w:val="16"/>
                <w:szCs w:val="16"/>
              </w:rPr>
            </w:pPr>
          </w:p>
        </w:tc>
        <w:tc>
          <w:tcPr>
            <w:tcW w:w="1134" w:type="dxa"/>
            <w:vAlign w:val="center"/>
          </w:tcPr>
          <w:p w14:paraId="15AE6F91" w14:textId="77777777" w:rsidR="00061EF1" w:rsidRPr="00F34614" w:rsidRDefault="00061EF1" w:rsidP="003458F9">
            <w:pPr>
              <w:pStyle w:val="Prrafodelista"/>
              <w:tabs>
                <w:tab w:val="left" w:pos="240"/>
              </w:tabs>
              <w:ind w:left="0"/>
              <w:jc w:val="center"/>
              <w:rPr>
                <w:b/>
                <w:sz w:val="16"/>
                <w:szCs w:val="16"/>
              </w:rPr>
            </w:pPr>
          </w:p>
        </w:tc>
      </w:tr>
      <w:tr w:rsidR="00061EF1" w:rsidRPr="00F34614" w14:paraId="7FEC67FD" w14:textId="77777777" w:rsidTr="003458F9">
        <w:tc>
          <w:tcPr>
            <w:tcW w:w="710" w:type="dxa"/>
            <w:vAlign w:val="center"/>
          </w:tcPr>
          <w:p w14:paraId="327A6AB6" w14:textId="77777777" w:rsidR="00061EF1" w:rsidRPr="00F34614" w:rsidRDefault="00061EF1" w:rsidP="003458F9">
            <w:pPr>
              <w:pStyle w:val="Prrafodelista"/>
              <w:tabs>
                <w:tab w:val="left" w:pos="240"/>
              </w:tabs>
              <w:ind w:left="0"/>
              <w:jc w:val="center"/>
              <w:rPr>
                <w:sz w:val="16"/>
                <w:szCs w:val="16"/>
              </w:rPr>
            </w:pPr>
            <w:r w:rsidRPr="00F34614">
              <w:rPr>
                <w:sz w:val="16"/>
                <w:szCs w:val="16"/>
              </w:rPr>
              <w:t>1</w:t>
            </w:r>
            <w:r>
              <w:rPr>
                <w:sz w:val="16"/>
                <w:szCs w:val="16"/>
              </w:rPr>
              <w:t>0</w:t>
            </w:r>
          </w:p>
        </w:tc>
        <w:tc>
          <w:tcPr>
            <w:tcW w:w="6809" w:type="dxa"/>
            <w:vAlign w:val="center"/>
          </w:tcPr>
          <w:p w14:paraId="1D5CA33C" w14:textId="77777777" w:rsidR="00061EF1" w:rsidRPr="00F34614" w:rsidRDefault="00061EF1" w:rsidP="003458F9">
            <w:pPr>
              <w:jc w:val="both"/>
              <w:rPr>
                <w:sz w:val="16"/>
                <w:szCs w:val="16"/>
              </w:rPr>
            </w:pPr>
            <w:r w:rsidRPr="00F34614">
              <w:rPr>
                <w:sz w:val="16"/>
                <w:szCs w:val="16"/>
              </w:rPr>
              <w:t>Impacto ambiental</w:t>
            </w:r>
          </w:p>
          <w:p w14:paraId="05EEE37B" w14:textId="77777777" w:rsidR="00061EF1" w:rsidRPr="00F34614" w:rsidRDefault="00061EF1" w:rsidP="003458F9">
            <w:pPr>
              <w:tabs>
                <w:tab w:val="left" w:pos="403"/>
              </w:tabs>
              <w:jc w:val="both"/>
              <w:rPr>
                <w:sz w:val="16"/>
                <w:szCs w:val="16"/>
              </w:rPr>
            </w:pPr>
            <w:r w:rsidRPr="00F34614">
              <w:rPr>
                <w:sz w:val="16"/>
                <w:szCs w:val="16"/>
              </w:rPr>
              <w:t>El oferente deberá diligenciar el Formulario SISTEMA DE GESTIÓN AMBIENTAL del presente estudio previo, el cual deberá entregar para la presentación de la propuesta.</w:t>
            </w:r>
          </w:p>
        </w:tc>
        <w:tc>
          <w:tcPr>
            <w:tcW w:w="1134" w:type="dxa"/>
            <w:vAlign w:val="center"/>
          </w:tcPr>
          <w:p w14:paraId="38999F61" w14:textId="77777777" w:rsidR="00061EF1" w:rsidRPr="00F34614" w:rsidRDefault="00061EF1" w:rsidP="003458F9">
            <w:pPr>
              <w:pStyle w:val="Prrafodelista"/>
              <w:tabs>
                <w:tab w:val="left" w:pos="240"/>
              </w:tabs>
              <w:ind w:left="0"/>
              <w:jc w:val="center"/>
              <w:rPr>
                <w:b/>
                <w:sz w:val="16"/>
                <w:szCs w:val="16"/>
              </w:rPr>
            </w:pPr>
          </w:p>
        </w:tc>
        <w:tc>
          <w:tcPr>
            <w:tcW w:w="1134" w:type="dxa"/>
            <w:vAlign w:val="center"/>
          </w:tcPr>
          <w:p w14:paraId="788420D4" w14:textId="77777777" w:rsidR="00061EF1" w:rsidRPr="00F34614" w:rsidRDefault="00061EF1" w:rsidP="003458F9">
            <w:pPr>
              <w:pStyle w:val="Prrafodelista"/>
              <w:tabs>
                <w:tab w:val="left" w:pos="240"/>
              </w:tabs>
              <w:ind w:left="0"/>
              <w:jc w:val="center"/>
              <w:rPr>
                <w:b/>
                <w:sz w:val="16"/>
                <w:szCs w:val="16"/>
              </w:rPr>
            </w:pPr>
          </w:p>
        </w:tc>
      </w:tr>
    </w:tbl>
    <w:p w14:paraId="18BF9B7F" w14:textId="77777777" w:rsidR="000754DB" w:rsidRDefault="000754DB" w:rsidP="000754DB">
      <w:pPr>
        <w:pStyle w:val="Prrafodelista"/>
        <w:tabs>
          <w:tab w:val="left" w:pos="240"/>
        </w:tabs>
        <w:ind w:left="0"/>
        <w:rPr>
          <w:b/>
        </w:rPr>
      </w:pPr>
    </w:p>
    <w:p w14:paraId="09BD2285" w14:textId="77777777" w:rsidR="000754DB" w:rsidRDefault="000754DB" w:rsidP="000754DB">
      <w:pPr>
        <w:pStyle w:val="Prrafodelista"/>
        <w:tabs>
          <w:tab w:val="left" w:pos="240"/>
        </w:tabs>
        <w:ind w:left="0"/>
        <w:rPr>
          <w:b/>
        </w:rPr>
      </w:pPr>
    </w:p>
    <w:p w14:paraId="37E1F174" w14:textId="77777777" w:rsidR="000754DB" w:rsidRDefault="000754DB" w:rsidP="000754DB">
      <w:pPr>
        <w:pStyle w:val="Prrafodelista"/>
        <w:tabs>
          <w:tab w:val="left" w:pos="240"/>
        </w:tabs>
        <w:ind w:left="0"/>
        <w:rPr>
          <w:b/>
          <w:color w:val="FF0000"/>
          <w:lang w:val="pt-PT"/>
        </w:rPr>
      </w:pPr>
    </w:p>
    <w:p w14:paraId="71F8BE43" w14:textId="77777777" w:rsidR="000754DB" w:rsidRDefault="000754DB" w:rsidP="000754DB">
      <w:pPr>
        <w:pStyle w:val="Lista"/>
        <w:ind w:left="0" w:firstLine="0"/>
        <w:jc w:val="both"/>
        <w:rPr>
          <w:color w:val="000000" w:themeColor="text1"/>
        </w:rPr>
      </w:pPr>
    </w:p>
    <w:p w14:paraId="05284E2B" w14:textId="77777777" w:rsidR="00061EF1" w:rsidRDefault="00061EF1" w:rsidP="000754DB">
      <w:pPr>
        <w:pStyle w:val="Lista"/>
        <w:ind w:left="0" w:firstLine="0"/>
        <w:jc w:val="both"/>
        <w:rPr>
          <w:color w:val="000000" w:themeColor="text1"/>
        </w:rPr>
      </w:pPr>
    </w:p>
    <w:p w14:paraId="495F3883" w14:textId="77777777" w:rsidR="00061EF1" w:rsidRPr="00EF3916" w:rsidRDefault="00061EF1" w:rsidP="000754DB">
      <w:pPr>
        <w:pStyle w:val="Lista"/>
        <w:ind w:left="0" w:firstLine="0"/>
        <w:jc w:val="both"/>
        <w:rPr>
          <w:color w:val="000000" w:themeColor="text1"/>
        </w:rPr>
      </w:pPr>
    </w:p>
    <w:p w14:paraId="6EA80959" w14:textId="77777777" w:rsidR="000754DB" w:rsidRPr="00EF3916" w:rsidRDefault="000754DB" w:rsidP="000754DB">
      <w:pPr>
        <w:pStyle w:val="Lista"/>
        <w:ind w:left="0" w:firstLine="0"/>
        <w:jc w:val="both"/>
        <w:rPr>
          <w:color w:val="000000" w:themeColor="text1"/>
        </w:rPr>
      </w:pPr>
      <w:r w:rsidRPr="00EF3916">
        <w:rPr>
          <w:color w:val="000000" w:themeColor="text1"/>
        </w:rPr>
        <w:t>_____________________________________</w:t>
      </w:r>
    </w:p>
    <w:p w14:paraId="3F7B82A9" w14:textId="77777777" w:rsidR="000754DB" w:rsidRPr="00EF3916" w:rsidRDefault="000754DB" w:rsidP="000754DB">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000000" w:themeColor="text1"/>
          <w:sz w:val="20"/>
          <w:szCs w:val="20"/>
          <w:lang w:val="es-CO"/>
        </w:rPr>
      </w:pPr>
      <w:r w:rsidRPr="00EF3916">
        <w:rPr>
          <w:rFonts w:ascii="Arial" w:hAnsi="Arial" w:cs="Arial"/>
          <w:color w:val="000000" w:themeColor="text1"/>
          <w:sz w:val="20"/>
          <w:szCs w:val="20"/>
          <w:lang w:val="es-CO"/>
        </w:rPr>
        <w:t>FIRMA REPRESENTANTE LEGAL</w:t>
      </w:r>
    </w:p>
    <w:p w14:paraId="00505375" w14:textId="77777777" w:rsidR="000754DB" w:rsidRPr="00EF3916" w:rsidRDefault="000754DB" w:rsidP="000754DB">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000000" w:themeColor="text1"/>
          <w:sz w:val="20"/>
          <w:szCs w:val="20"/>
          <w:lang w:val="es-CO"/>
        </w:rPr>
      </w:pPr>
      <w:r w:rsidRPr="00EF3916">
        <w:rPr>
          <w:rFonts w:ascii="Arial" w:hAnsi="Arial" w:cs="Arial"/>
          <w:color w:val="000000" w:themeColor="text1"/>
          <w:sz w:val="20"/>
          <w:szCs w:val="20"/>
          <w:lang w:val="es-CO"/>
        </w:rPr>
        <w:t xml:space="preserve">CC. No. </w:t>
      </w:r>
    </w:p>
    <w:p w14:paraId="249E5C9D" w14:textId="77777777" w:rsidR="000754DB" w:rsidRDefault="000754DB" w:rsidP="000754DB">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000000" w:themeColor="text1"/>
          <w:sz w:val="20"/>
          <w:szCs w:val="20"/>
          <w:lang w:val="es-CO"/>
        </w:rPr>
      </w:pPr>
    </w:p>
    <w:p w14:paraId="6A53B3D9" w14:textId="77777777" w:rsidR="000754DB" w:rsidRDefault="000754DB" w:rsidP="000754DB">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282778A1" w14:textId="77777777" w:rsidR="000754DB" w:rsidRDefault="000754DB" w:rsidP="000754DB">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0D4B8871" w14:textId="77777777" w:rsidR="000754DB" w:rsidRDefault="000754DB" w:rsidP="000754DB">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25BE0343" w14:textId="77777777" w:rsidR="000754DB" w:rsidRDefault="000754DB" w:rsidP="000754DB">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058FDB43" w14:textId="77777777" w:rsidR="000754DB" w:rsidRDefault="000754DB" w:rsidP="000754DB">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7824762E" w14:textId="77777777" w:rsidR="00061EF1" w:rsidRDefault="00061EF1" w:rsidP="000754DB">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30988A64" w14:textId="77777777" w:rsidR="00061EF1" w:rsidRDefault="00061EF1" w:rsidP="000754DB">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511EC0DA" w14:textId="77777777" w:rsidR="00061EF1" w:rsidRDefault="00061EF1" w:rsidP="000754DB">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64B833B8" w14:textId="77777777" w:rsidR="00061EF1" w:rsidRDefault="00061EF1" w:rsidP="000754DB">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1B7B0BD7" w14:textId="77777777" w:rsidR="00061EF1" w:rsidRDefault="00061EF1" w:rsidP="000754DB">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20259D33" w14:textId="77777777" w:rsidR="000754DB" w:rsidRPr="002F6001" w:rsidRDefault="000754DB" w:rsidP="000754DB">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5E0C5DEE" w14:textId="77777777" w:rsidR="000754DB" w:rsidRPr="002F6001" w:rsidRDefault="000754DB" w:rsidP="000754DB">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FF0000"/>
          <w:sz w:val="20"/>
          <w:szCs w:val="20"/>
          <w:lang w:val="es-CO"/>
        </w:rPr>
      </w:pPr>
    </w:p>
    <w:p w14:paraId="1B7C5A57" w14:textId="77777777" w:rsidR="000754DB" w:rsidRPr="00EF3916" w:rsidRDefault="000754DB" w:rsidP="000754DB">
      <w:pPr>
        <w:pStyle w:val="Prrafodelista"/>
        <w:ind w:left="0"/>
        <w:jc w:val="center"/>
        <w:rPr>
          <w:b/>
          <w:color w:val="000000" w:themeColor="text1"/>
        </w:rPr>
      </w:pPr>
      <w:r w:rsidRPr="00EF3916">
        <w:rPr>
          <w:b/>
          <w:color w:val="000000" w:themeColor="text1"/>
        </w:rPr>
        <w:lastRenderedPageBreak/>
        <w:t xml:space="preserve">ESTIMACIÓN, TIPIFICACIÓN, ASIGNACIÓN DE RIESGOS </w:t>
      </w:r>
    </w:p>
    <w:p w14:paraId="0CA27E25" w14:textId="77777777" w:rsidR="000754DB" w:rsidRPr="00EF3916" w:rsidRDefault="000754DB" w:rsidP="000754DB">
      <w:pPr>
        <w:pStyle w:val="Prrafodelista"/>
        <w:ind w:left="0"/>
        <w:jc w:val="center"/>
        <w:rPr>
          <w:b/>
          <w:color w:val="000000" w:themeColor="text1"/>
        </w:rPr>
      </w:pPr>
      <w:r w:rsidRPr="00EF3916">
        <w:rPr>
          <w:b/>
          <w:color w:val="000000" w:themeColor="text1"/>
        </w:rPr>
        <w:t>Y DETERMINACIÓN DE GARANTÍAS.</w:t>
      </w:r>
    </w:p>
    <w:p w14:paraId="50CE104E" w14:textId="77777777" w:rsidR="000754DB" w:rsidRPr="00EF3916" w:rsidRDefault="000754DB" w:rsidP="000754DB">
      <w:pPr>
        <w:pStyle w:val="Prrafodelista"/>
        <w:ind w:left="0"/>
        <w:jc w:val="center"/>
        <w:rPr>
          <w:b/>
          <w:color w:val="000000" w:themeColor="text1"/>
          <w:sz w:val="4"/>
        </w:rPr>
      </w:pPr>
    </w:p>
    <w:p w14:paraId="0C546964" w14:textId="77777777" w:rsidR="000754DB" w:rsidRPr="00EF3916"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EF3916">
        <w:rPr>
          <w:rFonts w:cs="Arial"/>
          <w:noProof w:val="0"/>
          <w:color w:val="000000" w:themeColor="text1"/>
          <w:sz w:val="20"/>
        </w:rPr>
        <w:t>San José de Cúcuta,</w:t>
      </w:r>
    </w:p>
    <w:p w14:paraId="1D5BC7C5" w14:textId="77777777" w:rsidR="000754DB" w:rsidRPr="00EF3916"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14"/>
        </w:rPr>
      </w:pPr>
    </w:p>
    <w:p w14:paraId="650B8B02" w14:textId="77777777" w:rsidR="000754DB" w:rsidRPr="00EF3916"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4"/>
        </w:rPr>
      </w:pPr>
    </w:p>
    <w:p w14:paraId="06E0BFA5" w14:textId="77777777" w:rsidR="000754DB" w:rsidRPr="00EF3916"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EF3916">
        <w:rPr>
          <w:rFonts w:cs="Arial"/>
          <w:noProof w:val="0"/>
          <w:color w:val="000000" w:themeColor="text1"/>
          <w:sz w:val="20"/>
        </w:rPr>
        <w:t>Señores</w:t>
      </w:r>
    </w:p>
    <w:p w14:paraId="7724D057" w14:textId="77777777" w:rsidR="000754DB" w:rsidRPr="00EF3916" w:rsidRDefault="000754DB" w:rsidP="000754DB">
      <w:pPr>
        <w:suppressAutoHyphens/>
        <w:outlineLvl w:val="0"/>
        <w:rPr>
          <w:b/>
          <w:iCs/>
          <w:color w:val="000000" w:themeColor="text1"/>
          <w:u w:val="single"/>
        </w:rPr>
      </w:pPr>
      <w:r w:rsidRPr="00EF3916">
        <w:rPr>
          <w:color w:val="000000" w:themeColor="text1"/>
        </w:rPr>
        <w:t>POLICÍA METROPOLITANA DE CÚCUTA.</w:t>
      </w:r>
    </w:p>
    <w:p w14:paraId="5A598AAC" w14:textId="77777777" w:rsidR="000754DB" w:rsidRPr="00EF3916" w:rsidRDefault="000754DB" w:rsidP="000754DB">
      <w:pPr>
        <w:pStyle w:val="Textopredeterminado"/>
        <w:tabs>
          <w:tab w:val="left" w:pos="708"/>
          <w:tab w:val="left" w:pos="1416"/>
          <w:tab w:val="left" w:pos="2124"/>
          <w:tab w:val="left" w:pos="2832"/>
          <w:tab w:val="left" w:pos="3540"/>
          <w:tab w:val="center" w:pos="4819"/>
        </w:tabs>
        <w:jc w:val="both"/>
        <w:rPr>
          <w:rFonts w:cs="Arial"/>
          <w:noProof w:val="0"/>
          <w:color w:val="000000" w:themeColor="text1"/>
          <w:sz w:val="20"/>
        </w:rPr>
      </w:pPr>
      <w:r w:rsidRPr="00EF3916">
        <w:rPr>
          <w:rFonts w:cs="Arial"/>
          <w:noProof w:val="0"/>
          <w:color w:val="000000" w:themeColor="text1"/>
          <w:sz w:val="20"/>
        </w:rPr>
        <w:t>Jefatura Administrativa – Grupo de Contratos</w:t>
      </w:r>
      <w:r w:rsidRPr="00EF3916">
        <w:rPr>
          <w:rFonts w:cs="Arial"/>
          <w:noProof w:val="0"/>
          <w:color w:val="000000" w:themeColor="text1"/>
          <w:sz w:val="20"/>
        </w:rPr>
        <w:tab/>
      </w:r>
    </w:p>
    <w:p w14:paraId="3829C612" w14:textId="77777777" w:rsidR="000754DB" w:rsidRPr="00EF3916"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EF3916">
        <w:rPr>
          <w:rFonts w:cs="Arial"/>
          <w:noProof w:val="0"/>
          <w:color w:val="000000" w:themeColor="text1"/>
          <w:sz w:val="20"/>
        </w:rPr>
        <w:t>Avenida Demetrio Mendoza Calles 22 al 24 Barrió san Mateo.</w:t>
      </w:r>
    </w:p>
    <w:p w14:paraId="35A0755C" w14:textId="77777777" w:rsidR="000754DB" w:rsidRPr="00EF3916"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EF3916">
        <w:rPr>
          <w:rFonts w:cs="Arial"/>
          <w:noProof w:val="0"/>
          <w:color w:val="000000" w:themeColor="text1"/>
          <w:sz w:val="20"/>
        </w:rPr>
        <w:t>Cúcuta.</w:t>
      </w:r>
    </w:p>
    <w:p w14:paraId="67C31593" w14:textId="77777777" w:rsidR="000754DB"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421F895C" w14:textId="77777777" w:rsidR="000754DB" w:rsidRPr="00EF3916"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4EE569E9" w14:textId="5A012D35" w:rsidR="000754DB" w:rsidRPr="00EF3916" w:rsidRDefault="000754DB" w:rsidP="000754DB">
      <w:pPr>
        <w:jc w:val="both"/>
        <w:rPr>
          <w:b/>
          <w:color w:val="000000" w:themeColor="text1"/>
        </w:rPr>
      </w:pPr>
      <w:r w:rsidRPr="00EF3916">
        <w:rPr>
          <w:color w:val="000000" w:themeColor="text1"/>
        </w:rPr>
        <w:t xml:space="preserve">REF: Proceso </w:t>
      </w:r>
      <w:r w:rsidRPr="00EF3916">
        <w:rPr>
          <w:b/>
          <w:color w:val="000000" w:themeColor="text1"/>
        </w:rPr>
        <w:t>PN MECUC MIC 0</w:t>
      </w:r>
      <w:r>
        <w:rPr>
          <w:b/>
          <w:color w:val="000000" w:themeColor="text1"/>
        </w:rPr>
        <w:t>0</w:t>
      </w:r>
      <w:r w:rsidR="00061EF1">
        <w:rPr>
          <w:b/>
          <w:color w:val="000000" w:themeColor="text1"/>
        </w:rPr>
        <w:t>4</w:t>
      </w:r>
      <w:r w:rsidRPr="00EF3916">
        <w:rPr>
          <w:b/>
          <w:color w:val="000000" w:themeColor="text1"/>
        </w:rPr>
        <w:t xml:space="preserve"> 202</w:t>
      </w:r>
      <w:r>
        <w:rPr>
          <w:b/>
          <w:color w:val="000000" w:themeColor="text1"/>
        </w:rPr>
        <w:t>6</w:t>
      </w:r>
      <w:r w:rsidRPr="00EF3916">
        <w:rPr>
          <w:b/>
          <w:color w:val="000000" w:themeColor="text1"/>
        </w:rPr>
        <w:t xml:space="preserve"> </w:t>
      </w:r>
      <w:r w:rsidRPr="00EF3916">
        <w:rPr>
          <w:color w:val="000000" w:themeColor="text1"/>
        </w:rPr>
        <w:t xml:space="preserve">cuyo objeto es: </w:t>
      </w:r>
      <w:r w:rsidRPr="00EF3916">
        <w:rPr>
          <w:b/>
          <w:bCs/>
          <w:color w:val="000000" w:themeColor="text1"/>
        </w:rPr>
        <w:t>“</w:t>
      </w:r>
      <w:r w:rsidR="00061EF1" w:rsidRPr="008413E2">
        <w:rPr>
          <w:b/>
          <w:bCs/>
        </w:rPr>
        <w:t xml:space="preserve">LAVADO Y DESINFECCIÓN DE DEPÓSITOS DE AGUA POTABLE; EN LA POLICÍA METROPOLITANA DE CÚCUTA, LA REGION DE POLICIA </w:t>
      </w:r>
      <w:r w:rsidR="00061EF1">
        <w:rPr>
          <w:b/>
          <w:bCs/>
        </w:rPr>
        <w:t>No. 5, EL COLEGIO NUESTRA SEÑORA DE FÁTIMA</w:t>
      </w:r>
      <w:r w:rsidR="00061EF1" w:rsidRPr="008413E2">
        <w:rPr>
          <w:b/>
          <w:bCs/>
        </w:rPr>
        <w:t xml:space="preserve"> </w:t>
      </w:r>
      <w:r w:rsidR="00061EF1">
        <w:rPr>
          <w:b/>
          <w:bCs/>
        </w:rPr>
        <w:t xml:space="preserve">Y </w:t>
      </w:r>
      <w:r w:rsidR="00061EF1" w:rsidRPr="008413E2">
        <w:rPr>
          <w:b/>
          <w:bCs/>
        </w:rPr>
        <w:t>DEMÁS UNIDADES POR LAS QUE LLEGARE A SER LEGALMENTE RESPONSABLE LA POLICÍA METROPOLITANA DE CÚCUTA, SEGÚN CANTIDADES Y ESPECIFICACIONES TÉCNICAS DESCRITAS</w:t>
      </w:r>
      <w:r w:rsidRPr="00EF3916">
        <w:rPr>
          <w:b/>
          <w:color w:val="000000" w:themeColor="text1"/>
        </w:rPr>
        <w:t xml:space="preserve">”. </w:t>
      </w:r>
    </w:p>
    <w:p w14:paraId="521CE12A" w14:textId="77777777" w:rsidR="000754DB" w:rsidRPr="00EF3916" w:rsidRDefault="000754DB" w:rsidP="000754DB">
      <w:pPr>
        <w:jc w:val="both"/>
        <w:rPr>
          <w:b/>
          <w:color w:val="000000" w:themeColor="text1"/>
          <w:sz w:val="14"/>
        </w:rPr>
      </w:pPr>
    </w:p>
    <w:p w14:paraId="38F6FA13" w14:textId="77777777" w:rsidR="000754DB" w:rsidRDefault="000754DB" w:rsidP="000754DB">
      <w:pPr>
        <w:tabs>
          <w:tab w:val="left" w:pos="-1080"/>
          <w:tab w:val="left" w:pos="0"/>
        </w:tabs>
        <w:rPr>
          <w:b/>
          <w:color w:val="000000" w:themeColor="text1"/>
        </w:rPr>
      </w:pPr>
      <w:r w:rsidRPr="00EF3916">
        <w:rPr>
          <w:b/>
          <w:color w:val="000000" w:themeColor="text1"/>
        </w:rPr>
        <w:t>GARANTÍAS DEL PROCESO:</w:t>
      </w:r>
    </w:p>
    <w:p w14:paraId="75E4815E" w14:textId="77777777" w:rsidR="000754DB" w:rsidRPr="00EF3916" w:rsidRDefault="000754DB" w:rsidP="000754DB">
      <w:pPr>
        <w:tabs>
          <w:tab w:val="left" w:pos="-1080"/>
          <w:tab w:val="left" w:pos="0"/>
        </w:tabs>
        <w:rPr>
          <w:b/>
          <w:color w:val="000000" w:themeColor="text1"/>
        </w:rPr>
      </w:pPr>
    </w:p>
    <w:p w14:paraId="5A43E483" w14:textId="77777777" w:rsidR="000754DB" w:rsidRPr="00EF3916" w:rsidRDefault="000754DB" w:rsidP="000754DB">
      <w:pPr>
        <w:tabs>
          <w:tab w:val="left" w:pos="-1080"/>
          <w:tab w:val="left" w:pos="0"/>
        </w:tabs>
        <w:rPr>
          <w:rFonts w:eastAsia="MS Mincho"/>
          <w:b/>
          <w:color w:val="000000" w:themeColor="text1"/>
          <w:sz w:val="12"/>
        </w:rPr>
      </w:pPr>
    </w:p>
    <w:p w14:paraId="79A26F0C" w14:textId="77777777" w:rsidR="000754DB" w:rsidRPr="00EF3916" w:rsidRDefault="000754DB" w:rsidP="000754DB">
      <w:pPr>
        <w:jc w:val="both"/>
        <w:rPr>
          <w:b/>
          <w:color w:val="000000" w:themeColor="text1"/>
        </w:rPr>
      </w:pPr>
      <w:r w:rsidRPr="00EF3916">
        <w:rPr>
          <w:b/>
          <w:color w:val="000000" w:themeColor="text1"/>
        </w:rPr>
        <w:t>ETAPA CONTRACTUAL</w:t>
      </w:r>
    </w:p>
    <w:p w14:paraId="678B0A0E" w14:textId="77777777" w:rsidR="000754DB" w:rsidRPr="002F6001" w:rsidRDefault="000754DB" w:rsidP="000754DB">
      <w:pPr>
        <w:jc w:val="both"/>
        <w:rPr>
          <w:b/>
          <w:color w:val="FF0000"/>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60"/>
        <w:gridCol w:w="1170"/>
        <w:gridCol w:w="2135"/>
        <w:gridCol w:w="1276"/>
        <w:gridCol w:w="1134"/>
        <w:gridCol w:w="992"/>
        <w:gridCol w:w="2239"/>
      </w:tblGrid>
      <w:tr w:rsidR="00061EF1" w:rsidRPr="009804D8" w14:paraId="5B025ED6" w14:textId="77777777" w:rsidTr="003458F9">
        <w:tc>
          <w:tcPr>
            <w:tcW w:w="1260" w:type="dxa"/>
            <w:shd w:val="clear" w:color="auto" w:fill="DDD9C3"/>
            <w:vAlign w:val="center"/>
          </w:tcPr>
          <w:p w14:paraId="4665B323" w14:textId="77777777" w:rsidR="00061EF1" w:rsidRPr="00710928" w:rsidRDefault="00061EF1" w:rsidP="003458F9">
            <w:pPr>
              <w:jc w:val="center"/>
              <w:rPr>
                <w:b/>
                <w:color w:val="000000" w:themeColor="text1"/>
                <w:sz w:val="14"/>
                <w:szCs w:val="14"/>
              </w:rPr>
            </w:pPr>
            <w:r w:rsidRPr="00710928">
              <w:rPr>
                <w:b/>
                <w:color w:val="000000" w:themeColor="text1"/>
                <w:sz w:val="14"/>
                <w:szCs w:val="14"/>
              </w:rPr>
              <w:t>MECANISMO DE COBERTURA</w:t>
            </w:r>
          </w:p>
        </w:tc>
        <w:tc>
          <w:tcPr>
            <w:tcW w:w="1170" w:type="dxa"/>
            <w:shd w:val="clear" w:color="auto" w:fill="DDD9C3"/>
            <w:vAlign w:val="center"/>
          </w:tcPr>
          <w:p w14:paraId="469610DE" w14:textId="77777777" w:rsidR="00061EF1" w:rsidRPr="00710928" w:rsidRDefault="00061EF1" w:rsidP="003458F9">
            <w:pPr>
              <w:jc w:val="center"/>
              <w:rPr>
                <w:b/>
                <w:color w:val="000000" w:themeColor="text1"/>
                <w:sz w:val="14"/>
                <w:szCs w:val="14"/>
              </w:rPr>
            </w:pPr>
            <w:r w:rsidRPr="00710928">
              <w:rPr>
                <w:b/>
                <w:color w:val="000000" w:themeColor="text1"/>
                <w:sz w:val="14"/>
                <w:szCs w:val="14"/>
              </w:rPr>
              <w:t>CLASE DE RIESGO</w:t>
            </w:r>
          </w:p>
        </w:tc>
        <w:tc>
          <w:tcPr>
            <w:tcW w:w="2135" w:type="dxa"/>
            <w:shd w:val="clear" w:color="auto" w:fill="DDD9C3"/>
            <w:vAlign w:val="center"/>
          </w:tcPr>
          <w:p w14:paraId="0611F59C" w14:textId="77777777" w:rsidR="00061EF1" w:rsidRPr="00710928" w:rsidRDefault="00061EF1" w:rsidP="003458F9">
            <w:pPr>
              <w:jc w:val="center"/>
              <w:rPr>
                <w:b/>
                <w:color w:val="000000" w:themeColor="text1"/>
                <w:sz w:val="14"/>
                <w:szCs w:val="14"/>
              </w:rPr>
            </w:pPr>
            <w:r w:rsidRPr="00710928">
              <w:rPr>
                <w:b/>
                <w:color w:val="000000" w:themeColor="text1"/>
                <w:sz w:val="14"/>
                <w:szCs w:val="14"/>
              </w:rPr>
              <w:t>TIPIFICACIÓN DE LOS RIESGOS</w:t>
            </w:r>
          </w:p>
        </w:tc>
        <w:tc>
          <w:tcPr>
            <w:tcW w:w="1276" w:type="dxa"/>
            <w:shd w:val="clear" w:color="auto" w:fill="DDD9C3"/>
            <w:vAlign w:val="center"/>
          </w:tcPr>
          <w:p w14:paraId="7A0816CB" w14:textId="77777777" w:rsidR="00061EF1" w:rsidRPr="00710928" w:rsidRDefault="00061EF1" w:rsidP="003458F9">
            <w:pPr>
              <w:jc w:val="center"/>
              <w:rPr>
                <w:b/>
                <w:color w:val="000000" w:themeColor="text1"/>
                <w:sz w:val="14"/>
                <w:szCs w:val="14"/>
              </w:rPr>
            </w:pPr>
            <w:r w:rsidRPr="00710928">
              <w:rPr>
                <w:b/>
                <w:color w:val="000000" w:themeColor="text1"/>
                <w:sz w:val="14"/>
                <w:szCs w:val="14"/>
              </w:rPr>
              <w:t>ESTIMACIÓN DEL RIESGO</w:t>
            </w:r>
          </w:p>
        </w:tc>
        <w:tc>
          <w:tcPr>
            <w:tcW w:w="1134" w:type="dxa"/>
            <w:shd w:val="clear" w:color="auto" w:fill="DDD9C3"/>
            <w:vAlign w:val="center"/>
          </w:tcPr>
          <w:p w14:paraId="235F61A2" w14:textId="77777777" w:rsidR="00061EF1" w:rsidRPr="00710928" w:rsidRDefault="00061EF1" w:rsidP="003458F9">
            <w:pPr>
              <w:jc w:val="center"/>
              <w:rPr>
                <w:b/>
                <w:color w:val="000000" w:themeColor="text1"/>
                <w:sz w:val="14"/>
                <w:szCs w:val="14"/>
              </w:rPr>
            </w:pPr>
            <w:r w:rsidRPr="00710928">
              <w:rPr>
                <w:b/>
                <w:color w:val="000000" w:themeColor="text1"/>
                <w:sz w:val="14"/>
                <w:szCs w:val="14"/>
              </w:rPr>
              <w:t>ASIGNACIÓN DEL RIESGO</w:t>
            </w:r>
          </w:p>
        </w:tc>
        <w:tc>
          <w:tcPr>
            <w:tcW w:w="992" w:type="dxa"/>
            <w:shd w:val="clear" w:color="auto" w:fill="DDD9C3"/>
            <w:vAlign w:val="center"/>
          </w:tcPr>
          <w:p w14:paraId="1D314F4F" w14:textId="77777777" w:rsidR="00061EF1" w:rsidRPr="00710928" w:rsidRDefault="00061EF1" w:rsidP="003458F9">
            <w:pPr>
              <w:jc w:val="center"/>
              <w:rPr>
                <w:b/>
                <w:color w:val="000000" w:themeColor="text1"/>
                <w:sz w:val="14"/>
                <w:szCs w:val="14"/>
              </w:rPr>
            </w:pPr>
            <w:r w:rsidRPr="00710928">
              <w:rPr>
                <w:b/>
                <w:color w:val="000000" w:themeColor="text1"/>
                <w:sz w:val="14"/>
                <w:szCs w:val="14"/>
              </w:rPr>
              <w:t>VIGENCIA</w:t>
            </w:r>
          </w:p>
        </w:tc>
        <w:tc>
          <w:tcPr>
            <w:tcW w:w="2239" w:type="dxa"/>
            <w:shd w:val="clear" w:color="auto" w:fill="DDD9C3"/>
            <w:vAlign w:val="center"/>
          </w:tcPr>
          <w:p w14:paraId="07BC39CF" w14:textId="77777777" w:rsidR="00061EF1" w:rsidRPr="00710928" w:rsidRDefault="00061EF1" w:rsidP="003458F9">
            <w:pPr>
              <w:jc w:val="center"/>
              <w:rPr>
                <w:b/>
                <w:color w:val="000000" w:themeColor="text1"/>
                <w:sz w:val="14"/>
                <w:szCs w:val="14"/>
              </w:rPr>
            </w:pPr>
            <w:r w:rsidRPr="00710928">
              <w:rPr>
                <w:b/>
                <w:color w:val="000000" w:themeColor="text1"/>
                <w:sz w:val="14"/>
                <w:szCs w:val="14"/>
              </w:rPr>
              <w:t>JUSTIFICACIÓN COBERTURA / VIGENCIA</w:t>
            </w:r>
          </w:p>
        </w:tc>
      </w:tr>
      <w:tr w:rsidR="00061EF1" w:rsidRPr="009804D8" w14:paraId="6FEF7163" w14:textId="77777777" w:rsidTr="003458F9">
        <w:tc>
          <w:tcPr>
            <w:tcW w:w="1260" w:type="dxa"/>
            <w:vMerge w:val="restart"/>
            <w:vAlign w:val="center"/>
          </w:tcPr>
          <w:p w14:paraId="04FD3121" w14:textId="77777777" w:rsidR="00061EF1" w:rsidRPr="009804D8" w:rsidRDefault="00061EF1" w:rsidP="003458F9">
            <w:pPr>
              <w:jc w:val="center"/>
              <w:rPr>
                <w:color w:val="FF0000"/>
                <w:sz w:val="12"/>
                <w:szCs w:val="12"/>
              </w:rPr>
            </w:pPr>
            <w:r w:rsidRPr="00F53D3E">
              <w:rPr>
                <w:sz w:val="16"/>
                <w:szCs w:val="16"/>
              </w:rPr>
              <w:t>Garantía Única</w:t>
            </w:r>
          </w:p>
        </w:tc>
        <w:tc>
          <w:tcPr>
            <w:tcW w:w="1170" w:type="dxa"/>
            <w:vAlign w:val="center"/>
          </w:tcPr>
          <w:p w14:paraId="00527C5C" w14:textId="77777777" w:rsidR="00061EF1" w:rsidRPr="009804D8" w:rsidRDefault="00061EF1" w:rsidP="003458F9">
            <w:pPr>
              <w:jc w:val="center"/>
              <w:rPr>
                <w:color w:val="FF0000"/>
                <w:sz w:val="12"/>
                <w:szCs w:val="12"/>
              </w:rPr>
            </w:pPr>
            <w:r w:rsidRPr="00F53D3E">
              <w:rPr>
                <w:sz w:val="16"/>
                <w:szCs w:val="16"/>
              </w:rPr>
              <w:t>RIESGO JURÍDICO</w:t>
            </w:r>
          </w:p>
        </w:tc>
        <w:tc>
          <w:tcPr>
            <w:tcW w:w="2135" w:type="dxa"/>
            <w:vAlign w:val="center"/>
          </w:tcPr>
          <w:p w14:paraId="77797FD4" w14:textId="77777777" w:rsidR="00061EF1" w:rsidRPr="009804D8" w:rsidRDefault="00061EF1" w:rsidP="003458F9">
            <w:pPr>
              <w:jc w:val="center"/>
              <w:rPr>
                <w:color w:val="FF0000"/>
                <w:sz w:val="12"/>
                <w:szCs w:val="12"/>
              </w:rPr>
            </w:pPr>
            <w:r w:rsidRPr="00F53D3E">
              <w:rPr>
                <w:sz w:val="16"/>
                <w:szCs w:val="16"/>
              </w:rPr>
              <w:t>Cumplimiento del contrato</w:t>
            </w:r>
          </w:p>
        </w:tc>
        <w:tc>
          <w:tcPr>
            <w:tcW w:w="1276" w:type="dxa"/>
            <w:vAlign w:val="center"/>
          </w:tcPr>
          <w:p w14:paraId="0B29E0E1" w14:textId="77777777" w:rsidR="00061EF1" w:rsidRPr="009804D8" w:rsidRDefault="00061EF1" w:rsidP="003458F9">
            <w:pPr>
              <w:jc w:val="center"/>
              <w:rPr>
                <w:color w:val="FF0000"/>
                <w:sz w:val="12"/>
                <w:szCs w:val="12"/>
              </w:rPr>
            </w:pPr>
            <w:r w:rsidRPr="00F53D3E">
              <w:rPr>
                <w:sz w:val="16"/>
                <w:szCs w:val="16"/>
              </w:rPr>
              <w:t>20% del Valor del Contrato</w:t>
            </w:r>
          </w:p>
        </w:tc>
        <w:tc>
          <w:tcPr>
            <w:tcW w:w="1134" w:type="dxa"/>
            <w:vMerge w:val="restart"/>
            <w:vAlign w:val="center"/>
          </w:tcPr>
          <w:p w14:paraId="60A4D926" w14:textId="77777777" w:rsidR="00061EF1" w:rsidRPr="009804D8" w:rsidRDefault="00061EF1" w:rsidP="003458F9">
            <w:pPr>
              <w:ind w:left="-108"/>
              <w:jc w:val="both"/>
              <w:rPr>
                <w:color w:val="FF0000"/>
                <w:sz w:val="12"/>
                <w:szCs w:val="12"/>
              </w:rPr>
            </w:pPr>
            <w:r w:rsidRPr="00F53D3E">
              <w:rPr>
                <w:sz w:val="16"/>
                <w:szCs w:val="16"/>
              </w:rPr>
              <w:t>Contratista</w:t>
            </w:r>
          </w:p>
        </w:tc>
        <w:tc>
          <w:tcPr>
            <w:tcW w:w="992" w:type="dxa"/>
            <w:vAlign w:val="center"/>
          </w:tcPr>
          <w:p w14:paraId="2F2B7699" w14:textId="77777777" w:rsidR="00061EF1" w:rsidRPr="009804D8" w:rsidRDefault="00061EF1" w:rsidP="003458F9">
            <w:pPr>
              <w:jc w:val="both"/>
              <w:rPr>
                <w:color w:val="FF0000"/>
                <w:sz w:val="12"/>
                <w:szCs w:val="12"/>
              </w:rPr>
            </w:pPr>
            <w:r w:rsidRPr="00F53D3E">
              <w:rPr>
                <w:sz w:val="16"/>
                <w:szCs w:val="16"/>
              </w:rPr>
              <w:t xml:space="preserve">Vigente por un término igual a la vigencia del contrato </w:t>
            </w:r>
            <w:r w:rsidRPr="00F53D3E">
              <w:rPr>
                <w:rFonts w:eastAsia="MS Mincho"/>
                <w:sz w:val="16"/>
                <w:szCs w:val="16"/>
              </w:rPr>
              <w:t xml:space="preserve">y 4 meses más  </w:t>
            </w:r>
          </w:p>
        </w:tc>
        <w:tc>
          <w:tcPr>
            <w:tcW w:w="2239" w:type="dxa"/>
            <w:vAlign w:val="center"/>
          </w:tcPr>
          <w:p w14:paraId="3171A5B9" w14:textId="77777777" w:rsidR="00061EF1" w:rsidRPr="009804D8" w:rsidRDefault="00061EF1" w:rsidP="003458F9">
            <w:pPr>
              <w:jc w:val="both"/>
              <w:rPr>
                <w:color w:val="FF0000"/>
                <w:sz w:val="12"/>
                <w:szCs w:val="12"/>
              </w:rPr>
            </w:pPr>
            <w:r w:rsidRPr="00F53D3E">
              <w:rPr>
                <w:rFonts w:eastAsia="MS Mincho"/>
                <w:sz w:val="16"/>
                <w:szCs w:val="16"/>
              </w:rPr>
              <w:t>Ampara el riesgo de incumplimiento durante la vigencia del contrato y cuatro (04) meses más. La estimación del riesgo cubre el 20% del valor del contrato como quiera que se pretenda el pago parcial o definitivo de los perjuicios que cause a la entidad, en los mismos términos de la Cláusula Penal pecuniaria.</w:t>
            </w:r>
          </w:p>
        </w:tc>
      </w:tr>
      <w:tr w:rsidR="00061EF1" w:rsidRPr="009804D8" w14:paraId="0FFC2C78" w14:textId="77777777" w:rsidTr="003458F9">
        <w:tc>
          <w:tcPr>
            <w:tcW w:w="1260" w:type="dxa"/>
            <w:vMerge/>
            <w:vAlign w:val="center"/>
          </w:tcPr>
          <w:p w14:paraId="4FDDD23C" w14:textId="77777777" w:rsidR="00061EF1" w:rsidRPr="009804D8" w:rsidRDefault="00061EF1" w:rsidP="003458F9">
            <w:pPr>
              <w:jc w:val="center"/>
              <w:rPr>
                <w:color w:val="FF0000"/>
                <w:sz w:val="12"/>
                <w:szCs w:val="12"/>
              </w:rPr>
            </w:pPr>
          </w:p>
        </w:tc>
        <w:tc>
          <w:tcPr>
            <w:tcW w:w="1170" w:type="dxa"/>
            <w:vAlign w:val="center"/>
          </w:tcPr>
          <w:p w14:paraId="0BD71799" w14:textId="77777777" w:rsidR="00061EF1" w:rsidRPr="009804D8" w:rsidRDefault="00061EF1" w:rsidP="003458F9">
            <w:pPr>
              <w:jc w:val="center"/>
              <w:rPr>
                <w:color w:val="FF0000"/>
                <w:sz w:val="12"/>
                <w:szCs w:val="12"/>
              </w:rPr>
            </w:pPr>
            <w:r w:rsidRPr="00F53D3E">
              <w:rPr>
                <w:color w:val="000000"/>
                <w:sz w:val="16"/>
                <w:szCs w:val="16"/>
              </w:rPr>
              <w:t>RIESGO OPERATIVO</w:t>
            </w:r>
          </w:p>
        </w:tc>
        <w:tc>
          <w:tcPr>
            <w:tcW w:w="2135" w:type="dxa"/>
            <w:vAlign w:val="center"/>
          </w:tcPr>
          <w:p w14:paraId="55B10D37" w14:textId="77777777" w:rsidR="00061EF1" w:rsidRPr="009804D8" w:rsidRDefault="00061EF1" w:rsidP="003458F9">
            <w:pPr>
              <w:jc w:val="center"/>
              <w:rPr>
                <w:color w:val="FF0000"/>
                <w:sz w:val="12"/>
                <w:szCs w:val="12"/>
              </w:rPr>
            </w:pPr>
            <w:r w:rsidRPr="00F53D3E">
              <w:rPr>
                <w:color w:val="000000"/>
                <w:sz w:val="16"/>
                <w:szCs w:val="16"/>
              </w:rPr>
              <w:t>Calidad del servicio</w:t>
            </w:r>
          </w:p>
        </w:tc>
        <w:tc>
          <w:tcPr>
            <w:tcW w:w="1276" w:type="dxa"/>
            <w:vAlign w:val="center"/>
          </w:tcPr>
          <w:p w14:paraId="0454DF82" w14:textId="77777777" w:rsidR="00061EF1" w:rsidRPr="009804D8" w:rsidRDefault="00061EF1" w:rsidP="003458F9">
            <w:pPr>
              <w:jc w:val="center"/>
              <w:rPr>
                <w:color w:val="FF0000"/>
                <w:sz w:val="12"/>
                <w:szCs w:val="12"/>
              </w:rPr>
            </w:pPr>
            <w:r w:rsidRPr="00F53D3E">
              <w:rPr>
                <w:color w:val="000000"/>
                <w:sz w:val="16"/>
                <w:szCs w:val="16"/>
              </w:rPr>
              <w:t>50% del Valor del Contrato</w:t>
            </w:r>
          </w:p>
        </w:tc>
        <w:tc>
          <w:tcPr>
            <w:tcW w:w="1134" w:type="dxa"/>
            <w:vMerge/>
          </w:tcPr>
          <w:p w14:paraId="470F409D" w14:textId="77777777" w:rsidR="00061EF1" w:rsidRPr="009804D8" w:rsidRDefault="00061EF1" w:rsidP="003458F9">
            <w:pPr>
              <w:jc w:val="both"/>
              <w:rPr>
                <w:color w:val="FF0000"/>
                <w:sz w:val="12"/>
                <w:szCs w:val="12"/>
              </w:rPr>
            </w:pPr>
          </w:p>
        </w:tc>
        <w:tc>
          <w:tcPr>
            <w:tcW w:w="992" w:type="dxa"/>
            <w:vAlign w:val="center"/>
          </w:tcPr>
          <w:p w14:paraId="2F2E9E54" w14:textId="77777777" w:rsidR="00061EF1" w:rsidRPr="009804D8" w:rsidRDefault="00061EF1" w:rsidP="003458F9">
            <w:pPr>
              <w:jc w:val="both"/>
              <w:rPr>
                <w:color w:val="FF0000"/>
                <w:sz w:val="12"/>
                <w:szCs w:val="12"/>
              </w:rPr>
            </w:pPr>
            <w:r w:rsidRPr="00F53D3E">
              <w:rPr>
                <w:color w:val="000000"/>
                <w:sz w:val="16"/>
                <w:szCs w:val="16"/>
              </w:rPr>
              <w:t xml:space="preserve">Vigente por un término igual a la vigencia del contrato </w:t>
            </w:r>
            <w:r w:rsidRPr="00F53D3E">
              <w:rPr>
                <w:sz w:val="16"/>
                <w:szCs w:val="16"/>
              </w:rPr>
              <w:t xml:space="preserve">y un </w:t>
            </w:r>
            <w:r w:rsidRPr="00F53D3E">
              <w:rPr>
                <w:rFonts w:eastAsia="MS Mincho"/>
                <w:color w:val="000000"/>
                <w:sz w:val="16"/>
                <w:szCs w:val="16"/>
              </w:rPr>
              <w:t>(01) años más</w:t>
            </w:r>
            <w:r w:rsidRPr="00F53D3E">
              <w:rPr>
                <w:color w:val="000000"/>
                <w:sz w:val="16"/>
                <w:szCs w:val="16"/>
              </w:rPr>
              <w:t>.</w:t>
            </w:r>
          </w:p>
        </w:tc>
        <w:tc>
          <w:tcPr>
            <w:tcW w:w="2239" w:type="dxa"/>
            <w:vAlign w:val="center"/>
          </w:tcPr>
          <w:p w14:paraId="2A7CC772" w14:textId="77777777" w:rsidR="00061EF1" w:rsidRPr="009804D8" w:rsidRDefault="00061EF1" w:rsidP="003458F9">
            <w:pPr>
              <w:jc w:val="both"/>
              <w:rPr>
                <w:color w:val="FF0000"/>
                <w:sz w:val="12"/>
                <w:szCs w:val="12"/>
              </w:rPr>
            </w:pPr>
            <w:r w:rsidRPr="00F53D3E">
              <w:rPr>
                <w:rFonts w:eastAsia="MS Mincho"/>
                <w:color w:val="000000"/>
                <w:sz w:val="16"/>
                <w:szCs w:val="16"/>
              </w:rPr>
              <w:t xml:space="preserve">Ampara el riesgo de mala calidad de los bienes o servicios durante la vigencia del contrato </w:t>
            </w:r>
            <w:r w:rsidRPr="00F53D3E">
              <w:rPr>
                <w:sz w:val="16"/>
                <w:szCs w:val="16"/>
              </w:rPr>
              <w:t xml:space="preserve">y un </w:t>
            </w:r>
            <w:r w:rsidRPr="00F53D3E">
              <w:rPr>
                <w:rFonts w:eastAsia="MS Mincho"/>
                <w:color w:val="000000"/>
                <w:sz w:val="16"/>
                <w:szCs w:val="16"/>
              </w:rPr>
              <w:t>(01) año más y el tiempo que cubre la garantía técnica, buscando resarcir el</w:t>
            </w:r>
            <w:r w:rsidRPr="00F53D3E">
              <w:rPr>
                <w:color w:val="000000"/>
                <w:sz w:val="16"/>
                <w:szCs w:val="16"/>
              </w:rPr>
              <w:t xml:space="preserve"> detrimento causado a la entidad durante la vigencia del contrato. </w:t>
            </w:r>
          </w:p>
        </w:tc>
      </w:tr>
    </w:tbl>
    <w:p w14:paraId="6A69E120" w14:textId="77777777" w:rsidR="000754DB" w:rsidRPr="00EF3916" w:rsidRDefault="000754DB" w:rsidP="000754DB">
      <w:pPr>
        <w:rPr>
          <w:b/>
          <w:color w:val="000000" w:themeColor="text1"/>
        </w:rPr>
      </w:pPr>
    </w:p>
    <w:p w14:paraId="7AEE6B27" w14:textId="77777777" w:rsidR="000754DB" w:rsidRDefault="000754DB" w:rsidP="000754DB">
      <w:pPr>
        <w:jc w:val="both"/>
        <w:rPr>
          <w:color w:val="000000" w:themeColor="text1"/>
        </w:rPr>
      </w:pPr>
      <w:r w:rsidRPr="00EF3916">
        <w:rPr>
          <w:b/>
          <w:color w:val="000000" w:themeColor="text1"/>
        </w:rPr>
        <w:t xml:space="preserve">NOTA: </w:t>
      </w:r>
      <w:r w:rsidRPr="00EF3916">
        <w:rPr>
          <w:color w:val="000000" w:themeColor="text1"/>
        </w:rPr>
        <w:t>En caso de constituirse póliza, en la misma deberá constar expresamente que se ampara el cumplimiento del contrato, el pago de las multas y de la penal pecuniaria convenidas y que la entidad aseguradora renuncia al beneficio de excusión. 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 En todo caso, dependiendo del tipo de mecanismo de cobertura elegido, deberá cumplir con los requisitos establecidos en el decreto 1082 del 26 de mayo de 2015.</w:t>
      </w:r>
    </w:p>
    <w:p w14:paraId="2791B1E7" w14:textId="77777777" w:rsidR="000754DB" w:rsidRPr="00EF3916" w:rsidRDefault="000754DB" w:rsidP="000754DB">
      <w:pPr>
        <w:rPr>
          <w:b/>
          <w:color w:val="000000" w:themeColor="text1"/>
        </w:rPr>
      </w:pPr>
    </w:p>
    <w:p w14:paraId="2B971686" w14:textId="484AB2FA" w:rsidR="000754DB" w:rsidRPr="00EF3916" w:rsidRDefault="000754DB" w:rsidP="000754DB">
      <w:pPr>
        <w:rPr>
          <w:b/>
          <w:color w:val="000000" w:themeColor="text1"/>
        </w:rPr>
      </w:pPr>
      <w:r w:rsidRPr="00EF3916">
        <w:rPr>
          <w:b/>
          <w:color w:val="000000" w:themeColor="text1"/>
        </w:rPr>
        <w:t>CLAUSULAS SANCIONATORIAS</w:t>
      </w:r>
    </w:p>
    <w:p w14:paraId="5E47DB0F" w14:textId="77777777" w:rsidR="000754DB" w:rsidRPr="002F6001" w:rsidRDefault="000754DB" w:rsidP="000754DB">
      <w:pPr>
        <w:rPr>
          <w:b/>
          <w:color w:val="FF0000"/>
          <w:sz w:val="14"/>
          <w:szCs w:val="14"/>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0754DB" w:rsidRPr="00AA59DB" w14:paraId="1186952E" w14:textId="77777777" w:rsidTr="003458F9">
        <w:trPr>
          <w:trHeight w:val="348"/>
          <w:jc w:val="center"/>
        </w:trPr>
        <w:tc>
          <w:tcPr>
            <w:tcW w:w="1305" w:type="dxa"/>
            <w:shd w:val="clear" w:color="auto" w:fill="DDD9C3"/>
            <w:vAlign w:val="center"/>
          </w:tcPr>
          <w:p w14:paraId="05ABBA20" w14:textId="77777777" w:rsidR="000754DB" w:rsidRPr="00AA59DB" w:rsidRDefault="000754DB" w:rsidP="003458F9">
            <w:pPr>
              <w:jc w:val="center"/>
              <w:rPr>
                <w:b/>
                <w:sz w:val="14"/>
                <w:szCs w:val="14"/>
              </w:rPr>
            </w:pPr>
            <w:r w:rsidRPr="00AA59DB">
              <w:rPr>
                <w:b/>
                <w:sz w:val="14"/>
                <w:szCs w:val="14"/>
              </w:rPr>
              <w:t>MECANISMO DE COBERTURA</w:t>
            </w:r>
          </w:p>
        </w:tc>
        <w:tc>
          <w:tcPr>
            <w:tcW w:w="1134" w:type="dxa"/>
            <w:shd w:val="clear" w:color="auto" w:fill="DDD9C3"/>
            <w:vAlign w:val="center"/>
          </w:tcPr>
          <w:p w14:paraId="281011C7" w14:textId="77777777" w:rsidR="000754DB" w:rsidRPr="00AA59DB" w:rsidRDefault="000754DB" w:rsidP="003458F9">
            <w:pPr>
              <w:jc w:val="center"/>
              <w:rPr>
                <w:b/>
                <w:sz w:val="14"/>
                <w:szCs w:val="14"/>
              </w:rPr>
            </w:pPr>
            <w:r w:rsidRPr="00AA59DB">
              <w:rPr>
                <w:b/>
                <w:sz w:val="14"/>
                <w:szCs w:val="14"/>
              </w:rPr>
              <w:t>CLASE DE RIESGO</w:t>
            </w:r>
          </w:p>
        </w:tc>
        <w:tc>
          <w:tcPr>
            <w:tcW w:w="1417" w:type="dxa"/>
            <w:shd w:val="clear" w:color="auto" w:fill="DDD9C3"/>
            <w:vAlign w:val="center"/>
          </w:tcPr>
          <w:p w14:paraId="0B86C2F5" w14:textId="77777777" w:rsidR="000754DB" w:rsidRPr="00AA59DB" w:rsidRDefault="000754DB" w:rsidP="003458F9">
            <w:pPr>
              <w:jc w:val="center"/>
              <w:rPr>
                <w:b/>
                <w:sz w:val="14"/>
                <w:szCs w:val="14"/>
              </w:rPr>
            </w:pPr>
            <w:r w:rsidRPr="00AA59DB">
              <w:rPr>
                <w:b/>
                <w:sz w:val="14"/>
                <w:szCs w:val="14"/>
              </w:rPr>
              <w:t>TIPIFICACIÓN DE LOS RIESGOS</w:t>
            </w:r>
          </w:p>
        </w:tc>
        <w:tc>
          <w:tcPr>
            <w:tcW w:w="1276" w:type="dxa"/>
            <w:shd w:val="clear" w:color="auto" w:fill="DDD9C3"/>
            <w:vAlign w:val="center"/>
          </w:tcPr>
          <w:p w14:paraId="4BF1E54E" w14:textId="77777777" w:rsidR="000754DB" w:rsidRPr="00AA59DB" w:rsidRDefault="000754DB" w:rsidP="003458F9">
            <w:pPr>
              <w:jc w:val="center"/>
              <w:rPr>
                <w:b/>
                <w:sz w:val="14"/>
                <w:szCs w:val="14"/>
              </w:rPr>
            </w:pPr>
            <w:r w:rsidRPr="00AA59DB">
              <w:rPr>
                <w:b/>
                <w:sz w:val="14"/>
                <w:szCs w:val="14"/>
              </w:rPr>
              <w:t>ESTIMACIÓN DEL RIESGO</w:t>
            </w:r>
          </w:p>
        </w:tc>
        <w:tc>
          <w:tcPr>
            <w:tcW w:w="1134" w:type="dxa"/>
            <w:shd w:val="clear" w:color="auto" w:fill="DDD9C3"/>
            <w:vAlign w:val="center"/>
          </w:tcPr>
          <w:p w14:paraId="19F6B2EF" w14:textId="77777777" w:rsidR="000754DB" w:rsidRPr="00AA59DB" w:rsidRDefault="000754DB" w:rsidP="003458F9">
            <w:pPr>
              <w:jc w:val="center"/>
              <w:rPr>
                <w:b/>
                <w:sz w:val="14"/>
                <w:szCs w:val="14"/>
              </w:rPr>
            </w:pPr>
            <w:r w:rsidRPr="00AA59DB">
              <w:rPr>
                <w:b/>
                <w:sz w:val="14"/>
                <w:szCs w:val="14"/>
              </w:rPr>
              <w:t>ASIGNACIÓN DEL RIESGO</w:t>
            </w:r>
          </w:p>
        </w:tc>
        <w:tc>
          <w:tcPr>
            <w:tcW w:w="1531" w:type="dxa"/>
            <w:shd w:val="clear" w:color="auto" w:fill="DDD9C3"/>
            <w:vAlign w:val="center"/>
          </w:tcPr>
          <w:p w14:paraId="283B4D3F" w14:textId="77777777" w:rsidR="000754DB" w:rsidRPr="00AA59DB" w:rsidRDefault="000754DB" w:rsidP="003458F9">
            <w:pPr>
              <w:jc w:val="center"/>
              <w:rPr>
                <w:b/>
                <w:sz w:val="14"/>
                <w:szCs w:val="14"/>
              </w:rPr>
            </w:pPr>
            <w:r w:rsidRPr="00AA59DB">
              <w:rPr>
                <w:b/>
                <w:sz w:val="14"/>
                <w:szCs w:val="14"/>
              </w:rPr>
              <w:t>VIGENCIA</w:t>
            </w:r>
          </w:p>
        </w:tc>
        <w:tc>
          <w:tcPr>
            <w:tcW w:w="2409" w:type="dxa"/>
            <w:shd w:val="clear" w:color="auto" w:fill="DDD9C3"/>
            <w:vAlign w:val="center"/>
          </w:tcPr>
          <w:p w14:paraId="060F3C3D" w14:textId="77777777" w:rsidR="000754DB" w:rsidRPr="00AA59DB" w:rsidRDefault="000754DB" w:rsidP="003458F9">
            <w:pPr>
              <w:jc w:val="center"/>
              <w:rPr>
                <w:b/>
                <w:sz w:val="14"/>
                <w:szCs w:val="14"/>
              </w:rPr>
            </w:pPr>
            <w:r w:rsidRPr="00AA59DB">
              <w:rPr>
                <w:b/>
                <w:sz w:val="14"/>
                <w:szCs w:val="14"/>
              </w:rPr>
              <w:t>JUSTIFICACIÓN COBERTURA / VIGENCIA</w:t>
            </w:r>
          </w:p>
        </w:tc>
      </w:tr>
      <w:tr w:rsidR="00061EF1" w:rsidRPr="00AA59DB" w14:paraId="506AF6F4" w14:textId="77777777" w:rsidTr="003458F9">
        <w:trPr>
          <w:trHeight w:val="366"/>
          <w:jc w:val="center"/>
        </w:trPr>
        <w:tc>
          <w:tcPr>
            <w:tcW w:w="1305" w:type="dxa"/>
            <w:vAlign w:val="center"/>
          </w:tcPr>
          <w:p w14:paraId="7315AED8" w14:textId="33D82B21" w:rsidR="00061EF1" w:rsidRPr="00AA59DB" w:rsidRDefault="00061EF1" w:rsidP="00061EF1">
            <w:pPr>
              <w:jc w:val="both"/>
              <w:rPr>
                <w:sz w:val="14"/>
                <w:szCs w:val="14"/>
              </w:rPr>
            </w:pPr>
            <w:r w:rsidRPr="00F53D3E">
              <w:rPr>
                <w:sz w:val="16"/>
                <w:szCs w:val="16"/>
              </w:rPr>
              <w:t>Multa</w:t>
            </w:r>
          </w:p>
        </w:tc>
        <w:tc>
          <w:tcPr>
            <w:tcW w:w="1134" w:type="dxa"/>
            <w:vAlign w:val="center"/>
          </w:tcPr>
          <w:p w14:paraId="21E189F5" w14:textId="72C300C7" w:rsidR="00061EF1" w:rsidRPr="00AA59DB" w:rsidRDefault="00061EF1" w:rsidP="00061EF1">
            <w:pPr>
              <w:jc w:val="both"/>
              <w:rPr>
                <w:sz w:val="14"/>
                <w:szCs w:val="14"/>
              </w:rPr>
            </w:pPr>
            <w:r w:rsidRPr="00F53D3E">
              <w:rPr>
                <w:sz w:val="16"/>
                <w:szCs w:val="16"/>
              </w:rPr>
              <w:t>RIESGO JURÍDICO</w:t>
            </w:r>
          </w:p>
        </w:tc>
        <w:tc>
          <w:tcPr>
            <w:tcW w:w="1417" w:type="dxa"/>
            <w:vAlign w:val="center"/>
          </w:tcPr>
          <w:p w14:paraId="64764EA6" w14:textId="62DED2F5" w:rsidR="00061EF1" w:rsidRPr="00AA59DB" w:rsidRDefault="00061EF1" w:rsidP="00061EF1">
            <w:pPr>
              <w:jc w:val="both"/>
              <w:rPr>
                <w:sz w:val="14"/>
                <w:szCs w:val="14"/>
              </w:rPr>
            </w:pPr>
            <w:r w:rsidRPr="00F53D3E">
              <w:rPr>
                <w:sz w:val="16"/>
                <w:szCs w:val="16"/>
              </w:rPr>
              <w:t>La no constitución dentro del término y en la forma prevista en el contrato, o en alguno de sus modificatorios, la póliza de garantía única y/o alguno de los requisitos de legalización.</w:t>
            </w:r>
          </w:p>
        </w:tc>
        <w:tc>
          <w:tcPr>
            <w:tcW w:w="1276" w:type="dxa"/>
            <w:vAlign w:val="center"/>
          </w:tcPr>
          <w:p w14:paraId="29B41D8F" w14:textId="291AF02B" w:rsidR="00061EF1" w:rsidRPr="00AA59DB" w:rsidRDefault="00061EF1" w:rsidP="00061EF1">
            <w:pPr>
              <w:jc w:val="both"/>
              <w:rPr>
                <w:sz w:val="14"/>
                <w:szCs w:val="14"/>
              </w:rPr>
            </w:pPr>
            <w:r w:rsidRPr="00F53D3E">
              <w:rPr>
                <w:sz w:val="16"/>
                <w:szCs w:val="16"/>
              </w:rPr>
              <w:t>Multa cuyo valor se liquidará con base en un cero punto dos por ciento (0,2%) del valor del contrato.</w:t>
            </w:r>
          </w:p>
        </w:tc>
        <w:tc>
          <w:tcPr>
            <w:tcW w:w="1134" w:type="dxa"/>
            <w:vAlign w:val="center"/>
          </w:tcPr>
          <w:p w14:paraId="7DDEB5F6" w14:textId="022CCE02" w:rsidR="00061EF1" w:rsidRPr="00AA59DB" w:rsidRDefault="00061EF1" w:rsidP="00061EF1">
            <w:pPr>
              <w:jc w:val="both"/>
              <w:rPr>
                <w:sz w:val="14"/>
                <w:szCs w:val="14"/>
              </w:rPr>
            </w:pPr>
            <w:r w:rsidRPr="00F53D3E">
              <w:rPr>
                <w:sz w:val="16"/>
                <w:szCs w:val="16"/>
              </w:rPr>
              <w:t>Contratistas</w:t>
            </w:r>
          </w:p>
        </w:tc>
        <w:tc>
          <w:tcPr>
            <w:tcW w:w="1531" w:type="dxa"/>
            <w:vAlign w:val="center"/>
          </w:tcPr>
          <w:p w14:paraId="63F7955A" w14:textId="575682F8" w:rsidR="00061EF1" w:rsidRPr="00AA59DB" w:rsidRDefault="00061EF1" w:rsidP="00061EF1">
            <w:pPr>
              <w:jc w:val="both"/>
              <w:rPr>
                <w:sz w:val="14"/>
                <w:szCs w:val="14"/>
              </w:rPr>
            </w:pPr>
            <w:r w:rsidRPr="00F53D3E">
              <w:rPr>
                <w:sz w:val="16"/>
                <w:szCs w:val="16"/>
              </w:rPr>
              <w:t>La multa se aplicará por cada día de retardo y hasta por diez (10) días</w:t>
            </w:r>
          </w:p>
        </w:tc>
        <w:tc>
          <w:tcPr>
            <w:tcW w:w="2409" w:type="dxa"/>
            <w:vAlign w:val="center"/>
          </w:tcPr>
          <w:p w14:paraId="2C29889F" w14:textId="5AFAC9B8" w:rsidR="00061EF1" w:rsidRPr="00AA59DB" w:rsidRDefault="00061EF1" w:rsidP="00061EF1">
            <w:pPr>
              <w:jc w:val="both"/>
              <w:rPr>
                <w:sz w:val="14"/>
                <w:szCs w:val="14"/>
              </w:rPr>
            </w:pPr>
            <w:r w:rsidRPr="00F53D3E">
              <w:rPr>
                <w:sz w:val="16"/>
                <w:szCs w:val="16"/>
              </w:rPr>
              <w:t>Cuando el contratista no constituya dentro del término y en la forma prevista en el contrato, o en alguno de sus modificatorios, la póliza de garantía única y/o alguno de los requisitos de legalización</w:t>
            </w:r>
          </w:p>
        </w:tc>
      </w:tr>
      <w:tr w:rsidR="00061EF1" w:rsidRPr="00AA59DB" w14:paraId="1E5CFE56" w14:textId="77777777" w:rsidTr="003458F9">
        <w:trPr>
          <w:trHeight w:val="432"/>
          <w:jc w:val="center"/>
        </w:trPr>
        <w:tc>
          <w:tcPr>
            <w:tcW w:w="1305" w:type="dxa"/>
            <w:vAlign w:val="center"/>
          </w:tcPr>
          <w:p w14:paraId="3290DB83" w14:textId="086CB2BF" w:rsidR="00061EF1" w:rsidRPr="00AA59DB" w:rsidRDefault="00061EF1" w:rsidP="00061EF1">
            <w:pPr>
              <w:jc w:val="both"/>
              <w:rPr>
                <w:sz w:val="14"/>
                <w:szCs w:val="14"/>
              </w:rPr>
            </w:pPr>
            <w:r w:rsidRPr="00F53D3E">
              <w:rPr>
                <w:sz w:val="16"/>
                <w:szCs w:val="16"/>
              </w:rPr>
              <w:t>Multa</w:t>
            </w:r>
          </w:p>
        </w:tc>
        <w:tc>
          <w:tcPr>
            <w:tcW w:w="1134" w:type="dxa"/>
            <w:vAlign w:val="center"/>
          </w:tcPr>
          <w:p w14:paraId="7A420781" w14:textId="452D06D2" w:rsidR="00061EF1" w:rsidRPr="00AA59DB" w:rsidRDefault="00061EF1" w:rsidP="00061EF1">
            <w:pPr>
              <w:jc w:val="both"/>
              <w:rPr>
                <w:sz w:val="14"/>
                <w:szCs w:val="14"/>
              </w:rPr>
            </w:pPr>
            <w:r w:rsidRPr="00F53D3E">
              <w:rPr>
                <w:sz w:val="16"/>
                <w:szCs w:val="16"/>
              </w:rPr>
              <w:t>RIESGO JURÍDICO</w:t>
            </w:r>
          </w:p>
        </w:tc>
        <w:tc>
          <w:tcPr>
            <w:tcW w:w="1417" w:type="dxa"/>
            <w:vAlign w:val="center"/>
          </w:tcPr>
          <w:p w14:paraId="5226D4AD" w14:textId="163082E3" w:rsidR="00061EF1" w:rsidRPr="00AA59DB" w:rsidRDefault="00061EF1" w:rsidP="00061EF1">
            <w:pPr>
              <w:jc w:val="both"/>
              <w:rPr>
                <w:sz w:val="14"/>
                <w:szCs w:val="14"/>
              </w:rPr>
            </w:pPr>
            <w:r w:rsidRPr="00F53D3E">
              <w:rPr>
                <w:sz w:val="16"/>
                <w:szCs w:val="16"/>
              </w:rPr>
              <w:t>Incumplimiento total o parcial</w:t>
            </w:r>
          </w:p>
        </w:tc>
        <w:tc>
          <w:tcPr>
            <w:tcW w:w="1276" w:type="dxa"/>
            <w:vAlign w:val="center"/>
          </w:tcPr>
          <w:p w14:paraId="36B9D195" w14:textId="265D6577" w:rsidR="00061EF1" w:rsidRPr="00AA59DB" w:rsidRDefault="00061EF1" w:rsidP="00061EF1">
            <w:pPr>
              <w:jc w:val="both"/>
              <w:rPr>
                <w:sz w:val="14"/>
                <w:szCs w:val="14"/>
              </w:rPr>
            </w:pPr>
            <w:r w:rsidRPr="00F53D3E">
              <w:rPr>
                <w:sz w:val="16"/>
                <w:szCs w:val="16"/>
              </w:rPr>
              <w:t>Multas cuyo valor se liquidará con base en un cero punto cinco por ciento (0.5%) del valor dejado de cumplir o entregar</w:t>
            </w:r>
          </w:p>
        </w:tc>
        <w:tc>
          <w:tcPr>
            <w:tcW w:w="1134" w:type="dxa"/>
            <w:vAlign w:val="center"/>
          </w:tcPr>
          <w:p w14:paraId="11AA07B7" w14:textId="6BCD60FE" w:rsidR="00061EF1" w:rsidRPr="00AA59DB" w:rsidRDefault="00061EF1" w:rsidP="00061EF1">
            <w:pPr>
              <w:jc w:val="both"/>
              <w:rPr>
                <w:sz w:val="14"/>
                <w:szCs w:val="14"/>
              </w:rPr>
            </w:pPr>
            <w:r w:rsidRPr="00F53D3E">
              <w:rPr>
                <w:sz w:val="16"/>
                <w:szCs w:val="16"/>
              </w:rPr>
              <w:t>Contratista</w:t>
            </w:r>
          </w:p>
        </w:tc>
        <w:tc>
          <w:tcPr>
            <w:tcW w:w="1531" w:type="dxa"/>
            <w:vAlign w:val="center"/>
          </w:tcPr>
          <w:p w14:paraId="42F6AF01" w14:textId="7229ECB9" w:rsidR="00061EF1" w:rsidRPr="00AA59DB" w:rsidRDefault="00061EF1" w:rsidP="00061EF1">
            <w:pPr>
              <w:jc w:val="both"/>
              <w:rPr>
                <w:sz w:val="14"/>
                <w:szCs w:val="14"/>
              </w:rPr>
            </w:pPr>
            <w:r w:rsidRPr="00F53D3E">
              <w:rPr>
                <w:sz w:val="16"/>
                <w:szCs w:val="16"/>
              </w:rPr>
              <w:t>La multa se aplicará por cada día de retardo hasta por un plazo de quince (15) días calendario, que se descontará del saldo que le adeude la Entidad. Esta sanción se impondrá mediante acto administrativo motivado, en el que se expresará las causas que dieron lugar a ella.</w:t>
            </w:r>
          </w:p>
        </w:tc>
        <w:tc>
          <w:tcPr>
            <w:tcW w:w="2409" w:type="dxa"/>
            <w:vAlign w:val="center"/>
          </w:tcPr>
          <w:p w14:paraId="0CA483B2" w14:textId="2E47B1AF" w:rsidR="00061EF1" w:rsidRPr="00AA59DB" w:rsidRDefault="00061EF1" w:rsidP="00061EF1">
            <w:pPr>
              <w:jc w:val="both"/>
              <w:rPr>
                <w:sz w:val="14"/>
                <w:szCs w:val="14"/>
              </w:rPr>
            </w:pPr>
            <w:r w:rsidRPr="00F53D3E">
              <w:rPr>
                <w:sz w:val="16"/>
                <w:szCs w:val="16"/>
              </w:rPr>
              <w:t>Ampara la mora o incumplimiento parcial de alguna obligación derivada del contrato por causas imputables al contratista.</w:t>
            </w:r>
          </w:p>
        </w:tc>
      </w:tr>
      <w:tr w:rsidR="00061EF1" w:rsidRPr="00AA59DB" w14:paraId="29CEC162" w14:textId="77777777" w:rsidTr="003458F9">
        <w:trPr>
          <w:trHeight w:val="410"/>
          <w:jc w:val="center"/>
        </w:trPr>
        <w:tc>
          <w:tcPr>
            <w:tcW w:w="1305" w:type="dxa"/>
            <w:vAlign w:val="center"/>
          </w:tcPr>
          <w:p w14:paraId="7095E555" w14:textId="15D5CE2D" w:rsidR="00061EF1" w:rsidRPr="00AA59DB" w:rsidRDefault="00061EF1" w:rsidP="00061EF1">
            <w:pPr>
              <w:jc w:val="both"/>
              <w:rPr>
                <w:sz w:val="14"/>
                <w:szCs w:val="14"/>
              </w:rPr>
            </w:pPr>
            <w:r w:rsidRPr="00F53D3E">
              <w:rPr>
                <w:sz w:val="16"/>
                <w:szCs w:val="16"/>
              </w:rPr>
              <w:t>Cláusula Penal Pecuniaria</w:t>
            </w:r>
          </w:p>
        </w:tc>
        <w:tc>
          <w:tcPr>
            <w:tcW w:w="1134" w:type="dxa"/>
            <w:vAlign w:val="center"/>
          </w:tcPr>
          <w:p w14:paraId="418BE1A5" w14:textId="074CF4EB" w:rsidR="00061EF1" w:rsidRPr="00AA59DB" w:rsidRDefault="00061EF1" w:rsidP="00061EF1">
            <w:pPr>
              <w:jc w:val="both"/>
              <w:rPr>
                <w:sz w:val="14"/>
                <w:szCs w:val="14"/>
              </w:rPr>
            </w:pPr>
            <w:r w:rsidRPr="00F53D3E">
              <w:rPr>
                <w:sz w:val="16"/>
                <w:szCs w:val="16"/>
              </w:rPr>
              <w:t>RIESGO JURÍDICO</w:t>
            </w:r>
          </w:p>
        </w:tc>
        <w:tc>
          <w:tcPr>
            <w:tcW w:w="1417" w:type="dxa"/>
            <w:vAlign w:val="center"/>
          </w:tcPr>
          <w:p w14:paraId="2E5C42D8" w14:textId="305C86F2" w:rsidR="00061EF1" w:rsidRPr="00AA59DB" w:rsidRDefault="00061EF1" w:rsidP="00061EF1">
            <w:pPr>
              <w:jc w:val="both"/>
              <w:rPr>
                <w:sz w:val="14"/>
                <w:szCs w:val="14"/>
              </w:rPr>
            </w:pPr>
            <w:r w:rsidRPr="00F53D3E">
              <w:rPr>
                <w:sz w:val="16"/>
                <w:szCs w:val="16"/>
              </w:rPr>
              <w:t>Incumplimiento parcial o total – declaratoria de caducidad</w:t>
            </w:r>
          </w:p>
        </w:tc>
        <w:tc>
          <w:tcPr>
            <w:tcW w:w="1276" w:type="dxa"/>
            <w:vAlign w:val="center"/>
          </w:tcPr>
          <w:p w14:paraId="247D3262" w14:textId="04420690" w:rsidR="00061EF1" w:rsidRPr="00AA59DB" w:rsidRDefault="00061EF1" w:rsidP="00061EF1">
            <w:pPr>
              <w:jc w:val="both"/>
              <w:rPr>
                <w:sz w:val="14"/>
                <w:szCs w:val="14"/>
              </w:rPr>
            </w:pPr>
            <w:r w:rsidRPr="00F53D3E">
              <w:rPr>
                <w:sz w:val="16"/>
                <w:szCs w:val="16"/>
              </w:rPr>
              <w:t>20% del valor total de contrato</w:t>
            </w:r>
          </w:p>
        </w:tc>
        <w:tc>
          <w:tcPr>
            <w:tcW w:w="1134" w:type="dxa"/>
            <w:vAlign w:val="center"/>
          </w:tcPr>
          <w:p w14:paraId="7202B23D" w14:textId="1B9ECCE1" w:rsidR="00061EF1" w:rsidRPr="00AA59DB" w:rsidRDefault="00061EF1" w:rsidP="00061EF1">
            <w:pPr>
              <w:jc w:val="both"/>
              <w:rPr>
                <w:sz w:val="14"/>
                <w:szCs w:val="14"/>
              </w:rPr>
            </w:pPr>
            <w:r w:rsidRPr="00F53D3E">
              <w:rPr>
                <w:sz w:val="16"/>
                <w:szCs w:val="16"/>
              </w:rPr>
              <w:t>Contratista</w:t>
            </w:r>
          </w:p>
        </w:tc>
        <w:tc>
          <w:tcPr>
            <w:tcW w:w="1531" w:type="dxa"/>
            <w:vAlign w:val="center"/>
          </w:tcPr>
          <w:p w14:paraId="6C7CC9CA" w14:textId="00C1C7C6" w:rsidR="00061EF1" w:rsidRPr="00AA59DB" w:rsidRDefault="00061EF1" w:rsidP="00061EF1">
            <w:pPr>
              <w:jc w:val="both"/>
              <w:rPr>
                <w:sz w:val="14"/>
                <w:szCs w:val="14"/>
              </w:rPr>
            </w:pPr>
            <w:r w:rsidRPr="00F53D3E">
              <w:rPr>
                <w:sz w:val="16"/>
                <w:szCs w:val="16"/>
              </w:rPr>
              <w:t>El 20% del valor total del contrato cuando se trate de incumplimiento total del mismo y proporcional al incumplimiento parcial del contrato.</w:t>
            </w:r>
          </w:p>
        </w:tc>
        <w:tc>
          <w:tcPr>
            <w:tcW w:w="2409" w:type="dxa"/>
            <w:vAlign w:val="center"/>
          </w:tcPr>
          <w:p w14:paraId="0A563F80" w14:textId="666B9547" w:rsidR="00061EF1" w:rsidRPr="00AA59DB" w:rsidRDefault="00061EF1" w:rsidP="00061EF1">
            <w:pPr>
              <w:jc w:val="both"/>
              <w:rPr>
                <w:sz w:val="14"/>
                <w:szCs w:val="14"/>
              </w:rPr>
            </w:pPr>
            <w:r w:rsidRPr="00F53D3E">
              <w:rPr>
                <w:sz w:val="16"/>
                <w:szCs w:val="16"/>
              </w:rPr>
              <w:t>Ampara el incumplimiento parcial o definitivo del contrato por parte del contratista, se busca el pago parcial y definitivo de los perjuicios que se causen a la entidad</w:t>
            </w:r>
          </w:p>
        </w:tc>
      </w:tr>
    </w:tbl>
    <w:p w14:paraId="7BDD82B2" w14:textId="77777777" w:rsidR="000754DB" w:rsidRDefault="000754DB" w:rsidP="000754DB">
      <w:pPr>
        <w:rPr>
          <w:b/>
          <w:color w:val="FF0000"/>
          <w:sz w:val="16"/>
          <w:szCs w:val="16"/>
        </w:rPr>
      </w:pPr>
    </w:p>
    <w:p w14:paraId="7BEBEC68" w14:textId="77777777" w:rsidR="000754DB" w:rsidRDefault="000754DB" w:rsidP="000754DB">
      <w:pPr>
        <w:rPr>
          <w:b/>
          <w:color w:val="000000" w:themeColor="text1"/>
          <w:sz w:val="16"/>
          <w:szCs w:val="16"/>
        </w:rPr>
      </w:pPr>
    </w:p>
    <w:p w14:paraId="24D95AD4" w14:textId="77777777" w:rsidR="000754DB" w:rsidRDefault="000754DB" w:rsidP="000754DB">
      <w:pPr>
        <w:rPr>
          <w:b/>
          <w:color w:val="000000" w:themeColor="text1"/>
          <w:sz w:val="16"/>
          <w:szCs w:val="16"/>
        </w:rPr>
      </w:pPr>
    </w:p>
    <w:p w14:paraId="417E3309" w14:textId="77777777" w:rsidR="000754DB" w:rsidRDefault="000754DB" w:rsidP="000754DB">
      <w:pPr>
        <w:rPr>
          <w:b/>
          <w:color w:val="000000" w:themeColor="text1"/>
          <w:sz w:val="16"/>
          <w:szCs w:val="16"/>
        </w:rPr>
      </w:pPr>
    </w:p>
    <w:p w14:paraId="2178A6B4" w14:textId="77777777" w:rsidR="000754DB" w:rsidRDefault="000754DB" w:rsidP="000754DB">
      <w:pPr>
        <w:rPr>
          <w:b/>
          <w:color w:val="000000" w:themeColor="text1"/>
          <w:sz w:val="16"/>
          <w:szCs w:val="16"/>
        </w:rPr>
      </w:pPr>
    </w:p>
    <w:p w14:paraId="2CA01757" w14:textId="77777777" w:rsidR="000754DB" w:rsidRDefault="000754DB" w:rsidP="000754DB">
      <w:pPr>
        <w:rPr>
          <w:b/>
          <w:color w:val="000000" w:themeColor="text1"/>
          <w:sz w:val="16"/>
          <w:szCs w:val="16"/>
        </w:rPr>
      </w:pPr>
    </w:p>
    <w:p w14:paraId="14AC372E" w14:textId="77777777" w:rsidR="000754DB" w:rsidRDefault="000754DB" w:rsidP="000754DB">
      <w:pPr>
        <w:rPr>
          <w:b/>
          <w:color w:val="000000" w:themeColor="text1"/>
          <w:sz w:val="16"/>
          <w:szCs w:val="16"/>
        </w:rPr>
      </w:pPr>
    </w:p>
    <w:p w14:paraId="2DCD99A2" w14:textId="77777777" w:rsidR="000754DB" w:rsidRDefault="000754DB" w:rsidP="000754DB">
      <w:pPr>
        <w:rPr>
          <w:b/>
          <w:color w:val="000000" w:themeColor="text1"/>
          <w:sz w:val="16"/>
          <w:szCs w:val="16"/>
        </w:rPr>
      </w:pPr>
    </w:p>
    <w:p w14:paraId="438B9EFD" w14:textId="77777777" w:rsidR="000754DB" w:rsidRDefault="000754DB" w:rsidP="000754DB">
      <w:pPr>
        <w:rPr>
          <w:b/>
          <w:color w:val="000000" w:themeColor="text1"/>
          <w:sz w:val="16"/>
          <w:szCs w:val="16"/>
        </w:rPr>
      </w:pPr>
    </w:p>
    <w:p w14:paraId="5E5F2028" w14:textId="77777777" w:rsidR="000754DB" w:rsidRDefault="000754DB" w:rsidP="000754DB">
      <w:pPr>
        <w:rPr>
          <w:b/>
          <w:color w:val="000000" w:themeColor="text1"/>
          <w:sz w:val="16"/>
          <w:szCs w:val="16"/>
        </w:rPr>
      </w:pPr>
    </w:p>
    <w:p w14:paraId="02618CFB" w14:textId="77777777" w:rsidR="000754DB" w:rsidRDefault="000754DB" w:rsidP="000754DB">
      <w:pPr>
        <w:rPr>
          <w:b/>
          <w:color w:val="000000" w:themeColor="text1"/>
          <w:sz w:val="16"/>
          <w:szCs w:val="16"/>
        </w:rPr>
      </w:pPr>
    </w:p>
    <w:p w14:paraId="736A229E" w14:textId="77777777" w:rsidR="000754DB" w:rsidRDefault="000754DB" w:rsidP="000754DB">
      <w:pPr>
        <w:rPr>
          <w:b/>
          <w:color w:val="000000" w:themeColor="text1"/>
          <w:sz w:val="16"/>
          <w:szCs w:val="16"/>
        </w:rPr>
      </w:pPr>
    </w:p>
    <w:p w14:paraId="49BEF266" w14:textId="77777777" w:rsidR="000754DB" w:rsidRDefault="000754DB" w:rsidP="000754DB">
      <w:pPr>
        <w:rPr>
          <w:b/>
          <w:color w:val="000000" w:themeColor="text1"/>
          <w:sz w:val="16"/>
          <w:szCs w:val="16"/>
        </w:rPr>
      </w:pPr>
    </w:p>
    <w:p w14:paraId="3D660C4B" w14:textId="77777777" w:rsidR="000754DB" w:rsidRDefault="000754DB" w:rsidP="000754DB">
      <w:pPr>
        <w:rPr>
          <w:b/>
          <w:color w:val="000000" w:themeColor="text1"/>
          <w:sz w:val="16"/>
          <w:szCs w:val="16"/>
        </w:rPr>
      </w:pPr>
    </w:p>
    <w:p w14:paraId="0EF27FE7" w14:textId="77777777" w:rsidR="000754DB" w:rsidRDefault="000754DB" w:rsidP="000754DB">
      <w:pPr>
        <w:rPr>
          <w:b/>
          <w:color w:val="000000" w:themeColor="text1"/>
          <w:sz w:val="16"/>
          <w:szCs w:val="16"/>
        </w:rPr>
      </w:pPr>
    </w:p>
    <w:p w14:paraId="08216E8E" w14:textId="77777777" w:rsidR="000754DB" w:rsidRDefault="000754DB" w:rsidP="000754DB">
      <w:pPr>
        <w:rPr>
          <w:b/>
          <w:color w:val="000000" w:themeColor="text1"/>
          <w:sz w:val="16"/>
          <w:szCs w:val="16"/>
        </w:rPr>
      </w:pPr>
    </w:p>
    <w:p w14:paraId="059AE274" w14:textId="77777777" w:rsidR="000754DB" w:rsidRDefault="000754DB" w:rsidP="000754DB">
      <w:pPr>
        <w:rPr>
          <w:b/>
          <w:color w:val="000000" w:themeColor="text1"/>
          <w:sz w:val="16"/>
          <w:szCs w:val="16"/>
        </w:rPr>
      </w:pPr>
    </w:p>
    <w:p w14:paraId="28157152" w14:textId="77777777" w:rsidR="00061EF1" w:rsidRDefault="00061EF1" w:rsidP="000754DB">
      <w:pPr>
        <w:rPr>
          <w:b/>
          <w:color w:val="000000" w:themeColor="text1"/>
          <w:sz w:val="16"/>
          <w:szCs w:val="16"/>
        </w:rPr>
      </w:pPr>
    </w:p>
    <w:p w14:paraId="49906F9C" w14:textId="77777777" w:rsidR="00061EF1" w:rsidRDefault="00061EF1" w:rsidP="000754DB">
      <w:pPr>
        <w:rPr>
          <w:b/>
          <w:color w:val="000000" w:themeColor="text1"/>
          <w:sz w:val="16"/>
          <w:szCs w:val="16"/>
        </w:rPr>
      </w:pPr>
    </w:p>
    <w:p w14:paraId="22F21D48" w14:textId="77777777" w:rsidR="000754DB" w:rsidRPr="00C97B6C" w:rsidRDefault="000754DB" w:rsidP="000754DB">
      <w:pPr>
        <w:rPr>
          <w:b/>
          <w:color w:val="000000" w:themeColor="text1"/>
          <w:sz w:val="16"/>
          <w:szCs w:val="16"/>
        </w:rPr>
      </w:pPr>
    </w:p>
    <w:p w14:paraId="3D5A1552" w14:textId="77777777" w:rsidR="000754DB" w:rsidRPr="00C97B6C" w:rsidRDefault="000754DB" w:rsidP="000754DB">
      <w:pPr>
        <w:rPr>
          <w:b/>
          <w:color w:val="000000" w:themeColor="text1"/>
          <w:szCs w:val="22"/>
        </w:rPr>
      </w:pPr>
      <w:r w:rsidRPr="00C97B6C">
        <w:rPr>
          <w:b/>
          <w:color w:val="000000" w:themeColor="text1"/>
          <w:szCs w:val="22"/>
        </w:rPr>
        <w:lastRenderedPageBreak/>
        <w:t>ANÁLISIS DEL RIESGO Y FORMA DE MITIGARLO</w:t>
      </w:r>
    </w:p>
    <w:p w14:paraId="43F0AD2D" w14:textId="77777777" w:rsidR="000754DB" w:rsidRPr="002F6001" w:rsidRDefault="000754DB" w:rsidP="000754DB">
      <w:pPr>
        <w:pStyle w:val="Lista"/>
        <w:ind w:left="0" w:firstLine="0"/>
        <w:jc w:val="both"/>
        <w:rPr>
          <w:color w:val="FF0000"/>
          <w:sz w:val="14"/>
          <w:szCs w:val="14"/>
        </w:rPr>
      </w:pPr>
    </w:p>
    <w:p w14:paraId="03306EA5" w14:textId="77777777" w:rsidR="000754DB" w:rsidRDefault="000754DB" w:rsidP="000754DB">
      <w:pPr>
        <w:pStyle w:val="Lista"/>
        <w:ind w:left="0" w:firstLine="0"/>
        <w:jc w:val="both"/>
        <w:rPr>
          <w:color w:val="FF0000"/>
          <w:sz w:val="14"/>
          <w:szCs w:val="14"/>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3"/>
        <w:gridCol w:w="296"/>
        <w:gridCol w:w="204"/>
        <w:gridCol w:w="218"/>
        <w:gridCol w:w="204"/>
        <w:gridCol w:w="758"/>
        <w:gridCol w:w="460"/>
        <w:gridCol w:w="405"/>
        <w:gridCol w:w="304"/>
        <w:gridCol w:w="302"/>
        <w:gridCol w:w="298"/>
        <w:gridCol w:w="411"/>
        <w:gridCol w:w="508"/>
        <w:gridCol w:w="405"/>
        <w:gridCol w:w="302"/>
        <w:gridCol w:w="304"/>
        <w:gridCol w:w="306"/>
        <w:gridCol w:w="405"/>
        <w:gridCol w:w="466"/>
        <w:gridCol w:w="546"/>
        <w:gridCol w:w="508"/>
        <w:gridCol w:w="609"/>
        <w:gridCol w:w="1137"/>
        <w:gridCol w:w="409"/>
      </w:tblGrid>
      <w:tr w:rsidR="00061EF1" w:rsidRPr="00F33F61" w14:paraId="1B2FF378" w14:textId="77777777" w:rsidTr="00061EF1">
        <w:trPr>
          <w:trHeight w:val="603"/>
        </w:trPr>
        <w:tc>
          <w:tcPr>
            <w:tcW w:w="155" w:type="pct"/>
            <w:vMerge w:val="restart"/>
            <w:shd w:val="clear" w:color="auto" w:fill="3B3838" w:themeFill="background2" w:themeFillShade="40"/>
            <w:noWrap/>
            <w:vAlign w:val="center"/>
            <w:hideMark/>
          </w:tcPr>
          <w:p w14:paraId="614EAD18" w14:textId="77777777" w:rsidR="00061EF1" w:rsidRPr="00F33F61" w:rsidRDefault="00061EF1" w:rsidP="003458F9">
            <w:pPr>
              <w:jc w:val="center"/>
              <w:rPr>
                <w:b/>
                <w:bCs/>
                <w:sz w:val="16"/>
                <w:szCs w:val="16"/>
                <w:lang w:eastAsia="es-CO"/>
              </w:rPr>
            </w:pPr>
            <w:r w:rsidRPr="00F33F61">
              <w:rPr>
                <w:b/>
                <w:bCs/>
                <w:sz w:val="16"/>
                <w:szCs w:val="16"/>
                <w:lang w:eastAsia="es-CO"/>
              </w:rPr>
              <w:t>No.</w:t>
            </w:r>
          </w:p>
        </w:tc>
        <w:tc>
          <w:tcPr>
            <w:tcW w:w="147" w:type="pct"/>
            <w:vMerge w:val="restart"/>
            <w:shd w:val="clear" w:color="auto" w:fill="3B3838" w:themeFill="background2" w:themeFillShade="40"/>
            <w:noWrap/>
            <w:textDirection w:val="btLr"/>
            <w:hideMark/>
          </w:tcPr>
          <w:p w14:paraId="22535560" w14:textId="77777777" w:rsidR="00061EF1" w:rsidRPr="00F33F61" w:rsidRDefault="00061EF1" w:rsidP="003458F9">
            <w:pPr>
              <w:jc w:val="center"/>
              <w:rPr>
                <w:b/>
                <w:bCs/>
                <w:sz w:val="16"/>
                <w:szCs w:val="16"/>
                <w:lang w:eastAsia="es-CO"/>
              </w:rPr>
            </w:pPr>
            <w:r w:rsidRPr="00F33F61">
              <w:rPr>
                <w:b/>
                <w:bCs/>
                <w:sz w:val="16"/>
                <w:szCs w:val="16"/>
                <w:lang w:eastAsia="es-CO"/>
              </w:rPr>
              <w:t>Clase</w:t>
            </w:r>
          </w:p>
        </w:tc>
        <w:tc>
          <w:tcPr>
            <w:tcW w:w="101" w:type="pct"/>
            <w:vMerge w:val="restart"/>
            <w:shd w:val="clear" w:color="auto" w:fill="3B3838" w:themeFill="background2" w:themeFillShade="40"/>
            <w:noWrap/>
            <w:textDirection w:val="btLr"/>
            <w:hideMark/>
          </w:tcPr>
          <w:p w14:paraId="71FF0DAD" w14:textId="77777777" w:rsidR="00061EF1" w:rsidRPr="00F33F61" w:rsidRDefault="00061EF1" w:rsidP="003458F9">
            <w:pPr>
              <w:jc w:val="center"/>
              <w:rPr>
                <w:b/>
                <w:bCs/>
                <w:sz w:val="16"/>
                <w:szCs w:val="16"/>
                <w:lang w:eastAsia="es-CO"/>
              </w:rPr>
            </w:pPr>
            <w:r w:rsidRPr="00F33F61">
              <w:rPr>
                <w:b/>
                <w:bCs/>
                <w:sz w:val="16"/>
                <w:szCs w:val="16"/>
                <w:lang w:eastAsia="es-CO"/>
              </w:rPr>
              <w:t>Fuente</w:t>
            </w:r>
          </w:p>
        </w:tc>
        <w:tc>
          <w:tcPr>
            <w:tcW w:w="108" w:type="pct"/>
            <w:vMerge w:val="restart"/>
            <w:shd w:val="clear" w:color="auto" w:fill="3B3838" w:themeFill="background2" w:themeFillShade="40"/>
            <w:noWrap/>
            <w:textDirection w:val="btLr"/>
            <w:hideMark/>
          </w:tcPr>
          <w:p w14:paraId="60BCA2D4" w14:textId="77777777" w:rsidR="00061EF1" w:rsidRPr="00F33F61" w:rsidRDefault="00061EF1" w:rsidP="003458F9">
            <w:pPr>
              <w:jc w:val="center"/>
              <w:rPr>
                <w:b/>
                <w:bCs/>
                <w:sz w:val="16"/>
                <w:szCs w:val="16"/>
                <w:lang w:eastAsia="es-CO"/>
              </w:rPr>
            </w:pPr>
            <w:r w:rsidRPr="00F33F61">
              <w:rPr>
                <w:b/>
                <w:bCs/>
                <w:sz w:val="16"/>
                <w:szCs w:val="16"/>
                <w:lang w:eastAsia="es-CO"/>
              </w:rPr>
              <w:t>Etapa</w:t>
            </w:r>
          </w:p>
        </w:tc>
        <w:tc>
          <w:tcPr>
            <w:tcW w:w="101" w:type="pct"/>
            <w:vMerge w:val="restart"/>
            <w:shd w:val="clear" w:color="auto" w:fill="3B3838" w:themeFill="background2" w:themeFillShade="40"/>
            <w:noWrap/>
            <w:textDirection w:val="btLr"/>
            <w:hideMark/>
          </w:tcPr>
          <w:p w14:paraId="3FBF77F5" w14:textId="77777777" w:rsidR="00061EF1" w:rsidRPr="00F33F61" w:rsidRDefault="00061EF1" w:rsidP="003458F9">
            <w:pPr>
              <w:jc w:val="center"/>
              <w:rPr>
                <w:b/>
                <w:bCs/>
                <w:sz w:val="16"/>
                <w:szCs w:val="16"/>
                <w:lang w:eastAsia="es-CO"/>
              </w:rPr>
            </w:pPr>
            <w:r w:rsidRPr="00F33F61">
              <w:rPr>
                <w:b/>
                <w:bCs/>
                <w:sz w:val="16"/>
                <w:szCs w:val="16"/>
                <w:lang w:eastAsia="es-CO"/>
              </w:rPr>
              <w:t>Tipo</w:t>
            </w:r>
          </w:p>
        </w:tc>
        <w:tc>
          <w:tcPr>
            <w:tcW w:w="376" w:type="pct"/>
            <w:vMerge w:val="restart"/>
            <w:shd w:val="clear" w:color="auto" w:fill="3B3838" w:themeFill="background2" w:themeFillShade="40"/>
            <w:textDirection w:val="btLr"/>
            <w:vAlign w:val="center"/>
            <w:hideMark/>
          </w:tcPr>
          <w:p w14:paraId="2F69BCC9" w14:textId="77777777" w:rsidR="00061EF1" w:rsidRPr="00F33F61" w:rsidRDefault="00061EF1" w:rsidP="003458F9">
            <w:pPr>
              <w:ind w:left="113" w:right="113"/>
              <w:jc w:val="center"/>
              <w:rPr>
                <w:b/>
                <w:bCs/>
                <w:sz w:val="16"/>
                <w:szCs w:val="16"/>
                <w:lang w:eastAsia="es-CO"/>
              </w:rPr>
            </w:pPr>
            <w:r w:rsidRPr="00F33F61">
              <w:rPr>
                <w:b/>
                <w:bCs/>
                <w:sz w:val="16"/>
                <w:szCs w:val="16"/>
                <w:lang w:eastAsia="es-CO"/>
              </w:rPr>
              <w:t>Descripción</w:t>
            </w:r>
          </w:p>
        </w:tc>
        <w:tc>
          <w:tcPr>
            <w:tcW w:w="228" w:type="pct"/>
            <w:vMerge w:val="restart"/>
            <w:shd w:val="clear" w:color="auto" w:fill="3B3838" w:themeFill="background2" w:themeFillShade="40"/>
            <w:textDirection w:val="btLr"/>
            <w:vAlign w:val="center"/>
            <w:hideMark/>
          </w:tcPr>
          <w:p w14:paraId="067C2924" w14:textId="77777777" w:rsidR="00061EF1" w:rsidRPr="00F33F61" w:rsidRDefault="00061EF1" w:rsidP="003458F9">
            <w:pPr>
              <w:ind w:left="113" w:right="113"/>
              <w:jc w:val="center"/>
              <w:rPr>
                <w:b/>
                <w:bCs/>
                <w:sz w:val="16"/>
                <w:szCs w:val="16"/>
                <w:lang w:eastAsia="es-CO"/>
              </w:rPr>
            </w:pPr>
            <w:r w:rsidRPr="00F33F61">
              <w:rPr>
                <w:b/>
                <w:bCs/>
                <w:sz w:val="16"/>
                <w:szCs w:val="16"/>
                <w:lang w:eastAsia="es-CO"/>
              </w:rPr>
              <w:t>Consecuencia de la Ocurrencia del Evento</w:t>
            </w:r>
          </w:p>
        </w:tc>
        <w:tc>
          <w:tcPr>
            <w:tcW w:w="201" w:type="pct"/>
            <w:vMerge w:val="restart"/>
            <w:shd w:val="clear" w:color="auto" w:fill="3B3838" w:themeFill="background2" w:themeFillShade="40"/>
            <w:textDirection w:val="btLr"/>
            <w:vAlign w:val="bottom"/>
            <w:hideMark/>
          </w:tcPr>
          <w:p w14:paraId="6442ED71" w14:textId="77777777" w:rsidR="00061EF1" w:rsidRPr="00F33F61" w:rsidRDefault="00061EF1" w:rsidP="003458F9">
            <w:pPr>
              <w:jc w:val="center"/>
              <w:rPr>
                <w:b/>
                <w:bCs/>
                <w:sz w:val="16"/>
                <w:szCs w:val="16"/>
                <w:lang w:eastAsia="es-CO"/>
              </w:rPr>
            </w:pPr>
            <w:r w:rsidRPr="00F33F61">
              <w:rPr>
                <w:b/>
                <w:bCs/>
                <w:sz w:val="16"/>
                <w:szCs w:val="16"/>
                <w:lang w:eastAsia="es-CO"/>
              </w:rPr>
              <w:t>Probabilidad</w:t>
            </w:r>
          </w:p>
        </w:tc>
        <w:tc>
          <w:tcPr>
            <w:tcW w:w="151" w:type="pct"/>
            <w:vMerge w:val="restart"/>
            <w:shd w:val="clear" w:color="auto" w:fill="3B3838" w:themeFill="background2" w:themeFillShade="40"/>
            <w:noWrap/>
            <w:textDirection w:val="btLr"/>
            <w:vAlign w:val="bottom"/>
            <w:hideMark/>
          </w:tcPr>
          <w:p w14:paraId="769BFE0F" w14:textId="77777777" w:rsidR="00061EF1" w:rsidRPr="00F33F61" w:rsidRDefault="00061EF1" w:rsidP="003458F9">
            <w:pPr>
              <w:jc w:val="center"/>
              <w:rPr>
                <w:b/>
                <w:bCs/>
                <w:sz w:val="16"/>
                <w:szCs w:val="16"/>
                <w:lang w:eastAsia="es-CO"/>
              </w:rPr>
            </w:pPr>
            <w:r w:rsidRPr="00F33F61">
              <w:rPr>
                <w:b/>
                <w:bCs/>
                <w:sz w:val="16"/>
                <w:szCs w:val="16"/>
                <w:lang w:eastAsia="es-CO"/>
              </w:rPr>
              <w:t>Impacto</w:t>
            </w:r>
          </w:p>
        </w:tc>
        <w:tc>
          <w:tcPr>
            <w:tcW w:w="150" w:type="pct"/>
            <w:vMerge w:val="restart"/>
            <w:shd w:val="clear" w:color="auto" w:fill="3B3838" w:themeFill="background2" w:themeFillShade="40"/>
            <w:textDirection w:val="btLr"/>
            <w:vAlign w:val="bottom"/>
            <w:hideMark/>
          </w:tcPr>
          <w:p w14:paraId="596E88DF" w14:textId="77777777" w:rsidR="00061EF1" w:rsidRPr="00F33F61" w:rsidRDefault="00061EF1" w:rsidP="003458F9">
            <w:pPr>
              <w:jc w:val="center"/>
              <w:rPr>
                <w:b/>
                <w:bCs/>
                <w:sz w:val="16"/>
                <w:szCs w:val="16"/>
                <w:lang w:eastAsia="es-CO"/>
              </w:rPr>
            </w:pPr>
            <w:r w:rsidRPr="00F33F61">
              <w:rPr>
                <w:b/>
                <w:bCs/>
                <w:sz w:val="16"/>
                <w:szCs w:val="16"/>
                <w:lang w:eastAsia="es-CO"/>
              </w:rPr>
              <w:t>Calificación Total</w:t>
            </w:r>
          </w:p>
        </w:tc>
        <w:tc>
          <w:tcPr>
            <w:tcW w:w="148" w:type="pct"/>
            <w:vMerge w:val="restart"/>
            <w:shd w:val="clear" w:color="auto" w:fill="3B3838" w:themeFill="background2" w:themeFillShade="40"/>
            <w:noWrap/>
            <w:textDirection w:val="btLr"/>
            <w:vAlign w:val="bottom"/>
            <w:hideMark/>
          </w:tcPr>
          <w:p w14:paraId="0085C3EF" w14:textId="77777777" w:rsidR="00061EF1" w:rsidRPr="00F33F61" w:rsidRDefault="00061EF1" w:rsidP="003458F9">
            <w:pPr>
              <w:jc w:val="center"/>
              <w:rPr>
                <w:b/>
                <w:bCs/>
                <w:sz w:val="16"/>
                <w:szCs w:val="16"/>
                <w:lang w:eastAsia="es-CO"/>
              </w:rPr>
            </w:pPr>
            <w:r w:rsidRPr="00F33F61">
              <w:rPr>
                <w:b/>
                <w:bCs/>
                <w:sz w:val="16"/>
                <w:szCs w:val="16"/>
                <w:lang w:eastAsia="es-CO"/>
              </w:rPr>
              <w:t>Prioridad</w:t>
            </w:r>
          </w:p>
        </w:tc>
        <w:tc>
          <w:tcPr>
            <w:tcW w:w="204" w:type="pct"/>
            <w:vMerge w:val="restart"/>
            <w:shd w:val="clear" w:color="auto" w:fill="BFBFBF" w:themeFill="background1" w:themeFillShade="BF"/>
            <w:textDirection w:val="btLr"/>
            <w:vAlign w:val="bottom"/>
            <w:hideMark/>
          </w:tcPr>
          <w:p w14:paraId="26BA5109" w14:textId="77777777" w:rsidR="00061EF1" w:rsidRPr="00F33F61" w:rsidRDefault="00061EF1" w:rsidP="003458F9">
            <w:pPr>
              <w:jc w:val="center"/>
              <w:rPr>
                <w:b/>
                <w:bCs/>
                <w:sz w:val="16"/>
                <w:szCs w:val="16"/>
                <w:lang w:eastAsia="es-CO"/>
              </w:rPr>
            </w:pPr>
            <w:r w:rsidRPr="00F33F61">
              <w:rPr>
                <w:b/>
                <w:bCs/>
                <w:sz w:val="16"/>
                <w:szCs w:val="16"/>
                <w:lang w:eastAsia="es-CO"/>
              </w:rPr>
              <w:t>¿A quién se le asigna el riesgo?</w:t>
            </w:r>
          </w:p>
        </w:tc>
        <w:tc>
          <w:tcPr>
            <w:tcW w:w="252" w:type="pct"/>
            <w:vMerge w:val="restart"/>
            <w:shd w:val="clear" w:color="auto" w:fill="BFBFBF" w:themeFill="background1" w:themeFillShade="BF"/>
            <w:textDirection w:val="btLr"/>
            <w:vAlign w:val="center"/>
            <w:hideMark/>
          </w:tcPr>
          <w:p w14:paraId="54C39C5D" w14:textId="77777777" w:rsidR="00061EF1" w:rsidRPr="00F33F61" w:rsidRDefault="00061EF1" w:rsidP="003458F9">
            <w:pPr>
              <w:ind w:left="113" w:right="113"/>
              <w:jc w:val="center"/>
              <w:rPr>
                <w:b/>
                <w:bCs/>
                <w:sz w:val="16"/>
                <w:szCs w:val="16"/>
                <w:lang w:eastAsia="es-CO"/>
              </w:rPr>
            </w:pPr>
            <w:r w:rsidRPr="00F33F61">
              <w:rPr>
                <w:b/>
                <w:bCs/>
                <w:sz w:val="16"/>
                <w:szCs w:val="16"/>
                <w:lang w:eastAsia="es-CO"/>
              </w:rPr>
              <w:t>Tratamiento controles a ser implementados</w:t>
            </w:r>
          </w:p>
        </w:tc>
        <w:tc>
          <w:tcPr>
            <w:tcW w:w="654" w:type="pct"/>
            <w:gridSpan w:val="4"/>
            <w:shd w:val="clear" w:color="auto" w:fill="BFBFBF" w:themeFill="background1" w:themeFillShade="BF"/>
            <w:vAlign w:val="center"/>
          </w:tcPr>
          <w:p w14:paraId="6F5275CF" w14:textId="77777777" w:rsidR="00061EF1" w:rsidRPr="00F33F61" w:rsidRDefault="00061EF1" w:rsidP="003458F9">
            <w:pPr>
              <w:jc w:val="center"/>
              <w:rPr>
                <w:b/>
                <w:bCs/>
                <w:sz w:val="16"/>
                <w:szCs w:val="16"/>
                <w:lang w:eastAsia="es-CO"/>
              </w:rPr>
            </w:pPr>
            <w:r w:rsidRPr="00F33F61">
              <w:rPr>
                <w:b/>
                <w:bCs/>
                <w:sz w:val="16"/>
                <w:szCs w:val="16"/>
                <w:lang w:eastAsia="es-CO"/>
              </w:rPr>
              <w:t>Impacto después del tratamiento</w:t>
            </w:r>
          </w:p>
        </w:tc>
        <w:tc>
          <w:tcPr>
            <w:tcW w:w="201" w:type="pct"/>
            <w:vMerge w:val="restart"/>
            <w:shd w:val="clear" w:color="auto" w:fill="BFBFBF" w:themeFill="background1" w:themeFillShade="BF"/>
            <w:textDirection w:val="btLr"/>
            <w:vAlign w:val="bottom"/>
            <w:hideMark/>
          </w:tcPr>
          <w:p w14:paraId="497E7C70" w14:textId="77777777" w:rsidR="00061EF1" w:rsidRPr="00F33F61" w:rsidRDefault="00061EF1" w:rsidP="003458F9">
            <w:pPr>
              <w:jc w:val="center"/>
              <w:rPr>
                <w:b/>
                <w:bCs/>
                <w:sz w:val="16"/>
                <w:szCs w:val="16"/>
                <w:lang w:eastAsia="es-CO"/>
              </w:rPr>
            </w:pPr>
            <w:r w:rsidRPr="00F33F61">
              <w:rPr>
                <w:b/>
                <w:bCs/>
                <w:sz w:val="16"/>
                <w:szCs w:val="16"/>
                <w:lang w:eastAsia="es-CO"/>
              </w:rPr>
              <w:t>Afecta la ejecución del contrato</w:t>
            </w:r>
          </w:p>
        </w:tc>
        <w:tc>
          <w:tcPr>
            <w:tcW w:w="231" w:type="pct"/>
            <w:vMerge w:val="restart"/>
            <w:shd w:val="clear" w:color="auto" w:fill="BFBFBF" w:themeFill="background1" w:themeFillShade="BF"/>
            <w:textDirection w:val="btLr"/>
            <w:vAlign w:val="center"/>
            <w:hideMark/>
          </w:tcPr>
          <w:p w14:paraId="1478A071" w14:textId="77777777" w:rsidR="00061EF1" w:rsidRPr="00F33F61" w:rsidRDefault="00061EF1" w:rsidP="003458F9">
            <w:pPr>
              <w:ind w:left="113" w:right="113"/>
              <w:jc w:val="center"/>
              <w:rPr>
                <w:b/>
                <w:bCs/>
                <w:sz w:val="16"/>
                <w:szCs w:val="16"/>
                <w:lang w:eastAsia="es-CO"/>
              </w:rPr>
            </w:pPr>
            <w:r w:rsidRPr="00F33F61">
              <w:rPr>
                <w:b/>
                <w:bCs/>
                <w:sz w:val="16"/>
                <w:szCs w:val="16"/>
                <w:lang w:eastAsia="es-CO"/>
              </w:rPr>
              <w:t>¿Afecta el equilibrio económico del contrato?</w:t>
            </w:r>
          </w:p>
        </w:tc>
        <w:tc>
          <w:tcPr>
            <w:tcW w:w="271" w:type="pct"/>
            <w:vMerge w:val="restart"/>
            <w:shd w:val="clear" w:color="auto" w:fill="BFBFBF" w:themeFill="background1" w:themeFillShade="BF"/>
            <w:textDirection w:val="btLr"/>
            <w:vAlign w:val="center"/>
            <w:hideMark/>
          </w:tcPr>
          <w:p w14:paraId="72AFDB06" w14:textId="77777777" w:rsidR="00061EF1" w:rsidRPr="00F33F61" w:rsidRDefault="00061EF1" w:rsidP="003458F9">
            <w:pPr>
              <w:ind w:left="113" w:right="113"/>
              <w:jc w:val="center"/>
              <w:rPr>
                <w:b/>
                <w:bCs/>
                <w:sz w:val="16"/>
                <w:szCs w:val="16"/>
                <w:lang w:eastAsia="es-CO"/>
              </w:rPr>
            </w:pPr>
            <w:r w:rsidRPr="00F33F61">
              <w:rPr>
                <w:b/>
                <w:bCs/>
                <w:sz w:val="16"/>
                <w:szCs w:val="16"/>
                <w:lang w:eastAsia="es-CO"/>
              </w:rPr>
              <w:t>Persona responsable por implementar el tratamiento</w:t>
            </w:r>
          </w:p>
        </w:tc>
        <w:tc>
          <w:tcPr>
            <w:tcW w:w="252" w:type="pct"/>
            <w:vMerge w:val="restart"/>
            <w:shd w:val="clear" w:color="auto" w:fill="BFBFBF" w:themeFill="background1" w:themeFillShade="BF"/>
            <w:textDirection w:val="btLr"/>
            <w:vAlign w:val="center"/>
            <w:hideMark/>
          </w:tcPr>
          <w:p w14:paraId="5F727C6C" w14:textId="77777777" w:rsidR="00061EF1" w:rsidRPr="00F33F61" w:rsidRDefault="00061EF1" w:rsidP="003458F9">
            <w:pPr>
              <w:ind w:left="113" w:right="113"/>
              <w:jc w:val="center"/>
              <w:rPr>
                <w:b/>
                <w:bCs/>
                <w:sz w:val="16"/>
                <w:szCs w:val="16"/>
                <w:lang w:eastAsia="es-CO"/>
              </w:rPr>
            </w:pPr>
            <w:r w:rsidRPr="00F33F61">
              <w:rPr>
                <w:b/>
                <w:bCs/>
                <w:sz w:val="16"/>
                <w:szCs w:val="16"/>
                <w:lang w:eastAsia="es-CO"/>
              </w:rPr>
              <w:t>Fecha estimada en que se inicia el tratamiento</w:t>
            </w:r>
          </w:p>
        </w:tc>
        <w:tc>
          <w:tcPr>
            <w:tcW w:w="302" w:type="pct"/>
            <w:vMerge w:val="restart"/>
            <w:shd w:val="clear" w:color="auto" w:fill="BFBFBF" w:themeFill="background1" w:themeFillShade="BF"/>
            <w:textDirection w:val="btLr"/>
            <w:vAlign w:val="center"/>
            <w:hideMark/>
          </w:tcPr>
          <w:p w14:paraId="461C3631" w14:textId="77777777" w:rsidR="00061EF1" w:rsidRPr="00F33F61" w:rsidRDefault="00061EF1" w:rsidP="003458F9">
            <w:pPr>
              <w:ind w:left="113" w:right="113"/>
              <w:jc w:val="center"/>
              <w:rPr>
                <w:b/>
                <w:bCs/>
                <w:sz w:val="16"/>
                <w:szCs w:val="16"/>
                <w:lang w:eastAsia="es-CO"/>
              </w:rPr>
            </w:pPr>
            <w:r w:rsidRPr="00F33F61">
              <w:rPr>
                <w:b/>
                <w:bCs/>
                <w:sz w:val="16"/>
                <w:szCs w:val="16"/>
                <w:lang w:eastAsia="es-CO"/>
              </w:rPr>
              <w:t>Fecha estimada en que se complementa el tratamiento</w:t>
            </w:r>
          </w:p>
        </w:tc>
        <w:tc>
          <w:tcPr>
            <w:tcW w:w="768" w:type="pct"/>
            <w:gridSpan w:val="2"/>
            <w:shd w:val="clear" w:color="auto" w:fill="BFBFBF" w:themeFill="background1" w:themeFillShade="BF"/>
            <w:vAlign w:val="center"/>
            <w:hideMark/>
          </w:tcPr>
          <w:p w14:paraId="4357D26A" w14:textId="77777777" w:rsidR="00061EF1" w:rsidRPr="00F33F61" w:rsidRDefault="00061EF1" w:rsidP="003458F9">
            <w:pPr>
              <w:jc w:val="center"/>
              <w:rPr>
                <w:b/>
                <w:bCs/>
                <w:sz w:val="16"/>
                <w:szCs w:val="16"/>
                <w:lang w:eastAsia="es-CO"/>
              </w:rPr>
            </w:pPr>
            <w:r w:rsidRPr="00F33F61">
              <w:rPr>
                <w:b/>
                <w:bCs/>
                <w:sz w:val="16"/>
                <w:szCs w:val="16"/>
                <w:lang w:eastAsia="es-CO"/>
              </w:rPr>
              <w:t>Monitoreo y Revisión</w:t>
            </w:r>
          </w:p>
        </w:tc>
      </w:tr>
      <w:tr w:rsidR="00061EF1" w:rsidRPr="00F33F61" w14:paraId="1DEE46FE" w14:textId="77777777" w:rsidTr="00061EF1">
        <w:trPr>
          <w:trHeight w:val="1142"/>
        </w:trPr>
        <w:tc>
          <w:tcPr>
            <w:tcW w:w="155" w:type="pct"/>
            <w:vMerge/>
            <w:shd w:val="clear" w:color="auto" w:fill="3B3838" w:themeFill="background2" w:themeFillShade="40"/>
            <w:noWrap/>
            <w:textDirection w:val="btLr"/>
            <w:vAlign w:val="bottom"/>
          </w:tcPr>
          <w:p w14:paraId="199BF699" w14:textId="77777777" w:rsidR="00061EF1" w:rsidRPr="00F33F61" w:rsidRDefault="00061EF1" w:rsidP="003458F9">
            <w:pPr>
              <w:jc w:val="center"/>
              <w:rPr>
                <w:b/>
                <w:bCs/>
                <w:sz w:val="16"/>
                <w:szCs w:val="16"/>
                <w:lang w:eastAsia="es-CO"/>
              </w:rPr>
            </w:pPr>
          </w:p>
        </w:tc>
        <w:tc>
          <w:tcPr>
            <w:tcW w:w="147" w:type="pct"/>
            <w:vMerge/>
            <w:shd w:val="clear" w:color="auto" w:fill="3B3838" w:themeFill="background2" w:themeFillShade="40"/>
            <w:noWrap/>
            <w:textDirection w:val="btLr"/>
            <w:vAlign w:val="bottom"/>
          </w:tcPr>
          <w:p w14:paraId="0F50014F" w14:textId="77777777" w:rsidR="00061EF1" w:rsidRPr="00F33F61" w:rsidRDefault="00061EF1" w:rsidP="003458F9">
            <w:pPr>
              <w:jc w:val="center"/>
              <w:rPr>
                <w:b/>
                <w:bCs/>
                <w:sz w:val="16"/>
                <w:szCs w:val="16"/>
                <w:lang w:eastAsia="es-CO"/>
              </w:rPr>
            </w:pPr>
          </w:p>
        </w:tc>
        <w:tc>
          <w:tcPr>
            <w:tcW w:w="101" w:type="pct"/>
            <w:vMerge/>
            <w:shd w:val="clear" w:color="auto" w:fill="3B3838" w:themeFill="background2" w:themeFillShade="40"/>
            <w:noWrap/>
            <w:textDirection w:val="btLr"/>
            <w:vAlign w:val="bottom"/>
          </w:tcPr>
          <w:p w14:paraId="0B4EF03F" w14:textId="77777777" w:rsidR="00061EF1" w:rsidRPr="00F33F61" w:rsidRDefault="00061EF1" w:rsidP="003458F9">
            <w:pPr>
              <w:jc w:val="center"/>
              <w:rPr>
                <w:b/>
                <w:bCs/>
                <w:sz w:val="16"/>
                <w:szCs w:val="16"/>
                <w:lang w:eastAsia="es-CO"/>
              </w:rPr>
            </w:pPr>
          </w:p>
        </w:tc>
        <w:tc>
          <w:tcPr>
            <w:tcW w:w="108" w:type="pct"/>
            <w:vMerge/>
            <w:shd w:val="clear" w:color="auto" w:fill="3B3838" w:themeFill="background2" w:themeFillShade="40"/>
            <w:noWrap/>
            <w:textDirection w:val="btLr"/>
            <w:vAlign w:val="bottom"/>
          </w:tcPr>
          <w:p w14:paraId="6E634B5E" w14:textId="77777777" w:rsidR="00061EF1" w:rsidRPr="00F33F61" w:rsidRDefault="00061EF1" w:rsidP="003458F9">
            <w:pPr>
              <w:jc w:val="center"/>
              <w:rPr>
                <w:b/>
                <w:bCs/>
                <w:sz w:val="16"/>
                <w:szCs w:val="16"/>
                <w:lang w:eastAsia="es-CO"/>
              </w:rPr>
            </w:pPr>
          </w:p>
        </w:tc>
        <w:tc>
          <w:tcPr>
            <w:tcW w:w="101" w:type="pct"/>
            <w:vMerge/>
            <w:shd w:val="clear" w:color="auto" w:fill="3B3838" w:themeFill="background2" w:themeFillShade="40"/>
            <w:noWrap/>
            <w:textDirection w:val="btLr"/>
            <w:vAlign w:val="bottom"/>
          </w:tcPr>
          <w:p w14:paraId="724F54F9" w14:textId="77777777" w:rsidR="00061EF1" w:rsidRPr="00F33F61" w:rsidRDefault="00061EF1" w:rsidP="003458F9">
            <w:pPr>
              <w:jc w:val="center"/>
              <w:rPr>
                <w:b/>
                <w:bCs/>
                <w:sz w:val="16"/>
                <w:szCs w:val="16"/>
                <w:lang w:eastAsia="es-CO"/>
              </w:rPr>
            </w:pPr>
          </w:p>
        </w:tc>
        <w:tc>
          <w:tcPr>
            <w:tcW w:w="376" w:type="pct"/>
            <w:vMerge/>
            <w:shd w:val="clear" w:color="auto" w:fill="3B3838" w:themeFill="background2" w:themeFillShade="40"/>
            <w:vAlign w:val="center"/>
          </w:tcPr>
          <w:p w14:paraId="687BD029" w14:textId="77777777" w:rsidR="00061EF1" w:rsidRPr="00F33F61" w:rsidRDefault="00061EF1" w:rsidP="003458F9">
            <w:pPr>
              <w:rPr>
                <w:b/>
                <w:bCs/>
                <w:sz w:val="16"/>
                <w:szCs w:val="16"/>
                <w:lang w:eastAsia="es-CO"/>
              </w:rPr>
            </w:pPr>
          </w:p>
        </w:tc>
        <w:tc>
          <w:tcPr>
            <w:tcW w:w="228" w:type="pct"/>
            <w:vMerge/>
            <w:shd w:val="clear" w:color="auto" w:fill="3B3838" w:themeFill="background2" w:themeFillShade="40"/>
            <w:vAlign w:val="center"/>
          </w:tcPr>
          <w:p w14:paraId="70EDB0E6" w14:textId="77777777" w:rsidR="00061EF1" w:rsidRPr="00F33F61" w:rsidRDefault="00061EF1" w:rsidP="003458F9">
            <w:pPr>
              <w:jc w:val="center"/>
              <w:rPr>
                <w:b/>
                <w:bCs/>
                <w:sz w:val="16"/>
                <w:szCs w:val="16"/>
                <w:lang w:eastAsia="es-CO"/>
              </w:rPr>
            </w:pPr>
          </w:p>
        </w:tc>
        <w:tc>
          <w:tcPr>
            <w:tcW w:w="201" w:type="pct"/>
            <w:vMerge/>
            <w:shd w:val="clear" w:color="auto" w:fill="3B3838" w:themeFill="background2" w:themeFillShade="40"/>
            <w:textDirection w:val="btLr"/>
            <w:vAlign w:val="bottom"/>
          </w:tcPr>
          <w:p w14:paraId="69A858FE" w14:textId="77777777" w:rsidR="00061EF1" w:rsidRPr="00F33F61" w:rsidRDefault="00061EF1" w:rsidP="003458F9">
            <w:pPr>
              <w:jc w:val="center"/>
              <w:rPr>
                <w:b/>
                <w:bCs/>
                <w:sz w:val="16"/>
                <w:szCs w:val="16"/>
                <w:lang w:eastAsia="es-CO"/>
              </w:rPr>
            </w:pPr>
          </w:p>
        </w:tc>
        <w:tc>
          <w:tcPr>
            <w:tcW w:w="151" w:type="pct"/>
            <w:vMerge/>
            <w:shd w:val="clear" w:color="auto" w:fill="3B3838" w:themeFill="background2" w:themeFillShade="40"/>
            <w:noWrap/>
            <w:textDirection w:val="btLr"/>
            <w:vAlign w:val="bottom"/>
          </w:tcPr>
          <w:p w14:paraId="7A6B08C6" w14:textId="77777777" w:rsidR="00061EF1" w:rsidRPr="00F33F61" w:rsidRDefault="00061EF1" w:rsidP="003458F9">
            <w:pPr>
              <w:jc w:val="center"/>
              <w:rPr>
                <w:b/>
                <w:bCs/>
                <w:sz w:val="16"/>
                <w:szCs w:val="16"/>
                <w:lang w:eastAsia="es-CO"/>
              </w:rPr>
            </w:pPr>
          </w:p>
        </w:tc>
        <w:tc>
          <w:tcPr>
            <w:tcW w:w="150" w:type="pct"/>
            <w:vMerge/>
            <w:shd w:val="clear" w:color="auto" w:fill="3B3838" w:themeFill="background2" w:themeFillShade="40"/>
            <w:textDirection w:val="btLr"/>
            <w:vAlign w:val="bottom"/>
          </w:tcPr>
          <w:p w14:paraId="773C8179" w14:textId="77777777" w:rsidR="00061EF1" w:rsidRPr="00F33F61" w:rsidRDefault="00061EF1" w:rsidP="003458F9">
            <w:pPr>
              <w:jc w:val="center"/>
              <w:rPr>
                <w:b/>
                <w:bCs/>
                <w:sz w:val="16"/>
                <w:szCs w:val="16"/>
                <w:lang w:eastAsia="es-CO"/>
              </w:rPr>
            </w:pPr>
          </w:p>
        </w:tc>
        <w:tc>
          <w:tcPr>
            <w:tcW w:w="148" w:type="pct"/>
            <w:vMerge/>
            <w:shd w:val="clear" w:color="auto" w:fill="3B3838" w:themeFill="background2" w:themeFillShade="40"/>
            <w:noWrap/>
            <w:textDirection w:val="btLr"/>
            <w:vAlign w:val="bottom"/>
          </w:tcPr>
          <w:p w14:paraId="673FEE60" w14:textId="77777777" w:rsidR="00061EF1" w:rsidRPr="00F33F61" w:rsidRDefault="00061EF1" w:rsidP="003458F9">
            <w:pPr>
              <w:jc w:val="center"/>
              <w:rPr>
                <w:b/>
                <w:bCs/>
                <w:sz w:val="16"/>
                <w:szCs w:val="16"/>
                <w:lang w:eastAsia="es-CO"/>
              </w:rPr>
            </w:pPr>
          </w:p>
        </w:tc>
        <w:tc>
          <w:tcPr>
            <w:tcW w:w="204" w:type="pct"/>
            <w:vMerge/>
            <w:shd w:val="clear" w:color="auto" w:fill="BFBFBF" w:themeFill="background1" w:themeFillShade="BF"/>
            <w:textDirection w:val="btLr"/>
            <w:vAlign w:val="bottom"/>
          </w:tcPr>
          <w:p w14:paraId="1AA8B69D" w14:textId="77777777" w:rsidR="00061EF1" w:rsidRPr="00F33F61" w:rsidRDefault="00061EF1" w:rsidP="003458F9">
            <w:pPr>
              <w:jc w:val="center"/>
              <w:rPr>
                <w:b/>
                <w:bCs/>
                <w:sz w:val="16"/>
                <w:szCs w:val="16"/>
                <w:lang w:eastAsia="es-CO"/>
              </w:rPr>
            </w:pPr>
          </w:p>
        </w:tc>
        <w:tc>
          <w:tcPr>
            <w:tcW w:w="252" w:type="pct"/>
            <w:vMerge/>
            <w:shd w:val="clear" w:color="auto" w:fill="BFBFBF" w:themeFill="background1" w:themeFillShade="BF"/>
            <w:vAlign w:val="center"/>
          </w:tcPr>
          <w:p w14:paraId="5572616D" w14:textId="77777777" w:rsidR="00061EF1" w:rsidRPr="00F33F61" w:rsidRDefault="00061EF1" w:rsidP="003458F9">
            <w:pPr>
              <w:jc w:val="center"/>
              <w:rPr>
                <w:b/>
                <w:bCs/>
                <w:sz w:val="16"/>
                <w:szCs w:val="16"/>
                <w:lang w:eastAsia="es-CO"/>
              </w:rPr>
            </w:pPr>
          </w:p>
        </w:tc>
        <w:tc>
          <w:tcPr>
            <w:tcW w:w="201" w:type="pct"/>
            <w:shd w:val="clear" w:color="auto" w:fill="BFBFBF" w:themeFill="background1" w:themeFillShade="BF"/>
            <w:textDirection w:val="btLr"/>
            <w:vAlign w:val="bottom"/>
          </w:tcPr>
          <w:p w14:paraId="20107BE0" w14:textId="77777777" w:rsidR="00061EF1" w:rsidRPr="00F33F61" w:rsidRDefault="00061EF1" w:rsidP="003458F9">
            <w:pPr>
              <w:jc w:val="center"/>
              <w:rPr>
                <w:b/>
                <w:bCs/>
                <w:sz w:val="16"/>
                <w:szCs w:val="16"/>
                <w:lang w:eastAsia="es-CO"/>
              </w:rPr>
            </w:pPr>
            <w:r w:rsidRPr="00F33F61">
              <w:rPr>
                <w:b/>
                <w:bCs/>
                <w:sz w:val="16"/>
                <w:szCs w:val="16"/>
                <w:lang w:eastAsia="es-CO"/>
              </w:rPr>
              <w:t>Probabilidad</w:t>
            </w:r>
          </w:p>
        </w:tc>
        <w:tc>
          <w:tcPr>
            <w:tcW w:w="150" w:type="pct"/>
            <w:shd w:val="clear" w:color="auto" w:fill="BFBFBF" w:themeFill="background1" w:themeFillShade="BF"/>
            <w:noWrap/>
            <w:textDirection w:val="btLr"/>
            <w:vAlign w:val="bottom"/>
          </w:tcPr>
          <w:p w14:paraId="336CFBB8" w14:textId="77777777" w:rsidR="00061EF1" w:rsidRPr="00F33F61" w:rsidRDefault="00061EF1" w:rsidP="003458F9">
            <w:pPr>
              <w:jc w:val="center"/>
              <w:rPr>
                <w:b/>
                <w:bCs/>
                <w:sz w:val="16"/>
                <w:szCs w:val="16"/>
                <w:lang w:eastAsia="es-CO"/>
              </w:rPr>
            </w:pPr>
            <w:r w:rsidRPr="00F33F61">
              <w:rPr>
                <w:b/>
                <w:bCs/>
                <w:sz w:val="16"/>
                <w:szCs w:val="16"/>
                <w:lang w:eastAsia="es-CO"/>
              </w:rPr>
              <w:t>Impacto</w:t>
            </w:r>
          </w:p>
        </w:tc>
        <w:tc>
          <w:tcPr>
            <w:tcW w:w="151" w:type="pct"/>
            <w:shd w:val="clear" w:color="auto" w:fill="BFBFBF" w:themeFill="background1" w:themeFillShade="BF"/>
            <w:textDirection w:val="btLr"/>
            <w:vAlign w:val="bottom"/>
          </w:tcPr>
          <w:p w14:paraId="77019649" w14:textId="77777777" w:rsidR="00061EF1" w:rsidRPr="00F33F61" w:rsidRDefault="00061EF1" w:rsidP="003458F9">
            <w:pPr>
              <w:jc w:val="center"/>
              <w:rPr>
                <w:b/>
                <w:bCs/>
                <w:sz w:val="16"/>
                <w:szCs w:val="16"/>
                <w:lang w:eastAsia="es-CO"/>
              </w:rPr>
            </w:pPr>
            <w:r w:rsidRPr="00F33F61">
              <w:rPr>
                <w:b/>
                <w:bCs/>
                <w:sz w:val="16"/>
                <w:szCs w:val="16"/>
                <w:lang w:eastAsia="es-CO"/>
              </w:rPr>
              <w:t xml:space="preserve">Calificación </w:t>
            </w:r>
          </w:p>
        </w:tc>
        <w:tc>
          <w:tcPr>
            <w:tcW w:w="151" w:type="pct"/>
            <w:shd w:val="clear" w:color="auto" w:fill="BFBFBF" w:themeFill="background1" w:themeFillShade="BF"/>
            <w:noWrap/>
            <w:textDirection w:val="btLr"/>
            <w:vAlign w:val="bottom"/>
          </w:tcPr>
          <w:p w14:paraId="12EF6390" w14:textId="77777777" w:rsidR="00061EF1" w:rsidRPr="00F33F61" w:rsidRDefault="00061EF1" w:rsidP="003458F9">
            <w:pPr>
              <w:jc w:val="center"/>
              <w:rPr>
                <w:b/>
                <w:bCs/>
                <w:sz w:val="16"/>
                <w:szCs w:val="16"/>
                <w:lang w:eastAsia="es-CO"/>
              </w:rPr>
            </w:pPr>
            <w:r w:rsidRPr="00F33F61">
              <w:rPr>
                <w:b/>
                <w:bCs/>
                <w:sz w:val="16"/>
                <w:szCs w:val="16"/>
                <w:lang w:eastAsia="es-CO"/>
              </w:rPr>
              <w:t xml:space="preserve">Calificación total </w:t>
            </w:r>
          </w:p>
        </w:tc>
        <w:tc>
          <w:tcPr>
            <w:tcW w:w="201" w:type="pct"/>
            <w:vMerge/>
            <w:shd w:val="clear" w:color="auto" w:fill="BFBFBF" w:themeFill="background1" w:themeFillShade="BF"/>
            <w:textDirection w:val="btLr"/>
            <w:vAlign w:val="bottom"/>
          </w:tcPr>
          <w:p w14:paraId="04CB344D" w14:textId="77777777" w:rsidR="00061EF1" w:rsidRPr="00F33F61" w:rsidRDefault="00061EF1" w:rsidP="003458F9">
            <w:pPr>
              <w:jc w:val="center"/>
              <w:rPr>
                <w:b/>
                <w:bCs/>
                <w:sz w:val="16"/>
                <w:szCs w:val="16"/>
                <w:lang w:eastAsia="es-CO"/>
              </w:rPr>
            </w:pPr>
          </w:p>
        </w:tc>
        <w:tc>
          <w:tcPr>
            <w:tcW w:w="231" w:type="pct"/>
            <w:vMerge/>
            <w:shd w:val="clear" w:color="auto" w:fill="BFBFBF" w:themeFill="background1" w:themeFillShade="BF"/>
            <w:textDirection w:val="btLr"/>
            <w:vAlign w:val="center"/>
          </w:tcPr>
          <w:p w14:paraId="02A22F2A" w14:textId="77777777" w:rsidR="00061EF1" w:rsidRPr="00F33F61" w:rsidRDefault="00061EF1" w:rsidP="003458F9">
            <w:pPr>
              <w:ind w:left="113" w:right="113"/>
              <w:jc w:val="center"/>
              <w:rPr>
                <w:b/>
                <w:bCs/>
                <w:sz w:val="16"/>
                <w:szCs w:val="16"/>
                <w:lang w:eastAsia="es-CO"/>
              </w:rPr>
            </w:pPr>
          </w:p>
        </w:tc>
        <w:tc>
          <w:tcPr>
            <w:tcW w:w="271" w:type="pct"/>
            <w:vMerge/>
            <w:shd w:val="clear" w:color="auto" w:fill="BFBFBF" w:themeFill="background1" w:themeFillShade="BF"/>
            <w:textDirection w:val="btLr"/>
            <w:vAlign w:val="center"/>
          </w:tcPr>
          <w:p w14:paraId="22F812C9" w14:textId="77777777" w:rsidR="00061EF1" w:rsidRPr="00F33F61" w:rsidRDefault="00061EF1" w:rsidP="003458F9">
            <w:pPr>
              <w:ind w:left="113" w:right="113"/>
              <w:jc w:val="center"/>
              <w:rPr>
                <w:b/>
                <w:bCs/>
                <w:sz w:val="16"/>
                <w:szCs w:val="16"/>
                <w:lang w:eastAsia="es-CO"/>
              </w:rPr>
            </w:pPr>
          </w:p>
        </w:tc>
        <w:tc>
          <w:tcPr>
            <w:tcW w:w="252" w:type="pct"/>
            <w:vMerge/>
            <w:shd w:val="clear" w:color="auto" w:fill="BFBFBF" w:themeFill="background1" w:themeFillShade="BF"/>
            <w:textDirection w:val="btLr"/>
            <w:vAlign w:val="center"/>
          </w:tcPr>
          <w:p w14:paraId="21F5692A" w14:textId="77777777" w:rsidR="00061EF1" w:rsidRPr="00F33F61" w:rsidRDefault="00061EF1" w:rsidP="003458F9">
            <w:pPr>
              <w:ind w:left="113" w:right="113"/>
              <w:jc w:val="center"/>
              <w:rPr>
                <w:b/>
                <w:bCs/>
                <w:sz w:val="16"/>
                <w:szCs w:val="16"/>
                <w:lang w:eastAsia="es-CO"/>
              </w:rPr>
            </w:pPr>
          </w:p>
        </w:tc>
        <w:tc>
          <w:tcPr>
            <w:tcW w:w="302" w:type="pct"/>
            <w:vMerge/>
            <w:shd w:val="clear" w:color="auto" w:fill="BFBFBF" w:themeFill="background1" w:themeFillShade="BF"/>
            <w:textDirection w:val="btLr"/>
            <w:vAlign w:val="center"/>
          </w:tcPr>
          <w:p w14:paraId="5ED026F4" w14:textId="77777777" w:rsidR="00061EF1" w:rsidRPr="00F33F61" w:rsidRDefault="00061EF1" w:rsidP="003458F9">
            <w:pPr>
              <w:ind w:left="113" w:right="113"/>
              <w:jc w:val="center"/>
              <w:rPr>
                <w:b/>
                <w:bCs/>
                <w:sz w:val="16"/>
                <w:szCs w:val="16"/>
                <w:lang w:eastAsia="es-CO"/>
              </w:rPr>
            </w:pPr>
          </w:p>
        </w:tc>
        <w:tc>
          <w:tcPr>
            <w:tcW w:w="564" w:type="pct"/>
            <w:shd w:val="clear" w:color="auto" w:fill="BFBFBF" w:themeFill="background1" w:themeFillShade="BF"/>
            <w:textDirection w:val="btLr"/>
            <w:vAlign w:val="center"/>
          </w:tcPr>
          <w:p w14:paraId="72734F68" w14:textId="77777777" w:rsidR="00061EF1" w:rsidRPr="00F33F61" w:rsidRDefault="00061EF1" w:rsidP="003458F9">
            <w:pPr>
              <w:ind w:left="113" w:right="113"/>
              <w:jc w:val="center"/>
              <w:rPr>
                <w:b/>
                <w:bCs/>
                <w:sz w:val="16"/>
                <w:szCs w:val="16"/>
                <w:lang w:eastAsia="es-CO"/>
              </w:rPr>
            </w:pPr>
            <w:r w:rsidRPr="00F33F61">
              <w:rPr>
                <w:b/>
                <w:bCs/>
                <w:sz w:val="16"/>
                <w:szCs w:val="16"/>
                <w:lang w:eastAsia="es-CO"/>
              </w:rPr>
              <w:t>¿Cómo se realiza el monitoreo?</w:t>
            </w:r>
          </w:p>
        </w:tc>
        <w:tc>
          <w:tcPr>
            <w:tcW w:w="203" w:type="pct"/>
            <w:shd w:val="clear" w:color="auto" w:fill="BFBFBF" w:themeFill="background1" w:themeFillShade="BF"/>
            <w:textDirection w:val="btLr"/>
            <w:vAlign w:val="center"/>
          </w:tcPr>
          <w:p w14:paraId="4CBA30C8" w14:textId="77777777" w:rsidR="00061EF1" w:rsidRPr="00F33F61" w:rsidRDefault="00061EF1" w:rsidP="003458F9">
            <w:pPr>
              <w:ind w:left="113" w:right="113"/>
              <w:jc w:val="center"/>
              <w:rPr>
                <w:b/>
                <w:bCs/>
                <w:sz w:val="16"/>
                <w:szCs w:val="16"/>
                <w:lang w:eastAsia="es-CO"/>
              </w:rPr>
            </w:pPr>
            <w:r w:rsidRPr="00F33F61">
              <w:rPr>
                <w:b/>
                <w:bCs/>
                <w:sz w:val="16"/>
                <w:szCs w:val="16"/>
                <w:lang w:eastAsia="es-CO"/>
              </w:rPr>
              <w:t>Periodicidad ¿Cuándo?</w:t>
            </w:r>
          </w:p>
        </w:tc>
      </w:tr>
      <w:tr w:rsidR="00061EF1" w:rsidRPr="00F33F61" w14:paraId="1B30904B" w14:textId="77777777" w:rsidTr="00061EF1">
        <w:trPr>
          <w:trHeight w:val="1853"/>
        </w:trPr>
        <w:tc>
          <w:tcPr>
            <w:tcW w:w="155" w:type="pct"/>
            <w:noWrap/>
            <w:vAlign w:val="center"/>
            <w:hideMark/>
          </w:tcPr>
          <w:p w14:paraId="59264C0C" w14:textId="77777777" w:rsidR="00061EF1" w:rsidRPr="00F33F61" w:rsidRDefault="00061EF1" w:rsidP="003458F9">
            <w:pPr>
              <w:jc w:val="center"/>
              <w:rPr>
                <w:b/>
                <w:bCs/>
                <w:sz w:val="16"/>
                <w:szCs w:val="16"/>
                <w:lang w:eastAsia="es-CO"/>
              </w:rPr>
            </w:pPr>
            <w:r w:rsidRPr="00F33F61">
              <w:rPr>
                <w:sz w:val="16"/>
                <w:szCs w:val="16"/>
              </w:rPr>
              <w:t>1</w:t>
            </w:r>
          </w:p>
        </w:tc>
        <w:tc>
          <w:tcPr>
            <w:tcW w:w="147" w:type="pct"/>
            <w:noWrap/>
            <w:textDirection w:val="btLr"/>
            <w:vAlign w:val="center"/>
          </w:tcPr>
          <w:p w14:paraId="2D405708" w14:textId="77777777" w:rsidR="00061EF1" w:rsidRPr="00F33F61" w:rsidRDefault="00061EF1" w:rsidP="003458F9">
            <w:pPr>
              <w:jc w:val="center"/>
              <w:rPr>
                <w:sz w:val="16"/>
                <w:szCs w:val="16"/>
                <w:lang w:eastAsia="es-CO"/>
              </w:rPr>
            </w:pPr>
            <w:r w:rsidRPr="00F33F61">
              <w:rPr>
                <w:sz w:val="16"/>
                <w:szCs w:val="16"/>
              </w:rPr>
              <w:t>General</w:t>
            </w:r>
          </w:p>
        </w:tc>
        <w:tc>
          <w:tcPr>
            <w:tcW w:w="101" w:type="pct"/>
            <w:noWrap/>
            <w:textDirection w:val="btLr"/>
            <w:vAlign w:val="center"/>
          </w:tcPr>
          <w:p w14:paraId="18578C40" w14:textId="77777777" w:rsidR="00061EF1" w:rsidRPr="00F33F61" w:rsidRDefault="00061EF1" w:rsidP="003458F9">
            <w:pPr>
              <w:jc w:val="center"/>
              <w:rPr>
                <w:sz w:val="16"/>
                <w:szCs w:val="16"/>
                <w:lang w:eastAsia="es-CO"/>
              </w:rPr>
            </w:pPr>
            <w:r w:rsidRPr="00F33F61">
              <w:rPr>
                <w:sz w:val="16"/>
                <w:szCs w:val="16"/>
              </w:rPr>
              <w:t>Externo</w:t>
            </w:r>
          </w:p>
        </w:tc>
        <w:tc>
          <w:tcPr>
            <w:tcW w:w="108" w:type="pct"/>
            <w:noWrap/>
            <w:textDirection w:val="btLr"/>
            <w:vAlign w:val="center"/>
          </w:tcPr>
          <w:p w14:paraId="71AC2B85" w14:textId="77777777" w:rsidR="00061EF1" w:rsidRPr="00F33F61" w:rsidRDefault="00061EF1" w:rsidP="003458F9">
            <w:pPr>
              <w:jc w:val="center"/>
              <w:rPr>
                <w:sz w:val="16"/>
                <w:szCs w:val="16"/>
                <w:lang w:eastAsia="es-CO"/>
              </w:rPr>
            </w:pPr>
            <w:r w:rsidRPr="00F33F61">
              <w:rPr>
                <w:sz w:val="16"/>
                <w:szCs w:val="16"/>
              </w:rPr>
              <w:t>Selección</w:t>
            </w:r>
          </w:p>
        </w:tc>
        <w:tc>
          <w:tcPr>
            <w:tcW w:w="101" w:type="pct"/>
            <w:noWrap/>
            <w:textDirection w:val="btLr"/>
            <w:vAlign w:val="center"/>
          </w:tcPr>
          <w:p w14:paraId="750E76F6" w14:textId="77777777" w:rsidR="00061EF1" w:rsidRPr="00F33F61" w:rsidRDefault="00061EF1" w:rsidP="003458F9">
            <w:pPr>
              <w:jc w:val="center"/>
              <w:rPr>
                <w:sz w:val="16"/>
                <w:szCs w:val="16"/>
                <w:lang w:eastAsia="es-CO"/>
              </w:rPr>
            </w:pPr>
            <w:r w:rsidRPr="00F33F61">
              <w:rPr>
                <w:sz w:val="16"/>
                <w:szCs w:val="16"/>
              </w:rPr>
              <w:t>Operacional</w:t>
            </w:r>
          </w:p>
        </w:tc>
        <w:tc>
          <w:tcPr>
            <w:tcW w:w="376" w:type="pct"/>
            <w:textDirection w:val="btLr"/>
            <w:vAlign w:val="center"/>
          </w:tcPr>
          <w:p w14:paraId="46F6C011" w14:textId="77777777" w:rsidR="00061EF1" w:rsidRPr="00F33F61" w:rsidRDefault="00061EF1" w:rsidP="003458F9">
            <w:pPr>
              <w:rPr>
                <w:sz w:val="16"/>
                <w:szCs w:val="16"/>
                <w:lang w:eastAsia="es-CO"/>
              </w:rPr>
            </w:pPr>
            <w:r w:rsidRPr="00F33F61">
              <w:rPr>
                <w:sz w:val="16"/>
                <w:szCs w:val="16"/>
              </w:rPr>
              <w:t>Que no se presenten oferentes al proceso de selección o que no se suscriba el contrato por diferentes factores</w:t>
            </w:r>
          </w:p>
        </w:tc>
        <w:tc>
          <w:tcPr>
            <w:tcW w:w="228" w:type="pct"/>
            <w:textDirection w:val="btLr"/>
            <w:vAlign w:val="center"/>
          </w:tcPr>
          <w:p w14:paraId="03331A08" w14:textId="77777777" w:rsidR="00061EF1" w:rsidRPr="00F33F61" w:rsidRDefault="00061EF1" w:rsidP="003458F9">
            <w:pPr>
              <w:rPr>
                <w:sz w:val="16"/>
                <w:szCs w:val="16"/>
                <w:lang w:eastAsia="es-CO"/>
              </w:rPr>
            </w:pPr>
            <w:r w:rsidRPr="00F33F61">
              <w:rPr>
                <w:sz w:val="16"/>
                <w:szCs w:val="16"/>
              </w:rPr>
              <w:t>No cumplir con la prestacion oportuna del serivicio</w:t>
            </w:r>
          </w:p>
        </w:tc>
        <w:tc>
          <w:tcPr>
            <w:tcW w:w="201" w:type="pct"/>
            <w:noWrap/>
            <w:textDirection w:val="btLr"/>
          </w:tcPr>
          <w:p w14:paraId="5A7A4DD1" w14:textId="77777777" w:rsidR="00061EF1" w:rsidRPr="00F33F61" w:rsidRDefault="00061EF1" w:rsidP="003458F9">
            <w:pPr>
              <w:jc w:val="center"/>
              <w:rPr>
                <w:sz w:val="16"/>
                <w:szCs w:val="16"/>
                <w:lang w:eastAsia="es-CO"/>
              </w:rPr>
            </w:pPr>
            <w:r w:rsidRPr="00F33F61">
              <w:rPr>
                <w:sz w:val="16"/>
                <w:szCs w:val="16"/>
              </w:rPr>
              <w:t>3 posible</w:t>
            </w:r>
          </w:p>
        </w:tc>
        <w:tc>
          <w:tcPr>
            <w:tcW w:w="151" w:type="pct"/>
            <w:noWrap/>
            <w:textDirection w:val="btLr"/>
            <w:vAlign w:val="center"/>
          </w:tcPr>
          <w:p w14:paraId="21082B83" w14:textId="77777777" w:rsidR="00061EF1" w:rsidRPr="00F33F61" w:rsidRDefault="00061EF1" w:rsidP="003458F9">
            <w:pPr>
              <w:jc w:val="center"/>
              <w:rPr>
                <w:sz w:val="16"/>
                <w:szCs w:val="16"/>
                <w:lang w:eastAsia="es-CO"/>
              </w:rPr>
            </w:pPr>
            <w:r w:rsidRPr="00F33F61">
              <w:rPr>
                <w:sz w:val="16"/>
                <w:szCs w:val="16"/>
              </w:rPr>
              <w:t>2 menor</w:t>
            </w:r>
          </w:p>
        </w:tc>
        <w:tc>
          <w:tcPr>
            <w:tcW w:w="150" w:type="pct"/>
            <w:noWrap/>
            <w:textDirection w:val="btLr"/>
            <w:vAlign w:val="center"/>
          </w:tcPr>
          <w:p w14:paraId="517A103D" w14:textId="77777777" w:rsidR="00061EF1" w:rsidRPr="00F33F61" w:rsidRDefault="00061EF1" w:rsidP="003458F9">
            <w:pPr>
              <w:jc w:val="center"/>
              <w:rPr>
                <w:sz w:val="16"/>
                <w:szCs w:val="16"/>
                <w:lang w:eastAsia="es-CO"/>
              </w:rPr>
            </w:pPr>
            <w:r w:rsidRPr="00F33F61">
              <w:rPr>
                <w:sz w:val="16"/>
                <w:szCs w:val="16"/>
              </w:rPr>
              <w:t>5</w:t>
            </w:r>
          </w:p>
        </w:tc>
        <w:tc>
          <w:tcPr>
            <w:tcW w:w="148" w:type="pct"/>
            <w:noWrap/>
            <w:textDirection w:val="btLr"/>
            <w:vAlign w:val="center"/>
          </w:tcPr>
          <w:p w14:paraId="52CDD138" w14:textId="77777777" w:rsidR="00061EF1" w:rsidRPr="00F33F61" w:rsidRDefault="00061EF1" w:rsidP="003458F9">
            <w:pPr>
              <w:jc w:val="center"/>
              <w:rPr>
                <w:sz w:val="16"/>
                <w:szCs w:val="16"/>
                <w:lang w:eastAsia="es-CO"/>
              </w:rPr>
            </w:pPr>
            <w:r w:rsidRPr="00F33F61">
              <w:rPr>
                <w:sz w:val="16"/>
                <w:szCs w:val="16"/>
              </w:rPr>
              <w:t>Medio</w:t>
            </w:r>
          </w:p>
        </w:tc>
        <w:tc>
          <w:tcPr>
            <w:tcW w:w="204" w:type="pct"/>
            <w:textDirection w:val="btLr"/>
            <w:vAlign w:val="center"/>
          </w:tcPr>
          <w:p w14:paraId="3CE0421D" w14:textId="77777777" w:rsidR="00061EF1" w:rsidRPr="00F33F61" w:rsidRDefault="00061EF1" w:rsidP="003458F9">
            <w:pPr>
              <w:jc w:val="center"/>
              <w:rPr>
                <w:sz w:val="16"/>
                <w:szCs w:val="16"/>
                <w:lang w:eastAsia="es-CO"/>
              </w:rPr>
            </w:pPr>
            <w:r w:rsidRPr="00F33F61">
              <w:rPr>
                <w:sz w:val="16"/>
                <w:szCs w:val="16"/>
              </w:rPr>
              <w:t>Metropolitana de Cúcuta</w:t>
            </w:r>
          </w:p>
        </w:tc>
        <w:tc>
          <w:tcPr>
            <w:tcW w:w="252" w:type="pct"/>
            <w:textDirection w:val="btLr"/>
            <w:vAlign w:val="center"/>
          </w:tcPr>
          <w:p w14:paraId="0255142D" w14:textId="77777777" w:rsidR="00061EF1" w:rsidRPr="00F33F61" w:rsidRDefault="00061EF1" w:rsidP="003458F9">
            <w:pPr>
              <w:jc w:val="both"/>
              <w:rPr>
                <w:sz w:val="16"/>
                <w:szCs w:val="16"/>
                <w:lang w:eastAsia="es-CO"/>
              </w:rPr>
            </w:pPr>
            <w:r w:rsidRPr="00F33F61">
              <w:rPr>
                <w:sz w:val="16"/>
                <w:szCs w:val="16"/>
              </w:rPr>
              <w:t>Evitar el riesgo o Reducir la probabilidad de la ocurrencia del evento</w:t>
            </w:r>
          </w:p>
        </w:tc>
        <w:tc>
          <w:tcPr>
            <w:tcW w:w="201" w:type="pct"/>
            <w:noWrap/>
            <w:textDirection w:val="btLr"/>
          </w:tcPr>
          <w:p w14:paraId="14F3BA52" w14:textId="77777777" w:rsidR="00061EF1" w:rsidRPr="00F33F61" w:rsidRDefault="00061EF1" w:rsidP="003458F9">
            <w:pPr>
              <w:jc w:val="center"/>
              <w:rPr>
                <w:sz w:val="16"/>
                <w:szCs w:val="16"/>
                <w:lang w:eastAsia="es-CO"/>
              </w:rPr>
            </w:pPr>
            <w:r w:rsidRPr="00F33F61">
              <w:rPr>
                <w:sz w:val="16"/>
                <w:szCs w:val="16"/>
              </w:rPr>
              <w:t>3 posible</w:t>
            </w:r>
          </w:p>
        </w:tc>
        <w:tc>
          <w:tcPr>
            <w:tcW w:w="150" w:type="pct"/>
            <w:noWrap/>
            <w:textDirection w:val="btLr"/>
            <w:vAlign w:val="center"/>
          </w:tcPr>
          <w:p w14:paraId="653FA991" w14:textId="77777777" w:rsidR="00061EF1" w:rsidRPr="00F33F61" w:rsidRDefault="00061EF1" w:rsidP="003458F9">
            <w:pPr>
              <w:jc w:val="center"/>
              <w:rPr>
                <w:sz w:val="16"/>
                <w:szCs w:val="16"/>
                <w:lang w:eastAsia="es-CO"/>
              </w:rPr>
            </w:pPr>
            <w:r w:rsidRPr="00F33F61">
              <w:rPr>
                <w:sz w:val="16"/>
                <w:szCs w:val="16"/>
              </w:rPr>
              <w:t>1 insignificante</w:t>
            </w:r>
          </w:p>
        </w:tc>
        <w:tc>
          <w:tcPr>
            <w:tcW w:w="151" w:type="pct"/>
            <w:noWrap/>
            <w:textDirection w:val="btLr"/>
            <w:vAlign w:val="center"/>
          </w:tcPr>
          <w:p w14:paraId="5658FEFC" w14:textId="77777777" w:rsidR="00061EF1" w:rsidRPr="00F33F61" w:rsidRDefault="00061EF1" w:rsidP="003458F9">
            <w:pPr>
              <w:jc w:val="center"/>
              <w:rPr>
                <w:sz w:val="16"/>
                <w:szCs w:val="16"/>
                <w:lang w:eastAsia="es-CO"/>
              </w:rPr>
            </w:pPr>
            <w:r w:rsidRPr="00F33F61">
              <w:rPr>
                <w:sz w:val="16"/>
                <w:szCs w:val="16"/>
              </w:rPr>
              <w:t>4</w:t>
            </w:r>
          </w:p>
        </w:tc>
        <w:tc>
          <w:tcPr>
            <w:tcW w:w="151" w:type="pct"/>
            <w:noWrap/>
            <w:textDirection w:val="btLr"/>
            <w:vAlign w:val="center"/>
          </w:tcPr>
          <w:p w14:paraId="2F3AE52F" w14:textId="77777777" w:rsidR="00061EF1" w:rsidRPr="00F33F61" w:rsidRDefault="00061EF1" w:rsidP="003458F9">
            <w:pPr>
              <w:jc w:val="center"/>
              <w:rPr>
                <w:sz w:val="16"/>
                <w:szCs w:val="16"/>
                <w:lang w:eastAsia="es-CO"/>
              </w:rPr>
            </w:pPr>
            <w:r w:rsidRPr="00F33F61">
              <w:rPr>
                <w:sz w:val="16"/>
                <w:szCs w:val="16"/>
              </w:rPr>
              <w:t>alto</w:t>
            </w:r>
          </w:p>
        </w:tc>
        <w:tc>
          <w:tcPr>
            <w:tcW w:w="201" w:type="pct"/>
            <w:noWrap/>
            <w:textDirection w:val="btLr"/>
            <w:vAlign w:val="center"/>
          </w:tcPr>
          <w:p w14:paraId="01771B89" w14:textId="77777777" w:rsidR="00061EF1" w:rsidRPr="00F33F61" w:rsidRDefault="00061EF1" w:rsidP="003458F9">
            <w:pPr>
              <w:jc w:val="center"/>
              <w:rPr>
                <w:sz w:val="16"/>
                <w:szCs w:val="16"/>
                <w:lang w:eastAsia="es-CO"/>
              </w:rPr>
            </w:pPr>
            <w:r w:rsidRPr="00F33F61">
              <w:rPr>
                <w:sz w:val="16"/>
                <w:szCs w:val="16"/>
              </w:rPr>
              <w:t>No</w:t>
            </w:r>
          </w:p>
        </w:tc>
        <w:tc>
          <w:tcPr>
            <w:tcW w:w="231" w:type="pct"/>
            <w:textDirection w:val="btLr"/>
            <w:vAlign w:val="center"/>
          </w:tcPr>
          <w:p w14:paraId="516819FB" w14:textId="77777777" w:rsidR="00061EF1" w:rsidRPr="00F33F61" w:rsidRDefault="00061EF1" w:rsidP="003458F9">
            <w:pPr>
              <w:rPr>
                <w:sz w:val="16"/>
                <w:szCs w:val="16"/>
                <w:lang w:eastAsia="es-CO"/>
              </w:rPr>
            </w:pPr>
            <w:r w:rsidRPr="00F33F61">
              <w:rPr>
                <w:sz w:val="16"/>
                <w:szCs w:val="16"/>
              </w:rPr>
              <w:t>No</w:t>
            </w:r>
          </w:p>
        </w:tc>
        <w:tc>
          <w:tcPr>
            <w:tcW w:w="271" w:type="pct"/>
            <w:textDirection w:val="btLr"/>
            <w:vAlign w:val="center"/>
          </w:tcPr>
          <w:p w14:paraId="21B98967" w14:textId="77777777" w:rsidR="00061EF1" w:rsidRPr="00F33F61" w:rsidRDefault="00061EF1" w:rsidP="003458F9">
            <w:pPr>
              <w:rPr>
                <w:sz w:val="16"/>
                <w:szCs w:val="16"/>
                <w:lang w:eastAsia="es-CO"/>
              </w:rPr>
            </w:pPr>
            <w:r w:rsidRPr="00F33F61">
              <w:rPr>
                <w:sz w:val="16"/>
                <w:szCs w:val="16"/>
              </w:rPr>
              <w:t>Metropolitana de Cúcuta</w:t>
            </w:r>
          </w:p>
        </w:tc>
        <w:tc>
          <w:tcPr>
            <w:tcW w:w="252" w:type="pct"/>
            <w:textDirection w:val="btLr"/>
          </w:tcPr>
          <w:p w14:paraId="65D903D7" w14:textId="77777777" w:rsidR="00061EF1" w:rsidRPr="00F33F61" w:rsidRDefault="00061EF1" w:rsidP="003458F9">
            <w:pPr>
              <w:jc w:val="both"/>
              <w:rPr>
                <w:sz w:val="16"/>
                <w:szCs w:val="16"/>
                <w:lang w:eastAsia="es-CO"/>
              </w:rPr>
            </w:pPr>
            <w:r w:rsidRPr="00F33F61">
              <w:rPr>
                <w:sz w:val="16"/>
                <w:szCs w:val="16"/>
                <w:lang w:eastAsia="es-CO"/>
              </w:rPr>
              <w:t>Antes y después del cierre del proceso</w:t>
            </w:r>
          </w:p>
        </w:tc>
        <w:tc>
          <w:tcPr>
            <w:tcW w:w="302" w:type="pct"/>
            <w:textDirection w:val="btLr"/>
          </w:tcPr>
          <w:p w14:paraId="51753DA0" w14:textId="77777777" w:rsidR="00061EF1" w:rsidRPr="00F33F61" w:rsidRDefault="00061EF1" w:rsidP="003458F9">
            <w:pPr>
              <w:rPr>
                <w:sz w:val="16"/>
                <w:szCs w:val="16"/>
                <w:lang w:eastAsia="es-CO"/>
              </w:rPr>
            </w:pPr>
            <w:r w:rsidRPr="00F33F61">
              <w:rPr>
                <w:sz w:val="16"/>
                <w:szCs w:val="16"/>
              </w:rPr>
              <w:t>Después del cierre y evaluación de las ofertar</w:t>
            </w:r>
          </w:p>
        </w:tc>
        <w:tc>
          <w:tcPr>
            <w:tcW w:w="564" w:type="pct"/>
            <w:vAlign w:val="center"/>
          </w:tcPr>
          <w:p w14:paraId="19C9F9E5" w14:textId="77777777" w:rsidR="00061EF1" w:rsidRPr="00F33F61" w:rsidRDefault="00061EF1" w:rsidP="003458F9">
            <w:pPr>
              <w:ind w:right="-196"/>
              <w:rPr>
                <w:sz w:val="16"/>
                <w:szCs w:val="16"/>
                <w:lang w:eastAsia="es-CO"/>
              </w:rPr>
            </w:pPr>
            <w:r w:rsidRPr="00F33F61">
              <w:rPr>
                <w:rFonts w:eastAsia="Calibri"/>
                <w:color w:val="000000"/>
                <w:sz w:val="16"/>
                <w:szCs w:val="16"/>
                <w:lang w:eastAsia="ar-SA"/>
              </w:rPr>
              <w:t>Verificar las especificaciones exigibles para la participación en el proceso contractual de tal forma que se garantice la pluralidad de oferentes</w:t>
            </w:r>
          </w:p>
        </w:tc>
        <w:tc>
          <w:tcPr>
            <w:tcW w:w="203" w:type="pct"/>
            <w:textDirection w:val="btLr"/>
            <w:vAlign w:val="center"/>
          </w:tcPr>
          <w:p w14:paraId="748486B4" w14:textId="77777777" w:rsidR="00061EF1" w:rsidRPr="00F33F61" w:rsidRDefault="00061EF1" w:rsidP="003458F9">
            <w:pPr>
              <w:ind w:right="-196"/>
              <w:rPr>
                <w:sz w:val="16"/>
                <w:szCs w:val="16"/>
                <w:lang w:eastAsia="es-CO"/>
              </w:rPr>
            </w:pPr>
            <w:r w:rsidRPr="00F33F61">
              <w:rPr>
                <w:sz w:val="16"/>
                <w:szCs w:val="16"/>
              </w:rPr>
              <w:t>Eventual</w:t>
            </w:r>
          </w:p>
        </w:tc>
      </w:tr>
      <w:tr w:rsidR="00061EF1" w:rsidRPr="00F33F61" w14:paraId="0E0F800B" w14:textId="77777777" w:rsidTr="00061EF1">
        <w:trPr>
          <w:trHeight w:val="210"/>
        </w:trPr>
        <w:tc>
          <w:tcPr>
            <w:tcW w:w="155" w:type="pct"/>
            <w:noWrap/>
            <w:vAlign w:val="center"/>
            <w:hideMark/>
          </w:tcPr>
          <w:p w14:paraId="311C4C1D" w14:textId="77777777" w:rsidR="00061EF1" w:rsidRPr="00F33F61" w:rsidRDefault="00061EF1" w:rsidP="003458F9">
            <w:pPr>
              <w:jc w:val="center"/>
              <w:rPr>
                <w:b/>
                <w:bCs/>
                <w:sz w:val="16"/>
                <w:szCs w:val="16"/>
                <w:lang w:eastAsia="es-CO"/>
              </w:rPr>
            </w:pPr>
            <w:r w:rsidRPr="00F33F61">
              <w:rPr>
                <w:sz w:val="16"/>
                <w:szCs w:val="16"/>
              </w:rPr>
              <w:t>2</w:t>
            </w:r>
          </w:p>
        </w:tc>
        <w:tc>
          <w:tcPr>
            <w:tcW w:w="147" w:type="pct"/>
            <w:noWrap/>
            <w:textDirection w:val="btLr"/>
            <w:vAlign w:val="center"/>
          </w:tcPr>
          <w:p w14:paraId="25A0B739" w14:textId="77777777" w:rsidR="00061EF1" w:rsidRPr="00F33F61" w:rsidRDefault="00061EF1" w:rsidP="003458F9">
            <w:pPr>
              <w:jc w:val="center"/>
              <w:rPr>
                <w:sz w:val="16"/>
                <w:szCs w:val="16"/>
                <w:lang w:eastAsia="es-CO"/>
              </w:rPr>
            </w:pPr>
            <w:r w:rsidRPr="00F33F61">
              <w:rPr>
                <w:sz w:val="16"/>
                <w:szCs w:val="16"/>
              </w:rPr>
              <w:t>especifico</w:t>
            </w:r>
          </w:p>
        </w:tc>
        <w:tc>
          <w:tcPr>
            <w:tcW w:w="101" w:type="pct"/>
            <w:noWrap/>
            <w:textDirection w:val="btLr"/>
            <w:vAlign w:val="center"/>
          </w:tcPr>
          <w:p w14:paraId="21A1D283" w14:textId="77777777" w:rsidR="00061EF1" w:rsidRPr="00F33F61" w:rsidRDefault="00061EF1" w:rsidP="003458F9">
            <w:pPr>
              <w:jc w:val="center"/>
              <w:rPr>
                <w:sz w:val="16"/>
                <w:szCs w:val="16"/>
                <w:lang w:eastAsia="es-CO"/>
              </w:rPr>
            </w:pPr>
            <w:r w:rsidRPr="00F33F61">
              <w:rPr>
                <w:sz w:val="16"/>
                <w:szCs w:val="16"/>
              </w:rPr>
              <w:t>Externo</w:t>
            </w:r>
          </w:p>
        </w:tc>
        <w:tc>
          <w:tcPr>
            <w:tcW w:w="108" w:type="pct"/>
            <w:noWrap/>
            <w:textDirection w:val="btLr"/>
            <w:vAlign w:val="center"/>
          </w:tcPr>
          <w:p w14:paraId="5815A608" w14:textId="77777777" w:rsidR="00061EF1" w:rsidRPr="00F33F61" w:rsidRDefault="00061EF1" w:rsidP="003458F9">
            <w:pPr>
              <w:jc w:val="center"/>
              <w:rPr>
                <w:sz w:val="16"/>
                <w:szCs w:val="16"/>
                <w:lang w:eastAsia="es-CO"/>
              </w:rPr>
            </w:pPr>
            <w:r w:rsidRPr="00F33F61">
              <w:rPr>
                <w:sz w:val="16"/>
                <w:szCs w:val="16"/>
              </w:rPr>
              <w:t>Ejecución</w:t>
            </w:r>
          </w:p>
        </w:tc>
        <w:tc>
          <w:tcPr>
            <w:tcW w:w="101" w:type="pct"/>
            <w:noWrap/>
            <w:textDirection w:val="btLr"/>
            <w:vAlign w:val="center"/>
          </w:tcPr>
          <w:p w14:paraId="518F74D2" w14:textId="77777777" w:rsidR="00061EF1" w:rsidRPr="00F33F61" w:rsidRDefault="00061EF1" w:rsidP="003458F9">
            <w:pPr>
              <w:jc w:val="center"/>
              <w:rPr>
                <w:sz w:val="16"/>
                <w:szCs w:val="16"/>
                <w:lang w:eastAsia="es-CO"/>
              </w:rPr>
            </w:pPr>
            <w:r w:rsidRPr="00F33F61">
              <w:rPr>
                <w:sz w:val="16"/>
                <w:szCs w:val="16"/>
              </w:rPr>
              <w:t>Operacional</w:t>
            </w:r>
          </w:p>
        </w:tc>
        <w:tc>
          <w:tcPr>
            <w:tcW w:w="376" w:type="pct"/>
            <w:textDirection w:val="btLr"/>
            <w:vAlign w:val="center"/>
          </w:tcPr>
          <w:p w14:paraId="0781760F" w14:textId="77777777" w:rsidR="00061EF1" w:rsidRPr="00F33F61" w:rsidRDefault="00061EF1" w:rsidP="003458F9">
            <w:pPr>
              <w:rPr>
                <w:sz w:val="16"/>
                <w:szCs w:val="16"/>
                <w:lang w:eastAsia="es-CO"/>
              </w:rPr>
            </w:pPr>
            <w:r w:rsidRPr="00F33F61">
              <w:rPr>
                <w:rFonts w:eastAsia="Calibri"/>
                <w:color w:val="000000"/>
                <w:sz w:val="16"/>
                <w:szCs w:val="16"/>
                <w:lang w:eastAsia="ar-SA"/>
              </w:rPr>
              <w:t>No se cumpla con los parámetros de exigencia del presente estudio previo</w:t>
            </w:r>
          </w:p>
        </w:tc>
        <w:tc>
          <w:tcPr>
            <w:tcW w:w="228" w:type="pct"/>
            <w:textDirection w:val="btLr"/>
            <w:vAlign w:val="center"/>
          </w:tcPr>
          <w:p w14:paraId="0C9AC1CB" w14:textId="77777777" w:rsidR="00061EF1" w:rsidRPr="00F33F61" w:rsidRDefault="00061EF1" w:rsidP="003458F9">
            <w:pPr>
              <w:rPr>
                <w:sz w:val="16"/>
                <w:szCs w:val="16"/>
                <w:lang w:eastAsia="es-CO"/>
              </w:rPr>
            </w:pPr>
            <w:r w:rsidRPr="00F33F61">
              <w:rPr>
                <w:rFonts w:eastAsia="Calibri"/>
                <w:color w:val="000000"/>
                <w:sz w:val="16"/>
                <w:szCs w:val="16"/>
                <w:lang w:eastAsia="ar-SA"/>
              </w:rPr>
              <w:t>Posible demora en la prestación de los servicios contratados</w:t>
            </w:r>
          </w:p>
        </w:tc>
        <w:tc>
          <w:tcPr>
            <w:tcW w:w="201" w:type="pct"/>
            <w:noWrap/>
            <w:textDirection w:val="btLr"/>
          </w:tcPr>
          <w:p w14:paraId="28093FE5" w14:textId="77777777" w:rsidR="00061EF1" w:rsidRPr="00F33F61" w:rsidRDefault="00061EF1" w:rsidP="003458F9">
            <w:pPr>
              <w:jc w:val="center"/>
              <w:rPr>
                <w:sz w:val="16"/>
                <w:szCs w:val="16"/>
                <w:lang w:eastAsia="es-CO"/>
              </w:rPr>
            </w:pPr>
            <w:r w:rsidRPr="00F33F61">
              <w:rPr>
                <w:sz w:val="16"/>
                <w:szCs w:val="16"/>
              </w:rPr>
              <w:t>3 posible</w:t>
            </w:r>
          </w:p>
        </w:tc>
        <w:tc>
          <w:tcPr>
            <w:tcW w:w="151" w:type="pct"/>
            <w:noWrap/>
            <w:textDirection w:val="btLr"/>
            <w:vAlign w:val="center"/>
          </w:tcPr>
          <w:p w14:paraId="05E5020C" w14:textId="77777777" w:rsidR="00061EF1" w:rsidRPr="00F33F61" w:rsidRDefault="00061EF1" w:rsidP="003458F9">
            <w:pPr>
              <w:jc w:val="center"/>
              <w:rPr>
                <w:sz w:val="16"/>
                <w:szCs w:val="16"/>
                <w:lang w:eastAsia="es-CO"/>
              </w:rPr>
            </w:pPr>
            <w:r w:rsidRPr="00F33F61">
              <w:rPr>
                <w:sz w:val="16"/>
                <w:szCs w:val="16"/>
              </w:rPr>
              <w:t>2 menor</w:t>
            </w:r>
          </w:p>
        </w:tc>
        <w:tc>
          <w:tcPr>
            <w:tcW w:w="150" w:type="pct"/>
            <w:noWrap/>
            <w:textDirection w:val="btLr"/>
            <w:vAlign w:val="center"/>
          </w:tcPr>
          <w:p w14:paraId="3D8C2F45" w14:textId="77777777" w:rsidR="00061EF1" w:rsidRPr="00F33F61" w:rsidRDefault="00061EF1" w:rsidP="003458F9">
            <w:pPr>
              <w:jc w:val="center"/>
              <w:rPr>
                <w:sz w:val="16"/>
                <w:szCs w:val="16"/>
                <w:lang w:eastAsia="es-CO"/>
              </w:rPr>
            </w:pPr>
            <w:r w:rsidRPr="00F33F61">
              <w:rPr>
                <w:sz w:val="16"/>
                <w:szCs w:val="16"/>
              </w:rPr>
              <w:t>5</w:t>
            </w:r>
          </w:p>
        </w:tc>
        <w:tc>
          <w:tcPr>
            <w:tcW w:w="148" w:type="pct"/>
            <w:noWrap/>
            <w:textDirection w:val="btLr"/>
            <w:vAlign w:val="center"/>
          </w:tcPr>
          <w:p w14:paraId="45FE4AA6" w14:textId="77777777" w:rsidR="00061EF1" w:rsidRPr="00F33F61" w:rsidRDefault="00061EF1" w:rsidP="003458F9">
            <w:pPr>
              <w:jc w:val="center"/>
              <w:rPr>
                <w:sz w:val="16"/>
                <w:szCs w:val="16"/>
                <w:lang w:eastAsia="es-CO"/>
              </w:rPr>
            </w:pPr>
            <w:r w:rsidRPr="00F33F61">
              <w:rPr>
                <w:sz w:val="16"/>
                <w:szCs w:val="16"/>
              </w:rPr>
              <w:t>Medio</w:t>
            </w:r>
          </w:p>
        </w:tc>
        <w:tc>
          <w:tcPr>
            <w:tcW w:w="204" w:type="pct"/>
            <w:textDirection w:val="btLr"/>
          </w:tcPr>
          <w:p w14:paraId="4782A150" w14:textId="77777777" w:rsidR="00061EF1" w:rsidRPr="00F33F61" w:rsidRDefault="00061EF1" w:rsidP="003458F9">
            <w:pPr>
              <w:jc w:val="center"/>
              <w:rPr>
                <w:sz w:val="16"/>
                <w:szCs w:val="16"/>
                <w:lang w:eastAsia="es-CO"/>
              </w:rPr>
            </w:pPr>
            <w:r w:rsidRPr="00F33F61">
              <w:rPr>
                <w:sz w:val="16"/>
                <w:szCs w:val="16"/>
              </w:rPr>
              <w:t>Contratista</w:t>
            </w:r>
          </w:p>
        </w:tc>
        <w:tc>
          <w:tcPr>
            <w:tcW w:w="252" w:type="pct"/>
            <w:textDirection w:val="btLr"/>
            <w:vAlign w:val="center"/>
          </w:tcPr>
          <w:p w14:paraId="79736030" w14:textId="77777777" w:rsidR="00061EF1" w:rsidRPr="00F33F61" w:rsidRDefault="00061EF1" w:rsidP="003458F9">
            <w:pPr>
              <w:jc w:val="both"/>
              <w:rPr>
                <w:sz w:val="16"/>
                <w:szCs w:val="16"/>
                <w:lang w:eastAsia="es-CO"/>
              </w:rPr>
            </w:pPr>
            <w:r w:rsidRPr="00F33F61">
              <w:rPr>
                <w:rFonts w:eastAsia="Calibri"/>
                <w:color w:val="000000"/>
                <w:sz w:val="16"/>
                <w:szCs w:val="16"/>
                <w:lang w:eastAsia="ar-SA"/>
              </w:rPr>
              <w:t>Transferencia del riesgo, a través de las aseguradoras, reducir las consecuencias o el impacto de riesgo a través de planes de contingencia</w:t>
            </w:r>
          </w:p>
        </w:tc>
        <w:tc>
          <w:tcPr>
            <w:tcW w:w="201" w:type="pct"/>
            <w:noWrap/>
            <w:textDirection w:val="btLr"/>
          </w:tcPr>
          <w:p w14:paraId="5A3E0161" w14:textId="77777777" w:rsidR="00061EF1" w:rsidRPr="00F33F61" w:rsidRDefault="00061EF1" w:rsidP="003458F9">
            <w:pPr>
              <w:jc w:val="center"/>
              <w:rPr>
                <w:sz w:val="16"/>
                <w:szCs w:val="16"/>
                <w:lang w:eastAsia="es-CO"/>
              </w:rPr>
            </w:pPr>
            <w:r w:rsidRPr="00F33F61">
              <w:rPr>
                <w:sz w:val="16"/>
                <w:szCs w:val="16"/>
              </w:rPr>
              <w:t>3 posible</w:t>
            </w:r>
          </w:p>
        </w:tc>
        <w:tc>
          <w:tcPr>
            <w:tcW w:w="150" w:type="pct"/>
            <w:noWrap/>
            <w:textDirection w:val="btLr"/>
            <w:vAlign w:val="center"/>
          </w:tcPr>
          <w:p w14:paraId="17C7CE77" w14:textId="77777777" w:rsidR="00061EF1" w:rsidRPr="00F33F61" w:rsidRDefault="00061EF1" w:rsidP="003458F9">
            <w:pPr>
              <w:jc w:val="center"/>
              <w:rPr>
                <w:sz w:val="16"/>
                <w:szCs w:val="16"/>
                <w:lang w:eastAsia="es-CO"/>
              </w:rPr>
            </w:pPr>
            <w:r w:rsidRPr="00F33F61">
              <w:rPr>
                <w:sz w:val="16"/>
                <w:szCs w:val="16"/>
              </w:rPr>
              <w:t>1 insignificante</w:t>
            </w:r>
          </w:p>
        </w:tc>
        <w:tc>
          <w:tcPr>
            <w:tcW w:w="151" w:type="pct"/>
            <w:noWrap/>
            <w:textDirection w:val="btLr"/>
            <w:vAlign w:val="center"/>
          </w:tcPr>
          <w:p w14:paraId="6748781B" w14:textId="77777777" w:rsidR="00061EF1" w:rsidRPr="00F33F61" w:rsidRDefault="00061EF1" w:rsidP="003458F9">
            <w:pPr>
              <w:jc w:val="center"/>
              <w:rPr>
                <w:sz w:val="16"/>
                <w:szCs w:val="16"/>
                <w:lang w:eastAsia="es-CO"/>
              </w:rPr>
            </w:pPr>
            <w:r w:rsidRPr="00F33F61">
              <w:rPr>
                <w:sz w:val="16"/>
                <w:szCs w:val="16"/>
              </w:rPr>
              <w:t>4</w:t>
            </w:r>
          </w:p>
        </w:tc>
        <w:tc>
          <w:tcPr>
            <w:tcW w:w="151" w:type="pct"/>
            <w:noWrap/>
            <w:textDirection w:val="btLr"/>
            <w:vAlign w:val="center"/>
          </w:tcPr>
          <w:p w14:paraId="62348B95" w14:textId="77777777" w:rsidR="00061EF1" w:rsidRPr="00F33F61" w:rsidRDefault="00061EF1" w:rsidP="003458F9">
            <w:pPr>
              <w:jc w:val="center"/>
              <w:rPr>
                <w:sz w:val="16"/>
                <w:szCs w:val="16"/>
                <w:lang w:eastAsia="es-CO"/>
              </w:rPr>
            </w:pPr>
            <w:r w:rsidRPr="00F33F61">
              <w:rPr>
                <w:sz w:val="16"/>
                <w:szCs w:val="16"/>
              </w:rPr>
              <w:t>Bajo</w:t>
            </w:r>
          </w:p>
        </w:tc>
        <w:tc>
          <w:tcPr>
            <w:tcW w:w="201" w:type="pct"/>
            <w:noWrap/>
            <w:textDirection w:val="btLr"/>
            <w:vAlign w:val="center"/>
          </w:tcPr>
          <w:p w14:paraId="14DBC2ED" w14:textId="77777777" w:rsidR="00061EF1" w:rsidRPr="00F33F61" w:rsidRDefault="00061EF1" w:rsidP="003458F9">
            <w:pPr>
              <w:jc w:val="center"/>
              <w:rPr>
                <w:sz w:val="16"/>
                <w:szCs w:val="16"/>
                <w:lang w:eastAsia="es-CO"/>
              </w:rPr>
            </w:pPr>
            <w:r w:rsidRPr="00F33F61">
              <w:rPr>
                <w:sz w:val="16"/>
                <w:szCs w:val="16"/>
              </w:rPr>
              <w:t>No</w:t>
            </w:r>
          </w:p>
        </w:tc>
        <w:tc>
          <w:tcPr>
            <w:tcW w:w="231" w:type="pct"/>
            <w:textDirection w:val="btLr"/>
            <w:vAlign w:val="center"/>
          </w:tcPr>
          <w:p w14:paraId="4DD1B1DF" w14:textId="77777777" w:rsidR="00061EF1" w:rsidRPr="00F33F61" w:rsidRDefault="00061EF1" w:rsidP="003458F9">
            <w:pPr>
              <w:rPr>
                <w:sz w:val="16"/>
                <w:szCs w:val="16"/>
                <w:lang w:eastAsia="es-CO"/>
              </w:rPr>
            </w:pPr>
            <w:r w:rsidRPr="00F33F61">
              <w:rPr>
                <w:sz w:val="16"/>
                <w:szCs w:val="16"/>
              </w:rPr>
              <w:t>No</w:t>
            </w:r>
          </w:p>
        </w:tc>
        <w:tc>
          <w:tcPr>
            <w:tcW w:w="271" w:type="pct"/>
            <w:textDirection w:val="btLr"/>
            <w:vAlign w:val="center"/>
          </w:tcPr>
          <w:p w14:paraId="00A1A590" w14:textId="77777777" w:rsidR="00061EF1" w:rsidRPr="00F33F61" w:rsidRDefault="00061EF1" w:rsidP="003458F9">
            <w:pPr>
              <w:rPr>
                <w:sz w:val="16"/>
                <w:szCs w:val="16"/>
                <w:lang w:eastAsia="es-CO"/>
              </w:rPr>
            </w:pPr>
            <w:r w:rsidRPr="00F33F61">
              <w:rPr>
                <w:sz w:val="16"/>
                <w:szCs w:val="16"/>
              </w:rPr>
              <w:t>Supervisor del contrato</w:t>
            </w:r>
          </w:p>
        </w:tc>
        <w:tc>
          <w:tcPr>
            <w:tcW w:w="252" w:type="pct"/>
            <w:textDirection w:val="btLr"/>
          </w:tcPr>
          <w:p w14:paraId="545927DB" w14:textId="77777777" w:rsidR="00061EF1" w:rsidRPr="00F33F61" w:rsidRDefault="00061EF1" w:rsidP="003458F9">
            <w:pPr>
              <w:suppressAutoHyphens/>
              <w:ind w:left="113" w:right="113"/>
              <w:jc w:val="center"/>
              <w:rPr>
                <w:rFonts w:eastAsia="Calibri"/>
                <w:color w:val="000000"/>
                <w:sz w:val="16"/>
                <w:szCs w:val="16"/>
                <w:lang w:eastAsia="ar-SA"/>
              </w:rPr>
            </w:pPr>
            <w:r w:rsidRPr="00F33F61">
              <w:rPr>
                <w:rFonts w:eastAsia="Calibri"/>
                <w:color w:val="000000"/>
                <w:sz w:val="16"/>
                <w:szCs w:val="16"/>
                <w:lang w:eastAsia="ar-SA"/>
              </w:rPr>
              <w:t xml:space="preserve">Desde la firma de la carta de inicio y ejecución </w:t>
            </w:r>
          </w:p>
          <w:p w14:paraId="7B5ACC48" w14:textId="77777777" w:rsidR="00061EF1" w:rsidRPr="00F33F61" w:rsidRDefault="00061EF1" w:rsidP="003458F9">
            <w:pPr>
              <w:jc w:val="both"/>
              <w:rPr>
                <w:sz w:val="16"/>
                <w:szCs w:val="16"/>
                <w:lang w:eastAsia="es-CO"/>
              </w:rPr>
            </w:pPr>
          </w:p>
        </w:tc>
        <w:tc>
          <w:tcPr>
            <w:tcW w:w="302" w:type="pct"/>
            <w:textDirection w:val="btLr"/>
          </w:tcPr>
          <w:p w14:paraId="655BD5A6" w14:textId="77777777" w:rsidR="00061EF1" w:rsidRPr="00F33F61" w:rsidRDefault="00061EF1" w:rsidP="003458F9">
            <w:pPr>
              <w:suppressAutoHyphens/>
              <w:ind w:left="113" w:right="113"/>
              <w:jc w:val="center"/>
              <w:rPr>
                <w:rFonts w:eastAsia="Calibri"/>
                <w:color w:val="000000"/>
                <w:sz w:val="16"/>
                <w:szCs w:val="16"/>
                <w:lang w:eastAsia="ar-SA"/>
              </w:rPr>
            </w:pPr>
            <w:r w:rsidRPr="00F33F61">
              <w:rPr>
                <w:rFonts w:eastAsia="Calibri"/>
                <w:color w:val="000000"/>
                <w:sz w:val="16"/>
                <w:szCs w:val="16"/>
                <w:lang w:eastAsia="ar-SA"/>
              </w:rPr>
              <w:t xml:space="preserve">Termino de ejecución del Contrato. </w:t>
            </w:r>
          </w:p>
          <w:p w14:paraId="0F2025F0" w14:textId="77777777" w:rsidR="00061EF1" w:rsidRPr="00F33F61" w:rsidRDefault="00061EF1" w:rsidP="003458F9">
            <w:pPr>
              <w:rPr>
                <w:sz w:val="16"/>
                <w:szCs w:val="16"/>
                <w:lang w:eastAsia="es-CO"/>
              </w:rPr>
            </w:pPr>
          </w:p>
        </w:tc>
        <w:tc>
          <w:tcPr>
            <w:tcW w:w="564" w:type="pct"/>
            <w:vAlign w:val="center"/>
          </w:tcPr>
          <w:p w14:paraId="5F5C197D" w14:textId="77777777" w:rsidR="00061EF1" w:rsidRPr="00F33F61" w:rsidRDefault="00061EF1" w:rsidP="003458F9">
            <w:pPr>
              <w:suppressAutoHyphens/>
              <w:jc w:val="both"/>
              <w:rPr>
                <w:rFonts w:eastAsia="Calibri"/>
                <w:color w:val="000000"/>
                <w:sz w:val="16"/>
                <w:szCs w:val="16"/>
                <w:lang w:eastAsia="ar-SA"/>
              </w:rPr>
            </w:pPr>
            <w:r w:rsidRPr="00F33F61">
              <w:rPr>
                <w:rFonts w:eastAsia="Calibri"/>
                <w:color w:val="000000"/>
                <w:sz w:val="16"/>
                <w:szCs w:val="16"/>
                <w:lang w:eastAsia="ar-SA"/>
              </w:rPr>
              <w:t xml:space="preserve">A través del seguimiento en la correcta ejecución del contrato, y los informes de supervisión </w:t>
            </w:r>
          </w:p>
          <w:p w14:paraId="6B4ABE2E" w14:textId="77777777" w:rsidR="00061EF1" w:rsidRPr="00F33F61" w:rsidRDefault="00061EF1" w:rsidP="003458F9">
            <w:pPr>
              <w:rPr>
                <w:sz w:val="16"/>
                <w:szCs w:val="16"/>
                <w:lang w:eastAsia="es-CO"/>
              </w:rPr>
            </w:pPr>
          </w:p>
        </w:tc>
        <w:tc>
          <w:tcPr>
            <w:tcW w:w="203" w:type="pct"/>
            <w:textDirection w:val="btLr"/>
            <w:vAlign w:val="center"/>
          </w:tcPr>
          <w:p w14:paraId="2D6EC886" w14:textId="77777777" w:rsidR="00061EF1" w:rsidRPr="00F33F61" w:rsidRDefault="00061EF1" w:rsidP="003458F9">
            <w:pPr>
              <w:rPr>
                <w:sz w:val="16"/>
                <w:szCs w:val="16"/>
                <w:lang w:eastAsia="es-CO"/>
              </w:rPr>
            </w:pPr>
            <w:r w:rsidRPr="00F33F61">
              <w:rPr>
                <w:sz w:val="16"/>
                <w:szCs w:val="16"/>
              </w:rPr>
              <w:t>Mensual</w:t>
            </w:r>
          </w:p>
        </w:tc>
      </w:tr>
      <w:tr w:rsidR="00061EF1" w:rsidRPr="00F33F61" w14:paraId="09B4FEC3" w14:textId="77777777" w:rsidTr="00061EF1">
        <w:trPr>
          <w:trHeight w:val="286"/>
        </w:trPr>
        <w:tc>
          <w:tcPr>
            <w:tcW w:w="155" w:type="pct"/>
            <w:noWrap/>
            <w:vAlign w:val="center"/>
            <w:hideMark/>
          </w:tcPr>
          <w:p w14:paraId="03AFE4CA" w14:textId="77777777" w:rsidR="00061EF1" w:rsidRPr="00F33F61" w:rsidRDefault="00061EF1" w:rsidP="003458F9">
            <w:pPr>
              <w:jc w:val="center"/>
              <w:rPr>
                <w:b/>
                <w:bCs/>
                <w:sz w:val="16"/>
                <w:szCs w:val="16"/>
                <w:lang w:eastAsia="es-CO"/>
              </w:rPr>
            </w:pPr>
            <w:r w:rsidRPr="00F33F61">
              <w:rPr>
                <w:sz w:val="16"/>
                <w:szCs w:val="16"/>
              </w:rPr>
              <w:t>3</w:t>
            </w:r>
          </w:p>
        </w:tc>
        <w:tc>
          <w:tcPr>
            <w:tcW w:w="147" w:type="pct"/>
            <w:noWrap/>
            <w:textDirection w:val="btLr"/>
            <w:vAlign w:val="center"/>
          </w:tcPr>
          <w:p w14:paraId="0DE8D51B" w14:textId="77777777" w:rsidR="00061EF1" w:rsidRPr="00F33F61" w:rsidRDefault="00061EF1" w:rsidP="003458F9">
            <w:pPr>
              <w:jc w:val="center"/>
              <w:rPr>
                <w:sz w:val="16"/>
                <w:szCs w:val="16"/>
                <w:lang w:eastAsia="es-CO"/>
              </w:rPr>
            </w:pPr>
            <w:r w:rsidRPr="00F33F61">
              <w:rPr>
                <w:sz w:val="16"/>
                <w:szCs w:val="16"/>
                <w:lang w:eastAsia="es-CO"/>
              </w:rPr>
              <w:t>Especifico</w:t>
            </w:r>
          </w:p>
        </w:tc>
        <w:tc>
          <w:tcPr>
            <w:tcW w:w="101" w:type="pct"/>
            <w:noWrap/>
            <w:textDirection w:val="btLr"/>
            <w:vAlign w:val="center"/>
          </w:tcPr>
          <w:p w14:paraId="3844175E" w14:textId="77777777" w:rsidR="00061EF1" w:rsidRPr="00F33F61" w:rsidRDefault="00061EF1" w:rsidP="003458F9">
            <w:pPr>
              <w:jc w:val="center"/>
              <w:rPr>
                <w:sz w:val="16"/>
                <w:szCs w:val="16"/>
                <w:lang w:eastAsia="es-CO"/>
              </w:rPr>
            </w:pPr>
            <w:r w:rsidRPr="00F33F61">
              <w:rPr>
                <w:sz w:val="16"/>
                <w:szCs w:val="16"/>
                <w:lang w:eastAsia="es-CO"/>
              </w:rPr>
              <w:t>Externo</w:t>
            </w:r>
          </w:p>
        </w:tc>
        <w:tc>
          <w:tcPr>
            <w:tcW w:w="108" w:type="pct"/>
            <w:noWrap/>
            <w:textDirection w:val="btLr"/>
            <w:vAlign w:val="center"/>
          </w:tcPr>
          <w:p w14:paraId="27415195" w14:textId="77777777" w:rsidR="00061EF1" w:rsidRPr="00F33F61" w:rsidRDefault="00061EF1" w:rsidP="003458F9">
            <w:pPr>
              <w:jc w:val="center"/>
              <w:rPr>
                <w:sz w:val="16"/>
                <w:szCs w:val="16"/>
                <w:lang w:eastAsia="es-CO"/>
              </w:rPr>
            </w:pPr>
            <w:r w:rsidRPr="00F33F61">
              <w:rPr>
                <w:sz w:val="16"/>
                <w:szCs w:val="16"/>
                <w:lang w:eastAsia="es-CO"/>
              </w:rPr>
              <w:t xml:space="preserve"> Ejecución </w:t>
            </w:r>
          </w:p>
        </w:tc>
        <w:tc>
          <w:tcPr>
            <w:tcW w:w="101" w:type="pct"/>
            <w:noWrap/>
            <w:textDirection w:val="btLr"/>
            <w:vAlign w:val="center"/>
          </w:tcPr>
          <w:p w14:paraId="0FE39234" w14:textId="77777777" w:rsidR="00061EF1" w:rsidRPr="00F33F61" w:rsidRDefault="00061EF1" w:rsidP="003458F9">
            <w:pPr>
              <w:jc w:val="center"/>
              <w:rPr>
                <w:sz w:val="16"/>
                <w:szCs w:val="16"/>
                <w:lang w:eastAsia="es-CO"/>
              </w:rPr>
            </w:pPr>
            <w:r w:rsidRPr="00F33F61">
              <w:rPr>
                <w:sz w:val="16"/>
                <w:szCs w:val="16"/>
                <w:lang w:eastAsia="es-CO"/>
              </w:rPr>
              <w:t>Operacional</w:t>
            </w:r>
          </w:p>
        </w:tc>
        <w:tc>
          <w:tcPr>
            <w:tcW w:w="376" w:type="pct"/>
            <w:textDirection w:val="btLr"/>
            <w:vAlign w:val="center"/>
          </w:tcPr>
          <w:p w14:paraId="286C9CE6" w14:textId="77777777" w:rsidR="00061EF1" w:rsidRPr="00F33F61" w:rsidRDefault="00061EF1" w:rsidP="003458F9">
            <w:pPr>
              <w:rPr>
                <w:sz w:val="16"/>
                <w:szCs w:val="16"/>
                <w:lang w:eastAsia="es-CO"/>
              </w:rPr>
            </w:pPr>
            <w:r w:rsidRPr="00F33F61">
              <w:rPr>
                <w:sz w:val="16"/>
                <w:szCs w:val="16"/>
                <w:lang w:eastAsia="es-CO"/>
              </w:rPr>
              <w:t xml:space="preserve">Que el contratista no cumpla con los estándares de calidad exigidos en el objeto del contrato   </w:t>
            </w:r>
          </w:p>
        </w:tc>
        <w:tc>
          <w:tcPr>
            <w:tcW w:w="228" w:type="pct"/>
            <w:textDirection w:val="btLr"/>
            <w:vAlign w:val="center"/>
          </w:tcPr>
          <w:p w14:paraId="69CBEC62" w14:textId="77777777" w:rsidR="00061EF1" w:rsidRPr="00F33F61" w:rsidRDefault="00061EF1" w:rsidP="003458F9">
            <w:pPr>
              <w:rPr>
                <w:sz w:val="16"/>
                <w:szCs w:val="16"/>
                <w:lang w:eastAsia="es-CO"/>
              </w:rPr>
            </w:pPr>
            <w:r w:rsidRPr="00F33F61">
              <w:rPr>
                <w:sz w:val="16"/>
                <w:szCs w:val="16"/>
                <w:lang w:eastAsia="es-CO"/>
              </w:rPr>
              <w:t>Terminación anormal del contrato</w:t>
            </w:r>
          </w:p>
        </w:tc>
        <w:tc>
          <w:tcPr>
            <w:tcW w:w="201" w:type="pct"/>
            <w:noWrap/>
            <w:vAlign w:val="center"/>
          </w:tcPr>
          <w:p w14:paraId="4F385AB8" w14:textId="77777777" w:rsidR="00061EF1" w:rsidRPr="00F33F61" w:rsidRDefault="00061EF1" w:rsidP="003458F9">
            <w:pPr>
              <w:jc w:val="center"/>
              <w:rPr>
                <w:sz w:val="16"/>
                <w:szCs w:val="16"/>
                <w:lang w:eastAsia="es-CO"/>
              </w:rPr>
            </w:pPr>
            <w:r w:rsidRPr="00F33F61">
              <w:rPr>
                <w:sz w:val="16"/>
                <w:szCs w:val="16"/>
                <w:lang w:eastAsia="es-CO"/>
              </w:rPr>
              <w:t>2</w:t>
            </w:r>
          </w:p>
        </w:tc>
        <w:tc>
          <w:tcPr>
            <w:tcW w:w="151" w:type="pct"/>
            <w:noWrap/>
            <w:vAlign w:val="center"/>
          </w:tcPr>
          <w:p w14:paraId="3FFD2CFF" w14:textId="77777777" w:rsidR="00061EF1" w:rsidRPr="00F33F61" w:rsidRDefault="00061EF1" w:rsidP="003458F9">
            <w:pPr>
              <w:jc w:val="center"/>
              <w:rPr>
                <w:sz w:val="16"/>
                <w:szCs w:val="16"/>
                <w:lang w:eastAsia="es-CO"/>
              </w:rPr>
            </w:pPr>
            <w:r w:rsidRPr="00F33F61">
              <w:rPr>
                <w:sz w:val="16"/>
                <w:szCs w:val="16"/>
                <w:lang w:eastAsia="es-CO"/>
              </w:rPr>
              <w:t>5</w:t>
            </w:r>
          </w:p>
        </w:tc>
        <w:tc>
          <w:tcPr>
            <w:tcW w:w="150" w:type="pct"/>
            <w:noWrap/>
            <w:vAlign w:val="center"/>
          </w:tcPr>
          <w:p w14:paraId="6EB3F88B" w14:textId="77777777" w:rsidR="00061EF1" w:rsidRPr="00F33F61" w:rsidRDefault="00061EF1" w:rsidP="003458F9">
            <w:pPr>
              <w:jc w:val="center"/>
              <w:rPr>
                <w:sz w:val="16"/>
                <w:szCs w:val="16"/>
                <w:lang w:eastAsia="es-CO"/>
              </w:rPr>
            </w:pPr>
            <w:r w:rsidRPr="00F33F61">
              <w:rPr>
                <w:sz w:val="16"/>
                <w:szCs w:val="16"/>
                <w:lang w:eastAsia="es-CO"/>
              </w:rPr>
              <w:t>7</w:t>
            </w:r>
          </w:p>
        </w:tc>
        <w:tc>
          <w:tcPr>
            <w:tcW w:w="148" w:type="pct"/>
            <w:noWrap/>
            <w:textDirection w:val="btLr"/>
            <w:vAlign w:val="center"/>
          </w:tcPr>
          <w:p w14:paraId="0952D866" w14:textId="77777777" w:rsidR="00061EF1" w:rsidRPr="00F33F61" w:rsidRDefault="00061EF1" w:rsidP="003458F9">
            <w:pPr>
              <w:jc w:val="center"/>
              <w:rPr>
                <w:sz w:val="16"/>
                <w:szCs w:val="16"/>
                <w:lang w:eastAsia="es-CO"/>
              </w:rPr>
            </w:pPr>
            <w:r w:rsidRPr="00F33F61">
              <w:rPr>
                <w:sz w:val="16"/>
                <w:szCs w:val="16"/>
                <w:lang w:eastAsia="es-CO"/>
              </w:rPr>
              <w:t>alto</w:t>
            </w:r>
          </w:p>
        </w:tc>
        <w:tc>
          <w:tcPr>
            <w:tcW w:w="204" w:type="pct"/>
            <w:textDirection w:val="btLr"/>
            <w:vAlign w:val="center"/>
          </w:tcPr>
          <w:p w14:paraId="4A4463BF" w14:textId="77777777" w:rsidR="00061EF1" w:rsidRPr="00F33F61" w:rsidRDefault="00061EF1" w:rsidP="003458F9">
            <w:pPr>
              <w:jc w:val="center"/>
              <w:rPr>
                <w:sz w:val="16"/>
                <w:szCs w:val="16"/>
                <w:lang w:eastAsia="es-CO"/>
              </w:rPr>
            </w:pPr>
            <w:r w:rsidRPr="00F33F61">
              <w:rPr>
                <w:sz w:val="16"/>
                <w:szCs w:val="16"/>
                <w:lang w:eastAsia="es-CO"/>
              </w:rPr>
              <w:t>Entidad</w:t>
            </w:r>
          </w:p>
        </w:tc>
        <w:tc>
          <w:tcPr>
            <w:tcW w:w="252" w:type="pct"/>
            <w:textDirection w:val="btLr"/>
            <w:vAlign w:val="center"/>
          </w:tcPr>
          <w:p w14:paraId="3CB3740C" w14:textId="77777777" w:rsidR="00061EF1" w:rsidRPr="00F33F61" w:rsidRDefault="00061EF1" w:rsidP="003458F9">
            <w:pPr>
              <w:jc w:val="both"/>
              <w:rPr>
                <w:sz w:val="16"/>
                <w:szCs w:val="16"/>
                <w:lang w:eastAsia="es-CO"/>
              </w:rPr>
            </w:pPr>
            <w:r w:rsidRPr="00F33F61">
              <w:rPr>
                <w:sz w:val="16"/>
                <w:szCs w:val="16"/>
                <w:lang w:eastAsia="es-CO"/>
              </w:rPr>
              <w:t>Reducir la probabilidad de la ocurrencia del evento, aclarar los requisitos, requerimientos y especificaciones y productos del contrato.</w:t>
            </w:r>
          </w:p>
        </w:tc>
        <w:tc>
          <w:tcPr>
            <w:tcW w:w="201" w:type="pct"/>
            <w:noWrap/>
            <w:vAlign w:val="center"/>
          </w:tcPr>
          <w:p w14:paraId="4B77CC25" w14:textId="77777777" w:rsidR="00061EF1" w:rsidRPr="00F33F61" w:rsidRDefault="00061EF1" w:rsidP="003458F9">
            <w:pPr>
              <w:jc w:val="center"/>
              <w:rPr>
                <w:sz w:val="16"/>
                <w:szCs w:val="16"/>
                <w:lang w:eastAsia="es-CO"/>
              </w:rPr>
            </w:pPr>
            <w:r w:rsidRPr="00F33F61">
              <w:rPr>
                <w:sz w:val="16"/>
                <w:szCs w:val="16"/>
                <w:lang w:eastAsia="es-CO"/>
              </w:rPr>
              <w:t>2</w:t>
            </w:r>
          </w:p>
        </w:tc>
        <w:tc>
          <w:tcPr>
            <w:tcW w:w="150" w:type="pct"/>
            <w:noWrap/>
            <w:vAlign w:val="center"/>
          </w:tcPr>
          <w:p w14:paraId="4DDF94D6" w14:textId="77777777" w:rsidR="00061EF1" w:rsidRPr="00F33F61" w:rsidRDefault="00061EF1" w:rsidP="003458F9">
            <w:pPr>
              <w:jc w:val="center"/>
              <w:rPr>
                <w:sz w:val="16"/>
                <w:szCs w:val="16"/>
                <w:lang w:eastAsia="es-CO"/>
              </w:rPr>
            </w:pPr>
            <w:r w:rsidRPr="00F33F61">
              <w:rPr>
                <w:sz w:val="16"/>
                <w:szCs w:val="16"/>
                <w:lang w:eastAsia="es-CO"/>
              </w:rPr>
              <w:t>3</w:t>
            </w:r>
          </w:p>
        </w:tc>
        <w:tc>
          <w:tcPr>
            <w:tcW w:w="151" w:type="pct"/>
            <w:noWrap/>
            <w:vAlign w:val="center"/>
          </w:tcPr>
          <w:p w14:paraId="155DB714" w14:textId="77777777" w:rsidR="00061EF1" w:rsidRPr="00F33F61" w:rsidRDefault="00061EF1" w:rsidP="003458F9">
            <w:pPr>
              <w:jc w:val="center"/>
              <w:rPr>
                <w:sz w:val="16"/>
                <w:szCs w:val="16"/>
                <w:lang w:eastAsia="es-CO"/>
              </w:rPr>
            </w:pPr>
            <w:r w:rsidRPr="00F33F61">
              <w:rPr>
                <w:sz w:val="16"/>
                <w:szCs w:val="16"/>
                <w:lang w:eastAsia="es-CO"/>
              </w:rPr>
              <w:t>5</w:t>
            </w:r>
          </w:p>
        </w:tc>
        <w:tc>
          <w:tcPr>
            <w:tcW w:w="151" w:type="pct"/>
            <w:noWrap/>
            <w:textDirection w:val="btLr"/>
            <w:vAlign w:val="center"/>
          </w:tcPr>
          <w:p w14:paraId="47452BDE" w14:textId="77777777" w:rsidR="00061EF1" w:rsidRPr="00F33F61" w:rsidRDefault="00061EF1" w:rsidP="003458F9">
            <w:pPr>
              <w:jc w:val="center"/>
              <w:rPr>
                <w:sz w:val="16"/>
                <w:szCs w:val="16"/>
                <w:lang w:eastAsia="es-CO"/>
              </w:rPr>
            </w:pPr>
            <w:r w:rsidRPr="00F33F61">
              <w:rPr>
                <w:sz w:val="16"/>
                <w:szCs w:val="16"/>
                <w:lang w:eastAsia="es-CO"/>
              </w:rPr>
              <w:t>Medio</w:t>
            </w:r>
          </w:p>
        </w:tc>
        <w:tc>
          <w:tcPr>
            <w:tcW w:w="201" w:type="pct"/>
            <w:noWrap/>
            <w:vAlign w:val="center"/>
          </w:tcPr>
          <w:p w14:paraId="43B0C6EE" w14:textId="77777777" w:rsidR="00061EF1" w:rsidRPr="00F33F61" w:rsidRDefault="00061EF1" w:rsidP="003458F9">
            <w:pPr>
              <w:jc w:val="center"/>
              <w:rPr>
                <w:sz w:val="16"/>
                <w:szCs w:val="16"/>
                <w:lang w:eastAsia="es-CO"/>
              </w:rPr>
            </w:pPr>
            <w:r w:rsidRPr="00F33F61">
              <w:rPr>
                <w:sz w:val="16"/>
                <w:szCs w:val="16"/>
                <w:lang w:eastAsia="es-CO"/>
              </w:rPr>
              <w:t>si</w:t>
            </w:r>
          </w:p>
        </w:tc>
        <w:tc>
          <w:tcPr>
            <w:tcW w:w="231" w:type="pct"/>
            <w:vAlign w:val="center"/>
          </w:tcPr>
          <w:p w14:paraId="6FCC65C9" w14:textId="77777777" w:rsidR="00061EF1" w:rsidRPr="00F33F61" w:rsidRDefault="00061EF1" w:rsidP="003458F9">
            <w:pPr>
              <w:rPr>
                <w:sz w:val="16"/>
                <w:szCs w:val="16"/>
                <w:lang w:eastAsia="es-CO"/>
              </w:rPr>
            </w:pPr>
            <w:r w:rsidRPr="00F33F61">
              <w:rPr>
                <w:sz w:val="16"/>
                <w:szCs w:val="16"/>
                <w:lang w:eastAsia="es-CO"/>
              </w:rPr>
              <w:t>si</w:t>
            </w:r>
          </w:p>
        </w:tc>
        <w:tc>
          <w:tcPr>
            <w:tcW w:w="271" w:type="pct"/>
            <w:textDirection w:val="btLr"/>
            <w:vAlign w:val="center"/>
          </w:tcPr>
          <w:p w14:paraId="0F69BB3F" w14:textId="77777777" w:rsidR="00061EF1" w:rsidRPr="00F33F61" w:rsidRDefault="00061EF1" w:rsidP="003458F9">
            <w:pPr>
              <w:rPr>
                <w:sz w:val="16"/>
                <w:szCs w:val="16"/>
                <w:lang w:eastAsia="es-CO"/>
              </w:rPr>
            </w:pPr>
            <w:r w:rsidRPr="00F33F61">
              <w:rPr>
                <w:sz w:val="16"/>
                <w:szCs w:val="16"/>
                <w:lang w:eastAsia="es-CO"/>
              </w:rPr>
              <w:t xml:space="preserve">Entidad estatal </w:t>
            </w:r>
          </w:p>
        </w:tc>
        <w:tc>
          <w:tcPr>
            <w:tcW w:w="252" w:type="pct"/>
            <w:textDirection w:val="btLr"/>
            <w:vAlign w:val="center"/>
          </w:tcPr>
          <w:p w14:paraId="664110AA" w14:textId="77777777" w:rsidR="00061EF1" w:rsidRPr="00F33F61" w:rsidRDefault="00061EF1" w:rsidP="003458F9">
            <w:pPr>
              <w:jc w:val="both"/>
              <w:rPr>
                <w:sz w:val="16"/>
                <w:szCs w:val="16"/>
                <w:lang w:eastAsia="es-CO"/>
              </w:rPr>
            </w:pPr>
            <w:r w:rsidRPr="00F33F61">
              <w:rPr>
                <w:sz w:val="16"/>
                <w:szCs w:val="16"/>
                <w:lang w:eastAsia="es-CO"/>
              </w:rPr>
              <w:t>Antes y después del inicio de la ejecución contractual.</w:t>
            </w:r>
          </w:p>
        </w:tc>
        <w:tc>
          <w:tcPr>
            <w:tcW w:w="302" w:type="pct"/>
            <w:textDirection w:val="btLr"/>
            <w:vAlign w:val="center"/>
          </w:tcPr>
          <w:p w14:paraId="69292D1C" w14:textId="77777777" w:rsidR="00061EF1" w:rsidRPr="00F33F61" w:rsidRDefault="00061EF1" w:rsidP="003458F9">
            <w:pPr>
              <w:rPr>
                <w:sz w:val="16"/>
                <w:szCs w:val="16"/>
                <w:lang w:eastAsia="es-CO"/>
              </w:rPr>
            </w:pPr>
            <w:r w:rsidRPr="00F33F61">
              <w:rPr>
                <w:sz w:val="16"/>
                <w:szCs w:val="16"/>
                <w:lang w:eastAsia="es-CO"/>
              </w:rPr>
              <w:t>Terminación del contrato</w:t>
            </w:r>
          </w:p>
        </w:tc>
        <w:tc>
          <w:tcPr>
            <w:tcW w:w="564" w:type="pct"/>
            <w:vAlign w:val="center"/>
          </w:tcPr>
          <w:p w14:paraId="6BB485D4" w14:textId="77777777" w:rsidR="00061EF1" w:rsidRPr="00F33F61" w:rsidRDefault="00061EF1" w:rsidP="003458F9">
            <w:pPr>
              <w:adjustRightInd w:val="0"/>
              <w:jc w:val="both"/>
              <w:rPr>
                <w:sz w:val="16"/>
                <w:szCs w:val="16"/>
                <w:lang w:eastAsia="es-CO"/>
              </w:rPr>
            </w:pPr>
            <w:r w:rsidRPr="00F33F61">
              <w:rPr>
                <w:sz w:val="16"/>
                <w:szCs w:val="16"/>
                <w:lang w:eastAsia="es-CO"/>
              </w:rPr>
              <w:t>A través del seguimiento en la ejecución del contrato y verificación del</w:t>
            </w:r>
          </w:p>
          <w:p w14:paraId="077EFD1F" w14:textId="77777777" w:rsidR="00061EF1" w:rsidRPr="00F33F61" w:rsidRDefault="00061EF1" w:rsidP="003458F9">
            <w:pPr>
              <w:adjustRightInd w:val="0"/>
              <w:jc w:val="both"/>
              <w:rPr>
                <w:sz w:val="16"/>
                <w:szCs w:val="16"/>
                <w:lang w:eastAsia="es-CO"/>
              </w:rPr>
            </w:pPr>
            <w:r w:rsidRPr="00F33F61">
              <w:rPr>
                <w:sz w:val="16"/>
                <w:szCs w:val="16"/>
                <w:lang w:eastAsia="es-CO"/>
              </w:rPr>
              <w:t>cumplimiento</w:t>
            </w:r>
          </w:p>
          <w:p w14:paraId="2DC13F57" w14:textId="77777777" w:rsidR="00061EF1" w:rsidRPr="00F33F61" w:rsidRDefault="00061EF1" w:rsidP="003458F9">
            <w:pPr>
              <w:adjustRightInd w:val="0"/>
              <w:jc w:val="both"/>
              <w:rPr>
                <w:sz w:val="16"/>
                <w:szCs w:val="16"/>
                <w:lang w:eastAsia="es-CO"/>
              </w:rPr>
            </w:pPr>
            <w:r w:rsidRPr="00F33F61">
              <w:rPr>
                <w:sz w:val="16"/>
                <w:szCs w:val="16"/>
                <w:lang w:eastAsia="es-CO"/>
              </w:rPr>
              <w:t>oportuno del</w:t>
            </w:r>
          </w:p>
          <w:p w14:paraId="69A7C578" w14:textId="77777777" w:rsidR="00061EF1" w:rsidRPr="00F33F61" w:rsidRDefault="00061EF1" w:rsidP="003458F9">
            <w:pPr>
              <w:adjustRightInd w:val="0"/>
              <w:jc w:val="both"/>
              <w:rPr>
                <w:sz w:val="16"/>
                <w:szCs w:val="16"/>
                <w:lang w:eastAsia="es-CO"/>
              </w:rPr>
            </w:pPr>
            <w:r w:rsidRPr="00F33F61">
              <w:rPr>
                <w:sz w:val="16"/>
                <w:szCs w:val="16"/>
                <w:lang w:eastAsia="es-CO"/>
              </w:rPr>
              <w:t>contrato a través</w:t>
            </w:r>
          </w:p>
          <w:p w14:paraId="644F76C4" w14:textId="77777777" w:rsidR="00061EF1" w:rsidRPr="00F33F61" w:rsidRDefault="00061EF1" w:rsidP="003458F9">
            <w:pPr>
              <w:adjustRightInd w:val="0"/>
              <w:jc w:val="both"/>
              <w:rPr>
                <w:sz w:val="16"/>
                <w:szCs w:val="16"/>
                <w:lang w:eastAsia="es-CO"/>
              </w:rPr>
            </w:pPr>
            <w:r w:rsidRPr="00F33F61">
              <w:rPr>
                <w:sz w:val="16"/>
                <w:szCs w:val="16"/>
                <w:lang w:eastAsia="es-CO"/>
              </w:rPr>
              <w:t>los informes de</w:t>
            </w:r>
          </w:p>
          <w:p w14:paraId="578C25CD" w14:textId="77777777" w:rsidR="00061EF1" w:rsidRPr="00F33F61" w:rsidRDefault="00061EF1" w:rsidP="003458F9">
            <w:pPr>
              <w:rPr>
                <w:sz w:val="16"/>
                <w:szCs w:val="16"/>
                <w:lang w:eastAsia="es-CO"/>
              </w:rPr>
            </w:pPr>
            <w:r w:rsidRPr="00F33F61">
              <w:rPr>
                <w:sz w:val="16"/>
                <w:szCs w:val="16"/>
                <w:lang w:eastAsia="es-CO"/>
              </w:rPr>
              <w:t>supervisión</w:t>
            </w:r>
          </w:p>
        </w:tc>
        <w:tc>
          <w:tcPr>
            <w:tcW w:w="203" w:type="pct"/>
            <w:textDirection w:val="btLr"/>
            <w:vAlign w:val="center"/>
          </w:tcPr>
          <w:p w14:paraId="36931931" w14:textId="77777777" w:rsidR="00061EF1" w:rsidRPr="00F33F61" w:rsidRDefault="00061EF1" w:rsidP="003458F9">
            <w:pPr>
              <w:ind w:left="113" w:right="113"/>
              <w:jc w:val="center"/>
              <w:rPr>
                <w:sz w:val="16"/>
                <w:szCs w:val="16"/>
                <w:lang w:eastAsia="es-CO"/>
              </w:rPr>
            </w:pPr>
            <w:r w:rsidRPr="00F33F61">
              <w:rPr>
                <w:sz w:val="16"/>
                <w:szCs w:val="16"/>
                <w:lang w:eastAsia="es-CO"/>
              </w:rPr>
              <w:t>Mensual</w:t>
            </w:r>
          </w:p>
          <w:p w14:paraId="443A3FF9" w14:textId="77777777" w:rsidR="00061EF1" w:rsidRPr="00F33F61" w:rsidRDefault="00061EF1" w:rsidP="003458F9">
            <w:pPr>
              <w:rPr>
                <w:sz w:val="16"/>
                <w:szCs w:val="16"/>
                <w:lang w:eastAsia="es-CO"/>
              </w:rPr>
            </w:pPr>
            <w:r w:rsidRPr="00F33F61">
              <w:rPr>
                <w:sz w:val="16"/>
                <w:szCs w:val="16"/>
                <w:lang w:eastAsia="es-CO"/>
              </w:rPr>
              <w:t>l</w:t>
            </w:r>
          </w:p>
        </w:tc>
      </w:tr>
    </w:tbl>
    <w:p w14:paraId="49ACDB9A" w14:textId="77777777" w:rsidR="000754DB" w:rsidRPr="002F6001" w:rsidRDefault="000754DB" w:rsidP="000754DB">
      <w:pPr>
        <w:pStyle w:val="Lista"/>
        <w:ind w:left="0" w:firstLine="0"/>
        <w:jc w:val="both"/>
        <w:rPr>
          <w:color w:val="FF0000"/>
          <w:sz w:val="14"/>
          <w:szCs w:val="14"/>
        </w:rPr>
      </w:pPr>
    </w:p>
    <w:p w14:paraId="07717346" w14:textId="77777777" w:rsidR="000754DB" w:rsidRDefault="000754DB" w:rsidP="000754DB">
      <w:pPr>
        <w:pStyle w:val="Lista"/>
        <w:ind w:left="0" w:firstLine="0"/>
        <w:jc w:val="both"/>
        <w:rPr>
          <w:color w:val="FF0000"/>
        </w:rPr>
      </w:pPr>
    </w:p>
    <w:p w14:paraId="265FED1E" w14:textId="77777777" w:rsidR="000754DB" w:rsidRDefault="000754DB" w:rsidP="000754DB">
      <w:pPr>
        <w:pStyle w:val="Lista"/>
        <w:ind w:left="0" w:firstLine="0"/>
        <w:jc w:val="both"/>
        <w:rPr>
          <w:color w:val="000000" w:themeColor="text1"/>
        </w:rPr>
      </w:pPr>
    </w:p>
    <w:p w14:paraId="5585389B" w14:textId="77777777" w:rsidR="00061EF1" w:rsidRPr="00C97B6C" w:rsidRDefault="00061EF1" w:rsidP="000754DB">
      <w:pPr>
        <w:pStyle w:val="Lista"/>
        <w:ind w:left="0" w:firstLine="0"/>
        <w:jc w:val="both"/>
        <w:rPr>
          <w:color w:val="000000" w:themeColor="text1"/>
        </w:rPr>
      </w:pPr>
    </w:p>
    <w:p w14:paraId="49186393" w14:textId="77777777" w:rsidR="000754DB" w:rsidRPr="00EF3916" w:rsidRDefault="000754DB" w:rsidP="000754DB">
      <w:pPr>
        <w:pStyle w:val="Lista"/>
        <w:ind w:left="0" w:firstLine="0"/>
        <w:jc w:val="both"/>
        <w:rPr>
          <w:color w:val="000000" w:themeColor="text1"/>
        </w:rPr>
      </w:pPr>
    </w:p>
    <w:p w14:paraId="47B0E9C6" w14:textId="77777777" w:rsidR="000754DB" w:rsidRPr="00EF3916" w:rsidRDefault="000754DB" w:rsidP="000754DB">
      <w:pPr>
        <w:pStyle w:val="Lista"/>
        <w:ind w:left="0" w:firstLine="0"/>
        <w:jc w:val="both"/>
        <w:rPr>
          <w:color w:val="000000" w:themeColor="text1"/>
        </w:rPr>
      </w:pPr>
      <w:r w:rsidRPr="00EF3916">
        <w:rPr>
          <w:color w:val="000000" w:themeColor="text1"/>
        </w:rPr>
        <w:t>_____________________________________</w:t>
      </w:r>
    </w:p>
    <w:p w14:paraId="690535EE" w14:textId="77777777" w:rsidR="000754DB" w:rsidRPr="00EF3916" w:rsidRDefault="000754DB" w:rsidP="000754DB">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000000" w:themeColor="text1"/>
          <w:sz w:val="20"/>
          <w:szCs w:val="20"/>
          <w:lang w:val="es-CO"/>
        </w:rPr>
      </w:pPr>
      <w:r w:rsidRPr="00EF3916">
        <w:rPr>
          <w:rFonts w:ascii="Arial" w:hAnsi="Arial" w:cs="Arial"/>
          <w:color w:val="000000" w:themeColor="text1"/>
          <w:sz w:val="20"/>
          <w:szCs w:val="20"/>
          <w:lang w:val="es-CO"/>
        </w:rPr>
        <w:t>FIRMA REPRESENTANTE LEGAL</w:t>
      </w:r>
    </w:p>
    <w:p w14:paraId="07F2E5F9" w14:textId="77777777" w:rsidR="000754DB" w:rsidRPr="00EF3916" w:rsidRDefault="000754DB" w:rsidP="000754DB">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000000" w:themeColor="text1"/>
          <w:sz w:val="20"/>
          <w:szCs w:val="20"/>
          <w:lang w:val="es-CO"/>
        </w:rPr>
      </w:pPr>
      <w:r w:rsidRPr="00EF3916">
        <w:rPr>
          <w:rFonts w:ascii="Arial" w:hAnsi="Arial" w:cs="Arial"/>
          <w:color w:val="000000" w:themeColor="text1"/>
          <w:sz w:val="20"/>
          <w:szCs w:val="20"/>
          <w:lang w:val="es-CO"/>
        </w:rPr>
        <w:t xml:space="preserve">CC. No. </w:t>
      </w:r>
    </w:p>
    <w:p w14:paraId="0C6D3443" w14:textId="77777777" w:rsidR="000754DB" w:rsidRPr="00EF3916" w:rsidRDefault="000754DB" w:rsidP="000754DB">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color w:val="000000" w:themeColor="text1"/>
          <w:sz w:val="20"/>
          <w:szCs w:val="20"/>
          <w:lang w:val="es-CO"/>
        </w:rPr>
      </w:pPr>
    </w:p>
    <w:p w14:paraId="547AA7A9" w14:textId="77777777" w:rsidR="000754DB" w:rsidRDefault="000754DB" w:rsidP="000754DB">
      <w:pPr>
        <w:pStyle w:val="Lista"/>
        <w:ind w:left="0" w:firstLine="0"/>
        <w:jc w:val="both"/>
        <w:rPr>
          <w:color w:val="FF0000"/>
        </w:rPr>
      </w:pPr>
    </w:p>
    <w:p w14:paraId="007ED684" w14:textId="77777777" w:rsidR="000754DB" w:rsidRDefault="000754DB" w:rsidP="000754DB">
      <w:pPr>
        <w:pStyle w:val="Lista"/>
        <w:ind w:left="0" w:firstLine="0"/>
        <w:jc w:val="both"/>
        <w:rPr>
          <w:color w:val="FF0000"/>
        </w:rPr>
      </w:pPr>
    </w:p>
    <w:p w14:paraId="1CF82A72" w14:textId="77777777" w:rsidR="000754DB" w:rsidRDefault="000754DB" w:rsidP="000754DB">
      <w:pPr>
        <w:pStyle w:val="Lista"/>
        <w:ind w:left="0" w:firstLine="0"/>
        <w:jc w:val="both"/>
        <w:rPr>
          <w:color w:val="FF0000"/>
        </w:rPr>
      </w:pPr>
    </w:p>
    <w:p w14:paraId="77811C7F" w14:textId="77777777" w:rsidR="000754DB" w:rsidRDefault="000754DB" w:rsidP="000754DB">
      <w:pPr>
        <w:pStyle w:val="Lista"/>
        <w:ind w:left="0" w:firstLine="0"/>
        <w:jc w:val="both"/>
        <w:rPr>
          <w:color w:val="FF0000"/>
        </w:rPr>
      </w:pPr>
    </w:p>
    <w:p w14:paraId="4C6AFFBA" w14:textId="77777777" w:rsidR="000754DB" w:rsidRPr="002F6001" w:rsidRDefault="000754DB" w:rsidP="000754DB">
      <w:pPr>
        <w:pStyle w:val="Lista"/>
        <w:ind w:left="0" w:firstLine="0"/>
        <w:jc w:val="both"/>
        <w:rPr>
          <w:color w:val="FF0000"/>
        </w:rPr>
      </w:pPr>
    </w:p>
    <w:p w14:paraId="3FE15883" w14:textId="77777777" w:rsidR="000754DB" w:rsidRPr="00053AA0" w:rsidRDefault="000754DB" w:rsidP="000754DB">
      <w:pPr>
        <w:pStyle w:val="Ttulo5"/>
        <w:spacing w:before="0" w:after="0"/>
        <w:jc w:val="center"/>
        <w:rPr>
          <w:rFonts w:cs="Arial"/>
          <w:b/>
          <w:bCs/>
          <w:i/>
          <w:color w:val="000000" w:themeColor="text1"/>
        </w:rPr>
      </w:pPr>
      <w:r w:rsidRPr="00053AA0">
        <w:rPr>
          <w:rFonts w:cs="Arial"/>
          <w:b/>
          <w:bCs/>
          <w:color w:val="000000" w:themeColor="text1"/>
        </w:rPr>
        <w:lastRenderedPageBreak/>
        <w:t>CARTA DE PRESENTACIÓN DE LA PROPUESTA</w:t>
      </w:r>
    </w:p>
    <w:p w14:paraId="430D808B" w14:textId="77777777" w:rsidR="000754DB" w:rsidRPr="00C97B6C" w:rsidRDefault="000754DB" w:rsidP="000754DB">
      <w:pPr>
        <w:pStyle w:val="Prrafodelista"/>
        <w:ind w:left="0"/>
        <w:jc w:val="center"/>
        <w:rPr>
          <w:b/>
          <w:color w:val="000000" w:themeColor="text1"/>
          <w:sz w:val="16"/>
        </w:rPr>
      </w:pPr>
    </w:p>
    <w:p w14:paraId="78091DFF" w14:textId="77777777" w:rsidR="000754DB" w:rsidRPr="00C97B6C" w:rsidRDefault="000754DB" w:rsidP="000754DB">
      <w:pPr>
        <w:pStyle w:val="Prrafodelista"/>
        <w:ind w:left="0"/>
        <w:jc w:val="center"/>
        <w:rPr>
          <w:b/>
          <w:color w:val="000000" w:themeColor="text1"/>
          <w:sz w:val="16"/>
        </w:rPr>
      </w:pPr>
    </w:p>
    <w:p w14:paraId="10D0C71C" w14:textId="77777777" w:rsidR="000754DB" w:rsidRPr="00C97B6C"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97B6C">
        <w:rPr>
          <w:rFonts w:cs="Arial"/>
          <w:noProof w:val="0"/>
          <w:color w:val="000000" w:themeColor="text1"/>
          <w:sz w:val="20"/>
        </w:rPr>
        <w:t>San José de Cúcuta,</w:t>
      </w:r>
    </w:p>
    <w:p w14:paraId="3473403C" w14:textId="77777777" w:rsidR="000754DB" w:rsidRPr="00C97B6C"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16"/>
        </w:rPr>
      </w:pPr>
    </w:p>
    <w:p w14:paraId="44740714" w14:textId="77777777" w:rsidR="000754DB" w:rsidRPr="00C97B6C"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16"/>
        </w:rPr>
      </w:pPr>
    </w:p>
    <w:p w14:paraId="32405678" w14:textId="77777777" w:rsidR="000754DB" w:rsidRPr="00C97B6C"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16"/>
        </w:rPr>
      </w:pPr>
    </w:p>
    <w:p w14:paraId="69420904" w14:textId="77777777" w:rsidR="000754DB" w:rsidRPr="00C97B6C"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97B6C">
        <w:rPr>
          <w:rFonts w:cs="Arial"/>
          <w:noProof w:val="0"/>
          <w:color w:val="000000" w:themeColor="text1"/>
          <w:sz w:val="20"/>
        </w:rPr>
        <w:t>Señores</w:t>
      </w:r>
    </w:p>
    <w:p w14:paraId="2560CCF9" w14:textId="77777777" w:rsidR="000754DB" w:rsidRPr="00C97B6C" w:rsidRDefault="000754DB" w:rsidP="000754DB">
      <w:pPr>
        <w:suppressAutoHyphens/>
        <w:outlineLvl w:val="0"/>
        <w:rPr>
          <w:b/>
          <w:iCs/>
          <w:color w:val="000000" w:themeColor="text1"/>
          <w:u w:val="single"/>
        </w:rPr>
      </w:pPr>
      <w:r w:rsidRPr="00C97B6C">
        <w:rPr>
          <w:color w:val="000000" w:themeColor="text1"/>
        </w:rPr>
        <w:t>POLICÍA METROPOLITANA DE CÚCUTA.</w:t>
      </w:r>
    </w:p>
    <w:p w14:paraId="0DA4433A" w14:textId="77777777" w:rsidR="000754DB" w:rsidRPr="00C97B6C" w:rsidRDefault="000754DB" w:rsidP="000754DB">
      <w:pPr>
        <w:pStyle w:val="Textopredeterminado"/>
        <w:tabs>
          <w:tab w:val="left" w:pos="708"/>
          <w:tab w:val="left" w:pos="1416"/>
          <w:tab w:val="left" w:pos="2124"/>
          <w:tab w:val="left" w:pos="2832"/>
          <w:tab w:val="left" w:pos="3540"/>
          <w:tab w:val="center" w:pos="4819"/>
        </w:tabs>
        <w:jc w:val="both"/>
        <w:rPr>
          <w:rFonts w:cs="Arial"/>
          <w:noProof w:val="0"/>
          <w:color w:val="000000" w:themeColor="text1"/>
          <w:sz w:val="20"/>
        </w:rPr>
      </w:pPr>
      <w:r w:rsidRPr="00C97B6C">
        <w:rPr>
          <w:rFonts w:cs="Arial"/>
          <w:noProof w:val="0"/>
          <w:color w:val="000000" w:themeColor="text1"/>
          <w:sz w:val="20"/>
        </w:rPr>
        <w:t>Jefatura Administrativa – Grupo de Contratos</w:t>
      </w:r>
      <w:r w:rsidRPr="00C97B6C">
        <w:rPr>
          <w:rFonts w:cs="Arial"/>
          <w:noProof w:val="0"/>
          <w:color w:val="000000" w:themeColor="text1"/>
          <w:sz w:val="20"/>
        </w:rPr>
        <w:tab/>
      </w:r>
    </w:p>
    <w:p w14:paraId="71B3C895" w14:textId="77777777" w:rsidR="000754DB" w:rsidRPr="00C97B6C"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97B6C">
        <w:rPr>
          <w:rFonts w:cs="Arial"/>
          <w:noProof w:val="0"/>
          <w:color w:val="000000" w:themeColor="text1"/>
          <w:sz w:val="20"/>
        </w:rPr>
        <w:t>Avenida Demetrio Mendoza Calles 22 al 24 Barrió san Mateo.</w:t>
      </w:r>
    </w:p>
    <w:p w14:paraId="1922E508" w14:textId="77777777" w:rsidR="000754DB" w:rsidRPr="00C97B6C"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97B6C">
        <w:rPr>
          <w:rFonts w:cs="Arial"/>
          <w:noProof w:val="0"/>
          <w:color w:val="000000" w:themeColor="text1"/>
          <w:sz w:val="20"/>
        </w:rPr>
        <w:t>Cúcuta.</w:t>
      </w:r>
    </w:p>
    <w:p w14:paraId="6AB922C5" w14:textId="77777777" w:rsidR="000754DB" w:rsidRPr="00C97B6C"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5B77C89D" w14:textId="77777777" w:rsidR="000754DB" w:rsidRPr="00C97B6C"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1D582234" w14:textId="0786E152" w:rsidR="000754DB" w:rsidRPr="00C97B6C" w:rsidRDefault="000754DB" w:rsidP="000754DB">
      <w:pPr>
        <w:jc w:val="both"/>
        <w:rPr>
          <w:b/>
          <w:color w:val="000000" w:themeColor="text1"/>
        </w:rPr>
      </w:pPr>
      <w:r w:rsidRPr="00C97B6C">
        <w:rPr>
          <w:color w:val="000000" w:themeColor="text1"/>
        </w:rPr>
        <w:t xml:space="preserve">REF: Proceso </w:t>
      </w:r>
      <w:r w:rsidRPr="00C97B6C">
        <w:rPr>
          <w:b/>
          <w:color w:val="000000" w:themeColor="text1"/>
        </w:rPr>
        <w:t>PN MECUC MIC 0</w:t>
      </w:r>
      <w:r>
        <w:rPr>
          <w:b/>
          <w:color w:val="000000" w:themeColor="text1"/>
        </w:rPr>
        <w:t>0</w:t>
      </w:r>
      <w:r w:rsidR="00061EF1">
        <w:rPr>
          <w:b/>
          <w:color w:val="000000" w:themeColor="text1"/>
        </w:rPr>
        <w:t>4</w:t>
      </w:r>
      <w:r w:rsidRPr="00C97B6C">
        <w:rPr>
          <w:b/>
          <w:color w:val="000000" w:themeColor="text1"/>
        </w:rPr>
        <w:t xml:space="preserve"> 202</w:t>
      </w:r>
      <w:r>
        <w:rPr>
          <w:b/>
          <w:color w:val="000000" w:themeColor="text1"/>
        </w:rPr>
        <w:t>6</w:t>
      </w:r>
      <w:r w:rsidRPr="00C97B6C">
        <w:rPr>
          <w:b/>
          <w:color w:val="000000" w:themeColor="text1"/>
        </w:rPr>
        <w:t xml:space="preserve"> </w:t>
      </w:r>
      <w:r w:rsidRPr="00C97B6C">
        <w:rPr>
          <w:color w:val="000000" w:themeColor="text1"/>
        </w:rPr>
        <w:t xml:space="preserve">cuyo objeto es: </w:t>
      </w:r>
      <w:r w:rsidRPr="00C97B6C">
        <w:rPr>
          <w:b/>
          <w:bCs/>
          <w:color w:val="000000" w:themeColor="text1"/>
        </w:rPr>
        <w:t>“</w:t>
      </w:r>
      <w:r w:rsidR="00061EF1" w:rsidRPr="008413E2">
        <w:rPr>
          <w:b/>
          <w:bCs/>
        </w:rPr>
        <w:t xml:space="preserve">LAVADO Y DESINFECCIÓN DE DEPÓSITOS DE AGUA POTABLE; EN LA POLICÍA METROPOLITANA DE CÚCUTA, LA REGION DE POLICIA </w:t>
      </w:r>
      <w:r w:rsidR="00061EF1">
        <w:rPr>
          <w:b/>
          <w:bCs/>
        </w:rPr>
        <w:t>No. 5, EL COLEGIO NUESTRA SEÑORA DE FÁTIMA</w:t>
      </w:r>
      <w:r w:rsidR="00061EF1" w:rsidRPr="008413E2">
        <w:rPr>
          <w:b/>
          <w:bCs/>
        </w:rPr>
        <w:t xml:space="preserve"> </w:t>
      </w:r>
      <w:r w:rsidR="00061EF1">
        <w:rPr>
          <w:b/>
          <w:bCs/>
        </w:rPr>
        <w:t xml:space="preserve">Y </w:t>
      </w:r>
      <w:r w:rsidR="00061EF1" w:rsidRPr="008413E2">
        <w:rPr>
          <w:b/>
          <w:bCs/>
        </w:rPr>
        <w:t>DEMÁS UNIDADES POR LAS QUE LLEGARE A SER LEGALMENTE RESPONSABLE LA POLICÍA METROPOLITANA DE CÚCUTA, SEGÚN CANTIDADES Y ESPECIFICACIONES TÉCNICAS DESCRITAS</w:t>
      </w:r>
      <w:r w:rsidRPr="00C97B6C">
        <w:rPr>
          <w:b/>
          <w:color w:val="000000" w:themeColor="text1"/>
        </w:rPr>
        <w:t xml:space="preserve">”. </w:t>
      </w:r>
    </w:p>
    <w:p w14:paraId="5924DF55" w14:textId="77777777" w:rsidR="000754DB" w:rsidRPr="00C97B6C" w:rsidRDefault="000754DB" w:rsidP="000754DB">
      <w:pPr>
        <w:jc w:val="both"/>
        <w:rPr>
          <w:b/>
          <w:bCs/>
          <w:color w:val="000000" w:themeColor="text1"/>
          <w:lang w:eastAsia="es-CO"/>
        </w:rPr>
      </w:pPr>
      <w:r w:rsidRPr="00C97B6C">
        <w:rPr>
          <w:b/>
          <w:color w:val="000000" w:themeColor="text1"/>
        </w:rPr>
        <w:t xml:space="preserve">  </w:t>
      </w:r>
      <w:r w:rsidRPr="00C97B6C">
        <w:rPr>
          <w:b/>
          <w:bCs/>
          <w:color w:val="000000" w:themeColor="text1"/>
          <w:lang w:eastAsia="es-CO"/>
        </w:rPr>
        <w:t xml:space="preserve">  </w:t>
      </w:r>
    </w:p>
    <w:p w14:paraId="7698B3CA" w14:textId="77777777" w:rsidR="000754DB" w:rsidRPr="00C97B6C" w:rsidRDefault="000754DB" w:rsidP="000754DB">
      <w:pPr>
        <w:jc w:val="both"/>
        <w:rPr>
          <w:b/>
          <w:color w:val="000000" w:themeColor="text1"/>
        </w:rPr>
      </w:pPr>
      <w:r w:rsidRPr="00C97B6C">
        <w:rPr>
          <w:b/>
          <w:bCs/>
          <w:color w:val="000000" w:themeColor="text1"/>
          <w:lang w:eastAsia="es-CO"/>
        </w:rPr>
        <w:t xml:space="preserve">  </w:t>
      </w:r>
    </w:p>
    <w:p w14:paraId="5B364C82" w14:textId="11C872C0" w:rsidR="000754DB" w:rsidRPr="00C97B6C" w:rsidRDefault="000754DB" w:rsidP="000754DB">
      <w:pPr>
        <w:jc w:val="both"/>
        <w:rPr>
          <w:b/>
          <w:color w:val="000000" w:themeColor="text1"/>
        </w:rPr>
      </w:pPr>
      <w:r w:rsidRPr="00C97B6C">
        <w:rPr>
          <w:color w:val="000000" w:themeColor="text1"/>
        </w:rPr>
        <w:t xml:space="preserve">Yo _______________________________, identificado como aparece al pie de mi firma, obrando en calidad de __________________, me permito presentar, en nombre de __________________ (Indicación clara del proponente a nombre de quien se actúa),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propuesta seria y formal para participar en el proceso mínima cuantía </w:t>
      </w:r>
      <w:r w:rsidRPr="00C97B6C">
        <w:rPr>
          <w:b/>
          <w:color w:val="000000" w:themeColor="text1"/>
        </w:rPr>
        <w:t>PN MECUC MIC 0</w:t>
      </w:r>
      <w:r>
        <w:rPr>
          <w:b/>
          <w:color w:val="000000" w:themeColor="text1"/>
        </w:rPr>
        <w:t>0</w:t>
      </w:r>
      <w:r w:rsidR="00061EF1">
        <w:rPr>
          <w:b/>
          <w:color w:val="000000" w:themeColor="text1"/>
        </w:rPr>
        <w:t>4</w:t>
      </w:r>
      <w:r w:rsidRPr="00C97B6C">
        <w:rPr>
          <w:b/>
          <w:color w:val="000000" w:themeColor="text1"/>
        </w:rPr>
        <w:t xml:space="preserve"> 202</w:t>
      </w:r>
      <w:r>
        <w:rPr>
          <w:b/>
          <w:color w:val="000000" w:themeColor="text1"/>
        </w:rPr>
        <w:t>6</w:t>
      </w:r>
      <w:r w:rsidRPr="00C97B6C">
        <w:rPr>
          <w:color w:val="000000" w:themeColor="text1"/>
        </w:rPr>
        <w:t xml:space="preserve"> cuyo objeto es </w:t>
      </w:r>
      <w:r w:rsidRPr="00C97B6C">
        <w:rPr>
          <w:b/>
          <w:color w:val="000000" w:themeColor="text1"/>
        </w:rPr>
        <w:t>“</w:t>
      </w:r>
      <w:r w:rsidR="00061EF1" w:rsidRPr="008413E2">
        <w:rPr>
          <w:b/>
          <w:bCs/>
        </w:rPr>
        <w:t xml:space="preserve">LAVADO Y DESINFECCIÓN DE DEPÓSITOS DE AGUA POTABLE; EN LA POLICÍA METROPOLITANA DE CÚCUTA, LA REGION DE POLICIA </w:t>
      </w:r>
      <w:r w:rsidR="00061EF1">
        <w:rPr>
          <w:b/>
          <w:bCs/>
        </w:rPr>
        <w:t>No. 5, EL COLEGIO NUESTRA SEÑORA DE FÁTIMA</w:t>
      </w:r>
      <w:r w:rsidR="00061EF1" w:rsidRPr="008413E2">
        <w:rPr>
          <w:b/>
          <w:bCs/>
        </w:rPr>
        <w:t xml:space="preserve"> </w:t>
      </w:r>
      <w:r w:rsidR="00061EF1">
        <w:rPr>
          <w:b/>
          <w:bCs/>
        </w:rPr>
        <w:t xml:space="preserve">Y </w:t>
      </w:r>
      <w:r w:rsidR="00061EF1" w:rsidRPr="008413E2">
        <w:rPr>
          <w:b/>
          <w:bCs/>
        </w:rPr>
        <w:t>DEMÁS UNIDADES POR LAS QUE LLEGARE A SER LEGALMENTE RESPONSABLE LA POLICÍA METROPOLITANA DE CÚCUTA, SEGÚN CANTIDADES Y ESPECIFICACIONES TÉCNICAS DESCRITAS</w:t>
      </w:r>
      <w:r w:rsidRPr="00C97B6C">
        <w:rPr>
          <w:b/>
          <w:color w:val="000000" w:themeColor="text1"/>
        </w:rPr>
        <w:t>”.</w:t>
      </w:r>
    </w:p>
    <w:p w14:paraId="4D220871" w14:textId="77777777" w:rsidR="000754DB" w:rsidRPr="00C97B6C" w:rsidRDefault="000754DB" w:rsidP="000754DB">
      <w:pPr>
        <w:jc w:val="both"/>
        <w:rPr>
          <w:b/>
          <w:color w:val="000000" w:themeColor="text1"/>
        </w:rPr>
      </w:pPr>
    </w:p>
    <w:p w14:paraId="2DAAC280" w14:textId="77777777" w:rsidR="000754DB" w:rsidRPr="00C97B6C" w:rsidRDefault="000754DB" w:rsidP="000754DB">
      <w:pPr>
        <w:jc w:val="both"/>
        <w:rPr>
          <w:b/>
          <w:color w:val="000000" w:themeColor="text1"/>
        </w:rPr>
      </w:pPr>
      <w:r w:rsidRPr="00C97B6C">
        <w:rPr>
          <w:color w:val="000000" w:themeColor="text1"/>
        </w:rPr>
        <w:t>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al objeto del proceso. Para todos los efectos legales, mi propuesta debe entenderse referida a los mismos términos de la invitación, teniendo en cuenta su descripción, número y especificaciones técnicas y funcionales.</w:t>
      </w:r>
    </w:p>
    <w:p w14:paraId="0AF46E1D" w14:textId="77777777" w:rsidR="000754DB" w:rsidRPr="00C97B6C" w:rsidRDefault="000754DB" w:rsidP="000754DB">
      <w:pPr>
        <w:jc w:val="both"/>
        <w:rPr>
          <w:color w:val="000000" w:themeColor="text1"/>
        </w:rPr>
      </w:pPr>
    </w:p>
    <w:p w14:paraId="5E30F832" w14:textId="77777777" w:rsidR="000754DB" w:rsidRPr="00C97B6C" w:rsidRDefault="000754DB" w:rsidP="000754DB">
      <w:pPr>
        <w:jc w:val="both"/>
        <w:rPr>
          <w:color w:val="000000" w:themeColor="text1"/>
        </w:rPr>
      </w:pPr>
      <w:r w:rsidRPr="00C97B6C">
        <w:rPr>
          <w:color w:val="000000" w:themeColor="text1"/>
        </w:rPr>
        <w:t>En relación con la propuesta que presento, manifiesto lo siguiente:</w:t>
      </w:r>
    </w:p>
    <w:p w14:paraId="17AE6FB5" w14:textId="77777777" w:rsidR="000754DB" w:rsidRPr="00C97B6C" w:rsidRDefault="000754DB" w:rsidP="000754DB">
      <w:pPr>
        <w:jc w:val="both"/>
        <w:rPr>
          <w:color w:val="000000" w:themeColor="text1"/>
        </w:rPr>
      </w:pPr>
    </w:p>
    <w:p w14:paraId="1A00288E" w14:textId="77777777" w:rsidR="000754DB" w:rsidRPr="00C97B6C" w:rsidRDefault="000754DB" w:rsidP="000754DB">
      <w:pPr>
        <w:pStyle w:val="Prrafodelista"/>
        <w:numPr>
          <w:ilvl w:val="0"/>
          <w:numId w:val="3"/>
        </w:numPr>
        <w:tabs>
          <w:tab w:val="left" w:pos="426"/>
        </w:tabs>
        <w:suppressAutoHyphens/>
        <w:autoSpaceDE/>
        <w:ind w:left="426" w:hanging="426"/>
        <w:contextualSpacing w:val="0"/>
        <w:jc w:val="both"/>
        <w:textAlignment w:val="baseline"/>
        <w:rPr>
          <w:color w:val="000000" w:themeColor="text1"/>
        </w:rPr>
      </w:pPr>
      <w:r w:rsidRPr="00C97B6C">
        <w:rPr>
          <w:color w:val="000000" w:themeColor="text1"/>
        </w:rPr>
        <w:t>Que el proponente que represento conoce y acepta el contenido de la invitación y de sus Anexos y Formularios, así como el de cada uno de las adendas hechas al mismo.</w:t>
      </w:r>
    </w:p>
    <w:p w14:paraId="13209319" w14:textId="77777777" w:rsidR="000754DB" w:rsidRPr="00C97B6C" w:rsidRDefault="000754DB" w:rsidP="000754DB">
      <w:pPr>
        <w:pStyle w:val="Prrafodelista"/>
        <w:tabs>
          <w:tab w:val="left" w:pos="426"/>
        </w:tabs>
        <w:suppressAutoHyphens/>
        <w:autoSpaceDE/>
        <w:ind w:left="426"/>
        <w:contextualSpacing w:val="0"/>
        <w:jc w:val="both"/>
        <w:textAlignment w:val="baseline"/>
        <w:rPr>
          <w:color w:val="000000" w:themeColor="text1"/>
        </w:rPr>
      </w:pPr>
    </w:p>
    <w:p w14:paraId="63B7F2CF" w14:textId="77777777" w:rsidR="000754DB" w:rsidRPr="00C97B6C" w:rsidRDefault="000754DB" w:rsidP="000754DB">
      <w:pPr>
        <w:pStyle w:val="Prrafodelista"/>
        <w:numPr>
          <w:ilvl w:val="0"/>
          <w:numId w:val="3"/>
        </w:numPr>
        <w:tabs>
          <w:tab w:val="left" w:pos="426"/>
        </w:tabs>
        <w:suppressAutoHyphens/>
        <w:autoSpaceDE/>
        <w:ind w:left="426" w:hanging="426"/>
        <w:contextualSpacing w:val="0"/>
        <w:jc w:val="both"/>
        <w:textAlignment w:val="baseline"/>
        <w:rPr>
          <w:color w:val="000000" w:themeColor="text1"/>
        </w:rPr>
      </w:pPr>
      <w:r w:rsidRPr="00C97B6C">
        <w:rPr>
          <w:color w:val="000000" w:themeColor="text1"/>
        </w:rPr>
        <w:t>Que la propuesta que presento es irrevocable e incondicional, y obliga insubordinadamente al proponente que represento.</w:t>
      </w:r>
    </w:p>
    <w:p w14:paraId="22EAC90A" w14:textId="77777777" w:rsidR="000754DB" w:rsidRPr="00C97B6C" w:rsidRDefault="000754DB" w:rsidP="000754DB">
      <w:pPr>
        <w:pStyle w:val="Prrafodelista"/>
        <w:rPr>
          <w:color w:val="000000" w:themeColor="text1"/>
        </w:rPr>
      </w:pPr>
    </w:p>
    <w:p w14:paraId="242F564F" w14:textId="77777777" w:rsidR="000754DB" w:rsidRPr="00C97B6C" w:rsidRDefault="000754DB" w:rsidP="000754DB">
      <w:pPr>
        <w:pStyle w:val="Prrafodelista"/>
        <w:numPr>
          <w:ilvl w:val="0"/>
          <w:numId w:val="3"/>
        </w:numPr>
        <w:tabs>
          <w:tab w:val="left" w:pos="426"/>
        </w:tabs>
        <w:suppressAutoHyphens/>
        <w:autoSpaceDE/>
        <w:ind w:left="426" w:hanging="426"/>
        <w:contextualSpacing w:val="0"/>
        <w:jc w:val="both"/>
        <w:textAlignment w:val="baseline"/>
        <w:rPr>
          <w:color w:val="000000" w:themeColor="text1"/>
        </w:rPr>
      </w:pPr>
      <w:r w:rsidRPr="00C97B6C">
        <w:rPr>
          <w:color w:val="000000" w:themeColor="text1"/>
        </w:rPr>
        <w:lastRenderedPageBreak/>
        <w:t>Que ni el representante legal ó apoderado del proponente, ni el proponente mismo, ni sus integrantes y directores nos encontramos incursos en ninguna de las causales de inhabilidad y/o incompatibilidades determinadas por la Constitución Política y la Ley aplicable.</w:t>
      </w:r>
    </w:p>
    <w:p w14:paraId="470EC7BA" w14:textId="77777777" w:rsidR="000754DB" w:rsidRPr="00C97B6C" w:rsidRDefault="000754DB" w:rsidP="000754DB">
      <w:pPr>
        <w:pStyle w:val="Prrafodelista"/>
        <w:rPr>
          <w:color w:val="000000" w:themeColor="text1"/>
        </w:rPr>
      </w:pPr>
    </w:p>
    <w:p w14:paraId="1D10F8CC" w14:textId="77777777" w:rsidR="000754DB" w:rsidRPr="00C97B6C" w:rsidRDefault="000754DB" w:rsidP="000754DB">
      <w:pPr>
        <w:pStyle w:val="Prrafodelista"/>
        <w:numPr>
          <w:ilvl w:val="0"/>
          <w:numId w:val="3"/>
        </w:numPr>
        <w:tabs>
          <w:tab w:val="left" w:pos="426"/>
        </w:tabs>
        <w:suppressAutoHyphens/>
        <w:autoSpaceDE/>
        <w:ind w:left="426" w:hanging="426"/>
        <w:contextualSpacing w:val="0"/>
        <w:jc w:val="both"/>
        <w:textAlignment w:val="baseline"/>
        <w:rPr>
          <w:color w:val="000000" w:themeColor="text1"/>
        </w:rPr>
      </w:pPr>
      <w:r w:rsidRPr="00C97B6C">
        <w:rPr>
          <w:color w:val="000000" w:themeColor="text1"/>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F2575DD" w14:textId="77777777" w:rsidR="000754DB" w:rsidRPr="00C97B6C" w:rsidRDefault="000754DB" w:rsidP="000754DB">
      <w:pPr>
        <w:pStyle w:val="Prrafodelista"/>
        <w:tabs>
          <w:tab w:val="left" w:pos="426"/>
        </w:tabs>
        <w:suppressAutoHyphens/>
        <w:autoSpaceDE/>
        <w:ind w:left="0"/>
        <w:contextualSpacing w:val="0"/>
        <w:jc w:val="both"/>
        <w:textAlignment w:val="baseline"/>
        <w:rPr>
          <w:color w:val="000000" w:themeColor="text1"/>
        </w:rPr>
      </w:pPr>
    </w:p>
    <w:p w14:paraId="4B276B43" w14:textId="77777777" w:rsidR="000754DB" w:rsidRPr="00C97B6C" w:rsidRDefault="000754DB" w:rsidP="000754DB">
      <w:pPr>
        <w:pStyle w:val="Prrafodelista"/>
        <w:numPr>
          <w:ilvl w:val="0"/>
          <w:numId w:val="3"/>
        </w:numPr>
        <w:tabs>
          <w:tab w:val="left" w:pos="426"/>
        </w:tabs>
        <w:suppressAutoHyphens/>
        <w:autoSpaceDE/>
        <w:ind w:left="426" w:hanging="426"/>
        <w:contextualSpacing w:val="0"/>
        <w:jc w:val="both"/>
        <w:textAlignment w:val="baseline"/>
        <w:rPr>
          <w:color w:val="000000" w:themeColor="text1"/>
        </w:rPr>
      </w:pPr>
      <w:r w:rsidRPr="00C97B6C">
        <w:rPr>
          <w:color w:val="000000" w:themeColor="text1"/>
        </w:rPr>
        <w:t>El CONTRATISTA se obliga a mantener indemne a la POLICÍA METROPOLITANA DE CÚCUTA de cualquier reclamación proveniente de terceros que tenga como causa sus actuaciones.</w:t>
      </w:r>
    </w:p>
    <w:p w14:paraId="424ACA39" w14:textId="77777777" w:rsidR="000754DB" w:rsidRPr="00C97B6C" w:rsidRDefault="000754DB" w:rsidP="000754DB">
      <w:pPr>
        <w:pStyle w:val="Prrafodelista"/>
        <w:tabs>
          <w:tab w:val="left" w:pos="426"/>
        </w:tabs>
        <w:suppressAutoHyphens/>
        <w:autoSpaceDE/>
        <w:ind w:left="0"/>
        <w:contextualSpacing w:val="0"/>
        <w:jc w:val="both"/>
        <w:textAlignment w:val="baseline"/>
        <w:rPr>
          <w:color w:val="000000" w:themeColor="text1"/>
        </w:rPr>
      </w:pPr>
    </w:p>
    <w:p w14:paraId="4A3CC13A" w14:textId="77777777" w:rsidR="000754DB" w:rsidRPr="00C97B6C" w:rsidRDefault="000754DB" w:rsidP="000754DB">
      <w:pPr>
        <w:pStyle w:val="Prrafodelista"/>
        <w:numPr>
          <w:ilvl w:val="0"/>
          <w:numId w:val="3"/>
        </w:numPr>
        <w:tabs>
          <w:tab w:val="left" w:pos="426"/>
        </w:tabs>
        <w:suppressAutoHyphens/>
        <w:autoSpaceDE/>
        <w:ind w:left="426" w:hanging="426"/>
        <w:contextualSpacing w:val="0"/>
        <w:jc w:val="both"/>
        <w:textAlignment w:val="baseline"/>
        <w:rPr>
          <w:color w:val="000000" w:themeColor="text1"/>
        </w:rPr>
      </w:pPr>
      <w:r w:rsidRPr="00C97B6C">
        <w:rPr>
          <w:color w:val="000000" w:themeColor="text1"/>
        </w:rPr>
        <w:t>Que me obligo a suministrar a solicitud de LA POLICÍA NACIONAL – METROPOLITANA DE CÚCUTA cualquier información necesaria para la correcta evaluación de esta propuesta, dentro de los términos que al efecto determine esa entidad.</w:t>
      </w:r>
    </w:p>
    <w:p w14:paraId="17CDA3B7" w14:textId="77777777" w:rsidR="000754DB" w:rsidRPr="00C97B6C" w:rsidRDefault="000754DB" w:rsidP="000754DB">
      <w:pPr>
        <w:pStyle w:val="Prrafodelista"/>
        <w:ind w:left="0"/>
        <w:rPr>
          <w:color w:val="000000" w:themeColor="text1"/>
        </w:rPr>
      </w:pPr>
    </w:p>
    <w:p w14:paraId="470E6E8F" w14:textId="77777777" w:rsidR="000754DB" w:rsidRPr="00C97B6C" w:rsidRDefault="000754DB" w:rsidP="000754DB">
      <w:pPr>
        <w:pStyle w:val="Prrafodelista"/>
        <w:numPr>
          <w:ilvl w:val="0"/>
          <w:numId w:val="3"/>
        </w:numPr>
        <w:tabs>
          <w:tab w:val="left" w:pos="426"/>
        </w:tabs>
        <w:suppressAutoHyphens/>
        <w:autoSpaceDE/>
        <w:ind w:left="426" w:hanging="426"/>
        <w:contextualSpacing w:val="0"/>
        <w:jc w:val="both"/>
        <w:textAlignment w:val="baseline"/>
        <w:rPr>
          <w:color w:val="000000" w:themeColor="text1"/>
        </w:rPr>
      </w:pPr>
      <w:r w:rsidRPr="00C97B6C">
        <w:rPr>
          <w:color w:val="000000" w:themeColor="text1"/>
        </w:rPr>
        <w:t>Que recibiremos notificaciones en la secretaría de su Despacho, o en la(s) siguiente(s) dirección(es): (Dirección para notificaciones): Teléfono(s): Fax</w:t>
      </w:r>
    </w:p>
    <w:p w14:paraId="0FB43DF1" w14:textId="77777777" w:rsidR="000754DB" w:rsidRPr="00C97B6C" w:rsidRDefault="000754DB" w:rsidP="000754DB">
      <w:pPr>
        <w:pStyle w:val="Prrafodelista"/>
        <w:rPr>
          <w:color w:val="000000" w:themeColor="text1"/>
        </w:rPr>
      </w:pPr>
    </w:p>
    <w:p w14:paraId="10B8FFCD" w14:textId="77777777" w:rsidR="000754DB" w:rsidRPr="00C97B6C" w:rsidRDefault="000754DB" w:rsidP="000754DB">
      <w:pPr>
        <w:pStyle w:val="Piedepgina"/>
        <w:numPr>
          <w:ilvl w:val="0"/>
          <w:numId w:val="3"/>
        </w:numPr>
        <w:tabs>
          <w:tab w:val="clear" w:pos="4419"/>
          <w:tab w:val="clear" w:pos="8838"/>
          <w:tab w:val="left" w:pos="426"/>
        </w:tabs>
        <w:suppressAutoHyphens/>
        <w:autoSpaceDE/>
        <w:ind w:left="426" w:hanging="426"/>
        <w:jc w:val="both"/>
        <w:textAlignment w:val="baseline"/>
        <w:rPr>
          <w:rFonts w:cs="Arial"/>
          <w:color w:val="000000" w:themeColor="text1"/>
          <w:lang w:val="es-CO"/>
        </w:rPr>
      </w:pPr>
      <w:r w:rsidRPr="00C97B6C">
        <w:rPr>
          <w:rFonts w:cs="Arial"/>
          <w:color w:val="000000" w:themeColor="text1"/>
          <w:lang w:val="es-CO"/>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243A0642" w14:textId="77777777" w:rsidR="000754DB" w:rsidRPr="00C97B6C" w:rsidRDefault="000754DB" w:rsidP="000754DB">
      <w:pPr>
        <w:pStyle w:val="Prrafodelista"/>
        <w:rPr>
          <w:color w:val="000000" w:themeColor="text1"/>
        </w:rPr>
      </w:pPr>
    </w:p>
    <w:p w14:paraId="610EE0F3" w14:textId="77777777" w:rsidR="000754DB" w:rsidRPr="00C97B6C" w:rsidRDefault="000754DB" w:rsidP="000754DB">
      <w:pPr>
        <w:pStyle w:val="Piedepgina"/>
        <w:numPr>
          <w:ilvl w:val="0"/>
          <w:numId w:val="3"/>
        </w:numPr>
        <w:tabs>
          <w:tab w:val="clear" w:pos="4419"/>
          <w:tab w:val="clear" w:pos="8838"/>
          <w:tab w:val="left" w:pos="426"/>
        </w:tabs>
        <w:suppressAutoHyphens/>
        <w:autoSpaceDE/>
        <w:ind w:left="426" w:hanging="426"/>
        <w:jc w:val="both"/>
        <w:textAlignment w:val="baseline"/>
        <w:rPr>
          <w:rFonts w:cs="Arial"/>
          <w:color w:val="000000" w:themeColor="text1"/>
          <w:lang w:val="es-CO"/>
        </w:rPr>
      </w:pPr>
      <w:r w:rsidRPr="00C97B6C">
        <w:rPr>
          <w:rFonts w:cs="Arial"/>
          <w:color w:val="000000" w:themeColor="text1"/>
          <w:lang w:val="es-CO"/>
        </w:rPr>
        <w:t>Que no nos hallamos relacionados en el Boletín de Responsables Fiscales (artículo 60 Ley 610 de 2000).</w:t>
      </w:r>
    </w:p>
    <w:p w14:paraId="12D8B55A" w14:textId="77777777" w:rsidR="000754DB" w:rsidRPr="00C97B6C" w:rsidRDefault="000754DB" w:rsidP="000754DB">
      <w:pPr>
        <w:pStyle w:val="Prrafodelista"/>
        <w:rPr>
          <w:color w:val="000000" w:themeColor="text1"/>
        </w:rPr>
      </w:pPr>
    </w:p>
    <w:p w14:paraId="1EB206D4" w14:textId="77777777" w:rsidR="000754DB" w:rsidRPr="00C97B6C" w:rsidRDefault="000754DB" w:rsidP="000754DB">
      <w:pPr>
        <w:pStyle w:val="Piedepgina"/>
        <w:tabs>
          <w:tab w:val="clear" w:pos="4419"/>
          <w:tab w:val="clear" w:pos="8838"/>
          <w:tab w:val="left" w:pos="426"/>
        </w:tabs>
        <w:suppressAutoHyphens/>
        <w:autoSpaceDE/>
        <w:jc w:val="both"/>
        <w:textAlignment w:val="baseline"/>
        <w:rPr>
          <w:rFonts w:cs="Arial"/>
          <w:color w:val="000000" w:themeColor="text1"/>
        </w:rPr>
      </w:pPr>
    </w:p>
    <w:p w14:paraId="2EBCB148" w14:textId="77777777" w:rsidR="000754DB" w:rsidRPr="00C97B6C" w:rsidRDefault="000754DB" w:rsidP="000754DB">
      <w:pPr>
        <w:pStyle w:val="Piedepgina"/>
        <w:numPr>
          <w:ilvl w:val="0"/>
          <w:numId w:val="3"/>
        </w:numPr>
        <w:tabs>
          <w:tab w:val="clear" w:pos="4419"/>
          <w:tab w:val="clear" w:pos="8838"/>
          <w:tab w:val="left" w:pos="426"/>
        </w:tabs>
        <w:suppressAutoHyphens/>
        <w:autoSpaceDE/>
        <w:ind w:left="426" w:hanging="426"/>
        <w:jc w:val="both"/>
        <w:textAlignment w:val="baseline"/>
        <w:rPr>
          <w:rFonts w:cs="Arial"/>
          <w:color w:val="000000" w:themeColor="text1"/>
          <w:lang w:val="es-CO"/>
        </w:rPr>
      </w:pPr>
      <w:r w:rsidRPr="00C97B6C">
        <w:rPr>
          <w:rFonts w:cs="Arial"/>
          <w:color w:val="000000" w:themeColor="text1"/>
          <w:lang w:val="es-CO"/>
        </w:rPr>
        <w:t>Que la vigencia de la presente oferta es de sesenta (60) días calendario contados a partir de la presentación de la misma.</w:t>
      </w:r>
    </w:p>
    <w:p w14:paraId="17E9EED3" w14:textId="77777777" w:rsidR="000754DB" w:rsidRPr="00C97B6C" w:rsidRDefault="000754DB" w:rsidP="000754DB">
      <w:pPr>
        <w:pStyle w:val="Piedepgina"/>
        <w:jc w:val="both"/>
        <w:rPr>
          <w:rFonts w:cs="Arial"/>
          <w:color w:val="000000" w:themeColor="text1"/>
          <w:lang w:val="es-CO"/>
        </w:rPr>
      </w:pPr>
    </w:p>
    <w:p w14:paraId="047BDC10" w14:textId="77777777" w:rsidR="000754DB" w:rsidRPr="00C97B6C" w:rsidRDefault="000754DB" w:rsidP="000754DB">
      <w:pPr>
        <w:pStyle w:val="Piedepgina"/>
        <w:jc w:val="both"/>
        <w:rPr>
          <w:rFonts w:cs="Arial"/>
          <w:color w:val="000000" w:themeColor="text1"/>
          <w:lang w:val="es-CO"/>
        </w:rPr>
      </w:pPr>
    </w:p>
    <w:p w14:paraId="1EB60943" w14:textId="77777777" w:rsidR="000754DB" w:rsidRPr="00C97B6C" w:rsidRDefault="000754DB" w:rsidP="000754DB">
      <w:pPr>
        <w:pStyle w:val="Piedepgina"/>
        <w:jc w:val="both"/>
        <w:rPr>
          <w:rFonts w:cs="Arial"/>
          <w:color w:val="000000" w:themeColor="text1"/>
          <w:lang w:val="es-CO"/>
        </w:rPr>
      </w:pPr>
    </w:p>
    <w:p w14:paraId="488E12B3" w14:textId="77777777" w:rsidR="000754DB" w:rsidRPr="00C97B6C" w:rsidRDefault="000754DB" w:rsidP="000754DB">
      <w:pPr>
        <w:pStyle w:val="Piedepgina"/>
        <w:jc w:val="both"/>
        <w:rPr>
          <w:rFonts w:cs="Arial"/>
          <w:color w:val="000000" w:themeColor="text1"/>
          <w:lang w:val="es-CO"/>
        </w:rPr>
      </w:pPr>
    </w:p>
    <w:p w14:paraId="0D70422F" w14:textId="77777777" w:rsidR="000754DB" w:rsidRPr="00C97B6C" w:rsidRDefault="000754DB" w:rsidP="000754DB">
      <w:pPr>
        <w:pStyle w:val="Piedepgina"/>
        <w:jc w:val="both"/>
        <w:rPr>
          <w:rFonts w:cs="Arial"/>
          <w:color w:val="000000" w:themeColor="text1"/>
          <w:lang w:val="es-CO"/>
        </w:rPr>
      </w:pPr>
    </w:p>
    <w:p w14:paraId="26A7C0CB" w14:textId="77777777" w:rsidR="000754DB" w:rsidRPr="00C97B6C" w:rsidRDefault="000754DB" w:rsidP="000754DB">
      <w:pPr>
        <w:pStyle w:val="Piedepgina"/>
        <w:jc w:val="both"/>
        <w:rPr>
          <w:rFonts w:cs="Arial"/>
          <w:color w:val="000000" w:themeColor="text1"/>
          <w:lang w:val="es-CO"/>
        </w:rPr>
      </w:pPr>
    </w:p>
    <w:p w14:paraId="0C9BFCAC" w14:textId="77777777" w:rsidR="000754DB" w:rsidRPr="00C97B6C" w:rsidRDefault="000754DB" w:rsidP="000754DB">
      <w:pPr>
        <w:pStyle w:val="Piedepgina"/>
        <w:jc w:val="both"/>
        <w:rPr>
          <w:rFonts w:cs="Arial"/>
          <w:color w:val="000000" w:themeColor="text1"/>
          <w:lang w:val="es-CO"/>
        </w:rPr>
      </w:pPr>
      <w:r w:rsidRPr="00C97B6C">
        <w:rPr>
          <w:rFonts w:cs="Arial"/>
          <w:color w:val="000000" w:themeColor="text1"/>
          <w:lang w:val="es-CO"/>
        </w:rPr>
        <w:t>_______________________________________</w:t>
      </w:r>
    </w:p>
    <w:p w14:paraId="57390C8D" w14:textId="77777777" w:rsidR="000754DB" w:rsidRPr="00C97B6C" w:rsidRDefault="000754DB" w:rsidP="000754DB">
      <w:pPr>
        <w:contextualSpacing/>
        <w:jc w:val="both"/>
        <w:rPr>
          <w:b/>
          <w:color w:val="000000" w:themeColor="text1"/>
        </w:rPr>
      </w:pPr>
      <w:r w:rsidRPr="00C97B6C">
        <w:rPr>
          <w:b/>
          <w:color w:val="000000" w:themeColor="text1"/>
        </w:rPr>
        <w:t>FIRMA REPRESENTANTE LEGAL</w:t>
      </w:r>
    </w:p>
    <w:p w14:paraId="42A374A9" w14:textId="77777777" w:rsidR="000754DB" w:rsidRPr="00C97B6C" w:rsidRDefault="000754DB" w:rsidP="000754DB">
      <w:pPr>
        <w:contextualSpacing/>
        <w:jc w:val="both"/>
        <w:rPr>
          <w:b/>
          <w:color w:val="000000" w:themeColor="text1"/>
        </w:rPr>
      </w:pPr>
      <w:r w:rsidRPr="00C97B6C">
        <w:rPr>
          <w:b/>
          <w:color w:val="000000" w:themeColor="text1"/>
        </w:rPr>
        <w:t>CC No.</w:t>
      </w:r>
    </w:p>
    <w:p w14:paraId="13BF3F67" w14:textId="77777777" w:rsidR="000754DB" w:rsidRPr="00C97B6C"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000000" w:themeColor="text1"/>
          <w:sz w:val="20"/>
          <w:szCs w:val="22"/>
        </w:rPr>
      </w:pPr>
    </w:p>
    <w:p w14:paraId="2AF01B40" w14:textId="77777777" w:rsidR="000754DB" w:rsidRPr="00C97B6C"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000000" w:themeColor="text1"/>
          <w:sz w:val="20"/>
          <w:szCs w:val="22"/>
        </w:rPr>
      </w:pPr>
    </w:p>
    <w:p w14:paraId="58522F01" w14:textId="77777777" w:rsidR="000754DB" w:rsidRPr="002F6001"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FF0000"/>
          <w:sz w:val="20"/>
          <w:szCs w:val="22"/>
        </w:rPr>
      </w:pPr>
    </w:p>
    <w:p w14:paraId="63E22183" w14:textId="77777777" w:rsidR="000754DB" w:rsidRPr="002F6001"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FF0000"/>
          <w:sz w:val="20"/>
          <w:szCs w:val="22"/>
        </w:rPr>
      </w:pPr>
    </w:p>
    <w:p w14:paraId="752C8ADC" w14:textId="77777777" w:rsidR="000754DB" w:rsidRPr="002F6001"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FF0000"/>
          <w:sz w:val="20"/>
          <w:szCs w:val="22"/>
        </w:rPr>
      </w:pPr>
    </w:p>
    <w:p w14:paraId="48D805D2" w14:textId="77777777" w:rsidR="000754DB" w:rsidRPr="002F6001"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FF0000"/>
          <w:sz w:val="20"/>
          <w:szCs w:val="22"/>
        </w:rPr>
      </w:pPr>
    </w:p>
    <w:p w14:paraId="22641259" w14:textId="77777777" w:rsidR="000754DB" w:rsidRPr="002F6001"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FF0000"/>
          <w:sz w:val="20"/>
          <w:szCs w:val="22"/>
        </w:rPr>
      </w:pPr>
    </w:p>
    <w:p w14:paraId="742097A0" w14:textId="77777777" w:rsidR="000754DB"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FF0000"/>
          <w:sz w:val="20"/>
          <w:szCs w:val="22"/>
        </w:rPr>
      </w:pPr>
    </w:p>
    <w:p w14:paraId="2165D747" w14:textId="77777777" w:rsidR="000754DB"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FF0000"/>
          <w:sz w:val="20"/>
          <w:szCs w:val="22"/>
        </w:rPr>
      </w:pPr>
    </w:p>
    <w:p w14:paraId="5B0085E6" w14:textId="77777777" w:rsidR="000754DB" w:rsidRPr="002F6001"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FF0000"/>
          <w:sz w:val="20"/>
          <w:szCs w:val="22"/>
        </w:rPr>
      </w:pPr>
    </w:p>
    <w:p w14:paraId="3E1DB0DB" w14:textId="77777777" w:rsidR="000754DB" w:rsidRPr="002F6001"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rPr>
          <w:rFonts w:cs="Arial"/>
          <w:b/>
          <w:noProof w:val="0"/>
          <w:color w:val="FF0000"/>
          <w:sz w:val="20"/>
          <w:szCs w:val="22"/>
        </w:rPr>
      </w:pPr>
    </w:p>
    <w:p w14:paraId="14169568" w14:textId="77777777" w:rsidR="000754DB" w:rsidRPr="00C97B6C"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left="-284" w:right="-232"/>
        <w:jc w:val="center"/>
        <w:rPr>
          <w:rFonts w:cs="Arial"/>
          <w:b/>
          <w:noProof w:val="0"/>
          <w:color w:val="000000" w:themeColor="text1"/>
          <w:sz w:val="20"/>
          <w:szCs w:val="22"/>
        </w:rPr>
      </w:pPr>
      <w:r w:rsidRPr="00C97B6C">
        <w:rPr>
          <w:rFonts w:cs="Arial"/>
          <w:b/>
          <w:noProof w:val="0"/>
          <w:color w:val="000000" w:themeColor="text1"/>
          <w:sz w:val="20"/>
          <w:szCs w:val="22"/>
        </w:rPr>
        <w:lastRenderedPageBreak/>
        <w:t>DATOS BÁSICOS BENEFICIARIO CUENTA</w:t>
      </w:r>
    </w:p>
    <w:p w14:paraId="416E7413" w14:textId="77777777" w:rsidR="000754DB" w:rsidRPr="00C97B6C" w:rsidRDefault="000754DB" w:rsidP="000754DB">
      <w:pPr>
        <w:pStyle w:val="Textoindependiente"/>
        <w:rPr>
          <w:rFonts w:cs="Arial"/>
          <w:b/>
          <w:color w:val="000000" w:themeColor="text1"/>
          <w:sz w:val="20"/>
          <w:lang w:val="es-CO"/>
        </w:rPr>
      </w:pPr>
    </w:p>
    <w:p w14:paraId="4567C6B5" w14:textId="77777777" w:rsidR="000754DB" w:rsidRPr="00C97B6C" w:rsidRDefault="000754DB" w:rsidP="000754DB">
      <w:pPr>
        <w:pStyle w:val="Encabezadodemensaje"/>
        <w:pBdr>
          <w:top w:val="none" w:sz="0" w:space="0" w:color="auto"/>
          <w:left w:val="none" w:sz="0" w:space="0" w:color="auto"/>
          <w:bottom w:val="none" w:sz="0" w:space="0" w:color="auto"/>
          <w:right w:val="none" w:sz="0" w:space="0" w:color="auto"/>
        </w:pBdr>
        <w:shd w:val="clear" w:color="auto" w:fill="FFFFFF"/>
        <w:ind w:left="0" w:right="-232" w:firstLine="0"/>
        <w:jc w:val="both"/>
        <w:rPr>
          <w:rFonts w:ascii="Arial" w:hAnsi="Arial" w:cs="Arial"/>
          <w:color w:val="000000" w:themeColor="text1"/>
          <w:sz w:val="20"/>
          <w:szCs w:val="20"/>
          <w:lang w:val="es-CO"/>
        </w:rPr>
      </w:pPr>
      <w:r w:rsidRPr="00C97B6C">
        <w:rPr>
          <w:rFonts w:ascii="Arial" w:hAnsi="Arial" w:cs="Arial"/>
          <w:color w:val="000000" w:themeColor="text1"/>
          <w:sz w:val="20"/>
          <w:szCs w:val="20"/>
          <w:lang w:val="es-CO"/>
        </w:rPr>
        <w:t>Cúcuta, ________ de ___________________ 2025</w:t>
      </w:r>
    </w:p>
    <w:p w14:paraId="393EE45F" w14:textId="77777777" w:rsidR="000754DB" w:rsidRPr="00C97B6C" w:rsidRDefault="000754DB" w:rsidP="000754DB">
      <w:pPr>
        <w:pStyle w:val="Textoindependiente"/>
        <w:rPr>
          <w:color w:val="000000" w:themeColor="text1"/>
          <w:lang w:val="es-CO"/>
        </w:rPr>
      </w:pPr>
    </w:p>
    <w:p w14:paraId="3CCBE974" w14:textId="77777777" w:rsidR="000754DB" w:rsidRPr="00C97B6C" w:rsidRDefault="000754DB" w:rsidP="000754DB">
      <w:pPr>
        <w:pStyle w:val="Textoindependiente"/>
        <w:rPr>
          <w:color w:val="000000" w:themeColor="text1"/>
          <w:sz w:val="20"/>
          <w:lang w:val="es-CO"/>
        </w:rPr>
      </w:pPr>
      <w:r w:rsidRPr="00C97B6C">
        <w:rPr>
          <w:color w:val="000000" w:themeColor="text1"/>
          <w:sz w:val="20"/>
          <w:lang w:val="es-CO"/>
        </w:rPr>
        <w:t xml:space="preserve">Me permito certificar la siguiente información con el objeto de ser incluida en el Sistema Integrado de Información Financiera SIIF. </w:t>
      </w:r>
    </w:p>
    <w:p w14:paraId="75C7D1EB" w14:textId="77777777" w:rsidR="000754DB" w:rsidRPr="00C97B6C" w:rsidRDefault="000754DB" w:rsidP="000754DB">
      <w:pPr>
        <w:pStyle w:val="Textoindependiente"/>
        <w:rPr>
          <w:color w:val="000000" w:themeColor="text1"/>
          <w:sz w:val="20"/>
          <w:lang w:val="es-CO"/>
        </w:rPr>
      </w:pPr>
    </w:p>
    <w:p w14:paraId="0DCD08DA" w14:textId="77777777" w:rsidR="000754DB" w:rsidRPr="00C97B6C" w:rsidRDefault="000754DB" w:rsidP="000754DB">
      <w:pPr>
        <w:pStyle w:val="Textoindependiente"/>
        <w:rPr>
          <w:color w:val="000000" w:themeColor="text1"/>
          <w:sz w:val="20"/>
          <w:lang w:val="es-CO"/>
        </w:rPr>
      </w:pPr>
      <w:r w:rsidRPr="00C97B6C">
        <w:rPr>
          <w:color w:val="000000" w:themeColor="text1"/>
          <w:sz w:val="20"/>
          <w:lang w:val="es-CO"/>
        </w:rPr>
        <w:t>APERTURA _________          CANCELACIÓN _________</w:t>
      </w:r>
    </w:p>
    <w:p w14:paraId="0DD95D01" w14:textId="77777777" w:rsidR="000754DB" w:rsidRPr="00C97B6C" w:rsidRDefault="000754DB" w:rsidP="000754DB">
      <w:pPr>
        <w:pStyle w:val="Textoindependiente"/>
        <w:jc w:val="both"/>
        <w:rPr>
          <w:rFonts w:cs="Arial"/>
          <w:color w:val="000000" w:themeColor="text1"/>
          <w:sz w:val="20"/>
          <w:lang w:val="es-CO"/>
        </w:rPr>
      </w:pPr>
      <w:r w:rsidRPr="00C97B6C">
        <w:rPr>
          <w:rFonts w:cs="Arial"/>
          <w:color w:val="000000" w:themeColor="text1"/>
          <w:sz w:val="20"/>
          <w:lang w:val="es-CO"/>
        </w:rPr>
        <w:tab/>
      </w:r>
    </w:p>
    <w:p w14:paraId="66D19F9D" w14:textId="77777777" w:rsidR="000754DB" w:rsidRPr="00C97B6C" w:rsidRDefault="000754DB" w:rsidP="000754DB">
      <w:pPr>
        <w:pStyle w:val="Lista"/>
        <w:rPr>
          <w:color w:val="000000" w:themeColor="text1"/>
        </w:rPr>
      </w:pPr>
      <w:r w:rsidRPr="00C97B6C">
        <w:rPr>
          <w:color w:val="000000" w:themeColor="text1"/>
        </w:rPr>
        <w:t>I.</w:t>
      </w:r>
      <w:r w:rsidRPr="00C97B6C">
        <w:rPr>
          <w:color w:val="000000" w:themeColor="text1"/>
        </w:rPr>
        <w:tab/>
        <w:t>DATOS DEL PROPONENTE (Beneficiario)</w:t>
      </w:r>
    </w:p>
    <w:p w14:paraId="12E54957" w14:textId="77777777" w:rsidR="000754DB" w:rsidRPr="00C97B6C" w:rsidRDefault="000754DB" w:rsidP="000754DB">
      <w:pPr>
        <w:pStyle w:val="Textoindependiente"/>
        <w:spacing w:line="360" w:lineRule="auto"/>
        <w:jc w:val="both"/>
        <w:rPr>
          <w:rFonts w:cs="Arial"/>
          <w:color w:val="000000" w:themeColor="text1"/>
          <w:sz w:val="20"/>
          <w:lang w:val="es-CO"/>
        </w:rPr>
      </w:pPr>
    </w:p>
    <w:p w14:paraId="013B5963" w14:textId="77777777" w:rsidR="000754DB" w:rsidRPr="00C97B6C" w:rsidRDefault="000754DB" w:rsidP="000754DB">
      <w:pPr>
        <w:pStyle w:val="Textoindependiente"/>
        <w:spacing w:line="360" w:lineRule="auto"/>
        <w:jc w:val="both"/>
        <w:rPr>
          <w:rFonts w:cs="Arial"/>
          <w:color w:val="000000" w:themeColor="text1"/>
          <w:sz w:val="20"/>
          <w:lang w:val="es-CO"/>
        </w:rPr>
      </w:pPr>
      <w:r w:rsidRPr="00C97B6C">
        <w:rPr>
          <w:rFonts w:cs="Arial"/>
          <w:color w:val="000000" w:themeColor="text1"/>
          <w:sz w:val="20"/>
          <w:lang w:val="es-CO"/>
        </w:rPr>
        <w:t>Entidad o beneficiario:</w:t>
      </w:r>
      <w:r w:rsidRPr="00C97B6C">
        <w:rPr>
          <w:rFonts w:cs="Arial"/>
          <w:color w:val="000000" w:themeColor="text1"/>
          <w:sz w:val="20"/>
          <w:lang w:val="es-CO"/>
        </w:rPr>
        <w:tab/>
        <w:t xml:space="preserve">_______________________________ </w:t>
      </w:r>
    </w:p>
    <w:p w14:paraId="5CE0E914" w14:textId="77777777" w:rsidR="000754DB" w:rsidRPr="00C97B6C" w:rsidRDefault="000754DB" w:rsidP="000754DB">
      <w:pPr>
        <w:pStyle w:val="Textoindependiente"/>
        <w:spacing w:line="360" w:lineRule="auto"/>
        <w:jc w:val="both"/>
        <w:rPr>
          <w:rFonts w:cs="Arial"/>
          <w:color w:val="000000" w:themeColor="text1"/>
          <w:sz w:val="20"/>
          <w:lang w:val="es-CO"/>
        </w:rPr>
      </w:pPr>
      <w:r w:rsidRPr="00C97B6C">
        <w:rPr>
          <w:rFonts w:cs="Arial"/>
          <w:color w:val="000000" w:themeColor="text1"/>
          <w:sz w:val="20"/>
          <w:lang w:val="es-CO"/>
        </w:rPr>
        <w:t>NIT / CC:</w:t>
      </w:r>
      <w:r w:rsidRPr="00C97B6C">
        <w:rPr>
          <w:rFonts w:cs="Arial"/>
          <w:color w:val="000000" w:themeColor="text1"/>
          <w:sz w:val="20"/>
          <w:lang w:val="es-CO"/>
        </w:rPr>
        <w:tab/>
      </w:r>
      <w:r w:rsidRPr="00C97B6C">
        <w:rPr>
          <w:rFonts w:cs="Arial"/>
          <w:color w:val="000000" w:themeColor="text1"/>
          <w:sz w:val="20"/>
          <w:lang w:val="es-CO"/>
        </w:rPr>
        <w:tab/>
        <w:t>_______________________________</w:t>
      </w:r>
    </w:p>
    <w:p w14:paraId="3B5A945C" w14:textId="77777777" w:rsidR="000754DB" w:rsidRPr="00C97B6C" w:rsidRDefault="000754DB" w:rsidP="000754DB">
      <w:pPr>
        <w:pStyle w:val="Textoindependiente"/>
        <w:spacing w:line="360" w:lineRule="auto"/>
        <w:jc w:val="both"/>
        <w:rPr>
          <w:rFonts w:cs="Arial"/>
          <w:color w:val="000000" w:themeColor="text1"/>
          <w:sz w:val="20"/>
          <w:lang w:val="es-CO"/>
        </w:rPr>
      </w:pPr>
      <w:r w:rsidRPr="00C97B6C">
        <w:rPr>
          <w:rFonts w:cs="Arial"/>
          <w:color w:val="000000" w:themeColor="text1"/>
          <w:sz w:val="20"/>
          <w:lang w:val="es-CO"/>
        </w:rPr>
        <w:t>Dirección:</w:t>
      </w:r>
      <w:r w:rsidRPr="00C97B6C">
        <w:rPr>
          <w:rFonts w:cs="Arial"/>
          <w:color w:val="000000" w:themeColor="text1"/>
          <w:sz w:val="20"/>
          <w:lang w:val="es-CO"/>
        </w:rPr>
        <w:tab/>
      </w:r>
      <w:r w:rsidRPr="00C97B6C">
        <w:rPr>
          <w:rFonts w:cs="Arial"/>
          <w:color w:val="000000" w:themeColor="text1"/>
          <w:sz w:val="20"/>
          <w:lang w:val="es-CO"/>
        </w:rPr>
        <w:tab/>
        <w:t>_______________________________</w:t>
      </w:r>
    </w:p>
    <w:p w14:paraId="1CFA688A" w14:textId="77777777" w:rsidR="000754DB" w:rsidRPr="00C97B6C" w:rsidRDefault="000754DB" w:rsidP="000754DB">
      <w:pPr>
        <w:pStyle w:val="Textoindependiente"/>
        <w:spacing w:line="360" w:lineRule="auto"/>
        <w:jc w:val="both"/>
        <w:rPr>
          <w:rFonts w:cs="Arial"/>
          <w:color w:val="000000" w:themeColor="text1"/>
          <w:sz w:val="20"/>
          <w:lang w:val="es-CO"/>
        </w:rPr>
      </w:pPr>
      <w:r w:rsidRPr="00C97B6C">
        <w:rPr>
          <w:rFonts w:cs="Arial"/>
          <w:color w:val="000000" w:themeColor="text1"/>
          <w:sz w:val="20"/>
          <w:lang w:val="es-CO"/>
        </w:rPr>
        <w:t>Teléfono / Fax:</w:t>
      </w:r>
      <w:r w:rsidRPr="00C97B6C">
        <w:rPr>
          <w:rFonts w:cs="Arial"/>
          <w:color w:val="000000" w:themeColor="text1"/>
          <w:sz w:val="20"/>
          <w:lang w:val="es-CO"/>
        </w:rPr>
        <w:tab/>
      </w:r>
      <w:r w:rsidRPr="00C97B6C">
        <w:rPr>
          <w:rFonts w:cs="Arial"/>
          <w:color w:val="000000" w:themeColor="text1"/>
          <w:sz w:val="20"/>
          <w:lang w:val="es-CO"/>
        </w:rPr>
        <w:tab/>
        <w:t xml:space="preserve">_______________________________ </w:t>
      </w:r>
      <w:r w:rsidRPr="00C97B6C">
        <w:rPr>
          <w:rFonts w:cs="Arial"/>
          <w:color w:val="000000" w:themeColor="text1"/>
          <w:sz w:val="20"/>
          <w:lang w:val="es-CO"/>
        </w:rPr>
        <w:tab/>
      </w:r>
    </w:p>
    <w:p w14:paraId="4D8924D0" w14:textId="77777777" w:rsidR="000754DB" w:rsidRPr="00C97B6C" w:rsidRDefault="000754DB" w:rsidP="000754DB">
      <w:pPr>
        <w:pStyle w:val="Textoindependiente"/>
        <w:spacing w:line="360" w:lineRule="auto"/>
        <w:jc w:val="both"/>
        <w:rPr>
          <w:rFonts w:cs="Arial"/>
          <w:color w:val="000000" w:themeColor="text1"/>
          <w:sz w:val="20"/>
          <w:lang w:val="es-CO"/>
        </w:rPr>
      </w:pPr>
      <w:r w:rsidRPr="00C97B6C">
        <w:rPr>
          <w:rFonts w:cs="Arial"/>
          <w:color w:val="000000" w:themeColor="text1"/>
          <w:sz w:val="20"/>
          <w:lang w:val="es-CO"/>
        </w:rPr>
        <w:t>Ciudad:</w:t>
      </w:r>
      <w:r w:rsidRPr="00C97B6C">
        <w:rPr>
          <w:rFonts w:cs="Arial"/>
          <w:color w:val="000000" w:themeColor="text1"/>
          <w:sz w:val="20"/>
          <w:lang w:val="es-CO"/>
        </w:rPr>
        <w:tab/>
      </w:r>
      <w:r w:rsidRPr="00C97B6C">
        <w:rPr>
          <w:rFonts w:cs="Arial"/>
          <w:color w:val="000000" w:themeColor="text1"/>
          <w:sz w:val="20"/>
          <w:lang w:val="es-CO"/>
        </w:rPr>
        <w:tab/>
      </w:r>
      <w:r w:rsidRPr="00C97B6C">
        <w:rPr>
          <w:rFonts w:cs="Arial"/>
          <w:color w:val="000000" w:themeColor="text1"/>
          <w:sz w:val="20"/>
          <w:lang w:val="es-CO"/>
        </w:rPr>
        <w:tab/>
        <w:t xml:space="preserve">_______________________________  </w:t>
      </w:r>
    </w:p>
    <w:p w14:paraId="21561F9F" w14:textId="77777777" w:rsidR="000754DB" w:rsidRPr="00C97B6C" w:rsidRDefault="000754DB" w:rsidP="000754DB">
      <w:pPr>
        <w:pStyle w:val="Textoindependiente"/>
        <w:spacing w:line="360" w:lineRule="auto"/>
        <w:jc w:val="both"/>
        <w:rPr>
          <w:rFonts w:cs="Arial"/>
          <w:color w:val="000000" w:themeColor="text1"/>
          <w:sz w:val="20"/>
          <w:lang w:val="es-CO"/>
        </w:rPr>
      </w:pPr>
      <w:r w:rsidRPr="00C97B6C">
        <w:rPr>
          <w:rFonts w:cs="Arial"/>
          <w:color w:val="000000" w:themeColor="text1"/>
          <w:sz w:val="20"/>
          <w:lang w:val="es-CO"/>
        </w:rPr>
        <w:t>Departamento:</w:t>
      </w:r>
      <w:r w:rsidRPr="00C97B6C">
        <w:rPr>
          <w:rFonts w:cs="Arial"/>
          <w:color w:val="000000" w:themeColor="text1"/>
          <w:sz w:val="20"/>
          <w:lang w:val="es-CO"/>
        </w:rPr>
        <w:tab/>
      </w:r>
      <w:r w:rsidRPr="00C97B6C">
        <w:rPr>
          <w:rFonts w:cs="Arial"/>
          <w:color w:val="000000" w:themeColor="text1"/>
          <w:sz w:val="20"/>
          <w:lang w:val="es-CO"/>
        </w:rPr>
        <w:tab/>
        <w:t>_______________________________</w:t>
      </w:r>
    </w:p>
    <w:p w14:paraId="0007EB5C" w14:textId="77777777" w:rsidR="000754DB" w:rsidRPr="00C97B6C" w:rsidRDefault="000754DB" w:rsidP="000754DB">
      <w:pPr>
        <w:pStyle w:val="Textoindependiente"/>
        <w:spacing w:line="360" w:lineRule="auto"/>
        <w:jc w:val="both"/>
        <w:rPr>
          <w:rFonts w:cs="Arial"/>
          <w:color w:val="000000" w:themeColor="text1"/>
          <w:sz w:val="20"/>
          <w:lang w:val="es-CO"/>
        </w:rPr>
      </w:pPr>
      <w:r w:rsidRPr="00C97B6C">
        <w:rPr>
          <w:rFonts w:cs="Arial"/>
          <w:color w:val="000000" w:themeColor="text1"/>
          <w:sz w:val="20"/>
          <w:lang w:val="es-CO"/>
        </w:rPr>
        <w:t>Tipo de cuenta:</w:t>
      </w:r>
      <w:r w:rsidRPr="00C97B6C">
        <w:rPr>
          <w:rFonts w:cs="Arial"/>
          <w:color w:val="000000" w:themeColor="text1"/>
          <w:sz w:val="20"/>
          <w:lang w:val="es-CO"/>
        </w:rPr>
        <w:tab/>
      </w:r>
      <w:r w:rsidRPr="00C97B6C">
        <w:rPr>
          <w:rFonts w:cs="Arial"/>
          <w:color w:val="000000" w:themeColor="text1"/>
          <w:sz w:val="20"/>
          <w:lang w:val="es-CO"/>
        </w:rPr>
        <w:tab/>
        <w:t>Corriente: _____Ahorros: _____</w:t>
      </w:r>
    </w:p>
    <w:p w14:paraId="4ADCDEAB" w14:textId="77777777" w:rsidR="000754DB" w:rsidRPr="00C97B6C" w:rsidRDefault="000754DB" w:rsidP="000754DB">
      <w:pPr>
        <w:pStyle w:val="Textoindependiente"/>
        <w:jc w:val="both"/>
        <w:rPr>
          <w:rFonts w:cs="Arial"/>
          <w:color w:val="000000" w:themeColor="text1"/>
          <w:sz w:val="20"/>
          <w:lang w:val="es-CO"/>
        </w:rPr>
      </w:pPr>
    </w:p>
    <w:p w14:paraId="16573372" w14:textId="77777777" w:rsidR="000754DB" w:rsidRPr="00C97B6C" w:rsidRDefault="000754DB" w:rsidP="000754DB">
      <w:pPr>
        <w:pStyle w:val="Textoindependiente"/>
        <w:jc w:val="both"/>
        <w:rPr>
          <w:color w:val="000000" w:themeColor="text1"/>
          <w:sz w:val="20"/>
          <w:lang w:val="es-CO"/>
        </w:rPr>
      </w:pPr>
      <w:r w:rsidRPr="00C97B6C">
        <w:rPr>
          <w:color w:val="000000" w:themeColor="text1"/>
          <w:sz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2A5D5E0E" w14:textId="77777777" w:rsidR="000754DB" w:rsidRPr="00C97B6C" w:rsidRDefault="000754DB" w:rsidP="000754DB">
      <w:pPr>
        <w:pStyle w:val="Textoindependiente"/>
        <w:jc w:val="both"/>
        <w:rPr>
          <w:color w:val="000000" w:themeColor="text1"/>
          <w:sz w:val="20"/>
          <w:lang w:val="es-CO"/>
        </w:rPr>
      </w:pPr>
    </w:p>
    <w:p w14:paraId="5AEDF70E" w14:textId="77777777" w:rsidR="000754DB" w:rsidRPr="00C97B6C" w:rsidRDefault="000754DB" w:rsidP="000754DB">
      <w:pPr>
        <w:pStyle w:val="Textoindependiente"/>
        <w:jc w:val="both"/>
        <w:rPr>
          <w:color w:val="000000" w:themeColor="text1"/>
          <w:sz w:val="20"/>
          <w:lang w:val="es-CO"/>
        </w:rPr>
      </w:pPr>
    </w:p>
    <w:p w14:paraId="762BC839" w14:textId="77777777" w:rsidR="000754DB" w:rsidRPr="00C97B6C" w:rsidRDefault="000754DB" w:rsidP="000754DB">
      <w:pPr>
        <w:pStyle w:val="Lista2"/>
        <w:numPr>
          <w:ilvl w:val="0"/>
          <w:numId w:val="5"/>
        </w:numPr>
        <w:jc w:val="both"/>
        <w:rPr>
          <w:color w:val="000000" w:themeColor="text1"/>
        </w:rPr>
      </w:pPr>
      <w:r w:rsidRPr="00C97B6C">
        <w:rPr>
          <w:color w:val="000000" w:themeColor="text1"/>
        </w:rPr>
        <w:t>Si es a través de correo electrónico el proponente verificará que los recursos fueron recibidos y dará respuesta al correo electrónico de la Tesorería de la Entidad dentro del siguiente día hábil.</w:t>
      </w:r>
    </w:p>
    <w:p w14:paraId="08AD2161" w14:textId="77777777" w:rsidR="000754DB" w:rsidRPr="00C97B6C" w:rsidRDefault="000754DB" w:rsidP="000754DB">
      <w:pPr>
        <w:pStyle w:val="Textoindependiente"/>
        <w:spacing w:line="360" w:lineRule="auto"/>
        <w:jc w:val="both"/>
        <w:rPr>
          <w:rFonts w:cs="Arial"/>
          <w:color w:val="000000" w:themeColor="text1"/>
          <w:sz w:val="20"/>
          <w:lang w:val="es-CO"/>
        </w:rPr>
      </w:pPr>
    </w:p>
    <w:p w14:paraId="74E644A7" w14:textId="77777777" w:rsidR="000754DB" w:rsidRPr="00C97B6C" w:rsidRDefault="000754DB" w:rsidP="000754DB">
      <w:pPr>
        <w:pStyle w:val="Textoindependiente"/>
        <w:spacing w:line="360" w:lineRule="auto"/>
        <w:jc w:val="both"/>
        <w:rPr>
          <w:rFonts w:cs="Arial"/>
          <w:color w:val="000000" w:themeColor="text1"/>
          <w:sz w:val="20"/>
          <w:lang w:val="es-CO"/>
        </w:rPr>
      </w:pPr>
      <w:r w:rsidRPr="00C97B6C">
        <w:rPr>
          <w:rFonts w:cs="Arial"/>
          <w:color w:val="000000" w:themeColor="text1"/>
          <w:sz w:val="20"/>
          <w:lang w:val="es-CO"/>
        </w:rPr>
        <w:t>Correo electrónico:</w:t>
      </w:r>
      <w:r w:rsidRPr="00C97B6C">
        <w:rPr>
          <w:rFonts w:cs="Arial"/>
          <w:color w:val="000000" w:themeColor="text1"/>
          <w:sz w:val="20"/>
          <w:lang w:val="es-CO"/>
        </w:rPr>
        <w:tab/>
        <w:t xml:space="preserve">__________________________________ </w:t>
      </w:r>
      <w:r w:rsidRPr="00C97B6C">
        <w:rPr>
          <w:rFonts w:cs="Arial"/>
          <w:color w:val="000000" w:themeColor="text1"/>
          <w:sz w:val="20"/>
          <w:lang w:val="es-CO"/>
        </w:rPr>
        <w:tab/>
        <w:t>SI (___)</w:t>
      </w:r>
    </w:p>
    <w:p w14:paraId="40E4A045" w14:textId="77777777" w:rsidR="000754DB" w:rsidRPr="00C97B6C" w:rsidRDefault="000754DB" w:rsidP="000754DB">
      <w:pPr>
        <w:pStyle w:val="Textoindependiente"/>
        <w:spacing w:line="360" w:lineRule="auto"/>
        <w:jc w:val="both"/>
        <w:rPr>
          <w:rFonts w:cs="Arial"/>
          <w:color w:val="000000" w:themeColor="text1"/>
          <w:sz w:val="20"/>
          <w:lang w:val="es-CO"/>
        </w:rPr>
      </w:pPr>
      <w:r w:rsidRPr="00C97B6C">
        <w:rPr>
          <w:rFonts w:cs="Arial"/>
          <w:color w:val="000000" w:themeColor="text1"/>
          <w:sz w:val="20"/>
          <w:lang w:val="es-CO"/>
        </w:rPr>
        <w:t>Teléfono:</w:t>
      </w:r>
      <w:r w:rsidRPr="00C97B6C">
        <w:rPr>
          <w:rFonts w:cs="Arial"/>
          <w:color w:val="000000" w:themeColor="text1"/>
          <w:sz w:val="20"/>
          <w:lang w:val="es-CO"/>
        </w:rPr>
        <w:tab/>
      </w:r>
      <w:r w:rsidRPr="00C97B6C">
        <w:rPr>
          <w:rFonts w:cs="Arial"/>
          <w:color w:val="000000" w:themeColor="text1"/>
          <w:sz w:val="20"/>
          <w:lang w:val="es-CO"/>
        </w:rPr>
        <w:tab/>
        <w:t xml:space="preserve">__________________________________ </w:t>
      </w:r>
      <w:r w:rsidRPr="00C97B6C">
        <w:rPr>
          <w:rFonts w:cs="Arial"/>
          <w:color w:val="000000" w:themeColor="text1"/>
          <w:sz w:val="20"/>
          <w:lang w:val="es-CO"/>
        </w:rPr>
        <w:tab/>
        <w:t>SI (___)</w:t>
      </w:r>
    </w:p>
    <w:p w14:paraId="1DE55C99" w14:textId="77777777" w:rsidR="000754DB" w:rsidRPr="00C97B6C" w:rsidRDefault="000754DB" w:rsidP="000754DB">
      <w:pPr>
        <w:pStyle w:val="Lista"/>
        <w:rPr>
          <w:color w:val="000000" w:themeColor="text1"/>
        </w:rPr>
      </w:pPr>
      <w:r w:rsidRPr="00C97B6C">
        <w:rPr>
          <w:color w:val="000000" w:themeColor="text1"/>
        </w:rPr>
        <w:t>II.</w:t>
      </w:r>
      <w:r w:rsidRPr="00C97B6C">
        <w:rPr>
          <w:color w:val="000000" w:themeColor="text1"/>
        </w:rPr>
        <w:tab/>
        <w:t xml:space="preserve">DATOS DE LA ENTIDAD DE CRÉDITO: </w:t>
      </w:r>
    </w:p>
    <w:p w14:paraId="031E11C8" w14:textId="77777777" w:rsidR="000754DB" w:rsidRPr="00C97B6C" w:rsidRDefault="000754DB" w:rsidP="000754DB">
      <w:pPr>
        <w:pStyle w:val="Textoindependiente"/>
        <w:spacing w:line="360" w:lineRule="auto"/>
        <w:jc w:val="both"/>
        <w:rPr>
          <w:rFonts w:cs="Arial"/>
          <w:color w:val="000000" w:themeColor="text1"/>
          <w:sz w:val="20"/>
          <w:lang w:val="es-CO"/>
        </w:rPr>
      </w:pPr>
    </w:p>
    <w:p w14:paraId="339CE1FA" w14:textId="77777777" w:rsidR="000754DB" w:rsidRPr="00C97B6C" w:rsidRDefault="000754DB" w:rsidP="000754DB">
      <w:pPr>
        <w:pStyle w:val="Textoindependiente"/>
        <w:spacing w:line="360" w:lineRule="auto"/>
        <w:jc w:val="both"/>
        <w:rPr>
          <w:rFonts w:cs="Arial"/>
          <w:color w:val="000000" w:themeColor="text1"/>
          <w:sz w:val="20"/>
          <w:lang w:val="es-CO"/>
        </w:rPr>
      </w:pPr>
      <w:r w:rsidRPr="00C97B6C">
        <w:rPr>
          <w:rFonts w:cs="Arial"/>
          <w:color w:val="000000" w:themeColor="text1"/>
          <w:sz w:val="20"/>
          <w:lang w:val="es-CO"/>
        </w:rPr>
        <w:t>Entidad financiera:</w:t>
      </w:r>
      <w:r w:rsidRPr="00C97B6C">
        <w:rPr>
          <w:rFonts w:cs="Arial"/>
          <w:color w:val="000000" w:themeColor="text1"/>
          <w:sz w:val="20"/>
          <w:lang w:val="es-CO"/>
        </w:rPr>
        <w:tab/>
        <w:t>_____________________________</w:t>
      </w:r>
      <w:r w:rsidRPr="00C97B6C">
        <w:rPr>
          <w:rFonts w:cs="Arial"/>
          <w:color w:val="000000" w:themeColor="text1"/>
          <w:sz w:val="20"/>
          <w:lang w:val="es-CO"/>
        </w:rPr>
        <w:tab/>
        <w:t>Código: _____________________</w:t>
      </w:r>
    </w:p>
    <w:p w14:paraId="2495EFC4" w14:textId="77777777" w:rsidR="000754DB" w:rsidRPr="00C97B6C" w:rsidRDefault="000754DB" w:rsidP="000754DB">
      <w:pPr>
        <w:pStyle w:val="Textoindependiente"/>
        <w:spacing w:line="360" w:lineRule="auto"/>
        <w:jc w:val="both"/>
        <w:rPr>
          <w:rFonts w:cs="Arial"/>
          <w:color w:val="000000" w:themeColor="text1"/>
          <w:sz w:val="20"/>
          <w:lang w:val="es-CO"/>
        </w:rPr>
      </w:pPr>
      <w:r w:rsidRPr="00C97B6C">
        <w:rPr>
          <w:rFonts w:cs="Arial"/>
          <w:color w:val="000000" w:themeColor="text1"/>
          <w:sz w:val="20"/>
          <w:lang w:val="es-CO"/>
        </w:rPr>
        <w:t>Sucursal / Código:</w:t>
      </w:r>
      <w:r w:rsidRPr="00C97B6C">
        <w:rPr>
          <w:rFonts w:cs="Arial"/>
          <w:color w:val="000000" w:themeColor="text1"/>
          <w:sz w:val="20"/>
          <w:lang w:val="es-CO"/>
        </w:rPr>
        <w:tab/>
        <w:t>_____________________________</w:t>
      </w:r>
      <w:r w:rsidRPr="00C97B6C">
        <w:rPr>
          <w:rFonts w:cs="Arial"/>
          <w:color w:val="000000" w:themeColor="text1"/>
          <w:sz w:val="20"/>
          <w:lang w:val="es-CO"/>
        </w:rPr>
        <w:tab/>
        <w:t>Ciudad: _____________________</w:t>
      </w:r>
    </w:p>
    <w:p w14:paraId="271C08AC" w14:textId="77777777" w:rsidR="000754DB" w:rsidRPr="00C97B6C" w:rsidRDefault="000754DB" w:rsidP="000754DB">
      <w:pPr>
        <w:pStyle w:val="Textoindependiente"/>
        <w:spacing w:line="360" w:lineRule="auto"/>
        <w:jc w:val="both"/>
        <w:rPr>
          <w:rFonts w:cs="Arial"/>
          <w:color w:val="000000" w:themeColor="text1"/>
          <w:sz w:val="20"/>
          <w:lang w:val="es-CO"/>
        </w:rPr>
      </w:pPr>
      <w:r w:rsidRPr="00C97B6C">
        <w:rPr>
          <w:rFonts w:cs="Arial"/>
          <w:color w:val="000000" w:themeColor="text1"/>
          <w:sz w:val="20"/>
          <w:lang w:val="es-CO"/>
        </w:rPr>
        <w:t>Dirección:</w:t>
      </w:r>
      <w:r w:rsidRPr="00C97B6C">
        <w:rPr>
          <w:rFonts w:cs="Arial"/>
          <w:color w:val="000000" w:themeColor="text1"/>
          <w:sz w:val="20"/>
          <w:lang w:val="es-CO"/>
        </w:rPr>
        <w:tab/>
      </w:r>
      <w:r w:rsidRPr="00C97B6C">
        <w:rPr>
          <w:rFonts w:cs="Arial"/>
          <w:color w:val="000000" w:themeColor="text1"/>
          <w:sz w:val="20"/>
          <w:lang w:val="es-CO"/>
        </w:rPr>
        <w:tab/>
        <w:t>_____________________________</w:t>
      </w:r>
      <w:r w:rsidRPr="00C97B6C">
        <w:rPr>
          <w:rFonts w:cs="Arial"/>
          <w:color w:val="000000" w:themeColor="text1"/>
          <w:sz w:val="20"/>
          <w:lang w:val="es-CO"/>
        </w:rPr>
        <w:tab/>
        <w:t>Teléfono / Fax: _______________</w:t>
      </w:r>
    </w:p>
    <w:p w14:paraId="7985797C" w14:textId="77777777" w:rsidR="000754DB" w:rsidRPr="00C97B6C" w:rsidRDefault="000754DB" w:rsidP="000754DB">
      <w:pPr>
        <w:pStyle w:val="Textoindependiente"/>
        <w:spacing w:line="360" w:lineRule="auto"/>
        <w:jc w:val="both"/>
        <w:rPr>
          <w:rFonts w:cs="Arial"/>
          <w:color w:val="000000" w:themeColor="text1"/>
          <w:sz w:val="20"/>
          <w:lang w:val="es-CO"/>
        </w:rPr>
      </w:pPr>
      <w:r w:rsidRPr="00C97B6C">
        <w:rPr>
          <w:rFonts w:cs="Arial"/>
          <w:color w:val="000000" w:themeColor="text1"/>
          <w:sz w:val="20"/>
          <w:lang w:val="es-CO"/>
        </w:rPr>
        <w:t>Número de la cuenta:</w:t>
      </w:r>
      <w:r w:rsidRPr="00C97B6C">
        <w:rPr>
          <w:rFonts w:cs="Arial"/>
          <w:color w:val="000000" w:themeColor="text1"/>
          <w:sz w:val="20"/>
          <w:lang w:val="es-CO"/>
        </w:rPr>
        <w:tab/>
        <w:t xml:space="preserve">_____________________________  </w:t>
      </w:r>
    </w:p>
    <w:p w14:paraId="1092836F" w14:textId="77777777" w:rsidR="000754DB" w:rsidRPr="00C97B6C" w:rsidRDefault="000754DB" w:rsidP="000754DB">
      <w:pPr>
        <w:pStyle w:val="Textoindependiente"/>
        <w:jc w:val="both"/>
        <w:rPr>
          <w:rFonts w:cs="Arial"/>
          <w:b/>
          <w:color w:val="000000" w:themeColor="text1"/>
          <w:sz w:val="20"/>
          <w:u w:val="single"/>
          <w:lang w:val="es-CO"/>
        </w:rPr>
      </w:pPr>
      <w:r w:rsidRPr="00C97B6C">
        <w:rPr>
          <w:rFonts w:cs="Arial"/>
          <w:b/>
          <w:color w:val="000000" w:themeColor="text1"/>
          <w:sz w:val="20"/>
          <w:u w:val="single"/>
          <w:lang w:val="es-CO"/>
        </w:rPr>
        <w:t>(Adjuntar certificación bancaria).</w:t>
      </w:r>
    </w:p>
    <w:p w14:paraId="5FC8F6B0" w14:textId="77777777" w:rsidR="000754DB" w:rsidRPr="00C97B6C" w:rsidRDefault="000754DB" w:rsidP="000754DB">
      <w:pPr>
        <w:pStyle w:val="Ttulo"/>
        <w:rPr>
          <w:rFonts w:cs="Arial"/>
          <w:bCs/>
          <w:color w:val="000000" w:themeColor="text1"/>
          <w:sz w:val="20"/>
        </w:rPr>
      </w:pPr>
    </w:p>
    <w:p w14:paraId="3BACB513" w14:textId="77777777" w:rsidR="000754DB" w:rsidRPr="00C97B6C" w:rsidRDefault="000754DB" w:rsidP="000754DB">
      <w:pPr>
        <w:pStyle w:val="Ttulo"/>
        <w:rPr>
          <w:rFonts w:cs="Arial"/>
          <w:bCs/>
          <w:color w:val="000000" w:themeColor="text1"/>
          <w:sz w:val="16"/>
        </w:rPr>
      </w:pPr>
    </w:p>
    <w:p w14:paraId="6BAB6C65" w14:textId="77777777" w:rsidR="000754DB" w:rsidRPr="00C97B6C" w:rsidRDefault="000754DB" w:rsidP="000754DB">
      <w:pPr>
        <w:pStyle w:val="Lista"/>
        <w:ind w:left="0" w:firstLine="0"/>
        <w:jc w:val="both"/>
        <w:rPr>
          <w:b/>
          <w:color w:val="000000" w:themeColor="text1"/>
        </w:rPr>
      </w:pPr>
      <w:r w:rsidRPr="00C97B6C">
        <w:rPr>
          <w:b/>
          <w:color w:val="000000" w:themeColor="text1"/>
        </w:rPr>
        <w:t>___________________________________</w:t>
      </w:r>
    </w:p>
    <w:p w14:paraId="2A6A5E5F" w14:textId="77777777" w:rsidR="000754DB" w:rsidRPr="00C97B6C" w:rsidRDefault="000754DB" w:rsidP="000754DB">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b/>
          <w:color w:val="000000" w:themeColor="text1"/>
          <w:sz w:val="20"/>
          <w:szCs w:val="20"/>
          <w:lang w:val="es-CO"/>
        </w:rPr>
      </w:pPr>
      <w:r w:rsidRPr="00C97B6C">
        <w:rPr>
          <w:rFonts w:ascii="Arial" w:hAnsi="Arial" w:cs="Arial"/>
          <w:b/>
          <w:color w:val="000000" w:themeColor="text1"/>
          <w:sz w:val="20"/>
          <w:szCs w:val="20"/>
          <w:lang w:val="es-CO"/>
        </w:rPr>
        <w:t>FIRMA REPRESENTANTE LEGAL</w:t>
      </w:r>
    </w:p>
    <w:p w14:paraId="4DB329C5" w14:textId="77777777" w:rsidR="000754DB" w:rsidRPr="00C97B6C" w:rsidRDefault="000754DB" w:rsidP="000754DB">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b/>
          <w:color w:val="000000" w:themeColor="text1"/>
          <w:sz w:val="20"/>
          <w:szCs w:val="20"/>
          <w:lang w:val="es-CO"/>
        </w:rPr>
      </w:pPr>
      <w:r w:rsidRPr="00C97B6C">
        <w:rPr>
          <w:rFonts w:ascii="Arial" w:hAnsi="Arial" w:cs="Arial"/>
          <w:b/>
          <w:color w:val="000000" w:themeColor="text1"/>
          <w:sz w:val="20"/>
          <w:szCs w:val="20"/>
          <w:lang w:val="es-CO"/>
        </w:rPr>
        <w:t>CC. N.º</w:t>
      </w:r>
    </w:p>
    <w:p w14:paraId="6D563A70" w14:textId="77777777" w:rsidR="000754DB" w:rsidRPr="002F6001" w:rsidRDefault="000754DB" w:rsidP="000754DB">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b/>
          <w:color w:val="FF0000"/>
          <w:sz w:val="20"/>
          <w:szCs w:val="20"/>
          <w:lang w:val="es-CO"/>
        </w:rPr>
      </w:pPr>
    </w:p>
    <w:p w14:paraId="200CCCA8" w14:textId="77777777" w:rsidR="000754DB" w:rsidRPr="00C97B6C"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left="-284" w:right="-232"/>
        <w:jc w:val="center"/>
        <w:rPr>
          <w:rFonts w:cs="Arial"/>
          <w:b/>
          <w:noProof w:val="0"/>
          <w:color w:val="000000" w:themeColor="text1"/>
          <w:sz w:val="20"/>
        </w:rPr>
      </w:pPr>
      <w:r w:rsidRPr="00C97B6C">
        <w:rPr>
          <w:rFonts w:cs="Arial"/>
          <w:b/>
          <w:noProof w:val="0"/>
          <w:color w:val="000000" w:themeColor="text1"/>
          <w:sz w:val="20"/>
        </w:rPr>
        <w:t>FORMULARIO COMPROMISO ANTICORRUPCIÓN</w:t>
      </w:r>
    </w:p>
    <w:p w14:paraId="26140726" w14:textId="77777777" w:rsidR="000754DB" w:rsidRPr="00C97B6C" w:rsidRDefault="000754DB" w:rsidP="000754DB">
      <w:pPr>
        <w:adjustRightInd w:val="0"/>
        <w:jc w:val="center"/>
        <w:rPr>
          <w:b/>
          <w:color w:val="000000" w:themeColor="text1"/>
          <w:sz w:val="8"/>
          <w:szCs w:val="8"/>
        </w:rPr>
      </w:pPr>
    </w:p>
    <w:p w14:paraId="69630688" w14:textId="77777777" w:rsidR="000754DB" w:rsidRPr="00C97B6C"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97B6C">
        <w:rPr>
          <w:rFonts w:cs="Arial"/>
          <w:noProof w:val="0"/>
          <w:color w:val="000000" w:themeColor="text1"/>
          <w:sz w:val="20"/>
        </w:rPr>
        <w:t>San José de Cúcuta,</w:t>
      </w:r>
    </w:p>
    <w:p w14:paraId="16FE856C" w14:textId="77777777" w:rsidR="000754DB" w:rsidRPr="00C97B6C"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14"/>
          <w:szCs w:val="14"/>
        </w:rPr>
      </w:pPr>
    </w:p>
    <w:p w14:paraId="3D5136EF" w14:textId="77777777" w:rsidR="000754DB" w:rsidRPr="00C97B6C"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97B6C">
        <w:rPr>
          <w:rFonts w:cs="Arial"/>
          <w:noProof w:val="0"/>
          <w:color w:val="000000" w:themeColor="text1"/>
          <w:sz w:val="20"/>
        </w:rPr>
        <w:t>Señores</w:t>
      </w:r>
    </w:p>
    <w:p w14:paraId="6FB5393A" w14:textId="77777777" w:rsidR="000754DB" w:rsidRPr="00C97B6C" w:rsidRDefault="000754DB" w:rsidP="000754DB">
      <w:pPr>
        <w:suppressAutoHyphens/>
        <w:outlineLvl w:val="0"/>
        <w:rPr>
          <w:b/>
          <w:iCs/>
          <w:color w:val="000000" w:themeColor="text1"/>
          <w:u w:val="single"/>
        </w:rPr>
      </w:pPr>
      <w:r w:rsidRPr="00C97B6C">
        <w:rPr>
          <w:color w:val="000000" w:themeColor="text1"/>
        </w:rPr>
        <w:t>POLICÍA METROPOLITANA DE CÚCUTA.</w:t>
      </w:r>
    </w:p>
    <w:p w14:paraId="16614E13" w14:textId="77777777" w:rsidR="000754DB" w:rsidRPr="00C97B6C" w:rsidRDefault="000754DB" w:rsidP="000754DB">
      <w:pPr>
        <w:pStyle w:val="Textopredeterminado"/>
        <w:tabs>
          <w:tab w:val="left" w:pos="708"/>
          <w:tab w:val="left" w:pos="1416"/>
          <w:tab w:val="left" w:pos="2124"/>
          <w:tab w:val="left" w:pos="2832"/>
          <w:tab w:val="left" w:pos="3540"/>
          <w:tab w:val="center" w:pos="4819"/>
        </w:tabs>
        <w:jc w:val="both"/>
        <w:rPr>
          <w:rFonts w:cs="Arial"/>
          <w:noProof w:val="0"/>
          <w:color w:val="000000" w:themeColor="text1"/>
          <w:sz w:val="20"/>
        </w:rPr>
      </w:pPr>
      <w:r w:rsidRPr="00C97B6C">
        <w:rPr>
          <w:rFonts w:cs="Arial"/>
          <w:noProof w:val="0"/>
          <w:color w:val="000000" w:themeColor="text1"/>
          <w:sz w:val="20"/>
        </w:rPr>
        <w:t>Jefatura Administrativa – Grupo de Contratos</w:t>
      </w:r>
      <w:r w:rsidRPr="00C97B6C">
        <w:rPr>
          <w:rFonts w:cs="Arial"/>
          <w:noProof w:val="0"/>
          <w:color w:val="000000" w:themeColor="text1"/>
          <w:sz w:val="20"/>
        </w:rPr>
        <w:tab/>
      </w:r>
    </w:p>
    <w:p w14:paraId="2DFCE6E0" w14:textId="77777777" w:rsidR="000754DB" w:rsidRPr="00C97B6C"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97B6C">
        <w:rPr>
          <w:rFonts w:cs="Arial"/>
          <w:noProof w:val="0"/>
          <w:color w:val="000000" w:themeColor="text1"/>
          <w:sz w:val="20"/>
        </w:rPr>
        <w:t>Avenida Demetrio Mendoza Calles 22 al 24 Barrió san Mateo.</w:t>
      </w:r>
    </w:p>
    <w:p w14:paraId="5A31ED26" w14:textId="77777777" w:rsidR="000754DB" w:rsidRPr="00C97B6C"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97B6C">
        <w:rPr>
          <w:rFonts w:cs="Arial"/>
          <w:noProof w:val="0"/>
          <w:color w:val="000000" w:themeColor="text1"/>
          <w:sz w:val="20"/>
        </w:rPr>
        <w:t>Cúcuta.</w:t>
      </w:r>
    </w:p>
    <w:p w14:paraId="4863B979" w14:textId="77777777" w:rsidR="000754DB" w:rsidRPr="00C97B6C"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14"/>
          <w:szCs w:val="14"/>
        </w:rPr>
      </w:pPr>
    </w:p>
    <w:p w14:paraId="34CF3BA9" w14:textId="44D1BAEC" w:rsidR="000754DB" w:rsidRPr="00C97B6C" w:rsidRDefault="000754DB" w:rsidP="000754DB">
      <w:pPr>
        <w:jc w:val="both"/>
        <w:rPr>
          <w:rStyle w:val="Textodelmarcadordeposicin"/>
          <w:color w:val="000000" w:themeColor="text1"/>
          <w:u w:val="single"/>
        </w:rPr>
      </w:pPr>
      <w:r w:rsidRPr="00C97B6C">
        <w:rPr>
          <w:color w:val="000000" w:themeColor="text1"/>
        </w:rPr>
        <w:t xml:space="preserve">Referencia: Compromiso anticorrupción del proceso de Mínima Cuantía, Número </w:t>
      </w:r>
      <w:r w:rsidRPr="00C97B6C">
        <w:rPr>
          <w:b/>
          <w:color w:val="000000" w:themeColor="text1"/>
        </w:rPr>
        <w:t>PN MECUC MIC 0</w:t>
      </w:r>
      <w:r>
        <w:rPr>
          <w:b/>
          <w:color w:val="000000" w:themeColor="text1"/>
        </w:rPr>
        <w:t>0</w:t>
      </w:r>
      <w:r w:rsidR="00061EF1">
        <w:rPr>
          <w:b/>
          <w:color w:val="000000" w:themeColor="text1"/>
        </w:rPr>
        <w:t>4</w:t>
      </w:r>
      <w:r w:rsidRPr="00C97B6C">
        <w:rPr>
          <w:b/>
          <w:color w:val="000000" w:themeColor="text1"/>
        </w:rPr>
        <w:t xml:space="preserve"> 202</w:t>
      </w:r>
      <w:r>
        <w:rPr>
          <w:b/>
          <w:color w:val="000000" w:themeColor="text1"/>
        </w:rPr>
        <w:t>6</w:t>
      </w:r>
      <w:r w:rsidRPr="00C97B6C">
        <w:rPr>
          <w:b/>
          <w:color w:val="000000" w:themeColor="text1"/>
        </w:rPr>
        <w:t xml:space="preserve"> </w:t>
      </w:r>
      <w:r w:rsidRPr="00C97B6C">
        <w:rPr>
          <w:color w:val="000000" w:themeColor="text1"/>
        </w:rPr>
        <w:t xml:space="preserve">cuyo objeto es: </w:t>
      </w:r>
      <w:r w:rsidR="00061EF1" w:rsidRPr="008413E2">
        <w:rPr>
          <w:b/>
          <w:bCs/>
        </w:rPr>
        <w:t xml:space="preserve">LAVADO Y DESINFECCIÓN DE DEPÓSITOS DE AGUA POTABLE; EN LA POLICÍA METROPOLITANA DE CÚCUTA, LA REGION DE POLICIA </w:t>
      </w:r>
      <w:r w:rsidR="00061EF1">
        <w:rPr>
          <w:b/>
          <w:bCs/>
        </w:rPr>
        <w:t>No. 5, EL COLEGIO NUESTRA SEÑORA DE FÁTIMA</w:t>
      </w:r>
      <w:r w:rsidR="00061EF1" w:rsidRPr="008413E2">
        <w:rPr>
          <w:b/>
          <w:bCs/>
        </w:rPr>
        <w:t xml:space="preserve"> </w:t>
      </w:r>
      <w:r w:rsidR="00061EF1">
        <w:rPr>
          <w:b/>
          <w:bCs/>
        </w:rPr>
        <w:t xml:space="preserve">Y </w:t>
      </w:r>
      <w:r w:rsidR="00061EF1" w:rsidRPr="008413E2">
        <w:rPr>
          <w:b/>
          <w:bCs/>
        </w:rPr>
        <w:t>DEMÁS UNIDADES POR LAS QUE LLEGARE A SER LEGALMENTE RESPONSABLE LA POLICÍA METROPOLITANA DE CÚCUTA, SEGÚN CANTIDADES Y ESPECIFICACIONES TÉCNICAS DESCRITAS</w:t>
      </w:r>
      <w:r w:rsidRPr="00C97B6C">
        <w:rPr>
          <w:b/>
          <w:bCs/>
          <w:color w:val="000000" w:themeColor="text1"/>
        </w:rPr>
        <w:t>.</w:t>
      </w:r>
    </w:p>
    <w:p w14:paraId="0D30A108" w14:textId="77777777" w:rsidR="000754DB" w:rsidRPr="00C97B6C" w:rsidRDefault="000754DB" w:rsidP="000754DB">
      <w:pPr>
        <w:jc w:val="both"/>
        <w:rPr>
          <w:b/>
          <w:color w:val="000000" w:themeColor="text1"/>
        </w:rPr>
      </w:pPr>
    </w:p>
    <w:p w14:paraId="1D9E7332" w14:textId="77777777" w:rsidR="000754DB" w:rsidRPr="00C97B6C" w:rsidRDefault="000754DB" w:rsidP="000754DB">
      <w:pPr>
        <w:jc w:val="both"/>
        <w:rPr>
          <w:color w:val="000000" w:themeColor="text1"/>
          <w:lang w:eastAsia="es-CO"/>
        </w:rPr>
      </w:pPr>
      <w:r w:rsidRPr="00C97B6C">
        <w:rPr>
          <w:color w:val="000000" w:themeColor="text1"/>
          <w:lang w:eastAsia="es-CO"/>
        </w:rPr>
        <w:t>El (los) suscrito(s) a saber</w:t>
      </w:r>
      <w:r w:rsidRPr="00C97B6C">
        <w:rPr>
          <w:color w:val="000000" w:themeColor="text1"/>
        </w:rPr>
        <w:t xml:space="preserve"> </w:t>
      </w:r>
      <w:r w:rsidRPr="00C97B6C">
        <w:rPr>
          <w:rStyle w:val="Textodelmarcadordeposicin"/>
          <w:color w:val="000000" w:themeColor="text1"/>
          <w:u w:val="single"/>
        </w:rPr>
        <w:t xml:space="preserve">Nombre del representante legal de la sociedad, asociación, persona jurídica, consorcio, unión temporal </w:t>
      </w:r>
      <w:r w:rsidRPr="00C97B6C">
        <w:rPr>
          <w:rStyle w:val="Textodelmarcadordeposicin"/>
          <w:color w:val="000000" w:themeColor="text1"/>
        </w:rPr>
        <w:t>.</w:t>
      </w:r>
      <w:r w:rsidRPr="00C97B6C">
        <w:rPr>
          <w:color w:val="000000" w:themeColor="text1"/>
          <w:lang w:eastAsia="es-CO"/>
        </w:rPr>
        <w:t xml:space="preserve">: domiciliado en </w:t>
      </w:r>
      <w:r w:rsidRPr="00C97B6C">
        <w:rPr>
          <w:rStyle w:val="Textodelmarcadordeposicin"/>
          <w:color w:val="000000" w:themeColor="text1"/>
          <w:u w:val="single"/>
        </w:rPr>
        <w:t>Domicio de la persona firmante</w:t>
      </w:r>
      <w:r w:rsidRPr="00C97B6C">
        <w:rPr>
          <w:rStyle w:val="Textodelmarcadordeposicin"/>
          <w:color w:val="000000" w:themeColor="text1"/>
        </w:rPr>
        <w:t>.</w:t>
      </w:r>
      <w:r w:rsidRPr="00C97B6C">
        <w:rPr>
          <w:color w:val="000000" w:themeColor="text1"/>
          <w:lang w:eastAsia="es-CO"/>
        </w:rPr>
        <w:t xml:space="preserve">, identificado con </w:t>
      </w:r>
      <w:r w:rsidRPr="00C97B6C">
        <w:rPr>
          <w:rStyle w:val="Textodelmarcadordeposicin"/>
          <w:color w:val="000000" w:themeColor="text1"/>
          <w:u w:val="single"/>
        </w:rPr>
        <w:t>Documentos de identificación y lugar de expedición</w:t>
      </w:r>
      <w:r w:rsidRPr="00C97B6C">
        <w:rPr>
          <w:color w:val="000000" w:themeColor="text1"/>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62B5FCFC" w14:textId="77777777" w:rsidR="000754DB" w:rsidRPr="00C97B6C" w:rsidRDefault="000754DB" w:rsidP="000754DB">
      <w:pPr>
        <w:jc w:val="both"/>
        <w:rPr>
          <w:color w:val="000000" w:themeColor="text1"/>
          <w:lang w:eastAsia="es-CO"/>
        </w:rPr>
      </w:pPr>
    </w:p>
    <w:p w14:paraId="7AB735BF" w14:textId="77777777" w:rsidR="000754DB" w:rsidRPr="00C97B6C" w:rsidRDefault="000754DB" w:rsidP="000754DB">
      <w:pPr>
        <w:jc w:val="both"/>
        <w:rPr>
          <w:color w:val="000000" w:themeColor="text1"/>
          <w:lang w:eastAsia="es-CO"/>
        </w:rPr>
      </w:pPr>
      <w:r w:rsidRPr="00C97B6C">
        <w:rPr>
          <w:color w:val="000000" w:themeColor="text1"/>
          <w:lang w:eastAsia="es-CO"/>
        </w:rPr>
        <w:t xml:space="preserve">PRIMERO: que la POLICÍA NACIONAL - </w:t>
      </w:r>
      <w:r w:rsidRPr="00C97B6C">
        <w:rPr>
          <w:rStyle w:val="Textodelmarcadordeposicin"/>
          <w:color w:val="000000" w:themeColor="text1"/>
          <w:u w:val="single"/>
        </w:rPr>
        <w:t>DILIGENCIAR LA UNIDAD A LA QUE PRESENTA LA OFERTA</w:t>
      </w:r>
      <w:r w:rsidRPr="00C97B6C">
        <w:rPr>
          <w:color w:val="000000" w:themeColor="text1"/>
          <w:lang w:eastAsia="es-CO"/>
        </w:rPr>
        <w:t xml:space="preserve">, adelanta un proceso de selección para la celebración de un contrato estatal. </w:t>
      </w:r>
    </w:p>
    <w:p w14:paraId="6195D74C" w14:textId="77777777" w:rsidR="000754DB" w:rsidRPr="00C97B6C" w:rsidRDefault="000754DB" w:rsidP="000754DB">
      <w:pPr>
        <w:jc w:val="both"/>
        <w:rPr>
          <w:color w:val="000000" w:themeColor="text1"/>
          <w:sz w:val="10"/>
          <w:lang w:eastAsia="es-CO"/>
        </w:rPr>
      </w:pPr>
    </w:p>
    <w:p w14:paraId="4C7162A3" w14:textId="77777777" w:rsidR="000754DB" w:rsidRPr="00C97B6C" w:rsidRDefault="000754DB" w:rsidP="000754DB">
      <w:pPr>
        <w:jc w:val="both"/>
        <w:rPr>
          <w:color w:val="000000" w:themeColor="text1"/>
          <w:lang w:eastAsia="es-CO"/>
        </w:rPr>
      </w:pPr>
      <w:r w:rsidRPr="00C97B6C">
        <w:rPr>
          <w:color w:val="000000" w:themeColor="text1"/>
          <w:lang w:eastAsia="es-CO"/>
        </w:rPr>
        <w:t xml:space="preserve">SEGUNDO: que es interés del proponente apoyar la acción del estado colombiano, y de la POLICÍA NACIONAL - </w:t>
      </w:r>
      <w:r w:rsidRPr="00C97B6C">
        <w:rPr>
          <w:rStyle w:val="Textodelmarcadordeposicin"/>
          <w:color w:val="000000" w:themeColor="text1"/>
          <w:u w:val="single"/>
        </w:rPr>
        <w:t>DILIGENCIAR LA UNIDAD A LA QUE PRESENTA LA OFERTA</w:t>
      </w:r>
      <w:r w:rsidRPr="00C97B6C">
        <w:rPr>
          <w:color w:val="000000" w:themeColor="text1"/>
          <w:lang w:eastAsia="es-CO"/>
        </w:rPr>
        <w:t xml:space="preserve"> para fortalecer la transparencia en los procesos de contratación, y la responsabilidad de rendir cuentas;</w:t>
      </w:r>
    </w:p>
    <w:p w14:paraId="34E1F3DD" w14:textId="77777777" w:rsidR="000754DB" w:rsidRPr="00C97B6C" w:rsidRDefault="000754DB" w:rsidP="000754DB">
      <w:pPr>
        <w:jc w:val="both"/>
        <w:rPr>
          <w:color w:val="000000" w:themeColor="text1"/>
          <w:sz w:val="10"/>
          <w:lang w:eastAsia="es-CO"/>
        </w:rPr>
      </w:pPr>
    </w:p>
    <w:p w14:paraId="5B55274C" w14:textId="77777777" w:rsidR="000754DB" w:rsidRPr="00C97B6C" w:rsidRDefault="000754DB" w:rsidP="000754DB">
      <w:pPr>
        <w:jc w:val="both"/>
        <w:rPr>
          <w:color w:val="000000" w:themeColor="text1"/>
          <w:lang w:eastAsia="es-CO"/>
        </w:rPr>
      </w:pPr>
      <w:r w:rsidRPr="00C97B6C">
        <w:rPr>
          <w:color w:val="000000" w:themeColor="text1"/>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CD1696C" w14:textId="77777777" w:rsidR="000754DB" w:rsidRPr="00C97B6C" w:rsidRDefault="000754DB" w:rsidP="000754DB">
      <w:pPr>
        <w:jc w:val="both"/>
        <w:rPr>
          <w:color w:val="000000" w:themeColor="text1"/>
          <w:sz w:val="10"/>
          <w:lang w:eastAsia="es-CO"/>
        </w:rPr>
      </w:pPr>
    </w:p>
    <w:p w14:paraId="38C633C5" w14:textId="77777777" w:rsidR="000754DB" w:rsidRPr="00C97B6C" w:rsidRDefault="000754DB" w:rsidP="000754DB">
      <w:pPr>
        <w:jc w:val="both"/>
        <w:rPr>
          <w:color w:val="000000" w:themeColor="text1"/>
          <w:lang w:eastAsia="es-CO"/>
        </w:rPr>
      </w:pPr>
      <w:r w:rsidRPr="00C97B6C">
        <w:rPr>
          <w:b/>
          <w:bCs/>
          <w:color w:val="000000" w:themeColor="text1"/>
          <w:lang w:eastAsia="es-CO"/>
        </w:rPr>
        <w:t>COMPROMISOS ASUMIDOS</w:t>
      </w:r>
      <w:r w:rsidRPr="00C97B6C">
        <w:rPr>
          <w:color w:val="000000" w:themeColor="text1"/>
          <w:lang w:eastAsia="es-CO"/>
        </w:rPr>
        <w:t>.</w:t>
      </w:r>
    </w:p>
    <w:p w14:paraId="26BCD6D2" w14:textId="77777777" w:rsidR="000754DB" w:rsidRPr="00C97B6C" w:rsidRDefault="000754DB" w:rsidP="000754DB">
      <w:pPr>
        <w:jc w:val="both"/>
        <w:rPr>
          <w:color w:val="000000" w:themeColor="text1"/>
          <w:sz w:val="10"/>
          <w:lang w:eastAsia="es-CO"/>
        </w:rPr>
      </w:pPr>
    </w:p>
    <w:p w14:paraId="358A105B" w14:textId="77777777" w:rsidR="000754DB" w:rsidRPr="00C97B6C" w:rsidRDefault="000754DB" w:rsidP="000754DB">
      <w:pPr>
        <w:jc w:val="both"/>
        <w:rPr>
          <w:color w:val="000000" w:themeColor="text1"/>
          <w:lang w:eastAsia="es-CO"/>
        </w:rPr>
      </w:pPr>
      <w:r w:rsidRPr="00C97B6C">
        <w:rPr>
          <w:color w:val="000000" w:themeColor="text1"/>
          <w:lang w:eastAsia="es-CO"/>
        </w:rPr>
        <w:t>El proponente, mediante suscripción del presente documento, asume los siguientes compromisos:</w:t>
      </w:r>
    </w:p>
    <w:p w14:paraId="0CA23347" w14:textId="77777777" w:rsidR="000754DB" w:rsidRPr="00C97B6C" w:rsidRDefault="000754DB" w:rsidP="000754DB">
      <w:pPr>
        <w:jc w:val="both"/>
        <w:rPr>
          <w:color w:val="000000" w:themeColor="text1"/>
          <w:sz w:val="10"/>
          <w:szCs w:val="10"/>
          <w:lang w:eastAsia="es-CO"/>
        </w:rPr>
      </w:pPr>
    </w:p>
    <w:p w14:paraId="4595D175" w14:textId="77777777" w:rsidR="000754DB" w:rsidRPr="00C97B6C" w:rsidRDefault="000754DB" w:rsidP="000754DB">
      <w:pPr>
        <w:jc w:val="both"/>
        <w:rPr>
          <w:color w:val="000000" w:themeColor="text1"/>
          <w:lang w:eastAsia="es-CO"/>
        </w:rPr>
      </w:pPr>
      <w:r w:rsidRPr="00C97B6C">
        <w:rPr>
          <w:color w:val="000000" w:themeColor="text1"/>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F9144DB" w14:textId="77777777" w:rsidR="000754DB" w:rsidRPr="00C97B6C" w:rsidRDefault="000754DB" w:rsidP="000754DB">
      <w:pPr>
        <w:jc w:val="both"/>
        <w:rPr>
          <w:color w:val="000000" w:themeColor="text1"/>
          <w:sz w:val="10"/>
          <w:szCs w:val="10"/>
          <w:lang w:eastAsia="es-CO"/>
        </w:rPr>
      </w:pPr>
    </w:p>
    <w:p w14:paraId="230B46C0" w14:textId="77777777" w:rsidR="000754DB" w:rsidRPr="00C97B6C" w:rsidRDefault="000754DB" w:rsidP="000754DB">
      <w:pPr>
        <w:jc w:val="both"/>
        <w:rPr>
          <w:color w:val="000000" w:themeColor="text1"/>
          <w:lang w:eastAsia="es-CO"/>
        </w:rPr>
      </w:pPr>
      <w:r w:rsidRPr="00C97B6C">
        <w:rPr>
          <w:color w:val="000000" w:themeColor="text1"/>
          <w:lang w:eastAsia="es-CO"/>
        </w:rPr>
        <w:t xml:space="preserve">Nos comprometemos a no efectuar acuerdos, o realizar actos o conductas que tengan por objeto o efecto la colusión en el presente Proceso de Contratación. </w:t>
      </w:r>
    </w:p>
    <w:p w14:paraId="02A5E847" w14:textId="77777777" w:rsidR="000754DB" w:rsidRPr="00C97B6C" w:rsidRDefault="000754DB" w:rsidP="000754DB">
      <w:pPr>
        <w:jc w:val="both"/>
        <w:rPr>
          <w:color w:val="000000" w:themeColor="text1"/>
          <w:sz w:val="10"/>
          <w:szCs w:val="10"/>
          <w:lang w:eastAsia="es-CO"/>
        </w:rPr>
      </w:pPr>
    </w:p>
    <w:p w14:paraId="31CCABEF" w14:textId="77777777" w:rsidR="000754DB" w:rsidRPr="00C97B6C" w:rsidRDefault="000754DB" w:rsidP="000754DB">
      <w:pPr>
        <w:jc w:val="both"/>
        <w:rPr>
          <w:color w:val="000000" w:themeColor="text1"/>
          <w:lang w:eastAsia="es-CO"/>
        </w:rPr>
      </w:pPr>
      <w:r w:rsidRPr="00C97B6C">
        <w:rPr>
          <w:color w:val="000000" w:themeColor="text1"/>
          <w:lang w:eastAsia="es-CO"/>
        </w:rPr>
        <w:t xml:space="preserve">Nos comprometemos a revelar la información que sobre el presente Proceso de Contratación nos soliciten los organismos de control de la República de Colombia. </w:t>
      </w:r>
    </w:p>
    <w:p w14:paraId="13ECB5E3" w14:textId="77777777" w:rsidR="000754DB" w:rsidRPr="00C97B6C" w:rsidRDefault="000754DB" w:rsidP="000754DB">
      <w:pPr>
        <w:jc w:val="both"/>
        <w:rPr>
          <w:color w:val="000000" w:themeColor="text1"/>
          <w:sz w:val="10"/>
          <w:szCs w:val="10"/>
          <w:lang w:eastAsia="es-CO"/>
        </w:rPr>
      </w:pPr>
    </w:p>
    <w:p w14:paraId="7B0A8992" w14:textId="77777777" w:rsidR="000754DB" w:rsidRPr="00C97B6C" w:rsidRDefault="000754DB" w:rsidP="000754DB">
      <w:pPr>
        <w:jc w:val="both"/>
        <w:rPr>
          <w:color w:val="000000" w:themeColor="text1"/>
          <w:lang w:eastAsia="es-CO"/>
        </w:rPr>
      </w:pPr>
      <w:r w:rsidRPr="00C97B6C">
        <w:rPr>
          <w:color w:val="000000" w:themeColor="text1"/>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E4CAA83" w14:textId="77777777" w:rsidR="000754DB" w:rsidRPr="00C97B6C" w:rsidRDefault="000754DB" w:rsidP="000754DB">
      <w:pPr>
        <w:jc w:val="both"/>
        <w:rPr>
          <w:color w:val="000000" w:themeColor="text1"/>
          <w:sz w:val="10"/>
          <w:szCs w:val="14"/>
          <w:lang w:eastAsia="es-CO"/>
        </w:rPr>
      </w:pPr>
    </w:p>
    <w:p w14:paraId="3E3642D3" w14:textId="77777777" w:rsidR="000754DB" w:rsidRPr="00C97B6C" w:rsidRDefault="000754DB" w:rsidP="000754DB">
      <w:pPr>
        <w:jc w:val="both"/>
        <w:rPr>
          <w:color w:val="000000" w:themeColor="text1"/>
          <w:lang w:eastAsia="es-CO"/>
        </w:rPr>
      </w:pPr>
      <w:r w:rsidRPr="00C97B6C">
        <w:rPr>
          <w:color w:val="000000" w:themeColor="text1"/>
          <w:lang w:eastAsia="es-CO"/>
        </w:rPr>
        <w:lastRenderedPageBreak/>
        <w:t xml:space="preserve">Conocemos las consecuencias derivadas del incumplimiento del presente compromiso anticorrupción. </w:t>
      </w:r>
    </w:p>
    <w:p w14:paraId="42AE6D52" w14:textId="77777777" w:rsidR="000754DB" w:rsidRPr="00C97B6C" w:rsidRDefault="000754DB" w:rsidP="000754DB">
      <w:pPr>
        <w:jc w:val="both"/>
        <w:rPr>
          <w:color w:val="000000" w:themeColor="text1"/>
          <w:sz w:val="10"/>
          <w:szCs w:val="10"/>
          <w:lang w:eastAsia="es-CO"/>
        </w:rPr>
      </w:pPr>
    </w:p>
    <w:p w14:paraId="38A4C65F" w14:textId="77777777" w:rsidR="000754DB" w:rsidRPr="00C97B6C" w:rsidRDefault="000754DB" w:rsidP="000754DB">
      <w:pPr>
        <w:jc w:val="both"/>
        <w:rPr>
          <w:color w:val="000000" w:themeColor="text1"/>
          <w:lang w:eastAsia="es-CO"/>
        </w:rPr>
      </w:pPr>
      <w:r w:rsidRPr="00C97B6C">
        <w:rPr>
          <w:color w:val="000000" w:themeColor="text1"/>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45AED5A" w14:textId="77777777" w:rsidR="000754DB" w:rsidRPr="00C97B6C" w:rsidRDefault="000754DB" w:rsidP="000754DB">
      <w:pPr>
        <w:jc w:val="both"/>
        <w:rPr>
          <w:color w:val="000000" w:themeColor="text1"/>
          <w:sz w:val="10"/>
          <w:szCs w:val="10"/>
          <w:lang w:eastAsia="es-CO"/>
        </w:rPr>
      </w:pPr>
    </w:p>
    <w:p w14:paraId="4F504A12" w14:textId="77777777" w:rsidR="000754DB" w:rsidRPr="00C97B6C" w:rsidRDefault="000754DB" w:rsidP="000754DB">
      <w:pPr>
        <w:jc w:val="both"/>
        <w:rPr>
          <w:color w:val="000000" w:themeColor="text1"/>
          <w:lang w:eastAsia="es-CO"/>
        </w:rPr>
      </w:pPr>
      <w:r w:rsidRPr="00C97B6C">
        <w:rPr>
          <w:color w:val="000000" w:themeColor="text1"/>
          <w:lang w:eastAsia="es-CO"/>
        </w:rPr>
        <w:t>El proponente se compromete a no permitir que nadie, bien sea empleado de la compañía o un agente comisionista independiente, o un asesor o consultor lo haga en su nombre;</w:t>
      </w:r>
    </w:p>
    <w:p w14:paraId="56366D1A" w14:textId="77777777" w:rsidR="000754DB" w:rsidRPr="00C97B6C" w:rsidRDefault="000754DB" w:rsidP="000754DB">
      <w:pPr>
        <w:jc w:val="both"/>
        <w:rPr>
          <w:color w:val="000000" w:themeColor="text1"/>
          <w:sz w:val="10"/>
          <w:szCs w:val="10"/>
          <w:lang w:eastAsia="es-CO"/>
        </w:rPr>
      </w:pPr>
    </w:p>
    <w:p w14:paraId="0104731D" w14:textId="77777777" w:rsidR="000754DB" w:rsidRPr="00C97B6C" w:rsidRDefault="000754DB" w:rsidP="000754DB">
      <w:pPr>
        <w:jc w:val="both"/>
        <w:rPr>
          <w:color w:val="000000" w:themeColor="text1"/>
          <w:lang w:eastAsia="es-CO"/>
        </w:rPr>
      </w:pPr>
      <w:r w:rsidRPr="00C97B6C">
        <w:rPr>
          <w:color w:val="000000" w:themeColor="text1"/>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22C0CBE5" w14:textId="77777777" w:rsidR="000754DB" w:rsidRPr="00C97B6C" w:rsidRDefault="000754DB" w:rsidP="000754DB">
      <w:pPr>
        <w:jc w:val="both"/>
        <w:rPr>
          <w:color w:val="000000" w:themeColor="text1"/>
          <w:sz w:val="10"/>
          <w:szCs w:val="10"/>
          <w:lang w:eastAsia="es-CO"/>
        </w:rPr>
      </w:pPr>
    </w:p>
    <w:p w14:paraId="595AD80C" w14:textId="77777777" w:rsidR="000754DB" w:rsidRPr="00C97B6C" w:rsidRDefault="000754DB" w:rsidP="000754DB">
      <w:pPr>
        <w:jc w:val="both"/>
        <w:rPr>
          <w:color w:val="000000" w:themeColor="text1"/>
          <w:lang w:eastAsia="es-CO"/>
        </w:rPr>
      </w:pPr>
      <w:r w:rsidRPr="00C97B6C">
        <w:rPr>
          <w:color w:val="000000" w:themeColor="text1"/>
          <w:lang w:eastAsia="es-CO"/>
        </w:rPr>
        <w:t>No ofrecer o pagar sobornos o cualquier halago a los funcionarios de LA MECUC,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D1F311F" w14:textId="77777777" w:rsidR="000754DB" w:rsidRPr="00C97B6C" w:rsidRDefault="000754DB" w:rsidP="000754DB">
      <w:pPr>
        <w:jc w:val="both"/>
        <w:rPr>
          <w:color w:val="000000" w:themeColor="text1"/>
          <w:sz w:val="10"/>
          <w:szCs w:val="10"/>
          <w:lang w:eastAsia="es-CO"/>
        </w:rPr>
      </w:pPr>
    </w:p>
    <w:p w14:paraId="00AC2B83" w14:textId="77777777" w:rsidR="000754DB" w:rsidRPr="00C97B6C" w:rsidRDefault="000754DB" w:rsidP="000754DB">
      <w:pPr>
        <w:jc w:val="both"/>
        <w:rPr>
          <w:color w:val="000000" w:themeColor="text1"/>
          <w:lang w:eastAsia="es-CO"/>
        </w:rPr>
      </w:pPr>
      <w:r w:rsidRPr="00C97B6C">
        <w:rPr>
          <w:color w:val="000000" w:themeColor="text1"/>
          <w:lang w:eastAsia="es-CO"/>
        </w:rPr>
        <w:t>No ofrecer pagos o halagos a los funcionarios de la POLICÍA NACIONAL - MECUC durante el desarrollo del contrato que se suscriba si llegase a ser aceptada su propuesta.</w:t>
      </w:r>
    </w:p>
    <w:p w14:paraId="680DEB5F" w14:textId="77777777" w:rsidR="000754DB" w:rsidRPr="00C97B6C" w:rsidRDefault="000754DB" w:rsidP="000754DB">
      <w:pPr>
        <w:jc w:val="both"/>
        <w:rPr>
          <w:color w:val="000000" w:themeColor="text1"/>
          <w:sz w:val="10"/>
          <w:szCs w:val="10"/>
          <w:lang w:eastAsia="es-CO"/>
        </w:rPr>
      </w:pPr>
    </w:p>
    <w:p w14:paraId="790B90D9" w14:textId="77777777" w:rsidR="000754DB" w:rsidRPr="00C97B6C" w:rsidRDefault="000754DB" w:rsidP="000754DB">
      <w:pPr>
        <w:jc w:val="both"/>
        <w:rPr>
          <w:color w:val="000000" w:themeColor="text1"/>
          <w:lang w:eastAsia="es-CO"/>
        </w:rPr>
      </w:pPr>
      <w:r w:rsidRPr="00C97B6C">
        <w:rPr>
          <w:color w:val="000000" w:themeColor="text1"/>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C97B6C">
        <w:rPr>
          <w:color w:val="000000" w:themeColor="text1"/>
        </w:rPr>
        <w:footnoteReference w:id="1"/>
      </w:r>
      <w:r w:rsidRPr="00C97B6C">
        <w:rPr>
          <w:color w:val="000000" w:themeColor="text1"/>
          <w:lang w:eastAsia="es-CO"/>
        </w:rPr>
        <w:t xml:space="preserve"> son sancionables por la Superintendencia de Industria y Comercio.</w:t>
      </w:r>
    </w:p>
    <w:p w14:paraId="4BC0CB5E" w14:textId="77777777" w:rsidR="000754DB" w:rsidRPr="00C97B6C" w:rsidRDefault="000754DB" w:rsidP="000754DB">
      <w:pPr>
        <w:jc w:val="both"/>
        <w:rPr>
          <w:color w:val="000000" w:themeColor="text1"/>
          <w:sz w:val="10"/>
          <w:lang w:eastAsia="es-CO"/>
        </w:rPr>
      </w:pPr>
    </w:p>
    <w:p w14:paraId="3E46BCC6" w14:textId="77777777" w:rsidR="000754DB" w:rsidRPr="00C97B6C" w:rsidRDefault="000754DB" w:rsidP="000754DB">
      <w:pPr>
        <w:jc w:val="both"/>
        <w:rPr>
          <w:color w:val="000000" w:themeColor="text1"/>
          <w:lang w:eastAsia="es-CO"/>
        </w:rPr>
      </w:pPr>
      <w:r w:rsidRPr="00C97B6C">
        <w:rPr>
          <w:color w:val="000000" w:themeColor="text1"/>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3AC4D9C9" w14:textId="77777777" w:rsidR="000754DB" w:rsidRPr="00C97B6C" w:rsidRDefault="000754DB" w:rsidP="000754DB">
      <w:pPr>
        <w:jc w:val="both"/>
        <w:rPr>
          <w:color w:val="000000" w:themeColor="text1"/>
          <w:sz w:val="10"/>
          <w:lang w:eastAsia="es-CO"/>
        </w:rPr>
      </w:pPr>
    </w:p>
    <w:p w14:paraId="2CE3D667" w14:textId="77777777" w:rsidR="000754DB" w:rsidRPr="00C97B6C" w:rsidRDefault="000754DB" w:rsidP="000754DB">
      <w:pPr>
        <w:jc w:val="both"/>
        <w:rPr>
          <w:color w:val="000000" w:themeColor="text1"/>
          <w:lang w:eastAsia="es-CO"/>
        </w:rPr>
      </w:pPr>
      <w:r w:rsidRPr="00C97B6C">
        <w:rPr>
          <w:color w:val="000000" w:themeColor="text1"/>
          <w:lang w:eastAsia="es-CO"/>
        </w:rPr>
        <w:t>El proponente asume a través de la suscripción del presente compromiso, las consecuencias previstas en la solicitud de oferta del proceso de contratación, si se verificare el incumplimiento de los compromisos anticorrupción.</w:t>
      </w:r>
    </w:p>
    <w:p w14:paraId="3BA4F3DA" w14:textId="77777777" w:rsidR="000754DB" w:rsidRPr="00C97B6C" w:rsidRDefault="000754DB" w:rsidP="000754DB">
      <w:pPr>
        <w:jc w:val="both"/>
        <w:rPr>
          <w:color w:val="000000" w:themeColor="text1"/>
          <w:sz w:val="10"/>
          <w:lang w:eastAsia="es-CO"/>
        </w:rPr>
      </w:pPr>
    </w:p>
    <w:p w14:paraId="422BC225" w14:textId="77777777" w:rsidR="000754DB" w:rsidRPr="00C97B6C" w:rsidRDefault="000754DB" w:rsidP="000754DB">
      <w:pPr>
        <w:jc w:val="both"/>
        <w:rPr>
          <w:color w:val="000000" w:themeColor="text1"/>
          <w:lang w:eastAsia="es-CO"/>
        </w:rPr>
      </w:pPr>
      <w:r w:rsidRPr="00C97B6C">
        <w:rPr>
          <w:color w:val="000000" w:themeColor="text1"/>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3C3D804" w14:textId="77777777" w:rsidR="000754DB" w:rsidRPr="00C97B6C" w:rsidRDefault="000754DB" w:rsidP="000754DB">
      <w:pPr>
        <w:jc w:val="both"/>
        <w:rPr>
          <w:color w:val="000000" w:themeColor="text1"/>
          <w:sz w:val="10"/>
          <w:lang w:eastAsia="es-CO"/>
        </w:rPr>
      </w:pPr>
    </w:p>
    <w:p w14:paraId="2B42CB60" w14:textId="77777777" w:rsidR="000754DB" w:rsidRDefault="000754DB" w:rsidP="000754DB">
      <w:pPr>
        <w:jc w:val="both"/>
        <w:rPr>
          <w:color w:val="000000" w:themeColor="text1"/>
          <w:lang w:eastAsia="es-CO"/>
        </w:rPr>
      </w:pPr>
      <w:r w:rsidRPr="00C97B6C">
        <w:rPr>
          <w:color w:val="000000" w:themeColor="text1"/>
          <w:lang w:eastAsia="es-CO"/>
        </w:rPr>
        <w:t>El proponente:</w:t>
      </w:r>
    </w:p>
    <w:p w14:paraId="3C80E503" w14:textId="77777777" w:rsidR="000754DB" w:rsidRPr="00C97B6C" w:rsidRDefault="000754DB" w:rsidP="000754DB">
      <w:pPr>
        <w:jc w:val="both"/>
        <w:rPr>
          <w:color w:val="000000" w:themeColor="text1"/>
          <w:lang w:eastAsia="es-CO"/>
        </w:rPr>
      </w:pPr>
    </w:p>
    <w:p w14:paraId="37DE7457" w14:textId="77777777" w:rsidR="000754DB" w:rsidRPr="00C97B6C" w:rsidRDefault="000754DB" w:rsidP="000754DB">
      <w:pPr>
        <w:jc w:val="both"/>
        <w:rPr>
          <w:color w:val="000000" w:themeColor="text1"/>
          <w:lang w:eastAsia="es-CO"/>
        </w:rPr>
      </w:pPr>
    </w:p>
    <w:p w14:paraId="6C21F5AF" w14:textId="77777777" w:rsidR="000754DB" w:rsidRPr="00C97B6C" w:rsidRDefault="000754DB" w:rsidP="000754DB">
      <w:pPr>
        <w:jc w:val="both"/>
        <w:rPr>
          <w:color w:val="000000" w:themeColor="text1"/>
        </w:rPr>
      </w:pPr>
      <w:r w:rsidRPr="00C97B6C">
        <w:rPr>
          <w:b/>
          <w:color w:val="000000" w:themeColor="text1"/>
        </w:rPr>
        <w:t>________________________________</w:t>
      </w:r>
    </w:p>
    <w:p w14:paraId="6DDB30BC" w14:textId="77777777" w:rsidR="000754DB" w:rsidRPr="00C97B6C" w:rsidRDefault="000754DB" w:rsidP="000754DB">
      <w:pPr>
        <w:pStyle w:val="Sinespaciado1"/>
        <w:rPr>
          <w:rFonts w:ascii="Arial" w:hAnsi="Arial" w:cs="Arial"/>
          <w:color w:val="000000" w:themeColor="text1"/>
          <w:sz w:val="20"/>
          <w:szCs w:val="20"/>
        </w:rPr>
      </w:pPr>
      <w:r w:rsidRPr="00C97B6C">
        <w:rPr>
          <w:rFonts w:ascii="Arial" w:hAnsi="Arial" w:cs="Arial"/>
          <w:color w:val="000000" w:themeColor="text1"/>
          <w:sz w:val="20"/>
          <w:szCs w:val="20"/>
        </w:rPr>
        <w:t xml:space="preserve">Firma del representante legal del proponente </w:t>
      </w:r>
    </w:p>
    <w:p w14:paraId="0CE9875F" w14:textId="77777777" w:rsidR="000754DB" w:rsidRPr="00C97B6C" w:rsidRDefault="000754DB" w:rsidP="000754DB">
      <w:pPr>
        <w:pStyle w:val="Sinespaciado1"/>
        <w:contextualSpacing/>
        <w:rPr>
          <w:rFonts w:ascii="Arial" w:hAnsi="Arial" w:cs="Arial"/>
          <w:color w:val="000000" w:themeColor="text1"/>
          <w:sz w:val="20"/>
          <w:szCs w:val="20"/>
          <w:lang w:eastAsia="es-CO"/>
        </w:rPr>
      </w:pPr>
      <w:r w:rsidRPr="00C97B6C">
        <w:rPr>
          <w:rFonts w:ascii="Arial" w:hAnsi="Arial" w:cs="Arial"/>
          <w:color w:val="000000" w:themeColor="text1"/>
          <w:sz w:val="20"/>
          <w:szCs w:val="20"/>
          <w:lang w:eastAsia="es-CO"/>
        </w:rPr>
        <w:t xml:space="preserve">Nombre o razón social del oferente: </w:t>
      </w:r>
      <w:r w:rsidRPr="00C97B6C">
        <w:rPr>
          <w:rStyle w:val="Textodelmarcadordeposicin"/>
          <w:rFonts w:ascii="Arial" w:eastAsia="Calibri" w:hAnsi="Arial" w:cs="Arial"/>
          <w:color w:val="000000" w:themeColor="text1"/>
          <w:sz w:val="20"/>
          <w:szCs w:val="20"/>
          <w:u w:val="single"/>
        </w:rPr>
        <w:t>Diligenciar el nombre completo del proponente</w:t>
      </w:r>
    </w:p>
    <w:p w14:paraId="75FB10B7" w14:textId="77777777" w:rsidR="000754DB" w:rsidRPr="00C97B6C" w:rsidRDefault="000754DB" w:rsidP="000754DB">
      <w:pPr>
        <w:pStyle w:val="Sinespaciado1"/>
        <w:contextualSpacing/>
        <w:rPr>
          <w:rFonts w:ascii="Arial" w:hAnsi="Arial" w:cs="Arial"/>
          <w:color w:val="000000" w:themeColor="text1"/>
          <w:sz w:val="20"/>
          <w:szCs w:val="20"/>
        </w:rPr>
      </w:pPr>
      <w:r w:rsidRPr="00C97B6C">
        <w:rPr>
          <w:rFonts w:ascii="Arial" w:hAnsi="Arial" w:cs="Arial"/>
          <w:color w:val="000000" w:themeColor="text1"/>
          <w:sz w:val="20"/>
          <w:szCs w:val="20"/>
          <w:lang w:eastAsia="es-CO"/>
        </w:rPr>
        <w:t xml:space="preserve">Identificación (NIT </w:t>
      </w:r>
      <w:r w:rsidRPr="00C97B6C">
        <w:rPr>
          <w:rFonts w:ascii="Segoe UI Symbol" w:eastAsia="MS Gothic" w:hAnsi="Segoe UI Symbol" w:cs="Segoe UI Symbol"/>
          <w:color w:val="000000" w:themeColor="text1"/>
          <w:sz w:val="20"/>
          <w:szCs w:val="20"/>
          <w:lang w:eastAsia="es-CO"/>
        </w:rPr>
        <w:t>☐</w:t>
      </w:r>
      <w:r w:rsidRPr="00C97B6C">
        <w:rPr>
          <w:rFonts w:ascii="Arial" w:hAnsi="Arial" w:cs="Arial"/>
          <w:color w:val="000000" w:themeColor="text1"/>
          <w:sz w:val="20"/>
          <w:szCs w:val="20"/>
          <w:lang w:eastAsia="es-CO"/>
        </w:rPr>
        <w:t xml:space="preserve"> C.C </w:t>
      </w:r>
      <w:r w:rsidRPr="00C97B6C">
        <w:rPr>
          <w:rFonts w:ascii="Segoe UI Symbol" w:eastAsia="MS Gothic" w:hAnsi="Segoe UI Symbol" w:cs="Segoe UI Symbol"/>
          <w:color w:val="000000" w:themeColor="text1"/>
          <w:sz w:val="20"/>
          <w:szCs w:val="20"/>
          <w:lang w:eastAsia="es-CO"/>
        </w:rPr>
        <w:t>☐</w:t>
      </w:r>
      <w:r w:rsidRPr="00C97B6C">
        <w:rPr>
          <w:rFonts w:ascii="Arial" w:hAnsi="Arial" w:cs="Arial"/>
          <w:color w:val="000000" w:themeColor="text1"/>
          <w:sz w:val="20"/>
          <w:szCs w:val="20"/>
          <w:lang w:eastAsia="es-CO"/>
        </w:rPr>
        <w:t xml:space="preserve">  C.E </w:t>
      </w:r>
      <w:r w:rsidRPr="00C97B6C">
        <w:rPr>
          <w:rFonts w:ascii="Segoe UI Symbol" w:eastAsia="MS Gothic" w:hAnsi="Segoe UI Symbol" w:cs="Segoe UI Symbol"/>
          <w:color w:val="000000" w:themeColor="text1"/>
          <w:sz w:val="20"/>
          <w:szCs w:val="20"/>
          <w:lang w:eastAsia="es-CO"/>
        </w:rPr>
        <w:t>☐</w:t>
      </w:r>
      <w:r w:rsidRPr="00C97B6C">
        <w:rPr>
          <w:rFonts w:ascii="Arial" w:hAnsi="Arial" w:cs="Arial"/>
          <w:color w:val="000000" w:themeColor="text1"/>
          <w:sz w:val="20"/>
          <w:szCs w:val="20"/>
          <w:lang w:eastAsia="es-CO"/>
        </w:rPr>
        <w:t>)</w:t>
      </w:r>
      <w:r w:rsidRPr="00C97B6C">
        <w:rPr>
          <w:rFonts w:ascii="Arial" w:hAnsi="Arial" w:cs="Arial"/>
          <w:color w:val="000000" w:themeColor="text1"/>
          <w:sz w:val="20"/>
          <w:szCs w:val="20"/>
        </w:rPr>
        <w:t xml:space="preserve">: </w:t>
      </w:r>
      <w:r w:rsidRPr="00C97B6C">
        <w:rPr>
          <w:rStyle w:val="Textodelmarcadordeposicin"/>
          <w:rFonts w:ascii="Arial" w:eastAsia="Calibri" w:hAnsi="Arial" w:cs="Arial"/>
          <w:color w:val="000000" w:themeColor="text1"/>
          <w:sz w:val="20"/>
          <w:szCs w:val="20"/>
          <w:u w:val="single"/>
        </w:rPr>
        <w:t>Diligenciar la identificación del proponente</w:t>
      </w:r>
    </w:p>
    <w:p w14:paraId="3BBD2814" w14:textId="77777777" w:rsidR="000754DB" w:rsidRPr="00C97B6C" w:rsidRDefault="000754DB" w:rsidP="000754DB">
      <w:pPr>
        <w:pStyle w:val="Sinespaciado1"/>
        <w:contextualSpacing/>
        <w:rPr>
          <w:rFonts w:ascii="Arial" w:hAnsi="Arial" w:cs="Arial"/>
          <w:color w:val="000000" w:themeColor="text1"/>
          <w:sz w:val="20"/>
          <w:szCs w:val="20"/>
        </w:rPr>
      </w:pPr>
      <w:r w:rsidRPr="00C97B6C">
        <w:rPr>
          <w:rFonts w:ascii="Arial" w:hAnsi="Arial" w:cs="Arial"/>
          <w:color w:val="000000" w:themeColor="text1"/>
          <w:sz w:val="20"/>
          <w:szCs w:val="20"/>
          <w:lang w:eastAsia="es-CO"/>
        </w:rPr>
        <w:t>Nombre Representante Legal</w:t>
      </w:r>
      <w:r w:rsidRPr="00C97B6C">
        <w:rPr>
          <w:rFonts w:ascii="Arial" w:hAnsi="Arial" w:cs="Arial"/>
          <w:color w:val="000000" w:themeColor="text1"/>
          <w:sz w:val="20"/>
          <w:szCs w:val="20"/>
        </w:rPr>
        <w:t xml:space="preserve">: </w:t>
      </w:r>
      <w:r w:rsidRPr="00C97B6C">
        <w:rPr>
          <w:rStyle w:val="Textodelmarcadordeposicin"/>
          <w:rFonts w:ascii="Arial" w:eastAsia="Calibri" w:hAnsi="Arial" w:cs="Arial"/>
          <w:color w:val="000000" w:themeColor="text1"/>
          <w:sz w:val="20"/>
          <w:szCs w:val="20"/>
          <w:u w:val="single"/>
        </w:rPr>
        <w:t>Diligenciar el nombre completo del representante legal</w:t>
      </w:r>
    </w:p>
    <w:p w14:paraId="62B75ACF" w14:textId="77777777" w:rsidR="000754DB" w:rsidRPr="00C97B6C" w:rsidRDefault="000754DB" w:rsidP="000754DB">
      <w:pPr>
        <w:pStyle w:val="Sinespaciado1"/>
        <w:rPr>
          <w:rFonts w:ascii="Arial" w:hAnsi="Arial" w:cs="Arial"/>
          <w:color w:val="000000" w:themeColor="text1"/>
          <w:sz w:val="20"/>
          <w:szCs w:val="20"/>
        </w:rPr>
      </w:pPr>
      <w:r w:rsidRPr="00C97B6C">
        <w:rPr>
          <w:rFonts w:ascii="Arial" w:hAnsi="Arial" w:cs="Arial"/>
          <w:color w:val="000000" w:themeColor="text1"/>
          <w:sz w:val="20"/>
          <w:szCs w:val="20"/>
        </w:rPr>
        <w:t xml:space="preserve">Identificación (C.C </w:t>
      </w:r>
      <w:r w:rsidRPr="00C97B6C">
        <w:rPr>
          <w:rFonts w:ascii="Segoe UI Symbol" w:eastAsia="MS Gothic" w:hAnsi="Segoe UI Symbol" w:cs="Segoe UI Symbol"/>
          <w:color w:val="000000" w:themeColor="text1"/>
          <w:sz w:val="20"/>
          <w:szCs w:val="20"/>
          <w:lang w:eastAsia="es-CO"/>
        </w:rPr>
        <w:t>☐</w:t>
      </w:r>
      <w:r w:rsidRPr="00C97B6C">
        <w:rPr>
          <w:rFonts w:ascii="Arial" w:hAnsi="Arial" w:cs="Arial"/>
          <w:color w:val="000000" w:themeColor="text1"/>
          <w:sz w:val="20"/>
          <w:szCs w:val="20"/>
        </w:rPr>
        <w:t xml:space="preserve">  C.E.</w:t>
      </w:r>
      <w:r w:rsidRPr="00C97B6C">
        <w:rPr>
          <w:rFonts w:ascii="Arial" w:hAnsi="Arial" w:cs="Arial"/>
          <w:color w:val="000000" w:themeColor="text1"/>
          <w:sz w:val="20"/>
          <w:szCs w:val="20"/>
          <w:lang w:eastAsia="es-CO"/>
        </w:rPr>
        <w:t xml:space="preserve"> </w:t>
      </w:r>
      <w:r w:rsidRPr="00C97B6C">
        <w:rPr>
          <w:rFonts w:ascii="Segoe UI Symbol" w:eastAsia="MS Gothic" w:hAnsi="Segoe UI Symbol" w:cs="Segoe UI Symbol"/>
          <w:color w:val="000000" w:themeColor="text1"/>
          <w:sz w:val="20"/>
          <w:szCs w:val="20"/>
          <w:lang w:eastAsia="es-CO"/>
        </w:rPr>
        <w:t>☐</w:t>
      </w:r>
      <w:r w:rsidRPr="00C97B6C">
        <w:rPr>
          <w:rFonts w:ascii="Arial" w:hAnsi="Arial" w:cs="Arial"/>
          <w:color w:val="000000" w:themeColor="text1"/>
          <w:sz w:val="20"/>
          <w:szCs w:val="20"/>
          <w:lang w:eastAsia="es-CO"/>
        </w:rPr>
        <w:t xml:space="preserve">) </w:t>
      </w:r>
      <w:r w:rsidRPr="00C97B6C">
        <w:rPr>
          <w:rStyle w:val="Textodelmarcadordeposicin"/>
          <w:rFonts w:ascii="Arial" w:eastAsia="Calibri" w:hAnsi="Arial" w:cs="Arial"/>
          <w:color w:val="000000" w:themeColor="text1"/>
          <w:sz w:val="20"/>
          <w:szCs w:val="20"/>
          <w:u w:val="single"/>
        </w:rPr>
        <w:t>Diligenciar el documento de identificación del representante legal</w:t>
      </w:r>
    </w:p>
    <w:p w14:paraId="2F23A558" w14:textId="77777777" w:rsidR="000754DB" w:rsidRPr="00C97B6C" w:rsidRDefault="000754DB" w:rsidP="000754DB">
      <w:pPr>
        <w:pStyle w:val="Sinespaciado1"/>
        <w:rPr>
          <w:rFonts w:ascii="Arial" w:hAnsi="Arial" w:cs="Arial"/>
          <w:color w:val="000000" w:themeColor="text1"/>
          <w:sz w:val="20"/>
          <w:szCs w:val="20"/>
        </w:rPr>
      </w:pPr>
      <w:r w:rsidRPr="00C97B6C">
        <w:rPr>
          <w:rFonts w:ascii="Arial" w:hAnsi="Arial" w:cs="Arial"/>
          <w:color w:val="000000" w:themeColor="text1"/>
          <w:sz w:val="20"/>
          <w:szCs w:val="20"/>
        </w:rPr>
        <w:t xml:space="preserve">Dirección: </w:t>
      </w:r>
      <w:r w:rsidRPr="00C97B6C">
        <w:rPr>
          <w:rStyle w:val="Textodelmarcadordeposicin"/>
          <w:rFonts w:ascii="Arial" w:eastAsia="Calibri" w:hAnsi="Arial" w:cs="Arial"/>
          <w:color w:val="000000" w:themeColor="text1"/>
          <w:sz w:val="20"/>
          <w:szCs w:val="20"/>
          <w:u w:val="single"/>
        </w:rPr>
        <w:t>Diligenciar la dirección del proveedor</w:t>
      </w:r>
    </w:p>
    <w:p w14:paraId="058AFB43" w14:textId="77777777" w:rsidR="000754DB" w:rsidRPr="00C97B6C" w:rsidRDefault="000754DB" w:rsidP="000754DB">
      <w:pPr>
        <w:pStyle w:val="Sinespaciado1"/>
        <w:rPr>
          <w:rFonts w:ascii="Arial" w:hAnsi="Arial" w:cs="Arial"/>
          <w:color w:val="000000" w:themeColor="text1"/>
          <w:sz w:val="20"/>
          <w:szCs w:val="20"/>
        </w:rPr>
      </w:pPr>
      <w:r w:rsidRPr="00C97B6C">
        <w:rPr>
          <w:rFonts w:ascii="Arial" w:hAnsi="Arial" w:cs="Arial"/>
          <w:color w:val="000000" w:themeColor="text1"/>
          <w:sz w:val="20"/>
          <w:szCs w:val="20"/>
        </w:rPr>
        <w:t>Teléfono:</w:t>
      </w:r>
      <w:r w:rsidRPr="00C97B6C">
        <w:rPr>
          <w:rFonts w:ascii="Arial" w:hAnsi="Arial" w:cs="Arial"/>
          <w:b/>
          <w:color w:val="000000" w:themeColor="text1"/>
          <w:sz w:val="20"/>
          <w:szCs w:val="20"/>
        </w:rPr>
        <w:t xml:space="preserve"> </w:t>
      </w:r>
      <w:r w:rsidRPr="00C97B6C">
        <w:rPr>
          <w:rStyle w:val="Textodelmarcadordeposicin"/>
          <w:rFonts w:ascii="Arial" w:eastAsia="Calibri" w:hAnsi="Arial" w:cs="Arial"/>
          <w:color w:val="000000" w:themeColor="text1"/>
          <w:sz w:val="20"/>
          <w:szCs w:val="20"/>
          <w:u w:val="single"/>
        </w:rPr>
        <w:t>Diligenciar teléfonos de contacto del proveedor</w:t>
      </w:r>
    </w:p>
    <w:p w14:paraId="3FD5E818" w14:textId="77777777" w:rsidR="000754DB" w:rsidRPr="00C97B6C" w:rsidRDefault="000754DB" w:rsidP="000754DB">
      <w:pPr>
        <w:pStyle w:val="Sinespaciado1"/>
        <w:rPr>
          <w:rFonts w:ascii="Arial" w:hAnsi="Arial" w:cs="Arial"/>
          <w:color w:val="000000" w:themeColor="text1"/>
          <w:sz w:val="22"/>
          <w:szCs w:val="22"/>
        </w:rPr>
      </w:pPr>
      <w:r w:rsidRPr="00C97B6C">
        <w:rPr>
          <w:rFonts w:ascii="Arial" w:hAnsi="Arial" w:cs="Arial"/>
          <w:color w:val="000000" w:themeColor="text1"/>
          <w:sz w:val="20"/>
          <w:szCs w:val="20"/>
        </w:rPr>
        <w:t>Email:</w:t>
      </w:r>
      <w:r w:rsidRPr="00C97B6C">
        <w:rPr>
          <w:rFonts w:ascii="Arial" w:hAnsi="Arial" w:cs="Arial"/>
          <w:b/>
          <w:color w:val="000000" w:themeColor="text1"/>
          <w:sz w:val="20"/>
          <w:szCs w:val="20"/>
        </w:rPr>
        <w:t xml:space="preserve"> </w:t>
      </w:r>
      <w:r w:rsidRPr="00C97B6C">
        <w:rPr>
          <w:rStyle w:val="Textodelmarcadordeposicin"/>
          <w:rFonts w:ascii="Arial" w:eastAsia="Calibri" w:hAnsi="Arial" w:cs="Arial"/>
          <w:color w:val="000000" w:themeColor="text1"/>
          <w:sz w:val="20"/>
          <w:szCs w:val="20"/>
          <w:u w:val="single"/>
        </w:rPr>
        <w:t>Diligenciar correo electrónico de notificaciones</w:t>
      </w:r>
    </w:p>
    <w:p w14:paraId="0C35C7C0" w14:textId="77777777" w:rsidR="000754DB" w:rsidRDefault="000754DB" w:rsidP="000754DB">
      <w:pPr>
        <w:pStyle w:val="Prrafodelista"/>
        <w:tabs>
          <w:tab w:val="left" w:pos="240"/>
          <w:tab w:val="left" w:pos="6210"/>
        </w:tabs>
        <w:ind w:left="0"/>
        <w:jc w:val="both"/>
        <w:rPr>
          <w:bCs/>
          <w:color w:val="000000" w:themeColor="text1"/>
          <w:sz w:val="16"/>
          <w:szCs w:val="16"/>
          <w:u w:val="single"/>
        </w:rPr>
      </w:pPr>
      <w:r w:rsidRPr="00C97B6C">
        <w:rPr>
          <w:bCs/>
          <w:color w:val="000000" w:themeColor="text1"/>
          <w:sz w:val="16"/>
          <w:szCs w:val="16"/>
          <w:u w:val="single"/>
        </w:rPr>
        <w:t>NOTA: para el caso de ofertas conjuntas, suscribirán el presente documento todas los que conforman el consorcio o unión temporal a través del integrante, representante legal o apoderado.</w:t>
      </w:r>
    </w:p>
    <w:p w14:paraId="063CBADD" w14:textId="77777777" w:rsidR="000754DB" w:rsidRPr="0068153D" w:rsidRDefault="000754DB" w:rsidP="000754DB">
      <w:pPr>
        <w:pStyle w:val="Prrafodelista"/>
        <w:tabs>
          <w:tab w:val="left" w:pos="240"/>
          <w:tab w:val="left" w:pos="6210"/>
        </w:tabs>
        <w:ind w:left="0"/>
        <w:jc w:val="both"/>
        <w:rPr>
          <w:bCs/>
          <w:color w:val="000000" w:themeColor="text1"/>
          <w:sz w:val="16"/>
          <w:szCs w:val="16"/>
          <w:u w:val="single"/>
        </w:rPr>
      </w:pPr>
    </w:p>
    <w:p w14:paraId="62D966E8" w14:textId="77777777" w:rsidR="000754DB" w:rsidRPr="00C125A1" w:rsidRDefault="000754DB" w:rsidP="000754DB">
      <w:pPr>
        <w:tabs>
          <w:tab w:val="left" w:pos="6060"/>
        </w:tabs>
        <w:jc w:val="center"/>
        <w:rPr>
          <w:b/>
          <w:bCs/>
          <w:color w:val="000000" w:themeColor="text1"/>
        </w:rPr>
      </w:pPr>
      <w:r w:rsidRPr="00C125A1">
        <w:rPr>
          <w:b/>
          <w:bCs/>
          <w:color w:val="000000" w:themeColor="text1"/>
        </w:rPr>
        <w:lastRenderedPageBreak/>
        <w:t>FORMULARIO SISTEMA DE GESTIÓN AMBIENTAL</w:t>
      </w:r>
    </w:p>
    <w:p w14:paraId="494DBC14" w14:textId="77777777" w:rsidR="000754DB" w:rsidRPr="00C125A1" w:rsidRDefault="000754DB" w:rsidP="000754DB">
      <w:pPr>
        <w:tabs>
          <w:tab w:val="left" w:pos="6060"/>
        </w:tabs>
        <w:jc w:val="center"/>
        <w:rPr>
          <w:b/>
          <w:bCs/>
          <w:color w:val="000000" w:themeColor="text1"/>
        </w:rPr>
      </w:pPr>
    </w:p>
    <w:p w14:paraId="46353763" w14:textId="77777777" w:rsidR="000754DB" w:rsidRPr="00C125A1"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029AAEEE" w14:textId="77777777" w:rsidR="000754DB" w:rsidRPr="00C125A1"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125A1">
        <w:rPr>
          <w:rFonts w:cs="Arial"/>
          <w:noProof w:val="0"/>
          <w:color w:val="000000" w:themeColor="text1"/>
          <w:sz w:val="20"/>
        </w:rPr>
        <w:t>San José de Cúcuta,</w:t>
      </w:r>
    </w:p>
    <w:p w14:paraId="03358B66" w14:textId="77777777" w:rsidR="000754DB" w:rsidRPr="00C125A1"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38317E9B" w14:textId="77777777" w:rsidR="000754DB" w:rsidRPr="00C125A1"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5DD2D3C6" w14:textId="77777777" w:rsidR="000754DB" w:rsidRPr="00C125A1"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7C133276" w14:textId="77777777" w:rsidR="000754DB" w:rsidRPr="00C125A1"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125A1">
        <w:rPr>
          <w:rFonts w:cs="Arial"/>
          <w:noProof w:val="0"/>
          <w:color w:val="000000" w:themeColor="text1"/>
          <w:sz w:val="20"/>
        </w:rPr>
        <w:t>Señores</w:t>
      </w:r>
    </w:p>
    <w:p w14:paraId="0783C96A" w14:textId="77777777" w:rsidR="000754DB" w:rsidRPr="00C125A1" w:rsidRDefault="000754DB" w:rsidP="000754DB">
      <w:pPr>
        <w:suppressAutoHyphens/>
        <w:outlineLvl w:val="0"/>
        <w:rPr>
          <w:b/>
          <w:iCs/>
          <w:color w:val="000000" w:themeColor="text1"/>
          <w:u w:val="single"/>
        </w:rPr>
      </w:pPr>
      <w:r w:rsidRPr="00C125A1">
        <w:rPr>
          <w:color w:val="000000" w:themeColor="text1"/>
        </w:rPr>
        <w:t>POLICÍA METROPOLITANA DE CÚCUTA.</w:t>
      </w:r>
    </w:p>
    <w:p w14:paraId="65D29463" w14:textId="77777777" w:rsidR="000754DB" w:rsidRPr="00C125A1" w:rsidRDefault="000754DB" w:rsidP="000754DB">
      <w:pPr>
        <w:pStyle w:val="Textopredeterminado"/>
        <w:tabs>
          <w:tab w:val="left" w:pos="708"/>
          <w:tab w:val="left" w:pos="1416"/>
          <w:tab w:val="left" w:pos="2124"/>
          <w:tab w:val="left" w:pos="2832"/>
          <w:tab w:val="left" w:pos="3540"/>
          <w:tab w:val="center" w:pos="4819"/>
        </w:tabs>
        <w:jc w:val="both"/>
        <w:rPr>
          <w:rFonts w:cs="Arial"/>
          <w:noProof w:val="0"/>
          <w:color w:val="000000" w:themeColor="text1"/>
          <w:sz w:val="20"/>
        </w:rPr>
      </w:pPr>
      <w:r w:rsidRPr="00C125A1">
        <w:rPr>
          <w:rFonts w:cs="Arial"/>
          <w:noProof w:val="0"/>
          <w:color w:val="000000" w:themeColor="text1"/>
          <w:sz w:val="20"/>
        </w:rPr>
        <w:t>Jefatura Administrativa – Grupo de Contratos</w:t>
      </w:r>
      <w:r w:rsidRPr="00C125A1">
        <w:rPr>
          <w:rFonts w:cs="Arial"/>
          <w:noProof w:val="0"/>
          <w:color w:val="000000" w:themeColor="text1"/>
          <w:sz w:val="20"/>
        </w:rPr>
        <w:tab/>
      </w:r>
    </w:p>
    <w:p w14:paraId="5A939299" w14:textId="77777777" w:rsidR="000754DB" w:rsidRPr="00C125A1"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125A1">
        <w:rPr>
          <w:rFonts w:cs="Arial"/>
          <w:noProof w:val="0"/>
          <w:color w:val="000000" w:themeColor="text1"/>
          <w:sz w:val="20"/>
        </w:rPr>
        <w:t>Avenida Demetrio Mendoza Calles 22 al 24 Barrió san Mateo.</w:t>
      </w:r>
    </w:p>
    <w:p w14:paraId="6A6BE25A" w14:textId="77777777" w:rsidR="000754DB" w:rsidRPr="00C125A1"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125A1">
        <w:rPr>
          <w:rFonts w:cs="Arial"/>
          <w:noProof w:val="0"/>
          <w:color w:val="000000" w:themeColor="text1"/>
          <w:sz w:val="20"/>
        </w:rPr>
        <w:t>Cúcuta.</w:t>
      </w:r>
    </w:p>
    <w:p w14:paraId="47D790AE" w14:textId="77777777" w:rsidR="000754DB" w:rsidRPr="00C125A1"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33D631F6" w14:textId="77777777" w:rsidR="000754DB" w:rsidRPr="00C125A1"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3B478089" w14:textId="0CC1037A" w:rsidR="000754DB" w:rsidRPr="00C125A1" w:rsidRDefault="000754DB" w:rsidP="000754DB">
      <w:pPr>
        <w:jc w:val="both"/>
        <w:rPr>
          <w:b/>
          <w:color w:val="000000" w:themeColor="text1"/>
        </w:rPr>
      </w:pPr>
      <w:r w:rsidRPr="00C125A1">
        <w:rPr>
          <w:color w:val="000000" w:themeColor="text1"/>
        </w:rPr>
        <w:t xml:space="preserve">REF: Proceso </w:t>
      </w:r>
      <w:r w:rsidRPr="00C125A1">
        <w:rPr>
          <w:b/>
          <w:color w:val="000000" w:themeColor="text1"/>
        </w:rPr>
        <w:t>PN MECUC MIC 0</w:t>
      </w:r>
      <w:r>
        <w:rPr>
          <w:b/>
          <w:color w:val="000000" w:themeColor="text1"/>
        </w:rPr>
        <w:t>0</w:t>
      </w:r>
      <w:r w:rsidR="00061EF1">
        <w:rPr>
          <w:b/>
          <w:color w:val="000000" w:themeColor="text1"/>
        </w:rPr>
        <w:t>4</w:t>
      </w:r>
      <w:r w:rsidRPr="00C125A1">
        <w:rPr>
          <w:b/>
          <w:color w:val="000000" w:themeColor="text1"/>
        </w:rPr>
        <w:t xml:space="preserve"> 202</w:t>
      </w:r>
      <w:r>
        <w:rPr>
          <w:b/>
          <w:color w:val="000000" w:themeColor="text1"/>
        </w:rPr>
        <w:t>6</w:t>
      </w:r>
      <w:r w:rsidRPr="00C125A1">
        <w:rPr>
          <w:b/>
          <w:color w:val="000000" w:themeColor="text1"/>
        </w:rPr>
        <w:t xml:space="preserve"> </w:t>
      </w:r>
      <w:r w:rsidRPr="00C125A1">
        <w:rPr>
          <w:color w:val="000000" w:themeColor="text1"/>
        </w:rPr>
        <w:t xml:space="preserve">cuyo objeto es </w:t>
      </w:r>
      <w:r w:rsidRPr="00C125A1">
        <w:rPr>
          <w:b/>
          <w:color w:val="000000" w:themeColor="text1"/>
        </w:rPr>
        <w:t>“</w:t>
      </w:r>
      <w:r w:rsidR="00061EF1" w:rsidRPr="008413E2">
        <w:rPr>
          <w:b/>
          <w:bCs/>
        </w:rPr>
        <w:t xml:space="preserve">LAVADO Y DESINFECCIÓN DE DEPÓSITOS DE AGUA POTABLE; EN LA POLICÍA METROPOLITANA DE CÚCUTA, LA REGION DE POLICIA </w:t>
      </w:r>
      <w:r w:rsidR="00061EF1">
        <w:rPr>
          <w:b/>
          <w:bCs/>
        </w:rPr>
        <w:t>No. 5, EL COLEGIO NUESTRA SEÑORA DE FÁTIMA</w:t>
      </w:r>
      <w:r w:rsidR="00061EF1" w:rsidRPr="008413E2">
        <w:rPr>
          <w:b/>
          <w:bCs/>
        </w:rPr>
        <w:t xml:space="preserve"> </w:t>
      </w:r>
      <w:r w:rsidR="00061EF1">
        <w:rPr>
          <w:b/>
          <w:bCs/>
        </w:rPr>
        <w:t xml:space="preserve">Y </w:t>
      </w:r>
      <w:r w:rsidR="00061EF1" w:rsidRPr="008413E2">
        <w:rPr>
          <w:b/>
          <w:bCs/>
        </w:rPr>
        <w:t>DEMÁS UNIDADES POR LAS QUE LLEGARE A SER LEGALMENTE RESPONSABLE LA POLICÍA METROPOLITANA DE CÚCUTA, SEGÚN CANTIDADES Y ESPECIFICACIONES TÉCNICAS DESCRITAS</w:t>
      </w:r>
      <w:r w:rsidRPr="00C125A1">
        <w:rPr>
          <w:b/>
          <w:color w:val="000000" w:themeColor="text1"/>
        </w:rPr>
        <w:t xml:space="preserve">”. </w:t>
      </w:r>
    </w:p>
    <w:p w14:paraId="411ADD43" w14:textId="77777777" w:rsidR="000754DB" w:rsidRPr="00C125A1" w:rsidRDefault="000754DB" w:rsidP="000754DB">
      <w:pPr>
        <w:jc w:val="both"/>
        <w:rPr>
          <w:b/>
          <w:bCs/>
          <w:color w:val="000000" w:themeColor="text1"/>
          <w:lang w:eastAsia="es-CO"/>
        </w:rPr>
      </w:pPr>
    </w:p>
    <w:p w14:paraId="3EA736D8" w14:textId="77777777" w:rsidR="000754DB" w:rsidRPr="00C125A1" w:rsidRDefault="000754DB" w:rsidP="000754DB">
      <w:pPr>
        <w:jc w:val="both"/>
        <w:rPr>
          <w:color w:val="000000" w:themeColor="text1"/>
        </w:rPr>
      </w:pPr>
      <w:r w:rsidRPr="00C125A1">
        <w:rPr>
          <w:color w:val="000000" w:themeColor="text1"/>
        </w:rPr>
        <w:t>La Policía Metropolitana de Cúcuta, 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según lo establecido en la Resolución No. 2900 del 17/08/2012,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w:t>
      </w:r>
    </w:p>
    <w:p w14:paraId="2FEFDEB3" w14:textId="77777777" w:rsidR="000754DB" w:rsidRPr="00C125A1" w:rsidRDefault="000754DB" w:rsidP="000754DB">
      <w:pPr>
        <w:tabs>
          <w:tab w:val="left" w:pos="6060"/>
        </w:tabs>
        <w:rPr>
          <w:color w:val="000000" w:themeColor="text1"/>
        </w:rPr>
      </w:pPr>
      <w:r w:rsidRPr="00C125A1">
        <w:rPr>
          <w:color w:val="000000" w:themeColor="text1"/>
        </w:rPr>
        <w:t xml:space="preserve"> </w:t>
      </w:r>
    </w:p>
    <w:p w14:paraId="203F57E4" w14:textId="77777777" w:rsidR="000754DB" w:rsidRPr="00C125A1" w:rsidRDefault="000754DB" w:rsidP="000754DB">
      <w:pPr>
        <w:tabs>
          <w:tab w:val="left" w:pos="6060"/>
        </w:tabs>
        <w:jc w:val="both"/>
        <w:rPr>
          <w:color w:val="000000" w:themeColor="text1"/>
        </w:rPr>
      </w:pPr>
      <w:r w:rsidRPr="00C125A1">
        <w:rPr>
          <w:color w:val="000000" w:themeColor="text1"/>
        </w:rPr>
        <w:t xml:space="preserve">Yo, ____________________________________________________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que suministrare cumplen los parámetros exigidos por el Sistema de Gestión Ambiental. Igualmente al cumplimiento de toda la legislación ambiental para la elaboración y entrega de todos los elementos a adquirir en el presente proceso contractual. </w:t>
      </w:r>
    </w:p>
    <w:p w14:paraId="391B77A8" w14:textId="77777777" w:rsidR="000754DB" w:rsidRPr="00C125A1" w:rsidRDefault="000754DB" w:rsidP="000754DB">
      <w:pPr>
        <w:tabs>
          <w:tab w:val="left" w:pos="284"/>
        </w:tabs>
        <w:jc w:val="both"/>
        <w:rPr>
          <w:color w:val="000000" w:themeColor="text1"/>
        </w:rPr>
      </w:pPr>
    </w:p>
    <w:p w14:paraId="6DCA39DA" w14:textId="77777777" w:rsidR="000754DB" w:rsidRPr="00C125A1" w:rsidRDefault="000754DB" w:rsidP="000754DB">
      <w:pPr>
        <w:tabs>
          <w:tab w:val="left" w:pos="284"/>
        </w:tabs>
        <w:jc w:val="both"/>
        <w:rPr>
          <w:color w:val="000000" w:themeColor="text1"/>
        </w:rPr>
      </w:pPr>
      <w:r w:rsidRPr="00C125A1">
        <w:rPr>
          <w:color w:val="000000" w:themeColor="text1"/>
        </w:rPr>
        <w:t>•</w:t>
      </w:r>
      <w:r w:rsidRPr="00C125A1">
        <w:rPr>
          <w:color w:val="000000" w:themeColor="text1"/>
        </w:rPr>
        <w:tab/>
        <w:t xml:space="preserve">Ley 99 de 1993: Por la cual se crea el Ministerio del Medio Ambiente. Se reordena el Sector Público encargado de la gestión y conservación del medio ambiente y los recursos naturales renovables se reorganiza el Sistema Nacional Ambiental “SINA” y se dicta otras disposiciones. </w:t>
      </w:r>
    </w:p>
    <w:p w14:paraId="021A4787" w14:textId="77777777" w:rsidR="000754DB" w:rsidRPr="00C125A1" w:rsidRDefault="000754DB" w:rsidP="000754DB">
      <w:pPr>
        <w:tabs>
          <w:tab w:val="left" w:pos="284"/>
        </w:tabs>
        <w:jc w:val="both"/>
        <w:rPr>
          <w:color w:val="000000" w:themeColor="text1"/>
        </w:rPr>
      </w:pPr>
    </w:p>
    <w:p w14:paraId="4536A5BD" w14:textId="77777777" w:rsidR="000754DB" w:rsidRPr="00C125A1" w:rsidRDefault="000754DB" w:rsidP="000754DB">
      <w:pPr>
        <w:tabs>
          <w:tab w:val="left" w:pos="284"/>
        </w:tabs>
        <w:jc w:val="both"/>
        <w:rPr>
          <w:color w:val="000000" w:themeColor="text1"/>
        </w:rPr>
      </w:pPr>
      <w:r w:rsidRPr="00C125A1">
        <w:rPr>
          <w:color w:val="000000" w:themeColor="text1"/>
        </w:rPr>
        <w:t>•</w:t>
      </w:r>
      <w:r w:rsidRPr="00C125A1">
        <w:rPr>
          <w:color w:val="000000" w:themeColor="text1"/>
        </w:rPr>
        <w:tab/>
        <w:t xml:space="preserve">Ley 253 de 1995: Por medio de la cual se aprueba el Convenio de Basilea sobre el control de los movimientos transfronterizos de los desechos peligrosos y su eliminación hecho en Basilea el 22 de marzo de 1989. </w:t>
      </w:r>
    </w:p>
    <w:p w14:paraId="5C811722" w14:textId="77777777" w:rsidR="000754DB" w:rsidRPr="00C125A1" w:rsidRDefault="000754DB" w:rsidP="000754DB">
      <w:pPr>
        <w:tabs>
          <w:tab w:val="left" w:pos="284"/>
        </w:tabs>
        <w:jc w:val="both"/>
        <w:rPr>
          <w:color w:val="000000" w:themeColor="text1"/>
        </w:rPr>
      </w:pPr>
    </w:p>
    <w:p w14:paraId="5F614B2A" w14:textId="77777777" w:rsidR="000754DB" w:rsidRPr="00C125A1" w:rsidRDefault="000754DB" w:rsidP="000754DB">
      <w:pPr>
        <w:tabs>
          <w:tab w:val="left" w:pos="284"/>
        </w:tabs>
        <w:jc w:val="both"/>
        <w:rPr>
          <w:color w:val="000000" w:themeColor="text1"/>
        </w:rPr>
      </w:pPr>
      <w:r w:rsidRPr="00C125A1">
        <w:rPr>
          <w:color w:val="000000" w:themeColor="text1"/>
        </w:rPr>
        <w:t>•</w:t>
      </w:r>
      <w:r w:rsidRPr="00C125A1">
        <w:rPr>
          <w:color w:val="000000" w:themeColor="text1"/>
        </w:rPr>
        <w:tab/>
        <w:t xml:space="preserve">Decreto 1609 de 2002: expedido por el Ministerio de Transporte. “Transporte de Mercancías Peligrosas en Carretera”. </w:t>
      </w:r>
    </w:p>
    <w:p w14:paraId="328D85F7" w14:textId="77777777" w:rsidR="000754DB" w:rsidRPr="00C125A1" w:rsidRDefault="000754DB" w:rsidP="000754DB">
      <w:pPr>
        <w:tabs>
          <w:tab w:val="left" w:pos="284"/>
        </w:tabs>
        <w:jc w:val="both"/>
        <w:rPr>
          <w:color w:val="000000" w:themeColor="text1"/>
        </w:rPr>
      </w:pPr>
      <w:r w:rsidRPr="00C125A1">
        <w:rPr>
          <w:color w:val="000000" w:themeColor="text1"/>
        </w:rPr>
        <w:lastRenderedPageBreak/>
        <w:t>•</w:t>
      </w:r>
      <w:r w:rsidRPr="00C125A1">
        <w:rPr>
          <w:color w:val="000000" w:themeColor="text1"/>
        </w:rPr>
        <w:tab/>
        <w:t>Decreto 4741 del 30 de diciembre de 2005 expedido por el Ministerio de Medio Ambiente y Vivienda Territorial. “Por el cual se reglamenta la prevención y el manejo de los residuos o desechos peligrosos generados en el marco de la gestión Integral”.</w:t>
      </w:r>
    </w:p>
    <w:p w14:paraId="7A592A4C" w14:textId="77777777" w:rsidR="000754DB" w:rsidRPr="00C125A1" w:rsidRDefault="000754DB" w:rsidP="000754DB">
      <w:pPr>
        <w:tabs>
          <w:tab w:val="left" w:pos="284"/>
        </w:tabs>
        <w:jc w:val="both"/>
        <w:rPr>
          <w:color w:val="000000" w:themeColor="text1"/>
        </w:rPr>
      </w:pPr>
    </w:p>
    <w:p w14:paraId="49B89015" w14:textId="77777777" w:rsidR="000754DB" w:rsidRPr="00C125A1" w:rsidRDefault="000754DB" w:rsidP="000754DB">
      <w:pPr>
        <w:tabs>
          <w:tab w:val="left" w:pos="284"/>
        </w:tabs>
        <w:jc w:val="both"/>
        <w:rPr>
          <w:color w:val="000000" w:themeColor="text1"/>
        </w:rPr>
      </w:pPr>
      <w:r w:rsidRPr="00C125A1">
        <w:rPr>
          <w:color w:val="000000" w:themeColor="text1"/>
        </w:rPr>
        <w:t xml:space="preserve"> </w:t>
      </w:r>
    </w:p>
    <w:p w14:paraId="487C53D0" w14:textId="77777777" w:rsidR="000754DB" w:rsidRPr="00C125A1" w:rsidRDefault="000754DB" w:rsidP="000754DB">
      <w:pPr>
        <w:tabs>
          <w:tab w:val="left" w:pos="284"/>
        </w:tabs>
        <w:jc w:val="both"/>
        <w:rPr>
          <w:color w:val="000000" w:themeColor="text1"/>
        </w:rPr>
      </w:pPr>
      <w:r w:rsidRPr="00C125A1">
        <w:rPr>
          <w:color w:val="000000" w:themeColor="text1"/>
        </w:rPr>
        <w:t xml:space="preserve">Ley 1252 de 2008: (noviembre 27) Diario Oficial No. 47.186 de 27 de noviembre de 2008. CONGRESO DE LA REPÚBLICA. Por la cual se dictan normas prohibitivas en materia ambiental referentes a los residuos y desechos peligrosos y se dictan otras disposiciones.” </w:t>
      </w:r>
    </w:p>
    <w:p w14:paraId="64A838C3" w14:textId="77777777" w:rsidR="000754DB" w:rsidRPr="00C125A1" w:rsidRDefault="000754DB" w:rsidP="000754DB">
      <w:pPr>
        <w:tabs>
          <w:tab w:val="left" w:pos="284"/>
        </w:tabs>
        <w:jc w:val="both"/>
        <w:rPr>
          <w:color w:val="000000" w:themeColor="text1"/>
        </w:rPr>
      </w:pPr>
    </w:p>
    <w:p w14:paraId="249687C1" w14:textId="77777777" w:rsidR="000754DB" w:rsidRPr="00C125A1" w:rsidRDefault="000754DB" w:rsidP="000754DB">
      <w:pPr>
        <w:tabs>
          <w:tab w:val="left" w:pos="284"/>
        </w:tabs>
        <w:jc w:val="both"/>
        <w:rPr>
          <w:color w:val="000000" w:themeColor="text1"/>
          <w:lang w:val="es-ES"/>
        </w:rPr>
      </w:pPr>
      <w:r w:rsidRPr="00C125A1">
        <w:rPr>
          <w:color w:val="000000" w:themeColor="text1"/>
        </w:rPr>
        <w:t>•</w:t>
      </w:r>
      <w:r w:rsidRPr="00C125A1">
        <w:rPr>
          <w:color w:val="000000" w:themeColor="text1"/>
        </w:rPr>
        <w:tab/>
        <w:t>La Resolución No. 03924 de 2016 “Por la cual se expide el Manual del Sistema de Gestión Ambiental de la Policía Nacional.</w:t>
      </w:r>
    </w:p>
    <w:p w14:paraId="3DE2B4B4" w14:textId="77777777" w:rsidR="000754DB" w:rsidRPr="00C125A1" w:rsidRDefault="000754DB" w:rsidP="000754DB">
      <w:pPr>
        <w:tabs>
          <w:tab w:val="left" w:pos="6060"/>
        </w:tabs>
        <w:jc w:val="both"/>
        <w:rPr>
          <w:color w:val="000000" w:themeColor="text1"/>
        </w:rPr>
      </w:pPr>
    </w:p>
    <w:p w14:paraId="3D3B4312" w14:textId="77777777" w:rsidR="000754DB" w:rsidRPr="00C125A1" w:rsidRDefault="000754DB" w:rsidP="000754DB">
      <w:pPr>
        <w:tabs>
          <w:tab w:val="left" w:pos="6060"/>
        </w:tabs>
        <w:jc w:val="both"/>
        <w:rPr>
          <w:color w:val="000000" w:themeColor="text1"/>
        </w:rPr>
      </w:pPr>
    </w:p>
    <w:p w14:paraId="2588CFAD" w14:textId="77777777" w:rsidR="000754DB" w:rsidRPr="00C125A1" w:rsidRDefault="000754DB" w:rsidP="000754DB">
      <w:pPr>
        <w:tabs>
          <w:tab w:val="left" w:pos="6060"/>
        </w:tabs>
        <w:jc w:val="both"/>
        <w:rPr>
          <w:color w:val="000000" w:themeColor="text1"/>
        </w:rPr>
      </w:pPr>
    </w:p>
    <w:p w14:paraId="0C93D3ED" w14:textId="77777777" w:rsidR="000754DB" w:rsidRPr="00C125A1" w:rsidRDefault="000754DB" w:rsidP="000754DB">
      <w:pPr>
        <w:tabs>
          <w:tab w:val="left" w:pos="6060"/>
        </w:tabs>
        <w:jc w:val="both"/>
        <w:rPr>
          <w:color w:val="000000" w:themeColor="text1"/>
        </w:rPr>
      </w:pPr>
      <w:r w:rsidRPr="00C125A1">
        <w:rPr>
          <w:color w:val="000000" w:themeColor="text1"/>
        </w:rPr>
        <w:t xml:space="preserve">FIRMA REPRESENTANTE LEGAL                         ________________________________________ </w:t>
      </w:r>
    </w:p>
    <w:p w14:paraId="1E35E7CB" w14:textId="77777777" w:rsidR="000754DB" w:rsidRPr="00C125A1" w:rsidRDefault="000754DB" w:rsidP="000754DB">
      <w:pPr>
        <w:tabs>
          <w:tab w:val="left" w:pos="6060"/>
        </w:tabs>
        <w:jc w:val="both"/>
        <w:rPr>
          <w:color w:val="000000" w:themeColor="text1"/>
        </w:rPr>
      </w:pPr>
    </w:p>
    <w:p w14:paraId="150A0F2C" w14:textId="77777777" w:rsidR="000754DB" w:rsidRPr="00C125A1" w:rsidRDefault="000754DB" w:rsidP="000754DB">
      <w:pPr>
        <w:tabs>
          <w:tab w:val="left" w:pos="6060"/>
        </w:tabs>
        <w:jc w:val="both"/>
        <w:rPr>
          <w:color w:val="000000" w:themeColor="text1"/>
        </w:rPr>
      </w:pPr>
      <w:r w:rsidRPr="00C125A1">
        <w:rPr>
          <w:color w:val="000000" w:themeColor="text1"/>
        </w:rPr>
        <w:t>NOMBRE REPRESENTANTE LEGAL                    ________________________________________</w:t>
      </w:r>
    </w:p>
    <w:p w14:paraId="3DF4B5D8" w14:textId="77777777" w:rsidR="000754DB" w:rsidRPr="00C125A1" w:rsidRDefault="000754DB" w:rsidP="000754DB">
      <w:pPr>
        <w:tabs>
          <w:tab w:val="left" w:pos="6060"/>
        </w:tabs>
        <w:jc w:val="both"/>
        <w:rPr>
          <w:color w:val="000000" w:themeColor="text1"/>
        </w:rPr>
      </w:pPr>
    </w:p>
    <w:p w14:paraId="6FF0F569" w14:textId="77777777" w:rsidR="000754DB" w:rsidRPr="00C125A1" w:rsidRDefault="000754DB" w:rsidP="000754DB">
      <w:pPr>
        <w:tabs>
          <w:tab w:val="left" w:pos="6060"/>
        </w:tabs>
        <w:jc w:val="both"/>
        <w:rPr>
          <w:color w:val="000000" w:themeColor="text1"/>
        </w:rPr>
      </w:pPr>
      <w:r w:rsidRPr="00C125A1">
        <w:rPr>
          <w:color w:val="000000" w:themeColor="text1"/>
        </w:rPr>
        <w:t xml:space="preserve">DOCUMENTO IDENTIDAD                                     ________________________________________ </w:t>
      </w:r>
    </w:p>
    <w:p w14:paraId="0A03A41A" w14:textId="77777777" w:rsidR="000754DB" w:rsidRPr="00C125A1" w:rsidRDefault="000754DB" w:rsidP="000754DB">
      <w:pPr>
        <w:tabs>
          <w:tab w:val="left" w:pos="6060"/>
        </w:tabs>
        <w:jc w:val="both"/>
        <w:rPr>
          <w:color w:val="000000" w:themeColor="text1"/>
        </w:rPr>
      </w:pPr>
    </w:p>
    <w:p w14:paraId="48BB1CBD" w14:textId="77777777" w:rsidR="000754DB" w:rsidRPr="00C125A1" w:rsidRDefault="000754DB" w:rsidP="000754DB">
      <w:pPr>
        <w:tabs>
          <w:tab w:val="left" w:pos="6060"/>
        </w:tabs>
        <w:jc w:val="both"/>
        <w:rPr>
          <w:color w:val="000000" w:themeColor="text1"/>
        </w:rPr>
      </w:pPr>
      <w:r w:rsidRPr="00C125A1">
        <w:rPr>
          <w:color w:val="000000" w:themeColor="text1"/>
        </w:rPr>
        <w:t xml:space="preserve">EMPRESA                                                               ________________________________________ </w:t>
      </w:r>
    </w:p>
    <w:p w14:paraId="4D4A4757" w14:textId="77777777" w:rsidR="000754DB" w:rsidRPr="00C125A1" w:rsidRDefault="000754DB" w:rsidP="000754DB">
      <w:pPr>
        <w:tabs>
          <w:tab w:val="left" w:pos="6060"/>
        </w:tabs>
        <w:jc w:val="both"/>
        <w:rPr>
          <w:color w:val="000000" w:themeColor="text1"/>
        </w:rPr>
      </w:pPr>
    </w:p>
    <w:p w14:paraId="359FB5CA" w14:textId="77777777" w:rsidR="000754DB" w:rsidRPr="00C125A1" w:rsidRDefault="000754DB" w:rsidP="000754DB">
      <w:pPr>
        <w:tabs>
          <w:tab w:val="left" w:pos="6060"/>
        </w:tabs>
        <w:jc w:val="both"/>
        <w:rPr>
          <w:color w:val="000000" w:themeColor="text1"/>
        </w:rPr>
      </w:pPr>
      <w:r w:rsidRPr="00C125A1">
        <w:rPr>
          <w:color w:val="000000" w:themeColor="text1"/>
        </w:rPr>
        <w:t>NIT. No.                                                                   ________________________________________</w:t>
      </w:r>
    </w:p>
    <w:p w14:paraId="4B0DD069" w14:textId="77777777" w:rsidR="000754DB" w:rsidRPr="00C125A1" w:rsidRDefault="000754DB" w:rsidP="000754DB">
      <w:pPr>
        <w:tabs>
          <w:tab w:val="left" w:pos="6060"/>
        </w:tabs>
        <w:rPr>
          <w:color w:val="000000" w:themeColor="text1"/>
        </w:rPr>
      </w:pPr>
    </w:p>
    <w:p w14:paraId="6C0137AA" w14:textId="77777777" w:rsidR="000754DB" w:rsidRPr="00C125A1" w:rsidRDefault="000754DB" w:rsidP="000754DB">
      <w:pPr>
        <w:tabs>
          <w:tab w:val="left" w:pos="6060"/>
        </w:tabs>
        <w:jc w:val="center"/>
        <w:rPr>
          <w:b/>
          <w:color w:val="000000" w:themeColor="text1"/>
        </w:rPr>
      </w:pPr>
    </w:p>
    <w:p w14:paraId="05C167B4" w14:textId="77777777" w:rsidR="000754DB" w:rsidRPr="00C125A1" w:rsidRDefault="000754DB" w:rsidP="000754DB">
      <w:pPr>
        <w:tabs>
          <w:tab w:val="left" w:pos="6060"/>
        </w:tabs>
        <w:jc w:val="center"/>
        <w:rPr>
          <w:b/>
          <w:color w:val="000000" w:themeColor="text1"/>
        </w:rPr>
      </w:pPr>
    </w:p>
    <w:p w14:paraId="67B40A14" w14:textId="77777777" w:rsidR="000754DB" w:rsidRPr="00C125A1" w:rsidRDefault="000754DB" w:rsidP="000754DB">
      <w:pPr>
        <w:tabs>
          <w:tab w:val="left" w:pos="6060"/>
        </w:tabs>
        <w:jc w:val="center"/>
        <w:rPr>
          <w:b/>
          <w:color w:val="000000" w:themeColor="text1"/>
        </w:rPr>
      </w:pPr>
    </w:p>
    <w:p w14:paraId="00F3891F" w14:textId="77777777" w:rsidR="000754DB" w:rsidRPr="00C125A1" w:rsidRDefault="000754DB" w:rsidP="000754DB">
      <w:pPr>
        <w:tabs>
          <w:tab w:val="left" w:pos="6060"/>
        </w:tabs>
        <w:jc w:val="center"/>
        <w:rPr>
          <w:b/>
          <w:color w:val="000000" w:themeColor="text1"/>
        </w:rPr>
      </w:pPr>
    </w:p>
    <w:p w14:paraId="19E0144D" w14:textId="77777777" w:rsidR="000754DB" w:rsidRPr="00C125A1" w:rsidRDefault="000754DB" w:rsidP="000754DB">
      <w:pPr>
        <w:tabs>
          <w:tab w:val="left" w:pos="6060"/>
        </w:tabs>
        <w:jc w:val="center"/>
        <w:rPr>
          <w:b/>
          <w:color w:val="000000" w:themeColor="text1"/>
        </w:rPr>
      </w:pPr>
    </w:p>
    <w:p w14:paraId="44777DA1" w14:textId="77777777" w:rsidR="000754DB" w:rsidRPr="00C125A1" w:rsidRDefault="000754DB" w:rsidP="000754DB">
      <w:pPr>
        <w:tabs>
          <w:tab w:val="left" w:pos="6060"/>
        </w:tabs>
        <w:jc w:val="center"/>
        <w:rPr>
          <w:b/>
          <w:color w:val="000000" w:themeColor="text1"/>
        </w:rPr>
      </w:pPr>
    </w:p>
    <w:p w14:paraId="371B5C8C" w14:textId="77777777" w:rsidR="000754DB" w:rsidRPr="00C125A1" w:rsidRDefault="000754DB" w:rsidP="000754DB">
      <w:pPr>
        <w:tabs>
          <w:tab w:val="left" w:pos="6060"/>
        </w:tabs>
        <w:jc w:val="center"/>
        <w:rPr>
          <w:b/>
          <w:color w:val="000000" w:themeColor="text1"/>
        </w:rPr>
      </w:pPr>
    </w:p>
    <w:p w14:paraId="2FBA3AEE" w14:textId="77777777" w:rsidR="000754DB" w:rsidRPr="00C125A1" w:rsidRDefault="000754DB" w:rsidP="000754DB">
      <w:pPr>
        <w:tabs>
          <w:tab w:val="left" w:pos="6060"/>
        </w:tabs>
        <w:jc w:val="center"/>
        <w:rPr>
          <w:b/>
          <w:color w:val="000000" w:themeColor="text1"/>
        </w:rPr>
      </w:pPr>
    </w:p>
    <w:p w14:paraId="16738EA9" w14:textId="77777777" w:rsidR="000754DB" w:rsidRPr="00C125A1" w:rsidRDefault="000754DB" w:rsidP="000754DB">
      <w:pPr>
        <w:tabs>
          <w:tab w:val="left" w:pos="6060"/>
        </w:tabs>
        <w:jc w:val="center"/>
        <w:rPr>
          <w:b/>
          <w:color w:val="000000" w:themeColor="text1"/>
        </w:rPr>
      </w:pPr>
    </w:p>
    <w:p w14:paraId="6A34A6D5" w14:textId="77777777" w:rsidR="000754DB" w:rsidRPr="00C125A1" w:rsidRDefault="000754DB" w:rsidP="000754DB">
      <w:pPr>
        <w:tabs>
          <w:tab w:val="left" w:pos="6060"/>
        </w:tabs>
        <w:jc w:val="center"/>
        <w:rPr>
          <w:b/>
          <w:color w:val="000000" w:themeColor="text1"/>
        </w:rPr>
      </w:pPr>
    </w:p>
    <w:p w14:paraId="00F1377D" w14:textId="77777777" w:rsidR="000754DB" w:rsidRPr="00C125A1" w:rsidRDefault="000754DB" w:rsidP="000754DB">
      <w:pPr>
        <w:tabs>
          <w:tab w:val="left" w:pos="6060"/>
        </w:tabs>
        <w:jc w:val="center"/>
        <w:rPr>
          <w:b/>
          <w:color w:val="000000" w:themeColor="text1"/>
        </w:rPr>
      </w:pPr>
    </w:p>
    <w:p w14:paraId="40EA5E6C" w14:textId="77777777" w:rsidR="000754DB" w:rsidRPr="00C125A1" w:rsidRDefault="000754DB" w:rsidP="000754DB">
      <w:pPr>
        <w:tabs>
          <w:tab w:val="left" w:pos="6060"/>
        </w:tabs>
        <w:jc w:val="center"/>
        <w:rPr>
          <w:b/>
          <w:color w:val="000000" w:themeColor="text1"/>
        </w:rPr>
      </w:pPr>
    </w:p>
    <w:p w14:paraId="7A352EEC" w14:textId="77777777" w:rsidR="000754DB" w:rsidRPr="00C125A1" w:rsidRDefault="000754DB" w:rsidP="000754DB">
      <w:pPr>
        <w:tabs>
          <w:tab w:val="left" w:pos="6060"/>
        </w:tabs>
        <w:jc w:val="center"/>
        <w:rPr>
          <w:b/>
          <w:color w:val="000000" w:themeColor="text1"/>
        </w:rPr>
      </w:pPr>
    </w:p>
    <w:p w14:paraId="6556094B" w14:textId="77777777" w:rsidR="000754DB" w:rsidRPr="00C125A1" w:rsidRDefault="000754DB" w:rsidP="000754DB">
      <w:pPr>
        <w:tabs>
          <w:tab w:val="left" w:pos="6060"/>
        </w:tabs>
        <w:jc w:val="center"/>
        <w:rPr>
          <w:b/>
          <w:color w:val="000000" w:themeColor="text1"/>
        </w:rPr>
      </w:pPr>
    </w:p>
    <w:p w14:paraId="30AF824D" w14:textId="77777777" w:rsidR="000754DB" w:rsidRPr="00C125A1" w:rsidRDefault="000754DB" w:rsidP="000754DB">
      <w:pPr>
        <w:tabs>
          <w:tab w:val="left" w:pos="6060"/>
        </w:tabs>
        <w:jc w:val="center"/>
        <w:rPr>
          <w:b/>
          <w:color w:val="000000" w:themeColor="text1"/>
        </w:rPr>
      </w:pPr>
    </w:p>
    <w:p w14:paraId="582687B5" w14:textId="77777777" w:rsidR="000754DB" w:rsidRPr="00C125A1" w:rsidRDefault="000754DB" w:rsidP="000754DB">
      <w:pPr>
        <w:tabs>
          <w:tab w:val="left" w:pos="6060"/>
        </w:tabs>
        <w:jc w:val="center"/>
        <w:rPr>
          <w:b/>
          <w:color w:val="000000" w:themeColor="text1"/>
        </w:rPr>
      </w:pPr>
    </w:p>
    <w:p w14:paraId="59310C62" w14:textId="77777777" w:rsidR="000754DB" w:rsidRPr="00C125A1" w:rsidRDefault="000754DB" w:rsidP="000754DB">
      <w:pPr>
        <w:tabs>
          <w:tab w:val="left" w:pos="6060"/>
        </w:tabs>
        <w:jc w:val="center"/>
        <w:rPr>
          <w:b/>
          <w:color w:val="000000" w:themeColor="text1"/>
        </w:rPr>
      </w:pPr>
    </w:p>
    <w:p w14:paraId="49B4FF71" w14:textId="77777777" w:rsidR="000754DB" w:rsidRPr="00C125A1" w:rsidRDefault="000754DB" w:rsidP="000754DB">
      <w:pPr>
        <w:tabs>
          <w:tab w:val="left" w:pos="6060"/>
        </w:tabs>
        <w:jc w:val="center"/>
        <w:rPr>
          <w:b/>
          <w:color w:val="000000" w:themeColor="text1"/>
        </w:rPr>
      </w:pPr>
    </w:p>
    <w:p w14:paraId="3FB864D9" w14:textId="77777777" w:rsidR="000754DB" w:rsidRPr="00C125A1" w:rsidRDefault="000754DB" w:rsidP="000754DB">
      <w:pPr>
        <w:tabs>
          <w:tab w:val="left" w:pos="6060"/>
        </w:tabs>
        <w:jc w:val="center"/>
        <w:rPr>
          <w:b/>
          <w:color w:val="000000" w:themeColor="text1"/>
        </w:rPr>
      </w:pPr>
    </w:p>
    <w:p w14:paraId="2001A7A9" w14:textId="77777777" w:rsidR="000754DB" w:rsidRPr="00C125A1" w:rsidRDefault="000754DB" w:rsidP="000754DB">
      <w:pPr>
        <w:tabs>
          <w:tab w:val="left" w:pos="6060"/>
        </w:tabs>
        <w:jc w:val="center"/>
        <w:rPr>
          <w:b/>
          <w:color w:val="000000" w:themeColor="text1"/>
        </w:rPr>
      </w:pPr>
    </w:p>
    <w:p w14:paraId="7A89B52A" w14:textId="77777777" w:rsidR="000754DB" w:rsidRPr="00C125A1" w:rsidRDefault="000754DB" w:rsidP="000754DB">
      <w:pPr>
        <w:tabs>
          <w:tab w:val="left" w:pos="6060"/>
        </w:tabs>
        <w:jc w:val="center"/>
        <w:rPr>
          <w:b/>
          <w:color w:val="000000" w:themeColor="text1"/>
        </w:rPr>
      </w:pPr>
    </w:p>
    <w:p w14:paraId="0FF803FF" w14:textId="77777777" w:rsidR="000754DB" w:rsidRDefault="000754DB" w:rsidP="000754DB">
      <w:pPr>
        <w:tabs>
          <w:tab w:val="left" w:pos="6060"/>
        </w:tabs>
        <w:jc w:val="center"/>
        <w:rPr>
          <w:b/>
          <w:color w:val="000000" w:themeColor="text1"/>
        </w:rPr>
      </w:pPr>
    </w:p>
    <w:p w14:paraId="38BE0B4E" w14:textId="77777777" w:rsidR="000754DB" w:rsidRDefault="000754DB" w:rsidP="000754DB">
      <w:pPr>
        <w:tabs>
          <w:tab w:val="left" w:pos="6060"/>
        </w:tabs>
        <w:jc w:val="center"/>
        <w:rPr>
          <w:b/>
          <w:color w:val="000000" w:themeColor="text1"/>
        </w:rPr>
      </w:pPr>
    </w:p>
    <w:p w14:paraId="6DC4759E" w14:textId="77777777" w:rsidR="000754DB" w:rsidRDefault="000754DB" w:rsidP="000754DB">
      <w:pPr>
        <w:tabs>
          <w:tab w:val="left" w:pos="6060"/>
        </w:tabs>
        <w:jc w:val="center"/>
        <w:rPr>
          <w:b/>
          <w:color w:val="000000" w:themeColor="text1"/>
        </w:rPr>
      </w:pPr>
    </w:p>
    <w:p w14:paraId="24E116C7" w14:textId="77777777" w:rsidR="000754DB" w:rsidRPr="00C125A1" w:rsidRDefault="000754DB" w:rsidP="000754DB">
      <w:pPr>
        <w:tabs>
          <w:tab w:val="left" w:pos="6060"/>
        </w:tabs>
        <w:jc w:val="center"/>
        <w:rPr>
          <w:b/>
          <w:color w:val="000000" w:themeColor="text1"/>
        </w:rPr>
      </w:pPr>
    </w:p>
    <w:p w14:paraId="557B2C6D" w14:textId="77777777" w:rsidR="000754DB" w:rsidRPr="00C125A1" w:rsidRDefault="000754DB" w:rsidP="000754DB">
      <w:pPr>
        <w:tabs>
          <w:tab w:val="left" w:pos="6060"/>
        </w:tabs>
        <w:rPr>
          <w:b/>
          <w:color w:val="000000" w:themeColor="text1"/>
        </w:rPr>
      </w:pPr>
    </w:p>
    <w:p w14:paraId="71643E04" w14:textId="77777777" w:rsidR="000754DB" w:rsidRPr="00C125A1" w:rsidRDefault="000754DB" w:rsidP="000754DB">
      <w:pPr>
        <w:jc w:val="center"/>
        <w:rPr>
          <w:b/>
          <w:color w:val="000000" w:themeColor="text1"/>
        </w:rPr>
      </w:pPr>
      <w:r w:rsidRPr="00C125A1">
        <w:rPr>
          <w:b/>
          <w:color w:val="000000" w:themeColor="text1"/>
        </w:rPr>
        <w:lastRenderedPageBreak/>
        <w:t>CONSTANCIA CUMPLIMIENTO DE OBLIGACIONES PARAFISCALES</w:t>
      </w:r>
    </w:p>
    <w:p w14:paraId="2DAC194A" w14:textId="77777777" w:rsidR="000754DB" w:rsidRPr="00C125A1" w:rsidRDefault="000754DB" w:rsidP="000754DB">
      <w:pPr>
        <w:jc w:val="center"/>
        <w:rPr>
          <w:b/>
          <w:color w:val="000000" w:themeColor="text1"/>
        </w:rPr>
      </w:pPr>
      <w:r w:rsidRPr="00C125A1">
        <w:rPr>
          <w:b/>
          <w:color w:val="000000" w:themeColor="text1"/>
        </w:rPr>
        <w:t>(PERSONA JURÍDICA SI APLICA)</w:t>
      </w:r>
    </w:p>
    <w:p w14:paraId="3E52ECD9" w14:textId="77777777" w:rsidR="000754DB" w:rsidRPr="00C125A1" w:rsidRDefault="000754DB" w:rsidP="000754DB">
      <w:pPr>
        <w:pStyle w:val="Prrafodelista"/>
        <w:ind w:left="0"/>
        <w:jc w:val="center"/>
        <w:rPr>
          <w:b/>
          <w:color w:val="000000" w:themeColor="text1"/>
          <w:sz w:val="10"/>
        </w:rPr>
      </w:pPr>
    </w:p>
    <w:p w14:paraId="0E5506D2" w14:textId="77777777" w:rsidR="000754DB" w:rsidRPr="00C125A1"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125A1">
        <w:rPr>
          <w:rFonts w:cs="Arial"/>
          <w:noProof w:val="0"/>
          <w:color w:val="000000" w:themeColor="text1"/>
          <w:sz w:val="20"/>
        </w:rPr>
        <w:t>San José de Cúcuta,</w:t>
      </w:r>
    </w:p>
    <w:p w14:paraId="6EF34C6D" w14:textId="77777777" w:rsidR="000754DB" w:rsidRPr="00C125A1"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10"/>
        </w:rPr>
      </w:pPr>
    </w:p>
    <w:p w14:paraId="06C7DCE6" w14:textId="77777777" w:rsidR="000754DB" w:rsidRPr="00C125A1"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125A1">
        <w:rPr>
          <w:rFonts w:cs="Arial"/>
          <w:noProof w:val="0"/>
          <w:color w:val="000000" w:themeColor="text1"/>
          <w:sz w:val="20"/>
        </w:rPr>
        <w:t>Señores</w:t>
      </w:r>
    </w:p>
    <w:p w14:paraId="3C721B3A" w14:textId="77777777" w:rsidR="000754DB" w:rsidRPr="00C125A1" w:rsidRDefault="000754DB" w:rsidP="000754DB">
      <w:pPr>
        <w:suppressAutoHyphens/>
        <w:outlineLvl w:val="0"/>
        <w:rPr>
          <w:b/>
          <w:iCs/>
          <w:color w:val="000000" w:themeColor="text1"/>
          <w:u w:val="single"/>
        </w:rPr>
      </w:pPr>
      <w:r w:rsidRPr="00C125A1">
        <w:rPr>
          <w:color w:val="000000" w:themeColor="text1"/>
        </w:rPr>
        <w:t>POLICÍA METROPOLITANA DE CÚCUTA.</w:t>
      </w:r>
    </w:p>
    <w:p w14:paraId="008B5857" w14:textId="77777777" w:rsidR="000754DB" w:rsidRPr="00C125A1" w:rsidRDefault="000754DB" w:rsidP="000754DB">
      <w:pPr>
        <w:pStyle w:val="Textopredeterminado"/>
        <w:tabs>
          <w:tab w:val="left" w:pos="708"/>
          <w:tab w:val="left" w:pos="1416"/>
          <w:tab w:val="left" w:pos="2124"/>
          <w:tab w:val="left" w:pos="2832"/>
          <w:tab w:val="left" w:pos="3540"/>
          <w:tab w:val="center" w:pos="4819"/>
        </w:tabs>
        <w:jc w:val="both"/>
        <w:rPr>
          <w:rFonts w:cs="Arial"/>
          <w:noProof w:val="0"/>
          <w:color w:val="000000" w:themeColor="text1"/>
          <w:sz w:val="20"/>
        </w:rPr>
      </w:pPr>
      <w:r w:rsidRPr="00C125A1">
        <w:rPr>
          <w:rFonts w:cs="Arial"/>
          <w:noProof w:val="0"/>
          <w:color w:val="000000" w:themeColor="text1"/>
          <w:sz w:val="20"/>
        </w:rPr>
        <w:t>Jefatura Administrativa – Grupo de Contratos</w:t>
      </w:r>
      <w:r w:rsidRPr="00C125A1">
        <w:rPr>
          <w:rFonts w:cs="Arial"/>
          <w:noProof w:val="0"/>
          <w:color w:val="000000" w:themeColor="text1"/>
          <w:sz w:val="20"/>
        </w:rPr>
        <w:tab/>
      </w:r>
    </w:p>
    <w:p w14:paraId="7CC8B407" w14:textId="77777777" w:rsidR="000754DB" w:rsidRPr="00C125A1"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125A1">
        <w:rPr>
          <w:rFonts w:cs="Arial"/>
          <w:noProof w:val="0"/>
          <w:color w:val="000000" w:themeColor="text1"/>
          <w:sz w:val="20"/>
        </w:rPr>
        <w:t>Avenida Demetrio Mendoza Calles 22 al 24 Barrió san Mateo.</w:t>
      </w:r>
    </w:p>
    <w:p w14:paraId="3AAF7A1D" w14:textId="77777777" w:rsidR="000754DB" w:rsidRPr="00C125A1"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C125A1">
        <w:rPr>
          <w:rFonts w:cs="Arial"/>
          <w:noProof w:val="0"/>
          <w:color w:val="000000" w:themeColor="text1"/>
          <w:sz w:val="20"/>
        </w:rPr>
        <w:t>Cúcuta.</w:t>
      </w:r>
    </w:p>
    <w:p w14:paraId="78EC7C6E" w14:textId="77777777" w:rsidR="000754DB" w:rsidRPr="00C125A1"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10"/>
        </w:rPr>
      </w:pPr>
    </w:p>
    <w:p w14:paraId="236E7642" w14:textId="31611377" w:rsidR="000754DB" w:rsidRPr="00C125A1" w:rsidRDefault="000754DB" w:rsidP="000754DB">
      <w:pPr>
        <w:jc w:val="both"/>
        <w:rPr>
          <w:b/>
          <w:color w:val="000000" w:themeColor="text1"/>
        </w:rPr>
      </w:pPr>
      <w:r w:rsidRPr="00C125A1">
        <w:rPr>
          <w:color w:val="000000" w:themeColor="text1"/>
        </w:rPr>
        <w:t xml:space="preserve">REF: Proceso </w:t>
      </w:r>
      <w:r w:rsidRPr="00C125A1">
        <w:rPr>
          <w:b/>
          <w:color w:val="000000" w:themeColor="text1"/>
        </w:rPr>
        <w:t>PN MECUC MIC 0</w:t>
      </w:r>
      <w:r>
        <w:rPr>
          <w:b/>
          <w:color w:val="000000" w:themeColor="text1"/>
        </w:rPr>
        <w:t>0</w:t>
      </w:r>
      <w:r w:rsidR="00061EF1">
        <w:rPr>
          <w:b/>
          <w:color w:val="000000" w:themeColor="text1"/>
        </w:rPr>
        <w:t>4</w:t>
      </w:r>
      <w:r w:rsidRPr="00C125A1">
        <w:rPr>
          <w:b/>
          <w:color w:val="000000" w:themeColor="text1"/>
        </w:rPr>
        <w:t xml:space="preserve"> 202</w:t>
      </w:r>
      <w:r>
        <w:rPr>
          <w:b/>
          <w:color w:val="000000" w:themeColor="text1"/>
        </w:rPr>
        <w:t>6</w:t>
      </w:r>
      <w:r w:rsidRPr="00C125A1">
        <w:rPr>
          <w:b/>
          <w:color w:val="000000" w:themeColor="text1"/>
        </w:rPr>
        <w:t xml:space="preserve"> </w:t>
      </w:r>
      <w:r w:rsidRPr="00C125A1">
        <w:rPr>
          <w:color w:val="000000" w:themeColor="text1"/>
        </w:rPr>
        <w:t xml:space="preserve">cuyo objeto es </w:t>
      </w:r>
      <w:r w:rsidRPr="00C125A1">
        <w:rPr>
          <w:b/>
          <w:color w:val="000000" w:themeColor="text1"/>
        </w:rPr>
        <w:t>“</w:t>
      </w:r>
      <w:r w:rsidR="00061EF1" w:rsidRPr="008413E2">
        <w:rPr>
          <w:b/>
          <w:bCs/>
        </w:rPr>
        <w:t xml:space="preserve">LAVADO Y DESINFECCIÓN DE DEPÓSITOS DE AGUA POTABLE; EN LA POLICÍA METROPOLITANA DE CÚCUTA, LA REGION DE POLICIA </w:t>
      </w:r>
      <w:r w:rsidR="00061EF1">
        <w:rPr>
          <w:b/>
          <w:bCs/>
        </w:rPr>
        <w:t>No. 5, EL COLEGIO NUESTRA SEÑORA DE FÁTIMA</w:t>
      </w:r>
      <w:r w:rsidR="00061EF1" w:rsidRPr="008413E2">
        <w:rPr>
          <w:b/>
          <w:bCs/>
        </w:rPr>
        <w:t xml:space="preserve"> </w:t>
      </w:r>
      <w:r w:rsidR="00061EF1">
        <w:rPr>
          <w:b/>
          <w:bCs/>
        </w:rPr>
        <w:t xml:space="preserve">Y </w:t>
      </w:r>
      <w:r w:rsidR="00061EF1" w:rsidRPr="008413E2">
        <w:rPr>
          <w:b/>
          <w:bCs/>
        </w:rPr>
        <w:t>DEMÁS UNIDADES POR LAS QUE LLEGARE A SER LEGALMENTE RESPONSABLE LA POLICÍA METROPOLITANA DE CÚCUTA, SEGÚN CANTIDADES Y ESPECIFICACIONES TÉCNICAS DESCRITAS</w:t>
      </w:r>
      <w:r w:rsidRPr="00C125A1">
        <w:rPr>
          <w:b/>
          <w:color w:val="000000" w:themeColor="text1"/>
        </w:rPr>
        <w:t xml:space="preserve">”. </w:t>
      </w:r>
    </w:p>
    <w:p w14:paraId="5FBB83D6" w14:textId="77777777" w:rsidR="000754DB" w:rsidRPr="00C125A1" w:rsidRDefault="000754DB" w:rsidP="000754DB">
      <w:pPr>
        <w:jc w:val="both"/>
        <w:rPr>
          <w:b/>
          <w:color w:val="000000" w:themeColor="text1"/>
        </w:rPr>
      </w:pPr>
    </w:p>
    <w:p w14:paraId="37BD9BFC" w14:textId="77777777" w:rsidR="000754DB" w:rsidRPr="00C125A1" w:rsidRDefault="000754DB" w:rsidP="000754DB">
      <w:pPr>
        <w:jc w:val="both"/>
        <w:rPr>
          <w:b/>
          <w:color w:val="000000" w:themeColor="text1"/>
          <w:sz w:val="10"/>
        </w:rPr>
      </w:pPr>
      <w:r w:rsidRPr="00C125A1">
        <w:rPr>
          <w:b/>
          <w:color w:val="000000" w:themeColor="text1"/>
        </w:rPr>
        <w:t xml:space="preserve"> </w:t>
      </w:r>
    </w:p>
    <w:p w14:paraId="0015D3F7" w14:textId="1FCD0975" w:rsidR="000754DB" w:rsidRPr="008238F5" w:rsidRDefault="000754DB" w:rsidP="000754DB">
      <w:pPr>
        <w:jc w:val="both"/>
        <w:rPr>
          <w:b/>
          <w:color w:val="000000" w:themeColor="text1"/>
        </w:rPr>
      </w:pPr>
      <w:r w:rsidRPr="00C125A1">
        <w:rPr>
          <w:rStyle w:val="PrrafodelistaCar"/>
          <w:color w:val="000000" w:themeColor="text1"/>
        </w:rPr>
        <w:t>Yo,_________________________________________________identificado con la cedula de ciudadanía No.___________ expedida en __________________representante legal de la sociedad comercial______________________ con NIT______________________, manifiesto bajo la gravedad de juramento que: hemos cumplido con las obligaciones de seguridad                social y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según consta en la última planilla de pago N.º._______ que se efectúa por medio de la entidad</w:t>
      </w:r>
      <w:r w:rsidRPr="00C125A1">
        <w:rPr>
          <w:color w:val="000000" w:themeColor="text1"/>
          <w:u w:val="single"/>
        </w:rPr>
        <w:tab/>
      </w:r>
      <w:r w:rsidRPr="00C125A1">
        <w:rPr>
          <w:color w:val="000000" w:themeColor="text1"/>
          <w:u w:val="single"/>
        </w:rPr>
        <w:tab/>
      </w:r>
      <w:r w:rsidRPr="00C125A1">
        <w:rPr>
          <w:color w:val="000000" w:themeColor="text1"/>
        </w:rPr>
        <w:t xml:space="preserve">y </w:t>
      </w:r>
      <w:r w:rsidRPr="00C125A1">
        <w:rPr>
          <w:color w:val="000000" w:themeColor="text1"/>
          <w:spacing w:val="2"/>
        </w:rPr>
        <w:t>n</w:t>
      </w:r>
      <w:r w:rsidRPr="00C125A1">
        <w:rPr>
          <w:color w:val="000000" w:themeColor="text1"/>
        </w:rPr>
        <w:t xml:space="preserve">os </w:t>
      </w:r>
      <w:r w:rsidRPr="00C125A1">
        <w:rPr>
          <w:color w:val="000000" w:themeColor="text1"/>
          <w:spacing w:val="1"/>
        </w:rPr>
        <w:t>c</w:t>
      </w:r>
      <w:r w:rsidRPr="00C125A1">
        <w:rPr>
          <w:color w:val="000000" w:themeColor="text1"/>
        </w:rPr>
        <w:t>o</w:t>
      </w:r>
      <w:r w:rsidRPr="00C125A1">
        <w:rPr>
          <w:color w:val="000000" w:themeColor="text1"/>
          <w:spacing w:val="4"/>
        </w:rPr>
        <w:t>m</w:t>
      </w:r>
      <w:r w:rsidRPr="00C125A1">
        <w:rPr>
          <w:color w:val="000000" w:themeColor="text1"/>
        </w:rPr>
        <w:t>pr</w:t>
      </w:r>
      <w:r w:rsidRPr="00C125A1">
        <w:rPr>
          <w:color w:val="000000" w:themeColor="text1"/>
          <w:spacing w:val="-2"/>
        </w:rPr>
        <w:t>o</w:t>
      </w:r>
      <w:r w:rsidRPr="00C125A1">
        <w:rPr>
          <w:color w:val="000000" w:themeColor="text1"/>
          <w:spacing w:val="4"/>
        </w:rPr>
        <w:t>m</w:t>
      </w:r>
      <w:r w:rsidRPr="00C125A1">
        <w:rPr>
          <w:color w:val="000000" w:themeColor="text1"/>
        </w:rPr>
        <w:t>et</w:t>
      </w:r>
      <w:r w:rsidRPr="00C125A1">
        <w:rPr>
          <w:color w:val="000000" w:themeColor="text1"/>
          <w:spacing w:val="-3"/>
        </w:rPr>
        <w:t>e</w:t>
      </w:r>
      <w:r w:rsidRPr="00C125A1">
        <w:rPr>
          <w:color w:val="000000" w:themeColor="text1"/>
          <w:spacing w:val="4"/>
        </w:rPr>
        <w:t>m</w:t>
      </w:r>
      <w:r w:rsidRPr="00C125A1">
        <w:rPr>
          <w:color w:val="000000" w:themeColor="text1"/>
        </w:rPr>
        <w:t xml:space="preserve">os a </w:t>
      </w:r>
      <w:r w:rsidRPr="00C125A1">
        <w:rPr>
          <w:color w:val="000000" w:themeColor="text1"/>
          <w:spacing w:val="1"/>
        </w:rPr>
        <w:t>c</w:t>
      </w:r>
      <w:r w:rsidRPr="00C125A1">
        <w:rPr>
          <w:color w:val="000000" w:themeColor="text1"/>
          <w:spacing w:val="-3"/>
        </w:rPr>
        <w:t>u</w:t>
      </w:r>
      <w:r w:rsidRPr="00C125A1">
        <w:rPr>
          <w:color w:val="000000" w:themeColor="text1"/>
          <w:spacing w:val="4"/>
        </w:rPr>
        <w:t>m</w:t>
      </w:r>
      <w:r w:rsidRPr="00C125A1">
        <w:rPr>
          <w:color w:val="000000" w:themeColor="text1"/>
        </w:rPr>
        <w:t>p</w:t>
      </w:r>
      <w:r w:rsidRPr="00C125A1">
        <w:rPr>
          <w:color w:val="000000" w:themeColor="text1"/>
          <w:spacing w:val="-1"/>
        </w:rPr>
        <w:t>li</w:t>
      </w:r>
      <w:r w:rsidRPr="00C125A1">
        <w:rPr>
          <w:color w:val="000000" w:themeColor="text1"/>
        </w:rPr>
        <w:t xml:space="preserve">r </w:t>
      </w:r>
      <w:r w:rsidRPr="008238F5">
        <w:rPr>
          <w:color w:val="000000" w:themeColor="text1"/>
          <w:spacing w:val="1"/>
        </w:rPr>
        <w:t>c</w:t>
      </w:r>
      <w:r w:rsidRPr="008238F5">
        <w:rPr>
          <w:color w:val="000000" w:themeColor="text1"/>
        </w:rPr>
        <w:t xml:space="preserve">on el objeto del </w:t>
      </w:r>
      <w:r w:rsidRPr="008238F5">
        <w:rPr>
          <w:rStyle w:val="PrrafodelistaCar"/>
          <w:color w:val="000000" w:themeColor="text1"/>
        </w:rPr>
        <w:t xml:space="preserve">contrato </w:t>
      </w:r>
      <w:r w:rsidRPr="008238F5">
        <w:rPr>
          <w:b/>
          <w:color w:val="000000" w:themeColor="text1"/>
        </w:rPr>
        <w:t>“</w:t>
      </w:r>
      <w:r w:rsidR="00061EF1" w:rsidRPr="008413E2">
        <w:rPr>
          <w:b/>
          <w:bCs/>
        </w:rPr>
        <w:t xml:space="preserve">LAVADO Y DESINFECCIÓN DE DEPÓSITOS DE AGUA POTABLE; EN LA POLICÍA METROPOLITANA DE CÚCUTA, LA REGION DE POLICIA </w:t>
      </w:r>
      <w:r w:rsidR="00061EF1">
        <w:rPr>
          <w:b/>
          <w:bCs/>
        </w:rPr>
        <w:t>No. 5, EL COLEGIO NUESTRA SEÑORA DE FÁTIMA</w:t>
      </w:r>
      <w:r w:rsidR="00061EF1" w:rsidRPr="008413E2">
        <w:rPr>
          <w:b/>
          <w:bCs/>
        </w:rPr>
        <w:t xml:space="preserve"> </w:t>
      </w:r>
      <w:r w:rsidR="00061EF1">
        <w:rPr>
          <w:b/>
          <w:bCs/>
        </w:rPr>
        <w:t xml:space="preserve">Y </w:t>
      </w:r>
      <w:r w:rsidR="00061EF1" w:rsidRPr="008413E2">
        <w:rPr>
          <w:b/>
          <w:bCs/>
        </w:rPr>
        <w:t>DEMÁS UNIDADES POR LAS QUE LLEGARE A SER LEGALMENTE RESPONSABLE LA POLICÍA METROPOLITANA DE CÚCUTA, SEGÚN CANTIDADES Y ESPECIFICACIONES TÉCNICAS DESCRITAS</w:t>
      </w:r>
      <w:r w:rsidRPr="008238F5">
        <w:rPr>
          <w:b/>
          <w:color w:val="000000" w:themeColor="text1"/>
        </w:rPr>
        <w:t xml:space="preserve">”. </w:t>
      </w:r>
    </w:p>
    <w:tbl>
      <w:tblPr>
        <w:tblW w:w="962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66"/>
        <w:gridCol w:w="5454"/>
      </w:tblGrid>
      <w:tr w:rsidR="000754DB" w:rsidRPr="008238F5" w14:paraId="0D609543" w14:textId="77777777" w:rsidTr="003458F9">
        <w:trPr>
          <w:trHeight w:val="265"/>
        </w:trPr>
        <w:tc>
          <w:tcPr>
            <w:tcW w:w="4166" w:type="dxa"/>
            <w:tcBorders>
              <w:top w:val="nil"/>
              <w:left w:val="nil"/>
              <w:bottom w:val="nil"/>
              <w:right w:val="nil"/>
            </w:tcBorders>
            <w:vAlign w:val="center"/>
          </w:tcPr>
          <w:p w14:paraId="60714DCC" w14:textId="77777777" w:rsidR="000754DB" w:rsidRPr="008238F5" w:rsidRDefault="000754DB" w:rsidP="003458F9">
            <w:pPr>
              <w:adjustRightInd w:val="0"/>
              <w:ind w:left="80"/>
              <w:rPr>
                <w:bCs/>
                <w:color w:val="000000" w:themeColor="text1"/>
                <w:sz w:val="18"/>
                <w:szCs w:val="18"/>
                <w:lang w:eastAsia="es-CO"/>
              </w:rPr>
            </w:pPr>
          </w:p>
          <w:p w14:paraId="75C2653F" w14:textId="77777777" w:rsidR="000754DB" w:rsidRPr="008238F5" w:rsidRDefault="000754DB" w:rsidP="003458F9">
            <w:pPr>
              <w:adjustRightInd w:val="0"/>
              <w:ind w:left="80"/>
              <w:rPr>
                <w:bCs/>
                <w:color w:val="000000" w:themeColor="text1"/>
                <w:sz w:val="18"/>
                <w:szCs w:val="18"/>
                <w:lang w:eastAsia="es-CO"/>
              </w:rPr>
            </w:pPr>
            <w:r w:rsidRPr="008238F5">
              <w:rPr>
                <w:bCs/>
                <w:color w:val="000000" w:themeColor="text1"/>
                <w:sz w:val="18"/>
                <w:szCs w:val="18"/>
                <w:lang w:eastAsia="es-CO"/>
              </w:rPr>
              <w:t>NOMBRE DEL OFERENTE:</w:t>
            </w:r>
          </w:p>
        </w:tc>
        <w:tc>
          <w:tcPr>
            <w:tcW w:w="5454" w:type="dxa"/>
            <w:tcBorders>
              <w:top w:val="nil"/>
              <w:left w:val="nil"/>
              <w:bottom w:val="single" w:sz="12" w:space="0" w:color="auto"/>
              <w:right w:val="nil"/>
            </w:tcBorders>
            <w:vAlign w:val="center"/>
          </w:tcPr>
          <w:p w14:paraId="3DB31D12" w14:textId="77777777" w:rsidR="000754DB" w:rsidRPr="008238F5" w:rsidRDefault="000754DB" w:rsidP="003458F9">
            <w:pPr>
              <w:adjustRightInd w:val="0"/>
              <w:jc w:val="center"/>
              <w:rPr>
                <w:bCs/>
                <w:color w:val="000000" w:themeColor="text1"/>
                <w:sz w:val="18"/>
                <w:szCs w:val="18"/>
                <w:lang w:eastAsia="es-CO"/>
              </w:rPr>
            </w:pPr>
          </w:p>
          <w:p w14:paraId="1B6F06B2" w14:textId="77777777" w:rsidR="000754DB" w:rsidRPr="008238F5" w:rsidRDefault="000754DB" w:rsidP="003458F9">
            <w:pPr>
              <w:adjustRightInd w:val="0"/>
              <w:jc w:val="center"/>
              <w:rPr>
                <w:bCs/>
                <w:color w:val="000000" w:themeColor="text1"/>
                <w:sz w:val="18"/>
                <w:szCs w:val="18"/>
                <w:lang w:eastAsia="es-CO"/>
              </w:rPr>
            </w:pPr>
          </w:p>
        </w:tc>
      </w:tr>
      <w:tr w:rsidR="000754DB" w:rsidRPr="008238F5" w14:paraId="1919E592" w14:textId="77777777" w:rsidTr="003458F9">
        <w:trPr>
          <w:trHeight w:val="355"/>
        </w:trPr>
        <w:tc>
          <w:tcPr>
            <w:tcW w:w="4166" w:type="dxa"/>
            <w:tcBorders>
              <w:top w:val="nil"/>
              <w:left w:val="nil"/>
              <w:bottom w:val="nil"/>
              <w:right w:val="nil"/>
            </w:tcBorders>
            <w:vAlign w:val="center"/>
          </w:tcPr>
          <w:p w14:paraId="4D4AE077" w14:textId="77777777" w:rsidR="000754DB" w:rsidRPr="008238F5" w:rsidRDefault="000754DB" w:rsidP="003458F9">
            <w:pPr>
              <w:adjustRightInd w:val="0"/>
              <w:ind w:left="80"/>
              <w:rPr>
                <w:bCs/>
                <w:color w:val="000000" w:themeColor="text1"/>
                <w:sz w:val="18"/>
                <w:szCs w:val="18"/>
                <w:lang w:eastAsia="es-CO"/>
              </w:rPr>
            </w:pPr>
            <w:r w:rsidRPr="008238F5">
              <w:rPr>
                <w:bCs/>
                <w:color w:val="000000" w:themeColor="text1"/>
                <w:sz w:val="18"/>
                <w:szCs w:val="18"/>
                <w:lang w:eastAsia="es-CO"/>
              </w:rPr>
              <w:t>NIT o C. C.</w:t>
            </w:r>
          </w:p>
        </w:tc>
        <w:tc>
          <w:tcPr>
            <w:tcW w:w="5454" w:type="dxa"/>
            <w:tcBorders>
              <w:top w:val="single" w:sz="12" w:space="0" w:color="auto"/>
              <w:left w:val="nil"/>
              <w:bottom w:val="single" w:sz="12" w:space="0" w:color="auto"/>
              <w:right w:val="nil"/>
            </w:tcBorders>
            <w:vAlign w:val="center"/>
          </w:tcPr>
          <w:p w14:paraId="4C9206C1" w14:textId="77777777" w:rsidR="000754DB" w:rsidRPr="008238F5" w:rsidRDefault="000754DB" w:rsidP="003458F9">
            <w:pPr>
              <w:adjustRightInd w:val="0"/>
              <w:jc w:val="center"/>
              <w:rPr>
                <w:bCs/>
                <w:color w:val="000000" w:themeColor="text1"/>
                <w:sz w:val="18"/>
                <w:szCs w:val="18"/>
                <w:lang w:eastAsia="es-CO"/>
              </w:rPr>
            </w:pPr>
          </w:p>
        </w:tc>
      </w:tr>
      <w:tr w:rsidR="000754DB" w:rsidRPr="008238F5" w14:paraId="23257870" w14:textId="77777777" w:rsidTr="003458F9">
        <w:trPr>
          <w:trHeight w:val="403"/>
        </w:trPr>
        <w:tc>
          <w:tcPr>
            <w:tcW w:w="4166" w:type="dxa"/>
            <w:tcBorders>
              <w:top w:val="nil"/>
              <w:left w:val="nil"/>
              <w:bottom w:val="nil"/>
              <w:right w:val="nil"/>
            </w:tcBorders>
            <w:vAlign w:val="center"/>
          </w:tcPr>
          <w:p w14:paraId="1188C225" w14:textId="77777777" w:rsidR="000754DB" w:rsidRPr="008238F5" w:rsidRDefault="000754DB" w:rsidP="003458F9">
            <w:pPr>
              <w:adjustRightInd w:val="0"/>
              <w:ind w:left="80"/>
              <w:rPr>
                <w:bCs/>
                <w:color w:val="000000" w:themeColor="text1"/>
                <w:sz w:val="18"/>
                <w:szCs w:val="18"/>
                <w:lang w:eastAsia="es-CO"/>
              </w:rPr>
            </w:pPr>
            <w:r w:rsidRPr="008238F5">
              <w:rPr>
                <w:bCs/>
                <w:color w:val="000000" w:themeColor="text1"/>
                <w:sz w:val="18"/>
                <w:szCs w:val="18"/>
                <w:lang w:eastAsia="es-CO"/>
              </w:rPr>
              <w:t>NOMBRE DEL REPRESENTANTE LEGAL</w:t>
            </w:r>
          </w:p>
        </w:tc>
        <w:tc>
          <w:tcPr>
            <w:tcW w:w="5454" w:type="dxa"/>
            <w:tcBorders>
              <w:top w:val="single" w:sz="12" w:space="0" w:color="auto"/>
              <w:left w:val="nil"/>
              <w:bottom w:val="single" w:sz="12" w:space="0" w:color="auto"/>
              <w:right w:val="nil"/>
            </w:tcBorders>
            <w:vAlign w:val="center"/>
          </w:tcPr>
          <w:p w14:paraId="468CD072" w14:textId="77777777" w:rsidR="000754DB" w:rsidRPr="008238F5" w:rsidRDefault="000754DB" w:rsidP="003458F9">
            <w:pPr>
              <w:adjustRightInd w:val="0"/>
              <w:jc w:val="center"/>
              <w:rPr>
                <w:bCs/>
                <w:color w:val="000000" w:themeColor="text1"/>
                <w:sz w:val="18"/>
                <w:szCs w:val="18"/>
                <w:lang w:eastAsia="es-CO"/>
              </w:rPr>
            </w:pPr>
          </w:p>
        </w:tc>
      </w:tr>
      <w:tr w:rsidR="000754DB" w:rsidRPr="008238F5" w14:paraId="13C5FD92" w14:textId="77777777" w:rsidTr="003458F9">
        <w:trPr>
          <w:trHeight w:val="382"/>
        </w:trPr>
        <w:tc>
          <w:tcPr>
            <w:tcW w:w="4166" w:type="dxa"/>
            <w:tcBorders>
              <w:top w:val="nil"/>
              <w:left w:val="nil"/>
              <w:bottom w:val="nil"/>
              <w:right w:val="nil"/>
            </w:tcBorders>
            <w:vAlign w:val="center"/>
          </w:tcPr>
          <w:p w14:paraId="6F8A1E0D" w14:textId="77777777" w:rsidR="000754DB" w:rsidRPr="008238F5" w:rsidRDefault="000754DB" w:rsidP="003458F9">
            <w:pPr>
              <w:adjustRightInd w:val="0"/>
              <w:ind w:left="80"/>
              <w:rPr>
                <w:bCs/>
                <w:color w:val="000000" w:themeColor="text1"/>
                <w:sz w:val="18"/>
                <w:szCs w:val="18"/>
                <w:lang w:eastAsia="es-CO"/>
              </w:rPr>
            </w:pPr>
            <w:r w:rsidRPr="008238F5">
              <w:rPr>
                <w:bCs/>
                <w:color w:val="000000" w:themeColor="text1"/>
                <w:sz w:val="18"/>
                <w:szCs w:val="18"/>
                <w:lang w:eastAsia="es-CO"/>
              </w:rPr>
              <w:t>C. C.:</w:t>
            </w:r>
          </w:p>
        </w:tc>
        <w:tc>
          <w:tcPr>
            <w:tcW w:w="5454" w:type="dxa"/>
            <w:tcBorders>
              <w:top w:val="single" w:sz="12" w:space="0" w:color="auto"/>
              <w:left w:val="nil"/>
              <w:bottom w:val="single" w:sz="12" w:space="0" w:color="auto"/>
              <w:right w:val="nil"/>
            </w:tcBorders>
            <w:vAlign w:val="center"/>
          </w:tcPr>
          <w:p w14:paraId="20AFCFDC" w14:textId="77777777" w:rsidR="000754DB" w:rsidRPr="008238F5" w:rsidRDefault="000754DB" w:rsidP="003458F9">
            <w:pPr>
              <w:adjustRightInd w:val="0"/>
              <w:jc w:val="center"/>
              <w:rPr>
                <w:bCs/>
                <w:color w:val="000000" w:themeColor="text1"/>
                <w:sz w:val="18"/>
                <w:szCs w:val="18"/>
                <w:lang w:eastAsia="es-CO"/>
              </w:rPr>
            </w:pPr>
          </w:p>
        </w:tc>
      </w:tr>
      <w:tr w:rsidR="000754DB" w:rsidRPr="008238F5" w14:paraId="40DE97F2" w14:textId="77777777" w:rsidTr="003458F9">
        <w:trPr>
          <w:trHeight w:val="402"/>
        </w:trPr>
        <w:tc>
          <w:tcPr>
            <w:tcW w:w="4166" w:type="dxa"/>
            <w:tcBorders>
              <w:top w:val="nil"/>
              <w:left w:val="nil"/>
              <w:bottom w:val="nil"/>
              <w:right w:val="nil"/>
            </w:tcBorders>
            <w:vAlign w:val="center"/>
          </w:tcPr>
          <w:p w14:paraId="2D9D8AEE" w14:textId="77777777" w:rsidR="000754DB" w:rsidRPr="008238F5" w:rsidRDefault="000754DB" w:rsidP="003458F9">
            <w:pPr>
              <w:adjustRightInd w:val="0"/>
              <w:ind w:left="80"/>
              <w:rPr>
                <w:bCs/>
                <w:color w:val="000000" w:themeColor="text1"/>
                <w:sz w:val="18"/>
                <w:szCs w:val="18"/>
                <w:lang w:eastAsia="es-CO"/>
              </w:rPr>
            </w:pPr>
            <w:r w:rsidRPr="008238F5">
              <w:rPr>
                <w:bCs/>
                <w:color w:val="000000" w:themeColor="text1"/>
                <w:sz w:val="18"/>
                <w:szCs w:val="18"/>
                <w:lang w:eastAsia="es-CO"/>
              </w:rPr>
              <w:t>FIRMA DEL REPRESENTANTE LEGAL:</w:t>
            </w:r>
          </w:p>
        </w:tc>
        <w:tc>
          <w:tcPr>
            <w:tcW w:w="5454" w:type="dxa"/>
            <w:tcBorders>
              <w:top w:val="single" w:sz="12" w:space="0" w:color="auto"/>
              <w:left w:val="nil"/>
              <w:bottom w:val="single" w:sz="12" w:space="0" w:color="auto"/>
              <w:right w:val="nil"/>
            </w:tcBorders>
            <w:vAlign w:val="center"/>
          </w:tcPr>
          <w:p w14:paraId="0FE78B7B" w14:textId="77777777" w:rsidR="000754DB" w:rsidRPr="008238F5" w:rsidRDefault="000754DB" w:rsidP="003458F9">
            <w:pPr>
              <w:adjustRightInd w:val="0"/>
              <w:jc w:val="center"/>
              <w:rPr>
                <w:bCs/>
                <w:color w:val="000000" w:themeColor="text1"/>
                <w:sz w:val="18"/>
                <w:szCs w:val="18"/>
                <w:lang w:eastAsia="es-CO"/>
              </w:rPr>
            </w:pPr>
          </w:p>
        </w:tc>
      </w:tr>
    </w:tbl>
    <w:p w14:paraId="3677E379" w14:textId="77777777" w:rsidR="000754DB" w:rsidRPr="008238F5" w:rsidRDefault="000754DB" w:rsidP="000754DB">
      <w:pPr>
        <w:widowControl w:val="0"/>
        <w:adjustRightInd w:val="0"/>
        <w:spacing w:before="34"/>
        <w:rPr>
          <w:color w:val="000000" w:themeColor="text1"/>
          <w:sz w:val="18"/>
          <w:szCs w:val="18"/>
          <w:lang w:val="pt-PT"/>
        </w:rPr>
      </w:pPr>
      <w:r w:rsidRPr="008238F5">
        <w:rPr>
          <w:color w:val="000000" w:themeColor="text1"/>
          <w:sz w:val="18"/>
          <w:szCs w:val="18"/>
          <w:lang w:val="pt-PT"/>
        </w:rPr>
        <w:t>O R</w:t>
      </w:r>
      <w:r w:rsidRPr="008238F5">
        <w:rPr>
          <w:color w:val="000000" w:themeColor="text1"/>
          <w:spacing w:val="-1"/>
          <w:sz w:val="18"/>
          <w:szCs w:val="18"/>
          <w:lang w:val="pt-PT"/>
        </w:rPr>
        <w:t>E</w:t>
      </w:r>
      <w:r w:rsidRPr="008238F5">
        <w:rPr>
          <w:color w:val="000000" w:themeColor="text1"/>
          <w:spacing w:val="1"/>
          <w:sz w:val="18"/>
          <w:szCs w:val="18"/>
          <w:lang w:val="pt-PT"/>
        </w:rPr>
        <w:t>V</w:t>
      </w:r>
      <w:r w:rsidRPr="008238F5">
        <w:rPr>
          <w:color w:val="000000" w:themeColor="text1"/>
          <w:sz w:val="18"/>
          <w:szCs w:val="18"/>
          <w:lang w:val="pt-PT"/>
        </w:rPr>
        <w:t>I</w:t>
      </w:r>
      <w:r w:rsidRPr="008238F5">
        <w:rPr>
          <w:color w:val="000000" w:themeColor="text1"/>
          <w:spacing w:val="-1"/>
          <w:sz w:val="18"/>
          <w:szCs w:val="18"/>
          <w:lang w:val="pt-PT"/>
        </w:rPr>
        <w:t>S</w:t>
      </w:r>
      <w:r w:rsidRPr="008238F5">
        <w:rPr>
          <w:color w:val="000000" w:themeColor="text1"/>
          <w:spacing w:val="1"/>
          <w:sz w:val="18"/>
          <w:szCs w:val="18"/>
          <w:lang w:val="pt-PT"/>
        </w:rPr>
        <w:t>O</w:t>
      </w:r>
      <w:r w:rsidRPr="008238F5">
        <w:rPr>
          <w:color w:val="000000" w:themeColor="text1"/>
          <w:sz w:val="18"/>
          <w:szCs w:val="18"/>
          <w:lang w:val="pt-PT"/>
        </w:rPr>
        <w:t>R F</w:t>
      </w:r>
      <w:r w:rsidRPr="008238F5">
        <w:rPr>
          <w:color w:val="000000" w:themeColor="text1"/>
          <w:spacing w:val="2"/>
          <w:sz w:val="18"/>
          <w:szCs w:val="18"/>
          <w:lang w:val="pt-PT"/>
        </w:rPr>
        <w:t>I</w:t>
      </w:r>
      <w:r w:rsidRPr="008238F5">
        <w:rPr>
          <w:color w:val="000000" w:themeColor="text1"/>
          <w:spacing w:val="-1"/>
          <w:sz w:val="18"/>
          <w:szCs w:val="18"/>
          <w:lang w:val="pt-PT"/>
        </w:rPr>
        <w:t>S</w:t>
      </w:r>
      <w:r w:rsidRPr="008238F5">
        <w:rPr>
          <w:color w:val="000000" w:themeColor="text1"/>
          <w:spacing w:val="2"/>
          <w:sz w:val="18"/>
          <w:szCs w:val="18"/>
          <w:lang w:val="pt-PT"/>
        </w:rPr>
        <w:t>C</w:t>
      </w:r>
      <w:r w:rsidRPr="008238F5">
        <w:rPr>
          <w:color w:val="000000" w:themeColor="text1"/>
          <w:spacing w:val="-1"/>
          <w:sz w:val="18"/>
          <w:szCs w:val="18"/>
          <w:lang w:val="pt-PT"/>
        </w:rPr>
        <w:t>A</w:t>
      </w:r>
      <w:r w:rsidRPr="008238F5">
        <w:rPr>
          <w:color w:val="000000" w:themeColor="text1"/>
          <w:sz w:val="18"/>
          <w:szCs w:val="18"/>
          <w:lang w:val="pt-PT"/>
        </w:rPr>
        <w:t>L O C</w:t>
      </w:r>
      <w:r w:rsidRPr="008238F5">
        <w:rPr>
          <w:color w:val="000000" w:themeColor="text1"/>
          <w:spacing w:val="1"/>
          <w:sz w:val="18"/>
          <w:szCs w:val="18"/>
          <w:lang w:val="pt-PT"/>
        </w:rPr>
        <w:t>O</w:t>
      </w:r>
      <w:r w:rsidRPr="008238F5">
        <w:rPr>
          <w:color w:val="000000" w:themeColor="text1"/>
          <w:spacing w:val="2"/>
          <w:sz w:val="18"/>
          <w:szCs w:val="18"/>
          <w:lang w:val="pt-PT"/>
        </w:rPr>
        <w:t>N</w:t>
      </w:r>
      <w:r w:rsidRPr="008238F5">
        <w:rPr>
          <w:color w:val="000000" w:themeColor="text1"/>
          <w:spacing w:val="3"/>
          <w:sz w:val="18"/>
          <w:szCs w:val="18"/>
          <w:lang w:val="pt-PT"/>
        </w:rPr>
        <w:t>T</w:t>
      </w:r>
      <w:r w:rsidRPr="008238F5">
        <w:rPr>
          <w:color w:val="000000" w:themeColor="text1"/>
          <w:spacing w:val="-1"/>
          <w:sz w:val="18"/>
          <w:szCs w:val="18"/>
          <w:lang w:val="pt-PT"/>
        </w:rPr>
        <w:t>A</w:t>
      </w:r>
      <w:r w:rsidRPr="008238F5">
        <w:rPr>
          <w:color w:val="000000" w:themeColor="text1"/>
          <w:sz w:val="18"/>
          <w:szCs w:val="18"/>
          <w:lang w:val="pt-PT"/>
        </w:rPr>
        <w:t>D</w:t>
      </w:r>
      <w:r w:rsidRPr="008238F5">
        <w:rPr>
          <w:color w:val="000000" w:themeColor="text1"/>
          <w:spacing w:val="1"/>
          <w:sz w:val="18"/>
          <w:szCs w:val="18"/>
          <w:lang w:val="pt-PT"/>
        </w:rPr>
        <w:t>O</w:t>
      </w:r>
      <w:r w:rsidRPr="008238F5">
        <w:rPr>
          <w:color w:val="000000" w:themeColor="text1"/>
          <w:sz w:val="18"/>
          <w:szCs w:val="18"/>
          <w:lang w:val="pt-PT"/>
        </w:rPr>
        <w:t xml:space="preserve">R </w:t>
      </w:r>
      <w:r w:rsidRPr="008238F5">
        <w:rPr>
          <w:color w:val="000000" w:themeColor="text1"/>
          <w:spacing w:val="-1"/>
          <w:sz w:val="18"/>
          <w:szCs w:val="18"/>
          <w:lang w:val="pt-PT"/>
        </w:rPr>
        <w:t>P</w:t>
      </w:r>
      <w:r w:rsidRPr="008238F5">
        <w:rPr>
          <w:color w:val="000000" w:themeColor="text1"/>
          <w:sz w:val="18"/>
          <w:szCs w:val="18"/>
          <w:lang w:val="pt-PT"/>
        </w:rPr>
        <w:t>Ú</w:t>
      </w:r>
      <w:r w:rsidRPr="008238F5">
        <w:rPr>
          <w:color w:val="000000" w:themeColor="text1"/>
          <w:spacing w:val="2"/>
          <w:sz w:val="18"/>
          <w:szCs w:val="18"/>
          <w:lang w:val="pt-PT"/>
        </w:rPr>
        <w:t>B</w:t>
      </w:r>
      <w:r w:rsidRPr="008238F5">
        <w:rPr>
          <w:color w:val="000000" w:themeColor="text1"/>
          <w:sz w:val="18"/>
          <w:szCs w:val="18"/>
          <w:lang w:val="pt-PT"/>
        </w:rPr>
        <w:t>LICO</w:t>
      </w:r>
    </w:p>
    <w:p w14:paraId="305E7A84" w14:textId="77777777" w:rsidR="000754DB" w:rsidRPr="008238F5" w:rsidRDefault="000754DB" w:rsidP="000754DB">
      <w:pPr>
        <w:widowControl w:val="0"/>
        <w:tabs>
          <w:tab w:val="left" w:pos="3760"/>
        </w:tabs>
        <w:adjustRightInd w:val="0"/>
        <w:ind w:left="102"/>
        <w:rPr>
          <w:color w:val="000000" w:themeColor="text1"/>
          <w:w w:val="99"/>
          <w:position w:val="-1"/>
          <w:sz w:val="18"/>
          <w:szCs w:val="18"/>
          <w:lang w:val="pt-PT"/>
        </w:rPr>
      </w:pPr>
    </w:p>
    <w:p w14:paraId="338EE076" w14:textId="77777777" w:rsidR="000754DB" w:rsidRPr="008238F5" w:rsidRDefault="000754DB" w:rsidP="000754DB">
      <w:pPr>
        <w:widowControl w:val="0"/>
        <w:tabs>
          <w:tab w:val="left" w:pos="3760"/>
        </w:tabs>
        <w:adjustRightInd w:val="0"/>
        <w:ind w:left="102"/>
        <w:rPr>
          <w:color w:val="000000" w:themeColor="text1"/>
          <w:sz w:val="18"/>
          <w:szCs w:val="18"/>
        </w:rPr>
      </w:pPr>
      <w:r w:rsidRPr="008238F5">
        <w:rPr>
          <w:color w:val="000000" w:themeColor="text1"/>
          <w:w w:val="99"/>
          <w:position w:val="-1"/>
          <w:sz w:val="18"/>
          <w:szCs w:val="18"/>
        </w:rPr>
        <w:t>FIRMA</w:t>
      </w:r>
      <w:r w:rsidRPr="008238F5">
        <w:rPr>
          <w:color w:val="000000" w:themeColor="text1"/>
          <w:position w:val="-1"/>
          <w:sz w:val="18"/>
          <w:szCs w:val="18"/>
          <w:u w:val="single"/>
        </w:rPr>
        <w:tab/>
      </w:r>
    </w:p>
    <w:p w14:paraId="0B45E5CA" w14:textId="77777777" w:rsidR="000754DB" w:rsidRPr="008238F5" w:rsidRDefault="000754DB" w:rsidP="000754DB">
      <w:pPr>
        <w:widowControl w:val="0"/>
        <w:adjustRightInd w:val="0"/>
        <w:spacing w:before="2"/>
        <w:rPr>
          <w:color w:val="000000" w:themeColor="text1"/>
          <w:sz w:val="18"/>
          <w:szCs w:val="18"/>
        </w:rPr>
      </w:pPr>
    </w:p>
    <w:p w14:paraId="138D1E79" w14:textId="77777777" w:rsidR="000754DB" w:rsidRPr="008238F5" w:rsidRDefault="000754DB" w:rsidP="000754DB">
      <w:pPr>
        <w:widowControl w:val="0"/>
        <w:tabs>
          <w:tab w:val="left" w:pos="3740"/>
        </w:tabs>
        <w:adjustRightInd w:val="0"/>
        <w:spacing w:before="34"/>
        <w:ind w:left="102"/>
        <w:rPr>
          <w:color w:val="000000" w:themeColor="text1"/>
          <w:sz w:val="18"/>
          <w:szCs w:val="18"/>
        </w:rPr>
      </w:pPr>
      <w:r w:rsidRPr="008238F5">
        <w:rPr>
          <w:color w:val="000000" w:themeColor="text1"/>
          <w:w w:val="99"/>
          <w:position w:val="-1"/>
          <w:sz w:val="18"/>
          <w:szCs w:val="18"/>
        </w:rPr>
        <w:t>N</w:t>
      </w:r>
      <w:r w:rsidRPr="008238F5">
        <w:rPr>
          <w:color w:val="000000" w:themeColor="text1"/>
          <w:spacing w:val="1"/>
          <w:w w:val="99"/>
          <w:position w:val="-1"/>
          <w:sz w:val="18"/>
          <w:szCs w:val="18"/>
        </w:rPr>
        <w:t>O</w:t>
      </w:r>
      <w:r w:rsidRPr="008238F5">
        <w:rPr>
          <w:color w:val="000000" w:themeColor="text1"/>
          <w:w w:val="99"/>
          <w:position w:val="-1"/>
          <w:sz w:val="18"/>
          <w:szCs w:val="18"/>
        </w:rPr>
        <w:t>M</w:t>
      </w:r>
      <w:r w:rsidRPr="008238F5">
        <w:rPr>
          <w:color w:val="000000" w:themeColor="text1"/>
          <w:spacing w:val="-1"/>
          <w:w w:val="99"/>
          <w:position w:val="-1"/>
          <w:sz w:val="18"/>
          <w:szCs w:val="18"/>
        </w:rPr>
        <w:t>B</w:t>
      </w:r>
      <w:r w:rsidRPr="008238F5">
        <w:rPr>
          <w:color w:val="000000" w:themeColor="text1"/>
          <w:spacing w:val="2"/>
          <w:w w:val="99"/>
          <w:position w:val="-1"/>
          <w:sz w:val="18"/>
          <w:szCs w:val="18"/>
        </w:rPr>
        <w:t>R</w:t>
      </w:r>
      <w:r w:rsidRPr="008238F5">
        <w:rPr>
          <w:color w:val="000000" w:themeColor="text1"/>
          <w:spacing w:val="-1"/>
          <w:w w:val="99"/>
          <w:position w:val="-1"/>
          <w:sz w:val="18"/>
          <w:szCs w:val="18"/>
        </w:rPr>
        <w:t>E</w:t>
      </w:r>
      <w:r w:rsidRPr="008238F5">
        <w:rPr>
          <w:color w:val="000000" w:themeColor="text1"/>
          <w:w w:val="99"/>
          <w:position w:val="-1"/>
          <w:sz w:val="18"/>
          <w:szCs w:val="18"/>
        </w:rPr>
        <w:t>:</w:t>
      </w:r>
      <w:r w:rsidRPr="008238F5">
        <w:rPr>
          <w:color w:val="000000" w:themeColor="text1"/>
          <w:position w:val="-1"/>
          <w:sz w:val="18"/>
          <w:szCs w:val="18"/>
          <w:u w:val="single"/>
        </w:rPr>
        <w:tab/>
      </w:r>
    </w:p>
    <w:p w14:paraId="27D6C241" w14:textId="77777777" w:rsidR="000754DB" w:rsidRPr="008238F5" w:rsidRDefault="000754DB" w:rsidP="000754DB">
      <w:pPr>
        <w:widowControl w:val="0"/>
        <w:adjustRightInd w:val="0"/>
        <w:spacing w:before="10"/>
        <w:rPr>
          <w:color w:val="000000" w:themeColor="text1"/>
          <w:sz w:val="18"/>
          <w:szCs w:val="18"/>
        </w:rPr>
      </w:pPr>
    </w:p>
    <w:p w14:paraId="74E6F739" w14:textId="77777777" w:rsidR="000754DB" w:rsidRPr="008238F5" w:rsidRDefault="000754DB" w:rsidP="000754DB">
      <w:pPr>
        <w:widowControl w:val="0"/>
        <w:tabs>
          <w:tab w:val="left" w:pos="3760"/>
        </w:tabs>
        <w:adjustRightInd w:val="0"/>
        <w:spacing w:before="34"/>
        <w:ind w:left="102"/>
        <w:rPr>
          <w:color w:val="000000" w:themeColor="text1"/>
          <w:sz w:val="18"/>
          <w:szCs w:val="18"/>
        </w:rPr>
      </w:pPr>
      <w:r w:rsidRPr="008238F5">
        <w:rPr>
          <w:color w:val="000000" w:themeColor="text1"/>
          <w:w w:val="99"/>
          <w:position w:val="-1"/>
          <w:sz w:val="18"/>
          <w:szCs w:val="18"/>
        </w:rPr>
        <w:t>CC Nº.</w:t>
      </w:r>
      <w:r w:rsidRPr="008238F5">
        <w:rPr>
          <w:color w:val="000000" w:themeColor="text1"/>
          <w:position w:val="-1"/>
          <w:sz w:val="18"/>
          <w:szCs w:val="18"/>
          <w:u w:val="single"/>
        </w:rPr>
        <w:tab/>
      </w:r>
    </w:p>
    <w:p w14:paraId="5BA74E13" w14:textId="77777777" w:rsidR="000754DB" w:rsidRPr="008238F5" w:rsidRDefault="000754DB" w:rsidP="000754DB">
      <w:pPr>
        <w:widowControl w:val="0"/>
        <w:adjustRightInd w:val="0"/>
        <w:spacing w:before="2"/>
        <w:rPr>
          <w:color w:val="000000" w:themeColor="text1"/>
          <w:sz w:val="18"/>
          <w:szCs w:val="18"/>
        </w:rPr>
      </w:pPr>
    </w:p>
    <w:p w14:paraId="3C6B1F38" w14:textId="77777777" w:rsidR="000754DB" w:rsidRPr="008238F5" w:rsidRDefault="000754DB" w:rsidP="000754DB">
      <w:pPr>
        <w:widowControl w:val="0"/>
        <w:tabs>
          <w:tab w:val="left" w:pos="3600"/>
        </w:tabs>
        <w:adjustRightInd w:val="0"/>
        <w:spacing w:before="34"/>
        <w:ind w:left="102"/>
        <w:rPr>
          <w:color w:val="000000" w:themeColor="text1"/>
          <w:position w:val="-1"/>
          <w:sz w:val="18"/>
          <w:szCs w:val="18"/>
          <w:u w:val="single"/>
        </w:rPr>
      </w:pPr>
      <w:r w:rsidRPr="008238F5">
        <w:rPr>
          <w:color w:val="000000" w:themeColor="text1"/>
          <w:spacing w:val="3"/>
          <w:w w:val="99"/>
          <w:position w:val="-1"/>
          <w:sz w:val="18"/>
          <w:szCs w:val="18"/>
        </w:rPr>
        <w:t>T</w:t>
      </w:r>
      <w:r w:rsidRPr="008238F5">
        <w:rPr>
          <w:color w:val="000000" w:themeColor="text1"/>
          <w:w w:val="99"/>
          <w:position w:val="-1"/>
          <w:sz w:val="18"/>
          <w:szCs w:val="18"/>
        </w:rPr>
        <w:t>ar</w:t>
      </w:r>
      <w:r w:rsidRPr="008238F5">
        <w:rPr>
          <w:color w:val="000000" w:themeColor="text1"/>
          <w:spacing w:val="2"/>
          <w:w w:val="99"/>
          <w:position w:val="-1"/>
          <w:sz w:val="18"/>
          <w:szCs w:val="18"/>
        </w:rPr>
        <w:t>j</w:t>
      </w:r>
      <w:r w:rsidRPr="008238F5">
        <w:rPr>
          <w:color w:val="000000" w:themeColor="text1"/>
          <w:w w:val="99"/>
          <w:position w:val="-1"/>
          <w:sz w:val="18"/>
          <w:szCs w:val="18"/>
        </w:rPr>
        <w:t xml:space="preserve">eta </w:t>
      </w:r>
      <w:r w:rsidRPr="008238F5">
        <w:rPr>
          <w:color w:val="000000" w:themeColor="text1"/>
          <w:spacing w:val="-1"/>
          <w:w w:val="99"/>
          <w:position w:val="-1"/>
          <w:sz w:val="18"/>
          <w:szCs w:val="18"/>
        </w:rPr>
        <w:t>P</w:t>
      </w:r>
      <w:r w:rsidRPr="008238F5">
        <w:rPr>
          <w:color w:val="000000" w:themeColor="text1"/>
          <w:spacing w:val="1"/>
          <w:w w:val="99"/>
          <w:position w:val="-1"/>
          <w:sz w:val="18"/>
          <w:szCs w:val="18"/>
        </w:rPr>
        <w:t>r</w:t>
      </w:r>
      <w:r w:rsidRPr="008238F5">
        <w:rPr>
          <w:color w:val="000000" w:themeColor="text1"/>
          <w:w w:val="99"/>
          <w:position w:val="-1"/>
          <w:sz w:val="18"/>
          <w:szCs w:val="18"/>
        </w:rPr>
        <w:t>o</w:t>
      </w:r>
      <w:r w:rsidRPr="008238F5">
        <w:rPr>
          <w:color w:val="000000" w:themeColor="text1"/>
          <w:spacing w:val="2"/>
          <w:w w:val="99"/>
          <w:position w:val="-1"/>
          <w:sz w:val="18"/>
          <w:szCs w:val="18"/>
        </w:rPr>
        <w:t>f</w:t>
      </w:r>
      <w:r w:rsidRPr="008238F5">
        <w:rPr>
          <w:color w:val="000000" w:themeColor="text1"/>
          <w:w w:val="99"/>
          <w:position w:val="-1"/>
          <w:sz w:val="18"/>
          <w:szCs w:val="18"/>
        </w:rPr>
        <w:t>e</w:t>
      </w:r>
      <w:r w:rsidRPr="008238F5">
        <w:rPr>
          <w:color w:val="000000" w:themeColor="text1"/>
          <w:spacing w:val="1"/>
          <w:w w:val="99"/>
          <w:position w:val="-1"/>
          <w:sz w:val="18"/>
          <w:szCs w:val="18"/>
        </w:rPr>
        <w:t>s</w:t>
      </w:r>
      <w:r w:rsidRPr="008238F5">
        <w:rPr>
          <w:color w:val="000000" w:themeColor="text1"/>
          <w:spacing w:val="-1"/>
          <w:w w:val="99"/>
          <w:position w:val="-1"/>
          <w:sz w:val="18"/>
          <w:szCs w:val="18"/>
        </w:rPr>
        <w:t>i</w:t>
      </w:r>
      <w:r w:rsidRPr="008238F5">
        <w:rPr>
          <w:color w:val="000000" w:themeColor="text1"/>
          <w:w w:val="99"/>
          <w:position w:val="-1"/>
          <w:sz w:val="18"/>
          <w:szCs w:val="18"/>
        </w:rPr>
        <w:t>o</w:t>
      </w:r>
      <w:r w:rsidRPr="008238F5">
        <w:rPr>
          <w:color w:val="000000" w:themeColor="text1"/>
          <w:spacing w:val="-1"/>
          <w:w w:val="99"/>
          <w:position w:val="-1"/>
          <w:sz w:val="18"/>
          <w:szCs w:val="18"/>
        </w:rPr>
        <w:t>n</w:t>
      </w:r>
      <w:r w:rsidRPr="008238F5">
        <w:rPr>
          <w:color w:val="000000" w:themeColor="text1"/>
          <w:w w:val="99"/>
          <w:position w:val="-1"/>
          <w:sz w:val="18"/>
          <w:szCs w:val="18"/>
        </w:rPr>
        <w:t>al N</w:t>
      </w:r>
      <w:r w:rsidRPr="008238F5">
        <w:rPr>
          <w:color w:val="000000" w:themeColor="text1"/>
          <w:spacing w:val="-1"/>
          <w:w w:val="99"/>
          <w:position w:val="-1"/>
          <w:sz w:val="18"/>
          <w:szCs w:val="18"/>
        </w:rPr>
        <w:t>º</w:t>
      </w:r>
      <w:r w:rsidRPr="008238F5">
        <w:rPr>
          <w:color w:val="000000" w:themeColor="text1"/>
          <w:w w:val="99"/>
          <w:position w:val="-1"/>
          <w:sz w:val="18"/>
          <w:szCs w:val="18"/>
        </w:rPr>
        <w:t>.</w:t>
      </w:r>
      <w:r w:rsidRPr="008238F5">
        <w:rPr>
          <w:color w:val="000000" w:themeColor="text1"/>
          <w:position w:val="-1"/>
          <w:sz w:val="18"/>
          <w:szCs w:val="18"/>
          <w:u w:val="single"/>
        </w:rPr>
        <w:tab/>
      </w:r>
    </w:p>
    <w:p w14:paraId="74998BE5" w14:textId="77777777" w:rsidR="000754DB" w:rsidRPr="008238F5" w:rsidRDefault="000754DB" w:rsidP="000754DB">
      <w:pPr>
        <w:widowControl w:val="0"/>
        <w:tabs>
          <w:tab w:val="left" w:pos="3600"/>
        </w:tabs>
        <w:adjustRightInd w:val="0"/>
        <w:spacing w:before="34"/>
        <w:ind w:left="102"/>
        <w:rPr>
          <w:color w:val="000000" w:themeColor="text1"/>
          <w:position w:val="-1"/>
          <w:sz w:val="10"/>
          <w:szCs w:val="18"/>
          <w:u w:val="single"/>
        </w:rPr>
      </w:pPr>
    </w:p>
    <w:p w14:paraId="4198C741" w14:textId="77777777" w:rsidR="000754DB" w:rsidRPr="008238F5" w:rsidRDefault="000754DB" w:rsidP="000754DB">
      <w:pPr>
        <w:widowControl w:val="0"/>
        <w:tabs>
          <w:tab w:val="left" w:pos="3600"/>
        </w:tabs>
        <w:adjustRightInd w:val="0"/>
        <w:spacing w:before="34" w:line="225" w:lineRule="exact"/>
        <w:ind w:left="102"/>
        <w:rPr>
          <w:color w:val="000000" w:themeColor="text1"/>
          <w:position w:val="-1"/>
          <w:sz w:val="18"/>
          <w:szCs w:val="18"/>
          <w:u w:val="single"/>
        </w:rPr>
      </w:pPr>
      <w:r w:rsidRPr="008238F5">
        <w:rPr>
          <w:color w:val="000000" w:themeColor="text1"/>
          <w:position w:val="-1"/>
          <w:sz w:val="18"/>
          <w:szCs w:val="18"/>
          <w:u w:val="single"/>
        </w:rPr>
        <w:t>ANEXAR PLANILLA DE PAGO DE APORTES PARAFISCALES</w:t>
      </w:r>
    </w:p>
    <w:p w14:paraId="1D20D438" w14:textId="77777777" w:rsidR="000754DB" w:rsidRDefault="000754DB" w:rsidP="000754DB">
      <w:pPr>
        <w:rPr>
          <w:b/>
          <w:color w:val="FF0000"/>
        </w:rPr>
      </w:pPr>
    </w:p>
    <w:p w14:paraId="0F7A2663" w14:textId="77777777" w:rsidR="000754DB" w:rsidRPr="002F6001" w:rsidRDefault="000754DB" w:rsidP="000754DB">
      <w:pPr>
        <w:rPr>
          <w:b/>
          <w:color w:val="FF0000"/>
        </w:rPr>
      </w:pPr>
    </w:p>
    <w:p w14:paraId="5C1F66B9" w14:textId="77777777" w:rsidR="000754DB" w:rsidRPr="002F6001" w:rsidRDefault="000754DB" w:rsidP="000754DB">
      <w:pPr>
        <w:rPr>
          <w:b/>
          <w:color w:val="FF0000"/>
        </w:rPr>
      </w:pPr>
    </w:p>
    <w:p w14:paraId="3BB4C157" w14:textId="77777777" w:rsidR="000754DB" w:rsidRPr="008238F5" w:rsidRDefault="000754DB" w:rsidP="000754DB">
      <w:pPr>
        <w:jc w:val="center"/>
        <w:rPr>
          <w:b/>
          <w:color w:val="000000" w:themeColor="text1"/>
        </w:rPr>
      </w:pPr>
      <w:r w:rsidRPr="008238F5">
        <w:rPr>
          <w:b/>
          <w:color w:val="000000" w:themeColor="text1"/>
        </w:rPr>
        <w:lastRenderedPageBreak/>
        <w:t xml:space="preserve">CONSTANCIA CUMPLIMIENTO DE OBLIGACIONES PARAFISCALES </w:t>
      </w:r>
    </w:p>
    <w:p w14:paraId="206A034B" w14:textId="77777777" w:rsidR="000754DB" w:rsidRPr="008238F5" w:rsidRDefault="000754DB" w:rsidP="000754DB">
      <w:pPr>
        <w:jc w:val="center"/>
        <w:rPr>
          <w:b/>
          <w:color w:val="000000" w:themeColor="text1"/>
        </w:rPr>
      </w:pPr>
      <w:r w:rsidRPr="008238F5">
        <w:rPr>
          <w:b/>
          <w:color w:val="000000" w:themeColor="text1"/>
        </w:rPr>
        <w:t>(PERSONA NATURAL SI APLICA)</w:t>
      </w:r>
    </w:p>
    <w:p w14:paraId="1E0D222D" w14:textId="77777777" w:rsidR="000754DB" w:rsidRPr="008238F5" w:rsidRDefault="000754DB" w:rsidP="000754DB">
      <w:pPr>
        <w:rPr>
          <w:b/>
          <w:color w:val="000000" w:themeColor="text1"/>
        </w:rPr>
      </w:pPr>
    </w:p>
    <w:p w14:paraId="78E4C839" w14:textId="77777777" w:rsidR="000754DB" w:rsidRPr="008238F5" w:rsidRDefault="000754DB" w:rsidP="000754DB">
      <w:pPr>
        <w:rPr>
          <w:b/>
          <w:color w:val="000000" w:themeColor="text1"/>
        </w:rPr>
      </w:pPr>
    </w:p>
    <w:p w14:paraId="7BE23587" w14:textId="77777777" w:rsidR="000754DB" w:rsidRPr="008238F5"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8238F5">
        <w:rPr>
          <w:rFonts w:cs="Arial"/>
          <w:noProof w:val="0"/>
          <w:color w:val="000000" w:themeColor="text1"/>
          <w:sz w:val="20"/>
        </w:rPr>
        <w:t>San José de Cúcuta,</w:t>
      </w:r>
    </w:p>
    <w:p w14:paraId="302C81F1" w14:textId="77777777" w:rsidR="000754DB" w:rsidRPr="008238F5"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3681C4CE" w14:textId="77777777" w:rsidR="000754DB" w:rsidRPr="008238F5"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2B67ECE7" w14:textId="77777777" w:rsidR="000754DB" w:rsidRPr="008238F5"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8238F5">
        <w:rPr>
          <w:rFonts w:cs="Arial"/>
          <w:noProof w:val="0"/>
          <w:color w:val="000000" w:themeColor="text1"/>
          <w:sz w:val="20"/>
        </w:rPr>
        <w:t>Señores</w:t>
      </w:r>
    </w:p>
    <w:p w14:paraId="4CF81A22" w14:textId="77777777" w:rsidR="000754DB" w:rsidRPr="008238F5" w:rsidRDefault="000754DB" w:rsidP="000754DB">
      <w:pPr>
        <w:suppressAutoHyphens/>
        <w:outlineLvl w:val="0"/>
        <w:rPr>
          <w:b/>
          <w:iCs/>
          <w:color w:val="000000" w:themeColor="text1"/>
          <w:u w:val="single"/>
        </w:rPr>
      </w:pPr>
      <w:r w:rsidRPr="008238F5">
        <w:rPr>
          <w:color w:val="000000" w:themeColor="text1"/>
        </w:rPr>
        <w:t>POLICÍA METROPOLITANA DE CÚCUTA.</w:t>
      </w:r>
    </w:p>
    <w:p w14:paraId="650F5760" w14:textId="77777777" w:rsidR="000754DB" w:rsidRPr="008238F5" w:rsidRDefault="000754DB" w:rsidP="000754DB">
      <w:pPr>
        <w:pStyle w:val="Textopredeterminado"/>
        <w:tabs>
          <w:tab w:val="left" w:pos="708"/>
          <w:tab w:val="left" w:pos="1416"/>
          <w:tab w:val="left" w:pos="2124"/>
          <w:tab w:val="left" w:pos="2832"/>
          <w:tab w:val="left" w:pos="3540"/>
          <w:tab w:val="center" w:pos="4819"/>
        </w:tabs>
        <w:jc w:val="both"/>
        <w:rPr>
          <w:rFonts w:cs="Arial"/>
          <w:noProof w:val="0"/>
          <w:color w:val="000000" w:themeColor="text1"/>
          <w:sz w:val="20"/>
        </w:rPr>
      </w:pPr>
      <w:r w:rsidRPr="008238F5">
        <w:rPr>
          <w:rFonts w:cs="Arial"/>
          <w:noProof w:val="0"/>
          <w:color w:val="000000" w:themeColor="text1"/>
          <w:sz w:val="20"/>
        </w:rPr>
        <w:t>Jefatura Administrativa – Grupo de Contratos</w:t>
      </w:r>
      <w:r w:rsidRPr="008238F5">
        <w:rPr>
          <w:rFonts w:cs="Arial"/>
          <w:noProof w:val="0"/>
          <w:color w:val="000000" w:themeColor="text1"/>
          <w:sz w:val="20"/>
        </w:rPr>
        <w:tab/>
      </w:r>
    </w:p>
    <w:p w14:paraId="1897F397" w14:textId="77777777" w:rsidR="000754DB" w:rsidRPr="008238F5"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8238F5">
        <w:rPr>
          <w:rFonts w:cs="Arial"/>
          <w:noProof w:val="0"/>
          <w:color w:val="000000" w:themeColor="text1"/>
          <w:sz w:val="20"/>
        </w:rPr>
        <w:t>Avenida Demetrio Mendoza Calles 22 al 24 Barrió san Mateo.</w:t>
      </w:r>
    </w:p>
    <w:p w14:paraId="1868A90C" w14:textId="77777777" w:rsidR="000754DB" w:rsidRPr="008238F5"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8238F5">
        <w:rPr>
          <w:rFonts w:cs="Arial"/>
          <w:noProof w:val="0"/>
          <w:color w:val="000000" w:themeColor="text1"/>
          <w:sz w:val="20"/>
        </w:rPr>
        <w:t>Cúcuta.</w:t>
      </w:r>
    </w:p>
    <w:p w14:paraId="0229E5E3" w14:textId="77777777" w:rsidR="000754DB" w:rsidRPr="008238F5"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1C64F59B" w14:textId="77777777" w:rsidR="000754DB" w:rsidRPr="008238F5"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pacing w:val="2"/>
          <w:sz w:val="20"/>
          <w:lang w:eastAsia="es-ES"/>
        </w:rPr>
      </w:pPr>
    </w:p>
    <w:p w14:paraId="682F015E" w14:textId="52B61950" w:rsidR="000754DB" w:rsidRPr="008238F5" w:rsidRDefault="000754DB" w:rsidP="000754DB">
      <w:pPr>
        <w:jc w:val="both"/>
        <w:rPr>
          <w:b/>
          <w:color w:val="000000" w:themeColor="text1"/>
        </w:rPr>
      </w:pPr>
      <w:r w:rsidRPr="008238F5">
        <w:rPr>
          <w:color w:val="000000" w:themeColor="text1"/>
        </w:rPr>
        <w:t xml:space="preserve">REF: Proceso </w:t>
      </w:r>
      <w:r w:rsidRPr="008238F5">
        <w:rPr>
          <w:b/>
          <w:color w:val="000000" w:themeColor="text1"/>
        </w:rPr>
        <w:t>PN MECUC MIC 0</w:t>
      </w:r>
      <w:r>
        <w:rPr>
          <w:b/>
          <w:color w:val="000000" w:themeColor="text1"/>
        </w:rPr>
        <w:t>0</w:t>
      </w:r>
      <w:r w:rsidR="00061EF1">
        <w:rPr>
          <w:b/>
          <w:color w:val="000000" w:themeColor="text1"/>
        </w:rPr>
        <w:t>4</w:t>
      </w:r>
      <w:r w:rsidRPr="008238F5">
        <w:rPr>
          <w:b/>
          <w:color w:val="000000" w:themeColor="text1"/>
        </w:rPr>
        <w:t xml:space="preserve"> 202</w:t>
      </w:r>
      <w:r>
        <w:rPr>
          <w:b/>
          <w:color w:val="000000" w:themeColor="text1"/>
        </w:rPr>
        <w:t>6</w:t>
      </w:r>
      <w:r w:rsidRPr="008238F5">
        <w:rPr>
          <w:b/>
          <w:color w:val="000000" w:themeColor="text1"/>
        </w:rPr>
        <w:t xml:space="preserve"> </w:t>
      </w:r>
      <w:r w:rsidRPr="008238F5">
        <w:rPr>
          <w:color w:val="000000" w:themeColor="text1"/>
        </w:rPr>
        <w:t xml:space="preserve">cuyo objeto es </w:t>
      </w:r>
      <w:r w:rsidRPr="008238F5">
        <w:rPr>
          <w:b/>
          <w:color w:val="000000" w:themeColor="text1"/>
        </w:rPr>
        <w:t>“</w:t>
      </w:r>
      <w:r w:rsidR="00061EF1" w:rsidRPr="008413E2">
        <w:rPr>
          <w:b/>
          <w:bCs/>
        </w:rPr>
        <w:t xml:space="preserve">LAVADO Y DESINFECCIÓN DE DEPÓSITOS DE AGUA POTABLE; EN LA POLICÍA METROPOLITANA DE CÚCUTA, LA REGION DE POLICIA </w:t>
      </w:r>
      <w:r w:rsidR="00061EF1">
        <w:rPr>
          <w:b/>
          <w:bCs/>
        </w:rPr>
        <w:t>No. 5, EL COLEGIO NUESTRA SEÑORA DE FÁTIMA</w:t>
      </w:r>
      <w:r w:rsidR="00061EF1" w:rsidRPr="008413E2">
        <w:rPr>
          <w:b/>
          <w:bCs/>
        </w:rPr>
        <w:t xml:space="preserve"> </w:t>
      </w:r>
      <w:r w:rsidR="00061EF1">
        <w:rPr>
          <w:b/>
          <w:bCs/>
        </w:rPr>
        <w:t xml:space="preserve">Y </w:t>
      </w:r>
      <w:r w:rsidR="00061EF1" w:rsidRPr="008413E2">
        <w:rPr>
          <w:b/>
          <w:bCs/>
        </w:rPr>
        <w:t>DEMÁS UNIDADES POR LAS QUE LLEGARE A SER LEGALMENTE RESPONSABLE LA POLICÍA METROPOLITANA DE CÚCUTA, SEGÚN CANTIDADES Y ESPECIFICACIONES TÉCNICAS DESCRITAS</w:t>
      </w:r>
      <w:r w:rsidRPr="008238F5">
        <w:rPr>
          <w:b/>
          <w:color w:val="000000" w:themeColor="text1"/>
        </w:rPr>
        <w:t xml:space="preserve">”. </w:t>
      </w:r>
    </w:p>
    <w:p w14:paraId="6E545D9E" w14:textId="77777777" w:rsidR="000754DB" w:rsidRPr="008238F5" w:rsidRDefault="000754DB" w:rsidP="000754DB">
      <w:pPr>
        <w:jc w:val="both"/>
        <w:rPr>
          <w:b/>
          <w:color w:val="000000" w:themeColor="text1"/>
        </w:rPr>
      </w:pPr>
    </w:p>
    <w:p w14:paraId="35987ADF" w14:textId="2EA7F930" w:rsidR="000754DB" w:rsidRPr="008238F5" w:rsidRDefault="000754DB" w:rsidP="000754DB">
      <w:pPr>
        <w:jc w:val="both"/>
        <w:rPr>
          <w:b/>
          <w:color w:val="000000" w:themeColor="text1"/>
        </w:rPr>
      </w:pPr>
      <w:r w:rsidRPr="008238F5">
        <w:rPr>
          <w:color w:val="000000" w:themeColor="text1"/>
        </w:rPr>
        <w:t>Yo, _______________________________________________</w:t>
      </w:r>
      <w:r w:rsidRPr="008238F5">
        <w:rPr>
          <w:color w:val="000000" w:themeColor="text1"/>
          <w:spacing w:val="1"/>
        </w:rPr>
        <w:t>i</w:t>
      </w:r>
      <w:r w:rsidRPr="008238F5">
        <w:rPr>
          <w:color w:val="000000" w:themeColor="text1"/>
        </w:rPr>
        <w:t>d</w:t>
      </w:r>
      <w:r w:rsidRPr="008238F5">
        <w:rPr>
          <w:color w:val="000000" w:themeColor="text1"/>
          <w:spacing w:val="1"/>
        </w:rPr>
        <w:t>e</w:t>
      </w:r>
      <w:r w:rsidRPr="008238F5">
        <w:rPr>
          <w:color w:val="000000" w:themeColor="text1"/>
        </w:rPr>
        <w:t>nt</w:t>
      </w:r>
      <w:r w:rsidRPr="008238F5">
        <w:rPr>
          <w:color w:val="000000" w:themeColor="text1"/>
          <w:spacing w:val="-2"/>
        </w:rPr>
        <w:t>i</w:t>
      </w:r>
      <w:r w:rsidRPr="008238F5">
        <w:rPr>
          <w:color w:val="000000" w:themeColor="text1"/>
          <w:spacing w:val="2"/>
        </w:rPr>
        <w:t>f</w:t>
      </w:r>
      <w:r w:rsidRPr="008238F5">
        <w:rPr>
          <w:color w:val="000000" w:themeColor="text1"/>
          <w:spacing w:val="-1"/>
        </w:rPr>
        <w:t>i</w:t>
      </w:r>
      <w:r w:rsidRPr="008238F5">
        <w:rPr>
          <w:color w:val="000000" w:themeColor="text1"/>
          <w:spacing w:val="1"/>
        </w:rPr>
        <w:t>c</w:t>
      </w:r>
      <w:r w:rsidRPr="008238F5">
        <w:rPr>
          <w:color w:val="000000" w:themeColor="text1"/>
        </w:rPr>
        <w:t>a</w:t>
      </w:r>
      <w:r w:rsidRPr="008238F5">
        <w:rPr>
          <w:color w:val="000000" w:themeColor="text1"/>
          <w:spacing w:val="-1"/>
        </w:rPr>
        <w:t>d</w:t>
      </w:r>
      <w:r w:rsidRPr="008238F5">
        <w:rPr>
          <w:color w:val="000000" w:themeColor="text1"/>
        </w:rPr>
        <w:t xml:space="preserve">o </w:t>
      </w:r>
      <w:r w:rsidRPr="008238F5">
        <w:rPr>
          <w:color w:val="000000" w:themeColor="text1"/>
          <w:spacing w:val="1"/>
        </w:rPr>
        <w:t>c</w:t>
      </w:r>
      <w:r w:rsidRPr="008238F5">
        <w:rPr>
          <w:color w:val="000000" w:themeColor="text1"/>
        </w:rPr>
        <w:t xml:space="preserve">on </w:t>
      </w:r>
      <w:r w:rsidRPr="008238F5">
        <w:rPr>
          <w:color w:val="000000" w:themeColor="text1"/>
          <w:spacing w:val="1"/>
        </w:rPr>
        <w:t>l</w:t>
      </w:r>
      <w:r w:rsidRPr="008238F5">
        <w:rPr>
          <w:color w:val="000000" w:themeColor="text1"/>
        </w:rPr>
        <w:t xml:space="preserve">a </w:t>
      </w:r>
      <w:r w:rsidRPr="008238F5">
        <w:rPr>
          <w:color w:val="000000" w:themeColor="text1"/>
          <w:spacing w:val="1"/>
        </w:rPr>
        <w:t>c</w:t>
      </w:r>
      <w:r w:rsidRPr="008238F5">
        <w:rPr>
          <w:color w:val="000000" w:themeColor="text1"/>
        </w:rPr>
        <w:t>e</w:t>
      </w:r>
      <w:r w:rsidRPr="008238F5">
        <w:rPr>
          <w:color w:val="000000" w:themeColor="text1"/>
          <w:spacing w:val="-1"/>
        </w:rPr>
        <w:t>d</w:t>
      </w:r>
      <w:r w:rsidRPr="008238F5">
        <w:rPr>
          <w:color w:val="000000" w:themeColor="text1"/>
        </w:rPr>
        <w:t>u</w:t>
      </w:r>
      <w:r w:rsidRPr="008238F5">
        <w:rPr>
          <w:color w:val="000000" w:themeColor="text1"/>
          <w:spacing w:val="1"/>
        </w:rPr>
        <w:t>l</w:t>
      </w:r>
      <w:r w:rsidRPr="008238F5">
        <w:rPr>
          <w:color w:val="000000" w:themeColor="text1"/>
        </w:rPr>
        <w:t xml:space="preserve">a de </w:t>
      </w:r>
      <w:r w:rsidRPr="008238F5">
        <w:rPr>
          <w:color w:val="000000" w:themeColor="text1"/>
          <w:spacing w:val="1"/>
        </w:rPr>
        <w:t>c</w:t>
      </w:r>
      <w:r w:rsidRPr="008238F5">
        <w:rPr>
          <w:color w:val="000000" w:themeColor="text1"/>
          <w:spacing w:val="-1"/>
        </w:rPr>
        <w:t>i</w:t>
      </w:r>
      <w:r w:rsidRPr="008238F5">
        <w:rPr>
          <w:color w:val="000000" w:themeColor="text1"/>
        </w:rPr>
        <w:t>u</w:t>
      </w:r>
      <w:r w:rsidRPr="008238F5">
        <w:rPr>
          <w:color w:val="000000" w:themeColor="text1"/>
          <w:spacing w:val="-1"/>
        </w:rPr>
        <w:t>d</w:t>
      </w:r>
      <w:r w:rsidRPr="008238F5">
        <w:rPr>
          <w:color w:val="000000" w:themeColor="text1"/>
        </w:rPr>
        <w:t>a</w:t>
      </w:r>
      <w:r w:rsidRPr="008238F5">
        <w:rPr>
          <w:color w:val="000000" w:themeColor="text1"/>
          <w:spacing w:val="-1"/>
        </w:rPr>
        <w:t>d</w:t>
      </w:r>
      <w:r w:rsidRPr="008238F5">
        <w:rPr>
          <w:color w:val="000000" w:themeColor="text1"/>
          <w:spacing w:val="2"/>
        </w:rPr>
        <w:t>a</w:t>
      </w:r>
      <w:r w:rsidRPr="008238F5">
        <w:rPr>
          <w:color w:val="000000" w:themeColor="text1"/>
        </w:rPr>
        <w:t>nía N</w:t>
      </w:r>
      <w:r w:rsidRPr="008238F5">
        <w:rPr>
          <w:color w:val="000000" w:themeColor="text1"/>
          <w:spacing w:val="2"/>
        </w:rPr>
        <w:t xml:space="preserve">o.___________ expedida en ________________, manifiesto bajo la gravedad de juramento que actualmente me encuentro al día con los aportes de ley durante los últimos seis (6) meses. En caso de ser adjudicatario con la policía Metropolitana de Cúcuta me obligo a hacer los aportes de ley durante la vigencia del contratado cuyo objeto es </w:t>
      </w:r>
      <w:r w:rsidRPr="008238F5">
        <w:rPr>
          <w:b/>
          <w:color w:val="000000" w:themeColor="text1"/>
        </w:rPr>
        <w:t>“</w:t>
      </w:r>
      <w:r w:rsidR="00061EF1" w:rsidRPr="008413E2">
        <w:rPr>
          <w:b/>
          <w:bCs/>
        </w:rPr>
        <w:t xml:space="preserve">LAVADO Y DESINFECCIÓN DE DEPÓSITOS DE AGUA POTABLE; EN LA POLICÍA METROPOLITANA DE CÚCUTA, LA REGION DE POLICIA </w:t>
      </w:r>
      <w:r w:rsidR="00061EF1">
        <w:rPr>
          <w:b/>
          <w:bCs/>
        </w:rPr>
        <w:t>No. 5, EL COLEGIO NUESTRA SEÑORA DE FÁTIMA</w:t>
      </w:r>
      <w:r w:rsidR="00061EF1" w:rsidRPr="008413E2">
        <w:rPr>
          <w:b/>
          <w:bCs/>
        </w:rPr>
        <w:t xml:space="preserve"> </w:t>
      </w:r>
      <w:r w:rsidR="00061EF1">
        <w:rPr>
          <w:b/>
          <w:bCs/>
        </w:rPr>
        <w:t xml:space="preserve">Y </w:t>
      </w:r>
      <w:r w:rsidR="00061EF1" w:rsidRPr="008413E2">
        <w:rPr>
          <w:b/>
          <w:bCs/>
        </w:rPr>
        <w:t>DEMÁS UNIDADES POR LAS QUE LLEGARE A SER LEGALMENTE RESPONSABLE LA POLICÍA METROPOLITANA DE CÚCUTA, SEGÚN CANTIDADES Y ESPECIFICACIONES TÉCNICAS DESCRITAS</w:t>
      </w:r>
      <w:r w:rsidRPr="008238F5">
        <w:rPr>
          <w:b/>
          <w:color w:val="000000" w:themeColor="text1"/>
        </w:rPr>
        <w:t xml:space="preserve">”. </w:t>
      </w:r>
    </w:p>
    <w:p w14:paraId="35AE9C3F" w14:textId="77777777" w:rsidR="000754DB" w:rsidRPr="008238F5" w:rsidRDefault="000754DB" w:rsidP="000754DB">
      <w:pPr>
        <w:jc w:val="both"/>
        <w:rPr>
          <w:color w:val="000000" w:themeColor="text1"/>
          <w:szCs w:val="22"/>
        </w:rPr>
      </w:pPr>
    </w:p>
    <w:p w14:paraId="06ACF18F" w14:textId="77777777" w:rsidR="000754DB" w:rsidRPr="008238F5" w:rsidRDefault="000754DB" w:rsidP="000754DB">
      <w:pPr>
        <w:jc w:val="both"/>
        <w:rPr>
          <w:rFonts w:eastAsia="MS Mincho"/>
          <w:b/>
          <w:color w:val="000000" w:themeColor="text1"/>
        </w:rPr>
      </w:pPr>
    </w:p>
    <w:p w14:paraId="33BBB82B" w14:textId="77777777" w:rsidR="000754DB" w:rsidRPr="008238F5" w:rsidRDefault="000754DB" w:rsidP="000754DB">
      <w:pPr>
        <w:jc w:val="both"/>
        <w:rPr>
          <w:rFonts w:eastAsia="MS Mincho"/>
          <w:b/>
          <w:color w:val="000000" w:themeColor="text1"/>
        </w:rPr>
      </w:pPr>
      <w:r w:rsidRPr="008238F5">
        <w:rPr>
          <w:rFonts w:eastAsia="MS Mincho"/>
          <w:b/>
          <w:color w:val="000000" w:themeColor="text1"/>
        </w:rPr>
        <w:t xml:space="preserve"> </w:t>
      </w:r>
    </w:p>
    <w:p w14:paraId="43950C75" w14:textId="77777777" w:rsidR="000754DB" w:rsidRPr="008238F5" w:rsidRDefault="000754DB" w:rsidP="000754DB">
      <w:pPr>
        <w:spacing w:line="360" w:lineRule="auto"/>
        <w:jc w:val="both"/>
        <w:rPr>
          <w:color w:val="000000" w:themeColor="text1"/>
        </w:rPr>
      </w:pPr>
      <w:r w:rsidRPr="008238F5">
        <w:rPr>
          <w:color w:val="000000" w:themeColor="text1"/>
        </w:rPr>
        <w:t xml:space="preserve"> R</w:t>
      </w:r>
      <w:r w:rsidRPr="008238F5">
        <w:rPr>
          <w:color w:val="000000" w:themeColor="text1"/>
          <w:spacing w:val="-1"/>
        </w:rPr>
        <w:t>E</w:t>
      </w:r>
      <w:r w:rsidRPr="008238F5">
        <w:rPr>
          <w:color w:val="000000" w:themeColor="text1"/>
          <w:spacing w:val="1"/>
        </w:rPr>
        <w:t>P</w:t>
      </w:r>
      <w:r w:rsidRPr="008238F5">
        <w:rPr>
          <w:color w:val="000000" w:themeColor="text1"/>
        </w:rPr>
        <w:t>R</w:t>
      </w:r>
      <w:r w:rsidRPr="008238F5">
        <w:rPr>
          <w:color w:val="000000" w:themeColor="text1"/>
          <w:spacing w:val="2"/>
        </w:rPr>
        <w:t>E</w:t>
      </w:r>
      <w:r w:rsidRPr="008238F5">
        <w:rPr>
          <w:color w:val="000000" w:themeColor="text1"/>
          <w:spacing w:val="-1"/>
        </w:rPr>
        <w:t>SE</w:t>
      </w:r>
      <w:r w:rsidRPr="008238F5">
        <w:rPr>
          <w:color w:val="000000" w:themeColor="text1"/>
        </w:rPr>
        <w:t>N</w:t>
      </w:r>
      <w:r w:rsidRPr="008238F5">
        <w:rPr>
          <w:color w:val="000000" w:themeColor="text1"/>
          <w:spacing w:val="3"/>
        </w:rPr>
        <w:t>T</w:t>
      </w:r>
      <w:r w:rsidRPr="008238F5">
        <w:rPr>
          <w:color w:val="000000" w:themeColor="text1"/>
          <w:spacing w:val="-1"/>
        </w:rPr>
        <w:t>A</w:t>
      </w:r>
      <w:r w:rsidRPr="008238F5">
        <w:rPr>
          <w:color w:val="000000" w:themeColor="text1"/>
        </w:rPr>
        <w:t>N</w:t>
      </w:r>
      <w:r w:rsidRPr="008238F5">
        <w:rPr>
          <w:color w:val="000000" w:themeColor="text1"/>
          <w:spacing w:val="3"/>
        </w:rPr>
        <w:t>T</w:t>
      </w:r>
      <w:r w:rsidRPr="008238F5">
        <w:rPr>
          <w:color w:val="000000" w:themeColor="text1"/>
        </w:rPr>
        <w:t xml:space="preserve">E </w:t>
      </w:r>
      <w:r w:rsidRPr="008238F5">
        <w:rPr>
          <w:color w:val="000000" w:themeColor="text1"/>
          <w:spacing w:val="2"/>
        </w:rPr>
        <w:t>L</w:t>
      </w:r>
      <w:r w:rsidRPr="008238F5">
        <w:rPr>
          <w:color w:val="000000" w:themeColor="text1"/>
          <w:spacing w:val="-1"/>
        </w:rPr>
        <w:t>E</w:t>
      </w:r>
      <w:r w:rsidRPr="008238F5">
        <w:rPr>
          <w:color w:val="000000" w:themeColor="text1"/>
          <w:spacing w:val="1"/>
        </w:rPr>
        <w:t>GA</w:t>
      </w:r>
      <w:r w:rsidRPr="008238F5">
        <w:rPr>
          <w:color w:val="000000" w:themeColor="text1"/>
        </w:rPr>
        <w:t>L</w:t>
      </w:r>
    </w:p>
    <w:p w14:paraId="480BBF3E" w14:textId="77777777" w:rsidR="000754DB" w:rsidRPr="008238F5" w:rsidRDefault="000754DB" w:rsidP="000754DB">
      <w:pPr>
        <w:widowControl w:val="0"/>
        <w:adjustRightInd w:val="0"/>
        <w:spacing w:before="11" w:line="220" w:lineRule="exact"/>
        <w:rPr>
          <w:color w:val="000000" w:themeColor="text1"/>
        </w:rPr>
      </w:pPr>
    </w:p>
    <w:p w14:paraId="05B48618" w14:textId="77777777" w:rsidR="000754DB" w:rsidRPr="008238F5" w:rsidRDefault="000754DB" w:rsidP="000754DB">
      <w:pPr>
        <w:widowControl w:val="0"/>
        <w:tabs>
          <w:tab w:val="left" w:pos="3760"/>
        </w:tabs>
        <w:adjustRightInd w:val="0"/>
        <w:spacing w:line="225" w:lineRule="exact"/>
        <w:ind w:left="102" w:right="5254"/>
        <w:jc w:val="both"/>
        <w:rPr>
          <w:color w:val="000000" w:themeColor="text1"/>
        </w:rPr>
      </w:pPr>
      <w:r w:rsidRPr="008238F5">
        <w:rPr>
          <w:color w:val="000000" w:themeColor="text1"/>
          <w:w w:val="99"/>
          <w:position w:val="-1"/>
        </w:rPr>
        <w:t>FIRMA</w:t>
      </w:r>
      <w:r w:rsidRPr="008238F5">
        <w:rPr>
          <w:color w:val="000000" w:themeColor="text1"/>
          <w:position w:val="-1"/>
          <w:u w:val="single"/>
        </w:rPr>
        <w:tab/>
      </w:r>
    </w:p>
    <w:p w14:paraId="7988EEA7" w14:textId="77777777" w:rsidR="000754DB" w:rsidRPr="008238F5" w:rsidRDefault="000754DB" w:rsidP="000754DB">
      <w:pPr>
        <w:widowControl w:val="0"/>
        <w:adjustRightInd w:val="0"/>
        <w:spacing w:line="200" w:lineRule="exact"/>
        <w:rPr>
          <w:color w:val="000000" w:themeColor="text1"/>
        </w:rPr>
      </w:pPr>
    </w:p>
    <w:p w14:paraId="153875C1" w14:textId="77777777" w:rsidR="000754DB" w:rsidRPr="008238F5" w:rsidRDefault="000754DB" w:rsidP="000754DB">
      <w:pPr>
        <w:widowControl w:val="0"/>
        <w:adjustRightInd w:val="0"/>
        <w:spacing w:line="200" w:lineRule="exact"/>
        <w:rPr>
          <w:color w:val="000000" w:themeColor="text1"/>
        </w:rPr>
      </w:pPr>
    </w:p>
    <w:p w14:paraId="320A34F8" w14:textId="77777777" w:rsidR="000754DB" w:rsidRPr="008238F5" w:rsidRDefault="000754DB" w:rsidP="000754DB">
      <w:pPr>
        <w:widowControl w:val="0"/>
        <w:adjustRightInd w:val="0"/>
        <w:spacing w:before="10" w:line="220" w:lineRule="exact"/>
        <w:rPr>
          <w:color w:val="000000" w:themeColor="text1"/>
        </w:rPr>
      </w:pPr>
    </w:p>
    <w:p w14:paraId="4C9EEF5A" w14:textId="77777777" w:rsidR="000754DB" w:rsidRPr="008238F5" w:rsidRDefault="000754DB" w:rsidP="000754DB">
      <w:pPr>
        <w:widowControl w:val="0"/>
        <w:tabs>
          <w:tab w:val="left" w:pos="3740"/>
        </w:tabs>
        <w:adjustRightInd w:val="0"/>
        <w:spacing w:before="34" w:line="225" w:lineRule="exact"/>
        <w:ind w:left="102"/>
        <w:rPr>
          <w:color w:val="000000" w:themeColor="text1"/>
        </w:rPr>
      </w:pPr>
      <w:r w:rsidRPr="008238F5">
        <w:rPr>
          <w:color w:val="000000" w:themeColor="text1"/>
          <w:w w:val="99"/>
          <w:position w:val="-1"/>
        </w:rPr>
        <w:t>N</w:t>
      </w:r>
      <w:r w:rsidRPr="008238F5">
        <w:rPr>
          <w:color w:val="000000" w:themeColor="text1"/>
          <w:spacing w:val="1"/>
          <w:w w:val="99"/>
          <w:position w:val="-1"/>
        </w:rPr>
        <w:t>O</w:t>
      </w:r>
      <w:r w:rsidRPr="008238F5">
        <w:rPr>
          <w:color w:val="000000" w:themeColor="text1"/>
          <w:w w:val="99"/>
          <w:position w:val="-1"/>
        </w:rPr>
        <w:t>M</w:t>
      </w:r>
      <w:r w:rsidRPr="008238F5">
        <w:rPr>
          <w:color w:val="000000" w:themeColor="text1"/>
          <w:spacing w:val="-1"/>
          <w:w w:val="99"/>
          <w:position w:val="-1"/>
        </w:rPr>
        <w:t>B</w:t>
      </w:r>
      <w:r w:rsidRPr="008238F5">
        <w:rPr>
          <w:color w:val="000000" w:themeColor="text1"/>
          <w:spacing w:val="2"/>
          <w:w w:val="99"/>
          <w:position w:val="-1"/>
        </w:rPr>
        <w:t>R</w:t>
      </w:r>
      <w:r w:rsidRPr="008238F5">
        <w:rPr>
          <w:color w:val="000000" w:themeColor="text1"/>
          <w:spacing w:val="-1"/>
          <w:w w:val="99"/>
          <w:position w:val="-1"/>
        </w:rPr>
        <w:t>E</w:t>
      </w:r>
      <w:r w:rsidRPr="008238F5">
        <w:rPr>
          <w:color w:val="000000" w:themeColor="text1"/>
          <w:w w:val="99"/>
          <w:position w:val="-1"/>
        </w:rPr>
        <w:t>:</w:t>
      </w:r>
      <w:r w:rsidRPr="008238F5">
        <w:rPr>
          <w:color w:val="000000" w:themeColor="text1"/>
          <w:position w:val="-1"/>
          <w:u w:val="single"/>
        </w:rPr>
        <w:tab/>
      </w:r>
    </w:p>
    <w:p w14:paraId="085120B2" w14:textId="77777777" w:rsidR="000754DB" w:rsidRPr="008238F5" w:rsidRDefault="000754DB" w:rsidP="000754DB">
      <w:pPr>
        <w:widowControl w:val="0"/>
        <w:adjustRightInd w:val="0"/>
        <w:spacing w:line="200" w:lineRule="exact"/>
        <w:rPr>
          <w:color w:val="000000" w:themeColor="text1"/>
        </w:rPr>
      </w:pPr>
    </w:p>
    <w:p w14:paraId="2B600DB4" w14:textId="77777777" w:rsidR="000754DB" w:rsidRPr="008238F5" w:rsidRDefault="000754DB" w:rsidP="000754DB">
      <w:pPr>
        <w:widowControl w:val="0"/>
        <w:adjustRightInd w:val="0"/>
        <w:spacing w:line="200" w:lineRule="exact"/>
        <w:rPr>
          <w:color w:val="000000" w:themeColor="text1"/>
        </w:rPr>
      </w:pPr>
    </w:p>
    <w:p w14:paraId="1EFA7F58" w14:textId="77777777" w:rsidR="000754DB" w:rsidRPr="008238F5" w:rsidRDefault="000754DB" w:rsidP="000754DB">
      <w:pPr>
        <w:widowControl w:val="0"/>
        <w:adjustRightInd w:val="0"/>
        <w:spacing w:before="12" w:line="220" w:lineRule="exact"/>
        <w:rPr>
          <w:color w:val="000000" w:themeColor="text1"/>
        </w:rPr>
      </w:pPr>
    </w:p>
    <w:p w14:paraId="0AF41B5A" w14:textId="77777777" w:rsidR="000754DB" w:rsidRPr="008238F5" w:rsidRDefault="000754DB" w:rsidP="000754DB">
      <w:pPr>
        <w:widowControl w:val="0"/>
        <w:tabs>
          <w:tab w:val="left" w:pos="3760"/>
        </w:tabs>
        <w:adjustRightInd w:val="0"/>
        <w:spacing w:before="34" w:line="225" w:lineRule="exact"/>
        <w:ind w:left="102"/>
        <w:rPr>
          <w:color w:val="000000" w:themeColor="text1"/>
        </w:rPr>
      </w:pPr>
      <w:r w:rsidRPr="008238F5">
        <w:rPr>
          <w:color w:val="000000" w:themeColor="text1"/>
          <w:w w:val="99"/>
          <w:position w:val="-1"/>
        </w:rPr>
        <w:t>CC N.º.</w:t>
      </w:r>
      <w:r w:rsidRPr="008238F5">
        <w:rPr>
          <w:color w:val="000000" w:themeColor="text1"/>
          <w:position w:val="-1"/>
          <w:u w:val="single"/>
        </w:rPr>
        <w:tab/>
      </w:r>
    </w:p>
    <w:p w14:paraId="51CA1101" w14:textId="77777777" w:rsidR="000754DB" w:rsidRPr="008238F5" w:rsidRDefault="000754DB" w:rsidP="000754DB">
      <w:pPr>
        <w:widowControl w:val="0"/>
        <w:adjustRightInd w:val="0"/>
        <w:spacing w:before="1" w:line="200" w:lineRule="exact"/>
        <w:rPr>
          <w:color w:val="000000" w:themeColor="text1"/>
        </w:rPr>
      </w:pPr>
    </w:p>
    <w:p w14:paraId="4FFB2DE0" w14:textId="77777777" w:rsidR="000754DB" w:rsidRPr="008238F5" w:rsidRDefault="000754DB" w:rsidP="000754DB">
      <w:pPr>
        <w:jc w:val="center"/>
        <w:rPr>
          <w:b/>
          <w:color w:val="000000" w:themeColor="text1"/>
          <w:sz w:val="22"/>
          <w:szCs w:val="22"/>
        </w:rPr>
      </w:pPr>
    </w:p>
    <w:p w14:paraId="721BD465" w14:textId="77777777" w:rsidR="000754DB" w:rsidRDefault="000754DB" w:rsidP="000754DB">
      <w:pPr>
        <w:rPr>
          <w:b/>
          <w:color w:val="000000" w:themeColor="text1"/>
          <w:sz w:val="22"/>
          <w:szCs w:val="22"/>
        </w:rPr>
      </w:pPr>
    </w:p>
    <w:p w14:paraId="30B027B8" w14:textId="77777777" w:rsidR="000754DB" w:rsidRDefault="000754DB" w:rsidP="000754DB">
      <w:pPr>
        <w:rPr>
          <w:b/>
          <w:color w:val="000000" w:themeColor="text1"/>
          <w:sz w:val="22"/>
          <w:szCs w:val="22"/>
        </w:rPr>
      </w:pPr>
    </w:p>
    <w:p w14:paraId="70F08F96" w14:textId="77777777" w:rsidR="000754DB" w:rsidRDefault="000754DB" w:rsidP="000754DB">
      <w:pPr>
        <w:rPr>
          <w:b/>
          <w:color w:val="000000" w:themeColor="text1"/>
          <w:sz w:val="22"/>
          <w:szCs w:val="22"/>
        </w:rPr>
      </w:pPr>
    </w:p>
    <w:p w14:paraId="57C17436" w14:textId="77777777" w:rsidR="000754DB" w:rsidRDefault="000754DB" w:rsidP="000754DB">
      <w:pPr>
        <w:rPr>
          <w:b/>
          <w:color w:val="000000" w:themeColor="text1"/>
          <w:sz w:val="22"/>
          <w:szCs w:val="22"/>
        </w:rPr>
      </w:pPr>
    </w:p>
    <w:p w14:paraId="33942C3C" w14:textId="77777777" w:rsidR="000754DB" w:rsidRDefault="000754DB" w:rsidP="000754DB">
      <w:pPr>
        <w:rPr>
          <w:b/>
          <w:color w:val="000000" w:themeColor="text1"/>
          <w:sz w:val="22"/>
          <w:szCs w:val="22"/>
        </w:rPr>
      </w:pPr>
    </w:p>
    <w:p w14:paraId="67D9857F" w14:textId="77777777" w:rsidR="000754DB" w:rsidRPr="002F6001" w:rsidRDefault="000754DB" w:rsidP="000754DB">
      <w:pPr>
        <w:rPr>
          <w:b/>
          <w:color w:val="FF0000"/>
          <w:sz w:val="22"/>
          <w:szCs w:val="22"/>
        </w:rPr>
      </w:pPr>
    </w:p>
    <w:p w14:paraId="1EE34C87" w14:textId="77777777" w:rsidR="000754DB" w:rsidRPr="008238F5" w:rsidRDefault="000754DB" w:rsidP="000754DB">
      <w:pPr>
        <w:adjustRightInd w:val="0"/>
        <w:jc w:val="center"/>
        <w:rPr>
          <w:b/>
          <w:color w:val="000000" w:themeColor="text1"/>
          <w:szCs w:val="22"/>
        </w:rPr>
      </w:pPr>
      <w:r w:rsidRPr="008238F5">
        <w:rPr>
          <w:b/>
          <w:color w:val="000000" w:themeColor="text1"/>
          <w:szCs w:val="22"/>
        </w:rPr>
        <w:lastRenderedPageBreak/>
        <w:t>ACUERDO DE CONFIDENCIALIDAD</w:t>
      </w:r>
    </w:p>
    <w:p w14:paraId="10FBA665" w14:textId="77777777" w:rsidR="000754DB" w:rsidRPr="008238F5" w:rsidRDefault="000754DB" w:rsidP="000754DB">
      <w:pPr>
        <w:jc w:val="center"/>
        <w:rPr>
          <w:b/>
          <w:color w:val="000000" w:themeColor="text1"/>
          <w:sz w:val="22"/>
          <w:szCs w:val="22"/>
        </w:rPr>
      </w:pPr>
    </w:p>
    <w:p w14:paraId="212B31E2" w14:textId="77777777" w:rsidR="000754DB" w:rsidRPr="008238F5"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8238F5">
        <w:rPr>
          <w:rFonts w:cs="Arial"/>
          <w:noProof w:val="0"/>
          <w:color w:val="000000" w:themeColor="text1"/>
          <w:sz w:val="20"/>
        </w:rPr>
        <w:t>San José de Cúcuta,</w:t>
      </w:r>
    </w:p>
    <w:p w14:paraId="11255FA1" w14:textId="77777777" w:rsidR="000754DB" w:rsidRPr="008238F5"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61D263A0" w14:textId="77777777" w:rsidR="000754DB" w:rsidRPr="008238F5"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5F44DD8B" w14:textId="77777777" w:rsidR="000754DB" w:rsidRPr="008238F5"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8238F5">
        <w:rPr>
          <w:rFonts w:cs="Arial"/>
          <w:noProof w:val="0"/>
          <w:color w:val="000000" w:themeColor="text1"/>
          <w:sz w:val="20"/>
        </w:rPr>
        <w:t>Señores</w:t>
      </w:r>
    </w:p>
    <w:p w14:paraId="6FF41754" w14:textId="77777777" w:rsidR="000754DB" w:rsidRPr="008238F5" w:rsidRDefault="000754DB" w:rsidP="000754DB">
      <w:pPr>
        <w:suppressAutoHyphens/>
        <w:outlineLvl w:val="0"/>
        <w:rPr>
          <w:b/>
          <w:iCs/>
          <w:color w:val="000000" w:themeColor="text1"/>
          <w:u w:val="single"/>
        </w:rPr>
      </w:pPr>
      <w:r w:rsidRPr="008238F5">
        <w:rPr>
          <w:color w:val="000000" w:themeColor="text1"/>
        </w:rPr>
        <w:t>POLICÍA METROPOLITANA DE CÚCUTA.</w:t>
      </w:r>
    </w:p>
    <w:p w14:paraId="022FD8B2" w14:textId="77777777" w:rsidR="000754DB" w:rsidRPr="008238F5" w:rsidRDefault="000754DB" w:rsidP="000754DB">
      <w:pPr>
        <w:pStyle w:val="Textopredeterminado"/>
        <w:tabs>
          <w:tab w:val="left" w:pos="708"/>
          <w:tab w:val="left" w:pos="1416"/>
          <w:tab w:val="left" w:pos="2124"/>
          <w:tab w:val="left" w:pos="2832"/>
          <w:tab w:val="left" w:pos="3540"/>
          <w:tab w:val="center" w:pos="4819"/>
        </w:tabs>
        <w:jc w:val="both"/>
        <w:rPr>
          <w:rFonts w:cs="Arial"/>
          <w:noProof w:val="0"/>
          <w:color w:val="000000" w:themeColor="text1"/>
          <w:sz w:val="20"/>
        </w:rPr>
      </w:pPr>
      <w:r w:rsidRPr="008238F5">
        <w:rPr>
          <w:rFonts w:cs="Arial"/>
          <w:noProof w:val="0"/>
          <w:color w:val="000000" w:themeColor="text1"/>
          <w:sz w:val="20"/>
        </w:rPr>
        <w:t>Jefatura Administrativa – Grupo de Contratos</w:t>
      </w:r>
      <w:r w:rsidRPr="008238F5">
        <w:rPr>
          <w:rFonts w:cs="Arial"/>
          <w:noProof w:val="0"/>
          <w:color w:val="000000" w:themeColor="text1"/>
          <w:sz w:val="20"/>
        </w:rPr>
        <w:tab/>
      </w:r>
    </w:p>
    <w:p w14:paraId="0098DCCA" w14:textId="77777777" w:rsidR="000754DB" w:rsidRPr="008238F5"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8238F5">
        <w:rPr>
          <w:rFonts w:cs="Arial"/>
          <w:noProof w:val="0"/>
          <w:color w:val="000000" w:themeColor="text1"/>
          <w:sz w:val="20"/>
        </w:rPr>
        <w:t>Avenida Demetrio Mendoza Calles 22 al 24 Barrió san Mateo.</w:t>
      </w:r>
    </w:p>
    <w:p w14:paraId="035AE6BD" w14:textId="77777777" w:rsidR="000754DB" w:rsidRPr="008238F5"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r w:rsidRPr="008238F5">
        <w:rPr>
          <w:rFonts w:cs="Arial"/>
          <w:noProof w:val="0"/>
          <w:color w:val="000000" w:themeColor="text1"/>
          <w:sz w:val="20"/>
        </w:rPr>
        <w:t>Cúcuta.</w:t>
      </w:r>
    </w:p>
    <w:p w14:paraId="5152915B" w14:textId="77777777" w:rsidR="000754DB" w:rsidRPr="008238F5"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679F3FAE" w14:textId="77777777" w:rsidR="000754DB" w:rsidRPr="008238F5" w:rsidRDefault="000754DB" w:rsidP="000754DB">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color w:val="000000" w:themeColor="text1"/>
          <w:sz w:val="20"/>
        </w:rPr>
      </w:pPr>
    </w:p>
    <w:p w14:paraId="635AF0A4" w14:textId="513C12F5" w:rsidR="000754DB" w:rsidRPr="008238F5" w:rsidRDefault="000754DB" w:rsidP="000754DB">
      <w:pPr>
        <w:jc w:val="both"/>
        <w:rPr>
          <w:b/>
          <w:color w:val="000000" w:themeColor="text1"/>
        </w:rPr>
      </w:pPr>
      <w:r w:rsidRPr="008238F5">
        <w:rPr>
          <w:color w:val="000000" w:themeColor="text1"/>
        </w:rPr>
        <w:t xml:space="preserve">REF: Proceso </w:t>
      </w:r>
      <w:r w:rsidRPr="008238F5">
        <w:rPr>
          <w:b/>
          <w:color w:val="000000" w:themeColor="text1"/>
        </w:rPr>
        <w:t>PN MECUC MIC 0</w:t>
      </w:r>
      <w:r>
        <w:rPr>
          <w:b/>
          <w:color w:val="000000" w:themeColor="text1"/>
        </w:rPr>
        <w:t>0</w:t>
      </w:r>
      <w:r w:rsidR="00061EF1">
        <w:rPr>
          <w:b/>
          <w:color w:val="000000" w:themeColor="text1"/>
        </w:rPr>
        <w:t>4</w:t>
      </w:r>
      <w:r w:rsidRPr="008238F5">
        <w:rPr>
          <w:b/>
          <w:color w:val="000000" w:themeColor="text1"/>
        </w:rPr>
        <w:t xml:space="preserve"> 202</w:t>
      </w:r>
      <w:r>
        <w:rPr>
          <w:b/>
          <w:color w:val="000000" w:themeColor="text1"/>
        </w:rPr>
        <w:t>6</w:t>
      </w:r>
      <w:r w:rsidRPr="008238F5">
        <w:rPr>
          <w:b/>
          <w:color w:val="000000" w:themeColor="text1"/>
        </w:rPr>
        <w:t xml:space="preserve"> </w:t>
      </w:r>
      <w:r w:rsidRPr="008238F5">
        <w:rPr>
          <w:color w:val="000000" w:themeColor="text1"/>
        </w:rPr>
        <w:t xml:space="preserve">cuyo objeto es </w:t>
      </w:r>
      <w:r w:rsidRPr="008238F5">
        <w:rPr>
          <w:b/>
          <w:color w:val="000000" w:themeColor="text1"/>
        </w:rPr>
        <w:t>“</w:t>
      </w:r>
      <w:r w:rsidR="00061EF1" w:rsidRPr="008413E2">
        <w:rPr>
          <w:b/>
          <w:bCs/>
        </w:rPr>
        <w:t xml:space="preserve">LAVADO Y DESINFECCIÓN DE DEPÓSITOS DE AGUA POTABLE; EN LA POLICÍA METROPOLITANA DE CÚCUTA, LA REGION DE POLICIA </w:t>
      </w:r>
      <w:r w:rsidR="00061EF1">
        <w:rPr>
          <w:b/>
          <w:bCs/>
        </w:rPr>
        <w:t>No. 5, EL COLEGIO NUESTRA SEÑORA DE FÁTIMA</w:t>
      </w:r>
      <w:r w:rsidR="00061EF1" w:rsidRPr="008413E2">
        <w:rPr>
          <w:b/>
          <w:bCs/>
        </w:rPr>
        <w:t xml:space="preserve"> </w:t>
      </w:r>
      <w:r w:rsidR="00061EF1">
        <w:rPr>
          <w:b/>
          <w:bCs/>
        </w:rPr>
        <w:t xml:space="preserve">Y </w:t>
      </w:r>
      <w:r w:rsidR="00061EF1" w:rsidRPr="008413E2">
        <w:rPr>
          <w:b/>
          <w:bCs/>
        </w:rPr>
        <w:t>DEMÁS UNIDADES POR LAS QUE LLEGARE A SER LEGALMENTE RESPONSABLE LA POLICÍA METROPOLITANA DE CÚCUTA, SEGÚN CANTIDADES Y ESPECIFICACIONES TÉCNICAS DESCRITAS</w:t>
      </w:r>
      <w:r w:rsidRPr="008238F5">
        <w:rPr>
          <w:b/>
          <w:color w:val="000000" w:themeColor="text1"/>
        </w:rPr>
        <w:t xml:space="preserve">”. </w:t>
      </w:r>
    </w:p>
    <w:p w14:paraId="32CEBC24" w14:textId="77777777" w:rsidR="000754DB" w:rsidRPr="008238F5" w:rsidRDefault="000754DB" w:rsidP="000754DB">
      <w:pPr>
        <w:jc w:val="both"/>
        <w:rPr>
          <w:color w:val="000000" w:themeColor="text1"/>
          <w:szCs w:val="22"/>
        </w:rPr>
      </w:pPr>
    </w:p>
    <w:p w14:paraId="40146E85" w14:textId="77777777" w:rsidR="000754DB" w:rsidRPr="008238F5" w:rsidRDefault="000754DB" w:rsidP="000754DB">
      <w:pPr>
        <w:pStyle w:val="Textoindependiente"/>
        <w:jc w:val="both"/>
        <w:rPr>
          <w:color w:val="000000" w:themeColor="text1"/>
          <w:sz w:val="20"/>
        </w:rPr>
      </w:pPr>
      <w:r w:rsidRPr="008238F5">
        <w:rPr>
          <w:color w:val="000000" w:themeColor="text1"/>
          <w:sz w:val="20"/>
        </w:rPr>
        <w:t xml:space="preserve">El(los) suscrito(s) a saber: </w:t>
      </w:r>
      <w:r w:rsidRPr="008238F5">
        <w:rPr>
          <w:rStyle w:val="Textodelmarcadordeposicin"/>
          <w:rFonts w:eastAsia="Calibri"/>
          <w:color w:val="000000" w:themeColor="text1"/>
          <w:sz w:val="20"/>
          <w:u w:val="single"/>
        </w:rPr>
        <w:t>Nombre del representante legal de la sociedad, asociación o persona jurídica proponente, o nombre del representante legal del consorcio o unión temporal proponente</w:t>
      </w:r>
      <w:r w:rsidRPr="008238F5">
        <w:rPr>
          <w:rStyle w:val="Textodelmarcadordeposicin"/>
          <w:rFonts w:eastAsia="Calibri"/>
          <w:color w:val="000000" w:themeColor="text1"/>
          <w:sz w:val="20"/>
        </w:rPr>
        <w:t>).</w:t>
      </w:r>
      <w:r w:rsidRPr="008238F5">
        <w:rPr>
          <w:color w:val="000000" w:themeColor="text1"/>
          <w:sz w:val="20"/>
        </w:rPr>
        <w:t xml:space="preserve">  domiciliado en </w:t>
      </w:r>
      <w:r w:rsidRPr="008238F5">
        <w:rPr>
          <w:rStyle w:val="Textodelmarcadordeposicin"/>
          <w:rFonts w:eastAsia="Calibri"/>
          <w:color w:val="000000" w:themeColor="text1"/>
          <w:sz w:val="20"/>
          <w:u w:val="single"/>
        </w:rPr>
        <w:t>Domicilio de la persona firmante</w:t>
      </w:r>
      <w:r w:rsidRPr="008238F5">
        <w:rPr>
          <w:color w:val="000000" w:themeColor="text1"/>
          <w:sz w:val="20"/>
        </w:rPr>
        <w:t xml:space="preserve"> , identificado con </w:t>
      </w:r>
      <w:r w:rsidRPr="008238F5">
        <w:rPr>
          <w:rStyle w:val="Textodelmarcadordeposicin"/>
          <w:rFonts w:eastAsia="Calibri"/>
          <w:color w:val="000000" w:themeColor="text1"/>
          <w:sz w:val="20"/>
          <w:u w:val="single"/>
        </w:rPr>
        <w:t>Documento de identificación de la persona firmante y lugar de expedición</w:t>
      </w:r>
      <w:r w:rsidRPr="008238F5">
        <w:rPr>
          <w:color w:val="000000" w:themeColor="text1"/>
          <w:sz w:val="20"/>
        </w:rPr>
        <w:t xml:space="preserve">, quien obra en calidad de representante legal </w:t>
      </w:r>
      <w:r w:rsidRPr="008238F5">
        <w:rPr>
          <w:rStyle w:val="Textodelmarcadordeposicin"/>
          <w:rFonts w:eastAsia="Calibri"/>
          <w:color w:val="000000" w:themeColor="text1"/>
          <w:sz w:val="20"/>
          <w:u w:val="single"/>
        </w:rPr>
        <w:t>Seleccionar la opción correspondiente</w:t>
      </w:r>
      <w:r w:rsidRPr="008238F5">
        <w:rPr>
          <w:color w:val="000000" w:themeColor="text1"/>
          <w:sz w:val="20"/>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6AE0BC0E" w14:textId="77777777" w:rsidR="000754DB" w:rsidRPr="008238F5" w:rsidRDefault="000754DB" w:rsidP="000754DB">
      <w:pPr>
        <w:tabs>
          <w:tab w:val="left" w:pos="6060"/>
        </w:tabs>
        <w:rPr>
          <w:color w:val="000000" w:themeColor="text1"/>
        </w:rPr>
      </w:pPr>
      <w:r w:rsidRPr="008238F5">
        <w:rPr>
          <w:color w:val="000000" w:themeColor="text1"/>
        </w:rPr>
        <w:t xml:space="preserve"> </w:t>
      </w:r>
    </w:p>
    <w:p w14:paraId="4A9B59D3" w14:textId="6A2D3DAB" w:rsidR="000754DB" w:rsidRPr="008238F5" w:rsidRDefault="000754DB" w:rsidP="000754DB">
      <w:pPr>
        <w:jc w:val="both"/>
        <w:rPr>
          <w:bCs/>
          <w:color w:val="000000" w:themeColor="text1"/>
        </w:rPr>
      </w:pPr>
      <w:r w:rsidRPr="008238F5">
        <w:rPr>
          <w:b/>
          <w:bCs/>
          <w:color w:val="000000" w:themeColor="text1"/>
        </w:rPr>
        <w:t xml:space="preserve">PRIMERO: </w:t>
      </w:r>
      <w:r w:rsidRPr="008238F5">
        <w:rPr>
          <w:color w:val="000000" w:themeColor="text1"/>
        </w:rPr>
        <w:t xml:space="preserve">Que </w:t>
      </w:r>
      <w:r w:rsidRPr="008238F5">
        <w:rPr>
          <w:b/>
          <w:bCs/>
          <w:color w:val="000000" w:themeColor="text1"/>
        </w:rPr>
        <w:t>LA</w:t>
      </w:r>
      <w:r w:rsidRPr="008238F5">
        <w:rPr>
          <w:color w:val="000000" w:themeColor="text1"/>
        </w:rPr>
        <w:t xml:space="preserve"> </w:t>
      </w:r>
      <w:r w:rsidRPr="008238F5">
        <w:rPr>
          <w:b/>
          <w:bCs/>
          <w:color w:val="000000" w:themeColor="text1"/>
        </w:rPr>
        <w:t>POLICÍA METROPOLITANA DE CÚCUTA</w:t>
      </w:r>
      <w:r w:rsidRPr="008238F5">
        <w:rPr>
          <w:color w:val="000000" w:themeColor="text1"/>
        </w:rPr>
        <w:t xml:space="preserve"> adelanta un proceso de contratación a través de la modalidad </w:t>
      </w:r>
      <w:r w:rsidRPr="008238F5">
        <w:rPr>
          <w:bCs/>
          <w:color w:val="000000" w:themeColor="text1"/>
        </w:rPr>
        <w:t>Mínima Cuantía,</w:t>
      </w:r>
      <w:r w:rsidRPr="008238F5">
        <w:rPr>
          <w:color w:val="000000" w:themeColor="text1"/>
        </w:rPr>
        <w:t xml:space="preserve"> para la celebración de un contrato estatal para el </w:t>
      </w:r>
      <w:r w:rsidR="00061EF1" w:rsidRPr="008413E2">
        <w:rPr>
          <w:b/>
          <w:bCs/>
        </w:rPr>
        <w:t xml:space="preserve">LAVADO Y DESINFECCIÓN DE DEPÓSITOS DE AGUA POTABLE; EN LA POLICÍA METROPOLITANA DE CÚCUTA, LA REGION DE POLICIA </w:t>
      </w:r>
      <w:r w:rsidR="00061EF1">
        <w:rPr>
          <w:b/>
          <w:bCs/>
        </w:rPr>
        <w:t>No. 5, EL COLEGIO NUESTRA SEÑORA DE FÁTIMA</w:t>
      </w:r>
      <w:r w:rsidR="00061EF1" w:rsidRPr="008413E2">
        <w:rPr>
          <w:b/>
          <w:bCs/>
        </w:rPr>
        <w:t xml:space="preserve"> </w:t>
      </w:r>
      <w:r w:rsidR="00061EF1">
        <w:rPr>
          <w:b/>
          <w:bCs/>
        </w:rPr>
        <w:t xml:space="preserve">Y </w:t>
      </w:r>
      <w:r w:rsidR="00061EF1" w:rsidRPr="008413E2">
        <w:rPr>
          <w:b/>
          <w:bCs/>
        </w:rPr>
        <w:t>DEMÁS UNIDADES POR LAS QUE LLEGARE A SER LEGALMENTE RESPONSABLE LA POLICÍA METROPOLITANA DE CÚCUTA, SEGÚN CANTIDADES Y ESPECIFICACIONES TÉCNICAS DESCRITAS</w:t>
      </w:r>
      <w:r w:rsidRPr="008238F5">
        <w:rPr>
          <w:b/>
          <w:color w:val="000000" w:themeColor="text1"/>
        </w:rPr>
        <w:t>.</w:t>
      </w:r>
    </w:p>
    <w:p w14:paraId="44D1CD7E" w14:textId="77777777" w:rsidR="000754DB" w:rsidRPr="008238F5" w:rsidRDefault="000754DB" w:rsidP="000754DB">
      <w:pPr>
        <w:spacing w:line="276" w:lineRule="auto"/>
        <w:jc w:val="both"/>
        <w:rPr>
          <w:color w:val="000000" w:themeColor="text1"/>
        </w:rPr>
      </w:pPr>
    </w:p>
    <w:p w14:paraId="3FC52C72" w14:textId="77777777" w:rsidR="000754DB" w:rsidRPr="008238F5" w:rsidRDefault="000754DB" w:rsidP="000754DB">
      <w:pPr>
        <w:pStyle w:val="Tibitoc"/>
        <w:spacing w:line="276" w:lineRule="auto"/>
        <w:jc w:val="both"/>
        <w:rPr>
          <w:rFonts w:cs="Arial"/>
          <w:b w:val="0"/>
          <w:bCs/>
          <w:color w:val="000000" w:themeColor="text1"/>
          <w:sz w:val="20"/>
          <w:szCs w:val="20"/>
        </w:rPr>
      </w:pPr>
      <w:r w:rsidRPr="008238F5">
        <w:rPr>
          <w:rFonts w:cs="Arial"/>
          <w:color w:val="000000" w:themeColor="text1"/>
          <w:sz w:val="20"/>
          <w:szCs w:val="20"/>
        </w:rPr>
        <w:t xml:space="preserve">SEGUNDO: </w:t>
      </w:r>
      <w:r w:rsidRPr="008238F5">
        <w:rPr>
          <w:rFonts w:cs="Arial"/>
          <w:b w:val="0"/>
          <w:bCs/>
          <w:color w:val="000000" w:themeColor="text1"/>
          <w:sz w:val="20"/>
          <w:szCs w:val="20"/>
        </w:rPr>
        <w:t xml:space="preserve">Que </w:t>
      </w:r>
      <w:r w:rsidRPr="008238F5">
        <w:rPr>
          <w:rFonts w:cs="Arial"/>
          <w:color w:val="000000" w:themeColor="text1"/>
          <w:sz w:val="20"/>
          <w:szCs w:val="20"/>
        </w:rPr>
        <w:t xml:space="preserve">EL PROPONENTE </w:t>
      </w:r>
      <w:r w:rsidRPr="008238F5">
        <w:rPr>
          <w:rFonts w:cs="Arial"/>
          <w:b w:val="0"/>
          <w:bCs/>
          <w:color w:val="000000" w:themeColor="text1"/>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A46EACF" w14:textId="77777777" w:rsidR="000754DB" w:rsidRPr="008238F5" w:rsidRDefault="000754DB" w:rsidP="000754DB">
      <w:pPr>
        <w:pStyle w:val="Tibitoc"/>
        <w:spacing w:line="276" w:lineRule="auto"/>
        <w:jc w:val="both"/>
        <w:rPr>
          <w:rFonts w:cs="Arial"/>
          <w:b w:val="0"/>
          <w:bCs/>
          <w:color w:val="000000" w:themeColor="text1"/>
          <w:sz w:val="20"/>
          <w:szCs w:val="20"/>
        </w:rPr>
      </w:pPr>
    </w:p>
    <w:p w14:paraId="5DAAAF0F" w14:textId="77777777" w:rsidR="000754DB" w:rsidRPr="008238F5" w:rsidRDefault="000754DB" w:rsidP="000754DB">
      <w:pPr>
        <w:spacing w:line="276" w:lineRule="auto"/>
        <w:jc w:val="both"/>
        <w:rPr>
          <w:b/>
          <w:bCs/>
          <w:color w:val="000000" w:themeColor="text1"/>
        </w:rPr>
      </w:pPr>
      <w:r w:rsidRPr="008238F5">
        <w:rPr>
          <w:b/>
          <w:bCs/>
          <w:color w:val="000000" w:themeColor="text1"/>
        </w:rPr>
        <w:t>CLAUSULA PRIMERA. COMPROMISOS ASUMIDOS.</w:t>
      </w:r>
    </w:p>
    <w:p w14:paraId="780AC490" w14:textId="77777777" w:rsidR="000754DB" w:rsidRPr="008238F5" w:rsidRDefault="000754DB" w:rsidP="000754DB">
      <w:pPr>
        <w:spacing w:line="276" w:lineRule="auto"/>
        <w:jc w:val="both"/>
        <w:rPr>
          <w:b/>
          <w:bCs/>
          <w:color w:val="000000" w:themeColor="text1"/>
        </w:rPr>
      </w:pPr>
    </w:p>
    <w:p w14:paraId="5023BAA7" w14:textId="77777777" w:rsidR="000754DB" w:rsidRPr="008238F5" w:rsidRDefault="000754DB" w:rsidP="000754DB">
      <w:pPr>
        <w:spacing w:line="276" w:lineRule="auto"/>
        <w:jc w:val="both"/>
        <w:rPr>
          <w:color w:val="000000" w:themeColor="text1"/>
        </w:rPr>
      </w:pPr>
      <w:r w:rsidRPr="008238F5">
        <w:rPr>
          <w:b/>
          <w:bCs/>
          <w:color w:val="000000" w:themeColor="text1"/>
        </w:rPr>
        <w:t>EL PROPONENTE</w:t>
      </w:r>
      <w:r w:rsidRPr="008238F5">
        <w:rPr>
          <w:color w:val="000000" w:themeColor="text1"/>
        </w:rPr>
        <w:t>, mediante suscripción del presente documento, asume los siguientes compromisos:</w:t>
      </w:r>
    </w:p>
    <w:p w14:paraId="05BC79B4" w14:textId="77777777" w:rsidR="000754DB" w:rsidRPr="008238F5" w:rsidRDefault="000754DB" w:rsidP="000754DB">
      <w:pPr>
        <w:spacing w:line="276" w:lineRule="auto"/>
        <w:jc w:val="both"/>
        <w:rPr>
          <w:color w:val="000000" w:themeColor="text1"/>
        </w:rPr>
      </w:pPr>
    </w:p>
    <w:p w14:paraId="2A95AA7C" w14:textId="77777777" w:rsidR="000754DB" w:rsidRPr="008238F5" w:rsidRDefault="000754DB" w:rsidP="000754DB">
      <w:pPr>
        <w:numPr>
          <w:ilvl w:val="0"/>
          <w:numId w:val="11"/>
        </w:numPr>
        <w:tabs>
          <w:tab w:val="num" w:pos="426"/>
        </w:tabs>
        <w:autoSpaceDE/>
        <w:autoSpaceDN/>
        <w:ind w:left="426"/>
        <w:jc w:val="both"/>
        <w:rPr>
          <w:color w:val="000000" w:themeColor="text1"/>
        </w:rPr>
      </w:pPr>
      <w:r w:rsidRPr="008238F5">
        <w:rPr>
          <w:color w:val="000000" w:themeColor="text1"/>
        </w:rPr>
        <w:t xml:space="preserve">Mantener en reserva y no divulgar </w:t>
      </w:r>
      <w:r w:rsidRPr="008238F5">
        <w:rPr>
          <w:b/>
          <w:bCs/>
          <w:color w:val="000000" w:themeColor="text1"/>
        </w:rPr>
        <w:t>LA INFORMACIÓN CONFIDENCIAL</w:t>
      </w:r>
      <w:r w:rsidRPr="008238F5">
        <w:rPr>
          <w:color w:val="000000" w:themeColor="text1"/>
        </w:rPr>
        <w:t xml:space="preserve"> revelada por </w:t>
      </w:r>
      <w:r w:rsidRPr="008238F5">
        <w:rPr>
          <w:b/>
          <w:bCs/>
          <w:color w:val="000000" w:themeColor="text1"/>
        </w:rPr>
        <w:t xml:space="preserve">LA POLICÍA NACIONAL </w:t>
      </w:r>
      <w:r w:rsidRPr="008238F5">
        <w:rPr>
          <w:color w:val="000000" w:themeColor="text1"/>
        </w:rPr>
        <w:t>o por terceros formalmente designados para el efecto.</w:t>
      </w:r>
    </w:p>
    <w:p w14:paraId="4ABA2473" w14:textId="77777777" w:rsidR="000754DB" w:rsidRPr="008238F5" w:rsidRDefault="000754DB" w:rsidP="000754DB">
      <w:pPr>
        <w:numPr>
          <w:ilvl w:val="0"/>
          <w:numId w:val="11"/>
        </w:numPr>
        <w:tabs>
          <w:tab w:val="num" w:pos="426"/>
        </w:tabs>
        <w:autoSpaceDE/>
        <w:autoSpaceDN/>
        <w:ind w:left="426"/>
        <w:jc w:val="both"/>
        <w:rPr>
          <w:color w:val="000000" w:themeColor="text1"/>
        </w:rPr>
      </w:pPr>
      <w:r w:rsidRPr="008238F5">
        <w:rPr>
          <w:color w:val="000000" w:themeColor="text1"/>
        </w:rPr>
        <w:t xml:space="preserve">Mantener en reserva y no divulgar ni utilizar, en provecho propio o de terceros y para fines distintos a los previstos en el </w:t>
      </w:r>
      <w:r w:rsidRPr="008238F5">
        <w:rPr>
          <w:b/>
          <w:bCs/>
          <w:color w:val="000000" w:themeColor="text1"/>
        </w:rPr>
        <w:t>CONTRATO</w:t>
      </w:r>
      <w:r w:rsidRPr="008238F5">
        <w:rPr>
          <w:color w:val="000000" w:themeColor="text1"/>
        </w:rPr>
        <w:t xml:space="preserve">, la información que le sea entregada directamente por </w:t>
      </w:r>
      <w:r w:rsidRPr="008238F5">
        <w:rPr>
          <w:b/>
          <w:bCs/>
          <w:color w:val="000000" w:themeColor="text1"/>
        </w:rPr>
        <w:t>LA POLICÍA NACIONAL</w:t>
      </w:r>
      <w:r w:rsidRPr="008238F5">
        <w:rPr>
          <w:color w:val="000000" w:themeColor="text1"/>
        </w:rPr>
        <w:t xml:space="preserve"> y/o sus designados.</w:t>
      </w:r>
    </w:p>
    <w:p w14:paraId="62151B9A" w14:textId="77777777" w:rsidR="000754DB" w:rsidRPr="008238F5" w:rsidRDefault="000754DB" w:rsidP="000754DB">
      <w:pPr>
        <w:numPr>
          <w:ilvl w:val="0"/>
          <w:numId w:val="11"/>
        </w:numPr>
        <w:tabs>
          <w:tab w:val="num" w:pos="426"/>
        </w:tabs>
        <w:autoSpaceDE/>
        <w:autoSpaceDN/>
        <w:ind w:left="426"/>
        <w:jc w:val="both"/>
        <w:rPr>
          <w:color w:val="000000" w:themeColor="text1"/>
        </w:rPr>
      </w:pPr>
      <w:r w:rsidRPr="008238F5">
        <w:rPr>
          <w:color w:val="000000" w:themeColor="text1"/>
        </w:rPr>
        <w:lastRenderedPageBreak/>
        <w:t xml:space="preserve">Mantener en reserva y no divulgar por ningún motivo la información que personalmente conozca o llegare a conocer en desarrollo y ejecución de las actividades que le competan por causa o con ocasión del </w:t>
      </w:r>
      <w:r w:rsidRPr="008238F5">
        <w:rPr>
          <w:b/>
          <w:bCs/>
          <w:color w:val="000000" w:themeColor="text1"/>
        </w:rPr>
        <w:t>CONTRATO</w:t>
      </w:r>
      <w:r w:rsidRPr="008238F5">
        <w:rPr>
          <w:color w:val="000000" w:themeColor="text1"/>
        </w:rPr>
        <w:t>.</w:t>
      </w:r>
    </w:p>
    <w:p w14:paraId="5ED0DC41" w14:textId="77777777" w:rsidR="000754DB" w:rsidRPr="008238F5" w:rsidRDefault="000754DB" w:rsidP="000754DB">
      <w:pPr>
        <w:numPr>
          <w:ilvl w:val="0"/>
          <w:numId w:val="11"/>
        </w:numPr>
        <w:tabs>
          <w:tab w:val="num" w:pos="426"/>
        </w:tabs>
        <w:autoSpaceDE/>
        <w:autoSpaceDN/>
        <w:ind w:left="426"/>
        <w:jc w:val="both"/>
        <w:rPr>
          <w:color w:val="000000" w:themeColor="text1"/>
        </w:rPr>
      </w:pPr>
      <w:r w:rsidRPr="008238F5">
        <w:rPr>
          <w:color w:val="000000" w:themeColor="text1"/>
        </w:rPr>
        <w:t xml:space="preserve">Mantener en reserva y no divulgar la información protegida por derechos de autor o por secreto industrial de acuerdo a la normatividad vigente y que haga parte de </w:t>
      </w:r>
      <w:r w:rsidRPr="008238F5">
        <w:rPr>
          <w:b/>
          <w:bCs/>
          <w:color w:val="000000" w:themeColor="text1"/>
        </w:rPr>
        <w:t>LA INFORMACIÓN CONFIDENCIAL</w:t>
      </w:r>
      <w:r w:rsidRPr="008238F5">
        <w:rPr>
          <w:color w:val="000000" w:themeColor="text1"/>
        </w:rPr>
        <w:t>.</w:t>
      </w:r>
    </w:p>
    <w:p w14:paraId="0D9E8661" w14:textId="77777777" w:rsidR="000754DB" w:rsidRPr="008238F5" w:rsidRDefault="000754DB" w:rsidP="000754DB">
      <w:pPr>
        <w:numPr>
          <w:ilvl w:val="0"/>
          <w:numId w:val="11"/>
        </w:numPr>
        <w:tabs>
          <w:tab w:val="num" w:pos="426"/>
        </w:tabs>
        <w:autoSpaceDE/>
        <w:autoSpaceDN/>
        <w:ind w:left="426"/>
        <w:jc w:val="both"/>
        <w:rPr>
          <w:color w:val="000000" w:themeColor="text1"/>
        </w:rPr>
      </w:pPr>
      <w:r w:rsidRPr="008238F5">
        <w:rPr>
          <w:color w:val="000000" w:themeColor="text1"/>
        </w:rPr>
        <w:t xml:space="preserve">Reconocer que el recibo de </w:t>
      </w:r>
      <w:r w:rsidRPr="008238F5">
        <w:rPr>
          <w:b/>
          <w:bCs/>
          <w:color w:val="000000" w:themeColor="text1"/>
        </w:rPr>
        <w:t>LA INFORMACIÓN CONFIDENCIAL</w:t>
      </w:r>
      <w:r w:rsidRPr="008238F5">
        <w:rPr>
          <w:color w:val="000000" w:themeColor="text1"/>
        </w:rPr>
        <w:t xml:space="preserve"> no concede, ni expresa ni implícitamente, autorización, permiso o licencia de uso de marcas, patentes, derechos de autor, o de cualquier otro derecho de propiedad industrial o intelectual de </w:t>
      </w:r>
      <w:r w:rsidRPr="008238F5">
        <w:rPr>
          <w:b/>
          <w:bCs/>
          <w:color w:val="000000" w:themeColor="text1"/>
        </w:rPr>
        <w:t>LA POLICÍA NACIONAL</w:t>
      </w:r>
      <w:r w:rsidRPr="008238F5">
        <w:rPr>
          <w:color w:val="000000" w:themeColor="text1"/>
        </w:rPr>
        <w:t>.</w:t>
      </w:r>
    </w:p>
    <w:p w14:paraId="1595E5C6" w14:textId="77777777" w:rsidR="000754DB" w:rsidRPr="008238F5" w:rsidRDefault="000754DB" w:rsidP="000754DB">
      <w:pPr>
        <w:numPr>
          <w:ilvl w:val="0"/>
          <w:numId w:val="11"/>
        </w:numPr>
        <w:tabs>
          <w:tab w:val="num" w:pos="426"/>
        </w:tabs>
        <w:autoSpaceDE/>
        <w:autoSpaceDN/>
        <w:ind w:left="426"/>
        <w:jc w:val="both"/>
        <w:rPr>
          <w:color w:val="000000" w:themeColor="text1"/>
        </w:rPr>
      </w:pPr>
      <w:r w:rsidRPr="008238F5">
        <w:rPr>
          <w:color w:val="000000" w:themeColor="text1"/>
        </w:rPr>
        <w:t xml:space="preserve">suscribir, con antelación a la revelación de </w:t>
      </w:r>
      <w:r w:rsidRPr="008238F5">
        <w:rPr>
          <w:b/>
          <w:bCs/>
          <w:color w:val="000000" w:themeColor="text1"/>
        </w:rPr>
        <w:t>LA INFORMACIÓN CONFIDENCIAL</w:t>
      </w:r>
      <w:r w:rsidRPr="008238F5">
        <w:rPr>
          <w:color w:val="000000" w:themeColor="text1"/>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8238F5">
        <w:rPr>
          <w:b/>
          <w:bCs/>
          <w:color w:val="000000" w:themeColor="text1"/>
        </w:rPr>
        <w:t>CONTRATO</w:t>
      </w:r>
      <w:r w:rsidRPr="008238F5">
        <w:rPr>
          <w:color w:val="000000" w:themeColor="text1"/>
        </w:rPr>
        <w:t>.</w:t>
      </w:r>
    </w:p>
    <w:p w14:paraId="329C88B0" w14:textId="77777777" w:rsidR="000754DB" w:rsidRPr="008238F5" w:rsidRDefault="000754DB" w:rsidP="000754DB">
      <w:pPr>
        <w:numPr>
          <w:ilvl w:val="0"/>
          <w:numId w:val="11"/>
        </w:numPr>
        <w:tabs>
          <w:tab w:val="num" w:pos="426"/>
        </w:tabs>
        <w:autoSpaceDE/>
        <w:autoSpaceDN/>
        <w:ind w:left="426"/>
        <w:jc w:val="both"/>
        <w:rPr>
          <w:color w:val="000000" w:themeColor="text1"/>
        </w:rPr>
      </w:pPr>
      <w:r w:rsidRPr="008238F5">
        <w:rPr>
          <w:b/>
          <w:bCs/>
          <w:color w:val="000000" w:themeColor="text1"/>
        </w:rPr>
        <w:t>El PROPONENTE</w:t>
      </w:r>
      <w:r w:rsidRPr="008238F5">
        <w:rPr>
          <w:color w:val="000000" w:themeColor="text1"/>
        </w:rPr>
        <w:t xml:space="preserve"> mantendrá una lista de usuarios de </w:t>
      </w:r>
      <w:r w:rsidRPr="008238F5">
        <w:rPr>
          <w:b/>
          <w:bCs/>
          <w:color w:val="000000" w:themeColor="text1"/>
        </w:rPr>
        <w:t>LA INFORMACIÓN CONFIDENCIAL</w:t>
      </w:r>
      <w:r w:rsidRPr="008238F5">
        <w:rPr>
          <w:color w:val="000000" w:themeColor="text1"/>
        </w:rPr>
        <w:t xml:space="preserve"> que será entregada a </w:t>
      </w:r>
      <w:r w:rsidRPr="008238F5">
        <w:rPr>
          <w:b/>
          <w:bCs/>
          <w:color w:val="000000" w:themeColor="text1"/>
        </w:rPr>
        <w:t>EL PROPONENTE</w:t>
      </w:r>
      <w:r w:rsidRPr="008238F5">
        <w:rPr>
          <w:color w:val="000000" w:themeColor="text1"/>
        </w:rPr>
        <w:t xml:space="preserve"> cuando ella lo solicite.</w:t>
      </w:r>
    </w:p>
    <w:p w14:paraId="3A34A4C6" w14:textId="77777777" w:rsidR="000754DB" w:rsidRPr="008238F5" w:rsidRDefault="000754DB" w:rsidP="000754DB">
      <w:pPr>
        <w:numPr>
          <w:ilvl w:val="0"/>
          <w:numId w:val="11"/>
        </w:numPr>
        <w:tabs>
          <w:tab w:val="num" w:pos="426"/>
        </w:tabs>
        <w:autoSpaceDE/>
        <w:autoSpaceDN/>
        <w:ind w:left="426"/>
        <w:jc w:val="both"/>
        <w:rPr>
          <w:color w:val="000000" w:themeColor="text1"/>
        </w:rPr>
      </w:pPr>
      <w:r w:rsidRPr="008238F5">
        <w:rPr>
          <w:color w:val="000000" w:themeColor="text1"/>
        </w:rPr>
        <w:t xml:space="preserve">Utilizar única y exclusivamente </w:t>
      </w:r>
      <w:r w:rsidRPr="008238F5">
        <w:rPr>
          <w:b/>
          <w:bCs/>
          <w:color w:val="000000" w:themeColor="text1"/>
        </w:rPr>
        <w:t>LA INFORMACIÓN CONFIDENCIAL</w:t>
      </w:r>
      <w:r w:rsidRPr="008238F5">
        <w:rPr>
          <w:color w:val="000000" w:themeColor="text1"/>
        </w:rPr>
        <w:t xml:space="preserve"> que conozca o llegare a conocer, en desarrollo y ejecución de lo que le competa en relación con el </w:t>
      </w:r>
      <w:r w:rsidRPr="008238F5">
        <w:rPr>
          <w:b/>
          <w:bCs/>
          <w:color w:val="000000" w:themeColor="text1"/>
        </w:rPr>
        <w:t>CONTRATO.</w:t>
      </w:r>
    </w:p>
    <w:p w14:paraId="10A21BCC" w14:textId="77777777" w:rsidR="000754DB" w:rsidRPr="008238F5" w:rsidRDefault="000754DB" w:rsidP="000754DB">
      <w:pPr>
        <w:numPr>
          <w:ilvl w:val="0"/>
          <w:numId w:val="11"/>
        </w:numPr>
        <w:tabs>
          <w:tab w:val="num" w:pos="426"/>
        </w:tabs>
        <w:autoSpaceDE/>
        <w:autoSpaceDN/>
        <w:ind w:left="426"/>
        <w:jc w:val="both"/>
        <w:rPr>
          <w:color w:val="000000" w:themeColor="text1"/>
        </w:rPr>
      </w:pPr>
      <w:r w:rsidRPr="008238F5">
        <w:rPr>
          <w:color w:val="000000" w:themeColor="text1"/>
        </w:rPr>
        <w:t xml:space="preserve">No utilizar </w:t>
      </w:r>
      <w:r w:rsidRPr="008238F5">
        <w:rPr>
          <w:b/>
          <w:bCs/>
          <w:color w:val="000000" w:themeColor="text1"/>
        </w:rPr>
        <w:t>LA INFORMACIÓN CONFIDENCIAL</w:t>
      </w:r>
      <w:r w:rsidRPr="008238F5">
        <w:rPr>
          <w:color w:val="000000" w:themeColor="text1"/>
        </w:rPr>
        <w:t xml:space="preserve"> que conozca o llegare a conocer, en desarrollo y ejecución del </w:t>
      </w:r>
      <w:r w:rsidRPr="008238F5">
        <w:rPr>
          <w:b/>
          <w:bCs/>
          <w:color w:val="000000" w:themeColor="text1"/>
        </w:rPr>
        <w:t>CONTRATO</w:t>
      </w:r>
      <w:r w:rsidRPr="008238F5">
        <w:rPr>
          <w:color w:val="000000" w:themeColor="text1"/>
        </w:rPr>
        <w:t>, en provecho propio o de terceros y para fines distintos a los previstos en el mismo, prohibiéndose la divulgación inclusive para fines académicos.</w:t>
      </w:r>
    </w:p>
    <w:p w14:paraId="361108BF" w14:textId="77777777" w:rsidR="000754DB" w:rsidRPr="008238F5" w:rsidRDefault="000754DB" w:rsidP="000754DB">
      <w:pPr>
        <w:numPr>
          <w:ilvl w:val="0"/>
          <w:numId w:val="11"/>
        </w:numPr>
        <w:tabs>
          <w:tab w:val="num" w:pos="426"/>
        </w:tabs>
        <w:autoSpaceDE/>
        <w:autoSpaceDN/>
        <w:ind w:left="426"/>
        <w:jc w:val="both"/>
        <w:rPr>
          <w:color w:val="000000" w:themeColor="text1"/>
        </w:rPr>
      </w:pPr>
      <w:r w:rsidRPr="008238F5">
        <w:rPr>
          <w:color w:val="000000" w:themeColor="text1"/>
        </w:rPr>
        <w:t xml:space="preserve">Adoptar y mantener mecanismos internos de seguridad adecuados para proteger la confidencialidad de toda la información que conozca o llegare a conocer en desarrollo del </w:t>
      </w:r>
      <w:r w:rsidRPr="008238F5">
        <w:rPr>
          <w:b/>
          <w:bCs/>
          <w:color w:val="000000" w:themeColor="text1"/>
        </w:rPr>
        <w:t>CONTRATO</w:t>
      </w:r>
      <w:r w:rsidRPr="008238F5">
        <w:rPr>
          <w:color w:val="000000" w:themeColor="text1"/>
        </w:rPr>
        <w:t>.</w:t>
      </w:r>
    </w:p>
    <w:p w14:paraId="46896499" w14:textId="77777777" w:rsidR="000754DB" w:rsidRPr="008238F5" w:rsidRDefault="000754DB" w:rsidP="000754DB">
      <w:pPr>
        <w:numPr>
          <w:ilvl w:val="0"/>
          <w:numId w:val="11"/>
        </w:numPr>
        <w:tabs>
          <w:tab w:val="num" w:pos="426"/>
        </w:tabs>
        <w:autoSpaceDE/>
        <w:autoSpaceDN/>
        <w:ind w:left="426"/>
        <w:jc w:val="both"/>
        <w:rPr>
          <w:color w:val="000000" w:themeColor="text1"/>
        </w:rPr>
      </w:pPr>
      <w:r w:rsidRPr="008238F5">
        <w:rPr>
          <w:color w:val="000000" w:themeColor="text1"/>
        </w:rPr>
        <w:t xml:space="preserve">No usar </w:t>
      </w:r>
      <w:r w:rsidRPr="008238F5">
        <w:rPr>
          <w:b/>
          <w:bCs/>
          <w:color w:val="000000" w:themeColor="text1"/>
        </w:rPr>
        <w:t>LA INFORMACIÓN CONFIDENCIAL</w:t>
      </w:r>
      <w:r w:rsidRPr="008238F5">
        <w:rPr>
          <w:color w:val="000000" w:themeColor="text1"/>
        </w:rPr>
        <w:t xml:space="preserve"> de modo que pueda ser de alguna manera, directa o indirectamente, perjudicial para los intereses de </w:t>
      </w:r>
      <w:r w:rsidRPr="008238F5">
        <w:rPr>
          <w:b/>
          <w:bCs/>
          <w:color w:val="000000" w:themeColor="text1"/>
        </w:rPr>
        <w:t>LA POLICÍA NACIONAL</w:t>
      </w:r>
      <w:r w:rsidRPr="008238F5">
        <w:rPr>
          <w:color w:val="000000" w:themeColor="text1"/>
        </w:rPr>
        <w:t>.</w:t>
      </w:r>
    </w:p>
    <w:p w14:paraId="1FE519ED" w14:textId="77777777" w:rsidR="000754DB" w:rsidRPr="008238F5" w:rsidRDefault="000754DB" w:rsidP="000754DB">
      <w:pPr>
        <w:numPr>
          <w:ilvl w:val="0"/>
          <w:numId w:val="11"/>
        </w:numPr>
        <w:tabs>
          <w:tab w:val="num" w:pos="426"/>
        </w:tabs>
        <w:autoSpaceDE/>
        <w:autoSpaceDN/>
        <w:ind w:left="426"/>
        <w:jc w:val="both"/>
        <w:rPr>
          <w:color w:val="000000" w:themeColor="text1"/>
        </w:rPr>
      </w:pPr>
      <w:r w:rsidRPr="008238F5">
        <w:rPr>
          <w:color w:val="000000" w:themeColor="text1"/>
        </w:rPr>
        <w:t xml:space="preserve">No acceder, copiar, reproducir, distribuir o transmitir por ningún medio conocido o por conocer </w:t>
      </w:r>
      <w:r w:rsidRPr="008238F5">
        <w:rPr>
          <w:b/>
          <w:bCs/>
          <w:color w:val="000000" w:themeColor="text1"/>
        </w:rPr>
        <w:t>LA INFORMACIÓN CONFIDENCIAL</w:t>
      </w:r>
      <w:r w:rsidRPr="008238F5">
        <w:rPr>
          <w:color w:val="000000" w:themeColor="text1"/>
        </w:rPr>
        <w:t xml:space="preserve">, en todo o en parte, sin previo y escrito consentimiento de </w:t>
      </w:r>
      <w:r w:rsidRPr="008238F5">
        <w:rPr>
          <w:b/>
          <w:bCs/>
          <w:color w:val="000000" w:themeColor="text1"/>
        </w:rPr>
        <w:t>LA POLICÍA NACIONAL</w:t>
      </w:r>
      <w:r w:rsidRPr="008238F5">
        <w:rPr>
          <w:color w:val="000000" w:themeColor="text1"/>
        </w:rPr>
        <w:t>.</w:t>
      </w:r>
    </w:p>
    <w:p w14:paraId="3320527E" w14:textId="77777777" w:rsidR="000754DB" w:rsidRPr="008238F5" w:rsidRDefault="000754DB" w:rsidP="000754DB">
      <w:pPr>
        <w:numPr>
          <w:ilvl w:val="0"/>
          <w:numId w:val="11"/>
        </w:numPr>
        <w:tabs>
          <w:tab w:val="num" w:pos="426"/>
        </w:tabs>
        <w:autoSpaceDE/>
        <w:autoSpaceDN/>
        <w:ind w:left="426"/>
        <w:jc w:val="both"/>
        <w:rPr>
          <w:color w:val="000000" w:themeColor="text1"/>
        </w:rPr>
      </w:pPr>
      <w:r w:rsidRPr="008238F5">
        <w:rPr>
          <w:color w:val="000000" w:themeColor="text1"/>
        </w:rPr>
        <w:t>Cumplir con la confidencialidad en las mismas condiciones y formas, y con el mismo cuidado con que realiza la protección de la información confidencial.</w:t>
      </w:r>
    </w:p>
    <w:p w14:paraId="7A098ADB" w14:textId="77777777" w:rsidR="000754DB" w:rsidRPr="008238F5" w:rsidRDefault="000754DB" w:rsidP="000754DB">
      <w:pPr>
        <w:jc w:val="both"/>
        <w:rPr>
          <w:color w:val="000000" w:themeColor="text1"/>
        </w:rPr>
      </w:pPr>
    </w:p>
    <w:p w14:paraId="5B20E0A7" w14:textId="77777777" w:rsidR="000754DB" w:rsidRPr="008238F5" w:rsidRDefault="000754DB" w:rsidP="000754DB">
      <w:pPr>
        <w:jc w:val="both"/>
        <w:rPr>
          <w:color w:val="000000" w:themeColor="text1"/>
          <w:lang w:eastAsia="es-CO"/>
        </w:rPr>
      </w:pPr>
      <w:r w:rsidRPr="008238F5">
        <w:rPr>
          <w:color w:val="000000" w:themeColor="text1"/>
          <w:lang w:eastAsia="es-CO"/>
        </w:rPr>
        <w:t>El proponente:</w:t>
      </w:r>
    </w:p>
    <w:p w14:paraId="1757527E" w14:textId="77777777" w:rsidR="000754DB" w:rsidRPr="008238F5" w:rsidRDefault="000754DB" w:rsidP="000754DB">
      <w:pPr>
        <w:jc w:val="both"/>
        <w:rPr>
          <w:color w:val="000000" w:themeColor="text1"/>
          <w:lang w:eastAsia="es-CO"/>
        </w:rPr>
      </w:pPr>
      <w:r w:rsidRPr="008238F5">
        <w:rPr>
          <w:color w:val="000000" w:themeColor="text1"/>
          <w:lang w:eastAsia="es-CO"/>
        </w:rPr>
        <w:t>  </w:t>
      </w:r>
    </w:p>
    <w:p w14:paraId="0C046DDD" w14:textId="77777777" w:rsidR="000754DB" w:rsidRPr="008238F5" w:rsidRDefault="000754DB" w:rsidP="000754DB">
      <w:pPr>
        <w:jc w:val="both"/>
        <w:rPr>
          <w:color w:val="000000" w:themeColor="text1"/>
          <w:lang w:eastAsia="es-CO"/>
        </w:rPr>
      </w:pPr>
    </w:p>
    <w:p w14:paraId="20F772B5" w14:textId="77777777" w:rsidR="000754DB" w:rsidRPr="008238F5" w:rsidRDefault="000754DB" w:rsidP="000754DB">
      <w:pPr>
        <w:jc w:val="both"/>
        <w:rPr>
          <w:color w:val="000000" w:themeColor="text1"/>
          <w:lang w:eastAsia="es-CO"/>
        </w:rPr>
      </w:pPr>
    </w:p>
    <w:p w14:paraId="4FF83ECD" w14:textId="77777777" w:rsidR="000754DB" w:rsidRPr="008238F5" w:rsidRDefault="000754DB" w:rsidP="000754DB">
      <w:pPr>
        <w:jc w:val="both"/>
        <w:rPr>
          <w:color w:val="000000" w:themeColor="text1"/>
          <w:lang w:eastAsia="es-CO"/>
        </w:rPr>
      </w:pPr>
    </w:p>
    <w:p w14:paraId="018E2F65" w14:textId="77777777" w:rsidR="000754DB" w:rsidRPr="008238F5" w:rsidRDefault="000754DB" w:rsidP="000754DB">
      <w:pPr>
        <w:pStyle w:val="Prrafodelista"/>
        <w:tabs>
          <w:tab w:val="left" w:pos="240"/>
          <w:tab w:val="left" w:pos="6210"/>
        </w:tabs>
        <w:ind w:left="0"/>
        <w:jc w:val="center"/>
        <w:rPr>
          <w:b/>
          <w:color w:val="000000" w:themeColor="text1"/>
        </w:rPr>
      </w:pPr>
    </w:p>
    <w:p w14:paraId="46BCDEE7" w14:textId="77777777" w:rsidR="000754DB" w:rsidRPr="008238F5" w:rsidRDefault="000754DB" w:rsidP="000754DB">
      <w:pPr>
        <w:pStyle w:val="Prrafodelista"/>
        <w:tabs>
          <w:tab w:val="left" w:pos="240"/>
          <w:tab w:val="left" w:pos="6210"/>
        </w:tabs>
        <w:ind w:left="0"/>
        <w:jc w:val="center"/>
        <w:rPr>
          <w:b/>
          <w:color w:val="000000" w:themeColor="text1"/>
        </w:rPr>
      </w:pPr>
    </w:p>
    <w:p w14:paraId="56C01A03" w14:textId="77777777" w:rsidR="000754DB" w:rsidRPr="008238F5" w:rsidRDefault="000754DB" w:rsidP="000754DB">
      <w:pPr>
        <w:pStyle w:val="Prrafodelista"/>
        <w:tabs>
          <w:tab w:val="left" w:pos="240"/>
          <w:tab w:val="left" w:pos="6210"/>
        </w:tabs>
        <w:ind w:left="0"/>
        <w:jc w:val="center"/>
        <w:rPr>
          <w:b/>
          <w:color w:val="000000" w:themeColor="text1"/>
        </w:rPr>
      </w:pPr>
    </w:p>
    <w:p w14:paraId="22B2BF15" w14:textId="77777777" w:rsidR="000754DB" w:rsidRPr="008238F5" w:rsidRDefault="000754DB" w:rsidP="000754DB">
      <w:pPr>
        <w:pStyle w:val="Sinespaciado1"/>
        <w:rPr>
          <w:rFonts w:ascii="Arial" w:hAnsi="Arial" w:cs="Arial"/>
          <w:color w:val="000000" w:themeColor="text1"/>
          <w:sz w:val="20"/>
          <w:szCs w:val="20"/>
        </w:rPr>
      </w:pPr>
      <w:r w:rsidRPr="008238F5">
        <w:rPr>
          <w:rFonts w:ascii="Arial" w:hAnsi="Arial" w:cs="Arial"/>
          <w:b/>
          <w:color w:val="000000" w:themeColor="text1"/>
          <w:sz w:val="20"/>
          <w:szCs w:val="20"/>
        </w:rPr>
        <w:t>__________________________________</w:t>
      </w:r>
    </w:p>
    <w:p w14:paraId="3E5941E0" w14:textId="77777777" w:rsidR="000754DB" w:rsidRPr="008238F5" w:rsidRDefault="000754DB" w:rsidP="000754DB">
      <w:pPr>
        <w:pStyle w:val="Sinespaciado1"/>
        <w:rPr>
          <w:rFonts w:ascii="Arial" w:hAnsi="Arial" w:cs="Arial"/>
          <w:color w:val="000000" w:themeColor="text1"/>
          <w:sz w:val="20"/>
          <w:szCs w:val="20"/>
        </w:rPr>
      </w:pPr>
      <w:r w:rsidRPr="008238F5">
        <w:rPr>
          <w:rFonts w:ascii="Arial" w:hAnsi="Arial" w:cs="Arial"/>
          <w:color w:val="000000" w:themeColor="text1"/>
          <w:sz w:val="20"/>
          <w:szCs w:val="20"/>
        </w:rPr>
        <w:t xml:space="preserve">Firma del representante legal del proponente </w:t>
      </w:r>
    </w:p>
    <w:p w14:paraId="0140FF87" w14:textId="77777777" w:rsidR="000754DB" w:rsidRPr="008238F5" w:rsidRDefault="000754DB" w:rsidP="000754DB">
      <w:pPr>
        <w:pStyle w:val="Sinespaciado1"/>
        <w:rPr>
          <w:rFonts w:ascii="Arial" w:hAnsi="Arial" w:cs="Arial"/>
          <w:color w:val="000000" w:themeColor="text1"/>
          <w:sz w:val="20"/>
          <w:szCs w:val="20"/>
          <w:lang w:eastAsia="es-CO"/>
        </w:rPr>
      </w:pPr>
      <w:r w:rsidRPr="008238F5">
        <w:rPr>
          <w:rFonts w:ascii="Arial" w:hAnsi="Arial" w:cs="Arial"/>
          <w:color w:val="000000" w:themeColor="text1"/>
          <w:sz w:val="20"/>
          <w:szCs w:val="20"/>
          <w:lang w:eastAsia="es-CO"/>
        </w:rPr>
        <w:t xml:space="preserve">Nombre o razón social del oferente: </w:t>
      </w:r>
      <w:r w:rsidRPr="008238F5">
        <w:rPr>
          <w:rStyle w:val="Textodelmarcadordeposicin"/>
          <w:rFonts w:ascii="Arial" w:eastAsia="Calibri" w:hAnsi="Arial" w:cs="Arial"/>
          <w:color w:val="000000" w:themeColor="text1"/>
          <w:sz w:val="20"/>
          <w:szCs w:val="20"/>
          <w:u w:val="single"/>
        </w:rPr>
        <w:t>Diligenciar el nombre completo del proponente</w:t>
      </w:r>
    </w:p>
    <w:p w14:paraId="359786A8" w14:textId="77777777" w:rsidR="000754DB" w:rsidRPr="008238F5" w:rsidRDefault="000754DB" w:rsidP="000754DB">
      <w:pPr>
        <w:pStyle w:val="Sinespaciado1"/>
        <w:rPr>
          <w:rFonts w:ascii="Arial" w:hAnsi="Arial" w:cs="Arial"/>
          <w:color w:val="000000" w:themeColor="text1"/>
          <w:sz w:val="20"/>
          <w:szCs w:val="20"/>
        </w:rPr>
      </w:pPr>
      <w:r w:rsidRPr="008238F5">
        <w:rPr>
          <w:rFonts w:ascii="Arial" w:hAnsi="Arial" w:cs="Arial"/>
          <w:color w:val="000000" w:themeColor="text1"/>
          <w:sz w:val="20"/>
          <w:szCs w:val="20"/>
          <w:lang w:eastAsia="es-CO"/>
        </w:rPr>
        <w:t xml:space="preserve">Identificación (NIT </w:t>
      </w:r>
      <w:r w:rsidRPr="008238F5">
        <w:rPr>
          <w:rFonts w:ascii="Segoe UI Symbol" w:eastAsia="MS Gothic" w:hAnsi="Segoe UI Symbol" w:cs="Segoe UI Symbol"/>
          <w:color w:val="000000" w:themeColor="text1"/>
          <w:sz w:val="20"/>
          <w:szCs w:val="20"/>
          <w:lang w:eastAsia="es-CO"/>
        </w:rPr>
        <w:t>☐</w:t>
      </w:r>
      <w:r w:rsidRPr="008238F5">
        <w:rPr>
          <w:rFonts w:ascii="Arial" w:hAnsi="Arial" w:cs="Arial"/>
          <w:color w:val="000000" w:themeColor="text1"/>
          <w:sz w:val="20"/>
          <w:szCs w:val="20"/>
          <w:lang w:eastAsia="es-CO"/>
        </w:rPr>
        <w:t xml:space="preserve"> C.C </w:t>
      </w:r>
      <w:r w:rsidRPr="008238F5">
        <w:rPr>
          <w:rFonts w:ascii="Segoe UI Symbol" w:eastAsia="MS Gothic" w:hAnsi="Segoe UI Symbol" w:cs="Segoe UI Symbol"/>
          <w:color w:val="000000" w:themeColor="text1"/>
          <w:sz w:val="20"/>
          <w:szCs w:val="20"/>
          <w:lang w:eastAsia="es-CO"/>
        </w:rPr>
        <w:t>☐</w:t>
      </w:r>
      <w:r w:rsidRPr="008238F5">
        <w:rPr>
          <w:rFonts w:ascii="Arial" w:hAnsi="Arial" w:cs="Arial"/>
          <w:color w:val="000000" w:themeColor="text1"/>
          <w:sz w:val="20"/>
          <w:szCs w:val="20"/>
          <w:lang w:eastAsia="es-CO"/>
        </w:rPr>
        <w:t xml:space="preserve"> C.E </w:t>
      </w:r>
      <w:r w:rsidRPr="008238F5">
        <w:rPr>
          <w:rFonts w:ascii="Segoe UI Symbol" w:eastAsia="MS Gothic" w:hAnsi="Segoe UI Symbol" w:cs="Segoe UI Symbol"/>
          <w:color w:val="000000" w:themeColor="text1"/>
          <w:sz w:val="20"/>
          <w:szCs w:val="20"/>
          <w:lang w:eastAsia="es-CO"/>
        </w:rPr>
        <w:t>☐</w:t>
      </w:r>
      <w:r w:rsidRPr="008238F5">
        <w:rPr>
          <w:rFonts w:ascii="Arial" w:hAnsi="Arial" w:cs="Arial"/>
          <w:color w:val="000000" w:themeColor="text1"/>
          <w:sz w:val="20"/>
          <w:szCs w:val="20"/>
          <w:lang w:eastAsia="es-CO"/>
        </w:rPr>
        <w:t>)</w:t>
      </w:r>
      <w:r w:rsidRPr="008238F5">
        <w:rPr>
          <w:rFonts w:ascii="Arial" w:hAnsi="Arial" w:cs="Arial"/>
          <w:color w:val="000000" w:themeColor="text1"/>
          <w:sz w:val="20"/>
          <w:szCs w:val="20"/>
        </w:rPr>
        <w:t xml:space="preserve">: </w:t>
      </w:r>
      <w:r w:rsidRPr="008238F5">
        <w:rPr>
          <w:rStyle w:val="Textodelmarcadordeposicin"/>
          <w:rFonts w:ascii="Arial" w:eastAsia="Calibri" w:hAnsi="Arial" w:cs="Arial"/>
          <w:color w:val="000000" w:themeColor="text1"/>
          <w:sz w:val="20"/>
          <w:szCs w:val="20"/>
          <w:u w:val="single"/>
        </w:rPr>
        <w:t>Diligenciar la identificación del proponente</w:t>
      </w:r>
    </w:p>
    <w:p w14:paraId="11159FBF" w14:textId="77777777" w:rsidR="000754DB" w:rsidRPr="008238F5" w:rsidRDefault="000754DB" w:rsidP="000754DB">
      <w:pPr>
        <w:pStyle w:val="Sinespaciado1"/>
        <w:rPr>
          <w:rFonts w:ascii="Arial" w:hAnsi="Arial" w:cs="Arial"/>
          <w:color w:val="000000" w:themeColor="text1"/>
          <w:sz w:val="20"/>
          <w:szCs w:val="20"/>
        </w:rPr>
      </w:pPr>
      <w:r w:rsidRPr="008238F5">
        <w:rPr>
          <w:rFonts w:ascii="Arial" w:hAnsi="Arial" w:cs="Arial"/>
          <w:color w:val="000000" w:themeColor="text1"/>
          <w:sz w:val="20"/>
          <w:szCs w:val="20"/>
          <w:lang w:eastAsia="es-CO"/>
        </w:rPr>
        <w:t>Nombre Representante Legal</w:t>
      </w:r>
      <w:r w:rsidRPr="008238F5">
        <w:rPr>
          <w:rFonts w:ascii="Arial" w:hAnsi="Arial" w:cs="Arial"/>
          <w:color w:val="000000" w:themeColor="text1"/>
          <w:sz w:val="20"/>
          <w:szCs w:val="20"/>
        </w:rPr>
        <w:t xml:space="preserve">: </w:t>
      </w:r>
      <w:r w:rsidRPr="008238F5">
        <w:rPr>
          <w:rStyle w:val="Textodelmarcadordeposicin"/>
          <w:rFonts w:ascii="Arial" w:eastAsia="Calibri" w:hAnsi="Arial" w:cs="Arial"/>
          <w:color w:val="000000" w:themeColor="text1"/>
          <w:sz w:val="20"/>
          <w:szCs w:val="20"/>
          <w:u w:val="single"/>
        </w:rPr>
        <w:t>Diligenciar el nombre completo del representante legal</w:t>
      </w:r>
    </w:p>
    <w:p w14:paraId="059E109F" w14:textId="77777777" w:rsidR="000754DB" w:rsidRPr="008238F5" w:rsidRDefault="000754DB" w:rsidP="000754DB">
      <w:pPr>
        <w:pStyle w:val="Sinespaciado1"/>
        <w:rPr>
          <w:rFonts w:ascii="Arial" w:hAnsi="Arial" w:cs="Arial"/>
          <w:color w:val="000000" w:themeColor="text1"/>
          <w:sz w:val="20"/>
          <w:szCs w:val="20"/>
        </w:rPr>
      </w:pPr>
      <w:r w:rsidRPr="008238F5">
        <w:rPr>
          <w:rFonts w:ascii="Arial" w:hAnsi="Arial" w:cs="Arial"/>
          <w:color w:val="000000" w:themeColor="text1"/>
          <w:sz w:val="20"/>
          <w:szCs w:val="20"/>
        </w:rPr>
        <w:t xml:space="preserve">Identificación (C.C </w:t>
      </w:r>
      <w:r w:rsidRPr="008238F5">
        <w:rPr>
          <w:rFonts w:ascii="Segoe UI Symbol" w:eastAsia="MS Gothic" w:hAnsi="Segoe UI Symbol" w:cs="Segoe UI Symbol"/>
          <w:color w:val="000000" w:themeColor="text1"/>
          <w:sz w:val="20"/>
          <w:szCs w:val="20"/>
          <w:lang w:eastAsia="es-CO"/>
        </w:rPr>
        <w:t>☐</w:t>
      </w:r>
      <w:r w:rsidRPr="008238F5">
        <w:rPr>
          <w:rFonts w:ascii="Arial" w:hAnsi="Arial" w:cs="Arial"/>
          <w:color w:val="000000" w:themeColor="text1"/>
          <w:sz w:val="20"/>
          <w:szCs w:val="20"/>
        </w:rPr>
        <w:t xml:space="preserve"> C.E.</w:t>
      </w:r>
      <w:r w:rsidRPr="008238F5">
        <w:rPr>
          <w:rFonts w:ascii="Arial" w:hAnsi="Arial" w:cs="Arial"/>
          <w:color w:val="000000" w:themeColor="text1"/>
          <w:sz w:val="20"/>
          <w:szCs w:val="20"/>
          <w:lang w:eastAsia="es-CO"/>
        </w:rPr>
        <w:t xml:space="preserve"> </w:t>
      </w:r>
      <w:r w:rsidRPr="008238F5">
        <w:rPr>
          <w:rFonts w:ascii="Segoe UI Symbol" w:eastAsia="MS Gothic" w:hAnsi="Segoe UI Symbol" w:cs="Segoe UI Symbol"/>
          <w:color w:val="000000" w:themeColor="text1"/>
          <w:sz w:val="20"/>
          <w:szCs w:val="20"/>
          <w:lang w:eastAsia="es-CO"/>
        </w:rPr>
        <w:t>☐</w:t>
      </w:r>
      <w:r w:rsidRPr="008238F5">
        <w:rPr>
          <w:rFonts w:ascii="Arial" w:hAnsi="Arial" w:cs="Arial"/>
          <w:color w:val="000000" w:themeColor="text1"/>
          <w:sz w:val="20"/>
          <w:szCs w:val="20"/>
          <w:lang w:eastAsia="es-CO"/>
        </w:rPr>
        <w:t xml:space="preserve">) </w:t>
      </w:r>
      <w:r w:rsidRPr="008238F5">
        <w:rPr>
          <w:rStyle w:val="Textodelmarcadordeposicin"/>
          <w:rFonts w:ascii="Arial" w:eastAsia="Calibri" w:hAnsi="Arial" w:cs="Arial"/>
          <w:color w:val="000000" w:themeColor="text1"/>
          <w:sz w:val="20"/>
          <w:szCs w:val="20"/>
          <w:u w:val="single"/>
        </w:rPr>
        <w:t>Diligenciar el documento de identificación del representante legal</w:t>
      </w:r>
    </w:p>
    <w:p w14:paraId="1BF05A03" w14:textId="77777777" w:rsidR="000754DB" w:rsidRPr="008238F5" w:rsidRDefault="000754DB" w:rsidP="000754DB">
      <w:pPr>
        <w:pStyle w:val="Sinespaciado1"/>
        <w:rPr>
          <w:rFonts w:ascii="Arial" w:hAnsi="Arial" w:cs="Arial"/>
          <w:color w:val="000000" w:themeColor="text1"/>
          <w:sz w:val="20"/>
          <w:szCs w:val="20"/>
        </w:rPr>
      </w:pPr>
      <w:r w:rsidRPr="008238F5">
        <w:rPr>
          <w:rFonts w:ascii="Arial" w:hAnsi="Arial" w:cs="Arial"/>
          <w:color w:val="000000" w:themeColor="text1"/>
          <w:sz w:val="20"/>
          <w:szCs w:val="20"/>
        </w:rPr>
        <w:t xml:space="preserve">Dirección: </w:t>
      </w:r>
      <w:r w:rsidRPr="008238F5">
        <w:rPr>
          <w:rStyle w:val="Textodelmarcadordeposicin"/>
          <w:rFonts w:ascii="Arial" w:eastAsia="Calibri" w:hAnsi="Arial" w:cs="Arial"/>
          <w:color w:val="000000" w:themeColor="text1"/>
          <w:sz w:val="20"/>
          <w:szCs w:val="20"/>
          <w:u w:val="single"/>
        </w:rPr>
        <w:t>Diligenciar la dirección del proveedor</w:t>
      </w:r>
    </w:p>
    <w:p w14:paraId="6EB9EC0B" w14:textId="77777777" w:rsidR="000754DB" w:rsidRPr="008238F5" w:rsidRDefault="000754DB" w:rsidP="000754DB">
      <w:pPr>
        <w:pStyle w:val="Sinespaciado1"/>
        <w:rPr>
          <w:rFonts w:ascii="Arial" w:hAnsi="Arial" w:cs="Arial"/>
          <w:color w:val="000000" w:themeColor="text1"/>
          <w:sz w:val="20"/>
          <w:szCs w:val="20"/>
        </w:rPr>
      </w:pPr>
      <w:r w:rsidRPr="008238F5">
        <w:rPr>
          <w:rFonts w:ascii="Arial" w:hAnsi="Arial" w:cs="Arial"/>
          <w:color w:val="000000" w:themeColor="text1"/>
          <w:sz w:val="20"/>
          <w:szCs w:val="20"/>
        </w:rPr>
        <w:t>Teléfono:</w:t>
      </w:r>
      <w:r w:rsidRPr="008238F5">
        <w:rPr>
          <w:rFonts w:ascii="Arial" w:hAnsi="Arial" w:cs="Arial"/>
          <w:b/>
          <w:color w:val="000000" w:themeColor="text1"/>
          <w:sz w:val="20"/>
          <w:szCs w:val="20"/>
        </w:rPr>
        <w:t xml:space="preserve"> </w:t>
      </w:r>
      <w:r w:rsidRPr="008238F5">
        <w:rPr>
          <w:rStyle w:val="Textodelmarcadordeposicin"/>
          <w:rFonts w:ascii="Arial" w:eastAsia="Calibri" w:hAnsi="Arial" w:cs="Arial"/>
          <w:color w:val="000000" w:themeColor="text1"/>
          <w:sz w:val="20"/>
          <w:szCs w:val="20"/>
          <w:u w:val="single"/>
        </w:rPr>
        <w:t>Diligenciar teléfonos de contacto del proveedor</w:t>
      </w:r>
    </w:p>
    <w:p w14:paraId="6DA162B8" w14:textId="77777777" w:rsidR="000754DB" w:rsidRPr="008238F5" w:rsidRDefault="000754DB" w:rsidP="000754DB">
      <w:pPr>
        <w:pStyle w:val="Textoindependiente"/>
        <w:rPr>
          <w:color w:val="000000" w:themeColor="text1"/>
          <w:sz w:val="20"/>
        </w:rPr>
      </w:pPr>
      <w:r w:rsidRPr="008238F5">
        <w:rPr>
          <w:color w:val="000000" w:themeColor="text1"/>
          <w:sz w:val="20"/>
        </w:rPr>
        <w:t>Email:</w:t>
      </w:r>
      <w:r w:rsidRPr="008238F5">
        <w:rPr>
          <w:b/>
          <w:color w:val="000000" w:themeColor="text1"/>
          <w:sz w:val="20"/>
        </w:rPr>
        <w:t xml:space="preserve"> </w:t>
      </w:r>
      <w:r w:rsidRPr="008238F5">
        <w:rPr>
          <w:rStyle w:val="Textodelmarcadordeposicin"/>
          <w:rFonts w:eastAsia="Calibri"/>
          <w:color w:val="000000" w:themeColor="text1"/>
          <w:sz w:val="20"/>
          <w:u w:val="single"/>
        </w:rPr>
        <w:t>Diligenciar correo electrónico de notificaciones</w:t>
      </w:r>
    </w:p>
    <w:p w14:paraId="63552F71" w14:textId="77777777" w:rsidR="000754DB" w:rsidRPr="002F6001" w:rsidRDefault="000754DB" w:rsidP="000754DB">
      <w:pPr>
        <w:pStyle w:val="Default"/>
        <w:jc w:val="center"/>
        <w:rPr>
          <w:b/>
          <w:bCs/>
          <w:color w:val="FF0000"/>
          <w:sz w:val="20"/>
          <w:szCs w:val="22"/>
        </w:rPr>
      </w:pPr>
    </w:p>
    <w:p w14:paraId="1CE52582" w14:textId="77777777" w:rsidR="000754DB" w:rsidRDefault="000754DB" w:rsidP="000754DB">
      <w:pPr>
        <w:pStyle w:val="Default"/>
        <w:rPr>
          <w:b/>
          <w:bCs/>
          <w:color w:val="FF0000"/>
          <w:sz w:val="20"/>
          <w:szCs w:val="22"/>
        </w:rPr>
      </w:pPr>
    </w:p>
    <w:p w14:paraId="1DDCAD7E" w14:textId="77777777" w:rsidR="000754DB" w:rsidRPr="002F6001" w:rsidRDefault="000754DB" w:rsidP="000754DB">
      <w:pPr>
        <w:pStyle w:val="Default"/>
        <w:rPr>
          <w:b/>
          <w:bCs/>
          <w:color w:val="FF0000"/>
          <w:sz w:val="20"/>
          <w:szCs w:val="22"/>
        </w:rPr>
      </w:pPr>
    </w:p>
    <w:p w14:paraId="35F87644" w14:textId="77777777" w:rsidR="000754DB" w:rsidRPr="008238F5" w:rsidRDefault="000754DB" w:rsidP="000754DB">
      <w:pPr>
        <w:pStyle w:val="Default"/>
        <w:jc w:val="center"/>
        <w:rPr>
          <w:b/>
          <w:bCs/>
          <w:color w:val="000000" w:themeColor="text1"/>
          <w:sz w:val="20"/>
          <w:szCs w:val="22"/>
        </w:rPr>
      </w:pPr>
      <w:r w:rsidRPr="008238F5">
        <w:rPr>
          <w:b/>
          <w:bCs/>
          <w:color w:val="000000" w:themeColor="text1"/>
          <w:sz w:val="20"/>
          <w:szCs w:val="22"/>
        </w:rPr>
        <w:lastRenderedPageBreak/>
        <w:t>CERTIFICADO DE INHABILIDADES E INCOMPATIBILIDADES O PROHIBICIONES</w:t>
      </w:r>
    </w:p>
    <w:p w14:paraId="17DDF116" w14:textId="77777777" w:rsidR="000754DB" w:rsidRPr="008238F5" w:rsidRDefault="000754DB" w:rsidP="000754DB">
      <w:pPr>
        <w:pStyle w:val="Default"/>
        <w:rPr>
          <w:b/>
          <w:bCs/>
          <w:color w:val="000000" w:themeColor="text1"/>
          <w:sz w:val="20"/>
          <w:szCs w:val="22"/>
        </w:rPr>
      </w:pPr>
    </w:p>
    <w:p w14:paraId="38769F6D" w14:textId="77777777" w:rsidR="000754DB" w:rsidRPr="008238F5" w:rsidRDefault="000754DB" w:rsidP="000754DB">
      <w:pPr>
        <w:pStyle w:val="Default"/>
        <w:rPr>
          <w:color w:val="000000" w:themeColor="text1"/>
          <w:sz w:val="20"/>
          <w:szCs w:val="22"/>
        </w:rPr>
      </w:pPr>
    </w:p>
    <w:p w14:paraId="39CEE88C" w14:textId="77777777" w:rsidR="000754DB" w:rsidRPr="008238F5" w:rsidRDefault="000754DB" w:rsidP="000754DB">
      <w:pPr>
        <w:pStyle w:val="Default"/>
        <w:rPr>
          <w:color w:val="000000" w:themeColor="text1"/>
          <w:sz w:val="20"/>
          <w:szCs w:val="22"/>
        </w:rPr>
      </w:pPr>
      <w:r w:rsidRPr="008238F5">
        <w:rPr>
          <w:color w:val="000000" w:themeColor="text1"/>
          <w:sz w:val="20"/>
          <w:szCs w:val="22"/>
        </w:rPr>
        <w:t xml:space="preserve">San José de Cúcuta, </w:t>
      </w:r>
    </w:p>
    <w:p w14:paraId="51BC156E" w14:textId="77777777" w:rsidR="000754DB" w:rsidRPr="008238F5" w:rsidRDefault="000754DB" w:rsidP="000754DB">
      <w:pPr>
        <w:pStyle w:val="Default"/>
        <w:rPr>
          <w:color w:val="000000" w:themeColor="text1"/>
          <w:sz w:val="20"/>
          <w:szCs w:val="22"/>
        </w:rPr>
      </w:pPr>
    </w:p>
    <w:p w14:paraId="378EFD3F" w14:textId="77777777" w:rsidR="000754DB" w:rsidRPr="008238F5" w:rsidRDefault="000754DB" w:rsidP="000754DB">
      <w:pPr>
        <w:pStyle w:val="Default"/>
        <w:rPr>
          <w:color w:val="000000" w:themeColor="text1"/>
          <w:sz w:val="20"/>
          <w:szCs w:val="22"/>
        </w:rPr>
      </w:pPr>
    </w:p>
    <w:p w14:paraId="03961D07" w14:textId="77777777" w:rsidR="000754DB" w:rsidRPr="008238F5" w:rsidRDefault="000754DB" w:rsidP="000754DB">
      <w:pPr>
        <w:pStyle w:val="Default"/>
        <w:rPr>
          <w:color w:val="000000" w:themeColor="text1"/>
          <w:sz w:val="20"/>
          <w:szCs w:val="22"/>
        </w:rPr>
      </w:pPr>
      <w:r w:rsidRPr="008238F5">
        <w:rPr>
          <w:color w:val="000000" w:themeColor="text1"/>
          <w:sz w:val="20"/>
          <w:szCs w:val="22"/>
        </w:rPr>
        <w:t xml:space="preserve">Señores: </w:t>
      </w:r>
    </w:p>
    <w:p w14:paraId="30E43F6E" w14:textId="77777777" w:rsidR="000754DB" w:rsidRPr="008238F5" w:rsidRDefault="000754DB" w:rsidP="000754DB">
      <w:pPr>
        <w:pStyle w:val="Default"/>
        <w:rPr>
          <w:color w:val="000000" w:themeColor="text1"/>
          <w:sz w:val="20"/>
          <w:szCs w:val="22"/>
        </w:rPr>
      </w:pPr>
      <w:r w:rsidRPr="008238F5">
        <w:rPr>
          <w:color w:val="000000" w:themeColor="text1"/>
          <w:sz w:val="20"/>
          <w:szCs w:val="22"/>
        </w:rPr>
        <w:t xml:space="preserve">POLICIA METROPOLITANA DE CÚCUTA. </w:t>
      </w:r>
    </w:p>
    <w:p w14:paraId="3F62270B" w14:textId="77777777" w:rsidR="000754DB" w:rsidRPr="008238F5" w:rsidRDefault="000754DB" w:rsidP="000754DB">
      <w:pPr>
        <w:pStyle w:val="Default"/>
        <w:rPr>
          <w:color w:val="000000" w:themeColor="text1"/>
          <w:sz w:val="20"/>
          <w:szCs w:val="22"/>
        </w:rPr>
      </w:pPr>
      <w:r w:rsidRPr="008238F5">
        <w:rPr>
          <w:color w:val="000000" w:themeColor="text1"/>
          <w:sz w:val="20"/>
          <w:szCs w:val="22"/>
        </w:rPr>
        <w:t xml:space="preserve">Jefatura Administrativa – </w:t>
      </w:r>
      <w:r w:rsidRPr="008238F5">
        <w:rPr>
          <w:rFonts w:cs="Arial"/>
          <w:color w:val="000000" w:themeColor="text1"/>
          <w:sz w:val="20"/>
        </w:rPr>
        <w:t>Grupo de Contratos</w:t>
      </w:r>
    </w:p>
    <w:p w14:paraId="3380A0CC" w14:textId="77777777" w:rsidR="000754DB" w:rsidRPr="008238F5" w:rsidRDefault="000754DB" w:rsidP="000754DB">
      <w:pPr>
        <w:pStyle w:val="Default"/>
        <w:rPr>
          <w:color w:val="000000" w:themeColor="text1"/>
          <w:sz w:val="20"/>
          <w:szCs w:val="22"/>
        </w:rPr>
      </w:pPr>
      <w:r w:rsidRPr="008238F5">
        <w:rPr>
          <w:color w:val="000000" w:themeColor="text1"/>
          <w:sz w:val="20"/>
          <w:szCs w:val="22"/>
        </w:rPr>
        <w:t xml:space="preserve">Avenida Demetrio Mendoza Calles 22 al 24 Barrió san Mateo. </w:t>
      </w:r>
    </w:p>
    <w:p w14:paraId="68A576BE" w14:textId="77777777" w:rsidR="000754DB" w:rsidRPr="008238F5" w:rsidRDefault="000754DB" w:rsidP="000754DB">
      <w:pPr>
        <w:pStyle w:val="Default"/>
        <w:rPr>
          <w:color w:val="000000" w:themeColor="text1"/>
          <w:sz w:val="20"/>
          <w:szCs w:val="22"/>
        </w:rPr>
      </w:pPr>
      <w:r w:rsidRPr="008238F5">
        <w:rPr>
          <w:color w:val="000000" w:themeColor="text1"/>
          <w:sz w:val="20"/>
          <w:szCs w:val="22"/>
        </w:rPr>
        <w:t xml:space="preserve">Cúcuta. </w:t>
      </w:r>
    </w:p>
    <w:p w14:paraId="2EC93F8D" w14:textId="77777777" w:rsidR="000754DB" w:rsidRPr="008238F5" w:rsidRDefault="000754DB" w:rsidP="000754DB">
      <w:pPr>
        <w:pStyle w:val="Default"/>
        <w:rPr>
          <w:color w:val="000000" w:themeColor="text1"/>
          <w:sz w:val="20"/>
          <w:szCs w:val="22"/>
        </w:rPr>
      </w:pPr>
    </w:p>
    <w:p w14:paraId="7997C69B" w14:textId="77777777" w:rsidR="000754DB" w:rsidRPr="008238F5" w:rsidRDefault="000754DB" w:rsidP="000754DB">
      <w:pPr>
        <w:pStyle w:val="Default"/>
        <w:rPr>
          <w:color w:val="000000" w:themeColor="text1"/>
          <w:sz w:val="20"/>
          <w:szCs w:val="22"/>
        </w:rPr>
      </w:pPr>
    </w:p>
    <w:p w14:paraId="4EAB25F6" w14:textId="139122AB" w:rsidR="000754DB" w:rsidRPr="008238F5" w:rsidRDefault="000754DB" w:rsidP="000754DB">
      <w:pPr>
        <w:jc w:val="both"/>
        <w:rPr>
          <w:b/>
          <w:color w:val="000000" w:themeColor="text1"/>
        </w:rPr>
      </w:pPr>
      <w:r w:rsidRPr="008238F5">
        <w:rPr>
          <w:color w:val="000000" w:themeColor="text1"/>
          <w:szCs w:val="22"/>
        </w:rPr>
        <w:t xml:space="preserve">REF: Proceso </w:t>
      </w:r>
      <w:r w:rsidRPr="008238F5">
        <w:rPr>
          <w:b/>
          <w:bCs/>
          <w:color w:val="000000" w:themeColor="text1"/>
          <w:szCs w:val="22"/>
        </w:rPr>
        <w:t>PN MECUC MIC 0</w:t>
      </w:r>
      <w:r>
        <w:rPr>
          <w:b/>
          <w:bCs/>
          <w:color w:val="000000" w:themeColor="text1"/>
          <w:szCs w:val="22"/>
        </w:rPr>
        <w:t>0</w:t>
      </w:r>
      <w:r w:rsidR="00061EF1">
        <w:rPr>
          <w:b/>
          <w:bCs/>
          <w:color w:val="000000" w:themeColor="text1"/>
          <w:szCs w:val="22"/>
        </w:rPr>
        <w:t>4</w:t>
      </w:r>
      <w:r w:rsidRPr="008238F5">
        <w:rPr>
          <w:b/>
          <w:bCs/>
          <w:color w:val="000000" w:themeColor="text1"/>
          <w:szCs w:val="22"/>
        </w:rPr>
        <w:t xml:space="preserve"> 202</w:t>
      </w:r>
      <w:r>
        <w:rPr>
          <w:b/>
          <w:bCs/>
          <w:color w:val="000000" w:themeColor="text1"/>
          <w:szCs w:val="22"/>
        </w:rPr>
        <w:t>6</w:t>
      </w:r>
      <w:r w:rsidRPr="008238F5">
        <w:rPr>
          <w:b/>
          <w:bCs/>
          <w:color w:val="000000" w:themeColor="text1"/>
          <w:szCs w:val="22"/>
        </w:rPr>
        <w:t xml:space="preserve"> </w:t>
      </w:r>
      <w:r w:rsidRPr="008238F5">
        <w:rPr>
          <w:bCs/>
          <w:color w:val="000000" w:themeColor="text1"/>
          <w:szCs w:val="22"/>
        </w:rPr>
        <w:t>cuyo objeto es</w:t>
      </w:r>
      <w:r w:rsidRPr="008238F5">
        <w:rPr>
          <w:b/>
          <w:bCs/>
          <w:color w:val="000000" w:themeColor="text1"/>
          <w:szCs w:val="22"/>
        </w:rPr>
        <w:t xml:space="preserve"> </w:t>
      </w:r>
      <w:r w:rsidRPr="008238F5">
        <w:rPr>
          <w:b/>
          <w:bCs/>
          <w:color w:val="000000" w:themeColor="text1"/>
        </w:rPr>
        <w:t>“</w:t>
      </w:r>
      <w:r w:rsidR="00061EF1" w:rsidRPr="008413E2">
        <w:rPr>
          <w:b/>
          <w:bCs/>
        </w:rPr>
        <w:t xml:space="preserve">LAVADO Y DESINFECCIÓN DE DEPÓSITOS DE AGUA POTABLE; EN LA POLICÍA METROPOLITANA DE CÚCUTA, LA REGION DE POLICIA </w:t>
      </w:r>
      <w:r w:rsidR="00061EF1">
        <w:rPr>
          <w:b/>
          <w:bCs/>
        </w:rPr>
        <w:t>No. 5, EL COLEGIO NUESTRA SEÑORA DE FÁTIMA</w:t>
      </w:r>
      <w:r w:rsidR="00061EF1" w:rsidRPr="008413E2">
        <w:rPr>
          <w:b/>
          <w:bCs/>
        </w:rPr>
        <w:t xml:space="preserve"> </w:t>
      </w:r>
      <w:r w:rsidR="00061EF1">
        <w:rPr>
          <w:b/>
          <w:bCs/>
        </w:rPr>
        <w:t xml:space="preserve">Y </w:t>
      </w:r>
      <w:r w:rsidR="00061EF1" w:rsidRPr="008413E2">
        <w:rPr>
          <w:b/>
          <w:bCs/>
        </w:rPr>
        <w:t>DEMÁS UNIDADES POR LAS QUE LLEGARE A SER LEGALMENTE RESPONSABLE LA POLICÍA METROPOLITANA DE CÚCUTA, SEGÚN CANTIDADES Y ESPECIFICACIONES TÉCNICAS DESCRITAS</w:t>
      </w:r>
      <w:r w:rsidRPr="008238F5">
        <w:rPr>
          <w:b/>
          <w:color w:val="000000" w:themeColor="text1"/>
        </w:rPr>
        <w:t xml:space="preserve">”. </w:t>
      </w:r>
    </w:p>
    <w:p w14:paraId="16DC3FBD" w14:textId="77777777" w:rsidR="000754DB" w:rsidRPr="008238F5" w:rsidRDefault="000754DB" w:rsidP="000754DB">
      <w:pPr>
        <w:pStyle w:val="Default"/>
        <w:jc w:val="center"/>
        <w:rPr>
          <w:color w:val="000000" w:themeColor="text1"/>
          <w:sz w:val="20"/>
          <w:szCs w:val="22"/>
        </w:rPr>
      </w:pPr>
    </w:p>
    <w:p w14:paraId="1A85E252" w14:textId="77777777" w:rsidR="000754DB" w:rsidRPr="008238F5" w:rsidRDefault="000754DB" w:rsidP="000754DB">
      <w:pPr>
        <w:pStyle w:val="Default"/>
        <w:jc w:val="center"/>
        <w:rPr>
          <w:color w:val="000000" w:themeColor="text1"/>
          <w:sz w:val="20"/>
          <w:szCs w:val="22"/>
        </w:rPr>
      </w:pPr>
    </w:p>
    <w:p w14:paraId="1D482128" w14:textId="77777777" w:rsidR="000754DB" w:rsidRPr="008238F5" w:rsidRDefault="000754DB" w:rsidP="000754DB">
      <w:pPr>
        <w:pStyle w:val="Default"/>
        <w:jc w:val="center"/>
        <w:rPr>
          <w:color w:val="000000" w:themeColor="text1"/>
          <w:sz w:val="20"/>
          <w:szCs w:val="22"/>
        </w:rPr>
      </w:pPr>
    </w:p>
    <w:p w14:paraId="732CCC4D" w14:textId="77777777" w:rsidR="000754DB" w:rsidRPr="008238F5" w:rsidRDefault="000754DB" w:rsidP="000754DB">
      <w:pPr>
        <w:pStyle w:val="Default"/>
        <w:jc w:val="both"/>
        <w:rPr>
          <w:color w:val="000000" w:themeColor="text1"/>
          <w:sz w:val="20"/>
          <w:szCs w:val="22"/>
        </w:rPr>
      </w:pPr>
      <w:r w:rsidRPr="008238F5">
        <w:rPr>
          <w:color w:val="000000" w:themeColor="text1"/>
          <w:sz w:val="20"/>
          <w:szCs w:val="22"/>
        </w:rPr>
        <w:t xml:space="preserve">El (los) suscrito(s) a saber: </w:t>
      </w:r>
      <w:r w:rsidRPr="008238F5">
        <w:rPr>
          <w:color w:val="000000" w:themeColor="text1"/>
          <w:sz w:val="20"/>
          <w:szCs w:val="22"/>
          <w:u w:val="single"/>
        </w:rPr>
        <w:t>(Nombre del representante legal de la sociedad, asociación o persona jurídica proponente, o nombre del representante legal del consorcio o Unión Temporal proponente)</w:t>
      </w:r>
      <w:r w:rsidRPr="008238F5">
        <w:rPr>
          <w:color w:val="000000" w:themeColor="text1"/>
          <w:sz w:val="20"/>
          <w:szCs w:val="22"/>
        </w:rPr>
        <w:t xml:space="preserve"> domiciliado en </w:t>
      </w:r>
      <w:r w:rsidRPr="008238F5">
        <w:rPr>
          <w:color w:val="000000" w:themeColor="text1"/>
          <w:sz w:val="20"/>
          <w:szCs w:val="22"/>
          <w:u w:val="single"/>
        </w:rPr>
        <w:t>(Domicilio de la persona firmante)</w:t>
      </w:r>
      <w:r w:rsidRPr="008238F5">
        <w:rPr>
          <w:color w:val="000000" w:themeColor="text1"/>
          <w:sz w:val="20"/>
          <w:szCs w:val="22"/>
        </w:rPr>
        <w:t xml:space="preserve">, identificado con </w:t>
      </w:r>
      <w:r w:rsidRPr="008238F5">
        <w:rPr>
          <w:color w:val="000000" w:themeColor="text1"/>
          <w:sz w:val="20"/>
          <w:szCs w:val="22"/>
          <w:u w:val="single"/>
        </w:rPr>
        <w:t>(Documento de Identificación de la persona firmante. Y lugar de expedición)</w:t>
      </w:r>
      <w:r w:rsidRPr="008238F5">
        <w:rPr>
          <w:color w:val="000000" w:themeColor="text1"/>
          <w:sz w:val="20"/>
          <w:szCs w:val="22"/>
        </w:rPr>
        <w:t xml:space="preserve">,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manifiesto bajo la gravedad de juramento que no me encuentro inmerso en causales de inhabilidades e incompatibilidades descritas en la Ley 80 de 1993 en su Artículo 8 y 9, igualmente las señaladas en los artículos 1, 2, 3 y 4 de la Ley 1474 de 2011, y demás normas sobre la materia y que tampoco me hallo incursos en ninguno de los eventos de prohibiciones especiales por tal motivo tengo la plena capacidad para contratar con el estado y POLICÍA METROPOLITANA DE CUCUTA </w:t>
      </w:r>
    </w:p>
    <w:p w14:paraId="18A69ED6" w14:textId="77777777" w:rsidR="000754DB" w:rsidRPr="008238F5" w:rsidRDefault="000754DB" w:rsidP="000754DB">
      <w:pPr>
        <w:pStyle w:val="Default"/>
        <w:rPr>
          <w:color w:val="000000" w:themeColor="text1"/>
          <w:sz w:val="20"/>
          <w:szCs w:val="22"/>
        </w:rPr>
      </w:pPr>
    </w:p>
    <w:p w14:paraId="4B282AC5" w14:textId="77777777" w:rsidR="000754DB" w:rsidRPr="008238F5" w:rsidRDefault="000754DB" w:rsidP="000754DB">
      <w:pPr>
        <w:pStyle w:val="Default"/>
        <w:rPr>
          <w:color w:val="000000" w:themeColor="text1"/>
          <w:sz w:val="20"/>
          <w:szCs w:val="22"/>
        </w:rPr>
      </w:pPr>
    </w:p>
    <w:p w14:paraId="5EFD95CA" w14:textId="77777777" w:rsidR="000754DB" w:rsidRPr="008238F5" w:rsidRDefault="000754DB" w:rsidP="000754DB">
      <w:pPr>
        <w:pStyle w:val="Default"/>
        <w:rPr>
          <w:color w:val="000000" w:themeColor="text1"/>
          <w:sz w:val="20"/>
          <w:szCs w:val="22"/>
        </w:rPr>
      </w:pPr>
    </w:p>
    <w:p w14:paraId="41685880" w14:textId="77777777" w:rsidR="000754DB" w:rsidRPr="008238F5" w:rsidRDefault="000754DB" w:rsidP="000754DB">
      <w:pPr>
        <w:pStyle w:val="Default"/>
        <w:rPr>
          <w:color w:val="000000" w:themeColor="text1"/>
          <w:sz w:val="20"/>
          <w:szCs w:val="22"/>
        </w:rPr>
      </w:pPr>
    </w:p>
    <w:p w14:paraId="5B17F27A" w14:textId="77777777" w:rsidR="000754DB" w:rsidRPr="008238F5" w:rsidRDefault="000754DB" w:rsidP="000754DB">
      <w:pPr>
        <w:pStyle w:val="Default"/>
        <w:rPr>
          <w:color w:val="000000" w:themeColor="text1"/>
          <w:sz w:val="20"/>
          <w:szCs w:val="22"/>
        </w:rPr>
      </w:pPr>
    </w:p>
    <w:p w14:paraId="40BE1334" w14:textId="77777777" w:rsidR="000754DB" w:rsidRPr="008238F5" w:rsidRDefault="000754DB" w:rsidP="000754DB">
      <w:pPr>
        <w:pStyle w:val="Default"/>
        <w:rPr>
          <w:color w:val="000000" w:themeColor="text1"/>
          <w:sz w:val="20"/>
          <w:szCs w:val="22"/>
        </w:rPr>
      </w:pPr>
      <w:r w:rsidRPr="008238F5">
        <w:rPr>
          <w:color w:val="000000" w:themeColor="text1"/>
          <w:sz w:val="20"/>
          <w:szCs w:val="22"/>
        </w:rPr>
        <w:t>__________________________</w:t>
      </w:r>
    </w:p>
    <w:p w14:paraId="56F38669" w14:textId="77777777" w:rsidR="000754DB" w:rsidRPr="008238F5" w:rsidRDefault="000754DB" w:rsidP="000754DB">
      <w:pPr>
        <w:adjustRightInd w:val="0"/>
        <w:rPr>
          <w:rFonts w:eastAsia="Calibri"/>
          <w:color w:val="000000" w:themeColor="text1"/>
          <w:szCs w:val="22"/>
          <w:lang w:eastAsia="en-US"/>
        </w:rPr>
      </w:pPr>
      <w:r w:rsidRPr="008238F5">
        <w:rPr>
          <w:rFonts w:eastAsia="Calibri"/>
          <w:color w:val="000000" w:themeColor="text1"/>
          <w:szCs w:val="22"/>
          <w:lang w:eastAsia="en-US"/>
        </w:rPr>
        <w:t xml:space="preserve">Representante Legal proponente </w:t>
      </w:r>
    </w:p>
    <w:p w14:paraId="57783FC9" w14:textId="77777777" w:rsidR="000754DB" w:rsidRPr="008238F5" w:rsidRDefault="000754DB" w:rsidP="000754DB">
      <w:pPr>
        <w:adjustRightInd w:val="0"/>
        <w:rPr>
          <w:rFonts w:eastAsia="Calibri"/>
          <w:color w:val="000000" w:themeColor="text1"/>
          <w:szCs w:val="22"/>
          <w:lang w:eastAsia="en-US"/>
        </w:rPr>
      </w:pPr>
      <w:r w:rsidRPr="008238F5">
        <w:rPr>
          <w:rFonts w:eastAsia="Calibri"/>
          <w:color w:val="000000" w:themeColor="text1"/>
          <w:szCs w:val="22"/>
          <w:lang w:eastAsia="en-US"/>
        </w:rPr>
        <w:t xml:space="preserve">Nombre: </w:t>
      </w:r>
    </w:p>
    <w:p w14:paraId="3B33F376" w14:textId="77777777" w:rsidR="000754DB" w:rsidRPr="008238F5" w:rsidRDefault="000754DB" w:rsidP="000754DB">
      <w:pPr>
        <w:adjustRightInd w:val="0"/>
        <w:rPr>
          <w:rFonts w:eastAsia="Calibri"/>
          <w:color w:val="000000" w:themeColor="text1"/>
          <w:szCs w:val="22"/>
          <w:lang w:eastAsia="en-US"/>
        </w:rPr>
      </w:pPr>
      <w:r w:rsidRPr="008238F5">
        <w:rPr>
          <w:rFonts w:eastAsia="Calibri"/>
          <w:color w:val="000000" w:themeColor="text1"/>
          <w:szCs w:val="22"/>
          <w:lang w:eastAsia="en-US"/>
        </w:rPr>
        <w:t>Documento Identidad</w:t>
      </w:r>
    </w:p>
    <w:p w14:paraId="530FCFDB" w14:textId="77777777" w:rsidR="000754DB" w:rsidRPr="008238F5" w:rsidRDefault="000754DB" w:rsidP="000754DB">
      <w:pPr>
        <w:rPr>
          <w:color w:val="000000" w:themeColor="text1"/>
        </w:rPr>
      </w:pPr>
    </w:p>
    <w:p w14:paraId="20A5E42B" w14:textId="77777777" w:rsidR="000754DB" w:rsidRPr="008238F5" w:rsidRDefault="000754DB" w:rsidP="000754DB">
      <w:pPr>
        <w:rPr>
          <w:color w:val="000000" w:themeColor="text1"/>
        </w:rPr>
      </w:pPr>
    </w:p>
    <w:p w14:paraId="172F16C5" w14:textId="77777777" w:rsidR="000754DB" w:rsidRPr="008238F5" w:rsidRDefault="000754DB" w:rsidP="000754DB">
      <w:pPr>
        <w:rPr>
          <w:color w:val="000000" w:themeColor="text1"/>
        </w:rPr>
      </w:pPr>
    </w:p>
    <w:p w14:paraId="0489528B" w14:textId="77777777" w:rsidR="000754DB" w:rsidRDefault="000754DB" w:rsidP="000754DB">
      <w:pPr>
        <w:rPr>
          <w:color w:val="FF0000"/>
        </w:rPr>
      </w:pPr>
    </w:p>
    <w:p w14:paraId="23306335" w14:textId="77777777" w:rsidR="000754DB" w:rsidRDefault="000754DB" w:rsidP="000754DB">
      <w:pPr>
        <w:rPr>
          <w:color w:val="FF0000"/>
        </w:rPr>
      </w:pPr>
    </w:p>
    <w:p w14:paraId="125AB163" w14:textId="77777777" w:rsidR="000754DB" w:rsidRDefault="000754DB" w:rsidP="000754DB">
      <w:pPr>
        <w:rPr>
          <w:color w:val="FF0000"/>
        </w:rPr>
      </w:pPr>
    </w:p>
    <w:p w14:paraId="3C53E13B" w14:textId="77777777" w:rsidR="000754DB" w:rsidRDefault="000754DB" w:rsidP="000754DB">
      <w:pPr>
        <w:rPr>
          <w:color w:val="FF0000"/>
        </w:rPr>
      </w:pPr>
    </w:p>
    <w:p w14:paraId="78F46C19" w14:textId="77777777" w:rsidR="000754DB" w:rsidRPr="002F6001" w:rsidRDefault="000754DB" w:rsidP="000754DB">
      <w:pPr>
        <w:rPr>
          <w:color w:val="FF0000"/>
        </w:rPr>
      </w:pPr>
    </w:p>
    <w:p w14:paraId="53E3E8DA" w14:textId="77777777" w:rsidR="000754DB" w:rsidRPr="002F6001" w:rsidRDefault="000754DB" w:rsidP="000754DB">
      <w:pPr>
        <w:rPr>
          <w:color w:val="FF0000"/>
        </w:rPr>
      </w:pPr>
    </w:p>
    <w:p w14:paraId="6968D114" w14:textId="77777777" w:rsidR="000754DB" w:rsidRPr="008238F5" w:rsidRDefault="000754DB" w:rsidP="000754DB">
      <w:pPr>
        <w:pStyle w:val="Prrafodelista"/>
        <w:tabs>
          <w:tab w:val="left" w:pos="240"/>
        </w:tabs>
        <w:ind w:left="0"/>
        <w:jc w:val="center"/>
        <w:rPr>
          <w:b/>
          <w:bCs/>
          <w:color w:val="000000" w:themeColor="text1"/>
        </w:rPr>
      </w:pPr>
      <w:r w:rsidRPr="008238F5">
        <w:rPr>
          <w:rFonts w:eastAsia="Calibri"/>
          <w:b/>
          <w:bCs/>
          <w:color w:val="000000" w:themeColor="text1"/>
          <w:lang w:eastAsia="en-US"/>
        </w:rPr>
        <w:t>FORMULARIO SISTEMA DE GESTIÓN DE LA SEGURIDAD Y SALUD EN EL TRABAJO</w:t>
      </w:r>
    </w:p>
    <w:p w14:paraId="7529DCF4" w14:textId="77777777" w:rsidR="000754DB" w:rsidRPr="008238F5" w:rsidRDefault="000754DB" w:rsidP="000754DB">
      <w:pPr>
        <w:pStyle w:val="Prrafodelista"/>
        <w:tabs>
          <w:tab w:val="left" w:pos="240"/>
        </w:tabs>
        <w:ind w:left="0"/>
        <w:jc w:val="center"/>
        <w:rPr>
          <w:color w:val="000000" w:themeColor="text1"/>
          <w:sz w:val="12"/>
          <w:szCs w:val="12"/>
        </w:rPr>
      </w:pPr>
    </w:p>
    <w:p w14:paraId="620E8409" w14:textId="77777777" w:rsidR="000754DB" w:rsidRPr="008238F5" w:rsidRDefault="000754DB" w:rsidP="000754DB">
      <w:pPr>
        <w:tabs>
          <w:tab w:val="left" w:pos="240"/>
        </w:tabs>
        <w:ind w:left="-142"/>
        <w:jc w:val="both"/>
        <w:rPr>
          <w:b/>
          <w:color w:val="000000" w:themeColor="text1"/>
        </w:rPr>
      </w:pPr>
      <w:r w:rsidRPr="008238F5">
        <w:rPr>
          <w:color w:val="000000" w:themeColor="text1"/>
        </w:rPr>
        <w:t xml:space="preserve"> San José de Cúcuta</w:t>
      </w:r>
      <w:r w:rsidRPr="008238F5">
        <w:rPr>
          <w:b/>
          <w:color w:val="000000" w:themeColor="text1"/>
        </w:rPr>
        <w:t xml:space="preserve">: </w:t>
      </w:r>
    </w:p>
    <w:p w14:paraId="61EC2FCC" w14:textId="77777777" w:rsidR="000754DB" w:rsidRPr="008238F5" w:rsidRDefault="000754DB" w:rsidP="000754DB">
      <w:pPr>
        <w:pStyle w:val="Prrafodelista"/>
        <w:tabs>
          <w:tab w:val="left" w:pos="240"/>
        </w:tabs>
        <w:ind w:left="0"/>
        <w:jc w:val="both"/>
        <w:rPr>
          <w:b/>
          <w:color w:val="000000" w:themeColor="text1"/>
          <w:sz w:val="12"/>
          <w:szCs w:val="12"/>
        </w:rPr>
      </w:pPr>
    </w:p>
    <w:p w14:paraId="3CF29FD8" w14:textId="77777777" w:rsidR="000754DB" w:rsidRPr="008238F5" w:rsidRDefault="000754DB" w:rsidP="000754DB">
      <w:pPr>
        <w:pStyle w:val="Prrafodelista"/>
        <w:tabs>
          <w:tab w:val="left" w:pos="240"/>
        </w:tabs>
        <w:ind w:left="-142" w:hanging="425"/>
        <w:jc w:val="both"/>
        <w:rPr>
          <w:color w:val="000000" w:themeColor="text1"/>
        </w:rPr>
      </w:pPr>
      <w:r w:rsidRPr="008238F5">
        <w:rPr>
          <w:color w:val="000000" w:themeColor="text1"/>
        </w:rPr>
        <w:tab/>
        <w:t xml:space="preserve"> Señores</w:t>
      </w:r>
    </w:p>
    <w:p w14:paraId="42EAE92D" w14:textId="77777777" w:rsidR="000754DB" w:rsidRPr="008238F5" w:rsidRDefault="000754DB" w:rsidP="000754DB">
      <w:pPr>
        <w:pStyle w:val="Prrafodelista"/>
        <w:tabs>
          <w:tab w:val="left" w:pos="240"/>
        </w:tabs>
        <w:ind w:left="-142" w:hanging="425"/>
        <w:jc w:val="both"/>
        <w:rPr>
          <w:color w:val="000000" w:themeColor="text1"/>
        </w:rPr>
      </w:pPr>
      <w:r w:rsidRPr="008238F5">
        <w:rPr>
          <w:color w:val="000000" w:themeColor="text1"/>
        </w:rPr>
        <w:t xml:space="preserve">         POLICÍA METROPOLITANA DE CÚCUTA</w:t>
      </w:r>
    </w:p>
    <w:p w14:paraId="490036AB" w14:textId="77777777" w:rsidR="000754DB" w:rsidRPr="008238F5" w:rsidRDefault="000754DB" w:rsidP="000754DB">
      <w:pPr>
        <w:pStyle w:val="Prrafodelista"/>
        <w:tabs>
          <w:tab w:val="left" w:pos="240"/>
        </w:tabs>
        <w:ind w:left="-142" w:hanging="425"/>
        <w:jc w:val="both"/>
        <w:rPr>
          <w:color w:val="000000" w:themeColor="text1"/>
        </w:rPr>
      </w:pPr>
      <w:r w:rsidRPr="008238F5">
        <w:rPr>
          <w:color w:val="000000" w:themeColor="text1"/>
        </w:rPr>
        <w:tab/>
        <w:t xml:space="preserve"> Jefatura Administrativa – Grupo de Contratos</w:t>
      </w:r>
      <w:r w:rsidRPr="008238F5">
        <w:rPr>
          <w:color w:val="000000" w:themeColor="text1"/>
        </w:rPr>
        <w:tab/>
      </w:r>
    </w:p>
    <w:p w14:paraId="283E175D" w14:textId="77777777" w:rsidR="000754DB" w:rsidRPr="008238F5" w:rsidRDefault="000754DB" w:rsidP="000754DB">
      <w:pPr>
        <w:pStyle w:val="Prrafodelista"/>
        <w:tabs>
          <w:tab w:val="left" w:pos="240"/>
        </w:tabs>
        <w:ind w:left="-142" w:hanging="425"/>
        <w:jc w:val="both"/>
        <w:rPr>
          <w:color w:val="000000" w:themeColor="text1"/>
        </w:rPr>
      </w:pPr>
      <w:r w:rsidRPr="008238F5">
        <w:rPr>
          <w:color w:val="000000" w:themeColor="text1"/>
        </w:rPr>
        <w:tab/>
        <w:t xml:space="preserve"> Avenida Demetrio Mendoza Calles 22 al 24 Barrió san Mateo.</w:t>
      </w:r>
    </w:p>
    <w:p w14:paraId="71130B12" w14:textId="77777777" w:rsidR="000754DB" w:rsidRPr="008238F5" w:rsidRDefault="000754DB" w:rsidP="000754DB">
      <w:pPr>
        <w:pStyle w:val="Prrafodelista"/>
        <w:tabs>
          <w:tab w:val="left" w:pos="240"/>
        </w:tabs>
        <w:ind w:left="-142" w:hanging="425"/>
        <w:jc w:val="both"/>
        <w:rPr>
          <w:color w:val="000000" w:themeColor="text1"/>
        </w:rPr>
      </w:pPr>
      <w:r w:rsidRPr="008238F5">
        <w:rPr>
          <w:color w:val="000000" w:themeColor="text1"/>
        </w:rPr>
        <w:tab/>
        <w:t xml:space="preserve"> Cúcuta.</w:t>
      </w:r>
    </w:p>
    <w:p w14:paraId="029CABE7" w14:textId="77777777" w:rsidR="000754DB" w:rsidRPr="008238F5" w:rsidRDefault="000754DB" w:rsidP="000754DB">
      <w:pPr>
        <w:pStyle w:val="Prrafodelista"/>
        <w:tabs>
          <w:tab w:val="left" w:pos="240"/>
        </w:tabs>
        <w:ind w:left="-142" w:hanging="425"/>
        <w:jc w:val="both"/>
        <w:rPr>
          <w:color w:val="000000" w:themeColor="text1"/>
          <w:sz w:val="14"/>
          <w:szCs w:val="14"/>
        </w:rPr>
      </w:pPr>
    </w:p>
    <w:p w14:paraId="4F7B61DB" w14:textId="6413C594" w:rsidR="000754DB" w:rsidRPr="008238F5" w:rsidRDefault="000754DB" w:rsidP="000754DB">
      <w:pPr>
        <w:pStyle w:val="Prrafodelista"/>
        <w:tabs>
          <w:tab w:val="left" w:pos="240"/>
        </w:tabs>
        <w:ind w:left="-142"/>
        <w:jc w:val="both"/>
        <w:rPr>
          <w:bCs/>
          <w:color w:val="000000" w:themeColor="text1"/>
        </w:rPr>
      </w:pPr>
      <w:r w:rsidRPr="008238F5">
        <w:rPr>
          <w:color w:val="000000" w:themeColor="text1"/>
        </w:rPr>
        <w:t xml:space="preserve">Referencia: presentación sistema de gestión de la seguridad y salud en el trabajo para el proceso de Mínima Cuantía, Número: </w:t>
      </w:r>
      <w:r w:rsidRPr="008238F5">
        <w:rPr>
          <w:b/>
          <w:bCs/>
          <w:color w:val="000000" w:themeColor="text1"/>
        </w:rPr>
        <w:t>PN MECUC MIC 0</w:t>
      </w:r>
      <w:r>
        <w:rPr>
          <w:b/>
          <w:bCs/>
          <w:color w:val="000000" w:themeColor="text1"/>
        </w:rPr>
        <w:t>0</w:t>
      </w:r>
      <w:r w:rsidR="00061EF1">
        <w:rPr>
          <w:b/>
          <w:bCs/>
          <w:color w:val="000000" w:themeColor="text1"/>
        </w:rPr>
        <w:t>4</w:t>
      </w:r>
      <w:r w:rsidRPr="008238F5">
        <w:rPr>
          <w:b/>
          <w:bCs/>
          <w:color w:val="000000" w:themeColor="text1"/>
        </w:rPr>
        <w:t xml:space="preserve"> 202</w:t>
      </w:r>
      <w:r>
        <w:rPr>
          <w:b/>
          <w:bCs/>
          <w:color w:val="000000" w:themeColor="text1"/>
        </w:rPr>
        <w:t>6</w:t>
      </w:r>
      <w:r w:rsidRPr="008238F5">
        <w:rPr>
          <w:b/>
          <w:bCs/>
          <w:color w:val="000000" w:themeColor="text1"/>
        </w:rPr>
        <w:t xml:space="preserve"> </w:t>
      </w:r>
      <w:r w:rsidRPr="008238F5">
        <w:rPr>
          <w:bCs/>
          <w:color w:val="000000" w:themeColor="text1"/>
        </w:rPr>
        <w:t>cuyo objeto es:</w:t>
      </w:r>
      <w:r w:rsidRPr="008238F5">
        <w:rPr>
          <w:b/>
          <w:bCs/>
          <w:color w:val="000000" w:themeColor="text1"/>
        </w:rPr>
        <w:t xml:space="preserve"> </w:t>
      </w:r>
      <w:r w:rsidR="00061EF1" w:rsidRPr="008413E2">
        <w:rPr>
          <w:b/>
          <w:bCs/>
        </w:rPr>
        <w:t xml:space="preserve">LAVADO Y DESINFECCIÓN DE DEPÓSITOS DE AGUA POTABLE; EN LA POLICÍA METROPOLITANA DE CÚCUTA, LA REGION DE POLICIA </w:t>
      </w:r>
      <w:r w:rsidR="00061EF1">
        <w:rPr>
          <w:b/>
          <w:bCs/>
        </w:rPr>
        <w:t>No. 5, EL COLEGIO NUESTRA SEÑORA DE FÁTIMA</w:t>
      </w:r>
      <w:r w:rsidR="00061EF1" w:rsidRPr="008413E2">
        <w:rPr>
          <w:b/>
          <w:bCs/>
        </w:rPr>
        <w:t xml:space="preserve"> </w:t>
      </w:r>
      <w:r w:rsidR="00061EF1">
        <w:rPr>
          <w:b/>
          <w:bCs/>
        </w:rPr>
        <w:t xml:space="preserve">Y </w:t>
      </w:r>
      <w:r w:rsidR="00061EF1" w:rsidRPr="008413E2">
        <w:rPr>
          <w:b/>
          <w:bCs/>
        </w:rPr>
        <w:t>DEMÁS UNIDADES POR LAS QUE LLEGARE A SER LEGALMENTE RESPONSABLE LA POLICÍA METROPOLITANA DE CÚCUTA, SEGÚN CANTIDADES Y ESPECIFICACIONES TÉCNICAS DESCRITAS</w:t>
      </w:r>
      <w:r w:rsidRPr="001A6C7B">
        <w:rPr>
          <w:b/>
          <w:bCs/>
        </w:rPr>
        <w:t>S</w:t>
      </w:r>
      <w:r w:rsidRPr="008238F5">
        <w:rPr>
          <w:bCs/>
          <w:color w:val="000000" w:themeColor="text1"/>
        </w:rPr>
        <w:t>.</w:t>
      </w:r>
    </w:p>
    <w:p w14:paraId="4B65FD74" w14:textId="77777777" w:rsidR="000754DB" w:rsidRPr="008238F5" w:rsidRDefault="000754DB" w:rsidP="000754DB">
      <w:pPr>
        <w:pStyle w:val="Prrafodelista"/>
        <w:tabs>
          <w:tab w:val="left" w:pos="240"/>
        </w:tabs>
        <w:ind w:left="-142"/>
        <w:jc w:val="both"/>
        <w:rPr>
          <w:bCs/>
          <w:color w:val="000000" w:themeColor="text1"/>
          <w:sz w:val="16"/>
          <w:szCs w:val="16"/>
        </w:rPr>
      </w:pPr>
    </w:p>
    <w:p w14:paraId="22B93564" w14:textId="77777777" w:rsidR="000754DB" w:rsidRPr="008238F5" w:rsidRDefault="000754DB" w:rsidP="000754DB">
      <w:pPr>
        <w:spacing w:line="0" w:lineRule="atLeast"/>
        <w:ind w:left="-142"/>
        <w:jc w:val="both"/>
        <w:rPr>
          <w:color w:val="000000" w:themeColor="text1"/>
        </w:rPr>
      </w:pPr>
      <w:r w:rsidRPr="008238F5">
        <w:rPr>
          <w:color w:val="000000" w:themeColor="text1"/>
        </w:rPr>
        <w:t xml:space="preserve">El(los) suscrito(s) a saber: </w:t>
      </w:r>
      <w:r w:rsidRPr="008238F5">
        <w:rPr>
          <w:rStyle w:val="Textodelmarcadordeposicin"/>
          <w:color w:val="000000" w:themeColor="text1"/>
          <w:u w:val="single"/>
        </w:rPr>
        <w:t xml:space="preserve">Nombre del representante legal de la sociedad, asociación, persona jurídica, consorcio, unión temporal. </w:t>
      </w:r>
      <w:r w:rsidRPr="008238F5">
        <w:rPr>
          <w:color w:val="000000" w:themeColor="text1"/>
        </w:rPr>
        <w:t xml:space="preserve">domiciliado en </w:t>
      </w:r>
      <w:r w:rsidRPr="008238F5">
        <w:rPr>
          <w:rStyle w:val="Textodelmarcadordeposicin"/>
          <w:color w:val="000000" w:themeColor="text1"/>
          <w:u w:val="single"/>
        </w:rPr>
        <w:t>Domicilio de la persona firmante</w:t>
      </w:r>
      <w:r w:rsidRPr="008238F5">
        <w:rPr>
          <w:rStyle w:val="Textodelmarcadordeposicin"/>
          <w:color w:val="000000" w:themeColor="text1"/>
        </w:rPr>
        <w:t>.</w:t>
      </w:r>
      <w:r w:rsidRPr="008238F5">
        <w:rPr>
          <w:color w:val="000000" w:themeColor="text1"/>
        </w:rPr>
        <w:t xml:space="preserve">, identificado con </w:t>
      </w:r>
      <w:r w:rsidRPr="008238F5">
        <w:rPr>
          <w:rStyle w:val="Textodelmarcadordeposicin"/>
          <w:color w:val="000000" w:themeColor="text1"/>
          <w:u w:val="single"/>
        </w:rPr>
        <w:t>Documentos de identificación y lugar de expedición</w:t>
      </w:r>
      <w:r w:rsidRPr="008238F5">
        <w:rPr>
          <w:color w:val="000000" w:themeColor="text1"/>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36420689" w14:textId="77777777" w:rsidR="000754DB" w:rsidRPr="008238F5" w:rsidRDefault="000754DB" w:rsidP="000754DB">
      <w:pPr>
        <w:spacing w:line="0" w:lineRule="atLeast"/>
        <w:ind w:left="-142"/>
        <w:jc w:val="both"/>
        <w:rPr>
          <w:color w:val="000000" w:themeColor="text1"/>
          <w:sz w:val="16"/>
          <w:szCs w:val="16"/>
        </w:rPr>
      </w:pPr>
    </w:p>
    <w:p w14:paraId="1E017B01" w14:textId="77777777" w:rsidR="000754DB" w:rsidRPr="008238F5" w:rsidRDefault="000754DB" w:rsidP="000754DB">
      <w:pPr>
        <w:adjustRightInd w:val="0"/>
        <w:spacing w:line="0" w:lineRule="atLeast"/>
        <w:ind w:left="-142"/>
        <w:jc w:val="both"/>
        <w:rPr>
          <w:color w:val="000000" w:themeColor="text1"/>
        </w:rPr>
      </w:pPr>
      <w:r w:rsidRPr="008238F5">
        <w:rPr>
          <w:color w:val="000000" w:themeColor="text1"/>
        </w:rPr>
        <w:t xml:space="preserve">La Policía Nacional, mediante la Resolución 03843 del 09/09/2019, prevé en el Artículo 2º, lo relacionado con la </w:t>
      </w:r>
      <w:r w:rsidRPr="008238F5">
        <w:rPr>
          <w:b/>
          <w:i/>
          <w:color w:val="000000" w:themeColor="text1"/>
        </w:rPr>
        <w:t>“Política del Sistema de Gestión de la Seguridad y Salud en el Trabajo de la Policía Nacional</w:t>
      </w:r>
      <w:r w:rsidRPr="008238F5">
        <w:rPr>
          <w:b/>
          <w:color w:val="000000" w:themeColor="text1"/>
        </w:rPr>
        <w:t xml:space="preserve">”, </w:t>
      </w:r>
      <w:r w:rsidRPr="008238F5">
        <w:rPr>
          <w:color w:val="000000" w:themeColor="text1"/>
        </w:rPr>
        <w:t xml:space="preserve">en lo siguiente:  </w:t>
      </w:r>
    </w:p>
    <w:p w14:paraId="39D8A8E9" w14:textId="77777777" w:rsidR="000754DB" w:rsidRPr="008238F5" w:rsidRDefault="000754DB" w:rsidP="000754DB">
      <w:pPr>
        <w:spacing w:line="0" w:lineRule="atLeast"/>
        <w:ind w:left="426" w:right="758"/>
        <w:jc w:val="both"/>
        <w:rPr>
          <w:i/>
          <w:color w:val="000000" w:themeColor="text1"/>
          <w:sz w:val="18"/>
          <w:szCs w:val="18"/>
        </w:rPr>
      </w:pPr>
    </w:p>
    <w:p w14:paraId="47D4BA6D" w14:textId="77777777" w:rsidR="000754DB" w:rsidRPr="008238F5" w:rsidRDefault="000754DB" w:rsidP="000754DB">
      <w:pPr>
        <w:spacing w:line="0" w:lineRule="atLeast"/>
        <w:ind w:left="426" w:right="758"/>
        <w:jc w:val="both"/>
        <w:rPr>
          <w:i/>
          <w:color w:val="000000" w:themeColor="text1"/>
          <w:sz w:val="18"/>
          <w:szCs w:val="18"/>
        </w:rPr>
      </w:pPr>
      <w:r w:rsidRPr="008238F5">
        <w:rPr>
          <w:i/>
          <w:color w:val="000000" w:themeColor="text1"/>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700C1E3" w14:textId="77777777" w:rsidR="000754DB" w:rsidRPr="008238F5" w:rsidRDefault="000754DB" w:rsidP="000754DB">
      <w:pPr>
        <w:spacing w:line="0" w:lineRule="atLeast"/>
        <w:ind w:left="-142"/>
        <w:jc w:val="both"/>
        <w:rPr>
          <w:i/>
          <w:color w:val="000000" w:themeColor="text1"/>
          <w:sz w:val="18"/>
          <w:szCs w:val="18"/>
        </w:rPr>
      </w:pPr>
    </w:p>
    <w:p w14:paraId="031AF696" w14:textId="77777777" w:rsidR="000754DB" w:rsidRPr="008238F5" w:rsidRDefault="000754DB" w:rsidP="000754DB">
      <w:pPr>
        <w:spacing w:line="0" w:lineRule="atLeast"/>
        <w:ind w:left="-142"/>
        <w:jc w:val="both"/>
        <w:rPr>
          <w:color w:val="000000" w:themeColor="text1"/>
        </w:rPr>
      </w:pPr>
      <w:r w:rsidRPr="008238F5">
        <w:rPr>
          <w:color w:val="000000" w:themeColor="text1"/>
        </w:rPr>
        <w:t>PERSONA JURÍDICA</w:t>
      </w:r>
    </w:p>
    <w:p w14:paraId="3C729928" w14:textId="77777777" w:rsidR="000754DB" w:rsidRPr="008238F5" w:rsidRDefault="000754DB" w:rsidP="000754DB">
      <w:pPr>
        <w:spacing w:line="0" w:lineRule="atLeast"/>
        <w:ind w:left="-142"/>
        <w:jc w:val="both"/>
        <w:rPr>
          <w:color w:val="000000" w:themeColor="text1"/>
          <w:sz w:val="16"/>
          <w:szCs w:val="16"/>
        </w:rPr>
      </w:pPr>
    </w:p>
    <w:p w14:paraId="136A6402" w14:textId="77777777" w:rsidR="000754DB" w:rsidRPr="008238F5" w:rsidRDefault="000754DB" w:rsidP="000754DB">
      <w:pPr>
        <w:spacing w:line="0" w:lineRule="atLeast"/>
        <w:ind w:left="-142"/>
        <w:jc w:val="both"/>
        <w:rPr>
          <w:b/>
          <w:color w:val="000000" w:themeColor="text1"/>
        </w:rPr>
      </w:pPr>
      <w:r w:rsidRPr="008238F5">
        <w:rPr>
          <w:color w:val="000000" w:themeColor="text1"/>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8238F5">
        <w:rPr>
          <w:b/>
          <w:color w:val="000000" w:themeColor="text1"/>
        </w:rPr>
        <w:t xml:space="preserve">. </w:t>
      </w:r>
    </w:p>
    <w:p w14:paraId="738B6E59" w14:textId="77777777" w:rsidR="000754DB" w:rsidRPr="008238F5" w:rsidRDefault="000754DB" w:rsidP="000754DB">
      <w:pPr>
        <w:spacing w:line="0" w:lineRule="atLeast"/>
        <w:ind w:left="-142"/>
        <w:jc w:val="both"/>
        <w:rPr>
          <w:color w:val="000000" w:themeColor="text1"/>
          <w:sz w:val="10"/>
          <w:szCs w:val="10"/>
        </w:rPr>
      </w:pPr>
    </w:p>
    <w:p w14:paraId="4715536D" w14:textId="77777777" w:rsidR="000754DB" w:rsidRPr="008238F5" w:rsidRDefault="000754DB" w:rsidP="000754DB">
      <w:pPr>
        <w:spacing w:line="0" w:lineRule="atLeast"/>
        <w:ind w:left="-142"/>
        <w:jc w:val="both"/>
        <w:rPr>
          <w:color w:val="000000" w:themeColor="text1"/>
        </w:rPr>
      </w:pPr>
      <w:r w:rsidRPr="008238F5">
        <w:rPr>
          <w:color w:val="000000" w:themeColor="text1"/>
        </w:rPr>
        <w:t>PERSONA NATURAL</w:t>
      </w:r>
    </w:p>
    <w:p w14:paraId="182E699F" w14:textId="77777777" w:rsidR="000754DB" w:rsidRPr="008238F5" w:rsidRDefault="000754DB" w:rsidP="000754DB">
      <w:pPr>
        <w:spacing w:line="0" w:lineRule="atLeast"/>
        <w:ind w:left="-142"/>
        <w:jc w:val="both"/>
        <w:rPr>
          <w:color w:val="000000" w:themeColor="text1"/>
          <w:sz w:val="14"/>
          <w:szCs w:val="14"/>
        </w:rPr>
      </w:pPr>
    </w:p>
    <w:p w14:paraId="4796B740" w14:textId="77777777" w:rsidR="000754DB" w:rsidRPr="008238F5" w:rsidRDefault="000754DB" w:rsidP="000754DB">
      <w:pPr>
        <w:spacing w:line="0" w:lineRule="atLeast"/>
        <w:ind w:left="-142"/>
        <w:jc w:val="both"/>
        <w:rPr>
          <w:color w:val="000000" w:themeColor="text1"/>
        </w:rPr>
      </w:pPr>
      <w:r w:rsidRPr="008238F5">
        <w:rPr>
          <w:color w:val="000000" w:themeColor="text1"/>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C00FED1" w14:textId="77777777" w:rsidR="000754DB" w:rsidRPr="008238F5" w:rsidRDefault="000754DB" w:rsidP="000754DB">
      <w:pPr>
        <w:spacing w:line="0" w:lineRule="atLeast"/>
        <w:ind w:left="-142"/>
        <w:jc w:val="both"/>
        <w:rPr>
          <w:color w:val="000000" w:themeColor="text1"/>
          <w:sz w:val="16"/>
          <w:szCs w:val="16"/>
        </w:rPr>
      </w:pPr>
    </w:p>
    <w:p w14:paraId="4D3C9FB2" w14:textId="77777777" w:rsidR="000754DB" w:rsidRPr="008238F5" w:rsidRDefault="000754DB" w:rsidP="000754DB">
      <w:pPr>
        <w:spacing w:line="0" w:lineRule="atLeast"/>
        <w:ind w:left="-142"/>
        <w:jc w:val="both"/>
        <w:rPr>
          <w:color w:val="000000" w:themeColor="text1"/>
        </w:rPr>
      </w:pPr>
      <w:r w:rsidRPr="008238F5">
        <w:rPr>
          <w:color w:val="000000" w:themeColor="text1"/>
        </w:rPr>
        <w:t>Nota: seleccionar, según corresponda.</w:t>
      </w:r>
    </w:p>
    <w:p w14:paraId="29C74E9A" w14:textId="77777777" w:rsidR="000754DB" w:rsidRPr="008238F5" w:rsidRDefault="000754DB" w:rsidP="000754DB">
      <w:pPr>
        <w:spacing w:line="0" w:lineRule="atLeast"/>
        <w:ind w:left="-142"/>
        <w:jc w:val="both"/>
        <w:rPr>
          <w:color w:val="000000" w:themeColor="text1"/>
        </w:rPr>
      </w:pPr>
      <w:r w:rsidRPr="008238F5">
        <w:rPr>
          <w:color w:val="000000" w:themeColor="text1"/>
        </w:rPr>
        <w:lastRenderedPageBreak/>
        <w:t>De igual manera en la ejecución del contrato adicional a los requerimientos exigidos para su ejecución, la persona natural o jurídica deberá: </w:t>
      </w:r>
    </w:p>
    <w:p w14:paraId="5E1F22BD" w14:textId="77777777" w:rsidR="000754DB" w:rsidRPr="008238F5" w:rsidRDefault="000754DB" w:rsidP="000754DB">
      <w:pPr>
        <w:spacing w:line="0" w:lineRule="atLeast"/>
        <w:ind w:left="-142"/>
        <w:jc w:val="both"/>
        <w:rPr>
          <w:color w:val="000000" w:themeColor="text1"/>
          <w:sz w:val="10"/>
          <w:szCs w:val="10"/>
        </w:rPr>
      </w:pPr>
    </w:p>
    <w:p w14:paraId="6B84A0B9" w14:textId="77777777" w:rsidR="000754DB" w:rsidRPr="008238F5" w:rsidRDefault="000754DB" w:rsidP="000754DB">
      <w:pPr>
        <w:pStyle w:val="Prrafodelista"/>
        <w:numPr>
          <w:ilvl w:val="0"/>
          <w:numId w:val="12"/>
        </w:numPr>
        <w:autoSpaceDE/>
        <w:autoSpaceDN/>
        <w:spacing w:line="0" w:lineRule="atLeast"/>
        <w:ind w:left="-142"/>
        <w:jc w:val="both"/>
        <w:rPr>
          <w:rFonts w:eastAsia="Calibri"/>
          <w:color w:val="000000" w:themeColor="text1"/>
          <w:lang w:eastAsia="en-US"/>
        </w:rPr>
      </w:pPr>
      <w:r w:rsidRPr="008238F5">
        <w:rPr>
          <w:rFonts w:eastAsia="Calibri"/>
          <w:color w:val="000000" w:themeColor="text1"/>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5A16C0E8" w14:textId="77777777" w:rsidR="000754DB" w:rsidRPr="008238F5" w:rsidRDefault="000754DB" w:rsidP="000754DB">
      <w:pPr>
        <w:pStyle w:val="Prrafodelista"/>
        <w:spacing w:line="0" w:lineRule="atLeast"/>
        <w:ind w:left="-142"/>
        <w:jc w:val="both"/>
        <w:rPr>
          <w:rFonts w:eastAsia="Calibri"/>
          <w:color w:val="000000" w:themeColor="text1"/>
          <w:sz w:val="14"/>
          <w:lang w:eastAsia="en-US"/>
        </w:rPr>
      </w:pPr>
    </w:p>
    <w:p w14:paraId="35F36D1B" w14:textId="77777777" w:rsidR="000754DB" w:rsidRPr="008238F5" w:rsidRDefault="000754DB" w:rsidP="000754DB">
      <w:pPr>
        <w:pStyle w:val="Prrafodelista"/>
        <w:numPr>
          <w:ilvl w:val="0"/>
          <w:numId w:val="12"/>
        </w:numPr>
        <w:autoSpaceDE/>
        <w:autoSpaceDN/>
        <w:spacing w:line="0" w:lineRule="atLeast"/>
        <w:ind w:left="-142"/>
        <w:jc w:val="both"/>
        <w:rPr>
          <w:rFonts w:eastAsia="Calibri"/>
          <w:color w:val="000000" w:themeColor="text1"/>
          <w:lang w:eastAsia="en-US"/>
        </w:rPr>
      </w:pPr>
      <w:r w:rsidRPr="008238F5">
        <w:rPr>
          <w:rFonts w:eastAsia="Calibri"/>
          <w:color w:val="000000" w:themeColor="text1"/>
          <w:lang w:eastAsia="en-US"/>
        </w:rPr>
        <w:t>Participar en las actividades que la Policía Nacional desarrolle en materia de promoción y prevención de riesgos laborales. </w:t>
      </w:r>
    </w:p>
    <w:p w14:paraId="56AD8311" w14:textId="77777777" w:rsidR="000754DB" w:rsidRPr="008238F5" w:rsidRDefault="000754DB" w:rsidP="000754DB">
      <w:pPr>
        <w:pStyle w:val="Prrafodelista"/>
        <w:ind w:left="-142"/>
        <w:rPr>
          <w:rFonts w:eastAsia="Calibri"/>
          <w:color w:val="000000" w:themeColor="text1"/>
          <w:sz w:val="10"/>
          <w:lang w:eastAsia="en-US"/>
        </w:rPr>
      </w:pPr>
    </w:p>
    <w:p w14:paraId="598A1058" w14:textId="77777777" w:rsidR="000754DB" w:rsidRPr="008238F5" w:rsidRDefault="000754DB" w:rsidP="000754DB">
      <w:pPr>
        <w:pStyle w:val="Prrafodelista"/>
        <w:numPr>
          <w:ilvl w:val="0"/>
          <w:numId w:val="12"/>
        </w:numPr>
        <w:autoSpaceDE/>
        <w:autoSpaceDN/>
        <w:spacing w:line="0" w:lineRule="atLeast"/>
        <w:ind w:left="-142"/>
        <w:jc w:val="both"/>
        <w:rPr>
          <w:rFonts w:eastAsia="Calibri"/>
          <w:color w:val="000000" w:themeColor="text1"/>
          <w:lang w:eastAsia="en-US"/>
        </w:rPr>
      </w:pPr>
      <w:r w:rsidRPr="008238F5">
        <w:rPr>
          <w:rFonts w:eastAsia="Calibri"/>
          <w:color w:val="000000" w:themeColor="text1"/>
          <w:lang w:eastAsia="en-US"/>
        </w:rPr>
        <w:t>Cumplir con el uso continuo y permanente de los elementos de protección personal, durante la ejecución contractual, acorde a los peligros y riesgos relacionados la tarea contratada.</w:t>
      </w:r>
    </w:p>
    <w:p w14:paraId="20A1F2C3" w14:textId="77777777" w:rsidR="000754DB" w:rsidRPr="008238F5" w:rsidRDefault="000754DB" w:rsidP="000754DB">
      <w:pPr>
        <w:pStyle w:val="Prrafodelista"/>
        <w:ind w:left="-142"/>
        <w:rPr>
          <w:rFonts w:eastAsia="Calibri"/>
          <w:color w:val="000000" w:themeColor="text1"/>
          <w:sz w:val="10"/>
          <w:lang w:eastAsia="en-US"/>
        </w:rPr>
      </w:pPr>
    </w:p>
    <w:p w14:paraId="7FEAE0CD" w14:textId="77777777" w:rsidR="000754DB" w:rsidRPr="008238F5" w:rsidRDefault="000754DB" w:rsidP="000754DB">
      <w:pPr>
        <w:pStyle w:val="Prrafodelista"/>
        <w:numPr>
          <w:ilvl w:val="0"/>
          <w:numId w:val="12"/>
        </w:numPr>
        <w:autoSpaceDE/>
        <w:autoSpaceDN/>
        <w:spacing w:line="0" w:lineRule="atLeast"/>
        <w:ind w:left="-142"/>
        <w:jc w:val="both"/>
        <w:rPr>
          <w:rFonts w:eastAsia="Calibri"/>
          <w:color w:val="000000" w:themeColor="text1"/>
          <w:lang w:eastAsia="en-US"/>
        </w:rPr>
      </w:pPr>
      <w:r w:rsidRPr="008238F5">
        <w:rPr>
          <w:rFonts w:eastAsia="Calibri"/>
          <w:color w:val="000000" w:themeColor="text1"/>
          <w:lang w:eastAsia="en-US"/>
        </w:rPr>
        <w:t>Conocer y participar en todas las actividades del plan de emergencia que se programen por parte de la Policía Nacional y los brigadistas de los centros de trabajo en donde desarrollará las actividades. </w:t>
      </w:r>
    </w:p>
    <w:p w14:paraId="70BF20FD" w14:textId="77777777" w:rsidR="000754DB" w:rsidRPr="008238F5" w:rsidRDefault="000754DB" w:rsidP="000754DB">
      <w:pPr>
        <w:pStyle w:val="Prrafodelista"/>
        <w:ind w:left="-142"/>
        <w:rPr>
          <w:rFonts w:eastAsia="Calibri"/>
          <w:color w:val="000000" w:themeColor="text1"/>
          <w:sz w:val="10"/>
          <w:lang w:eastAsia="en-US"/>
        </w:rPr>
      </w:pPr>
    </w:p>
    <w:p w14:paraId="6F618850" w14:textId="77777777" w:rsidR="000754DB" w:rsidRPr="008238F5" w:rsidRDefault="000754DB" w:rsidP="000754DB">
      <w:pPr>
        <w:pStyle w:val="Prrafodelista"/>
        <w:numPr>
          <w:ilvl w:val="0"/>
          <w:numId w:val="12"/>
        </w:numPr>
        <w:autoSpaceDE/>
        <w:autoSpaceDN/>
        <w:spacing w:line="0" w:lineRule="atLeast"/>
        <w:ind w:left="-142"/>
        <w:jc w:val="both"/>
        <w:rPr>
          <w:rFonts w:eastAsia="Calibri"/>
          <w:color w:val="000000" w:themeColor="text1"/>
          <w:lang w:eastAsia="en-US"/>
        </w:rPr>
      </w:pPr>
      <w:r w:rsidRPr="008238F5">
        <w:rPr>
          <w:rFonts w:eastAsia="Calibri"/>
          <w:color w:val="000000" w:themeColor="text1"/>
          <w:lang w:eastAsia="en-US"/>
        </w:rPr>
        <w:t>Notificar a la mayor brevedad, al supervisor del contrato, la ocurrencia de incidentes, accidentes de trabajo o el diagnóstico de enfermedades laborales, así como las condiciones de peligro que detecte durante la ejecución de la actividad contratada.</w:t>
      </w:r>
    </w:p>
    <w:p w14:paraId="0BB74F64" w14:textId="77777777" w:rsidR="000754DB" w:rsidRPr="008238F5" w:rsidRDefault="000754DB" w:rsidP="000754DB">
      <w:pPr>
        <w:spacing w:line="0" w:lineRule="atLeast"/>
        <w:jc w:val="both"/>
        <w:rPr>
          <w:rFonts w:eastAsia="Calibri"/>
          <w:color w:val="000000" w:themeColor="text1"/>
          <w:sz w:val="16"/>
          <w:lang w:eastAsia="en-US"/>
        </w:rPr>
      </w:pPr>
    </w:p>
    <w:p w14:paraId="126D5937" w14:textId="77777777" w:rsidR="000754DB" w:rsidRPr="008238F5" w:rsidRDefault="000754DB" w:rsidP="000754DB">
      <w:pPr>
        <w:pStyle w:val="Prrafodelista"/>
        <w:numPr>
          <w:ilvl w:val="0"/>
          <w:numId w:val="12"/>
        </w:numPr>
        <w:autoSpaceDE/>
        <w:autoSpaceDN/>
        <w:spacing w:line="0" w:lineRule="atLeast"/>
        <w:ind w:left="-142"/>
        <w:jc w:val="both"/>
        <w:rPr>
          <w:rFonts w:eastAsia="Calibri"/>
          <w:color w:val="000000" w:themeColor="text1"/>
          <w:lang w:eastAsia="en-US"/>
        </w:rPr>
      </w:pPr>
      <w:r w:rsidRPr="008238F5">
        <w:rPr>
          <w:rFonts w:eastAsia="Calibri"/>
          <w:color w:val="000000" w:themeColor="text1"/>
          <w:lang w:eastAsia="en-US"/>
        </w:rPr>
        <w:t xml:space="preserve">Practicarse o practicar a sus trabajadores (según sea el caso), los exámenes médico ocupacionales y complementarios que correspondan, de acuerdo a la actividad contratada y objeto del contrato. </w:t>
      </w:r>
    </w:p>
    <w:p w14:paraId="08045B11" w14:textId="77777777" w:rsidR="000754DB" w:rsidRPr="008238F5" w:rsidRDefault="000754DB" w:rsidP="000754DB">
      <w:pPr>
        <w:spacing w:line="0" w:lineRule="atLeast"/>
        <w:ind w:left="-142"/>
        <w:jc w:val="both"/>
        <w:rPr>
          <w:color w:val="000000" w:themeColor="text1"/>
          <w:sz w:val="2"/>
        </w:rPr>
      </w:pPr>
    </w:p>
    <w:p w14:paraId="2A26449D" w14:textId="77777777" w:rsidR="000754DB" w:rsidRPr="008238F5" w:rsidRDefault="000754DB" w:rsidP="000754DB">
      <w:pPr>
        <w:pStyle w:val="Prrafodelista"/>
        <w:numPr>
          <w:ilvl w:val="0"/>
          <w:numId w:val="13"/>
        </w:numPr>
        <w:autoSpaceDE/>
        <w:autoSpaceDN/>
        <w:ind w:left="-142" w:hanging="283"/>
        <w:jc w:val="both"/>
        <w:rPr>
          <w:rFonts w:eastAsia="Calibri"/>
          <w:color w:val="000000" w:themeColor="text1"/>
          <w:lang w:eastAsia="en-US"/>
        </w:rPr>
      </w:pPr>
      <w:r w:rsidRPr="008238F5">
        <w:rPr>
          <w:rFonts w:eastAsia="Calibri"/>
          <w:color w:val="000000" w:themeColor="text1"/>
          <w:lang w:eastAsia="en-US"/>
        </w:rPr>
        <w:t>Diligenciar los formatos del SGSST de la Policía Nacional o el contratante, que le sean aplicables a la ejecución de la tarea contratada. </w:t>
      </w:r>
    </w:p>
    <w:p w14:paraId="1922FFAC" w14:textId="77777777" w:rsidR="000754DB" w:rsidRPr="008238F5" w:rsidRDefault="000754DB" w:rsidP="000754DB">
      <w:pPr>
        <w:pStyle w:val="Prrafodelista"/>
        <w:spacing w:line="0" w:lineRule="atLeast"/>
        <w:ind w:left="-142"/>
        <w:jc w:val="both"/>
        <w:rPr>
          <w:rFonts w:eastAsia="Calibri"/>
          <w:color w:val="000000" w:themeColor="text1"/>
          <w:sz w:val="10"/>
          <w:lang w:eastAsia="en-US"/>
        </w:rPr>
      </w:pPr>
    </w:p>
    <w:p w14:paraId="6EB72BA5" w14:textId="77777777" w:rsidR="000754DB" w:rsidRPr="008238F5" w:rsidRDefault="000754DB" w:rsidP="000754DB">
      <w:pPr>
        <w:pStyle w:val="Prrafodelista"/>
        <w:numPr>
          <w:ilvl w:val="0"/>
          <w:numId w:val="13"/>
        </w:numPr>
        <w:autoSpaceDE/>
        <w:autoSpaceDN/>
        <w:spacing w:line="0" w:lineRule="atLeast"/>
        <w:ind w:left="-142" w:hanging="283"/>
        <w:jc w:val="both"/>
        <w:rPr>
          <w:rFonts w:eastAsia="Calibri"/>
          <w:color w:val="000000" w:themeColor="text1"/>
          <w:lang w:eastAsia="en-US"/>
        </w:rPr>
      </w:pPr>
      <w:r w:rsidRPr="008238F5">
        <w:rPr>
          <w:rFonts w:eastAsia="Calibri"/>
          <w:color w:val="000000" w:themeColor="text1"/>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041241B2" w14:textId="77777777" w:rsidR="000754DB" w:rsidRPr="008238F5" w:rsidRDefault="000754DB" w:rsidP="000754DB">
      <w:pPr>
        <w:spacing w:line="0" w:lineRule="atLeast"/>
        <w:ind w:left="-142"/>
        <w:jc w:val="both"/>
        <w:rPr>
          <w:color w:val="000000" w:themeColor="text1"/>
          <w:sz w:val="10"/>
        </w:rPr>
      </w:pPr>
    </w:p>
    <w:p w14:paraId="4B6EFABE" w14:textId="77777777" w:rsidR="000754DB" w:rsidRPr="008238F5" w:rsidRDefault="000754DB" w:rsidP="000754DB">
      <w:pPr>
        <w:spacing w:line="0" w:lineRule="atLeast"/>
        <w:ind w:left="-142"/>
        <w:jc w:val="both"/>
        <w:rPr>
          <w:color w:val="000000" w:themeColor="text1"/>
        </w:rPr>
      </w:pPr>
      <w:r w:rsidRPr="008238F5">
        <w:rPr>
          <w:color w:val="000000" w:themeColor="text1"/>
        </w:rPr>
        <w:t xml:space="preserve">Las personas </w:t>
      </w:r>
      <w:r w:rsidRPr="008238F5">
        <w:rPr>
          <w:b/>
          <w:color w:val="000000" w:themeColor="text1"/>
        </w:rPr>
        <w:t>jurídicas</w:t>
      </w:r>
      <w:r w:rsidRPr="008238F5">
        <w:rPr>
          <w:color w:val="000000" w:themeColor="text1"/>
        </w:rPr>
        <w:t xml:space="preserve"> deben diligenciar la lista de chequeo que evidencie el cumplimiento a la Resolución 0312 del 2019 “</w:t>
      </w:r>
      <w:r w:rsidRPr="008238F5">
        <w:rPr>
          <w:i/>
          <w:color w:val="000000" w:themeColor="text1"/>
        </w:rPr>
        <w:t>Por la cual se definen los Estándares Mínimos del Sistema de Gestión de Seguridad y Salud en el Trabajo SG-SST</w:t>
      </w:r>
      <w:r w:rsidRPr="008238F5">
        <w:rPr>
          <w:color w:val="000000" w:themeColor="text1"/>
        </w:rPr>
        <w:t xml:space="preserve">, considerando lo siguiente: </w:t>
      </w:r>
    </w:p>
    <w:p w14:paraId="7B9623E3" w14:textId="77777777" w:rsidR="000754DB" w:rsidRPr="008238F5" w:rsidRDefault="000754DB" w:rsidP="000754DB">
      <w:pPr>
        <w:spacing w:line="0" w:lineRule="atLeast"/>
        <w:ind w:left="-142"/>
        <w:jc w:val="both"/>
        <w:rPr>
          <w:color w:val="000000" w:themeColor="text1"/>
        </w:rPr>
      </w:pPr>
    </w:p>
    <w:p w14:paraId="49EBA5A3" w14:textId="77777777" w:rsidR="000754DB" w:rsidRPr="008238F5" w:rsidRDefault="000754DB" w:rsidP="000754DB">
      <w:pPr>
        <w:pStyle w:val="Prrafodelista"/>
        <w:numPr>
          <w:ilvl w:val="0"/>
          <w:numId w:val="14"/>
        </w:numPr>
        <w:autoSpaceDE/>
        <w:autoSpaceDN/>
        <w:spacing w:line="0" w:lineRule="atLeast"/>
        <w:ind w:left="142"/>
        <w:jc w:val="both"/>
        <w:rPr>
          <w:rFonts w:eastAsia="Calibri"/>
          <w:color w:val="000000" w:themeColor="text1"/>
          <w:lang w:eastAsia="en-US"/>
        </w:rPr>
      </w:pPr>
      <w:r w:rsidRPr="008238F5">
        <w:rPr>
          <w:rFonts w:eastAsia="Calibri"/>
          <w:color w:val="000000" w:themeColor="text1"/>
          <w:lang w:eastAsia="en-US"/>
        </w:rPr>
        <w:t>Estándares mínimos para empresas, empleadores y contratantes con diez (10) o menos trabajadores, clasificadas con riesgo I, II ó III</w:t>
      </w:r>
    </w:p>
    <w:p w14:paraId="703E46E3" w14:textId="77777777" w:rsidR="000754DB" w:rsidRPr="008238F5" w:rsidRDefault="000754DB" w:rsidP="000754DB">
      <w:pPr>
        <w:pStyle w:val="Prrafodelista"/>
        <w:spacing w:line="0" w:lineRule="atLeast"/>
        <w:ind w:left="142"/>
        <w:jc w:val="both"/>
        <w:rPr>
          <w:rFonts w:eastAsia="Calibri"/>
          <w:color w:val="000000" w:themeColor="text1"/>
          <w:sz w:val="14"/>
          <w:szCs w:val="14"/>
          <w:lang w:eastAsia="en-US"/>
        </w:rPr>
      </w:pPr>
    </w:p>
    <w:p w14:paraId="20326927" w14:textId="77777777" w:rsidR="000754DB" w:rsidRPr="008238F5" w:rsidRDefault="000754DB" w:rsidP="000754DB">
      <w:pPr>
        <w:pStyle w:val="Prrafodelista"/>
        <w:numPr>
          <w:ilvl w:val="0"/>
          <w:numId w:val="14"/>
        </w:numPr>
        <w:autoSpaceDE/>
        <w:autoSpaceDN/>
        <w:spacing w:line="0" w:lineRule="atLeast"/>
        <w:ind w:left="142"/>
        <w:jc w:val="both"/>
        <w:rPr>
          <w:rFonts w:eastAsia="Calibri"/>
          <w:color w:val="000000" w:themeColor="text1"/>
        </w:rPr>
      </w:pPr>
      <w:r w:rsidRPr="008238F5">
        <w:rPr>
          <w:rFonts w:eastAsia="Calibri"/>
          <w:color w:val="000000" w:themeColor="text1"/>
        </w:rPr>
        <w:t>Estándares mínimos para empresas de once (11) a cincuenta (50) trabajadores clasificados con riesgo I, II ó III.</w:t>
      </w:r>
    </w:p>
    <w:p w14:paraId="48F8CC38" w14:textId="77777777" w:rsidR="000754DB" w:rsidRPr="008238F5" w:rsidRDefault="000754DB" w:rsidP="000754DB">
      <w:pPr>
        <w:pStyle w:val="Prrafodelista"/>
        <w:ind w:left="142"/>
        <w:rPr>
          <w:rFonts w:eastAsia="Calibri"/>
          <w:color w:val="000000" w:themeColor="text1"/>
          <w:sz w:val="12"/>
          <w:szCs w:val="12"/>
          <w:lang w:eastAsia="en-US"/>
        </w:rPr>
      </w:pPr>
    </w:p>
    <w:p w14:paraId="0BBF4C06" w14:textId="77777777" w:rsidR="000754DB" w:rsidRPr="008238F5" w:rsidRDefault="000754DB" w:rsidP="000754DB">
      <w:pPr>
        <w:pStyle w:val="Prrafodelista"/>
        <w:numPr>
          <w:ilvl w:val="0"/>
          <w:numId w:val="14"/>
        </w:numPr>
        <w:autoSpaceDE/>
        <w:autoSpaceDN/>
        <w:spacing w:line="0" w:lineRule="atLeast"/>
        <w:ind w:left="142"/>
        <w:jc w:val="both"/>
        <w:rPr>
          <w:rFonts w:eastAsia="Calibri"/>
          <w:color w:val="000000" w:themeColor="text1"/>
          <w:lang w:eastAsia="en-US"/>
        </w:rPr>
      </w:pPr>
      <w:r w:rsidRPr="008238F5">
        <w:rPr>
          <w:rFonts w:eastAsia="Calibri"/>
          <w:color w:val="000000" w:themeColor="text1"/>
          <w:lang w:eastAsia="en-US"/>
        </w:rPr>
        <w:t>Estándares mínimos para empresas de más de cincuenta (50) trabajadores clasificados con riesgo I, II, III, IV ó V y de cincuenta (50) ó menos trabajadores con riesgo IV ó V.</w:t>
      </w:r>
    </w:p>
    <w:p w14:paraId="44D44730" w14:textId="77777777" w:rsidR="000754DB" w:rsidRPr="008238F5" w:rsidRDefault="000754DB" w:rsidP="000754DB">
      <w:pPr>
        <w:pStyle w:val="Prrafodelista"/>
        <w:spacing w:line="0" w:lineRule="atLeast"/>
        <w:ind w:left="-142"/>
        <w:jc w:val="both"/>
        <w:rPr>
          <w:rFonts w:eastAsia="Calibri"/>
          <w:color w:val="000000" w:themeColor="text1"/>
          <w:sz w:val="12"/>
          <w:szCs w:val="12"/>
          <w:lang w:eastAsia="en-US"/>
        </w:rPr>
      </w:pPr>
    </w:p>
    <w:p w14:paraId="1EBBE171" w14:textId="77777777" w:rsidR="000754DB" w:rsidRPr="008238F5" w:rsidRDefault="000754DB" w:rsidP="000754DB">
      <w:pPr>
        <w:spacing w:line="0" w:lineRule="atLeast"/>
        <w:ind w:left="-142"/>
        <w:rPr>
          <w:color w:val="000000" w:themeColor="text1"/>
        </w:rPr>
      </w:pPr>
      <w:r w:rsidRPr="008238F5">
        <w:rPr>
          <w:color w:val="000000" w:themeColor="text1"/>
        </w:rPr>
        <w:t>La verificación al cumplimiento de lo antes descrito será efectuada por el supervisor del contrato.</w:t>
      </w:r>
    </w:p>
    <w:p w14:paraId="28C48032" w14:textId="77777777" w:rsidR="000754DB" w:rsidRPr="008238F5" w:rsidRDefault="000754DB" w:rsidP="000754DB">
      <w:pPr>
        <w:spacing w:line="0" w:lineRule="atLeast"/>
        <w:ind w:left="-142"/>
        <w:rPr>
          <w:color w:val="000000" w:themeColor="text1"/>
        </w:rPr>
      </w:pPr>
    </w:p>
    <w:p w14:paraId="1576D755" w14:textId="77777777" w:rsidR="000754DB" w:rsidRPr="008238F5" w:rsidRDefault="000754DB" w:rsidP="000754DB">
      <w:pPr>
        <w:ind w:left="-142"/>
        <w:jc w:val="both"/>
        <w:rPr>
          <w:color w:val="000000" w:themeColor="text1"/>
          <w:lang w:eastAsia="es-CO"/>
        </w:rPr>
      </w:pPr>
      <w:r w:rsidRPr="008238F5">
        <w:rPr>
          <w:color w:val="000000" w:themeColor="text1"/>
          <w:lang w:eastAsia="es-CO"/>
        </w:rPr>
        <w:t>El proponente:</w:t>
      </w:r>
    </w:p>
    <w:p w14:paraId="0B2F9134" w14:textId="77777777" w:rsidR="000754DB" w:rsidRPr="008238F5" w:rsidRDefault="000754DB" w:rsidP="000754DB">
      <w:pPr>
        <w:pStyle w:val="Sinespaciado1"/>
        <w:ind w:left="-142"/>
        <w:rPr>
          <w:rFonts w:ascii="Arial" w:hAnsi="Arial" w:cs="Arial"/>
          <w:color w:val="000000" w:themeColor="text1"/>
          <w:sz w:val="20"/>
          <w:szCs w:val="20"/>
        </w:rPr>
      </w:pPr>
      <w:r w:rsidRPr="008238F5">
        <w:rPr>
          <w:rFonts w:ascii="Arial" w:hAnsi="Arial" w:cs="Arial"/>
          <w:b/>
          <w:color w:val="000000" w:themeColor="text1"/>
          <w:sz w:val="20"/>
          <w:szCs w:val="20"/>
        </w:rPr>
        <w:t>__________________________________</w:t>
      </w:r>
    </w:p>
    <w:p w14:paraId="3AE229A5" w14:textId="77777777" w:rsidR="000754DB" w:rsidRPr="008238F5" w:rsidRDefault="000754DB" w:rsidP="000754DB">
      <w:pPr>
        <w:pStyle w:val="Sinespaciado1"/>
        <w:ind w:left="-142"/>
        <w:rPr>
          <w:rFonts w:ascii="Arial" w:hAnsi="Arial" w:cs="Arial"/>
          <w:color w:val="000000" w:themeColor="text1"/>
          <w:sz w:val="18"/>
          <w:szCs w:val="18"/>
        </w:rPr>
      </w:pPr>
      <w:r w:rsidRPr="008238F5">
        <w:rPr>
          <w:rFonts w:ascii="Arial" w:hAnsi="Arial" w:cs="Arial"/>
          <w:color w:val="000000" w:themeColor="text1"/>
          <w:sz w:val="18"/>
          <w:szCs w:val="18"/>
        </w:rPr>
        <w:t xml:space="preserve">Firma del representante legal del proponente </w:t>
      </w:r>
    </w:p>
    <w:p w14:paraId="116469CC" w14:textId="77777777" w:rsidR="000754DB" w:rsidRPr="008238F5" w:rsidRDefault="000754DB" w:rsidP="000754DB">
      <w:pPr>
        <w:pStyle w:val="Sinespaciado1"/>
        <w:ind w:left="-142"/>
        <w:contextualSpacing/>
        <w:rPr>
          <w:rFonts w:ascii="Arial" w:hAnsi="Arial" w:cs="Arial"/>
          <w:color w:val="000000" w:themeColor="text1"/>
          <w:sz w:val="18"/>
          <w:szCs w:val="18"/>
          <w:lang w:eastAsia="es-CO"/>
        </w:rPr>
      </w:pPr>
      <w:r w:rsidRPr="008238F5">
        <w:rPr>
          <w:rFonts w:ascii="Arial" w:hAnsi="Arial" w:cs="Arial"/>
          <w:color w:val="000000" w:themeColor="text1"/>
          <w:sz w:val="18"/>
          <w:szCs w:val="18"/>
          <w:lang w:eastAsia="es-CO"/>
        </w:rPr>
        <w:t xml:space="preserve">Nombre o razón social del oferente: </w:t>
      </w:r>
      <w:r w:rsidRPr="008238F5">
        <w:rPr>
          <w:rStyle w:val="Textodelmarcadordeposicin"/>
          <w:rFonts w:ascii="Arial" w:eastAsia="Calibri" w:hAnsi="Arial" w:cs="Arial"/>
          <w:color w:val="000000" w:themeColor="text1"/>
          <w:sz w:val="18"/>
          <w:szCs w:val="18"/>
          <w:u w:val="single"/>
        </w:rPr>
        <w:t>Diligenciar el nombre completo del proponente</w:t>
      </w:r>
    </w:p>
    <w:p w14:paraId="543B7C31" w14:textId="77777777" w:rsidR="000754DB" w:rsidRPr="008238F5" w:rsidRDefault="000754DB" w:rsidP="000754DB">
      <w:pPr>
        <w:pStyle w:val="Sinespaciado1"/>
        <w:ind w:left="-142"/>
        <w:contextualSpacing/>
        <w:rPr>
          <w:rFonts w:ascii="Arial" w:hAnsi="Arial" w:cs="Arial"/>
          <w:color w:val="000000" w:themeColor="text1"/>
          <w:sz w:val="18"/>
          <w:szCs w:val="18"/>
        </w:rPr>
      </w:pPr>
      <w:r w:rsidRPr="008238F5">
        <w:rPr>
          <w:rFonts w:ascii="Arial" w:hAnsi="Arial" w:cs="Arial"/>
          <w:color w:val="000000" w:themeColor="text1"/>
          <w:sz w:val="18"/>
          <w:szCs w:val="18"/>
          <w:lang w:eastAsia="es-CO"/>
        </w:rPr>
        <w:t xml:space="preserve">Identificación (NIT </w:t>
      </w:r>
      <w:r w:rsidRPr="008238F5">
        <w:rPr>
          <w:rFonts w:ascii="Segoe UI Symbol" w:eastAsia="MS Gothic" w:hAnsi="Segoe UI Symbol" w:cs="Segoe UI Symbol"/>
          <w:color w:val="000000" w:themeColor="text1"/>
          <w:sz w:val="18"/>
          <w:szCs w:val="18"/>
          <w:lang w:eastAsia="es-CO"/>
        </w:rPr>
        <w:t>☐</w:t>
      </w:r>
      <w:r w:rsidRPr="008238F5">
        <w:rPr>
          <w:rFonts w:ascii="Arial" w:hAnsi="Arial" w:cs="Arial"/>
          <w:color w:val="000000" w:themeColor="text1"/>
          <w:sz w:val="18"/>
          <w:szCs w:val="18"/>
          <w:lang w:eastAsia="es-CO"/>
        </w:rPr>
        <w:t xml:space="preserve"> C.C </w:t>
      </w:r>
      <w:r w:rsidRPr="008238F5">
        <w:rPr>
          <w:rFonts w:ascii="Segoe UI Symbol" w:eastAsia="MS Gothic" w:hAnsi="Segoe UI Symbol" w:cs="Segoe UI Symbol"/>
          <w:color w:val="000000" w:themeColor="text1"/>
          <w:sz w:val="18"/>
          <w:szCs w:val="18"/>
          <w:lang w:eastAsia="es-CO"/>
        </w:rPr>
        <w:t>☐</w:t>
      </w:r>
      <w:r w:rsidRPr="008238F5">
        <w:rPr>
          <w:rFonts w:ascii="Arial" w:hAnsi="Arial" w:cs="Arial"/>
          <w:color w:val="000000" w:themeColor="text1"/>
          <w:sz w:val="18"/>
          <w:szCs w:val="18"/>
          <w:lang w:eastAsia="es-CO"/>
        </w:rPr>
        <w:t xml:space="preserve"> C.E </w:t>
      </w:r>
      <w:r w:rsidRPr="008238F5">
        <w:rPr>
          <w:rFonts w:ascii="Segoe UI Symbol" w:eastAsia="MS Gothic" w:hAnsi="Segoe UI Symbol" w:cs="Segoe UI Symbol"/>
          <w:color w:val="000000" w:themeColor="text1"/>
          <w:sz w:val="18"/>
          <w:szCs w:val="18"/>
          <w:lang w:eastAsia="es-CO"/>
        </w:rPr>
        <w:t>☐</w:t>
      </w:r>
      <w:r w:rsidRPr="008238F5">
        <w:rPr>
          <w:rFonts w:ascii="Arial" w:hAnsi="Arial" w:cs="Arial"/>
          <w:color w:val="000000" w:themeColor="text1"/>
          <w:sz w:val="18"/>
          <w:szCs w:val="18"/>
          <w:lang w:eastAsia="es-CO"/>
        </w:rPr>
        <w:t>)</w:t>
      </w:r>
      <w:r w:rsidRPr="008238F5">
        <w:rPr>
          <w:rFonts w:ascii="Arial" w:hAnsi="Arial" w:cs="Arial"/>
          <w:color w:val="000000" w:themeColor="text1"/>
          <w:sz w:val="18"/>
          <w:szCs w:val="18"/>
        </w:rPr>
        <w:t xml:space="preserve">: </w:t>
      </w:r>
      <w:r w:rsidRPr="008238F5">
        <w:rPr>
          <w:rStyle w:val="Textodelmarcadordeposicin"/>
          <w:rFonts w:ascii="Arial" w:eastAsia="Calibri" w:hAnsi="Arial" w:cs="Arial"/>
          <w:color w:val="000000" w:themeColor="text1"/>
          <w:sz w:val="18"/>
          <w:szCs w:val="18"/>
          <w:u w:val="single"/>
        </w:rPr>
        <w:t>Diligenciar la identificación del proponente</w:t>
      </w:r>
    </w:p>
    <w:p w14:paraId="09184FC7" w14:textId="77777777" w:rsidR="000754DB" w:rsidRPr="008238F5" w:rsidRDefault="000754DB" w:rsidP="000754DB">
      <w:pPr>
        <w:pStyle w:val="Sinespaciado1"/>
        <w:ind w:left="-142"/>
        <w:contextualSpacing/>
        <w:rPr>
          <w:rFonts w:ascii="Arial" w:hAnsi="Arial" w:cs="Arial"/>
          <w:color w:val="000000" w:themeColor="text1"/>
          <w:sz w:val="18"/>
          <w:szCs w:val="18"/>
        </w:rPr>
      </w:pPr>
      <w:r w:rsidRPr="008238F5">
        <w:rPr>
          <w:rFonts w:ascii="Arial" w:hAnsi="Arial" w:cs="Arial"/>
          <w:color w:val="000000" w:themeColor="text1"/>
          <w:sz w:val="18"/>
          <w:szCs w:val="18"/>
          <w:lang w:eastAsia="es-CO"/>
        </w:rPr>
        <w:t>Nombre Representante Legal</w:t>
      </w:r>
      <w:r w:rsidRPr="008238F5">
        <w:rPr>
          <w:rFonts w:ascii="Arial" w:hAnsi="Arial" w:cs="Arial"/>
          <w:color w:val="000000" w:themeColor="text1"/>
          <w:sz w:val="18"/>
          <w:szCs w:val="18"/>
        </w:rPr>
        <w:t xml:space="preserve">: </w:t>
      </w:r>
      <w:r w:rsidRPr="008238F5">
        <w:rPr>
          <w:rStyle w:val="Textodelmarcadordeposicin"/>
          <w:rFonts w:ascii="Arial" w:eastAsia="Calibri" w:hAnsi="Arial" w:cs="Arial"/>
          <w:color w:val="000000" w:themeColor="text1"/>
          <w:sz w:val="18"/>
          <w:szCs w:val="18"/>
          <w:u w:val="single"/>
        </w:rPr>
        <w:t>Diligenciar el nombre completo del representante legal</w:t>
      </w:r>
    </w:p>
    <w:p w14:paraId="04B92EF5" w14:textId="77777777" w:rsidR="000754DB" w:rsidRPr="008238F5" w:rsidRDefault="000754DB" w:rsidP="000754DB">
      <w:pPr>
        <w:pStyle w:val="Sinespaciado1"/>
        <w:ind w:left="-142"/>
        <w:rPr>
          <w:rFonts w:ascii="Arial" w:hAnsi="Arial" w:cs="Arial"/>
          <w:color w:val="000000" w:themeColor="text1"/>
          <w:sz w:val="18"/>
          <w:szCs w:val="18"/>
        </w:rPr>
      </w:pPr>
      <w:r w:rsidRPr="008238F5">
        <w:rPr>
          <w:rFonts w:ascii="Arial" w:hAnsi="Arial" w:cs="Arial"/>
          <w:color w:val="000000" w:themeColor="text1"/>
          <w:sz w:val="18"/>
          <w:szCs w:val="18"/>
        </w:rPr>
        <w:t xml:space="preserve">Identificación (C.C </w:t>
      </w:r>
      <w:r w:rsidRPr="008238F5">
        <w:rPr>
          <w:rFonts w:ascii="Segoe UI Symbol" w:eastAsia="MS Gothic" w:hAnsi="Segoe UI Symbol" w:cs="Segoe UI Symbol"/>
          <w:color w:val="000000" w:themeColor="text1"/>
          <w:sz w:val="18"/>
          <w:szCs w:val="18"/>
          <w:lang w:eastAsia="es-CO"/>
        </w:rPr>
        <w:t>☐</w:t>
      </w:r>
      <w:r w:rsidRPr="008238F5">
        <w:rPr>
          <w:rFonts w:ascii="Arial" w:hAnsi="Arial" w:cs="Arial"/>
          <w:color w:val="000000" w:themeColor="text1"/>
          <w:sz w:val="18"/>
          <w:szCs w:val="18"/>
        </w:rPr>
        <w:t xml:space="preserve"> C.E.</w:t>
      </w:r>
      <w:r w:rsidRPr="008238F5">
        <w:rPr>
          <w:rFonts w:ascii="Arial" w:hAnsi="Arial" w:cs="Arial"/>
          <w:color w:val="000000" w:themeColor="text1"/>
          <w:sz w:val="18"/>
          <w:szCs w:val="18"/>
          <w:lang w:eastAsia="es-CO"/>
        </w:rPr>
        <w:t xml:space="preserve"> </w:t>
      </w:r>
      <w:r w:rsidRPr="008238F5">
        <w:rPr>
          <w:rFonts w:ascii="Segoe UI Symbol" w:eastAsia="MS Gothic" w:hAnsi="Segoe UI Symbol" w:cs="Segoe UI Symbol"/>
          <w:color w:val="000000" w:themeColor="text1"/>
          <w:sz w:val="18"/>
          <w:szCs w:val="18"/>
          <w:lang w:eastAsia="es-CO"/>
        </w:rPr>
        <w:t>☐</w:t>
      </w:r>
      <w:r w:rsidRPr="008238F5">
        <w:rPr>
          <w:rFonts w:ascii="Arial" w:hAnsi="Arial" w:cs="Arial"/>
          <w:color w:val="000000" w:themeColor="text1"/>
          <w:sz w:val="18"/>
          <w:szCs w:val="18"/>
          <w:lang w:eastAsia="es-CO"/>
        </w:rPr>
        <w:t xml:space="preserve">) </w:t>
      </w:r>
      <w:r w:rsidRPr="008238F5">
        <w:rPr>
          <w:rStyle w:val="Textodelmarcadordeposicin"/>
          <w:rFonts w:ascii="Arial" w:eastAsia="Calibri" w:hAnsi="Arial" w:cs="Arial"/>
          <w:color w:val="000000" w:themeColor="text1"/>
          <w:sz w:val="18"/>
          <w:szCs w:val="18"/>
          <w:u w:val="single"/>
        </w:rPr>
        <w:t>Diligenciar el documento de identificación del representante legal</w:t>
      </w:r>
    </w:p>
    <w:p w14:paraId="4F4B202E" w14:textId="77777777" w:rsidR="000754DB" w:rsidRPr="008238F5" w:rsidRDefault="000754DB" w:rsidP="000754DB">
      <w:pPr>
        <w:pStyle w:val="Sinespaciado1"/>
        <w:ind w:left="-142"/>
        <w:rPr>
          <w:rFonts w:ascii="Arial" w:hAnsi="Arial" w:cs="Arial"/>
          <w:color w:val="000000" w:themeColor="text1"/>
          <w:sz w:val="18"/>
          <w:szCs w:val="18"/>
        </w:rPr>
      </w:pPr>
      <w:r w:rsidRPr="008238F5">
        <w:rPr>
          <w:rFonts w:ascii="Arial" w:hAnsi="Arial" w:cs="Arial"/>
          <w:color w:val="000000" w:themeColor="text1"/>
          <w:sz w:val="18"/>
          <w:szCs w:val="18"/>
        </w:rPr>
        <w:t xml:space="preserve">Dirección: </w:t>
      </w:r>
      <w:r w:rsidRPr="008238F5">
        <w:rPr>
          <w:rStyle w:val="Textodelmarcadordeposicin"/>
          <w:rFonts w:ascii="Arial" w:eastAsia="Calibri" w:hAnsi="Arial" w:cs="Arial"/>
          <w:color w:val="000000" w:themeColor="text1"/>
          <w:sz w:val="18"/>
          <w:szCs w:val="18"/>
          <w:u w:val="single"/>
        </w:rPr>
        <w:t>Diligenciar la dirección del proveedor</w:t>
      </w:r>
    </w:p>
    <w:p w14:paraId="101E60E0" w14:textId="77777777" w:rsidR="000754DB" w:rsidRPr="008238F5" w:rsidRDefault="000754DB" w:rsidP="000754DB">
      <w:pPr>
        <w:pStyle w:val="Sinespaciado1"/>
        <w:ind w:left="-142"/>
        <w:rPr>
          <w:rFonts w:ascii="Arial" w:hAnsi="Arial" w:cs="Arial"/>
          <w:color w:val="000000" w:themeColor="text1"/>
          <w:sz w:val="18"/>
          <w:szCs w:val="18"/>
        </w:rPr>
      </w:pPr>
      <w:r w:rsidRPr="008238F5">
        <w:rPr>
          <w:rFonts w:ascii="Arial" w:hAnsi="Arial" w:cs="Arial"/>
          <w:color w:val="000000" w:themeColor="text1"/>
          <w:sz w:val="18"/>
          <w:szCs w:val="18"/>
        </w:rPr>
        <w:t>Teléfono:</w:t>
      </w:r>
      <w:r w:rsidRPr="008238F5">
        <w:rPr>
          <w:rFonts w:ascii="Arial" w:hAnsi="Arial" w:cs="Arial"/>
          <w:b/>
          <w:color w:val="000000" w:themeColor="text1"/>
          <w:sz w:val="18"/>
          <w:szCs w:val="18"/>
        </w:rPr>
        <w:t xml:space="preserve"> </w:t>
      </w:r>
      <w:r w:rsidRPr="008238F5">
        <w:rPr>
          <w:rStyle w:val="Textodelmarcadordeposicin"/>
          <w:rFonts w:ascii="Arial" w:eastAsia="Calibri" w:hAnsi="Arial" w:cs="Arial"/>
          <w:color w:val="000000" w:themeColor="text1"/>
          <w:sz w:val="18"/>
          <w:szCs w:val="18"/>
          <w:u w:val="single"/>
        </w:rPr>
        <w:t>Diligenciar teléfonos de contacto del proveedor</w:t>
      </w:r>
    </w:p>
    <w:p w14:paraId="289BFB5E" w14:textId="658FA411" w:rsidR="00DE3CCB" w:rsidRPr="00061EF1" w:rsidRDefault="000754DB" w:rsidP="00061EF1">
      <w:pPr>
        <w:pStyle w:val="Sinespaciado1"/>
        <w:ind w:left="-142"/>
        <w:rPr>
          <w:rFonts w:ascii="Arial" w:hAnsi="Arial" w:cs="Arial"/>
          <w:color w:val="000000" w:themeColor="text1"/>
          <w:sz w:val="16"/>
        </w:rPr>
      </w:pPr>
      <w:r w:rsidRPr="008238F5">
        <w:rPr>
          <w:rFonts w:ascii="Arial" w:hAnsi="Arial" w:cs="Arial"/>
          <w:color w:val="000000" w:themeColor="text1"/>
          <w:sz w:val="18"/>
          <w:szCs w:val="18"/>
        </w:rPr>
        <w:t>Email:</w:t>
      </w:r>
      <w:r w:rsidRPr="008238F5">
        <w:rPr>
          <w:rFonts w:ascii="Arial" w:hAnsi="Arial" w:cs="Arial"/>
          <w:b/>
          <w:color w:val="000000" w:themeColor="text1"/>
          <w:sz w:val="18"/>
          <w:szCs w:val="18"/>
        </w:rPr>
        <w:t xml:space="preserve"> </w:t>
      </w:r>
      <w:r w:rsidRPr="008238F5">
        <w:rPr>
          <w:rStyle w:val="Textodelmarcadordeposicin"/>
          <w:rFonts w:ascii="Arial" w:eastAsia="Calibri" w:hAnsi="Arial" w:cs="Arial"/>
          <w:color w:val="000000" w:themeColor="text1"/>
          <w:sz w:val="18"/>
          <w:szCs w:val="18"/>
          <w:u w:val="single"/>
        </w:rPr>
        <w:t xml:space="preserve">Diligenciar correo electrónico de notificaciones </w:t>
      </w:r>
      <w:r w:rsidRPr="008238F5">
        <w:rPr>
          <w:rFonts w:ascii="Arial" w:hAnsi="Arial" w:cs="Arial"/>
          <w:color w:val="000000" w:themeColor="text1"/>
          <w:sz w:val="16"/>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sectPr w:rsidR="00DE3CCB" w:rsidRPr="00061EF1" w:rsidSect="000754DB">
      <w:headerReference w:type="default" r:id="rId44"/>
      <w:footerReference w:type="default" r:id="rId45"/>
      <w:pgSz w:w="12242" w:h="15842" w:code="1"/>
      <w:pgMar w:top="1134" w:right="1077" w:bottom="851" w:left="1077" w:header="227" w:footer="284"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3F9040" w14:textId="77777777" w:rsidR="002755A3" w:rsidRDefault="002755A3" w:rsidP="000754DB">
      <w:r>
        <w:separator/>
      </w:r>
    </w:p>
  </w:endnote>
  <w:endnote w:type="continuationSeparator" w:id="0">
    <w:p w14:paraId="00D8B734" w14:textId="77777777" w:rsidR="002755A3" w:rsidRDefault="002755A3" w:rsidP="00075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0908B" w14:textId="2D05553F" w:rsidR="000754DB" w:rsidRPr="00B14E64" w:rsidRDefault="000754DB">
    <w:pPr>
      <w:pStyle w:val="Piedepgina"/>
      <w:jc w:val="center"/>
      <w:rPr>
        <w:sz w:val="16"/>
        <w:szCs w:val="16"/>
      </w:rPr>
    </w:pPr>
    <w:r w:rsidRPr="00B14E64">
      <w:rPr>
        <w:sz w:val="16"/>
        <w:szCs w:val="16"/>
      </w:rPr>
      <w:t xml:space="preserve">Página </w:t>
    </w:r>
    <w:r w:rsidRPr="00B14E64">
      <w:rPr>
        <w:b/>
        <w:sz w:val="16"/>
        <w:szCs w:val="16"/>
      </w:rPr>
      <w:fldChar w:fldCharType="begin"/>
    </w:r>
    <w:r w:rsidRPr="00B14E64">
      <w:rPr>
        <w:b/>
        <w:sz w:val="16"/>
        <w:szCs w:val="16"/>
      </w:rPr>
      <w:instrText>PAGE</w:instrText>
    </w:r>
    <w:r w:rsidRPr="00B14E64">
      <w:rPr>
        <w:b/>
        <w:sz w:val="16"/>
        <w:szCs w:val="16"/>
      </w:rPr>
      <w:fldChar w:fldCharType="separate"/>
    </w:r>
    <w:r>
      <w:rPr>
        <w:b/>
        <w:noProof/>
        <w:sz w:val="16"/>
        <w:szCs w:val="16"/>
      </w:rPr>
      <w:t>21</w:t>
    </w:r>
    <w:r w:rsidRPr="00B14E64">
      <w:rPr>
        <w:b/>
        <w:sz w:val="16"/>
        <w:szCs w:val="16"/>
      </w:rPr>
      <w:fldChar w:fldCharType="end"/>
    </w:r>
    <w:r w:rsidRPr="00B14E64">
      <w:rPr>
        <w:sz w:val="16"/>
        <w:szCs w:val="16"/>
      </w:rPr>
      <w:t xml:space="preserve"> de </w:t>
    </w:r>
    <w:r>
      <w:rPr>
        <w:b/>
        <w:sz w:val="16"/>
        <w:szCs w:val="16"/>
      </w:rPr>
      <w:t>4</w:t>
    </w:r>
    <w:r w:rsidR="00061EF1">
      <w:rPr>
        <w:b/>
        <w:sz w:val="16"/>
        <w:szCs w:val="16"/>
      </w:rPr>
      <w:t>3</w:t>
    </w:r>
  </w:p>
  <w:p w14:paraId="2545FAD1" w14:textId="77777777" w:rsidR="000754DB" w:rsidRDefault="000754DB">
    <w:pPr>
      <w:pStyle w:val="Piedepgina"/>
    </w:pPr>
  </w:p>
  <w:p w14:paraId="08B3E0FF" w14:textId="77777777" w:rsidR="000754DB" w:rsidRDefault="000754DB"/>
  <w:p w14:paraId="77CB4B88" w14:textId="77777777" w:rsidR="000754DB" w:rsidRDefault="000754DB"/>
  <w:p w14:paraId="4D1DA9C0" w14:textId="77777777" w:rsidR="000754DB" w:rsidRDefault="000754D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89646D" w14:textId="77777777" w:rsidR="002755A3" w:rsidRDefault="002755A3" w:rsidP="000754DB">
      <w:r>
        <w:separator/>
      </w:r>
    </w:p>
  </w:footnote>
  <w:footnote w:type="continuationSeparator" w:id="0">
    <w:p w14:paraId="13EFADAF" w14:textId="77777777" w:rsidR="002755A3" w:rsidRDefault="002755A3" w:rsidP="000754DB">
      <w:r>
        <w:continuationSeparator/>
      </w:r>
    </w:p>
  </w:footnote>
  <w:footnote w:id="1">
    <w:p w14:paraId="1034B532" w14:textId="77777777" w:rsidR="000754DB" w:rsidRPr="000E1E10" w:rsidRDefault="000754DB" w:rsidP="000754DB">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7F2A4" w14:textId="77777777" w:rsidR="000754DB" w:rsidRDefault="000754DB" w:rsidP="00AE3AD5">
    <w:pPr>
      <w:pStyle w:val="Encabezado"/>
      <w:tabs>
        <w:tab w:val="clear" w:pos="4419"/>
        <w:tab w:val="clear" w:pos="8838"/>
        <w:tab w:val="left" w:pos="1515"/>
      </w:tabs>
    </w:pPr>
  </w:p>
  <w:p w14:paraId="1EC44F41" w14:textId="77777777" w:rsidR="000754DB" w:rsidRDefault="000754DB" w:rsidP="00AE3AD5">
    <w:pPr>
      <w:pStyle w:val="Encabezado"/>
      <w:tabs>
        <w:tab w:val="clear" w:pos="4419"/>
        <w:tab w:val="clear" w:pos="8838"/>
        <w:tab w:val="left" w:pos="1515"/>
      </w:tabs>
    </w:pPr>
  </w:p>
  <w:p w14:paraId="6C2123A3" w14:textId="77777777" w:rsidR="000754DB" w:rsidRDefault="000754DB" w:rsidP="00756630">
    <w:pPr>
      <w:pStyle w:val="Encabezado"/>
      <w:tabs>
        <w:tab w:val="clear" w:pos="4419"/>
        <w:tab w:val="clear" w:pos="8838"/>
        <w:tab w:val="left" w:pos="1515"/>
      </w:tabs>
    </w:pPr>
  </w:p>
  <w:tbl>
    <w:tblPr>
      <w:tblpPr w:leftFromText="141" w:rightFromText="141" w:vertAnchor="text" w:horzAnchor="margin" w:tblpY="-24"/>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0754DB" w:rsidRPr="009F09A4" w14:paraId="36659159" w14:textId="77777777" w:rsidTr="00AE2388">
      <w:trPr>
        <w:trHeight w:val="340"/>
      </w:trPr>
      <w:tc>
        <w:tcPr>
          <w:tcW w:w="2125" w:type="dxa"/>
          <w:vAlign w:val="center"/>
        </w:tcPr>
        <w:p w14:paraId="4E6118CD" w14:textId="1425F39C" w:rsidR="000754DB" w:rsidRPr="009F09A4" w:rsidRDefault="000754DB" w:rsidP="00756630">
          <w:pPr>
            <w:pStyle w:val="Encabezado"/>
            <w:jc w:val="center"/>
            <w:rPr>
              <w:rFonts w:cs="Arial"/>
              <w:sz w:val="18"/>
              <w:szCs w:val="18"/>
              <w:lang w:val="es-CO"/>
            </w:rPr>
          </w:pPr>
          <w:r>
            <w:rPr>
              <w:rFonts w:cs="Arial"/>
              <w:sz w:val="18"/>
              <w:szCs w:val="18"/>
              <w:lang w:val="es-CO"/>
            </w:rPr>
            <w:t xml:space="preserve">1º </w:t>
          </w:r>
          <w:r w:rsidRPr="009F09A4">
            <w:rPr>
              <w:rFonts w:cs="Arial"/>
              <w:sz w:val="18"/>
              <w:szCs w:val="18"/>
              <w:lang w:val="es-CO"/>
            </w:rPr>
            <w:t xml:space="preserve">Página </w:t>
          </w:r>
          <w:r w:rsidRPr="009F09A4">
            <w:rPr>
              <w:rFonts w:cs="Arial"/>
              <w:sz w:val="18"/>
              <w:szCs w:val="18"/>
              <w:lang w:val="es-CO"/>
            </w:rPr>
            <w:fldChar w:fldCharType="begin"/>
          </w:r>
          <w:r w:rsidRPr="009F09A4">
            <w:rPr>
              <w:rFonts w:cs="Arial"/>
              <w:sz w:val="18"/>
              <w:szCs w:val="18"/>
              <w:lang w:val="es-CO"/>
            </w:rPr>
            <w:instrText>PAGE</w:instrText>
          </w:r>
          <w:r w:rsidRPr="009F09A4">
            <w:rPr>
              <w:rFonts w:cs="Arial"/>
              <w:sz w:val="18"/>
              <w:szCs w:val="18"/>
              <w:lang w:val="es-CO"/>
            </w:rPr>
            <w:fldChar w:fldCharType="separate"/>
          </w:r>
          <w:r>
            <w:rPr>
              <w:rFonts w:cs="Arial"/>
              <w:noProof/>
              <w:sz w:val="18"/>
              <w:szCs w:val="18"/>
              <w:lang w:val="es-CO"/>
            </w:rPr>
            <w:t>21</w:t>
          </w:r>
          <w:r w:rsidRPr="009F09A4">
            <w:rPr>
              <w:rFonts w:cs="Arial"/>
              <w:sz w:val="18"/>
              <w:szCs w:val="18"/>
              <w:lang w:val="es-CO"/>
            </w:rPr>
            <w:fldChar w:fldCharType="end"/>
          </w:r>
          <w:r w:rsidRPr="009F09A4">
            <w:rPr>
              <w:rFonts w:cs="Arial"/>
              <w:sz w:val="18"/>
              <w:szCs w:val="18"/>
              <w:lang w:val="es-CO"/>
            </w:rPr>
            <w:t xml:space="preserve"> de</w:t>
          </w:r>
          <w:r>
            <w:rPr>
              <w:rFonts w:cs="Arial"/>
              <w:sz w:val="18"/>
              <w:szCs w:val="18"/>
              <w:lang w:val="es-CO"/>
            </w:rPr>
            <w:t xml:space="preserve"> 4</w:t>
          </w:r>
          <w:r w:rsidR="00061EF1">
            <w:rPr>
              <w:rFonts w:cs="Arial"/>
              <w:sz w:val="18"/>
              <w:szCs w:val="18"/>
              <w:lang w:val="es-CO"/>
            </w:rPr>
            <w:t>3</w:t>
          </w:r>
        </w:p>
      </w:tc>
      <w:tc>
        <w:tcPr>
          <w:tcW w:w="5670" w:type="dxa"/>
          <w:vMerge w:val="restart"/>
          <w:vAlign w:val="center"/>
        </w:tcPr>
        <w:p w14:paraId="7E016296" w14:textId="77777777" w:rsidR="000754DB" w:rsidRPr="009F09A4" w:rsidRDefault="000754DB" w:rsidP="00756630">
          <w:pPr>
            <w:jc w:val="center"/>
            <w:rPr>
              <w:sz w:val="18"/>
              <w:szCs w:val="18"/>
            </w:rPr>
          </w:pPr>
          <w:r w:rsidRPr="009F09A4">
            <w:rPr>
              <w:sz w:val="18"/>
              <w:szCs w:val="18"/>
            </w:rPr>
            <w:t>PROCESO ADQUIRIR BIENES Y SERVICIOS</w:t>
          </w:r>
        </w:p>
      </w:tc>
      <w:tc>
        <w:tcPr>
          <w:tcW w:w="2458" w:type="dxa"/>
          <w:vMerge w:val="restart"/>
          <w:vAlign w:val="center"/>
        </w:tcPr>
        <w:p w14:paraId="163006D6" w14:textId="77777777" w:rsidR="000754DB" w:rsidRPr="009F09A4" w:rsidRDefault="000754DB" w:rsidP="00756630">
          <w:pPr>
            <w:jc w:val="center"/>
            <w:rPr>
              <w:sz w:val="24"/>
              <w:szCs w:val="24"/>
              <w:lang w:eastAsia="es-CO"/>
            </w:rPr>
          </w:pPr>
        </w:p>
        <w:p w14:paraId="4B82FA69" w14:textId="77777777" w:rsidR="000754DB" w:rsidRPr="009F09A4" w:rsidRDefault="000754DB" w:rsidP="00756630">
          <w:pPr>
            <w:jc w:val="center"/>
            <w:rPr>
              <w:sz w:val="24"/>
              <w:szCs w:val="24"/>
              <w:lang w:eastAsia="es-CO"/>
            </w:rPr>
          </w:pPr>
          <w:r w:rsidRPr="00C555BD">
            <w:rPr>
              <w:noProof/>
              <w:sz w:val="24"/>
              <w:szCs w:val="24"/>
              <w:lang w:eastAsia="es-CO"/>
            </w:rPr>
            <w:drawing>
              <wp:inline distT="0" distB="0" distL="0" distR="0" wp14:anchorId="2FDD0DB5" wp14:editId="4E639825">
                <wp:extent cx="542925" cy="48577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2925" cy="485775"/>
                        </a:xfrm>
                        <a:prstGeom prst="rect">
                          <a:avLst/>
                        </a:prstGeom>
                        <a:noFill/>
                        <a:ln>
                          <a:noFill/>
                        </a:ln>
                      </pic:spPr>
                    </pic:pic>
                  </a:graphicData>
                </a:graphic>
              </wp:inline>
            </w:drawing>
          </w:r>
        </w:p>
        <w:p w14:paraId="7ACD7099" w14:textId="77777777" w:rsidR="000754DB" w:rsidRPr="009F09A4" w:rsidRDefault="000754DB" w:rsidP="00756630">
          <w:pPr>
            <w:jc w:val="center"/>
            <w:rPr>
              <w:sz w:val="24"/>
              <w:szCs w:val="24"/>
            </w:rPr>
          </w:pPr>
          <w:r w:rsidRPr="009F09A4">
            <w:rPr>
              <w:sz w:val="18"/>
              <w:szCs w:val="18"/>
              <w:lang w:eastAsia="es-CO"/>
            </w:rPr>
            <w:t>POLICÍA NACIONAL</w:t>
          </w:r>
        </w:p>
      </w:tc>
    </w:tr>
    <w:tr w:rsidR="000754DB" w:rsidRPr="009F09A4" w14:paraId="1866A7BF" w14:textId="77777777" w:rsidTr="00AE2388">
      <w:trPr>
        <w:trHeight w:val="340"/>
      </w:trPr>
      <w:tc>
        <w:tcPr>
          <w:tcW w:w="2125" w:type="dxa"/>
          <w:vAlign w:val="center"/>
        </w:tcPr>
        <w:p w14:paraId="7185CF3B" w14:textId="77777777" w:rsidR="000754DB" w:rsidRPr="009F09A4" w:rsidRDefault="000754DB" w:rsidP="00756630">
          <w:pPr>
            <w:jc w:val="center"/>
            <w:rPr>
              <w:sz w:val="18"/>
              <w:szCs w:val="18"/>
            </w:rPr>
          </w:pPr>
          <w:r w:rsidRPr="009F09A4">
            <w:rPr>
              <w:sz w:val="18"/>
              <w:szCs w:val="18"/>
            </w:rPr>
            <w:t>Código: 2BS-FR-0035</w:t>
          </w:r>
        </w:p>
      </w:tc>
      <w:tc>
        <w:tcPr>
          <w:tcW w:w="5670" w:type="dxa"/>
          <w:vMerge/>
          <w:vAlign w:val="center"/>
        </w:tcPr>
        <w:p w14:paraId="356C0AB6" w14:textId="77777777" w:rsidR="000754DB" w:rsidRPr="009F09A4" w:rsidRDefault="000754DB" w:rsidP="00756630">
          <w:pPr>
            <w:jc w:val="center"/>
            <w:rPr>
              <w:sz w:val="18"/>
              <w:szCs w:val="18"/>
            </w:rPr>
          </w:pPr>
        </w:p>
      </w:tc>
      <w:tc>
        <w:tcPr>
          <w:tcW w:w="2458" w:type="dxa"/>
          <w:vMerge/>
          <w:vAlign w:val="center"/>
        </w:tcPr>
        <w:p w14:paraId="0CE3C0C3" w14:textId="77777777" w:rsidR="000754DB" w:rsidRPr="009F09A4" w:rsidRDefault="000754DB" w:rsidP="00756630">
          <w:pPr>
            <w:jc w:val="center"/>
            <w:rPr>
              <w:sz w:val="24"/>
              <w:szCs w:val="24"/>
            </w:rPr>
          </w:pPr>
        </w:p>
      </w:tc>
    </w:tr>
    <w:tr w:rsidR="000754DB" w:rsidRPr="009F09A4" w14:paraId="11C84252" w14:textId="77777777" w:rsidTr="00AE2388">
      <w:trPr>
        <w:trHeight w:val="340"/>
      </w:trPr>
      <w:tc>
        <w:tcPr>
          <w:tcW w:w="2125" w:type="dxa"/>
          <w:vAlign w:val="center"/>
        </w:tcPr>
        <w:p w14:paraId="353E18FD" w14:textId="77777777" w:rsidR="000754DB" w:rsidRPr="009F09A4" w:rsidRDefault="000754DB" w:rsidP="00756630">
          <w:pPr>
            <w:jc w:val="center"/>
            <w:rPr>
              <w:sz w:val="18"/>
              <w:szCs w:val="18"/>
            </w:rPr>
          </w:pPr>
          <w:r w:rsidRPr="009F09A4">
            <w:rPr>
              <w:sz w:val="18"/>
              <w:szCs w:val="18"/>
            </w:rPr>
            <w:t>Fecha:  16-10-1</w:t>
          </w:r>
          <w:r>
            <w:rPr>
              <w:sz w:val="18"/>
              <w:szCs w:val="18"/>
            </w:rPr>
            <w:t>3</w:t>
          </w:r>
        </w:p>
      </w:tc>
      <w:tc>
        <w:tcPr>
          <w:tcW w:w="5670" w:type="dxa"/>
          <w:vMerge w:val="restart"/>
          <w:vAlign w:val="center"/>
        </w:tcPr>
        <w:p w14:paraId="2A516A25" w14:textId="77777777" w:rsidR="000754DB" w:rsidRPr="009F09A4" w:rsidRDefault="000754DB" w:rsidP="00756630">
          <w:pPr>
            <w:jc w:val="center"/>
            <w:rPr>
              <w:sz w:val="18"/>
              <w:szCs w:val="18"/>
            </w:rPr>
          </w:pPr>
          <w:r w:rsidRPr="009F09A4">
            <w:rPr>
              <w:sz w:val="18"/>
              <w:szCs w:val="18"/>
            </w:rPr>
            <w:t>INVITACIÓN CONVOCATORIA MÍNIMA CUANTÍA</w:t>
          </w:r>
        </w:p>
      </w:tc>
      <w:tc>
        <w:tcPr>
          <w:tcW w:w="2458" w:type="dxa"/>
          <w:vMerge/>
          <w:vAlign w:val="center"/>
        </w:tcPr>
        <w:p w14:paraId="1061C4D1" w14:textId="77777777" w:rsidR="000754DB" w:rsidRPr="009F09A4" w:rsidRDefault="000754DB" w:rsidP="00756630">
          <w:pPr>
            <w:jc w:val="center"/>
            <w:rPr>
              <w:sz w:val="24"/>
              <w:szCs w:val="24"/>
            </w:rPr>
          </w:pPr>
        </w:p>
      </w:tc>
    </w:tr>
    <w:tr w:rsidR="000754DB" w:rsidRPr="009F09A4" w14:paraId="5107B9B3" w14:textId="77777777" w:rsidTr="00AE2388">
      <w:trPr>
        <w:trHeight w:val="340"/>
      </w:trPr>
      <w:tc>
        <w:tcPr>
          <w:tcW w:w="2125" w:type="dxa"/>
          <w:vAlign w:val="center"/>
        </w:tcPr>
        <w:p w14:paraId="4AA506B3" w14:textId="77777777" w:rsidR="000754DB" w:rsidRPr="009F09A4" w:rsidRDefault="000754DB" w:rsidP="00756630">
          <w:pPr>
            <w:jc w:val="center"/>
            <w:rPr>
              <w:sz w:val="18"/>
              <w:szCs w:val="18"/>
            </w:rPr>
          </w:pPr>
          <w:r w:rsidRPr="009F09A4">
            <w:rPr>
              <w:sz w:val="18"/>
              <w:szCs w:val="18"/>
            </w:rPr>
            <w:t>Versión: 2</w:t>
          </w:r>
        </w:p>
      </w:tc>
      <w:tc>
        <w:tcPr>
          <w:tcW w:w="5670" w:type="dxa"/>
          <w:vMerge/>
          <w:vAlign w:val="center"/>
        </w:tcPr>
        <w:p w14:paraId="37FEE2BC" w14:textId="77777777" w:rsidR="000754DB" w:rsidRPr="009F09A4" w:rsidRDefault="000754DB" w:rsidP="00756630">
          <w:pPr>
            <w:jc w:val="center"/>
            <w:rPr>
              <w:sz w:val="24"/>
              <w:szCs w:val="24"/>
            </w:rPr>
          </w:pPr>
        </w:p>
      </w:tc>
      <w:tc>
        <w:tcPr>
          <w:tcW w:w="2458" w:type="dxa"/>
          <w:vMerge/>
          <w:vAlign w:val="center"/>
        </w:tcPr>
        <w:p w14:paraId="484D1ABE" w14:textId="77777777" w:rsidR="000754DB" w:rsidRPr="009F09A4" w:rsidRDefault="000754DB" w:rsidP="00756630">
          <w:pPr>
            <w:jc w:val="center"/>
            <w:rPr>
              <w:sz w:val="24"/>
              <w:szCs w:val="24"/>
            </w:rPr>
          </w:pPr>
        </w:p>
      </w:tc>
    </w:tr>
  </w:tbl>
  <w:p w14:paraId="306BD73A" w14:textId="77777777" w:rsidR="000754DB" w:rsidRDefault="000754DB" w:rsidP="0075663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351AB"/>
    <w:multiLevelType w:val="multilevel"/>
    <w:tmpl w:val="8FE84A64"/>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val="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 w15:restartNumberingAfterBreak="0">
    <w:nsid w:val="071F5367"/>
    <w:multiLevelType w:val="multilevel"/>
    <w:tmpl w:val="9A18F756"/>
    <w:lvl w:ilvl="0">
      <w:start w:val="2"/>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7330FB"/>
    <w:multiLevelType w:val="hybridMultilevel"/>
    <w:tmpl w:val="6FB84D70"/>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3" w15:restartNumberingAfterBreak="0">
    <w:nsid w:val="09A23A64"/>
    <w:multiLevelType w:val="hybridMultilevel"/>
    <w:tmpl w:val="7FC403D8"/>
    <w:styleLink w:val="Estilo11211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A4104CD"/>
    <w:multiLevelType w:val="hybridMultilevel"/>
    <w:tmpl w:val="9AF888B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D80204D"/>
    <w:multiLevelType w:val="hybridMultilevel"/>
    <w:tmpl w:val="C53E7940"/>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6"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F8632A0"/>
    <w:multiLevelType w:val="hybridMultilevel"/>
    <w:tmpl w:val="42A06F66"/>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 w15:restartNumberingAfterBreak="0">
    <w:nsid w:val="13CB7694"/>
    <w:multiLevelType w:val="hybridMultilevel"/>
    <w:tmpl w:val="9C9C800C"/>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14813A39"/>
    <w:multiLevelType w:val="hybridMultilevel"/>
    <w:tmpl w:val="9C56FEA8"/>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10"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D213AF1"/>
    <w:multiLevelType w:val="hybridMultilevel"/>
    <w:tmpl w:val="E272ED7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1F096262"/>
    <w:multiLevelType w:val="hybridMultilevel"/>
    <w:tmpl w:val="BFE2D564"/>
    <w:lvl w:ilvl="0" w:tplc="240A0001">
      <w:start w:val="1"/>
      <w:numFmt w:val="bullet"/>
      <w:lvlText w:val=""/>
      <w:lvlJc w:val="left"/>
      <w:pPr>
        <w:ind w:left="783" w:hanging="360"/>
      </w:pPr>
      <w:rPr>
        <w:rFonts w:ascii="Symbol" w:hAnsi="Symbol" w:hint="default"/>
      </w:rPr>
    </w:lvl>
    <w:lvl w:ilvl="1" w:tplc="240A0003" w:tentative="1">
      <w:start w:val="1"/>
      <w:numFmt w:val="bullet"/>
      <w:lvlText w:val="o"/>
      <w:lvlJc w:val="left"/>
      <w:pPr>
        <w:ind w:left="1503" w:hanging="360"/>
      </w:pPr>
      <w:rPr>
        <w:rFonts w:ascii="Courier New" w:hAnsi="Courier New" w:cs="Courier New" w:hint="default"/>
      </w:rPr>
    </w:lvl>
    <w:lvl w:ilvl="2" w:tplc="240A0005" w:tentative="1">
      <w:start w:val="1"/>
      <w:numFmt w:val="bullet"/>
      <w:lvlText w:val=""/>
      <w:lvlJc w:val="left"/>
      <w:pPr>
        <w:ind w:left="2223" w:hanging="360"/>
      </w:pPr>
      <w:rPr>
        <w:rFonts w:ascii="Wingdings" w:hAnsi="Wingdings" w:hint="default"/>
      </w:rPr>
    </w:lvl>
    <w:lvl w:ilvl="3" w:tplc="240A0001" w:tentative="1">
      <w:start w:val="1"/>
      <w:numFmt w:val="bullet"/>
      <w:lvlText w:val=""/>
      <w:lvlJc w:val="left"/>
      <w:pPr>
        <w:ind w:left="2943" w:hanging="360"/>
      </w:pPr>
      <w:rPr>
        <w:rFonts w:ascii="Symbol" w:hAnsi="Symbol" w:hint="default"/>
      </w:rPr>
    </w:lvl>
    <w:lvl w:ilvl="4" w:tplc="240A0003" w:tentative="1">
      <w:start w:val="1"/>
      <w:numFmt w:val="bullet"/>
      <w:lvlText w:val="o"/>
      <w:lvlJc w:val="left"/>
      <w:pPr>
        <w:ind w:left="3663" w:hanging="360"/>
      </w:pPr>
      <w:rPr>
        <w:rFonts w:ascii="Courier New" w:hAnsi="Courier New" w:cs="Courier New" w:hint="default"/>
      </w:rPr>
    </w:lvl>
    <w:lvl w:ilvl="5" w:tplc="240A0005" w:tentative="1">
      <w:start w:val="1"/>
      <w:numFmt w:val="bullet"/>
      <w:lvlText w:val=""/>
      <w:lvlJc w:val="left"/>
      <w:pPr>
        <w:ind w:left="4383" w:hanging="360"/>
      </w:pPr>
      <w:rPr>
        <w:rFonts w:ascii="Wingdings" w:hAnsi="Wingdings" w:hint="default"/>
      </w:rPr>
    </w:lvl>
    <w:lvl w:ilvl="6" w:tplc="240A0001" w:tentative="1">
      <w:start w:val="1"/>
      <w:numFmt w:val="bullet"/>
      <w:lvlText w:val=""/>
      <w:lvlJc w:val="left"/>
      <w:pPr>
        <w:ind w:left="5103" w:hanging="360"/>
      </w:pPr>
      <w:rPr>
        <w:rFonts w:ascii="Symbol" w:hAnsi="Symbol" w:hint="default"/>
      </w:rPr>
    </w:lvl>
    <w:lvl w:ilvl="7" w:tplc="240A0003" w:tentative="1">
      <w:start w:val="1"/>
      <w:numFmt w:val="bullet"/>
      <w:lvlText w:val="o"/>
      <w:lvlJc w:val="left"/>
      <w:pPr>
        <w:ind w:left="5823" w:hanging="360"/>
      </w:pPr>
      <w:rPr>
        <w:rFonts w:ascii="Courier New" w:hAnsi="Courier New" w:cs="Courier New" w:hint="default"/>
      </w:rPr>
    </w:lvl>
    <w:lvl w:ilvl="8" w:tplc="240A0005" w:tentative="1">
      <w:start w:val="1"/>
      <w:numFmt w:val="bullet"/>
      <w:lvlText w:val=""/>
      <w:lvlJc w:val="left"/>
      <w:pPr>
        <w:ind w:left="6543" w:hanging="360"/>
      </w:pPr>
      <w:rPr>
        <w:rFonts w:ascii="Wingdings" w:hAnsi="Wingdings" w:hint="default"/>
      </w:rPr>
    </w:lvl>
  </w:abstractNum>
  <w:abstractNum w:abstractNumId="14" w15:restartNumberingAfterBreak="0">
    <w:nsid w:val="20B858E8"/>
    <w:multiLevelType w:val="hybridMultilevel"/>
    <w:tmpl w:val="D0FA946A"/>
    <w:lvl w:ilvl="0" w:tplc="C9624620">
      <w:start w:val="5"/>
      <w:numFmt w:val="bullet"/>
      <w:lvlText w:val=""/>
      <w:lvlJc w:val="left"/>
      <w:pPr>
        <w:ind w:left="360" w:hanging="360"/>
      </w:pPr>
      <w:rPr>
        <w:rFonts w:ascii="Symbol" w:eastAsiaTheme="minorHAnsi" w:hAnsi="Symbol" w:cstheme="minorBidi"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20FA4ABB"/>
    <w:multiLevelType w:val="hybridMultilevel"/>
    <w:tmpl w:val="3CC835E0"/>
    <w:lvl w:ilvl="0" w:tplc="FFFFFFFF">
      <w:numFmt w:val="bullet"/>
      <w:lvlText w:val="*"/>
      <w:lvlJc w:val="left"/>
      <w:pPr>
        <w:ind w:left="201"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732" w:hanging="130"/>
      </w:pPr>
      <w:rPr>
        <w:rFonts w:hint="default"/>
        <w:lang w:val="es-ES" w:eastAsia="en-US" w:bidi="ar-SA"/>
      </w:rPr>
    </w:lvl>
    <w:lvl w:ilvl="2" w:tplc="FFFFFFFF">
      <w:numFmt w:val="bullet"/>
      <w:lvlText w:val="•"/>
      <w:lvlJc w:val="left"/>
      <w:pPr>
        <w:ind w:left="1264" w:hanging="130"/>
      </w:pPr>
      <w:rPr>
        <w:rFonts w:hint="default"/>
        <w:lang w:val="es-ES" w:eastAsia="en-US" w:bidi="ar-SA"/>
      </w:rPr>
    </w:lvl>
    <w:lvl w:ilvl="3" w:tplc="FFFFFFFF">
      <w:numFmt w:val="bullet"/>
      <w:lvlText w:val="•"/>
      <w:lvlJc w:val="left"/>
      <w:pPr>
        <w:ind w:left="1796" w:hanging="130"/>
      </w:pPr>
      <w:rPr>
        <w:rFonts w:hint="default"/>
        <w:lang w:val="es-ES" w:eastAsia="en-US" w:bidi="ar-SA"/>
      </w:rPr>
    </w:lvl>
    <w:lvl w:ilvl="4" w:tplc="FFFFFFFF">
      <w:numFmt w:val="bullet"/>
      <w:lvlText w:val="•"/>
      <w:lvlJc w:val="left"/>
      <w:pPr>
        <w:ind w:left="2328" w:hanging="130"/>
      </w:pPr>
      <w:rPr>
        <w:rFonts w:hint="default"/>
        <w:lang w:val="es-ES" w:eastAsia="en-US" w:bidi="ar-SA"/>
      </w:rPr>
    </w:lvl>
    <w:lvl w:ilvl="5" w:tplc="FFFFFFFF">
      <w:numFmt w:val="bullet"/>
      <w:lvlText w:val="•"/>
      <w:lvlJc w:val="left"/>
      <w:pPr>
        <w:ind w:left="2860" w:hanging="130"/>
      </w:pPr>
      <w:rPr>
        <w:rFonts w:hint="default"/>
        <w:lang w:val="es-ES" w:eastAsia="en-US" w:bidi="ar-SA"/>
      </w:rPr>
    </w:lvl>
    <w:lvl w:ilvl="6" w:tplc="FFFFFFFF">
      <w:numFmt w:val="bullet"/>
      <w:lvlText w:val="•"/>
      <w:lvlJc w:val="left"/>
      <w:pPr>
        <w:ind w:left="3392" w:hanging="130"/>
      </w:pPr>
      <w:rPr>
        <w:rFonts w:hint="default"/>
        <w:lang w:val="es-ES" w:eastAsia="en-US" w:bidi="ar-SA"/>
      </w:rPr>
    </w:lvl>
    <w:lvl w:ilvl="7" w:tplc="FFFFFFFF">
      <w:numFmt w:val="bullet"/>
      <w:lvlText w:val="•"/>
      <w:lvlJc w:val="left"/>
      <w:pPr>
        <w:ind w:left="3924" w:hanging="130"/>
      </w:pPr>
      <w:rPr>
        <w:rFonts w:hint="default"/>
        <w:lang w:val="es-ES" w:eastAsia="en-US" w:bidi="ar-SA"/>
      </w:rPr>
    </w:lvl>
    <w:lvl w:ilvl="8" w:tplc="FFFFFFFF">
      <w:numFmt w:val="bullet"/>
      <w:lvlText w:val="•"/>
      <w:lvlJc w:val="left"/>
      <w:pPr>
        <w:ind w:left="4456" w:hanging="130"/>
      </w:pPr>
      <w:rPr>
        <w:rFonts w:hint="default"/>
        <w:lang w:val="es-ES" w:eastAsia="en-US" w:bidi="ar-SA"/>
      </w:rPr>
    </w:lvl>
  </w:abstractNum>
  <w:abstractNum w:abstractNumId="16"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C916E4B"/>
    <w:multiLevelType w:val="hybridMultilevel"/>
    <w:tmpl w:val="F2C6599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E227A84"/>
    <w:multiLevelType w:val="multilevel"/>
    <w:tmpl w:val="BC06CDA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E814C6B"/>
    <w:multiLevelType w:val="hybridMultilevel"/>
    <w:tmpl w:val="D5E41B68"/>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21" w15:restartNumberingAfterBreak="0">
    <w:nsid w:val="30847142"/>
    <w:multiLevelType w:val="hybridMultilevel"/>
    <w:tmpl w:val="7A407172"/>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22" w15:restartNumberingAfterBreak="0">
    <w:nsid w:val="30851E75"/>
    <w:multiLevelType w:val="hybridMultilevel"/>
    <w:tmpl w:val="33E67200"/>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3" w15:restartNumberingAfterBreak="0">
    <w:nsid w:val="311D6A4E"/>
    <w:multiLevelType w:val="hybridMultilevel"/>
    <w:tmpl w:val="F2F4FD64"/>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24" w15:restartNumberingAfterBreak="0">
    <w:nsid w:val="34404917"/>
    <w:multiLevelType w:val="hybridMultilevel"/>
    <w:tmpl w:val="CD3AA8E2"/>
    <w:lvl w:ilvl="0" w:tplc="99329CB4">
      <w:start w:val="1"/>
      <w:numFmt w:val="decimal"/>
      <w:lvlText w:val="%1."/>
      <w:lvlJc w:val="left"/>
      <w:pPr>
        <w:ind w:left="720" w:hanging="360"/>
      </w:pPr>
      <w:rPr>
        <w:rFonts w:ascii="Arial" w:hAnsi="Arial" w:cs="Arial"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7" w15:restartNumberingAfterBreak="0">
    <w:nsid w:val="3B0D104C"/>
    <w:multiLevelType w:val="hybridMultilevel"/>
    <w:tmpl w:val="984C14A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97" w:hanging="360"/>
      </w:pPr>
      <w:rPr>
        <w:rFonts w:ascii="Courier New" w:hAnsi="Courier New" w:cs="Courier New" w:hint="default"/>
      </w:rPr>
    </w:lvl>
    <w:lvl w:ilvl="2" w:tplc="240A0005" w:tentative="1">
      <w:start w:val="1"/>
      <w:numFmt w:val="bullet"/>
      <w:lvlText w:val=""/>
      <w:lvlJc w:val="left"/>
      <w:pPr>
        <w:ind w:left="2217" w:hanging="360"/>
      </w:pPr>
      <w:rPr>
        <w:rFonts w:ascii="Wingdings" w:hAnsi="Wingdings" w:hint="default"/>
      </w:rPr>
    </w:lvl>
    <w:lvl w:ilvl="3" w:tplc="240A0001" w:tentative="1">
      <w:start w:val="1"/>
      <w:numFmt w:val="bullet"/>
      <w:lvlText w:val=""/>
      <w:lvlJc w:val="left"/>
      <w:pPr>
        <w:ind w:left="2937" w:hanging="360"/>
      </w:pPr>
      <w:rPr>
        <w:rFonts w:ascii="Symbol" w:hAnsi="Symbol" w:hint="default"/>
      </w:rPr>
    </w:lvl>
    <w:lvl w:ilvl="4" w:tplc="240A0003" w:tentative="1">
      <w:start w:val="1"/>
      <w:numFmt w:val="bullet"/>
      <w:lvlText w:val="o"/>
      <w:lvlJc w:val="left"/>
      <w:pPr>
        <w:ind w:left="3657" w:hanging="360"/>
      </w:pPr>
      <w:rPr>
        <w:rFonts w:ascii="Courier New" w:hAnsi="Courier New" w:cs="Courier New" w:hint="default"/>
      </w:rPr>
    </w:lvl>
    <w:lvl w:ilvl="5" w:tplc="240A0005" w:tentative="1">
      <w:start w:val="1"/>
      <w:numFmt w:val="bullet"/>
      <w:lvlText w:val=""/>
      <w:lvlJc w:val="left"/>
      <w:pPr>
        <w:ind w:left="4377" w:hanging="360"/>
      </w:pPr>
      <w:rPr>
        <w:rFonts w:ascii="Wingdings" w:hAnsi="Wingdings" w:hint="default"/>
      </w:rPr>
    </w:lvl>
    <w:lvl w:ilvl="6" w:tplc="240A0001" w:tentative="1">
      <w:start w:val="1"/>
      <w:numFmt w:val="bullet"/>
      <w:lvlText w:val=""/>
      <w:lvlJc w:val="left"/>
      <w:pPr>
        <w:ind w:left="5097" w:hanging="360"/>
      </w:pPr>
      <w:rPr>
        <w:rFonts w:ascii="Symbol" w:hAnsi="Symbol" w:hint="default"/>
      </w:rPr>
    </w:lvl>
    <w:lvl w:ilvl="7" w:tplc="240A0003" w:tentative="1">
      <w:start w:val="1"/>
      <w:numFmt w:val="bullet"/>
      <w:lvlText w:val="o"/>
      <w:lvlJc w:val="left"/>
      <w:pPr>
        <w:ind w:left="5817" w:hanging="360"/>
      </w:pPr>
      <w:rPr>
        <w:rFonts w:ascii="Courier New" w:hAnsi="Courier New" w:cs="Courier New" w:hint="default"/>
      </w:rPr>
    </w:lvl>
    <w:lvl w:ilvl="8" w:tplc="240A0005" w:tentative="1">
      <w:start w:val="1"/>
      <w:numFmt w:val="bullet"/>
      <w:lvlText w:val=""/>
      <w:lvlJc w:val="left"/>
      <w:pPr>
        <w:ind w:left="6537" w:hanging="360"/>
      </w:pPr>
      <w:rPr>
        <w:rFonts w:ascii="Wingdings" w:hAnsi="Wingdings" w:hint="default"/>
      </w:rPr>
    </w:lvl>
  </w:abstractNum>
  <w:abstractNum w:abstractNumId="28" w15:restartNumberingAfterBreak="0">
    <w:nsid w:val="3BEA2FF2"/>
    <w:multiLevelType w:val="hybridMultilevel"/>
    <w:tmpl w:val="102E0EE8"/>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29" w15:restartNumberingAfterBreak="0">
    <w:nsid w:val="3C6812E9"/>
    <w:multiLevelType w:val="hybridMultilevel"/>
    <w:tmpl w:val="2B64EF86"/>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30" w15:restartNumberingAfterBreak="0">
    <w:nsid w:val="3E174470"/>
    <w:multiLevelType w:val="hybridMultilevel"/>
    <w:tmpl w:val="753E6934"/>
    <w:lvl w:ilvl="0" w:tplc="FFFFFFFF">
      <w:numFmt w:val="bullet"/>
      <w:lvlText w:val="*"/>
      <w:lvlJc w:val="left"/>
      <w:pPr>
        <w:ind w:left="201"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732" w:hanging="130"/>
      </w:pPr>
      <w:rPr>
        <w:rFonts w:hint="default"/>
        <w:lang w:val="es-ES" w:eastAsia="en-US" w:bidi="ar-SA"/>
      </w:rPr>
    </w:lvl>
    <w:lvl w:ilvl="2" w:tplc="FFFFFFFF">
      <w:numFmt w:val="bullet"/>
      <w:lvlText w:val="•"/>
      <w:lvlJc w:val="left"/>
      <w:pPr>
        <w:ind w:left="1264" w:hanging="130"/>
      </w:pPr>
      <w:rPr>
        <w:rFonts w:hint="default"/>
        <w:lang w:val="es-ES" w:eastAsia="en-US" w:bidi="ar-SA"/>
      </w:rPr>
    </w:lvl>
    <w:lvl w:ilvl="3" w:tplc="FFFFFFFF">
      <w:numFmt w:val="bullet"/>
      <w:lvlText w:val="•"/>
      <w:lvlJc w:val="left"/>
      <w:pPr>
        <w:ind w:left="1796" w:hanging="130"/>
      </w:pPr>
      <w:rPr>
        <w:rFonts w:hint="default"/>
        <w:lang w:val="es-ES" w:eastAsia="en-US" w:bidi="ar-SA"/>
      </w:rPr>
    </w:lvl>
    <w:lvl w:ilvl="4" w:tplc="FFFFFFFF">
      <w:numFmt w:val="bullet"/>
      <w:lvlText w:val="•"/>
      <w:lvlJc w:val="left"/>
      <w:pPr>
        <w:ind w:left="2328" w:hanging="130"/>
      </w:pPr>
      <w:rPr>
        <w:rFonts w:hint="default"/>
        <w:lang w:val="es-ES" w:eastAsia="en-US" w:bidi="ar-SA"/>
      </w:rPr>
    </w:lvl>
    <w:lvl w:ilvl="5" w:tplc="FFFFFFFF">
      <w:numFmt w:val="bullet"/>
      <w:lvlText w:val="•"/>
      <w:lvlJc w:val="left"/>
      <w:pPr>
        <w:ind w:left="2860" w:hanging="130"/>
      </w:pPr>
      <w:rPr>
        <w:rFonts w:hint="default"/>
        <w:lang w:val="es-ES" w:eastAsia="en-US" w:bidi="ar-SA"/>
      </w:rPr>
    </w:lvl>
    <w:lvl w:ilvl="6" w:tplc="FFFFFFFF">
      <w:numFmt w:val="bullet"/>
      <w:lvlText w:val="•"/>
      <w:lvlJc w:val="left"/>
      <w:pPr>
        <w:ind w:left="3392" w:hanging="130"/>
      </w:pPr>
      <w:rPr>
        <w:rFonts w:hint="default"/>
        <w:lang w:val="es-ES" w:eastAsia="en-US" w:bidi="ar-SA"/>
      </w:rPr>
    </w:lvl>
    <w:lvl w:ilvl="7" w:tplc="FFFFFFFF">
      <w:numFmt w:val="bullet"/>
      <w:lvlText w:val="•"/>
      <w:lvlJc w:val="left"/>
      <w:pPr>
        <w:ind w:left="3924" w:hanging="130"/>
      </w:pPr>
      <w:rPr>
        <w:rFonts w:hint="default"/>
        <w:lang w:val="es-ES" w:eastAsia="en-US" w:bidi="ar-SA"/>
      </w:rPr>
    </w:lvl>
    <w:lvl w:ilvl="8" w:tplc="FFFFFFFF">
      <w:numFmt w:val="bullet"/>
      <w:lvlText w:val="•"/>
      <w:lvlJc w:val="left"/>
      <w:pPr>
        <w:ind w:left="4456" w:hanging="130"/>
      </w:pPr>
      <w:rPr>
        <w:rFonts w:hint="default"/>
        <w:lang w:val="es-ES" w:eastAsia="en-US" w:bidi="ar-SA"/>
      </w:rPr>
    </w:lvl>
  </w:abstractNum>
  <w:abstractNum w:abstractNumId="31" w15:restartNumberingAfterBreak="0">
    <w:nsid w:val="41453CB2"/>
    <w:multiLevelType w:val="hybridMultilevel"/>
    <w:tmpl w:val="8230FA5A"/>
    <w:lvl w:ilvl="0" w:tplc="FFFFFFFF">
      <w:numFmt w:val="bullet"/>
      <w:lvlText w:val="*"/>
      <w:lvlJc w:val="left"/>
      <w:pPr>
        <w:ind w:left="201"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732" w:hanging="130"/>
      </w:pPr>
      <w:rPr>
        <w:rFonts w:hint="default"/>
        <w:lang w:val="es-ES" w:eastAsia="en-US" w:bidi="ar-SA"/>
      </w:rPr>
    </w:lvl>
    <w:lvl w:ilvl="2" w:tplc="FFFFFFFF">
      <w:numFmt w:val="bullet"/>
      <w:lvlText w:val="•"/>
      <w:lvlJc w:val="left"/>
      <w:pPr>
        <w:ind w:left="1264" w:hanging="130"/>
      </w:pPr>
      <w:rPr>
        <w:rFonts w:hint="default"/>
        <w:lang w:val="es-ES" w:eastAsia="en-US" w:bidi="ar-SA"/>
      </w:rPr>
    </w:lvl>
    <w:lvl w:ilvl="3" w:tplc="FFFFFFFF">
      <w:numFmt w:val="bullet"/>
      <w:lvlText w:val="•"/>
      <w:lvlJc w:val="left"/>
      <w:pPr>
        <w:ind w:left="1796" w:hanging="130"/>
      </w:pPr>
      <w:rPr>
        <w:rFonts w:hint="default"/>
        <w:lang w:val="es-ES" w:eastAsia="en-US" w:bidi="ar-SA"/>
      </w:rPr>
    </w:lvl>
    <w:lvl w:ilvl="4" w:tplc="FFFFFFFF">
      <w:numFmt w:val="bullet"/>
      <w:lvlText w:val="•"/>
      <w:lvlJc w:val="left"/>
      <w:pPr>
        <w:ind w:left="2328" w:hanging="130"/>
      </w:pPr>
      <w:rPr>
        <w:rFonts w:hint="default"/>
        <w:lang w:val="es-ES" w:eastAsia="en-US" w:bidi="ar-SA"/>
      </w:rPr>
    </w:lvl>
    <w:lvl w:ilvl="5" w:tplc="FFFFFFFF">
      <w:numFmt w:val="bullet"/>
      <w:lvlText w:val="•"/>
      <w:lvlJc w:val="left"/>
      <w:pPr>
        <w:ind w:left="2860" w:hanging="130"/>
      </w:pPr>
      <w:rPr>
        <w:rFonts w:hint="default"/>
        <w:lang w:val="es-ES" w:eastAsia="en-US" w:bidi="ar-SA"/>
      </w:rPr>
    </w:lvl>
    <w:lvl w:ilvl="6" w:tplc="FFFFFFFF">
      <w:numFmt w:val="bullet"/>
      <w:lvlText w:val="•"/>
      <w:lvlJc w:val="left"/>
      <w:pPr>
        <w:ind w:left="3392" w:hanging="130"/>
      </w:pPr>
      <w:rPr>
        <w:rFonts w:hint="default"/>
        <w:lang w:val="es-ES" w:eastAsia="en-US" w:bidi="ar-SA"/>
      </w:rPr>
    </w:lvl>
    <w:lvl w:ilvl="7" w:tplc="FFFFFFFF">
      <w:numFmt w:val="bullet"/>
      <w:lvlText w:val="•"/>
      <w:lvlJc w:val="left"/>
      <w:pPr>
        <w:ind w:left="3924" w:hanging="130"/>
      </w:pPr>
      <w:rPr>
        <w:rFonts w:hint="default"/>
        <w:lang w:val="es-ES" w:eastAsia="en-US" w:bidi="ar-SA"/>
      </w:rPr>
    </w:lvl>
    <w:lvl w:ilvl="8" w:tplc="FFFFFFFF">
      <w:numFmt w:val="bullet"/>
      <w:lvlText w:val="•"/>
      <w:lvlJc w:val="left"/>
      <w:pPr>
        <w:ind w:left="4456" w:hanging="130"/>
      </w:pPr>
      <w:rPr>
        <w:rFonts w:hint="default"/>
        <w:lang w:val="es-ES" w:eastAsia="en-US" w:bidi="ar-SA"/>
      </w:rPr>
    </w:lvl>
  </w:abstractNum>
  <w:abstractNum w:abstractNumId="32" w15:restartNumberingAfterBreak="0">
    <w:nsid w:val="44374099"/>
    <w:multiLevelType w:val="hybridMultilevel"/>
    <w:tmpl w:val="5FB635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D1C7B00"/>
    <w:multiLevelType w:val="hybridMultilevel"/>
    <w:tmpl w:val="F36E5C74"/>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36" w15:restartNumberingAfterBreak="0">
    <w:nsid w:val="4D8830B5"/>
    <w:multiLevelType w:val="hybridMultilevel"/>
    <w:tmpl w:val="B838EEEA"/>
    <w:lvl w:ilvl="0" w:tplc="0C0A000B">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37" w15:restartNumberingAfterBreak="0">
    <w:nsid w:val="4E3D3148"/>
    <w:multiLevelType w:val="hybridMultilevel"/>
    <w:tmpl w:val="886AEDF8"/>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38" w15:restartNumberingAfterBreak="0">
    <w:nsid w:val="4E88024D"/>
    <w:multiLevelType w:val="multilevel"/>
    <w:tmpl w:val="DB66917A"/>
    <w:lvl w:ilvl="0">
      <w:start w:val="2"/>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9" w15:restartNumberingAfterBreak="0">
    <w:nsid w:val="4EB545A1"/>
    <w:multiLevelType w:val="hybridMultilevel"/>
    <w:tmpl w:val="04F6B1C2"/>
    <w:lvl w:ilvl="0" w:tplc="240A000F">
      <w:start w:val="1"/>
      <w:numFmt w:val="lowerLetter"/>
      <w:lvlText w:val="%1)"/>
      <w:lvlJc w:val="left"/>
      <w:pPr>
        <w:ind w:left="714" w:hanging="360"/>
      </w:pPr>
    </w:lvl>
    <w:lvl w:ilvl="1" w:tplc="240A0019" w:tentative="1">
      <w:start w:val="1"/>
      <w:numFmt w:val="lowerLetter"/>
      <w:lvlText w:val="%2."/>
      <w:lvlJc w:val="left"/>
      <w:pPr>
        <w:ind w:left="1434" w:hanging="360"/>
      </w:pPr>
    </w:lvl>
    <w:lvl w:ilvl="2" w:tplc="240A001B" w:tentative="1">
      <w:start w:val="1"/>
      <w:numFmt w:val="lowerRoman"/>
      <w:lvlText w:val="%3."/>
      <w:lvlJc w:val="right"/>
      <w:pPr>
        <w:ind w:left="2154" w:hanging="180"/>
      </w:pPr>
    </w:lvl>
    <w:lvl w:ilvl="3" w:tplc="240A000F" w:tentative="1">
      <w:start w:val="1"/>
      <w:numFmt w:val="decimal"/>
      <w:lvlText w:val="%4."/>
      <w:lvlJc w:val="left"/>
      <w:pPr>
        <w:ind w:left="2874" w:hanging="360"/>
      </w:pPr>
    </w:lvl>
    <w:lvl w:ilvl="4" w:tplc="240A0019" w:tentative="1">
      <w:start w:val="1"/>
      <w:numFmt w:val="lowerLetter"/>
      <w:lvlText w:val="%5."/>
      <w:lvlJc w:val="left"/>
      <w:pPr>
        <w:ind w:left="3594" w:hanging="360"/>
      </w:pPr>
    </w:lvl>
    <w:lvl w:ilvl="5" w:tplc="240A001B" w:tentative="1">
      <w:start w:val="1"/>
      <w:numFmt w:val="lowerRoman"/>
      <w:lvlText w:val="%6."/>
      <w:lvlJc w:val="right"/>
      <w:pPr>
        <w:ind w:left="4314" w:hanging="180"/>
      </w:pPr>
    </w:lvl>
    <w:lvl w:ilvl="6" w:tplc="240A000F" w:tentative="1">
      <w:start w:val="1"/>
      <w:numFmt w:val="decimal"/>
      <w:lvlText w:val="%7."/>
      <w:lvlJc w:val="left"/>
      <w:pPr>
        <w:ind w:left="5034" w:hanging="360"/>
      </w:pPr>
    </w:lvl>
    <w:lvl w:ilvl="7" w:tplc="240A0019" w:tentative="1">
      <w:start w:val="1"/>
      <w:numFmt w:val="lowerLetter"/>
      <w:lvlText w:val="%8."/>
      <w:lvlJc w:val="left"/>
      <w:pPr>
        <w:ind w:left="5754" w:hanging="360"/>
      </w:pPr>
    </w:lvl>
    <w:lvl w:ilvl="8" w:tplc="240A001B" w:tentative="1">
      <w:start w:val="1"/>
      <w:numFmt w:val="lowerRoman"/>
      <w:lvlText w:val="%9."/>
      <w:lvlJc w:val="right"/>
      <w:pPr>
        <w:ind w:left="6474" w:hanging="180"/>
      </w:pPr>
    </w:lvl>
  </w:abstractNum>
  <w:abstractNum w:abstractNumId="40" w15:restartNumberingAfterBreak="0">
    <w:nsid w:val="51D52A0D"/>
    <w:multiLevelType w:val="hybridMultilevel"/>
    <w:tmpl w:val="F072078E"/>
    <w:lvl w:ilvl="0" w:tplc="FFFFFFFF">
      <w:numFmt w:val="bullet"/>
      <w:lvlText w:val="*"/>
      <w:lvlJc w:val="left"/>
      <w:pPr>
        <w:ind w:left="792" w:hanging="360"/>
      </w:pPr>
      <w:rPr>
        <w:rFonts w:ascii="Calibri" w:eastAsia="Calibri" w:hAnsi="Calibri" w:cs="Calibri" w:hint="default"/>
        <w:b w:val="0"/>
        <w:bCs w:val="0"/>
        <w:i w:val="0"/>
        <w:iCs w:val="0"/>
        <w:spacing w:val="0"/>
        <w:w w:val="100"/>
        <w:sz w:val="18"/>
        <w:szCs w:val="18"/>
        <w:lang w:val="es-ES" w:eastAsia="en-US" w:bidi="ar-SA"/>
      </w:rPr>
    </w:lvl>
    <w:lvl w:ilvl="1" w:tplc="240A0003" w:tentative="1">
      <w:start w:val="1"/>
      <w:numFmt w:val="bullet"/>
      <w:lvlText w:val="o"/>
      <w:lvlJc w:val="left"/>
      <w:pPr>
        <w:ind w:left="1512" w:hanging="360"/>
      </w:pPr>
      <w:rPr>
        <w:rFonts w:ascii="Courier New" w:hAnsi="Courier New" w:cs="Courier New" w:hint="default"/>
      </w:rPr>
    </w:lvl>
    <w:lvl w:ilvl="2" w:tplc="240A0005" w:tentative="1">
      <w:start w:val="1"/>
      <w:numFmt w:val="bullet"/>
      <w:lvlText w:val=""/>
      <w:lvlJc w:val="left"/>
      <w:pPr>
        <w:ind w:left="2232" w:hanging="360"/>
      </w:pPr>
      <w:rPr>
        <w:rFonts w:ascii="Wingdings" w:hAnsi="Wingdings" w:hint="default"/>
      </w:rPr>
    </w:lvl>
    <w:lvl w:ilvl="3" w:tplc="240A0001" w:tentative="1">
      <w:start w:val="1"/>
      <w:numFmt w:val="bullet"/>
      <w:lvlText w:val=""/>
      <w:lvlJc w:val="left"/>
      <w:pPr>
        <w:ind w:left="2952" w:hanging="360"/>
      </w:pPr>
      <w:rPr>
        <w:rFonts w:ascii="Symbol" w:hAnsi="Symbol" w:hint="default"/>
      </w:rPr>
    </w:lvl>
    <w:lvl w:ilvl="4" w:tplc="240A0003" w:tentative="1">
      <w:start w:val="1"/>
      <w:numFmt w:val="bullet"/>
      <w:lvlText w:val="o"/>
      <w:lvlJc w:val="left"/>
      <w:pPr>
        <w:ind w:left="3672" w:hanging="360"/>
      </w:pPr>
      <w:rPr>
        <w:rFonts w:ascii="Courier New" w:hAnsi="Courier New" w:cs="Courier New" w:hint="default"/>
      </w:rPr>
    </w:lvl>
    <w:lvl w:ilvl="5" w:tplc="240A0005" w:tentative="1">
      <w:start w:val="1"/>
      <w:numFmt w:val="bullet"/>
      <w:lvlText w:val=""/>
      <w:lvlJc w:val="left"/>
      <w:pPr>
        <w:ind w:left="4392" w:hanging="360"/>
      </w:pPr>
      <w:rPr>
        <w:rFonts w:ascii="Wingdings" w:hAnsi="Wingdings" w:hint="default"/>
      </w:rPr>
    </w:lvl>
    <w:lvl w:ilvl="6" w:tplc="240A0001" w:tentative="1">
      <w:start w:val="1"/>
      <w:numFmt w:val="bullet"/>
      <w:lvlText w:val=""/>
      <w:lvlJc w:val="left"/>
      <w:pPr>
        <w:ind w:left="5112" w:hanging="360"/>
      </w:pPr>
      <w:rPr>
        <w:rFonts w:ascii="Symbol" w:hAnsi="Symbol" w:hint="default"/>
      </w:rPr>
    </w:lvl>
    <w:lvl w:ilvl="7" w:tplc="240A0003" w:tentative="1">
      <w:start w:val="1"/>
      <w:numFmt w:val="bullet"/>
      <w:lvlText w:val="o"/>
      <w:lvlJc w:val="left"/>
      <w:pPr>
        <w:ind w:left="5832" w:hanging="360"/>
      </w:pPr>
      <w:rPr>
        <w:rFonts w:ascii="Courier New" w:hAnsi="Courier New" w:cs="Courier New" w:hint="default"/>
      </w:rPr>
    </w:lvl>
    <w:lvl w:ilvl="8" w:tplc="240A0005" w:tentative="1">
      <w:start w:val="1"/>
      <w:numFmt w:val="bullet"/>
      <w:lvlText w:val=""/>
      <w:lvlJc w:val="left"/>
      <w:pPr>
        <w:ind w:left="6552" w:hanging="360"/>
      </w:pPr>
      <w:rPr>
        <w:rFonts w:ascii="Wingdings" w:hAnsi="Wingdings" w:hint="default"/>
      </w:rPr>
    </w:lvl>
  </w:abstractNum>
  <w:abstractNum w:abstractNumId="41" w15:restartNumberingAfterBreak="0">
    <w:nsid w:val="52D87AA6"/>
    <w:multiLevelType w:val="hybridMultilevel"/>
    <w:tmpl w:val="1F1CF146"/>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42"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54813269"/>
    <w:multiLevelType w:val="hybridMultilevel"/>
    <w:tmpl w:val="4C829D6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8AB5F8E"/>
    <w:multiLevelType w:val="hybridMultilevel"/>
    <w:tmpl w:val="45A65586"/>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46"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15:restartNumberingAfterBreak="0">
    <w:nsid w:val="5B0B71D5"/>
    <w:multiLevelType w:val="multilevel"/>
    <w:tmpl w:val="848C64FC"/>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49" w15:restartNumberingAfterBreak="0">
    <w:nsid w:val="5B102FB9"/>
    <w:multiLevelType w:val="hybridMultilevel"/>
    <w:tmpl w:val="D04EF472"/>
    <w:lvl w:ilvl="0" w:tplc="7CFA20A6">
      <w:start w:val="1"/>
      <w:numFmt w:val="lowerLetter"/>
      <w:lvlText w:val="%1."/>
      <w:lvlJc w:val="left"/>
      <w:pPr>
        <w:ind w:left="5039" w:hanging="360"/>
      </w:pPr>
      <w:rPr>
        <w:rFonts w:ascii="Arial" w:eastAsia="Times New Roman" w:hAnsi="Arial" w:cs="Arial"/>
      </w:rPr>
    </w:lvl>
    <w:lvl w:ilvl="1" w:tplc="240A0003" w:tentative="1">
      <w:start w:val="1"/>
      <w:numFmt w:val="bullet"/>
      <w:lvlText w:val="o"/>
      <w:lvlJc w:val="left"/>
      <w:pPr>
        <w:ind w:left="5759" w:hanging="360"/>
      </w:pPr>
      <w:rPr>
        <w:rFonts w:ascii="Courier New" w:hAnsi="Courier New" w:cs="Courier New" w:hint="default"/>
      </w:rPr>
    </w:lvl>
    <w:lvl w:ilvl="2" w:tplc="240A0005" w:tentative="1">
      <w:start w:val="1"/>
      <w:numFmt w:val="bullet"/>
      <w:lvlText w:val=""/>
      <w:lvlJc w:val="left"/>
      <w:pPr>
        <w:ind w:left="6479" w:hanging="360"/>
      </w:pPr>
      <w:rPr>
        <w:rFonts w:ascii="Wingdings" w:hAnsi="Wingdings" w:hint="default"/>
      </w:rPr>
    </w:lvl>
    <w:lvl w:ilvl="3" w:tplc="240A0001" w:tentative="1">
      <w:start w:val="1"/>
      <w:numFmt w:val="bullet"/>
      <w:lvlText w:val=""/>
      <w:lvlJc w:val="left"/>
      <w:pPr>
        <w:ind w:left="7199" w:hanging="360"/>
      </w:pPr>
      <w:rPr>
        <w:rFonts w:ascii="Symbol" w:hAnsi="Symbol" w:hint="default"/>
      </w:rPr>
    </w:lvl>
    <w:lvl w:ilvl="4" w:tplc="240A0003" w:tentative="1">
      <w:start w:val="1"/>
      <w:numFmt w:val="bullet"/>
      <w:lvlText w:val="o"/>
      <w:lvlJc w:val="left"/>
      <w:pPr>
        <w:ind w:left="7919" w:hanging="360"/>
      </w:pPr>
      <w:rPr>
        <w:rFonts w:ascii="Courier New" w:hAnsi="Courier New" w:cs="Courier New" w:hint="default"/>
      </w:rPr>
    </w:lvl>
    <w:lvl w:ilvl="5" w:tplc="240A0005" w:tentative="1">
      <w:start w:val="1"/>
      <w:numFmt w:val="bullet"/>
      <w:lvlText w:val=""/>
      <w:lvlJc w:val="left"/>
      <w:pPr>
        <w:ind w:left="8639" w:hanging="360"/>
      </w:pPr>
      <w:rPr>
        <w:rFonts w:ascii="Wingdings" w:hAnsi="Wingdings" w:hint="default"/>
      </w:rPr>
    </w:lvl>
    <w:lvl w:ilvl="6" w:tplc="240A0001" w:tentative="1">
      <w:start w:val="1"/>
      <w:numFmt w:val="bullet"/>
      <w:lvlText w:val=""/>
      <w:lvlJc w:val="left"/>
      <w:pPr>
        <w:ind w:left="9359" w:hanging="360"/>
      </w:pPr>
      <w:rPr>
        <w:rFonts w:ascii="Symbol" w:hAnsi="Symbol" w:hint="default"/>
      </w:rPr>
    </w:lvl>
    <w:lvl w:ilvl="7" w:tplc="240A0003" w:tentative="1">
      <w:start w:val="1"/>
      <w:numFmt w:val="bullet"/>
      <w:lvlText w:val="o"/>
      <w:lvlJc w:val="left"/>
      <w:pPr>
        <w:ind w:left="10079" w:hanging="360"/>
      </w:pPr>
      <w:rPr>
        <w:rFonts w:ascii="Courier New" w:hAnsi="Courier New" w:cs="Courier New" w:hint="default"/>
      </w:rPr>
    </w:lvl>
    <w:lvl w:ilvl="8" w:tplc="240A0005" w:tentative="1">
      <w:start w:val="1"/>
      <w:numFmt w:val="bullet"/>
      <w:lvlText w:val=""/>
      <w:lvlJc w:val="left"/>
      <w:pPr>
        <w:ind w:left="10799" w:hanging="360"/>
      </w:pPr>
      <w:rPr>
        <w:rFonts w:ascii="Wingdings" w:hAnsi="Wingdings" w:hint="default"/>
      </w:rPr>
    </w:lvl>
  </w:abstractNum>
  <w:abstractNum w:abstractNumId="50" w15:restartNumberingAfterBreak="0">
    <w:nsid w:val="5B812845"/>
    <w:multiLevelType w:val="hybridMultilevel"/>
    <w:tmpl w:val="46F8F1BE"/>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1" w15:restartNumberingAfterBreak="0">
    <w:nsid w:val="5F0A4BEB"/>
    <w:multiLevelType w:val="hybridMultilevel"/>
    <w:tmpl w:val="6D306506"/>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52" w15:restartNumberingAfterBreak="0">
    <w:nsid w:val="5FF32E54"/>
    <w:multiLevelType w:val="hybridMultilevel"/>
    <w:tmpl w:val="005884A0"/>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53" w15:restartNumberingAfterBreak="0">
    <w:nsid w:val="63D05D9B"/>
    <w:multiLevelType w:val="hybridMultilevel"/>
    <w:tmpl w:val="AC46788A"/>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54" w15:restartNumberingAfterBreak="0">
    <w:nsid w:val="675E550E"/>
    <w:multiLevelType w:val="hybridMultilevel"/>
    <w:tmpl w:val="CD0A92BE"/>
    <w:lvl w:ilvl="0" w:tplc="1B9C86DC">
      <w:start w:val="1"/>
      <w:numFmt w:val="decimal"/>
      <w:lvlText w:val="%1."/>
      <w:lvlJc w:val="left"/>
      <w:pPr>
        <w:ind w:left="1080" w:hanging="360"/>
      </w:pPr>
      <w:rPr>
        <w:rFonts w:hint="default"/>
        <w:b/>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55" w15:restartNumberingAfterBreak="0">
    <w:nsid w:val="6E0D431B"/>
    <w:multiLevelType w:val="hybridMultilevel"/>
    <w:tmpl w:val="6DD292E6"/>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56" w15:restartNumberingAfterBreak="0">
    <w:nsid w:val="6E28354A"/>
    <w:multiLevelType w:val="multilevel"/>
    <w:tmpl w:val="EEB055DE"/>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447" w:hanging="360"/>
      </w:pPr>
      <w:rPr>
        <w:rFonts w:ascii="Symbol" w:hAnsi="Symbol" w:hint="default"/>
      </w:rPr>
    </w:lvl>
    <w:lvl w:ilvl="4" w:tplc="240A0003">
      <w:start w:val="1"/>
      <w:numFmt w:val="bullet"/>
      <w:lvlText w:val="o"/>
      <w:lvlJc w:val="left"/>
      <w:pPr>
        <w:ind w:left="4167" w:hanging="360"/>
      </w:pPr>
      <w:rPr>
        <w:rFonts w:ascii="Courier New" w:hAnsi="Courier New" w:cs="Courier New" w:hint="default"/>
      </w:rPr>
    </w:lvl>
    <w:lvl w:ilvl="5" w:tplc="240A0005">
      <w:start w:val="1"/>
      <w:numFmt w:val="bullet"/>
      <w:lvlText w:val=""/>
      <w:lvlJc w:val="left"/>
      <w:pPr>
        <w:ind w:left="4887" w:hanging="360"/>
      </w:pPr>
      <w:rPr>
        <w:rFonts w:ascii="Wingdings" w:hAnsi="Wingdings" w:hint="default"/>
      </w:rPr>
    </w:lvl>
    <w:lvl w:ilvl="6" w:tplc="240A0001">
      <w:start w:val="1"/>
      <w:numFmt w:val="bullet"/>
      <w:lvlText w:val=""/>
      <w:lvlJc w:val="left"/>
      <w:pPr>
        <w:ind w:left="5607" w:hanging="360"/>
      </w:pPr>
      <w:rPr>
        <w:rFonts w:ascii="Symbol" w:hAnsi="Symbol" w:hint="default"/>
      </w:rPr>
    </w:lvl>
    <w:lvl w:ilvl="7" w:tplc="240A0003">
      <w:start w:val="1"/>
      <w:numFmt w:val="bullet"/>
      <w:lvlText w:val="o"/>
      <w:lvlJc w:val="left"/>
      <w:pPr>
        <w:ind w:left="6327" w:hanging="360"/>
      </w:pPr>
      <w:rPr>
        <w:rFonts w:ascii="Courier New" w:hAnsi="Courier New" w:cs="Courier New" w:hint="default"/>
      </w:rPr>
    </w:lvl>
    <w:lvl w:ilvl="8" w:tplc="240A0005">
      <w:start w:val="1"/>
      <w:numFmt w:val="bullet"/>
      <w:lvlText w:val=""/>
      <w:lvlJc w:val="left"/>
      <w:pPr>
        <w:ind w:left="7047" w:hanging="360"/>
      </w:pPr>
      <w:rPr>
        <w:rFonts w:ascii="Wingdings" w:hAnsi="Wingdings" w:hint="default"/>
      </w:rPr>
    </w:lvl>
  </w:abstractNum>
  <w:abstractNum w:abstractNumId="58" w15:restartNumberingAfterBreak="0">
    <w:nsid w:val="72020BD6"/>
    <w:multiLevelType w:val="hybridMultilevel"/>
    <w:tmpl w:val="CE4824DE"/>
    <w:lvl w:ilvl="0" w:tplc="240A0019">
      <w:start w:val="1"/>
      <w:numFmt w:val="low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9"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60" w15:restartNumberingAfterBreak="0">
    <w:nsid w:val="76C12D9D"/>
    <w:multiLevelType w:val="hybridMultilevel"/>
    <w:tmpl w:val="54F0D384"/>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61" w15:restartNumberingAfterBreak="0">
    <w:nsid w:val="76CF3099"/>
    <w:multiLevelType w:val="hybridMultilevel"/>
    <w:tmpl w:val="49942428"/>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62" w15:restartNumberingAfterBreak="0">
    <w:nsid w:val="79A332B0"/>
    <w:multiLevelType w:val="hybridMultilevel"/>
    <w:tmpl w:val="86E6C778"/>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abstractNum w:abstractNumId="63" w15:restartNumberingAfterBreak="0">
    <w:nsid w:val="7BBB7699"/>
    <w:multiLevelType w:val="hybridMultilevel"/>
    <w:tmpl w:val="1966A27C"/>
    <w:lvl w:ilvl="0" w:tplc="FFFFFFFF">
      <w:numFmt w:val="bullet"/>
      <w:lvlText w:val="*"/>
      <w:lvlJc w:val="left"/>
      <w:pPr>
        <w:ind w:left="202" w:hanging="131"/>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732" w:hanging="131"/>
      </w:pPr>
      <w:rPr>
        <w:rFonts w:hint="default"/>
        <w:lang w:val="es-ES" w:eastAsia="en-US" w:bidi="ar-SA"/>
      </w:rPr>
    </w:lvl>
    <w:lvl w:ilvl="2" w:tplc="FFFFFFFF">
      <w:numFmt w:val="bullet"/>
      <w:lvlText w:val="•"/>
      <w:lvlJc w:val="left"/>
      <w:pPr>
        <w:ind w:left="1264" w:hanging="131"/>
      </w:pPr>
      <w:rPr>
        <w:rFonts w:hint="default"/>
        <w:lang w:val="es-ES" w:eastAsia="en-US" w:bidi="ar-SA"/>
      </w:rPr>
    </w:lvl>
    <w:lvl w:ilvl="3" w:tplc="FFFFFFFF">
      <w:numFmt w:val="bullet"/>
      <w:lvlText w:val="•"/>
      <w:lvlJc w:val="left"/>
      <w:pPr>
        <w:ind w:left="1796" w:hanging="131"/>
      </w:pPr>
      <w:rPr>
        <w:rFonts w:hint="default"/>
        <w:lang w:val="es-ES" w:eastAsia="en-US" w:bidi="ar-SA"/>
      </w:rPr>
    </w:lvl>
    <w:lvl w:ilvl="4" w:tplc="FFFFFFFF">
      <w:numFmt w:val="bullet"/>
      <w:lvlText w:val="•"/>
      <w:lvlJc w:val="left"/>
      <w:pPr>
        <w:ind w:left="2328" w:hanging="131"/>
      </w:pPr>
      <w:rPr>
        <w:rFonts w:hint="default"/>
        <w:lang w:val="es-ES" w:eastAsia="en-US" w:bidi="ar-SA"/>
      </w:rPr>
    </w:lvl>
    <w:lvl w:ilvl="5" w:tplc="FFFFFFFF">
      <w:numFmt w:val="bullet"/>
      <w:lvlText w:val="•"/>
      <w:lvlJc w:val="left"/>
      <w:pPr>
        <w:ind w:left="2860" w:hanging="131"/>
      </w:pPr>
      <w:rPr>
        <w:rFonts w:hint="default"/>
        <w:lang w:val="es-ES" w:eastAsia="en-US" w:bidi="ar-SA"/>
      </w:rPr>
    </w:lvl>
    <w:lvl w:ilvl="6" w:tplc="FFFFFFFF">
      <w:numFmt w:val="bullet"/>
      <w:lvlText w:val="•"/>
      <w:lvlJc w:val="left"/>
      <w:pPr>
        <w:ind w:left="3392" w:hanging="131"/>
      </w:pPr>
      <w:rPr>
        <w:rFonts w:hint="default"/>
        <w:lang w:val="es-ES" w:eastAsia="en-US" w:bidi="ar-SA"/>
      </w:rPr>
    </w:lvl>
    <w:lvl w:ilvl="7" w:tplc="FFFFFFFF">
      <w:numFmt w:val="bullet"/>
      <w:lvlText w:val="•"/>
      <w:lvlJc w:val="left"/>
      <w:pPr>
        <w:ind w:left="3924" w:hanging="131"/>
      </w:pPr>
      <w:rPr>
        <w:rFonts w:hint="default"/>
        <w:lang w:val="es-ES" w:eastAsia="en-US" w:bidi="ar-SA"/>
      </w:rPr>
    </w:lvl>
    <w:lvl w:ilvl="8" w:tplc="FFFFFFFF">
      <w:numFmt w:val="bullet"/>
      <w:lvlText w:val="•"/>
      <w:lvlJc w:val="left"/>
      <w:pPr>
        <w:ind w:left="4456" w:hanging="131"/>
      </w:pPr>
      <w:rPr>
        <w:rFonts w:hint="default"/>
        <w:lang w:val="es-ES" w:eastAsia="en-US" w:bidi="ar-SA"/>
      </w:rPr>
    </w:lvl>
  </w:abstractNum>
  <w:abstractNum w:abstractNumId="64" w15:restartNumberingAfterBreak="0">
    <w:nsid w:val="7DA57B32"/>
    <w:multiLevelType w:val="hybridMultilevel"/>
    <w:tmpl w:val="BE069098"/>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6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6" w15:restartNumberingAfterBreak="0">
    <w:nsid w:val="7FCC127D"/>
    <w:multiLevelType w:val="hybridMultilevel"/>
    <w:tmpl w:val="01A8E6FA"/>
    <w:lvl w:ilvl="0" w:tplc="FFFFFFFF">
      <w:numFmt w:val="bullet"/>
      <w:lvlText w:val="*"/>
      <w:lvlJc w:val="left"/>
      <w:pPr>
        <w:ind w:left="72" w:hanging="130"/>
      </w:pPr>
      <w:rPr>
        <w:rFonts w:ascii="Calibri" w:eastAsia="Calibri" w:hAnsi="Calibri" w:cs="Calibri" w:hint="default"/>
        <w:b w:val="0"/>
        <w:bCs w:val="0"/>
        <w:i w:val="0"/>
        <w:iCs w:val="0"/>
        <w:spacing w:val="0"/>
        <w:w w:val="100"/>
        <w:sz w:val="18"/>
        <w:szCs w:val="18"/>
        <w:lang w:val="es-ES" w:eastAsia="en-US" w:bidi="ar-SA"/>
      </w:rPr>
    </w:lvl>
    <w:lvl w:ilvl="1" w:tplc="FFFFFFFF">
      <w:numFmt w:val="bullet"/>
      <w:lvlText w:val="•"/>
      <w:lvlJc w:val="left"/>
      <w:pPr>
        <w:ind w:left="624" w:hanging="130"/>
      </w:pPr>
      <w:rPr>
        <w:rFonts w:hint="default"/>
        <w:lang w:val="es-ES" w:eastAsia="en-US" w:bidi="ar-SA"/>
      </w:rPr>
    </w:lvl>
    <w:lvl w:ilvl="2" w:tplc="FFFFFFFF">
      <w:numFmt w:val="bullet"/>
      <w:lvlText w:val="•"/>
      <w:lvlJc w:val="left"/>
      <w:pPr>
        <w:ind w:left="1168" w:hanging="130"/>
      </w:pPr>
      <w:rPr>
        <w:rFonts w:hint="default"/>
        <w:lang w:val="es-ES" w:eastAsia="en-US" w:bidi="ar-SA"/>
      </w:rPr>
    </w:lvl>
    <w:lvl w:ilvl="3" w:tplc="FFFFFFFF">
      <w:numFmt w:val="bullet"/>
      <w:lvlText w:val="•"/>
      <w:lvlJc w:val="left"/>
      <w:pPr>
        <w:ind w:left="1712" w:hanging="130"/>
      </w:pPr>
      <w:rPr>
        <w:rFonts w:hint="default"/>
        <w:lang w:val="es-ES" w:eastAsia="en-US" w:bidi="ar-SA"/>
      </w:rPr>
    </w:lvl>
    <w:lvl w:ilvl="4" w:tplc="FFFFFFFF">
      <w:numFmt w:val="bullet"/>
      <w:lvlText w:val="•"/>
      <w:lvlJc w:val="left"/>
      <w:pPr>
        <w:ind w:left="2256" w:hanging="130"/>
      </w:pPr>
      <w:rPr>
        <w:rFonts w:hint="default"/>
        <w:lang w:val="es-ES" w:eastAsia="en-US" w:bidi="ar-SA"/>
      </w:rPr>
    </w:lvl>
    <w:lvl w:ilvl="5" w:tplc="FFFFFFFF">
      <w:numFmt w:val="bullet"/>
      <w:lvlText w:val="•"/>
      <w:lvlJc w:val="left"/>
      <w:pPr>
        <w:ind w:left="2800" w:hanging="130"/>
      </w:pPr>
      <w:rPr>
        <w:rFonts w:hint="default"/>
        <w:lang w:val="es-ES" w:eastAsia="en-US" w:bidi="ar-SA"/>
      </w:rPr>
    </w:lvl>
    <w:lvl w:ilvl="6" w:tplc="FFFFFFFF">
      <w:numFmt w:val="bullet"/>
      <w:lvlText w:val="•"/>
      <w:lvlJc w:val="left"/>
      <w:pPr>
        <w:ind w:left="3344" w:hanging="130"/>
      </w:pPr>
      <w:rPr>
        <w:rFonts w:hint="default"/>
        <w:lang w:val="es-ES" w:eastAsia="en-US" w:bidi="ar-SA"/>
      </w:rPr>
    </w:lvl>
    <w:lvl w:ilvl="7" w:tplc="FFFFFFFF">
      <w:numFmt w:val="bullet"/>
      <w:lvlText w:val="•"/>
      <w:lvlJc w:val="left"/>
      <w:pPr>
        <w:ind w:left="3888" w:hanging="130"/>
      </w:pPr>
      <w:rPr>
        <w:rFonts w:hint="default"/>
        <w:lang w:val="es-ES" w:eastAsia="en-US" w:bidi="ar-SA"/>
      </w:rPr>
    </w:lvl>
    <w:lvl w:ilvl="8" w:tplc="FFFFFFFF">
      <w:numFmt w:val="bullet"/>
      <w:lvlText w:val="•"/>
      <w:lvlJc w:val="left"/>
      <w:pPr>
        <w:ind w:left="4432" w:hanging="130"/>
      </w:pPr>
      <w:rPr>
        <w:rFonts w:hint="default"/>
        <w:lang w:val="es-ES" w:eastAsia="en-US" w:bidi="ar-SA"/>
      </w:rPr>
    </w:lvl>
  </w:abstractNum>
  <w:num w:numId="1" w16cid:durableId="1950240009">
    <w:abstractNumId w:val="34"/>
  </w:num>
  <w:num w:numId="2" w16cid:durableId="1528525914">
    <w:abstractNumId w:val="0"/>
  </w:num>
  <w:num w:numId="3" w16cid:durableId="964039285">
    <w:abstractNumId w:val="46"/>
  </w:num>
  <w:num w:numId="4" w16cid:durableId="664744813">
    <w:abstractNumId w:val="39"/>
  </w:num>
  <w:num w:numId="5" w16cid:durableId="107749237">
    <w:abstractNumId w:val="64"/>
  </w:num>
  <w:num w:numId="6" w16cid:durableId="714157172">
    <w:abstractNumId w:val="19"/>
  </w:num>
  <w:num w:numId="7" w16cid:durableId="40446573">
    <w:abstractNumId w:val="7"/>
  </w:num>
  <w:num w:numId="8" w16cid:durableId="1973634612">
    <w:abstractNumId w:val="49"/>
  </w:num>
  <w:num w:numId="9" w16cid:durableId="79575482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52040879">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784284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69101936">
    <w:abstractNumId w:val="65"/>
  </w:num>
  <w:num w:numId="13" w16cid:durableId="407195165">
    <w:abstractNumId w:val="57"/>
  </w:num>
  <w:num w:numId="14" w16cid:durableId="133838096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79108436">
    <w:abstractNumId w:val="38"/>
  </w:num>
  <w:num w:numId="16" w16cid:durableId="2018847612">
    <w:abstractNumId w:val="32"/>
  </w:num>
  <w:num w:numId="17" w16cid:durableId="830412757">
    <w:abstractNumId w:val="1"/>
  </w:num>
  <w:num w:numId="18" w16cid:durableId="129910181">
    <w:abstractNumId w:val="3"/>
  </w:num>
  <w:num w:numId="19" w16cid:durableId="71852137">
    <w:abstractNumId w:val="22"/>
  </w:num>
  <w:num w:numId="20" w16cid:durableId="1931809748">
    <w:abstractNumId w:val="10"/>
  </w:num>
  <w:num w:numId="21" w16cid:durableId="422340022">
    <w:abstractNumId w:val="16"/>
  </w:num>
  <w:num w:numId="22" w16cid:durableId="921645937">
    <w:abstractNumId w:val="47"/>
  </w:num>
  <w:num w:numId="23" w16cid:durableId="486171595">
    <w:abstractNumId w:val="59"/>
  </w:num>
  <w:num w:numId="24" w16cid:durableId="556016886">
    <w:abstractNumId w:val="42"/>
  </w:num>
  <w:num w:numId="25" w16cid:durableId="812796135">
    <w:abstractNumId w:val="56"/>
  </w:num>
  <w:num w:numId="26" w16cid:durableId="63921172">
    <w:abstractNumId w:val="6"/>
  </w:num>
  <w:num w:numId="27" w16cid:durableId="1967465287">
    <w:abstractNumId w:val="17"/>
  </w:num>
  <w:num w:numId="28" w16cid:durableId="1113286172">
    <w:abstractNumId w:val="12"/>
  </w:num>
  <w:num w:numId="29" w16cid:durableId="1975989837">
    <w:abstractNumId w:val="44"/>
  </w:num>
  <w:num w:numId="30" w16cid:durableId="1404909696">
    <w:abstractNumId w:val="14"/>
  </w:num>
  <w:num w:numId="31" w16cid:durableId="1792899083">
    <w:abstractNumId w:val="25"/>
  </w:num>
  <w:num w:numId="32" w16cid:durableId="2039306344">
    <w:abstractNumId w:val="13"/>
  </w:num>
  <w:num w:numId="33" w16cid:durableId="270013439">
    <w:abstractNumId w:val="48"/>
  </w:num>
  <w:num w:numId="34" w16cid:durableId="1395202358">
    <w:abstractNumId w:val="18"/>
  </w:num>
  <w:num w:numId="35" w16cid:durableId="2071806205">
    <w:abstractNumId w:val="37"/>
  </w:num>
  <w:num w:numId="36" w16cid:durableId="1511215791">
    <w:abstractNumId w:val="60"/>
  </w:num>
  <w:num w:numId="37" w16cid:durableId="1362584411">
    <w:abstractNumId w:val="62"/>
  </w:num>
  <w:num w:numId="38" w16cid:durableId="966426194">
    <w:abstractNumId w:val="52"/>
  </w:num>
  <w:num w:numId="39" w16cid:durableId="2025742098">
    <w:abstractNumId w:val="20"/>
  </w:num>
  <w:num w:numId="40" w16cid:durableId="1467625285">
    <w:abstractNumId w:val="61"/>
  </w:num>
  <w:num w:numId="41" w16cid:durableId="1556576330">
    <w:abstractNumId w:val="29"/>
  </w:num>
  <w:num w:numId="42" w16cid:durableId="1826816498">
    <w:abstractNumId w:val="35"/>
  </w:num>
  <w:num w:numId="43" w16cid:durableId="1904442675">
    <w:abstractNumId w:val="21"/>
  </w:num>
  <w:num w:numId="44" w16cid:durableId="1735546595">
    <w:abstractNumId w:val="30"/>
  </w:num>
  <w:num w:numId="45" w16cid:durableId="800878922">
    <w:abstractNumId w:val="55"/>
  </w:num>
  <w:num w:numId="46" w16cid:durableId="296910381">
    <w:abstractNumId w:val="63"/>
  </w:num>
  <w:num w:numId="47" w16cid:durableId="767166346">
    <w:abstractNumId w:val="5"/>
  </w:num>
  <w:num w:numId="48" w16cid:durableId="233709906">
    <w:abstractNumId w:val="28"/>
  </w:num>
  <w:num w:numId="49" w16cid:durableId="1502356054">
    <w:abstractNumId w:val="23"/>
  </w:num>
  <w:num w:numId="50" w16cid:durableId="371730426">
    <w:abstractNumId w:val="45"/>
  </w:num>
  <w:num w:numId="51" w16cid:durableId="1973975393">
    <w:abstractNumId w:val="41"/>
  </w:num>
  <w:num w:numId="52" w16cid:durableId="252206207">
    <w:abstractNumId w:val="66"/>
  </w:num>
  <w:num w:numId="53" w16cid:durableId="671880022">
    <w:abstractNumId w:val="51"/>
  </w:num>
  <w:num w:numId="54" w16cid:durableId="1921207085">
    <w:abstractNumId w:val="53"/>
  </w:num>
  <w:num w:numId="55" w16cid:durableId="1482650381">
    <w:abstractNumId w:val="2"/>
  </w:num>
  <w:num w:numId="56" w16cid:durableId="821119035">
    <w:abstractNumId w:val="31"/>
  </w:num>
  <w:num w:numId="57" w16cid:durableId="1693916630">
    <w:abstractNumId w:val="9"/>
  </w:num>
  <w:num w:numId="58" w16cid:durableId="623737046">
    <w:abstractNumId w:val="15"/>
  </w:num>
  <w:num w:numId="59" w16cid:durableId="31226823">
    <w:abstractNumId w:val="40"/>
  </w:num>
  <w:num w:numId="60" w16cid:durableId="1662154155">
    <w:abstractNumId w:val="54"/>
  </w:num>
  <w:num w:numId="61" w16cid:durableId="360206433">
    <w:abstractNumId w:val="33"/>
  </w:num>
  <w:num w:numId="62" w16cid:durableId="1383796128">
    <w:abstractNumId w:val="27"/>
  </w:num>
  <w:num w:numId="63" w16cid:durableId="820535420">
    <w:abstractNumId w:val="36"/>
  </w:num>
  <w:num w:numId="64" w16cid:durableId="1048602783">
    <w:abstractNumId w:val="8"/>
  </w:num>
  <w:num w:numId="65" w16cid:durableId="522129319">
    <w:abstractNumId w:val="4"/>
  </w:num>
  <w:num w:numId="66" w16cid:durableId="197670894">
    <w:abstractNumId w:val="11"/>
  </w:num>
  <w:num w:numId="67" w16cid:durableId="575743558">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4DB"/>
    <w:rsid w:val="00061EF1"/>
    <w:rsid w:val="000754DB"/>
    <w:rsid w:val="001E6CE4"/>
    <w:rsid w:val="002755A3"/>
    <w:rsid w:val="0043548B"/>
    <w:rsid w:val="0061697F"/>
    <w:rsid w:val="008C5FF5"/>
    <w:rsid w:val="00BD6166"/>
    <w:rsid w:val="00C0196B"/>
    <w:rsid w:val="00CE308D"/>
    <w:rsid w:val="00D0793E"/>
    <w:rsid w:val="00DA61A4"/>
    <w:rsid w:val="00DE3CCB"/>
    <w:rsid w:val="00F4551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3233E"/>
  <w15:chartTrackingRefBased/>
  <w15:docId w15:val="{A0448E12-A2D0-47BC-AFFF-88170D369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54DB"/>
    <w:pPr>
      <w:autoSpaceDE w:val="0"/>
      <w:autoSpaceDN w:val="0"/>
      <w:spacing w:after="0" w:line="240" w:lineRule="auto"/>
    </w:pPr>
    <w:rPr>
      <w:rFonts w:ascii="Arial" w:eastAsia="Times New Roman" w:hAnsi="Arial" w:cs="Arial"/>
      <w:kern w:val="0"/>
      <w:sz w:val="20"/>
      <w:szCs w:val="20"/>
      <w:lang w:eastAsia="es-ES"/>
      <w14:ligatures w14:val="none"/>
    </w:rPr>
  </w:style>
  <w:style w:type="paragraph" w:styleId="Ttulo1">
    <w:name w:val="heading 1"/>
    <w:basedOn w:val="Normal"/>
    <w:next w:val="Normal"/>
    <w:link w:val="Ttulo1Car"/>
    <w:qFormat/>
    <w:rsid w:val="000754D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nhideWhenUsed/>
    <w:qFormat/>
    <w:rsid w:val="000754D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nhideWhenUsed/>
    <w:qFormat/>
    <w:rsid w:val="000754D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unhideWhenUsed/>
    <w:qFormat/>
    <w:rsid w:val="000754D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nhideWhenUsed/>
    <w:qFormat/>
    <w:rsid w:val="000754D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nhideWhenUsed/>
    <w:qFormat/>
    <w:rsid w:val="000754DB"/>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0754DB"/>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54DB"/>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semiHidden/>
    <w:unhideWhenUsed/>
    <w:qFormat/>
    <w:rsid w:val="000754DB"/>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754DB"/>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rsid w:val="000754DB"/>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rsid w:val="000754DB"/>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rsid w:val="000754DB"/>
    <w:rPr>
      <w:rFonts w:eastAsiaTheme="majorEastAsia" w:cstheme="majorBidi"/>
      <w:i/>
      <w:iCs/>
      <w:color w:val="2F5496" w:themeColor="accent1" w:themeShade="BF"/>
    </w:rPr>
  </w:style>
  <w:style w:type="character" w:customStyle="1" w:styleId="Ttulo5Car">
    <w:name w:val="Título 5 Car"/>
    <w:basedOn w:val="Fuentedeprrafopredeter"/>
    <w:link w:val="Ttulo5"/>
    <w:rsid w:val="000754DB"/>
    <w:rPr>
      <w:rFonts w:eastAsiaTheme="majorEastAsia" w:cstheme="majorBidi"/>
      <w:color w:val="2F5496" w:themeColor="accent1" w:themeShade="BF"/>
    </w:rPr>
  </w:style>
  <w:style w:type="character" w:customStyle="1" w:styleId="Ttulo6Car">
    <w:name w:val="Título 6 Car"/>
    <w:basedOn w:val="Fuentedeprrafopredeter"/>
    <w:link w:val="Ttulo6"/>
    <w:rsid w:val="000754DB"/>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0754D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54DB"/>
    <w:rPr>
      <w:rFonts w:eastAsiaTheme="majorEastAsia" w:cstheme="majorBidi"/>
      <w:i/>
      <w:iCs/>
      <w:color w:val="272727" w:themeColor="text1" w:themeTint="D8"/>
    </w:rPr>
  </w:style>
  <w:style w:type="character" w:customStyle="1" w:styleId="Ttulo9Car">
    <w:name w:val="Título 9 Car"/>
    <w:basedOn w:val="Fuentedeprrafopredeter"/>
    <w:link w:val="Ttulo9"/>
    <w:semiHidden/>
    <w:rsid w:val="000754DB"/>
    <w:rPr>
      <w:rFonts w:eastAsiaTheme="majorEastAsia" w:cstheme="majorBidi"/>
      <w:color w:val="272727" w:themeColor="text1" w:themeTint="D8"/>
    </w:rPr>
  </w:style>
  <w:style w:type="paragraph" w:styleId="Ttulo">
    <w:name w:val="Title"/>
    <w:aliases w:val="Puesto1,AL Título,Título AL"/>
    <w:basedOn w:val="Normal"/>
    <w:next w:val="Normal"/>
    <w:link w:val="TtuloCar"/>
    <w:qFormat/>
    <w:rsid w:val="000754DB"/>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Puesto1 Car,AL Título Car,Título AL Car"/>
    <w:basedOn w:val="Fuentedeprrafopredeter"/>
    <w:link w:val="Ttulo"/>
    <w:rsid w:val="000754D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0754D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0754D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54DB"/>
    <w:pPr>
      <w:spacing w:before="160"/>
      <w:jc w:val="center"/>
    </w:pPr>
    <w:rPr>
      <w:i/>
      <w:iCs/>
      <w:color w:val="404040" w:themeColor="text1" w:themeTint="BF"/>
    </w:rPr>
  </w:style>
  <w:style w:type="character" w:customStyle="1" w:styleId="CitaCar">
    <w:name w:val="Cita Car"/>
    <w:basedOn w:val="Fuentedeprrafopredeter"/>
    <w:link w:val="Cita"/>
    <w:uiPriority w:val="29"/>
    <w:rsid w:val="000754DB"/>
    <w:rPr>
      <w:i/>
      <w:iCs/>
      <w:color w:val="404040" w:themeColor="text1" w:themeTint="BF"/>
    </w:rPr>
  </w:style>
  <w:style w:type="paragraph" w:styleId="Prrafodelista">
    <w:name w:val="List Paragraph"/>
    <w:aliases w:val="NORMAL,Bullet List,FooterText,numbered,List Paragraph1,Paragraphe de liste1,lp1,Use Case List Paragraph,Elabora,Párrafo de lista4,Cuadrícula media 1 - Énfasis 21,Párrafo de lista1,Lista vistosa - Énfasis 11,Normal1,Ha,titulo 3,HOJA,Boli"/>
    <w:basedOn w:val="Normal"/>
    <w:link w:val="PrrafodelistaCar"/>
    <w:qFormat/>
    <w:rsid w:val="000754DB"/>
    <w:pPr>
      <w:ind w:left="720"/>
      <w:contextualSpacing/>
    </w:pPr>
  </w:style>
  <w:style w:type="character" w:styleId="nfasisintenso">
    <w:name w:val="Intense Emphasis"/>
    <w:basedOn w:val="Fuentedeprrafopredeter"/>
    <w:uiPriority w:val="21"/>
    <w:qFormat/>
    <w:rsid w:val="000754DB"/>
    <w:rPr>
      <w:i/>
      <w:iCs/>
      <w:color w:val="2F5496" w:themeColor="accent1" w:themeShade="BF"/>
    </w:rPr>
  </w:style>
  <w:style w:type="paragraph" w:styleId="Citadestacada">
    <w:name w:val="Intense Quote"/>
    <w:basedOn w:val="Normal"/>
    <w:next w:val="Normal"/>
    <w:link w:val="CitadestacadaCar"/>
    <w:uiPriority w:val="30"/>
    <w:qFormat/>
    <w:rsid w:val="000754D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0754DB"/>
    <w:rPr>
      <w:i/>
      <w:iCs/>
      <w:color w:val="2F5496" w:themeColor="accent1" w:themeShade="BF"/>
    </w:rPr>
  </w:style>
  <w:style w:type="character" w:styleId="Referenciaintensa">
    <w:name w:val="Intense Reference"/>
    <w:basedOn w:val="Fuentedeprrafopredeter"/>
    <w:uiPriority w:val="32"/>
    <w:qFormat/>
    <w:rsid w:val="000754DB"/>
    <w:rPr>
      <w:b/>
      <w:bCs/>
      <w:smallCaps/>
      <w:color w:val="2F5496" w:themeColor="accent1" w:themeShade="BF"/>
      <w:spacing w:val="5"/>
    </w:rPr>
  </w:style>
  <w:style w:type="paragraph" w:styleId="Encabezado">
    <w:name w:val="header"/>
    <w:aliases w:val="h,h8,h9,h10,h18, Car3,encabezado,Car3"/>
    <w:basedOn w:val="Normal"/>
    <w:link w:val="EncabezadoCar"/>
    <w:uiPriority w:val="99"/>
    <w:rsid w:val="000754DB"/>
    <w:pPr>
      <w:tabs>
        <w:tab w:val="center" w:pos="4419"/>
        <w:tab w:val="right" w:pos="8838"/>
      </w:tabs>
    </w:pPr>
    <w:rPr>
      <w:rFonts w:cs="Times New Roman"/>
      <w:lang w:val="es-ES_tradnl"/>
    </w:rPr>
  </w:style>
  <w:style w:type="character" w:customStyle="1" w:styleId="EncabezadoCar">
    <w:name w:val="Encabezado Car"/>
    <w:aliases w:val="h Car,h8 Car,h9 Car,h10 Car,h18 Car, Car3 Car,encabezado Car,Car3 Car"/>
    <w:basedOn w:val="Fuentedeprrafopredeter"/>
    <w:link w:val="Encabezado"/>
    <w:uiPriority w:val="99"/>
    <w:rsid w:val="000754DB"/>
    <w:rPr>
      <w:rFonts w:ascii="Arial" w:eastAsia="Times New Roman" w:hAnsi="Arial" w:cs="Times New Roman"/>
      <w:kern w:val="0"/>
      <w:sz w:val="20"/>
      <w:szCs w:val="20"/>
      <w:lang w:val="es-ES_tradnl" w:eastAsia="es-ES"/>
      <w14:ligatures w14:val="none"/>
    </w:rPr>
  </w:style>
  <w:style w:type="character" w:styleId="Nmerodepgina">
    <w:name w:val="page number"/>
    <w:basedOn w:val="Fuentedeprrafopredeter"/>
    <w:rsid w:val="000754DB"/>
  </w:style>
  <w:style w:type="paragraph" w:styleId="Piedepgina">
    <w:name w:val="footer"/>
    <w:aliases w:val="pie de página"/>
    <w:basedOn w:val="Normal"/>
    <w:link w:val="PiedepginaCar"/>
    <w:uiPriority w:val="99"/>
    <w:rsid w:val="000754DB"/>
    <w:pPr>
      <w:tabs>
        <w:tab w:val="center" w:pos="4419"/>
        <w:tab w:val="right" w:pos="8838"/>
      </w:tabs>
    </w:pPr>
    <w:rPr>
      <w:rFonts w:cs="Times New Roman"/>
      <w:lang w:val="es-ES_tradnl"/>
    </w:rPr>
  </w:style>
  <w:style w:type="character" w:customStyle="1" w:styleId="PiedepginaCar">
    <w:name w:val="Pie de página Car"/>
    <w:aliases w:val="pie de página Car"/>
    <w:basedOn w:val="Fuentedeprrafopredeter"/>
    <w:link w:val="Piedepgina"/>
    <w:uiPriority w:val="99"/>
    <w:rsid w:val="000754DB"/>
    <w:rPr>
      <w:rFonts w:ascii="Arial" w:eastAsia="Times New Roman" w:hAnsi="Arial" w:cs="Times New Roman"/>
      <w:kern w:val="0"/>
      <w:sz w:val="20"/>
      <w:szCs w:val="20"/>
      <w:lang w:val="es-ES_tradnl" w:eastAsia="es-ES"/>
      <w14:ligatures w14:val="none"/>
    </w:rPr>
  </w:style>
  <w:style w:type="paragraph" w:styleId="Textodeglobo">
    <w:name w:val="Balloon Text"/>
    <w:basedOn w:val="Normal"/>
    <w:link w:val="TextodegloboCar"/>
    <w:rsid w:val="000754DB"/>
    <w:rPr>
      <w:rFonts w:ascii="Tahoma" w:hAnsi="Tahoma" w:cs="Times New Roman"/>
      <w:sz w:val="16"/>
      <w:szCs w:val="16"/>
      <w:lang w:val="es-ES_tradnl"/>
    </w:rPr>
  </w:style>
  <w:style w:type="character" w:customStyle="1" w:styleId="TextodegloboCar">
    <w:name w:val="Texto de globo Car"/>
    <w:basedOn w:val="Fuentedeprrafopredeter"/>
    <w:link w:val="Textodeglobo"/>
    <w:rsid w:val="000754DB"/>
    <w:rPr>
      <w:rFonts w:ascii="Tahoma" w:eastAsia="Times New Roman" w:hAnsi="Tahoma" w:cs="Times New Roman"/>
      <w:kern w:val="0"/>
      <w:sz w:val="16"/>
      <w:szCs w:val="16"/>
      <w:lang w:val="es-ES_tradnl" w:eastAsia="es-ES"/>
      <w14:ligatures w14:val="none"/>
    </w:rPr>
  </w:style>
  <w:style w:type="character" w:customStyle="1" w:styleId="PrrafodelistaCar">
    <w:name w:val="Párrafo de lista Car"/>
    <w:aliases w:val="NORMAL Car,Bullet List Car,FooterText Car,numbered Car,List Paragraph1 Car,Paragraphe de liste1 Car,lp1 Car,Use Case List Paragraph Car,Elabora Car,Párrafo de lista4 Car,Cuadrícula media 1 - Énfasis 21 Car,Párrafo de lista1 Car"/>
    <w:link w:val="Prrafodelista"/>
    <w:qFormat/>
    <w:rsid w:val="000754DB"/>
  </w:style>
  <w:style w:type="paragraph" w:styleId="NormalWeb">
    <w:name w:val="Normal (Web)"/>
    <w:basedOn w:val="Normal"/>
    <w:link w:val="NormalWebCar"/>
    <w:uiPriority w:val="99"/>
    <w:unhideWhenUsed/>
    <w:rsid w:val="000754DB"/>
    <w:pPr>
      <w:autoSpaceDE/>
      <w:autoSpaceDN/>
      <w:spacing w:before="100" w:beforeAutospacing="1" w:after="100" w:afterAutospacing="1"/>
    </w:pPr>
    <w:rPr>
      <w:rFonts w:ascii="Times New Roman" w:hAnsi="Times New Roman" w:cs="Times New Roman"/>
      <w:sz w:val="24"/>
      <w:szCs w:val="24"/>
      <w:lang w:eastAsia="es-CO"/>
    </w:rPr>
  </w:style>
  <w:style w:type="paragraph" w:styleId="Textoindependiente">
    <w:name w:val="Body Text"/>
    <w:aliases w:val="bt,TextindepT2,Table Bullet 1,body text,body tesx,contents,TABLA DE CONTENIDO 3,contents Car Car,EHPT,Body Text2,ändrad,tabla 2,Subsection Body Text,TABLA DE CONTENIDO 3 Car Car, Car1, Car Car,TABLA DE CONTENIDO 3 Car Car Car"/>
    <w:basedOn w:val="Normal"/>
    <w:link w:val="TextoindependienteCar"/>
    <w:uiPriority w:val="99"/>
    <w:qFormat/>
    <w:rsid w:val="000754DB"/>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1 Car, Car Car Car"/>
    <w:basedOn w:val="Fuentedeprrafopredeter"/>
    <w:link w:val="Textoindependiente"/>
    <w:uiPriority w:val="99"/>
    <w:rsid w:val="000754DB"/>
    <w:rPr>
      <w:rFonts w:ascii="Arial" w:eastAsia="Times New Roman" w:hAnsi="Arial" w:cs="Times New Roman"/>
      <w:kern w:val="0"/>
      <w:sz w:val="24"/>
      <w:szCs w:val="20"/>
      <w:lang w:val="es-ES" w:eastAsia="es-ES"/>
      <w14:ligatures w14:val="none"/>
    </w:rPr>
  </w:style>
  <w:style w:type="character" w:styleId="Hipervnculo">
    <w:name w:val="Hyperlink"/>
    <w:uiPriority w:val="99"/>
    <w:qFormat/>
    <w:rsid w:val="000754DB"/>
    <w:rPr>
      <w:color w:val="0000FF"/>
      <w:u w:val="single"/>
    </w:rPr>
  </w:style>
  <w:style w:type="paragraph" w:styleId="Sangra3detindependiente">
    <w:name w:val="Body Text Indent 3"/>
    <w:basedOn w:val="Normal"/>
    <w:link w:val="Sangra3detindependienteCar"/>
    <w:unhideWhenUsed/>
    <w:rsid w:val="000754DB"/>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0754DB"/>
    <w:rPr>
      <w:rFonts w:ascii="Times New Roman" w:eastAsia="Times New Roman" w:hAnsi="Times New Roman" w:cs="Times New Roman"/>
      <w:kern w:val="0"/>
      <w:sz w:val="16"/>
      <w:szCs w:val="16"/>
      <w:lang w:val="es-MX" w:eastAsia="es-MX"/>
      <w14:ligatures w14:val="none"/>
    </w:rPr>
  </w:style>
  <w:style w:type="paragraph" w:styleId="Textoindependiente3">
    <w:name w:val="Body Text 3"/>
    <w:basedOn w:val="Normal"/>
    <w:link w:val="Textoindependiente3Car"/>
    <w:rsid w:val="000754DB"/>
    <w:pPr>
      <w:autoSpaceDE/>
      <w:autoSpaceDN/>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0754DB"/>
    <w:rPr>
      <w:rFonts w:ascii="Times New Roman" w:eastAsia="Times New Roman" w:hAnsi="Times New Roman" w:cs="Times New Roman"/>
      <w:kern w:val="0"/>
      <w:sz w:val="16"/>
      <w:szCs w:val="16"/>
      <w:lang w:val="x-none" w:eastAsia="es-ES"/>
      <w14:ligatures w14:val="none"/>
    </w:rPr>
  </w:style>
  <w:style w:type="paragraph" w:styleId="Sangradetextonormal">
    <w:name w:val="Body Text Indent"/>
    <w:basedOn w:val="Normal"/>
    <w:link w:val="SangradetextonormalCar"/>
    <w:uiPriority w:val="99"/>
    <w:unhideWhenUsed/>
    <w:rsid w:val="000754DB"/>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uiPriority w:val="99"/>
    <w:rsid w:val="000754DB"/>
    <w:rPr>
      <w:rFonts w:ascii="Times New Roman" w:eastAsia="Times New Roman" w:hAnsi="Times New Roman" w:cs="Times New Roman"/>
      <w:kern w:val="0"/>
      <w:sz w:val="24"/>
      <w:szCs w:val="24"/>
      <w:lang w:val="x-none" w:eastAsia="es-ES"/>
      <w14:ligatures w14:val="none"/>
    </w:rPr>
  </w:style>
  <w:style w:type="paragraph" w:customStyle="1" w:styleId="Articulo">
    <w:name w:val="Articulo"/>
    <w:basedOn w:val="Normal"/>
    <w:next w:val="Normal"/>
    <w:autoRedefine/>
    <w:rsid w:val="000754DB"/>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0754DB"/>
    <w:pPr>
      <w:autoSpaceDE/>
      <w:autoSpaceDN/>
      <w:jc w:val="both"/>
    </w:pPr>
    <w:rPr>
      <w:rFonts w:cs="Times New Roman"/>
      <w:sz w:val="22"/>
      <w:szCs w:val="24"/>
    </w:rPr>
  </w:style>
  <w:style w:type="paragraph" w:styleId="Sinespaciado">
    <w:name w:val="No Spacing"/>
    <w:aliases w:val="Aries,k,No Spacing,Sin espaciado2,A1,Formato,Sin espaciado3,Sin espaciado11,Sin espaciado21,PONAL,No Spacing Car Car Car,No Spacing Car Car,TRABAJO,Sin Espacio,Manuel Vergara Paez e Ingrid Parra García,Sin espaciado full,Arial"/>
    <w:link w:val="SinespaciadoCar"/>
    <w:uiPriority w:val="1"/>
    <w:qFormat/>
    <w:rsid w:val="000754DB"/>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SinespaciadoCar">
    <w:name w:val="Sin espaciado Car"/>
    <w:aliases w:val="Aries Car,k Car,No Spacing Car,Sin espaciado2 Car,A1 Car,Formato Car,Sin espaciado3 Car,Sin espaciado11 Car,Sin espaciado21 Car,PONAL Car,No Spacing Car Car Car Car,No Spacing Car Car Car1,TRABAJO Car,Sin Espacio Car,Arial Car"/>
    <w:link w:val="Sinespaciado"/>
    <w:uiPriority w:val="1"/>
    <w:qFormat/>
    <w:locked/>
    <w:rsid w:val="000754DB"/>
    <w:rPr>
      <w:rFonts w:ascii="Times New Roman" w:eastAsia="Times New Roman" w:hAnsi="Times New Roman" w:cs="Times New Roman"/>
      <w:kern w:val="0"/>
      <w:sz w:val="24"/>
      <w:szCs w:val="24"/>
      <w:lang w:val="es-ES" w:eastAsia="es-ES"/>
      <w14:ligatures w14:val="none"/>
    </w:rPr>
  </w:style>
  <w:style w:type="paragraph" w:customStyle="1" w:styleId="Tibitoc">
    <w:name w:val="Tibitoc"/>
    <w:basedOn w:val="Normal"/>
    <w:uiPriority w:val="99"/>
    <w:rsid w:val="000754DB"/>
    <w:pPr>
      <w:autoSpaceDE/>
      <w:autoSpaceDN/>
      <w:jc w:val="center"/>
    </w:pPr>
    <w:rPr>
      <w:rFonts w:cs="Times New Roman"/>
      <w:b/>
      <w:sz w:val="22"/>
      <w:szCs w:val="24"/>
    </w:rPr>
  </w:style>
  <w:style w:type="paragraph" w:styleId="Textoindependiente2">
    <w:name w:val="Body Text 2"/>
    <w:aliases w:val="Car Car,Car Car1,Car31, Car2,Car2,Car2 Car Car Car, Car2 Car Car Car"/>
    <w:basedOn w:val="Normal"/>
    <w:link w:val="Textoindependiente2Car"/>
    <w:rsid w:val="000754DB"/>
    <w:pPr>
      <w:spacing w:after="120" w:line="480" w:lineRule="auto"/>
    </w:pPr>
    <w:rPr>
      <w:rFonts w:cs="Times New Roman"/>
      <w:lang w:val="es-ES_tradnl"/>
    </w:rPr>
  </w:style>
  <w:style w:type="character" w:customStyle="1" w:styleId="Textoindependiente2Car">
    <w:name w:val="Texto independiente 2 Car"/>
    <w:aliases w:val="Car Car Car2,Car Car1 Car,Car31 Car, Car2 Car,Car2 Car,Car2 Car Car Car Car, Car2 Car Car Car Car"/>
    <w:basedOn w:val="Fuentedeprrafopredeter"/>
    <w:link w:val="Textoindependiente2"/>
    <w:qFormat/>
    <w:rsid w:val="000754DB"/>
    <w:rPr>
      <w:rFonts w:ascii="Arial" w:eastAsia="Times New Roman" w:hAnsi="Arial" w:cs="Times New Roman"/>
      <w:kern w:val="0"/>
      <w:sz w:val="20"/>
      <w:szCs w:val="20"/>
      <w:lang w:val="es-ES_tradnl" w:eastAsia="es-ES"/>
      <w14:ligatures w14:val="none"/>
    </w:rPr>
  </w:style>
  <w:style w:type="paragraph" w:customStyle="1" w:styleId="Sinespaciado1">
    <w:name w:val="Sin espaciado1"/>
    <w:link w:val="NoSpacingChar"/>
    <w:qFormat/>
    <w:rsid w:val="000754DB"/>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qFormat/>
    <w:locked/>
    <w:rsid w:val="000754DB"/>
    <w:rPr>
      <w:rFonts w:ascii="Times New Roman" w:eastAsia="Times New Roman" w:hAnsi="Times New Roman" w:cs="Times New Roman"/>
      <w:kern w:val="0"/>
      <w:sz w:val="24"/>
      <w:szCs w:val="24"/>
      <w:lang w:eastAsia="es-ES"/>
      <w14:ligatures w14:val="none"/>
    </w:rPr>
  </w:style>
  <w:style w:type="paragraph" w:styleId="Sangra2detindependiente">
    <w:name w:val="Body Text Indent 2"/>
    <w:basedOn w:val="Normal"/>
    <w:link w:val="Sangra2detindependienteCar"/>
    <w:rsid w:val="000754DB"/>
    <w:pPr>
      <w:spacing w:after="120" w:line="480" w:lineRule="auto"/>
      <w:ind w:left="283"/>
    </w:pPr>
    <w:rPr>
      <w:rFonts w:cs="Times New Roman"/>
      <w:lang w:val="es-ES_tradnl"/>
    </w:rPr>
  </w:style>
  <w:style w:type="character" w:customStyle="1" w:styleId="Sangra2detindependienteCar">
    <w:name w:val="Sangría 2 de t. independiente Car"/>
    <w:basedOn w:val="Fuentedeprrafopredeter"/>
    <w:link w:val="Sangra2detindependiente"/>
    <w:rsid w:val="000754DB"/>
    <w:rPr>
      <w:rFonts w:ascii="Arial" w:eastAsia="Times New Roman" w:hAnsi="Arial" w:cs="Times New Roman"/>
      <w:kern w:val="0"/>
      <w:sz w:val="20"/>
      <w:szCs w:val="20"/>
      <w:lang w:val="es-ES_tradnl" w:eastAsia="es-ES"/>
      <w14:ligatures w14:val="none"/>
    </w:rPr>
  </w:style>
  <w:style w:type="paragraph" w:customStyle="1" w:styleId="WW-Textoindependiente2">
    <w:name w:val="WW-Texto independiente 2"/>
    <w:basedOn w:val="Normal"/>
    <w:rsid w:val="000754DB"/>
    <w:pPr>
      <w:tabs>
        <w:tab w:val="center" w:pos="4512"/>
        <w:tab w:val="left" w:pos="7088"/>
      </w:tabs>
      <w:adjustRightInd w:val="0"/>
      <w:jc w:val="center"/>
    </w:pPr>
    <w:rPr>
      <w:rFonts w:ascii="Century Gothic" w:hAnsi="Century Gothic" w:cs="Times New Roman"/>
      <w:sz w:val="22"/>
      <w:szCs w:val="22"/>
      <w:lang w:val="es-ES"/>
    </w:rPr>
  </w:style>
  <w:style w:type="paragraph" w:styleId="Encabezadodemensaje">
    <w:name w:val="Message Header"/>
    <w:basedOn w:val="Normal"/>
    <w:link w:val="EncabezadodemensajeCar"/>
    <w:unhideWhenUsed/>
    <w:rsid w:val="000754DB"/>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0754DB"/>
    <w:rPr>
      <w:rFonts w:ascii="Cambria" w:eastAsia="Times New Roman" w:hAnsi="Cambria" w:cs="Times New Roman"/>
      <w:kern w:val="0"/>
      <w:sz w:val="24"/>
      <w:szCs w:val="24"/>
      <w:shd w:val="pct20" w:color="auto" w:fill="auto"/>
      <w:lang w:val="es-ES" w:eastAsia="es-ES"/>
      <w14:ligatures w14:val="none"/>
    </w:rPr>
  </w:style>
  <w:style w:type="paragraph" w:customStyle="1" w:styleId="Textopredeterminado">
    <w:name w:val="Texto predeterminado"/>
    <w:basedOn w:val="Normal"/>
    <w:rsid w:val="000754DB"/>
    <w:pPr>
      <w:autoSpaceDE/>
      <w:autoSpaceDN/>
    </w:pPr>
    <w:rPr>
      <w:rFonts w:cs="Times New Roman"/>
      <w:noProof/>
      <w:sz w:val="22"/>
      <w:lang w:eastAsia="es-CO"/>
    </w:rPr>
  </w:style>
  <w:style w:type="paragraph" w:styleId="Lista">
    <w:name w:val="List"/>
    <w:basedOn w:val="Normal"/>
    <w:rsid w:val="000754DB"/>
    <w:pPr>
      <w:ind w:left="283" w:hanging="283"/>
      <w:contextualSpacing/>
    </w:pPr>
  </w:style>
  <w:style w:type="paragraph" w:styleId="Lista2">
    <w:name w:val="List 2"/>
    <w:basedOn w:val="Normal"/>
    <w:rsid w:val="000754DB"/>
    <w:pPr>
      <w:ind w:left="566" w:hanging="283"/>
      <w:contextualSpacing/>
    </w:pPr>
  </w:style>
  <w:style w:type="paragraph" w:styleId="Continuarlista">
    <w:name w:val="List Continue"/>
    <w:basedOn w:val="Normal"/>
    <w:rsid w:val="000754DB"/>
    <w:pPr>
      <w:spacing w:after="120"/>
      <w:ind w:left="283"/>
      <w:contextualSpacing/>
    </w:pPr>
  </w:style>
  <w:style w:type="paragraph" w:styleId="Textoindependienteprimerasangra2">
    <w:name w:val="Body Text First Indent 2"/>
    <w:basedOn w:val="Sangradetextonormal"/>
    <w:link w:val="Textoindependienteprimerasangra2Car"/>
    <w:rsid w:val="000754DB"/>
    <w:pPr>
      <w:autoSpaceDE w:val="0"/>
      <w:autoSpaceDN w:val="0"/>
      <w:ind w:firstLine="210"/>
    </w:pPr>
    <w:rPr>
      <w:rFonts w:ascii="Arial" w:hAnsi="Arial"/>
      <w:lang w:val="es-ES_tradnl"/>
    </w:rPr>
  </w:style>
  <w:style w:type="character" w:customStyle="1" w:styleId="Textoindependienteprimerasangra2Car">
    <w:name w:val="Texto independiente primera sangría 2 Car"/>
    <w:basedOn w:val="SangradetextonormalCar"/>
    <w:link w:val="Textoindependienteprimerasangra2"/>
    <w:rsid w:val="000754DB"/>
    <w:rPr>
      <w:rFonts w:ascii="Arial" w:eastAsia="Times New Roman" w:hAnsi="Arial" w:cs="Times New Roman"/>
      <w:kern w:val="0"/>
      <w:sz w:val="24"/>
      <w:szCs w:val="24"/>
      <w:lang w:val="es-ES_tradnl" w:eastAsia="es-ES"/>
      <w14:ligatures w14:val="none"/>
    </w:rPr>
  </w:style>
  <w:style w:type="paragraph" w:customStyle="1" w:styleId="Default">
    <w:name w:val="Default"/>
    <w:link w:val="DefaultCar"/>
    <w:qFormat/>
    <w:rsid w:val="000754DB"/>
    <w:pPr>
      <w:autoSpaceDE w:val="0"/>
      <w:autoSpaceDN w:val="0"/>
      <w:adjustRightInd w:val="0"/>
      <w:spacing w:after="0" w:line="240" w:lineRule="auto"/>
    </w:pPr>
    <w:rPr>
      <w:rFonts w:ascii="Arial" w:eastAsia="Times New Roman" w:hAnsi="Arial" w:cs="Times New Roman"/>
      <w:color w:val="000000"/>
      <w:kern w:val="0"/>
      <w:sz w:val="24"/>
      <w:szCs w:val="24"/>
      <w:lang w:eastAsia="es-CO"/>
      <w14:ligatures w14:val="none"/>
    </w:rPr>
  </w:style>
  <w:style w:type="character" w:customStyle="1" w:styleId="DefaultCar">
    <w:name w:val="Default Car"/>
    <w:link w:val="Default"/>
    <w:qFormat/>
    <w:locked/>
    <w:rsid w:val="000754DB"/>
    <w:rPr>
      <w:rFonts w:ascii="Arial" w:eastAsia="Times New Roman" w:hAnsi="Arial" w:cs="Times New Roman"/>
      <w:color w:val="000000"/>
      <w:kern w:val="0"/>
      <w:sz w:val="24"/>
      <w:szCs w:val="24"/>
      <w:lang w:eastAsia="es-CO"/>
      <w14:ligatures w14:val="none"/>
    </w:rPr>
  </w:style>
  <w:style w:type="character" w:customStyle="1" w:styleId="txttituloproduto">
    <w:name w:val="txttituloproduto"/>
    <w:basedOn w:val="Fuentedeprrafopredeter"/>
    <w:rsid w:val="000754DB"/>
  </w:style>
  <w:style w:type="character" w:customStyle="1" w:styleId="apple-converted-space">
    <w:name w:val="apple-converted-space"/>
    <w:basedOn w:val="Fuentedeprrafopredeter"/>
    <w:rsid w:val="000754DB"/>
  </w:style>
  <w:style w:type="character" w:styleId="Fuerte">
    <w:name w:val="Strong"/>
    <w:uiPriority w:val="22"/>
    <w:qFormat/>
    <w:rsid w:val="000754DB"/>
    <w:rPr>
      <w:b/>
      <w:bCs/>
    </w:rPr>
  </w:style>
  <w:style w:type="character" w:styleId="nfasis">
    <w:name w:val="Emphasis"/>
    <w:uiPriority w:val="20"/>
    <w:qFormat/>
    <w:rsid w:val="000754DB"/>
    <w:rPr>
      <w:i/>
      <w:iCs/>
    </w:rPr>
  </w:style>
  <w:style w:type="paragraph" w:styleId="Textonotapie">
    <w:name w:val="footnote text"/>
    <w:basedOn w:val="Normal"/>
    <w:link w:val="TextonotapieCar"/>
    <w:uiPriority w:val="99"/>
    <w:rsid w:val="000754DB"/>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0754DB"/>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0754DB"/>
    <w:rPr>
      <w:vertAlign w:val="superscript"/>
    </w:rPr>
  </w:style>
  <w:style w:type="paragraph" w:customStyle="1" w:styleId="CarCarCar">
    <w:name w:val="Car Car Car"/>
    <w:basedOn w:val="Normal"/>
    <w:rsid w:val="000754DB"/>
    <w:pPr>
      <w:autoSpaceDE/>
      <w:autoSpaceDN/>
      <w:spacing w:after="160" w:line="240" w:lineRule="exact"/>
    </w:pPr>
    <w:rPr>
      <w:rFonts w:ascii="Verdana" w:hAnsi="Verdana" w:cs="Times New Roman"/>
      <w:lang w:eastAsia="en-US"/>
    </w:rPr>
  </w:style>
  <w:style w:type="paragraph" w:customStyle="1" w:styleId="Char8">
    <w:name w:val="Char8"/>
    <w:basedOn w:val="Normal"/>
    <w:rsid w:val="000754DB"/>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0754DB"/>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0754DB"/>
    <w:pPr>
      <w:autoSpaceDE/>
      <w:autoSpaceDN/>
      <w:spacing w:after="160" w:line="240" w:lineRule="exact"/>
    </w:pPr>
    <w:rPr>
      <w:rFonts w:ascii="Verdana" w:hAnsi="Verdana" w:cs="Verdana"/>
      <w:lang w:eastAsia="en-US"/>
    </w:rPr>
  </w:style>
  <w:style w:type="paragraph" w:customStyle="1" w:styleId="Car">
    <w:name w:val="Car"/>
    <w:basedOn w:val="Normal"/>
    <w:rsid w:val="000754DB"/>
    <w:pPr>
      <w:autoSpaceDE/>
      <w:autoSpaceDN/>
      <w:spacing w:after="160" w:line="240" w:lineRule="exact"/>
    </w:pPr>
    <w:rPr>
      <w:rFonts w:ascii="Verdana" w:hAnsi="Verdana" w:cs="Times New Roman"/>
      <w:lang w:eastAsia="en-US"/>
    </w:rPr>
  </w:style>
  <w:style w:type="paragraph" w:customStyle="1" w:styleId="CarCarCar1">
    <w:name w:val="Car Car Car1"/>
    <w:basedOn w:val="Normal"/>
    <w:rsid w:val="000754DB"/>
    <w:pPr>
      <w:autoSpaceDE/>
      <w:autoSpaceDN/>
      <w:spacing w:after="160" w:line="240" w:lineRule="exact"/>
    </w:pPr>
    <w:rPr>
      <w:rFonts w:ascii="Verdana" w:hAnsi="Verdana" w:cs="Verdana"/>
      <w:lang w:eastAsia="en-US"/>
    </w:rPr>
  </w:style>
  <w:style w:type="paragraph" w:customStyle="1" w:styleId="Car1">
    <w:name w:val="Car1"/>
    <w:basedOn w:val="Normal"/>
    <w:rsid w:val="000754DB"/>
    <w:pPr>
      <w:autoSpaceDE/>
      <w:autoSpaceDN/>
      <w:spacing w:after="160" w:line="240" w:lineRule="exact"/>
    </w:pPr>
    <w:rPr>
      <w:rFonts w:ascii="Verdana" w:hAnsi="Verdana" w:cs="Verdana"/>
      <w:lang w:eastAsia="en-US"/>
    </w:rPr>
  </w:style>
  <w:style w:type="character" w:customStyle="1" w:styleId="A9">
    <w:name w:val="A9"/>
    <w:rsid w:val="000754DB"/>
    <w:rPr>
      <w:color w:val="000000"/>
      <w:sz w:val="19"/>
      <w:szCs w:val="19"/>
    </w:rPr>
  </w:style>
  <w:style w:type="paragraph" w:customStyle="1" w:styleId="Pa39">
    <w:name w:val="Pa39"/>
    <w:basedOn w:val="Normal"/>
    <w:next w:val="Normal"/>
    <w:rsid w:val="000754DB"/>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0754DB"/>
    <w:pPr>
      <w:suppressAutoHyphens/>
      <w:autoSpaceDN/>
      <w:adjustRightInd/>
      <w:spacing w:line="191" w:lineRule="atLeast"/>
    </w:pPr>
    <w:rPr>
      <w:rFonts w:ascii="Times New Roman" w:eastAsia="Calibri" w:hAnsi="Times New Roman"/>
      <w:color w:val="auto"/>
      <w:lang w:eastAsia="ar-SA"/>
    </w:rPr>
  </w:style>
  <w:style w:type="paragraph" w:customStyle="1" w:styleId="Epgrafe1">
    <w:name w:val="Epígrafe1"/>
    <w:basedOn w:val="Normal"/>
    <w:next w:val="Normal"/>
    <w:qFormat/>
    <w:rsid w:val="000754DB"/>
    <w:pPr>
      <w:autoSpaceDE/>
      <w:autoSpaceDN/>
      <w:jc w:val="center"/>
    </w:pPr>
    <w:rPr>
      <w:rFonts w:cs="Times New Roman"/>
      <w:b/>
      <w:sz w:val="24"/>
      <w:lang w:val="es-ES"/>
    </w:rPr>
  </w:style>
  <w:style w:type="character" w:styleId="Refdecomentario">
    <w:name w:val="annotation reference"/>
    <w:rsid w:val="000754DB"/>
    <w:rPr>
      <w:sz w:val="16"/>
      <w:szCs w:val="16"/>
    </w:rPr>
  </w:style>
  <w:style w:type="paragraph" w:styleId="Textocomentario">
    <w:name w:val="annotation text"/>
    <w:basedOn w:val="Normal"/>
    <w:link w:val="TextocomentarioCar"/>
    <w:rsid w:val="000754DB"/>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0754DB"/>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0754DB"/>
    <w:rPr>
      <w:b/>
      <w:bCs/>
    </w:rPr>
  </w:style>
  <w:style w:type="character" w:customStyle="1" w:styleId="AsuntodelcomentarioCar">
    <w:name w:val="Asunto del comentario Car"/>
    <w:basedOn w:val="TextocomentarioCar"/>
    <w:link w:val="Asuntodelcomentario"/>
    <w:rsid w:val="000754DB"/>
    <w:rPr>
      <w:rFonts w:ascii="Times New Roman" w:eastAsia="Times New Roman" w:hAnsi="Times New Roman" w:cs="Times New Roman"/>
      <w:b/>
      <w:bCs/>
      <w:kern w:val="0"/>
      <w:sz w:val="20"/>
      <w:szCs w:val="20"/>
      <w:lang w:val="es-ES" w:eastAsia="es-ES"/>
      <w14:ligatures w14:val="none"/>
    </w:rPr>
  </w:style>
  <w:style w:type="character" w:customStyle="1" w:styleId="ya-q-full-text">
    <w:name w:val="ya-q-full-text"/>
    <w:basedOn w:val="Fuentedeprrafopredeter"/>
    <w:rsid w:val="000754DB"/>
  </w:style>
  <w:style w:type="paragraph" w:customStyle="1" w:styleId="subtitulos">
    <w:name w:val="subtitulos"/>
    <w:basedOn w:val="Normal"/>
    <w:rsid w:val="000754DB"/>
    <w:pPr>
      <w:autoSpaceDE/>
      <w:autoSpaceDN/>
      <w:spacing w:before="100" w:beforeAutospacing="1" w:after="100" w:afterAutospacing="1"/>
    </w:pPr>
    <w:rPr>
      <w:rFonts w:ascii="Times New Roman" w:hAnsi="Times New Roman" w:cs="Times New Roman"/>
      <w:sz w:val="24"/>
      <w:szCs w:val="24"/>
      <w:lang w:val="es-ES"/>
    </w:rPr>
  </w:style>
  <w:style w:type="paragraph" w:customStyle="1" w:styleId="MARITZA3">
    <w:name w:val="MARITZA3"/>
    <w:rsid w:val="000754DB"/>
    <w:pPr>
      <w:widowControl w:val="0"/>
      <w:tabs>
        <w:tab w:val="left" w:pos="-720"/>
        <w:tab w:val="left" w:pos="0"/>
      </w:tabs>
      <w:suppressAutoHyphens/>
      <w:spacing w:after="0" w:line="240" w:lineRule="auto"/>
      <w:jc w:val="both"/>
    </w:pPr>
    <w:rPr>
      <w:rFonts w:ascii="Courier New" w:eastAsia="Times New Roman" w:hAnsi="Courier New" w:cs="Courier New"/>
      <w:spacing w:val="-2"/>
      <w:kern w:val="0"/>
      <w:sz w:val="24"/>
      <w:szCs w:val="24"/>
      <w:lang w:val="en-US" w:eastAsia="es-ES"/>
      <w14:ligatures w14:val="none"/>
    </w:rPr>
  </w:style>
  <w:style w:type="character" w:customStyle="1" w:styleId="lstledesc1">
    <w:name w:val="lstle_desc1"/>
    <w:rsid w:val="000754DB"/>
  </w:style>
  <w:style w:type="character" w:customStyle="1" w:styleId="fpidedesc1">
    <w:name w:val="fpide_desc1"/>
    <w:rsid w:val="000754DB"/>
  </w:style>
  <w:style w:type="character" w:customStyle="1" w:styleId="gralsubtitulos">
    <w:name w:val="gralsubtitulos"/>
    <w:basedOn w:val="Fuentedeprrafopredeter"/>
    <w:rsid w:val="000754DB"/>
  </w:style>
  <w:style w:type="paragraph" w:styleId="Descripcin">
    <w:name w:val="caption"/>
    <w:aliases w:val="Epígrafe"/>
    <w:basedOn w:val="Normal"/>
    <w:next w:val="Normal"/>
    <w:qFormat/>
    <w:rsid w:val="000754DB"/>
    <w:pPr>
      <w:autoSpaceDE/>
      <w:autoSpaceDN/>
      <w:jc w:val="center"/>
    </w:pPr>
    <w:rPr>
      <w:rFonts w:cs="Times New Roman"/>
      <w:b/>
      <w:sz w:val="24"/>
    </w:rPr>
  </w:style>
  <w:style w:type="paragraph" w:customStyle="1" w:styleId="Ttulo10">
    <w:name w:val="Título1"/>
    <w:aliases w:val="Title Char,Títulos Principales sin numeración,Title"/>
    <w:basedOn w:val="Normal"/>
    <w:qFormat/>
    <w:rsid w:val="000754DB"/>
    <w:pPr>
      <w:autoSpaceDE/>
      <w:autoSpaceDN/>
      <w:jc w:val="center"/>
    </w:pPr>
    <w:rPr>
      <w:rFonts w:cs="Times New Roman"/>
      <w:b/>
      <w:sz w:val="24"/>
      <w:lang w:val="es-ES"/>
    </w:rPr>
  </w:style>
  <w:style w:type="paragraph" w:customStyle="1" w:styleId="Epgrafe11">
    <w:name w:val="Epígrafe11"/>
    <w:basedOn w:val="Normal"/>
    <w:next w:val="Normal"/>
    <w:qFormat/>
    <w:rsid w:val="000754DB"/>
    <w:pPr>
      <w:autoSpaceDE/>
      <w:autoSpaceDN/>
      <w:jc w:val="center"/>
    </w:pPr>
    <w:rPr>
      <w:rFonts w:cs="Times New Roman"/>
      <w:b/>
      <w:sz w:val="24"/>
      <w:lang w:val="es-ES"/>
    </w:rPr>
  </w:style>
  <w:style w:type="paragraph" w:customStyle="1" w:styleId="paragraph">
    <w:name w:val="paragraph"/>
    <w:basedOn w:val="Normal"/>
    <w:rsid w:val="000754DB"/>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Car1">
    <w:name w:val="Título Car1"/>
    <w:link w:val="Title0"/>
    <w:uiPriority w:val="10"/>
    <w:rsid w:val="000754DB"/>
    <w:rPr>
      <w:rFonts w:ascii="Arial" w:hAnsi="Arial"/>
      <w:b/>
      <w:lang w:val="es-ES" w:eastAsia="es-ES"/>
    </w:rPr>
  </w:style>
  <w:style w:type="paragraph" w:customStyle="1" w:styleId="xmsonormal">
    <w:name w:val="x_msonormal"/>
    <w:basedOn w:val="Normal"/>
    <w:rsid w:val="000754DB"/>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referencia">
    <w:name w:val="referencia"/>
    <w:basedOn w:val="Normal"/>
    <w:rsid w:val="000754DB"/>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field-content3">
    <w:name w:val="field-content3"/>
    <w:rsid w:val="000754DB"/>
    <w:rPr>
      <w:sz w:val="24"/>
      <w:szCs w:val="24"/>
      <w:bdr w:val="none" w:sz="0" w:space="0" w:color="auto" w:frame="1"/>
      <w:vertAlign w:val="baseline"/>
    </w:rPr>
  </w:style>
  <w:style w:type="character" w:styleId="Textodelmarcadordeposicin">
    <w:name w:val="Placeholder Text"/>
    <w:uiPriority w:val="99"/>
    <w:semiHidden/>
    <w:rsid w:val="000754DB"/>
    <w:rPr>
      <w:color w:val="808080"/>
    </w:rPr>
  </w:style>
  <w:style w:type="table" w:styleId="Tablaconcuadrcula">
    <w:name w:val="Table Grid"/>
    <w:basedOn w:val="Tablanormal"/>
    <w:uiPriority w:val="39"/>
    <w:rsid w:val="000754DB"/>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
    <w:name w:val="Estilo"/>
    <w:rsid w:val="000754DB"/>
    <w:pPr>
      <w:widowControl w:val="0"/>
      <w:autoSpaceDE w:val="0"/>
      <w:autoSpaceDN w:val="0"/>
      <w:adjustRightInd w:val="0"/>
      <w:spacing w:after="0" w:line="240" w:lineRule="auto"/>
    </w:pPr>
    <w:rPr>
      <w:rFonts w:ascii="Arial" w:eastAsiaTheme="minorEastAsia" w:hAnsi="Arial" w:cs="Arial"/>
      <w:kern w:val="0"/>
      <w:sz w:val="24"/>
      <w:szCs w:val="24"/>
      <w:lang w:eastAsia="es-CO"/>
      <w14:ligatures w14:val="none"/>
    </w:rPr>
  </w:style>
  <w:style w:type="character" w:customStyle="1" w:styleId="NormalWebCar">
    <w:name w:val="Normal (Web) Car"/>
    <w:link w:val="NormalWeb"/>
    <w:uiPriority w:val="99"/>
    <w:rsid w:val="000754DB"/>
    <w:rPr>
      <w:rFonts w:ascii="Times New Roman" w:eastAsia="Times New Roman" w:hAnsi="Times New Roman" w:cs="Times New Roman"/>
      <w:kern w:val="0"/>
      <w:sz w:val="24"/>
      <w:szCs w:val="24"/>
      <w:lang w:eastAsia="es-CO"/>
      <w14:ligatures w14:val="none"/>
    </w:rPr>
  </w:style>
  <w:style w:type="table" w:customStyle="1" w:styleId="Tabladecuadrcula4-nfasis11">
    <w:name w:val="Tabla de cuadrícula 4 - Énfasis 11"/>
    <w:basedOn w:val="Tablanormal"/>
    <w:uiPriority w:val="49"/>
    <w:rsid w:val="000754DB"/>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aconcuadrcula1">
    <w:name w:val="Tabla con cuadrícula1"/>
    <w:basedOn w:val="Tablanormal"/>
    <w:next w:val="Tablaconcuadrcula"/>
    <w:uiPriority w:val="39"/>
    <w:rsid w:val="000754DB"/>
    <w:pPr>
      <w:autoSpaceDE w:val="0"/>
      <w:autoSpaceDN w:val="0"/>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pasted1">
    <w:name w:val="contentpasted1"/>
    <w:basedOn w:val="Fuentedeprrafopredeter"/>
    <w:rsid w:val="000754DB"/>
  </w:style>
  <w:style w:type="paragraph" w:customStyle="1" w:styleId="Contenidodelatabla">
    <w:name w:val="Contenido de la tabla"/>
    <w:basedOn w:val="Normal"/>
    <w:qFormat/>
    <w:rsid w:val="000754DB"/>
    <w:pPr>
      <w:suppressLineNumbers/>
      <w:autoSpaceDE/>
      <w:autoSpaceDN/>
    </w:pPr>
    <w:rPr>
      <w:rFonts w:ascii="Times New Roman" w:hAnsi="Times New Roman" w:cs="Times New Roman"/>
      <w:sz w:val="24"/>
      <w:szCs w:val="24"/>
      <w:lang w:val="es-ES"/>
    </w:rPr>
  </w:style>
  <w:style w:type="character" w:customStyle="1" w:styleId="rtcfpdatanecktype">
    <w:name w:val="rt_cf_p_data_neck_type"/>
    <w:basedOn w:val="Fuentedeprrafopredeter"/>
    <w:rsid w:val="000754DB"/>
  </w:style>
  <w:style w:type="character" w:customStyle="1" w:styleId="rtcfpdataneckmaterial">
    <w:name w:val="rt_cf_p_data_neck_material"/>
    <w:basedOn w:val="Fuentedeprrafopredeter"/>
    <w:rsid w:val="000754DB"/>
  </w:style>
  <w:style w:type="character" w:customStyle="1" w:styleId="rtcfpdatabodytopmaterial">
    <w:name w:val="rt_cf_p_data_body_top_material"/>
    <w:basedOn w:val="Fuentedeprrafopredeter"/>
    <w:rsid w:val="000754DB"/>
  </w:style>
  <w:style w:type="character" w:customStyle="1" w:styleId="rtcfpdatabodymaterial">
    <w:name w:val="rt_cf_p_data_body_material"/>
    <w:basedOn w:val="Fuentedeprrafopredeter"/>
    <w:rsid w:val="000754DB"/>
  </w:style>
  <w:style w:type="character" w:customStyle="1" w:styleId="rtcfpdatafretboard">
    <w:name w:val="rt_cf_p_data_fretboard"/>
    <w:basedOn w:val="Fuentedeprrafopredeter"/>
    <w:rsid w:val="000754DB"/>
  </w:style>
  <w:style w:type="character" w:customStyle="1" w:styleId="rtcfpdatain">
    <w:name w:val="rt_cf_p_data_in"/>
    <w:basedOn w:val="Fuentedeprrafopredeter"/>
    <w:rsid w:val="000754DB"/>
  </w:style>
  <w:style w:type="character" w:customStyle="1" w:styleId="rtcfpdatafrets">
    <w:name w:val="rt_cf_p_data_frets"/>
    <w:basedOn w:val="Fuentedeprrafopredeter"/>
    <w:rsid w:val="000754DB"/>
  </w:style>
  <w:style w:type="character" w:customStyle="1" w:styleId="rtcfpdatabridge">
    <w:name w:val="rt_cf_p_data_bridge"/>
    <w:basedOn w:val="Fuentedeprrafopredeter"/>
    <w:rsid w:val="000754DB"/>
  </w:style>
  <w:style w:type="character" w:customStyle="1" w:styleId="rtcfpagstringspace">
    <w:name w:val="rt_cf_p_ag_string_space"/>
    <w:basedOn w:val="Fuentedeprrafopredeter"/>
    <w:rsid w:val="000754DB"/>
  </w:style>
  <w:style w:type="character" w:customStyle="1" w:styleId="rtcfpdataneckpickup">
    <w:name w:val="rt_cf_p_data_neck_pickup"/>
    <w:basedOn w:val="Fuentedeprrafopredeter"/>
    <w:rsid w:val="000754DB"/>
  </w:style>
  <w:style w:type="character" w:customStyle="1" w:styleId="rtcfpdataneckpickupdesc">
    <w:name w:val="rt_cf_p_data_neck_pickup_desc"/>
    <w:basedOn w:val="Fuentedeprrafopredeter"/>
    <w:rsid w:val="000754DB"/>
  </w:style>
  <w:style w:type="character" w:customStyle="1" w:styleId="rtcfpdatabridgepickup">
    <w:name w:val="rt_cf_p_data_bridge_pickup"/>
    <w:basedOn w:val="Fuentedeprrafopredeter"/>
    <w:rsid w:val="000754DB"/>
  </w:style>
  <w:style w:type="character" w:customStyle="1" w:styleId="rtcfpdatabridgepickupdesc">
    <w:name w:val="rt_cf_p_data_bridge_pickup_desc"/>
    <w:basedOn w:val="Fuentedeprrafopredeter"/>
    <w:rsid w:val="000754DB"/>
  </w:style>
  <w:style w:type="character" w:customStyle="1" w:styleId="rtcfpdataequaliser">
    <w:name w:val="rt_cf_p_data_equaliser"/>
    <w:basedOn w:val="Fuentedeprrafopredeter"/>
    <w:rsid w:val="000754DB"/>
  </w:style>
  <w:style w:type="character" w:customStyle="1" w:styleId="rtcfpdatafactorytuning">
    <w:name w:val="rt_cf_p_data_factory_tuning"/>
    <w:basedOn w:val="Fuentedeprrafopredeter"/>
    <w:rsid w:val="000754DB"/>
  </w:style>
  <w:style w:type="character" w:customStyle="1" w:styleId="rtcfpagstring">
    <w:name w:val="rt_cf_p_ag_string"/>
    <w:basedOn w:val="Fuentedeprrafopredeter"/>
    <w:rsid w:val="000754DB"/>
  </w:style>
  <w:style w:type="character" w:customStyle="1" w:styleId="rtcfpdatastringgauge">
    <w:name w:val="rt_cf_p_data_string_gauge"/>
    <w:basedOn w:val="Fuentedeprrafopredeter"/>
    <w:rsid w:val="000754DB"/>
  </w:style>
  <w:style w:type="character" w:customStyle="1" w:styleId="rtcfpdatahardwarecolor">
    <w:name w:val="rt_cf_p_data_hardware_color"/>
    <w:basedOn w:val="Fuentedeprrafopredeter"/>
    <w:rsid w:val="000754DB"/>
  </w:style>
  <w:style w:type="character" w:customStyle="1" w:styleId="specsspecvalue">
    <w:name w:val="specs__specvalue"/>
    <w:basedOn w:val="Fuentedeprrafopredeter"/>
    <w:rsid w:val="000754DB"/>
  </w:style>
  <w:style w:type="character" w:styleId="Nmerodelnea">
    <w:name w:val="line number"/>
    <w:basedOn w:val="Fuentedeprrafopredeter"/>
    <w:uiPriority w:val="99"/>
    <w:semiHidden/>
    <w:unhideWhenUsed/>
    <w:rsid w:val="000754DB"/>
  </w:style>
  <w:style w:type="character" w:customStyle="1" w:styleId="Mencinsinresolver1">
    <w:name w:val="Mención sin resolver1"/>
    <w:basedOn w:val="Fuentedeprrafopredeter"/>
    <w:uiPriority w:val="99"/>
    <w:semiHidden/>
    <w:unhideWhenUsed/>
    <w:rsid w:val="000754DB"/>
    <w:rPr>
      <w:color w:val="605E5C"/>
      <w:shd w:val="clear" w:color="auto" w:fill="E1DFDD"/>
    </w:rPr>
  </w:style>
  <w:style w:type="character" w:customStyle="1" w:styleId="normaltextrun">
    <w:name w:val="normaltextrun"/>
    <w:basedOn w:val="Fuentedeprrafopredeter"/>
    <w:rsid w:val="000754DB"/>
  </w:style>
  <w:style w:type="character" w:customStyle="1" w:styleId="eop">
    <w:name w:val="eop"/>
    <w:basedOn w:val="Fuentedeprrafopredeter"/>
    <w:rsid w:val="000754DB"/>
  </w:style>
  <w:style w:type="paragraph" w:styleId="Revisin">
    <w:name w:val="Revision"/>
    <w:hidden/>
    <w:uiPriority w:val="99"/>
    <w:semiHidden/>
    <w:rsid w:val="000754DB"/>
    <w:pPr>
      <w:spacing w:after="0" w:line="240" w:lineRule="auto"/>
    </w:pPr>
    <w:rPr>
      <w:kern w:val="0"/>
      <w14:ligatures w14:val="none"/>
    </w:rPr>
  </w:style>
  <w:style w:type="character" w:customStyle="1" w:styleId="Mencinsinresolver2">
    <w:name w:val="Mención sin resolver2"/>
    <w:basedOn w:val="Fuentedeprrafopredeter"/>
    <w:uiPriority w:val="99"/>
    <w:semiHidden/>
    <w:unhideWhenUsed/>
    <w:rsid w:val="000754DB"/>
    <w:rPr>
      <w:color w:val="605E5C"/>
      <w:shd w:val="clear" w:color="auto" w:fill="E1DFDD"/>
    </w:rPr>
  </w:style>
  <w:style w:type="character" w:customStyle="1" w:styleId="ListParagraphChar">
    <w:name w:val="List Paragraph Char"/>
    <w:locked/>
    <w:rsid w:val="000754DB"/>
    <w:rPr>
      <w:rFonts w:ascii="Times New Roman" w:eastAsia="Times New Roman" w:hAnsi="Times New Roman" w:cs="Times New Roman"/>
      <w:sz w:val="24"/>
      <w:szCs w:val="24"/>
      <w:lang w:eastAsia="es-ES"/>
    </w:rPr>
  </w:style>
  <w:style w:type="paragraph" w:customStyle="1" w:styleId="Prrafodelista2">
    <w:name w:val="Párrafo de lista2"/>
    <w:basedOn w:val="Normal"/>
    <w:rsid w:val="000754DB"/>
    <w:pPr>
      <w:suppressAutoHyphens/>
      <w:autoSpaceDE/>
      <w:autoSpaceDN/>
      <w:ind w:left="720"/>
      <w:jc w:val="both"/>
    </w:pPr>
    <w:rPr>
      <w:rFonts w:ascii="Times New Roman" w:eastAsia="SimSun" w:hAnsi="Times New Roman" w:cs="Mangal"/>
      <w:kern w:val="2"/>
      <w:sz w:val="24"/>
      <w:szCs w:val="24"/>
      <w:lang w:eastAsia="hi-IN" w:bidi="hi-IN"/>
    </w:rPr>
  </w:style>
  <w:style w:type="paragraph" w:customStyle="1" w:styleId="Title0">
    <w:name w:val="Title0"/>
    <w:basedOn w:val="Normal"/>
    <w:next w:val="Normal"/>
    <w:link w:val="TtuloCar1"/>
    <w:uiPriority w:val="10"/>
    <w:qFormat/>
    <w:rsid w:val="000754DB"/>
    <w:pPr>
      <w:contextualSpacing/>
    </w:pPr>
    <w:rPr>
      <w:rFonts w:eastAsiaTheme="minorHAnsi" w:cstheme="minorBidi"/>
      <w:b/>
      <w:kern w:val="2"/>
      <w:sz w:val="22"/>
      <w:szCs w:val="22"/>
      <w:lang w:val="es-ES"/>
      <w14:ligatures w14:val="standardContextual"/>
    </w:rPr>
  </w:style>
  <w:style w:type="character" w:customStyle="1" w:styleId="NormalArialCar">
    <w:name w:val="Normal + Arial Car"/>
    <w:aliases w:val="normal + arial Car"/>
    <w:link w:val="NormalArial"/>
    <w:rsid w:val="000754DB"/>
    <w:rPr>
      <w:rFonts w:ascii="Arial" w:eastAsia="Times New Roman" w:hAnsi="Arial" w:cs="Times New Roman"/>
      <w:kern w:val="0"/>
      <w:szCs w:val="24"/>
      <w:lang w:eastAsia="es-ES"/>
      <w14:ligatures w14:val="none"/>
    </w:rPr>
  </w:style>
  <w:style w:type="character" w:customStyle="1" w:styleId="Mencinsinresolver3">
    <w:name w:val="Mención sin resolver3"/>
    <w:basedOn w:val="Fuentedeprrafopredeter"/>
    <w:uiPriority w:val="99"/>
    <w:semiHidden/>
    <w:unhideWhenUsed/>
    <w:rsid w:val="000754DB"/>
    <w:rPr>
      <w:color w:val="605E5C"/>
      <w:shd w:val="clear" w:color="auto" w:fill="E1DFDD"/>
    </w:rPr>
  </w:style>
  <w:style w:type="character" w:customStyle="1" w:styleId="ui-provider">
    <w:name w:val="ui-provider"/>
    <w:basedOn w:val="Fuentedeprrafopredeter"/>
    <w:rsid w:val="000754DB"/>
  </w:style>
  <w:style w:type="paragraph" w:customStyle="1" w:styleId="ui-chatitem">
    <w:name w:val="ui-chat__item"/>
    <w:basedOn w:val="Normal"/>
    <w:rsid w:val="000754DB"/>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ui-chatmessagecontent">
    <w:name w:val="ui-chat__messagecontent"/>
    <w:basedOn w:val="Fuentedeprrafopredeter"/>
    <w:rsid w:val="000754DB"/>
  </w:style>
  <w:style w:type="numbering" w:customStyle="1" w:styleId="Estilo1121112">
    <w:name w:val="Estilo1121112"/>
    <w:uiPriority w:val="99"/>
    <w:rsid w:val="000754DB"/>
    <w:pPr>
      <w:numPr>
        <w:numId w:val="18"/>
      </w:numPr>
    </w:pPr>
  </w:style>
  <w:style w:type="character" w:customStyle="1" w:styleId="vortaltextbox">
    <w:name w:val="vortaltextbox"/>
    <w:basedOn w:val="Fuentedeprrafopredeter"/>
    <w:rsid w:val="000754DB"/>
  </w:style>
  <w:style w:type="table" w:customStyle="1" w:styleId="TableNormal">
    <w:name w:val="Table Normal"/>
    <w:uiPriority w:val="2"/>
    <w:semiHidden/>
    <w:unhideWhenUsed/>
    <w:qFormat/>
    <w:rsid w:val="000754DB"/>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754DB"/>
    <w:pPr>
      <w:widowControl w:val="0"/>
    </w:pPr>
    <w:rPr>
      <w:rFonts w:ascii="Calibri" w:eastAsia="Calibri" w:hAnsi="Calibri" w:cs="Calibri"/>
      <w:sz w:val="22"/>
      <w:szCs w:val="22"/>
      <w:lang w:val="es-ES" w:eastAsia="en-US"/>
    </w:rPr>
  </w:style>
  <w:style w:type="table" w:customStyle="1" w:styleId="TableGrid">
    <w:name w:val="TableGrid"/>
    <w:qFormat/>
    <w:rsid w:val="000754DB"/>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Textoindependiente22">
    <w:name w:val="Texto independiente 22"/>
    <w:basedOn w:val="Normal"/>
    <w:qFormat/>
    <w:rsid w:val="000754DB"/>
    <w:pPr>
      <w:tabs>
        <w:tab w:val="left" w:pos="-1440"/>
        <w:tab w:val="left" w:pos="-720"/>
        <w:tab w:val="left" w:pos="0"/>
      </w:tabs>
      <w:suppressAutoHyphens/>
      <w:autoSpaceDE/>
      <w:autoSpaceDN/>
      <w:ind w:left="567" w:hanging="567"/>
      <w:jc w:val="both"/>
    </w:pPr>
    <w:rPr>
      <w:rFonts w:ascii="Univers" w:eastAsia="Batang" w:hAnsi="Univers" w:cs="Times New Roman"/>
      <w:color w:val="000000"/>
      <w:spacing w:val="-3"/>
      <w:sz w:val="22"/>
      <w:lang w:val="es-ES_tradnl"/>
    </w:rPr>
  </w:style>
  <w:style w:type="table" w:customStyle="1" w:styleId="TableGrid1">
    <w:name w:val="TableGrid1"/>
    <w:rsid w:val="000754DB"/>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FontStyle112">
    <w:name w:val="Font Style112"/>
    <w:uiPriority w:val="99"/>
    <w:rsid w:val="000754DB"/>
    <w:rPr>
      <w:rFonts w:ascii="Arial" w:hAnsi="Arial" w:cs="Arial"/>
      <w:color w:val="000000"/>
      <w:sz w:val="16"/>
      <w:szCs w:val="16"/>
    </w:rPr>
  </w:style>
  <w:style w:type="character" w:styleId="nfasissutil">
    <w:name w:val="Subtle Emphasis"/>
    <w:uiPriority w:val="19"/>
    <w:qFormat/>
    <w:rsid w:val="000754DB"/>
    <w:rPr>
      <w:i/>
      <w:iCs/>
      <w:color w:val="404040"/>
    </w:rPr>
  </w:style>
  <w:style w:type="paragraph" w:customStyle="1" w:styleId="xmsolistparagraph">
    <w:name w:val="x_msolistparagraph"/>
    <w:basedOn w:val="Normal"/>
    <w:rsid w:val="000754DB"/>
    <w:pPr>
      <w:autoSpaceDE/>
      <w:autoSpaceDN/>
      <w:spacing w:before="100" w:beforeAutospacing="1" w:after="100" w:afterAutospacing="1"/>
    </w:pPr>
    <w:rPr>
      <w:rFonts w:ascii="Times New Roman" w:hAnsi="Times New Roman" w:cs="Times New Roman"/>
      <w:sz w:val="24"/>
      <w:szCs w:val="24"/>
      <w:lang w:eastAsia="es-CO"/>
    </w:rPr>
  </w:style>
  <w:style w:type="paragraph" w:styleId="Saludo">
    <w:name w:val="Salutation"/>
    <w:basedOn w:val="Normal"/>
    <w:next w:val="Normal"/>
    <w:link w:val="SaludoCar"/>
    <w:rsid w:val="000754DB"/>
    <w:pPr>
      <w:autoSpaceDE/>
      <w:autoSpaceDN/>
    </w:pPr>
    <w:rPr>
      <w:rFonts w:ascii="Times New Roman" w:hAnsi="Times New Roman" w:cs="Times New Roman"/>
      <w:sz w:val="24"/>
      <w:szCs w:val="24"/>
    </w:rPr>
  </w:style>
  <w:style w:type="character" w:customStyle="1" w:styleId="SaludoCar">
    <w:name w:val="Saludo Car"/>
    <w:basedOn w:val="Fuentedeprrafopredeter"/>
    <w:link w:val="Saludo"/>
    <w:rsid w:val="000754DB"/>
    <w:rPr>
      <w:rFonts w:ascii="Times New Roman" w:eastAsia="Times New Roman" w:hAnsi="Times New Roman" w:cs="Times New Roman"/>
      <w:kern w:val="0"/>
      <w:sz w:val="24"/>
      <w:szCs w:val="24"/>
      <w:lang w:eastAsia="es-ES"/>
      <w14:ligatures w14:val="none"/>
    </w:rPr>
  </w:style>
  <w:style w:type="character" w:styleId="Mencinsinresolver">
    <w:name w:val="Unresolved Mention"/>
    <w:basedOn w:val="Fuentedeprrafopredeter"/>
    <w:uiPriority w:val="99"/>
    <w:semiHidden/>
    <w:unhideWhenUsed/>
    <w:rsid w:val="000754DB"/>
    <w:rPr>
      <w:color w:val="605E5C"/>
      <w:shd w:val="clear" w:color="auto" w:fill="E1DFDD"/>
    </w:rPr>
  </w:style>
  <w:style w:type="paragraph" w:customStyle="1" w:styleId="xxxmsonormal">
    <w:name w:val="x_x_x_msonormal"/>
    <w:basedOn w:val="Normal"/>
    <w:rsid w:val="000754DB"/>
    <w:pPr>
      <w:autoSpaceDE/>
      <w:autoSpaceDN/>
      <w:spacing w:before="100" w:beforeAutospacing="1" w:after="100" w:afterAutospacing="1"/>
    </w:pPr>
    <w:rPr>
      <w:rFonts w:ascii="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uncionpublica.gov.co/eva/gestornormativo/norma.php?i=34054" TargetMode="External"/><Relationship Id="rId18" Type="http://schemas.openxmlformats.org/officeDocument/2006/relationships/hyperlink" Target="https://www.funcionpublica.gov.co/eva/gestornormativo/norma.php?i=64476" TargetMode="External"/><Relationship Id="rId26" Type="http://schemas.openxmlformats.org/officeDocument/2006/relationships/hyperlink" Target="https://www.funcionpublica.gov.co/eva/gestornormativo/norma.php?i=49981" TargetMode="External"/><Relationship Id="rId39" Type="http://schemas.openxmlformats.org/officeDocument/2006/relationships/hyperlink" Target="http://www.contratos.gov.co" TargetMode="External"/><Relationship Id="rId21" Type="http://schemas.openxmlformats.org/officeDocument/2006/relationships/hyperlink" Target="https://www.funcionpublica.gov.co/eva/gestornormativo/norma.php?i=49981" TargetMode="External"/><Relationship Id="rId34" Type="http://schemas.openxmlformats.org/officeDocument/2006/relationships/hyperlink" Target="https://www.funcionpublica.gov.co/eva/gestornormativo/norma.php?i=76608" TargetMode="External"/><Relationship Id="rId42" Type="http://schemas.openxmlformats.org/officeDocument/2006/relationships/hyperlink" Target="mailto:mecuc.ofcon@policia.gov.co" TargetMode="External"/><Relationship Id="rId47" Type="http://schemas.openxmlformats.org/officeDocument/2006/relationships/theme" Target="theme/theme1.xml"/><Relationship Id="rId7" Type="http://schemas.openxmlformats.org/officeDocument/2006/relationships/hyperlink" Target="https://www.funcionpublica.gov.co/eva/gestornormativo/norma.php?i=8788" TargetMode="External"/><Relationship Id="rId2" Type="http://schemas.openxmlformats.org/officeDocument/2006/relationships/styles" Target="styles.xml"/><Relationship Id="rId16" Type="http://schemas.openxmlformats.org/officeDocument/2006/relationships/hyperlink" Target="https://www.funcionpublica.gov.co/eva/gestornormativo/norma.php?i=49981" TargetMode="External"/><Relationship Id="rId29" Type="http://schemas.openxmlformats.org/officeDocument/2006/relationships/hyperlink" Target="https://www.funcionpublica.gov.co/eva/gestornormativo/norma.php?i=7660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uncionpublica.gov.co/eva/gestornormativo/norma.php?i=31591" TargetMode="External"/><Relationship Id="rId24" Type="http://schemas.openxmlformats.org/officeDocument/2006/relationships/hyperlink" Target="https://www.funcionpublica.gov.co/eva/gestornormativo/norma.php?i=49981" TargetMode="External"/><Relationship Id="rId32" Type="http://schemas.openxmlformats.org/officeDocument/2006/relationships/hyperlink" Target="https://www.funcionpublica.gov.co/eva/gestornormativo/norma.php?i=76608" TargetMode="External"/><Relationship Id="rId37" Type="http://schemas.openxmlformats.org/officeDocument/2006/relationships/hyperlink" Target="https://www.funcionpublica.gov.co/eva/gestornormativo/norma.php?i=49981" TargetMode="External"/><Relationship Id="rId40" Type="http://schemas.openxmlformats.org/officeDocument/2006/relationships/hyperlink" Target="mailto:mecuc.ofcon@policia.gov.co" TargetMode="External"/><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funcionpublica.gov.co/eva/gestornormativo/norma.php?i=49981" TargetMode="External"/><Relationship Id="rId23" Type="http://schemas.openxmlformats.org/officeDocument/2006/relationships/hyperlink" Target="https://www.funcionpublica.gov.co/eva/gestornormativo/norma.php?i=49981" TargetMode="External"/><Relationship Id="rId28" Type="http://schemas.openxmlformats.org/officeDocument/2006/relationships/hyperlink" Target="https://www.funcionpublica.gov.co/eva/gestornormativo/norma.php?i=49981" TargetMode="External"/><Relationship Id="rId36" Type="http://schemas.openxmlformats.org/officeDocument/2006/relationships/hyperlink" Target="https://www.funcionpublica.gov.co/eva/gestornormativo/norma.php?i=56882" TargetMode="External"/><Relationship Id="rId10" Type="http://schemas.openxmlformats.org/officeDocument/2006/relationships/hyperlink" Target="https://www.funcionpublica.gov.co/eva/gestornormativo/norma.php?i=4640" TargetMode="External"/><Relationship Id="rId19" Type="http://schemas.openxmlformats.org/officeDocument/2006/relationships/hyperlink" Target="https://www.funcionpublica.gov.co/eva/gestornormativo/norma.php?i=64476" TargetMode="External"/><Relationship Id="rId31" Type="http://schemas.openxmlformats.org/officeDocument/2006/relationships/hyperlink" Target="https://www.funcionpublica.gov.co/eva/gestornormativo/norma.php?i=76608" TargetMode="External"/><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funcionpublica.gov.co/eva/gestornormativo/norma.php?i=31591" TargetMode="External"/><Relationship Id="rId14" Type="http://schemas.openxmlformats.org/officeDocument/2006/relationships/hyperlink" Target="https://www.funcionpublica.gov.co/eva/gestornormativo/norma.php?i=49981" TargetMode="External"/><Relationship Id="rId22" Type="http://schemas.openxmlformats.org/officeDocument/2006/relationships/hyperlink" Target="https://www.funcionpublica.gov.co/eva/gestornormativo/norma.php?i=49981" TargetMode="External"/><Relationship Id="rId27" Type="http://schemas.openxmlformats.org/officeDocument/2006/relationships/hyperlink" Target="https://www.funcionpublica.gov.co/eva/gestornormativo/norma.php?i=49981" TargetMode="External"/><Relationship Id="rId30" Type="http://schemas.openxmlformats.org/officeDocument/2006/relationships/hyperlink" Target="https://www.funcionpublica.gov.co/eva/gestornormativo/norma.php?i=76608" TargetMode="External"/><Relationship Id="rId35" Type="http://schemas.openxmlformats.org/officeDocument/2006/relationships/hyperlink" Target="https://www.funcionpublica.gov.co/eva/gestornormativo/norma.php?i=86982" TargetMode="External"/><Relationship Id="rId43" Type="http://schemas.openxmlformats.org/officeDocument/2006/relationships/hyperlink" Target="http://www.policia.gov.co" TargetMode="External"/><Relationship Id="rId8" Type="http://schemas.openxmlformats.org/officeDocument/2006/relationships/hyperlink" Target="https://www.funcionpublica.gov.co/eva/gestornormativo/norma.php?i=4640" TargetMode="External"/><Relationship Id="rId3" Type="http://schemas.openxmlformats.org/officeDocument/2006/relationships/settings" Target="settings.xml"/><Relationship Id="rId12" Type="http://schemas.openxmlformats.org/officeDocument/2006/relationships/hyperlink" Target="https://www.funcionpublica.gov.co/eva/gestornormativo/norma.php?i=34054" TargetMode="External"/><Relationship Id="rId17" Type="http://schemas.openxmlformats.org/officeDocument/2006/relationships/hyperlink" Target="https://www.funcionpublica.gov.co/eva/gestornormativo/norma.php?i=343" TargetMode="External"/><Relationship Id="rId25" Type="http://schemas.openxmlformats.org/officeDocument/2006/relationships/hyperlink" Target="https://www.funcionpublica.gov.co/eva/gestornormativo/norma.php?i=49981" TargetMode="External"/><Relationship Id="rId33" Type="http://schemas.openxmlformats.org/officeDocument/2006/relationships/hyperlink" Target="https://www.funcionpublica.gov.co/eva/gestornormativo/norma.php?i=76608" TargetMode="External"/><Relationship Id="rId38" Type="http://schemas.openxmlformats.org/officeDocument/2006/relationships/hyperlink" Target="https://www.funcionpublica.gov.co/eva/gestornormativo/norma.php?i=49981" TargetMode="External"/><Relationship Id="rId46" Type="http://schemas.openxmlformats.org/officeDocument/2006/relationships/fontTable" Target="fontTable.xml"/><Relationship Id="rId20" Type="http://schemas.openxmlformats.org/officeDocument/2006/relationships/hyperlink" Target="https://www.funcionpublica.gov.co/eva/gestornormativo/norma.php?i=49981" TargetMode="External"/><Relationship Id="rId41" Type="http://schemas.openxmlformats.org/officeDocument/2006/relationships/hyperlink" Target="mailto:mecuc.admin@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43</Pages>
  <Words>19941</Words>
  <Characters>109676</Characters>
  <Application>Microsoft Office Word</Application>
  <DocSecurity>0</DocSecurity>
  <Lines>913</Lines>
  <Paragraphs>258</Paragraphs>
  <ScaleCrop>false</ScaleCrop>
  <Company/>
  <LinksUpToDate>false</LinksUpToDate>
  <CharactersWithSpaces>129359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MECUC - CARLOS JESUS MENESES PABA</dc:creator>
  <cp:keywords/>
  <dc:description/>
  <cp:lastModifiedBy>MECUC - CARLOS JESUS MENESES PABA</cp:lastModifiedBy>
  <cp:revision>2</cp:revision>
  <dcterms:created xsi:type="dcterms:W3CDTF">2026-02-12T19:42:00Z</dcterms:created>
  <dcterms:modified xsi:type="dcterms:W3CDTF">2026-02-12T21:46:00Z</dcterms:modified>
</cp:coreProperties>
</file>