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70482" w14:textId="4DD30194" w:rsidR="00B41ECB" w:rsidRPr="00FC5AD3" w:rsidRDefault="00B41ECB" w:rsidP="00B41ECB">
      <w:pPr>
        <w:jc w:val="center"/>
        <w:rPr>
          <w:rFonts w:ascii="Arial" w:hAnsi="Arial" w:cs="Arial"/>
          <w:b/>
          <w:sz w:val="20"/>
          <w:szCs w:val="20"/>
        </w:rPr>
      </w:pPr>
      <w:r w:rsidRPr="00FC5AD3">
        <w:rPr>
          <w:rFonts w:ascii="Arial" w:hAnsi="Arial" w:cs="Arial"/>
          <w:b/>
          <w:sz w:val="20"/>
          <w:szCs w:val="20"/>
        </w:rPr>
        <w:t>MATRIZ 3 - RIESGOS</w:t>
      </w:r>
    </w:p>
    <w:p w14:paraId="3F94D4C1" w14:textId="77777777" w:rsidR="00B41ECB" w:rsidRPr="00FC5AD3" w:rsidRDefault="00B41ECB" w:rsidP="00B41ECB">
      <w:pPr>
        <w:rPr>
          <w:rFonts w:ascii="Arial" w:hAnsi="Arial" w:cs="Arial"/>
          <w:sz w:val="20"/>
          <w:szCs w:val="20"/>
          <w:lang w:val="es-ES_tradnl" w:eastAsia="es-CO"/>
        </w:rPr>
      </w:pPr>
    </w:p>
    <w:p w14:paraId="4BB2CEAC" w14:textId="77777777" w:rsidR="00B41ECB" w:rsidRPr="00FC5AD3" w:rsidRDefault="00B41ECB" w:rsidP="00B41ECB">
      <w:pPr>
        <w:rPr>
          <w:rFonts w:ascii="Arial" w:hAnsi="Arial" w:cs="Arial"/>
          <w:sz w:val="20"/>
          <w:szCs w:val="20"/>
          <w:lang w:val="es-ES_tradnl" w:eastAsia="es-CO"/>
        </w:rPr>
      </w:pPr>
      <w:r w:rsidRPr="00FC5AD3">
        <w:rPr>
          <w:rFonts w:ascii="Arial" w:hAnsi="Arial" w:cs="Arial"/>
          <w:sz w:val="20"/>
          <w:szCs w:val="20"/>
          <w:lang w:val="es-ES_tradnl" w:eastAsia="es-CO"/>
        </w:rPr>
        <w:t>Para el Proceso Contractual, en atención a lo dispuesto en la Ley 1150 de 2007 y</w:t>
      </w:r>
      <w:r>
        <w:rPr>
          <w:rFonts w:ascii="Arial" w:hAnsi="Arial" w:cs="Arial"/>
          <w:sz w:val="20"/>
          <w:szCs w:val="20"/>
          <w:lang w:val="es-ES_tradnl" w:eastAsia="es-CO"/>
        </w:rPr>
        <w:t xml:space="preserve"> en </w:t>
      </w:r>
      <w:r w:rsidRPr="00FC5AD3">
        <w:rPr>
          <w:rFonts w:ascii="Arial" w:hAnsi="Arial" w:cs="Arial"/>
          <w:sz w:val="20"/>
          <w:szCs w:val="20"/>
          <w:lang w:val="es-ES_tradnl" w:eastAsia="es-CO"/>
        </w:rPr>
        <w:t xml:space="preserve">los artículos 2.2.1.1.1.3.1 y 2.2.1.1.1.6.3. del Decreto 1082 de 2015, entiéndase por Riesgo la probabilidad de ocurrencia de eventos aleatorios que afecten el </w:t>
      </w:r>
      <w:r>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desarrollo de</w:t>
      </w:r>
      <w:r>
        <w:rPr>
          <w:rFonts w:ascii="Arial" w:hAnsi="Arial" w:cs="Arial"/>
          <w:sz w:val="20"/>
          <w:szCs w:val="20"/>
          <w:lang w:val="es-ES_tradnl" w:eastAsia="es-CO"/>
        </w:rPr>
        <w:t>l contrato</w:t>
      </w:r>
      <w:r w:rsidRPr="00FC5AD3">
        <w:rPr>
          <w:rFonts w:ascii="Arial" w:hAnsi="Arial" w:cs="Arial"/>
          <w:sz w:val="20"/>
          <w:szCs w:val="20"/>
          <w:lang w:val="es-ES_tradnl" w:eastAsia="es-CO"/>
        </w:rPr>
        <w:t>, generando una variación sobre el resultado esperado, tanto en relación con los costos como con las actividades a desarrollar en la ejecución contractual.</w:t>
      </w:r>
    </w:p>
    <w:p w14:paraId="25AF7F2B" w14:textId="77777777" w:rsidR="00B41ECB" w:rsidRPr="00FC5AD3" w:rsidRDefault="00B41ECB" w:rsidP="00B41ECB">
      <w:pPr>
        <w:rPr>
          <w:rFonts w:ascii="Arial" w:hAnsi="Arial" w:cs="Arial"/>
          <w:sz w:val="20"/>
          <w:szCs w:val="20"/>
          <w:lang w:val="es-ES_tradnl" w:eastAsia="es-CO"/>
        </w:rPr>
      </w:pPr>
    </w:p>
    <w:p w14:paraId="58AE5090" w14:textId="77777777" w:rsidR="00B41ECB" w:rsidRPr="00FC5AD3" w:rsidRDefault="00B41ECB" w:rsidP="00B41ECB">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Contratista la asunción del Riesgo previsible propio de este tipo de contratación </w:t>
      </w:r>
      <w:r>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asignado a la Entidad Estatal en el </w:t>
      </w:r>
      <w:r>
        <w:rPr>
          <w:rFonts w:ascii="Arial" w:hAnsi="Arial" w:cs="Arial"/>
          <w:sz w:val="20"/>
          <w:szCs w:val="20"/>
          <w:lang w:val="es-ES_tradnl" w:eastAsia="es-CO"/>
        </w:rPr>
        <w:t>c</w:t>
      </w:r>
      <w:r w:rsidRPr="00FC5AD3">
        <w:rPr>
          <w:rFonts w:ascii="Arial" w:hAnsi="Arial" w:cs="Arial"/>
          <w:sz w:val="20"/>
          <w:szCs w:val="20"/>
          <w:lang w:val="es-ES_tradnl" w:eastAsia="es-CO"/>
        </w:rPr>
        <w:t xml:space="preserve">ontrato. </w:t>
      </w:r>
    </w:p>
    <w:p w14:paraId="32558A24" w14:textId="77777777" w:rsidR="00B41ECB" w:rsidRPr="00FC5AD3" w:rsidRDefault="00B41ECB" w:rsidP="00B41ECB">
      <w:pPr>
        <w:rPr>
          <w:rFonts w:ascii="Arial" w:hAnsi="Arial" w:cs="Arial"/>
          <w:sz w:val="20"/>
          <w:szCs w:val="20"/>
          <w:lang w:val="es-ES_tradnl" w:eastAsia="es-CO"/>
        </w:rPr>
      </w:pPr>
    </w:p>
    <w:p w14:paraId="16A15B27" w14:textId="77777777" w:rsidR="00B41ECB" w:rsidRPr="00FC5AD3" w:rsidRDefault="00B41ECB" w:rsidP="00B41ECB">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procedimiento de la referencia, se establece la tipificación, estimación y asignación de los Riesgos previsibles que puedan afectar el Proceso </w:t>
      </w:r>
      <w:r>
        <w:rPr>
          <w:rFonts w:ascii="Arial" w:hAnsi="Arial" w:cs="Arial"/>
          <w:sz w:val="20"/>
          <w:szCs w:val="20"/>
          <w:lang w:val="es-ES_tradnl" w:eastAsia="es-CO"/>
        </w:rPr>
        <w:t xml:space="preserve">de </w:t>
      </w:r>
      <w:r w:rsidRPr="00FC5AD3">
        <w:rPr>
          <w:rFonts w:ascii="Arial" w:hAnsi="Arial" w:cs="Arial"/>
          <w:sz w:val="20"/>
          <w:szCs w:val="20"/>
          <w:lang w:val="es-ES_tradnl" w:eastAsia="es-CO"/>
        </w:rPr>
        <w:t>Contr</w:t>
      </w:r>
      <w:r>
        <w:rPr>
          <w:rFonts w:ascii="Arial" w:hAnsi="Arial" w:cs="Arial"/>
          <w:sz w:val="20"/>
          <w:szCs w:val="20"/>
          <w:lang w:val="es-ES_tradnl" w:eastAsia="es-CO"/>
        </w:rPr>
        <w:t>ata</w:t>
      </w:r>
      <w:r w:rsidRPr="00FC5AD3">
        <w:rPr>
          <w:rFonts w:ascii="Arial" w:hAnsi="Arial" w:cs="Arial"/>
          <w:sz w:val="20"/>
          <w:szCs w:val="20"/>
          <w:lang w:val="es-ES_tradnl" w:eastAsia="es-CO"/>
        </w:rPr>
        <w:t>c</w:t>
      </w:r>
      <w:r>
        <w:rPr>
          <w:rFonts w:ascii="Arial" w:hAnsi="Arial" w:cs="Arial"/>
          <w:sz w:val="20"/>
          <w:szCs w:val="20"/>
          <w:lang w:val="es-ES_tradnl" w:eastAsia="es-CO"/>
        </w:rPr>
        <w:t>ión</w:t>
      </w:r>
      <w:r w:rsidRPr="00FC5AD3">
        <w:rPr>
          <w:rFonts w:ascii="Arial" w:hAnsi="Arial" w:cs="Arial"/>
          <w:sz w:val="20"/>
          <w:szCs w:val="20"/>
          <w:lang w:val="es-ES_tradnl" w:eastAsia="es-CO"/>
        </w:rPr>
        <w:t>.</w:t>
      </w:r>
    </w:p>
    <w:p w14:paraId="47329300" w14:textId="77777777" w:rsidR="00B41ECB" w:rsidRPr="00FC5AD3" w:rsidRDefault="00B41ECB" w:rsidP="00B41ECB">
      <w:pPr>
        <w:rPr>
          <w:rFonts w:ascii="Arial" w:hAnsi="Arial" w:cs="Arial"/>
          <w:sz w:val="20"/>
          <w:szCs w:val="20"/>
          <w:lang w:val="es-ES_tradnl" w:eastAsia="es-CO"/>
        </w:rPr>
      </w:pPr>
    </w:p>
    <w:p w14:paraId="07C2F39D" w14:textId="06C41219" w:rsidR="00DE05D4" w:rsidRDefault="00B41ECB" w:rsidP="00B41ECB">
      <w:pPr>
        <w:pStyle w:val="Encabezado"/>
        <w:tabs>
          <w:tab w:val="left" w:pos="708"/>
        </w:tabs>
        <w:jc w:val="both"/>
        <w:rPr>
          <w:rFonts w:ascii="Arial" w:hAnsi="Arial" w:cs="Arial"/>
          <w:sz w:val="20"/>
          <w:szCs w:val="20"/>
          <w:lang w:val="es-ES_tradnl" w:eastAsia="es-CO"/>
        </w:rPr>
      </w:pPr>
      <w:r w:rsidRPr="00FC5AD3">
        <w:rPr>
          <w:rFonts w:ascii="Arial" w:hAnsi="Arial" w:cs="Arial"/>
          <w:sz w:val="20"/>
          <w:szCs w:val="20"/>
          <w:lang w:val="es-ES_tradnl" w:eastAsia="es-CO"/>
        </w:rPr>
        <w:t xml:space="preserve">La tipificación, estimación y asignación de los Riesgos que puedan afectar el Proceso de Contratación o la ejecución del </w:t>
      </w:r>
      <w:r>
        <w:rPr>
          <w:rFonts w:ascii="Arial" w:hAnsi="Arial" w:cs="Arial"/>
          <w:sz w:val="20"/>
          <w:szCs w:val="20"/>
          <w:lang w:val="es-ES_tradnl" w:eastAsia="es-CO"/>
        </w:rPr>
        <w:t>c</w:t>
      </w:r>
      <w:r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2AF6EBA0" w14:textId="5DBA28D9" w:rsidR="00A627B2" w:rsidRDefault="00A627B2" w:rsidP="00B41ECB">
      <w:pPr>
        <w:pStyle w:val="Encabezado"/>
        <w:tabs>
          <w:tab w:val="left" w:pos="708"/>
        </w:tabs>
        <w:jc w:val="both"/>
        <w:rPr>
          <w:rFonts w:ascii="Arial" w:hAnsi="Arial" w:cs="Arial"/>
          <w:sz w:val="20"/>
          <w:szCs w:val="20"/>
          <w:lang w:val="es-ES_tradnl" w:eastAsia="es-CO"/>
        </w:rPr>
      </w:pPr>
    </w:p>
    <w:p w14:paraId="36C5DC09" w14:textId="77777777" w:rsidR="00B41ECB" w:rsidRPr="00795078" w:rsidRDefault="00B41ECB" w:rsidP="00DE05D4">
      <w:pPr>
        <w:pStyle w:val="Encabezado"/>
        <w:tabs>
          <w:tab w:val="left" w:pos="708"/>
        </w:tabs>
        <w:jc w:val="both"/>
        <w:rPr>
          <w:rFonts w:ascii="Arial" w:hAnsi="Arial" w:cs="Arial"/>
          <w:sz w:val="22"/>
          <w:szCs w:val="22"/>
        </w:rPr>
      </w:pPr>
    </w:p>
    <w:tbl>
      <w:tblPr>
        <w:tblW w:w="18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
        <w:gridCol w:w="298"/>
        <w:gridCol w:w="298"/>
        <w:gridCol w:w="377"/>
        <w:gridCol w:w="425"/>
        <w:gridCol w:w="993"/>
        <w:gridCol w:w="2126"/>
        <w:gridCol w:w="1417"/>
        <w:gridCol w:w="284"/>
        <w:gridCol w:w="283"/>
        <w:gridCol w:w="284"/>
        <w:gridCol w:w="283"/>
        <w:gridCol w:w="851"/>
        <w:gridCol w:w="992"/>
        <w:gridCol w:w="1418"/>
        <w:gridCol w:w="283"/>
        <w:gridCol w:w="284"/>
        <w:gridCol w:w="283"/>
        <w:gridCol w:w="425"/>
        <w:gridCol w:w="426"/>
        <w:gridCol w:w="567"/>
        <w:gridCol w:w="1417"/>
        <w:gridCol w:w="1276"/>
        <w:gridCol w:w="1276"/>
        <w:gridCol w:w="1417"/>
      </w:tblGrid>
      <w:tr w:rsidR="003D1C8B" w:rsidRPr="00795078" w14:paraId="2135F3BD" w14:textId="77777777" w:rsidTr="002D75F2">
        <w:trPr>
          <w:trHeight w:val="980"/>
          <w:jc w:val="center"/>
        </w:trPr>
        <w:tc>
          <w:tcPr>
            <w:tcW w:w="298" w:type="dxa"/>
            <w:vMerge w:val="restart"/>
            <w:shd w:val="clear" w:color="000000" w:fill="BDD6EE"/>
            <w:textDirection w:val="btLr"/>
            <w:vAlign w:val="center"/>
            <w:hideMark/>
          </w:tcPr>
          <w:p w14:paraId="5D088ACD" w14:textId="77777777" w:rsidR="00DE05D4" w:rsidRPr="00795078" w:rsidRDefault="00DE05D4" w:rsidP="00B14239">
            <w:pPr>
              <w:jc w:val="center"/>
              <w:rPr>
                <w:rFonts w:ascii="Arial" w:hAnsi="Arial" w:cs="Arial"/>
                <w:b/>
                <w:bCs/>
                <w:sz w:val="14"/>
                <w:szCs w:val="14"/>
              </w:rPr>
            </w:pPr>
            <w:bookmarkStart w:id="0" w:name="RANGE!B7"/>
            <w:proofErr w:type="spellStart"/>
            <w:r w:rsidRPr="00795078">
              <w:rPr>
                <w:rFonts w:ascii="Arial" w:hAnsi="Arial" w:cs="Arial"/>
                <w:b/>
                <w:bCs/>
                <w:sz w:val="14"/>
                <w:szCs w:val="14"/>
              </w:rPr>
              <w:t>N°</w:t>
            </w:r>
            <w:bookmarkEnd w:id="0"/>
            <w:proofErr w:type="spellEnd"/>
          </w:p>
        </w:tc>
        <w:tc>
          <w:tcPr>
            <w:tcW w:w="298" w:type="dxa"/>
            <w:vMerge w:val="restart"/>
            <w:shd w:val="clear" w:color="000000" w:fill="BDD6EE"/>
            <w:textDirection w:val="btLr"/>
            <w:vAlign w:val="center"/>
            <w:hideMark/>
          </w:tcPr>
          <w:p w14:paraId="2BC1C03A"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Clase</w:t>
            </w:r>
          </w:p>
        </w:tc>
        <w:tc>
          <w:tcPr>
            <w:tcW w:w="298" w:type="dxa"/>
            <w:vMerge w:val="restart"/>
            <w:shd w:val="clear" w:color="000000" w:fill="BDD6EE"/>
            <w:textDirection w:val="btLr"/>
            <w:vAlign w:val="center"/>
            <w:hideMark/>
          </w:tcPr>
          <w:p w14:paraId="42F83E2C"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Fuente</w:t>
            </w:r>
          </w:p>
        </w:tc>
        <w:tc>
          <w:tcPr>
            <w:tcW w:w="377" w:type="dxa"/>
            <w:vMerge w:val="restart"/>
            <w:shd w:val="clear" w:color="000000" w:fill="BDD6EE"/>
            <w:textDirection w:val="btLr"/>
            <w:vAlign w:val="center"/>
            <w:hideMark/>
          </w:tcPr>
          <w:p w14:paraId="4875F44D"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Etapa</w:t>
            </w:r>
          </w:p>
        </w:tc>
        <w:tc>
          <w:tcPr>
            <w:tcW w:w="425" w:type="dxa"/>
            <w:vMerge w:val="restart"/>
            <w:shd w:val="clear" w:color="000000" w:fill="BDD6EE"/>
            <w:textDirection w:val="btLr"/>
            <w:vAlign w:val="center"/>
            <w:hideMark/>
          </w:tcPr>
          <w:p w14:paraId="702A1166"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Tipo</w:t>
            </w:r>
          </w:p>
        </w:tc>
        <w:tc>
          <w:tcPr>
            <w:tcW w:w="993" w:type="dxa"/>
            <w:vMerge w:val="restart"/>
            <w:shd w:val="clear" w:color="000000" w:fill="BDD6EE"/>
            <w:vAlign w:val="center"/>
            <w:hideMark/>
          </w:tcPr>
          <w:p w14:paraId="18EA77AF"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Riesgo</w:t>
            </w:r>
          </w:p>
        </w:tc>
        <w:tc>
          <w:tcPr>
            <w:tcW w:w="2126" w:type="dxa"/>
            <w:vMerge w:val="restart"/>
            <w:shd w:val="clear" w:color="000000" w:fill="BDD6EE"/>
            <w:vAlign w:val="center"/>
            <w:hideMark/>
          </w:tcPr>
          <w:p w14:paraId="75FE3157"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Descripción</w:t>
            </w:r>
          </w:p>
        </w:tc>
        <w:tc>
          <w:tcPr>
            <w:tcW w:w="1417" w:type="dxa"/>
            <w:vMerge w:val="restart"/>
            <w:shd w:val="clear" w:color="000000" w:fill="BDD6EE"/>
            <w:vAlign w:val="center"/>
            <w:hideMark/>
          </w:tcPr>
          <w:p w14:paraId="33B7BC5C"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Consecuencia de la ocurrencia del evento</w:t>
            </w:r>
          </w:p>
        </w:tc>
        <w:tc>
          <w:tcPr>
            <w:tcW w:w="284" w:type="dxa"/>
            <w:vMerge w:val="restart"/>
            <w:shd w:val="clear" w:color="000000" w:fill="BDD6EE"/>
            <w:textDirection w:val="btLr"/>
            <w:vAlign w:val="center"/>
            <w:hideMark/>
          </w:tcPr>
          <w:p w14:paraId="2AC1E2AD"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Probabilidad</w:t>
            </w:r>
          </w:p>
        </w:tc>
        <w:tc>
          <w:tcPr>
            <w:tcW w:w="283" w:type="dxa"/>
            <w:vMerge w:val="restart"/>
            <w:shd w:val="clear" w:color="000000" w:fill="BDD6EE"/>
            <w:textDirection w:val="btLr"/>
            <w:vAlign w:val="center"/>
            <w:hideMark/>
          </w:tcPr>
          <w:p w14:paraId="6B21C4BC"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Impacto</w:t>
            </w:r>
          </w:p>
        </w:tc>
        <w:tc>
          <w:tcPr>
            <w:tcW w:w="284" w:type="dxa"/>
            <w:vMerge w:val="restart"/>
            <w:shd w:val="clear" w:color="000000" w:fill="BDD6EE"/>
            <w:textDirection w:val="btLr"/>
            <w:vAlign w:val="center"/>
            <w:hideMark/>
          </w:tcPr>
          <w:p w14:paraId="098561DA"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Valoración</w:t>
            </w:r>
          </w:p>
        </w:tc>
        <w:tc>
          <w:tcPr>
            <w:tcW w:w="283" w:type="dxa"/>
            <w:vMerge w:val="restart"/>
            <w:shd w:val="clear" w:color="000000" w:fill="BDD6EE"/>
            <w:textDirection w:val="btLr"/>
            <w:vAlign w:val="center"/>
            <w:hideMark/>
          </w:tcPr>
          <w:p w14:paraId="5D079DEB"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Categoría</w:t>
            </w:r>
          </w:p>
        </w:tc>
        <w:tc>
          <w:tcPr>
            <w:tcW w:w="1843" w:type="dxa"/>
            <w:gridSpan w:val="2"/>
            <w:shd w:val="clear" w:color="000000" w:fill="BDD6EE"/>
            <w:vAlign w:val="center"/>
            <w:hideMark/>
          </w:tcPr>
          <w:p w14:paraId="08422348"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Asignación</w:t>
            </w:r>
          </w:p>
        </w:tc>
        <w:tc>
          <w:tcPr>
            <w:tcW w:w="1418" w:type="dxa"/>
            <w:vMerge w:val="restart"/>
            <w:shd w:val="clear" w:color="000000" w:fill="BDD6EE"/>
            <w:vAlign w:val="center"/>
            <w:hideMark/>
          </w:tcPr>
          <w:p w14:paraId="6C502BA3" w14:textId="77777777" w:rsidR="00DE05D4" w:rsidRPr="00795078" w:rsidRDefault="00DE05D4" w:rsidP="00B14239">
            <w:pPr>
              <w:jc w:val="center"/>
              <w:rPr>
                <w:rFonts w:ascii="Arial" w:hAnsi="Arial" w:cs="Arial"/>
                <w:b/>
                <w:bCs/>
                <w:sz w:val="14"/>
                <w:szCs w:val="14"/>
              </w:rPr>
            </w:pPr>
            <w:proofErr w:type="gramStart"/>
            <w:r w:rsidRPr="00795078">
              <w:rPr>
                <w:rFonts w:ascii="Arial" w:hAnsi="Arial" w:cs="Arial"/>
                <w:b/>
                <w:bCs/>
                <w:sz w:val="14"/>
                <w:szCs w:val="14"/>
              </w:rPr>
              <w:t>Tratamientos y Controles a ser implementados</w:t>
            </w:r>
            <w:proofErr w:type="gramEnd"/>
          </w:p>
        </w:tc>
        <w:tc>
          <w:tcPr>
            <w:tcW w:w="1275" w:type="dxa"/>
            <w:gridSpan w:val="4"/>
            <w:shd w:val="clear" w:color="000000" w:fill="BDD6EE"/>
            <w:vAlign w:val="center"/>
            <w:hideMark/>
          </w:tcPr>
          <w:p w14:paraId="5AA70C0B"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Después del Tratamiento</w:t>
            </w:r>
          </w:p>
        </w:tc>
        <w:tc>
          <w:tcPr>
            <w:tcW w:w="426" w:type="dxa"/>
            <w:vMerge w:val="restart"/>
            <w:shd w:val="clear" w:color="000000" w:fill="BDD6EE"/>
            <w:textDirection w:val="btLr"/>
            <w:vAlign w:val="center"/>
            <w:hideMark/>
          </w:tcPr>
          <w:p w14:paraId="5585D757"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Afecta Ejecución</w:t>
            </w:r>
          </w:p>
        </w:tc>
        <w:tc>
          <w:tcPr>
            <w:tcW w:w="567" w:type="dxa"/>
            <w:vMerge w:val="restart"/>
            <w:shd w:val="clear" w:color="000000" w:fill="BDD6EE"/>
            <w:vAlign w:val="center"/>
            <w:hideMark/>
          </w:tcPr>
          <w:p w14:paraId="0AA2FA2D"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Responsable del Tratamiento</w:t>
            </w:r>
          </w:p>
        </w:tc>
        <w:tc>
          <w:tcPr>
            <w:tcW w:w="1417" w:type="dxa"/>
            <w:vMerge w:val="restart"/>
            <w:shd w:val="clear" w:color="000000" w:fill="BDD6EE"/>
            <w:vAlign w:val="center"/>
            <w:hideMark/>
          </w:tcPr>
          <w:p w14:paraId="29645476"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Fecha de Inicio del</w:t>
            </w:r>
            <w:r w:rsidRPr="00795078">
              <w:rPr>
                <w:rFonts w:ascii="Arial" w:hAnsi="Arial" w:cs="Arial"/>
                <w:b/>
                <w:bCs/>
                <w:sz w:val="14"/>
                <w:szCs w:val="14"/>
              </w:rPr>
              <w:br/>
              <w:t>Tratamiento</w:t>
            </w:r>
          </w:p>
        </w:tc>
        <w:tc>
          <w:tcPr>
            <w:tcW w:w="1276" w:type="dxa"/>
            <w:shd w:val="clear" w:color="000000" w:fill="BDD6EE"/>
            <w:vAlign w:val="center"/>
            <w:hideMark/>
          </w:tcPr>
          <w:p w14:paraId="0908EA9E"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Fecha de Finalización del Tratamiento</w:t>
            </w:r>
          </w:p>
        </w:tc>
        <w:tc>
          <w:tcPr>
            <w:tcW w:w="2693" w:type="dxa"/>
            <w:gridSpan w:val="2"/>
            <w:shd w:val="clear" w:color="000000" w:fill="BDD6EE"/>
            <w:vAlign w:val="center"/>
            <w:hideMark/>
          </w:tcPr>
          <w:p w14:paraId="361D6845"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Monitoreo y Revisión</w:t>
            </w:r>
          </w:p>
        </w:tc>
      </w:tr>
      <w:tr w:rsidR="000B2BAF" w:rsidRPr="00795078" w14:paraId="5A67B91B" w14:textId="77777777" w:rsidTr="00803CAA">
        <w:trPr>
          <w:trHeight w:val="1081"/>
          <w:jc w:val="center"/>
        </w:trPr>
        <w:tc>
          <w:tcPr>
            <w:tcW w:w="298" w:type="dxa"/>
            <w:vMerge/>
            <w:vAlign w:val="center"/>
            <w:hideMark/>
          </w:tcPr>
          <w:p w14:paraId="2DD456E1" w14:textId="77777777" w:rsidR="00DE05D4" w:rsidRPr="00795078" w:rsidRDefault="00DE05D4" w:rsidP="00B14239">
            <w:pPr>
              <w:rPr>
                <w:rFonts w:ascii="Arial" w:hAnsi="Arial" w:cs="Arial"/>
                <w:b/>
                <w:bCs/>
                <w:sz w:val="14"/>
                <w:szCs w:val="14"/>
              </w:rPr>
            </w:pPr>
          </w:p>
        </w:tc>
        <w:tc>
          <w:tcPr>
            <w:tcW w:w="298" w:type="dxa"/>
            <w:vMerge/>
            <w:vAlign w:val="center"/>
            <w:hideMark/>
          </w:tcPr>
          <w:p w14:paraId="4615B893" w14:textId="77777777" w:rsidR="00DE05D4" w:rsidRPr="00795078" w:rsidRDefault="00DE05D4" w:rsidP="00B14239">
            <w:pPr>
              <w:rPr>
                <w:rFonts w:ascii="Arial" w:hAnsi="Arial" w:cs="Arial"/>
                <w:b/>
                <w:bCs/>
                <w:sz w:val="14"/>
                <w:szCs w:val="14"/>
              </w:rPr>
            </w:pPr>
          </w:p>
        </w:tc>
        <w:tc>
          <w:tcPr>
            <w:tcW w:w="298" w:type="dxa"/>
            <w:vMerge/>
            <w:vAlign w:val="center"/>
            <w:hideMark/>
          </w:tcPr>
          <w:p w14:paraId="4A56BA24" w14:textId="77777777" w:rsidR="00DE05D4" w:rsidRPr="00795078" w:rsidRDefault="00DE05D4" w:rsidP="00B14239">
            <w:pPr>
              <w:rPr>
                <w:rFonts w:ascii="Arial" w:hAnsi="Arial" w:cs="Arial"/>
                <w:b/>
                <w:bCs/>
                <w:sz w:val="14"/>
                <w:szCs w:val="14"/>
              </w:rPr>
            </w:pPr>
          </w:p>
        </w:tc>
        <w:tc>
          <w:tcPr>
            <w:tcW w:w="377" w:type="dxa"/>
            <w:vMerge/>
            <w:vAlign w:val="center"/>
            <w:hideMark/>
          </w:tcPr>
          <w:p w14:paraId="7C2FCFA4" w14:textId="77777777" w:rsidR="00DE05D4" w:rsidRPr="00795078" w:rsidRDefault="00DE05D4" w:rsidP="00B14239">
            <w:pPr>
              <w:rPr>
                <w:rFonts w:ascii="Arial" w:hAnsi="Arial" w:cs="Arial"/>
                <w:b/>
                <w:bCs/>
                <w:sz w:val="14"/>
                <w:szCs w:val="14"/>
              </w:rPr>
            </w:pPr>
          </w:p>
        </w:tc>
        <w:tc>
          <w:tcPr>
            <w:tcW w:w="425" w:type="dxa"/>
            <w:vMerge/>
            <w:vAlign w:val="center"/>
            <w:hideMark/>
          </w:tcPr>
          <w:p w14:paraId="513DBB3E" w14:textId="77777777" w:rsidR="00DE05D4" w:rsidRPr="00795078" w:rsidRDefault="00DE05D4" w:rsidP="00B14239">
            <w:pPr>
              <w:rPr>
                <w:rFonts w:ascii="Arial" w:hAnsi="Arial" w:cs="Arial"/>
                <w:b/>
                <w:bCs/>
                <w:sz w:val="14"/>
                <w:szCs w:val="14"/>
              </w:rPr>
            </w:pPr>
          </w:p>
        </w:tc>
        <w:tc>
          <w:tcPr>
            <w:tcW w:w="993" w:type="dxa"/>
            <w:vMerge/>
            <w:vAlign w:val="center"/>
            <w:hideMark/>
          </w:tcPr>
          <w:p w14:paraId="48450C52" w14:textId="77777777" w:rsidR="00DE05D4" w:rsidRPr="00795078" w:rsidRDefault="00DE05D4" w:rsidP="00B14239">
            <w:pPr>
              <w:rPr>
                <w:rFonts w:ascii="Arial" w:hAnsi="Arial" w:cs="Arial"/>
                <w:b/>
                <w:bCs/>
                <w:sz w:val="14"/>
                <w:szCs w:val="14"/>
              </w:rPr>
            </w:pPr>
          </w:p>
        </w:tc>
        <w:tc>
          <w:tcPr>
            <w:tcW w:w="2126" w:type="dxa"/>
            <w:vMerge/>
            <w:vAlign w:val="center"/>
            <w:hideMark/>
          </w:tcPr>
          <w:p w14:paraId="1BF6749E" w14:textId="77777777" w:rsidR="00DE05D4" w:rsidRPr="00795078" w:rsidRDefault="00DE05D4" w:rsidP="00B14239">
            <w:pPr>
              <w:rPr>
                <w:rFonts w:ascii="Arial" w:hAnsi="Arial" w:cs="Arial"/>
                <w:b/>
                <w:bCs/>
                <w:sz w:val="14"/>
                <w:szCs w:val="14"/>
              </w:rPr>
            </w:pPr>
          </w:p>
        </w:tc>
        <w:tc>
          <w:tcPr>
            <w:tcW w:w="1417" w:type="dxa"/>
            <w:vMerge/>
            <w:vAlign w:val="center"/>
            <w:hideMark/>
          </w:tcPr>
          <w:p w14:paraId="58E4882B" w14:textId="77777777" w:rsidR="00DE05D4" w:rsidRPr="00795078" w:rsidRDefault="00DE05D4" w:rsidP="00B14239">
            <w:pPr>
              <w:rPr>
                <w:rFonts w:ascii="Arial" w:hAnsi="Arial" w:cs="Arial"/>
                <w:b/>
                <w:bCs/>
                <w:sz w:val="14"/>
                <w:szCs w:val="14"/>
              </w:rPr>
            </w:pPr>
          </w:p>
        </w:tc>
        <w:tc>
          <w:tcPr>
            <w:tcW w:w="284" w:type="dxa"/>
            <w:vMerge/>
            <w:vAlign w:val="center"/>
            <w:hideMark/>
          </w:tcPr>
          <w:p w14:paraId="5248D15B" w14:textId="77777777" w:rsidR="00DE05D4" w:rsidRPr="00795078" w:rsidRDefault="00DE05D4" w:rsidP="00B14239">
            <w:pPr>
              <w:rPr>
                <w:rFonts w:ascii="Arial" w:hAnsi="Arial" w:cs="Arial"/>
                <w:b/>
                <w:bCs/>
                <w:sz w:val="14"/>
                <w:szCs w:val="14"/>
              </w:rPr>
            </w:pPr>
          </w:p>
        </w:tc>
        <w:tc>
          <w:tcPr>
            <w:tcW w:w="283" w:type="dxa"/>
            <w:vMerge/>
            <w:vAlign w:val="center"/>
            <w:hideMark/>
          </w:tcPr>
          <w:p w14:paraId="4E9473F0" w14:textId="77777777" w:rsidR="00DE05D4" w:rsidRPr="00795078" w:rsidRDefault="00DE05D4" w:rsidP="00B14239">
            <w:pPr>
              <w:rPr>
                <w:rFonts w:ascii="Arial" w:hAnsi="Arial" w:cs="Arial"/>
                <w:b/>
                <w:bCs/>
                <w:sz w:val="14"/>
                <w:szCs w:val="14"/>
              </w:rPr>
            </w:pPr>
          </w:p>
        </w:tc>
        <w:tc>
          <w:tcPr>
            <w:tcW w:w="284" w:type="dxa"/>
            <w:vMerge/>
            <w:vAlign w:val="center"/>
            <w:hideMark/>
          </w:tcPr>
          <w:p w14:paraId="30309CE6" w14:textId="77777777" w:rsidR="00DE05D4" w:rsidRPr="00795078" w:rsidRDefault="00DE05D4" w:rsidP="00B14239">
            <w:pPr>
              <w:rPr>
                <w:rFonts w:ascii="Arial" w:hAnsi="Arial" w:cs="Arial"/>
                <w:b/>
                <w:bCs/>
                <w:sz w:val="14"/>
                <w:szCs w:val="14"/>
              </w:rPr>
            </w:pPr>
          </w:p>
        </w:tc>
        <w:tc>
          <w:tcPr>
            <w:tcW w:w="283" w:type="dxa"/>
            <w:vMerge/>
            <w:vAlign w:val="center"/>
            <w:hideMark/>
          </w:tcPr>
          <w:p w14:paraId="53FFEDCF" w14:textId="77777777" w:rsidR="00DE05D4" w:rsidRPr="00795078" w:rsidRDefault="00DE05D4" w:rsidP="00B14239">
            <w:pPr>
              <w:rPr>
                <w:rFonts w:ascii="Arial" w:hAnsi="Arial" w:cs="Arial"/>
                <w:b/>
                <w:bCs/>
                <w:sz w:val="14"/>
                <w:szCs w:val="14"/>
              </w:rPr>
            </w:pPr>
          </w:p>
        </w:tc>
        <w:tc>
          <w:tcPr>
            <w:tcW w:w="851" w:type="dxa"/>
            <w:shd w:val="clear" w:color="000000" w:fill="BDD6EE"/>
            <w:vAlign w:val="center"/>
            <w:hideMark/>
          </w:tcPr>
          <w:p w14:paraId="1C52F844" w14:textId="5603DCC7" w:rsidR="00DE05D4" w:rsidRPr="00795078" w:rsidRDefault="00F13580" w:rsidP="00B14239">
            <w:pPr>
              <w:jc w:val="center"/>
              <w:rPr>
                <w:rFonts w:ascii="Arial" w:hAnsi="Arial" w:cs="Arial"/>
                <w:b/>
                <w:bCs/>
                <w:sz w:val="14"/>
                <w:szCs w:val="14"/>
              </w:rPr>
            </w:pPr>
            <w:r>
              <w:rPr>
                <w:rFonts w:ascii="Arial" w:hAnsi="Arial" w:cs="Arial"/>
                <w:b/>
                <w:bCs/>
                <w:sz w:val="14"/>
                <w:szCs w:val="14"/>
              </w:rPr>
              <w:t>Entidad Contratante</w:t>
            </w:r>
          </w:p>
        </w:tc>
        <w:tc>
          <w:tcPr>
            <w:tcW w:w="992" w:type="dxa"/>
            <w:shd w:val="clear" w:color="000000" w:fill="BDD6EE"/>
            <w:vAlign w:val="center"/>
            <w:hideMark/>
          </w:tcPr>
          <w:p w14:paraId="360B08EB" w14:textId="116DAA26"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Proponente/</w:t>
            </w:r>
            <w:r w:rsidR="00CE4D83">
              <w:rPr>
                <w:rFonts w:ascii="Arial" w:hAnsi="Arial" w:cs="Arial"/>
                <w:b/>
                <w:bCs/>
                <w:sz w:val="14"/>
                <w:szCs w:val="14"/>
              </w:rPr>
              <w:t>Contratista Interventor</w:t>
            </w:r>
          </w:p>
        </w:tc>
        <w:tc>
          <w:tcPr>
            <w:tcW w:w="1418" w:type="dxa"/>
            <w:vMerge/>
            <w:vAlign w:val="center"/>
            <w:hideMark/>
          </w:tcPr>
          <w:p w14:paraId="6061EC65" w14:textId="77777777" w:rsidR="00DE05D4" w:rsidRPr="00795078" w:rsidRDefault="00DE05D4" w:rsidP="00B14239">
            <w:pPr>
              <w:rPr>
                <w:rFonts w:ascii="Arial" w:hAnsi="Arial" w:cs="Arial"/>
                <w:b/>
                <w:bCs/>
                <w:sz w:val="14"/>
                <w:szCs w:val="14"/>
              </w:rPr>
            </w:pPr>
          </w:p>
        </w:tc>
        <w:tc>
          <w:tcPr>
            <w:tcW w:w="283" w:type="dxa"/>
            <w:shd w:val="clear" w:color="000000" w:fill="BDD6EE"/>
            <w:textDirection w:val="btLr"/>
            <w:vAlign w:val="center"/>
            <w:hideMark/>
          </w:tcPr>
          <w:p w14:paraId="27B6D468"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Probabilidad</w:t>
            </w:r>
          </w:p>
        </w:tc>
        <w:tc>
          <w:tcPr>
            <w:tcW w:w="284" w:type="dxa"/>
            <w:shd w:val="clear" w:color="000000" w:fill="BDD6EE"/>
            <w:textDirection w:val="btLr"/>
            <w:vAlign w:val="center"/>
            <w:hideMark/>
          </w:tcPr>
          <w:p w14:paraId="2BFF5AF8"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Impacto</w:t>
            </w:r>
          </w:p>
        </w:tc>
        <w:tc>
          <w:tcPr>
            <w:tcW w:w="283" w:type="dxa"/>
            <w:shd w:val="clear" w:color="000000" w:fill="BDD6EE"/>
            <w:textDirection w:val="btLr"/>
            <w:vAlign w:val="center"/>
            <w:hideMark/>
          </w:tcPr>
          <w:p w14:paraId="7E51B6FA"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Valoración</w:t>
            </w:r>
          </w:p>
        </w:tc>
        <w:tc>
          <w:tcPr>
            <w:tcW w:w="425" w:type="dxa"/>
            <w:shd w:val="clear" w:color="000000" w:fill="BDD6EE"/>
            <w:textDirection w:val="btLr"/>
            <w:vAlign w:val="center"/>
            <w:hideMark/>
          </w:tcPr>
          <w:p w14:paraId="1FE5A1B0"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Categoría</w:t>
            </w:r>
          </w:p>
        </w:tc>
        <w:tc>
          <w:tcPr>
            <w:tcW w:w="426" w:type="dxa"/>
            <w:vMerge/>
            <w:vAlign w:val="center"/>
            <w:hideMark/>
          </w:tcPr>
          <w:p w14:paraId="4778A2FF" w14:textId="77777777" w:rsidR="00DE05D4" w:rsidRPr="00795078" w:rsidRDefault="00DE05D4" w:rsidP="00B14239">
            <w:pPr>
              <w:rPr>
                <w:rFonts w:ascii="Arial" w:hAnsi="Arial" w:cs="Arial"/>
                <w:b/>
                <w:bCs/>
                <w:sz w:val="14"/>
                <w:szCs w:val="14"/>
              </w:rPr>
            </w:pPr>
          </w:p>
        </w:tc>
        <w:tc>
          <w:tcPr>
            <w:tcW w:w="567" w:type="dxa"/>
            <w:vMerge/>
            <w:vAlign w:val="center"/>
            <w:hideMark/>
          </w:tcPr>
          <w:p w14:paraId="7A11E41B" w14:textId="77777777" w:rsidR="00DE05D4" w:rsidRPr="00795078" w:rsidRDefault="00DE05D4" w:rsidP="00B14239">
            <w:pPr>
              <w:rPr>
                <w:rFonts w:ascii="Arial" w:hAnsi="Arial" w:cs="Arial"/>
                <w:b/>
                <w:bCs/>
                <w:sz w:val="14"/>
                <w:szCs w:val="14"/>
              </w:rPr>
            </w:pPr>
          </w:p>
        </w:tc>
        <w:tc>
          <w:tcPr>
            <w:tcW w:w="1417" w:type="dxa"/>
            <w:vMerge/>
            <w:vAlign w:val="center"/>
            <w:hideMark/>
          </w:tcPr>
          <w:p w14:paraId="1B68C6FD" w14:textId="77777777" w:rsidR="00DE05D4" w:rsidRPr="00795078" w:rsidRDefault="00DE05D4" w:rsidP="00B14239">
            <w:pPr>
              <w:rPr>
                <w:rFonts w:ascii="Arial" w:hAnsi="Arial" w:cs="Arial"/>
                <w:b/>
                <w:bCs/>
                <w:sz w:val="14"/>
                <w:szCs w:val="14"/>
              </w:rPr>
            </w:pPr>
          </w:p>
        </w:tc>
        <w:tc>
          <w:tcPr>
            <w:tcW w:w="1276" w:type="dxa"/>
            <w:shd w:val="clear" w:color="auto" w:fill="BDD6EE" w:themeFill="accent1" w:themeFillTint="66"/>
            <w:vAlign w:val="center"/>
            <w:hideMark/>
          </w:tcPr>
          <w:p w14:paraId="1DA69009" w14:textId="77777777" w:rsidR="00DE05D4" w:rsidRPr="00795078" w:rsidRDefault="00DE05D4" w:rsidP="00B14239">
            <w:pPr>
              <w:rPr>
                <w:rFonts w:ascii="Arial" w:hAnsi="Arial" w:cs="Arial"/>
                <w:b/>
                <w:bCs/>
                <w:sz w:val="14"/>
                <w:szCs w:val="14"/>
              </w:rPr>
            </w:pPr>
          </w:p>
        </w:tc>
        <w:tc>
          <w:tcPr>
            <w:tcW w:w="1276" w:type="dxa"/>
            <w:shd w:val="clear" w:color="000000" w:fill="BDD6EE"/>
            <w:vAlign w:val="center"/>
            <w:hideMark/>
          </w:tcPr>
          <w:p w14:paraId="19F05E9F"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Cómo</w:t>
            </w:r>
          </w:p>
        </w:tc>
        <w:tc>
          <w:tcPr>
            <w:tcW w:w="1417" w:type="dxa"/>
            <w:shd w:val="clear" w:color="000000" w:fill="BDD6EE"/>
            <w:vAlign w:val="center"/>
            <w:hideMark/>
          </w:tcPr>
          <w:p w14:paraId="356AB9D4"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Cuando</w:t>
            </w:r>
          </w:p>
        </w:tc>
      </w:tr>
      <w:tr w:rsidR="00BE744A" w:rsidRPr="00795078" w14:paraId="096B39A7" w14:textId="77777777" w:rsidTr="009B74D8">
        <w:trPr>
          <w:trHeight w:val="1758"/>
          <w:jc w:val="center"/>
        </w:trPr>
        <w:tc>
          <w:tcPr>
            <w:tcW w:w="298" w:type="dxa"/>
            <w:noWrap/>
            <w:vAlign w:val="center"/>
          </w:tcPr>
          <w:p w14:paraId="6DC38814" w14:textId="01AC1F7F"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98" w:type="dxa"/>
            <w:noWrap/>
            <w:textDirection w:val="btLr"/>
            <w:vAlign w:val="center"/>
          </w:tcPr>
          <w:p w14:paraId="014853EA" w14:textId="4340F44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noWrap/>
            <w:textDirection w:val="btLr"/>
            <w:vAlign w:val="center"/>
          </w:tcPr>
          <w:p w14:paraId="4EC7FA2B" w14:textId="2DE7F08F"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tcPr>
          <w:p w14:paraId="68D52C5F" w14:textId="34AA351E"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Planeación  </w:t>
            </w:r>
          </w:p>
        </w:tc>
        <w:tc>
          <w:tcPr>
            <w:tcW w:w="425" w:type="dxa"/>
            <w:noWrap/>
            <w:textDirection w:val="btLr"/>
            <w:vAlign w:val="center"/>
          </w:tcPr>
          <w:p w14:paraId="55141B44" w14:textId="1FBB6E7D"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Operativo</w:t>
            </w:r>
          </w:p>
        </w:tc>
        <w:tc>
          <w:tcPr>
            <w:tcW w:w="993" w:type="dxa"/>
            <w:vAlign w:val="center"/>
          </w:tcPr>
          <w:p w14:paraId="7F66E8F9" w14:textId="6E882776" w:rsidR="00BE744A" w:rsidRPr="001B38FF" w:rsidRDefault="00BE744A" w:rsidP="00BE744A">
            <w:pPr>
              <w:jc w:val="center"/>
              <w:rPr>
                <w:rFonts w:ascii="Arial" w:hAnsi="Arial" w:cs="Arial"/>
                <w:sz w:val="14"/>
                <w:szCs w:val="14"/>
              </w:rPr>
            </w:pPr>
            <w:r>
              <w:rPr>
                <w:rFonts w:ascii="Arial" w:hAnsi="Arial" w:cs="Arial"/>
                <w:sz w:val="14"/>
                <w:szCs w:val="14"/>
              </w:rPr>
              <w:t>No tener contrato de obra</w:t>
            </w:r>
          </w:p>
        </w:tc>
        <w:tc>
          <w:tcPr>
            <w:tcW w:w="2126" w:type="dxa"/>
            <w:vAlign w:val="center"/>
          </w:tcPr>
          <w:p w14:paraId="2A04A087" w14:textId="76B91010" w:rsidR="00BE744A" w:rsidRDefault="00BE744A" w:rsidP="00BE744A">
            <w:pPr>
              <w:jc w:val="center"/>
              <w:rPr>
                <w:rFonts w:ascii="Arial" w:hAnsi="Arial" w:cs="Arial"/>
                <w:sz w:val="14"/>
                <w:szCs w:val="14"/>
              </w:rPr>
            </w:pPr>
            <w:r w:rsidRPr="00BE744A">
              <w:rPr>
                <w:rFonts w:ascii="Arial" w:hAnsi="Arial" w:cs="Arial"/>
                <w:sz w:val="14"/>
                <w:szCs w:val="14"/>
              </w:rPr>
              <w:t>Posibilidad de declarar desierto el proceso objeto de vigilancia.</w:t>
            </w:r>
          </w:p>
        </w:tc>
        <w:tc>
          <w:tcPr>
            <w:tcW w:w="1417" w:type="dxa"/>
            <w:vAlign w:val="center"/>
          </w:tcPr>
          <w:p w14:paraId="0E8F2F7E" w14:textId="1331E6CC" w:rsidR="00BE744A" w:rsidRPr="001B38FF" w:rsidRDefault="00BE744A" w:rsidP="00BE744A">
            <w:pPr>
              <w:jc w:val="center"/>
              <w:rPr>
                <w:rFonts w:ascii="Arial" w:hAnsi="Arial" w:cs="Arial"/>
                <w:sz w:val="14"/>
                <w:szCs w:val="14"/>
              </w:rPr>
            </w:pPr>
            <w:r w:rsidRPr="00BE744A">
              <w:rPr>
                <w:rFonts w:ascii="Arial" w:hAnsi="Arial" w:cs="Arial"/>
                <w:sz w:val="14"/>
                <w:szCs w:val="14"/>
              </w:rPr>
              <w:t>Imposibilidad de adjudicar el contrato de interventoría</w:t>
            </w:r>
          </w:p>
        </w:tc>
        <w:tc>
          <w:tcPr>
            <w:tcW w:w="284" w:type="dxa"/>
            <w:noWrap/>
            <w:vAlign w:val="center"/>
          </w:tcPr>
          <w:p w14:paraId="261D9D16" w14:textId="0624C4D6" w:rsidR="00BE744A" w:rsidRPr="00795078" w:rsidRDefault="00362FFD" w:rsidP="00BE744A">
            <w:pPr>
              <w:jc w:val="center"/>
              <w:rPr>
                <w:rFonts w:ascii="Arial" w:hAnsi="Arial" w:cs="Arial"/>
                <w:sz w:val="14"/>
                <w:szCs w:val="14"/>
              </w:rPr>
            </w:pPr>
            <w:r>
              <w:rPr>
                <w:rFonts w:ascii="Arial" w:hAnsi="Arial" w:cs="Arial"/>
                <w:sz w:val="14"/>
                <w:szCs w:val="14"/>
              </w:rPr>
              <w:t>2</w:t>
            </w:r>
          </w:p>
        </w:tc>
        <w:tc>
          <w:tcPr>
            <w:tcW w:w="283" w:type="dxa"/>
            <w:noWrap/>
            <w:vAlign w:val="center"/>
          </w:tcPr>
          <w:p w14:paraId="59202431" w14:textId="53A16595" w:rsidR="00BE744A" w:rsidRPr="00795078" w:rsidRDefault="00362FFD" w:rsidP="00BE744A">
            <w:pPr>
              <w:jc w:val="center"/>
              <w:rPr>
                <w:rFonts w:ascii="Arial" w:hAnsi="Arial" w:cs="Arial"/>
                <w:sz w:val="14"/>
                <w:szCs w:val="14"/>
              </w:rPr>
            </w:pPr>
            <w:r>
              <w:rPr>
                <w:rFonts w:ascii="Arial" w:hAnsi="Arial" w:cs="Arial"/>
                <w:sz w:val="14"/>
                <w:szCs w:val="14"/>
              </w:rPr>
              <w:t>3</w:t>
            </w:r>
          </w:p>
        </w:tc>
        <w:tc>
          <w:tcPr>
            <w:tcW w:w="284" w:type="dxa"/>
            <w:noWrap/>
            <w:vAlign w:val="center"/>
          </w:tcPr>
          <w:p w14:paraId="4119456A" w14:textId="511A1464"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3" w:type="dxa"/>
            <w:noWrap/>
            <w:textDirection w:val="btLr"/>
            <w:vAlign w:val="center"/>
          </w:tcPr>
          <w:p w14:paraId="0188D6A4" w14:textId="708D337E"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851" w:type="dxa"/>
            <w:vAlign w:val="center"/>
          </w:tcPr>
          <w:p w14:paraId="799F10F7" w14:textId="5722E62D" w:rsidR="00BE744A" w:rsidRDefault="00362FFD" w:rsidP="00BE744A">
            <w:pPr>
              <w:jc w:val="center"/>
              <w:rPr>
                <w:rFonts w:ascii="Arial" w:hAnsi="Arial" w:cs="Arial"/>
                <w:sz w:val="14"/>
                <w:szCs w:val="14"/>
              </w:rPr>
            </w:pPr>
            <w:r>
              <w:rPr>
                <w:rFonts w:ascii="Arial" w:hAnsi="Arial" w:cs="Arial"/>
                <w:sz w:val="14"/>
                <w:szCs w:val="14"/>
              </w:rPr>
              <w:t>100%</w:t>
            </w:r>
          </w:p>
        </w:tc>
        <w:tc>
          <w:tcPr>
            <w:tcW w:w="992" w:type="dxa"/>
            <w:vAlign w:val="center"/>
          </w:tcPr>
          <w:p w14:paraId="665AC732" w14:textId="71C2F13F" w:rsidR="00BE744A" w:rsidRPr="00795078" w:rsidRDefault="00BE744A" w:rsidP="00BE744A">
            <w:pPr>
              <w:rPr>
                <w:rFonts w:ascii="Arial" w:hAnsi="Arial" w:cs="Arial"/>
                <w:sz w:val="14"/>
                <w:szCs w:val="14"/>
              </w:rPr>
            </w:pPr>
            <w:r w:rsidRPr="00795078">
              <w:rPr>
                <w:rFonts w:ascii="Arial" w:hAnsi="Arial" w:cs="Arial"/>
                <w:sz w:val="14"/>
                <w:szCs w:val="14"/>
              </w:rPr>
              <w:t xml:space="preserve">     </w:t>
            </w:r>
          </w:p>
        </w:tc>
        <w:tc>
          <w:tcPr>
            <w:tcW w:w="1418" w:type="dxa"/>
            <w:vAlign w:val="center"/>
          </w:tcPr>
          <w:p w14:paraId="0FD4C8A2"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1. Análisis del sector a través del cual se identifican los</w:t>
            </w:r>
          </w:p>
          <w:p w14:paraId="71219E0E"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requisitos habilitantes financieros y técnicos de acuerdo con</w:t>
            </w:r>
          </w:p>
          <w:p w14:paraId="31B9698F"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los requisitos y la naturaleza del proyecto.</w:t>
            </w:r>
          </w:p>
          <w:p w14:paraId="31137123"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 xml:space="preserve">2. Se realizará la publicación de </w:t>
            </w:r>
            <w:proofErr w:type="gramStart"/>
            <w:r w:rsidRPr="00362FFD">
              <w:rPr>
                <w:rFonts w:ascii="Arial" w:hAnsi="Arial" w:cs="Arial"/>
                <w:sz w:val="14"/>
                <w:szCs w:val="14"/>
              </w:rPr>
              <w:t>pre pliegos</w:t>
            </w:r>
            <w:proofErr w:type="gramEnd"/>
            <w:r w:rsidRPr="00362FFD">
              <w:rPr>
                <w:rFonts w:ascii="Arial" w:hAnsi="Arial" w:cs="Arial"/>
                <w:sz w:val="14"/>
                <w:szCs w:val="14"/>
              </w:rPr>
              <w:t xml:space="preserve"> que permita</w:t>
            </w:r>
          </w:p>
          <w:p w14:paraId="51E80B8E"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validar las condiciones ofertadas y analizar las</w:t>
            </w:r>
          </w:p>
          <w:p w14:paraId="4398AB18" w14:textId="4E101722" w:rsidR="00BE744A" w:rsidRPr="005A7EAF" w:rsidRDefault="00362FFD" w:rsidP="00362FFD">
            <w:pPr>
              <w:jc w:val="center"/>
              <w:rPr>
                <w:rFonts w:ascii="Arial" w:hAnsi="Arial" w:cs="Arial"/>
                <w:sz w:val="14"/>
                <w:szCs w:val="14"/>
              </w:rPr>
            </w:pPr>
            <w:r w:rsidRPr="00362FFD">
              <w:rPr>
                <w:rFonts w:ascii="Arial" w:hAnsi="Arial" w:cs="Arial"/>
                <w:sz w:val="14"/>
                <w:szCs w:val="14"/>
              </w:rPr>
              <w:lastRenderedPageBreak/>
              <w:t>observaciones de los interesados.</w:t>
            </w:r>
          </w:p>
        </w:tc>
        <w:tc>
          <w:tcPr>
            <w:tcW w:w="283" w:type="dxa"/>
            <w:vAlign w:val="center"/>
          </w:tcPr>
          <w:p w14:paraId="52E8A111" w14:textId="70A63103" w:rsidR="00BE744A" w:rsidRPr="00795078" w:rsidRDefault="00362FFD" w:rsidP="00BE744A">
            <w:pPr>
              <w:jc w:val="center"/>
              <w:rPr>
                <w:rFonts w:ascii="Arial" w:hAnsi="Arial" w:cs="Arial"/>
                <w:sz w:val="14"/>
                <w:szCs w:val="14"/>
              </w:rPr>
            </w:pPr>
            <w:r>
              <w:rPr>
                <w:rFonts w:ascii="Arial" w:hAnsi="Arial" w:cs="Arial"/>
                <w:sz w:val="14"/>
                <w:szCs w:val="14"/>
              </w:rPr>
              <w:lastRenderedPageBreak/>
              <w:t>1</w:t>
            </w:r>
          </w:p>
        </w:tc>
        <w:tc>
          <w:tcPr>
            <w:tcW w:w="284" w:type="dxa"/>
            <w:vAlign w:val="center"/>
          </w:tcPr>
          <w:p w14:paraId="4177F1DA" w14:textId="143BACB9"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tcPr>
          <w:p w14:paraId="31860885" w14:textId="1EC250EF" w:rsidR="00BE744A" w:rsidRPr="00795078" w:rsidRDefault="00362FFD" w:rsidP="00BE744A">
            <w:pPr>
              <w:jc w:val="center"/>
              <w:rPr>
                <w:rFonts w:ascii="Arial" w:hAnsi="Arial" w:cs="Arial"/>
                <w:sz w:val="14"/>
                <w:szCs w:val="14"/>
              </w:rPr>
            </w:pPr>
            <w:r>
              <w:rPr>
                <w:rFonts w:ascii="Arial" w:hAnsi="Arial" w:cs="Arial"/>
                <w:sz w:val="14"/>
                <w:szCs w:val="14"/>
              </w:rPr>
              <w:t>2</w:t>
            </w:r>
          </w:p>
        </w:tc>
        <w:tc>
          <w:tcPr>
            <w:tcW w:w="425" w:type="dxa"/>
            <w:textDirection w:val="btLr"/>
            <w:vAlign w:val="center"/>
          </w:tcPr>
          <w:p w14:paraId="7E01A55D" w14:textId="3C66E240"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tcPr>
          <w:p w14:paraId="2031D2D4" w14:textId="520275F5"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tcPr>
          <w:p w14:paraId="3271D42D" w14:textId="3ACEF41F" w:rsidR="00BE744A" w:rsidRDefault="00362FFD" w:rsidP="00BE744A">
            <w:pPr>
              <w:jc w:val="center"/>
              <w:rPr>
                <w:rFonts w:ascii="Arial" w:hAnsi="Arial" w:cs="Arial"/>
                <w:sz w:val="14"/>
                <w:szCs w:val="14"/>
              </w:rPr>
            </w:pPr>
            <w:r>
              <w:rPr>
                <w:rFonts w:ascii="Arial" w:hAnsi="Arial" w:cs="Arial"/>
                <w:sz w:val="14"/>
                <w:szCs w:val="14"/>
              </w:rPr>
              <w:t>Entidad contratante</w:t>
            </w:r>
          </w:p>
        </w:tc>
        <w:tc>
          <w:tcPr>
            <w:tcW w:w="1417" w:type="dxa"/>
            <w:vAlign w:val="center"/>
          </w:tcPr>
          <w:p w14:paraId="53E58EEC" w14:textId="2953C7C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Planeación </w:t>
            </w:r>
          </w:p>
        </w:tc>
        <w:tc>
          <w:tcPr>
            <w:tcW w:w="1276" w:type="dxa"/>
            <w:vAlign w:val="center"/>
          </w:tcPr>
          <w:p w14:paraId="28A8E600" w14:textId="02C891E0"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tcPr>
          <w:p w14:paraId="728C67E9" w14:textId="0BCB5B87" w:rsidR="00BE744A" w:rsidRPr="00795078" w:rsidRDefault="00362FFD" w:rsidP="00BE744A">
            <w:pPr>
              <w:jc w:val="center"/>
              <w:rPr>
                <w:rFonts w:ascii="Arial" w:hAnsi="Arial" w:cs="Arial"/>
                <w:sz w:val="14"/>
                <w:szCs w:val="14"/>
              </w:rPr>
            </w:pPr>
            <w:r w:rsidRPr="00362FFD">
              <w:rPr>
                <w:rFonts w:ascii="Arial" w:hAnsi="Arial" w:cs="Arial"/>
                <w:sz w:val="14"/>
                <w:szCs w:val="14"/>
              </w:rPr>
              <w:t>Seguimiento en las diferentes etapas de la estructuración del proyecto y el proceso de selección</w:t>
            </w:r>
          </w:p>
        </w:tc>
        <w:tc>
          <w:tcPr>
            <w:tcW w:w="1417" w:type="dxa"/>
            <w:vAlign w:val="center"/>
          </w:tcPr>
          <w:p w14:paraId="0F7B54A7" w14:textId="1C6F42E9"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w:t>
            </w:r>
            <w:r>
              <w:rPr>
                <w:rFonts w:ascii="Arial" w:hAnsi="Arial" w:cs="Arial"/>
                <w:sz w:val="14"/>
                <w:szCs w:val="14"/>
              </w:rPr>
              <w:t>Durante</w:t>
            </w:r>
            <w:proofErr w:type="gramEnd"/>
            <w:r>
              <w:rPr>
                <w:rFonts w:ascii="Arial" w:hAnsi="Arial" w:cs="Arial"/>
                <w:sz w:val="14"/>
                <w:szCs w:val="14"/>
              </w:rPr>
              <w:t xml:space="preserve"> </w:t>
            </w:r>
            <w:r w:rsidR="00362FFD">
              <w:rPr>
                <w:rFonts w:ascii="Arial" w:hAnsi="Arial" w:cs="Arial"/>
                <w:sz w:val="14"/>
                <w:szCs w:val="14"/>
              </w:rPr>
              <w:t>el proceso de contratación del proyecto.</w:t>
            </w:r>
          </w:p>
        </w:tc>
      </w:tr>
      <w:tr w:rsidR="00BE744A" w:rsidRPr="00795078" w14:paraId="66C8941F" w14:textId="77777777" w:rsidTr="009B74D8">
        <w:trPr>
          <w:trHeight w:val="1758"/>
          <w:jc w:val="center"/>
        </w:trPr>
        <w:tc>
          <w:tcPr>
            <w:tcW w:w="298" w:type="dxa"/>
            <w:noWrap/>
            <w:vAlign w:val="center"/>
            <w:hideMark/>
          </w:tcPr>
          <w:p w14:paraId="5835186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98" w:type="dxa"/>
            <w:noWrap/>
            <w:textDirection w:val="btLr"/>
            <w:vAlign w:val="center"/>
            <w:hideMark/>
          </w:tcPr>
          <w:p w14:paraId="07F5E7D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noWrap/>
            <w:textDirection w:val="btLr"/>
            <w:vAlign w:val="center"/>
            <w:hideMark/>
          </w:tcPr>
          <w:p w14:paraId="7FCC9E7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67E90AC2"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noWrap/>
            <w:textDirection w:val="btLr"/>
            <w:vAlign w:val="center"/>
            <w:hideMark/>
          </w:tcPr>
          <w:p w14:paraId="724E9D4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Económico</w:t>
            </w:r>
          </w:p>
        </w:tc>
        <w:tc>
          <w:tcPr>
            <w:tcW w:w="993" w:type="dxa"/>
            <w:vAlign w:val="center"/>
            <w:hideMark/>
          </w:tcPr>
          <w:p w14:paraId="2512B8ED"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Extensiones de las</w:t>
            </w:r>
          </w:p>
          <w:p w14:paraId="5A4D1258"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labores de</w:t>
            </w:r>
          </w:p>
          <w:p w14:paraId="4CF5713B" w14:textId="59DF6171" w:rsidR="00BE744A" w:rsidRPr="00795078" w:rsidRDefault="00BE744A" w:rsidP="00BE744A">
            <w:pPr>
              <w:jc w:val="center"/>
              <w:rPr>
                <w:rFonts w:ascii="Arial" w:hAnsi="Arial" w:cs="Arial"/>
                <w:sz w:val="14"/>
                <w:szCs w:val="14"/>
              </w:rPr>
            </w:pPr>
            <w:r w:rsidRPr="001B38FF">
              <w:rPr>
                <w:rFonts w:ascii="Arial" w:hAnsi="Arial" w:cs="Arial"/>
                <w:sz w:val="14"/>
                <w:szCs w:val="14"/>
              </w:rPr>
              <w:t>interventoría</w:t>
            </w:r>
          </w:p>
        </w:tc>
        <w:tc>
          <w:tcPr>
            <w:tcW w:w="2126" w:type="dxa"/>
            <w:vAlign w:val="center"/>
            <w:hideMark/>
          </w:tcPr>
          <w:p w14:paraId="7F05D1C0" w14:textId="3868C3E9" w:rsidR="00BE744A" w:rsidRPr="00795078" w:rsidRDefault="00BE744A" w:rsidP="00BE744A">
            <w:pPr>
              <w:jc w:val="center"/>
              <w:rPr>
                <w:rFonts w:ascii="Arial" w:hAnsi="Arial" w:cs="Arial"/>
                <w:sz w:val="14"/>
                <w:szCs w:val="14"/>
              </w:rPr>
            </w:pPr>
            <w:r>
              <w:rPr>
                <w:rFonts w:ascii="Arial" w:hAnsi="Arial" w:cs="Arial"/>
                <w:sz w:val="14"/>
                <w:szCs w:val="14"/>
              </w:rPr>
              <w:t>Se incrementa el costo del contrato y se amplía su plazo</w:t>
            </w:r>
          </w:p>
        </w:tc>
        <w:tc>
          <w:tcPr>
            <w:tcW w:w="1417" w:type="dxa"/>
            <w:vAlign w:val="center"/>
            <w:hideMark/>
          </w:tcPr>
          <w:p w14:paraId="385123C2" w14:textId="27E7E0C0" w:rsidR="00BE744A" w:rsidRPr="001B38FF" w:rsidRDefault="00BE744A" w:rsidP="00BE744A">
            <w:pPr>
              <w:jc w:val="center"/>
              <w:rPr>
                <w:rFonts w:ascii="Arial" w:hAnsi="Arial" w:cs="Arial"/>
                <w:sz w:val="14"/>
                <w:szCs w:val="14"/>
              </w:rPr>
            </w:pPr>
            <w:r w:rsidRPr="001B38FF">
              <w:rPr>
                <w:rFonts w:ascii="Arial" w:hAnsi="Arial" w:cs="Arial"/>
                <w:sz w:val="14"/>
                <w:szCs w:val="14"/>
              </w:rPr>
              <w:t xml:space="preserve">El </w:t>
            </w:r>
            <w:r>
              <w:rPr>
                <w:rFonts w:ascii="Arial" w:hAnsi="Arial" w:cs="Arial"/>
                <w:sz w:val="14"/>
                <w:szCs w:val="14"/>
              </w:rPr>
              <w:t>Contratista Interventor</w:t>
            </w:r>
          </w:p>
          <w:p w14:paraId="1BD5966E"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ocasiona o genera</w:t>
            </w:r>
          </w:p>
          <w:p w14:paraId="6BF8C257"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dentro de sus</w:t>
            </w:r>
          </w:p>
          <w:p w14:paraId="41446F47"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actuaciones u</w:t>
            </w:r>
          </w:p>
          <w:p w14:paraId="796DD161"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omisiones,</w:t>
            </w:r>
          </w:p>
          <w:p w14:paraId="0506673C"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extensiones de las</w:t>
            </w:r>
          </w:p>
          <w:p w14:paraId="61B318F9"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labores de</w:t>
            </w:r>
          </w:p>
          <w:p w14:paraId="1D4CB37B" w14:textId="2ED200CB" w:rsidR="00BE744A" w:rsidRPr="00795078" w:rsidRDefault="00BE744A" w:rsidP="00BE744A">
            <w:pPr>
              <w:jc w:val="center"/>
              <w:rPr>
                <w:rFonts w:ascii="Arial" w:hAnsi="Arial" w:cs="Arial"/>
                <w:sz w:val="14"/>
                <w:szCs w:val="14"/>
              </w:rPr>
            </w:pPr>
            <w:r w:rsidRPr="001B38FF">
              <w:rPr>
                <w:rFonts w:ascii="Arial" w:hAnsi="Arial" w:cs="Arial"/>
                <w:sz w:val="14"/>
                <w:szCs w:val="14"/>
              </w:rPr>
              <w:t>interventoría</w:t>
            </w:r>
          </w:p>
        </w:tc>
        <w:tc>
          <w:tcPr>
            <w:tcW w:w="284" w:type="dxa"/>
            <w:noWrap/>
            <w:vAlign w:val="center"/>
            <w:hideMark/>
          </w:tcPr>
          <w:p w14:paraId="228E2B8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noWrap/>
            <w:vAlign w:val="center"/>
            <w:hideMark/>
          </w:tcPr>
          <w:p w14:paraId="4329D76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noWrap/>
            <w:vAlign w:val="center"/>
            <w:hideMark/>
          </w:tcPr>
          <w:p w14:paraId="373A5F9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3" w:type="dxa"/>
            <w:noWrap/>
            <w:textDirection w:val="btLr"/>
            <w:vAlign w:val="center"/>
            <w:hideMark/>
          </w:tcPr>
          <w:p w14:paraId="557117E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851" w:type="dxa"/>
            <w:vAlign w:val="center"/>
            <w:hideMark/>
          </w:tcPr>
          <w:p w14:paraId="6EAE53FA" w14:textId="0D3F052B" w:rsidR="00BE744A" w:rsidRPr="00795078" w:rsidRDefault="00BE744A" w:rsidP="00BE744A">
            <w:pPr>
              <w:jc w:val="center"/>
              <w:rPr>
                <w:rFonts w:ascii="Arial" w:hAnsi="Arial" w:cs="Arial"/>
                <w:sz w:val="14"/>
                <w:szCs w:val="14"/>
              </w:rPr>
            </w:pPr>
            <w:r>
              <w:rPr>
                <w:rFonts w:ascii="Arial" w:hAnsi="Arial" w:cs="Arial"/>
                <w:sz w:val="14"/>
                <w:szCs w:val="14"/>
              </w:rPr>
              <w:t>0</w:t>
            </w:r>
          </w:p>
        </w:tc>
        <w:tc>
          <w:tcPr>
            <w:tcW w:w="992" w:type="dxa"/>
            <w:vAlign w:val="center"/>
            <w:hideMark/>
          </w:tcPr>
          <w:p w14:paraId="30D888F8" w14:textId="4FB9E5DF" w:rsidR="00BE744A" w:rsidRPr="00795078" w:rsidRDefault="00BE744A" w:rsidP="00BE744A">
            <w:pPr>
              <w:rPr>
                <w:rFonts w:ascii="Arial" w:hAnsi="Arial" w:cs="Arial"/>
                <w:sz w:val="14"/>
                <w:szCs w:val="14"/>
              </w:rPr>
            </w:pPr>
            <w:r w:rsidRPr="00795078">
              <w:rPr>
                <w:rFonts w:ascii="Arial" w:hAnsi="Arial" w:cs="Arial"/>
                <w:sz w:val="14"/>
                <w:szCs w:val="14"/>
              </w:rPr>
              <w:t xml:space="preserve">     </w:t>
            </w:r>
            <w:r>
              <w:rPr>
                <w:rFonts w:ascii="Arial" w:hAnsi="Arial" w:cs="Arial"/>
                <w:sz w:val="14"/>
                <w:szCs w:val="14"/>
              </w:rPr>
              <w:t>100%</w:t>
            </w:r>
          </w:p>
        </w:tc>
        <w:tc>
          <w:tcPr>
            <w:tcW w:w="1418" w:type="dxa"/>
            <w:vAlign w:val="center"/>
            <w:hideMark/>
          </w:tcPr>
          <w:p w14:paraId="2889C4D5" w14:textId="77777777" w:rsidR="00BE744A" w:rsidRPr="005A7EAF" w:rsidRDefault="00BE744A" w:rsidP="00BE744A">
            <w:pPr>
              <w:jc w:val="center"/>
              <w:rPr>
                <w:rFonts w:ascii="Arial" w:hAnsi="Arial" w:cs="Arial"/>
                <w:sz w:val="14"/>
                <w:szCs w:val="14"/>
              </w:rPr>
            </w:pPr>
            <w:r w:rsidRPr="005A7EAF">
              <w:rPr>
                <w:rFonts w:ascii="Arial" w:hAnsi="Arial" w:cs="Arial"/>
                <w:sz w:val="14"/>
                <w:szCs w:val="14"/>
              </w:rPr>
              <w:t>Coordinar la oportunidad de</w:t>
            </w:r>
          </w:p>
          <w:p w14:paraId="4850D5DA" w14:textId="77777777" w:rsidR="00BE744A" w:rsidRPr="005A7EAF" w:rsidRDefault="00BE744A" w:rsidP="00BE744A">
            <w:pPr>
              <w:jc w:val="center"/>
              <w:rPr>
                <w:rFonts w:ascii="Arial" w:hAnsi="Arial" w:cs="Arial"/>
                <w:sz w:val="14"/>
                <w:szCs w:val="14"/>
              </w:rPr>
            </w:pPr>
            <w:r w:rsidRPr="005A7EAF">
              <w:rPr>
                <w:rFonts w:ascii="Arial" w:hAnsi="Arial" w:cs="Arial"/>
                <w:sz w:val="14"/>
                <w:szCs w:val="14"/>
              </w:rPr>
              <w:t>las tareas del interventor</w:t>
            </w:r>
          </w:p>
          <w:p w14:paraId="6028E80E" w14:textId="77777777" w:rsidR="00BE744A" w:rsidRPr="005A7EAF" w:rsidRDefault="00BE744A" w:rsidP="00BE744A">
            <w:pPr>
              <w:jc w:val="center"/>
              <w:rPr>
                <w:rFonts w:ascii="Arial" w:hAnsi="Arial" w:cs="Arial"/>
                <w:sz w:val="14"/>
                <w:szCs w:val="14"/>
              </w:rPr>
            </w:pPr>
            <w:r w:rsidRPr="005A7EAF">
              <w:rPr>
                <w:rFonts w:ascii="Arial" w:hAnsi="Arial" w:cs="Arial"/>
                <w:sz w:val="14"/>
                <w:szCs w:val="14"/>
              </w:rPr>
              <w:t>para no causar dilaciones o</w:t>
            </w:r>
          </w:p>
          <w:p w14:paraId="1C5B5574" w14:textId="3FBB6045" w:rsidR="00BE744A" w:rsidRPr="005A7EAF" w:rsidRDefault="00BE744A" w:rsidP="00BE744A">
            <w:pPr>
              <w:jc w:val="center"/>
              <w:rPr>
                <w:rFonts w:ascii="Arial" w:hAnsi="Arial" w:cs="Arial"/>
                <w:sz w:val="14"/>
                <w:szCs w:val="14"/>
              </w:rPr>
            </w:pPr>
            <w:r w:rsidRPr="005A7EAF">
              <w:rPr>
                <w:rFonts w:ascii="Arial" w:hAnsi="Arial" w:cs="Arial"/>
                <w:sz w:val="14"/>
                <w:szCs w:val="14"/>
              </w:rPr>
              <w:t>extensiones más allá de lo</w:t>
            </w:r>
          </w:p>
          <w:p w14:paraId="195263E1" w14:textId="79507B43" w:rsidR="00BE744A" w:rsidRDefault="00BE744A" w:rsidP="00BE744A">
            <w:pPr>
              <w:jc w:val="center"/>
              <w:rPr>
                <w:rFonts w:ascii="Arial" w:hAnsi="Arial" w:cs="Arial"/>
                <w:sz w:val="14"/>
                <w:szCs w:val="14"/>
              </w:rPr>
            </w:pPr>
            <w:r w:rsidRPr="005A7EAF">
              <w:rPr>
                <w:rFonts w:ascii="Arial" w:hAnsi="Arial" w:cs="Arial"/>
                <w:sz w:val="14"/>
                <w:szCs w:val="14"/>
              </w:rPr>
              <w:t xml:space="preserve">previsto. </w:t>
            </w:r>
            <w:r>
              <w:rPr>
                <w:rFonts w:ascii="Arial" w:hAnsi="Arial" w:cs="Arial"/>
                <w:sz w:val="14"/>
                <w:szCs w:val="14"/>
              </w:rPr>
              <w:t xml:space="preserve">De comprobarse que la extensión en las labores de interventoría es provocada o atribuible por causa del Contratista Interventor, el costo presupuestal del mayor tiempo requerido será asumido por el Contratista Interventor de obra del </w:t>
            </w:r>
            <w:proofErr w:type="spellStart"/>
            <w:r>
              <w:rPr>
                <w:rFonts w:ascii="Arial" w:hAnsi="Arial" w:cs="Arial"/>
                <w:sz w:val="14"/>
                <w:szCs w:val="14"/>
              </w:rPr>
              <w:t>ultimo</w:t>
            </w:r>
            <w:proofErr w:type="spellEnd"/>
            <w:r>
              <w:rPr>
                <w:rFonts w:ascii="Arial" w:hAnsi="Arial" w:cs="Arial"/>
                <w:sz w:val="14"/>
                <w:szCs w:val="14"/>
              </w:rPr>
              <w:t xml:space="preserve"> pago contemplado como rete garantía en el valor proporcional </w:t>
            </w:r>
          </w:p>
          <w:p w14:paraId="7E0B6257" w14:textId="37B3565F" w:rsidR="00BE744A" w:rsidRPr="00795078" w:rsidRDefault="00BE744A" w:rsidP="00BE744A">
            <w:pPr>
              <w:rPr>
                <w:rFonts w:ascii="Arial" w:hAnsi="Arial" w:cs="Arial"/>
                <w:sz w:val="14"/>
                <w:szCs w:val="14"/>
              </w:rPr>
            </w:pPr>
          </w:p>
        </w:tc>
        <w:tc>
          <w:tcPr>
            <w:tcW w:w="283" w:type="dxa"/>
            <w:vAlign w:val="center"/>
            <w:hideMark/>
          </w:tcPr>
          <w:p w14:paraId="15C8920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4A97CCA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3C93B50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425" w:type="dxa"/>
            <w:textDirection w:val="btLr"/>
            <w:vAlign w:val="center"/>
            <w:hideMark/>
          </w:tcPr>
          <w:p w14:paraId="0995BA5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501B91A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4CAF5D8D" w14:textId="47C4384C"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7EA4D8A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Planeación y Ejecución Contractual</w:t>
            </w:r>
          </w:p>
        </w:tc>
        <w:tc>
          <w:tcPr>
            <w:tcW w:w="1276" w:type="dxa"/>
            <w:vAlign w:val="center"/>
            <w:hideMark/>
          </w:tcPr>
          <w:p w14:paraId="1518E7E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77860D71" w14:textId="267B411F"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y la Interventoría mediante informes</w:t>
            </w:r>
            <w:r w:rsidRPr="00795078">
              <w:rPr>
                <w:rFonts w:ascii="Arial" w:hAnsi="Arial" w:cs="Arial"/>
                <w:sz w:val="14"/>
                <w:szCs w:val="14"/>
              </w:rPr>
              <w:t xml:space="preserve"> y reuniones periódicas </w:t>
            </w:r>
            <w:r>
              <w:rPr>
                <w:rFonts w:ascii="Arial" w:hAnsi="Arial" w:cs="Arial"/>
                <w:sz w:val="14"/>
                <w:szCs w:val="14"/>
              </w:rPr>
              <w:t xml:space="preserve">para aminorar dichos riesgos </w:t>
            </w:r>
          </w:p>
        </w:tc>
        <w:tc>
          <w:tcPr>
            <w:tcW w:w="1417" w:type="dxa"/>
            <w:vAlign w:val="center"/>
            <w:hideMark/>
          </w:tcPr>
          <w:p w14:paraId="6CBE978B" w14:textId="3B9910F9"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w:t>
            </w:r>
            <w:r>
              <w:rPr>
                <w:rFonts w:ascii="Arial" w:hAnsi="Arial" w:cs="Arial"/>
                <w:sz w:val="14"/>
                <w:szCs w:val="14"/>
              </w:rPr>
              <w:t>Durante</w:t>
            </w:r>
            <w:proofErr w:type="gramEnd"/>
            <w:r>
              <w:rPr>
                <w:rFonts w:ascii="Arial" w:hAnsi="Arial" w:cs="Arial"/>
                <w:sz w:val="14"/>
                <w:szCs w:val="14"/>
              </w:rPr>
              <w:t xml:space="preserve"> </w:t>
            </w:r>
            <w:proofErr w:type="gramStart"/>
            <w:r>
              <w:rPr>
                <w:rFonts w:ascii="Arial" w:hAnsi="Arial" w:cs="Arial"/>
                <w:sz w:val="14"/>
                <w:szCs w:val="14"/>
              </w:rPr>
              <w:t xml:space="preserve">la </w:t>
            </w:r>
            <w:r w:rsidRPr="00795078">
              <w:rPr>
                <w:rFonts w:ascii="Arial" w:hAnsi="Arial" w:cs="Arial"/>
                <w:sz w:val="14"/>
                <w:szCs w:val="14"/>
              </w:rPr>
              <w:t xml:space="preserve"> Ejecución</w:t>
            </w:r>
            <w:proofErr w:type="gramEnd"/>
            <w:r w:rsidRPr="00795078">
              <w:rPr>
                <w:rFonts w:ascii="Arial" w:hAnsi="Arial" w:cs="Arial"/>
                <w:sz w:val="14"/>
                <w:szCs w:val="14"/>
              </w:rPr>
              <w:t xml:space="preserve"> del contrato </w:t>
            </w:r>
          </w:p>
        </w:tc>
      </w:tr>
      <w:tr w:rsidR="00BE744A" w:rsidRPr="00795078" w14:paraId="34798ACC" w14:textId="77777777" w:rsidTr="009B74D8">
        <w:trPr>
          <w:trHeight w:val="1654"/>
          <w:jc w:val="center"/>
        </w:trPr>
        <w:tc>
          <w:tcPr>
            <w:tcW w:w="298" w:type="dxa"/>
            <w:vAlign w:val="center"/>
            <w:hideMark/>
          </w:tcPr>
          <w:p w14:paraId="37E7675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98" w:type="dxa"/>
            <w:textDirection w:val="btLr"/>
            <w:vAlign w:val="center"/>
            <w:hideMark/>
          </w:tcPr>
          <w:p w14:paraId="43754F8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0678A15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5CD37D3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Ejecución</w:t>
            </w:r>
          </w:p>
        </w:tc>
        <w:tc>
          <w:tcPr>
            <w:tcW w:w="425" w:type="dxa"/>
            <w:textDirection w:val="btLr"/>
            <w:vAlign w:val="center"/>
            <w:hideMark/>
          </w:tcPr>
          <w:p w14:paraId="3878BB8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Económico</w:t>
            </w:r>
          </w:p>
        </w:tc>
        <w:tc>
          <w:tcPr>
            <w:tcW w:w="993" w:type="dxa"/>
            <w:vAlign w:val="center"/>
            <w:hideMark/>
          </w:tcPr>
          <w:p w14:paraId="4205C007" w14:textId="77777777" w:rsidR="00BE744A" w:rsidRPr="00935F29" w:rsidRDefault="00BE744A" w:rsidP="00BE744A">
            <w:pPr>
              <w:jc w:val="center"/>
              <w:rPr>
                <w:rFonts w:ascii="Arial" w:hAnsi="Arial" w:cs="Arial"/>
                <w:sz w:val="14"/>
                <w:szCs w:val="14"/>
              </w:rPr>
            </w:pPr>
            <w:r w:rsidRPr="00935F29">
              <w:rPr>
                <w:rFonts w:ascii="Arial" w:hAnsi="Arial" w:cs="Arial"/>
                <w:sz w:val="14"/>
                <w:szCs w:val="14"/>
              </w:rPr>
              <w:t>No haber suscrito el</w:t>
            </w:r>
          </w:p>
          <w:p w14:paraId="71A4A8A1" w14:textId="77777777" w:rsidR="00BE744A" w:rsidRPr="00935F29" w:rsidRDefault="00BE744A" w:rsidP="00BE744A">
            <w:pPr>
              <w:jc w:val="center"/>
              <w:rPr>
                <w:rFonts w:ascii="Arial" w:hAnsi="Arial" w:cs="Arial"/>
                <w:sz w:val="14"/>
                <w:szCs w:val="14"/>
              </w:rPr>
            </w:pPr>
            <w:r w:rsidRPr="00935F29">
              <w:rPr>
                <w:rFonts w:ascii="Arial" w:hAnsi="Arial" w:cs="Arial"/>
                <w:sz w:val="14"/>
                <w:szCs w:val="14"/>
              </w:rPr>
              <w:t>contrato de</w:t>
            </w:r>
          </w:p>
          <w:p w14:paraId="0ABEAACC" w14:textId="63F1E5DD" w:rsidR="00BE744A" w:rsidRPr="00795078" w:rsidRDefault="00BE744A" w:rsidP="00BE744A">
            <w:pPr>
              <w:jc w:val="center"/>
              <w:rPr>
                <w:rFonts w:ascii="Arial" w:hAnsi="Arial" w:cs="Arial"/>
                <w:sz w:val="14"/>
                <w:szCs w:val="14"/>
              </w:rPr>
            </w:pPr>
            <w:r w:rsidRPr="00935F29">
              <w:rPr>
                <w:rFonts w:ascii="Arial" w:hAnsi="Arial" w:cs="Arial"/>
                <w:sz w:val="14"/>
                <w:szCs w:val="14"/>
              </w:rPr>
              <w:t>interventoría</w:t>
            </w:r>
          </w:p>
        </w:tc>
        <w:tc>
          <w:tcPr>
            <w:tcW w:w="2126" w:type="dxa"/>
            <w:vAlign w:val="center"/>
            <w:hideMark/>
          </w:tcPr>
          <w:p w14:paraId="68D48270"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Procesos fallidos o</w:t>
            </w:r>
          </w:p>
          <w:p w14:paraId="3B9CF195"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acciones judiciales</w:t>
            </w:r>
          </w:p>
          <w:p w14:paraId="0EECB461"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que impiden</w:t>
            </w:r>
          </w:p>
          <w:p w14:paraId="29D09926"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adjudicar el</w:t>
            </w:r>
          </w:p>
          <w:p w14:paraId="42900B37"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contrato de</w:t>
            </w:r>
          </w:p>
          <w:p w14:paraId="4FAB008B" w14:textId="2B0B109A" w:rsidR="00BE744A" w:rsidRPr="00795078" w:rsidRDefault="00BE744A" w:rsidP="00BE744A">
            <w:pPr>
              <w:jc w:val="center"/>
              <w:rPr>
                <w:rFonts w:ascii="Arial" w:hAnsi="Arial" w:cs="Arial"/>
                <w:sz w:val="14"/>
                <w:szCs w:val="14"/>
              </w:rPr>
            </w:pPr>
            <w:r w:rsidRPr="006F2A9F">
              <w:rPr>
                <w:rFonts w:ascii="Arial" w:hAnsi="Arial" w:cs="Arial"/>
                <w:sz w:val="14"/>
                <w:szCs w:val="14"/>
              </w:rPr>
              <w:t>interventoría</w:t>
            </w:r>
          </w:p>
        </w:tc>
        <w:tc>
          <w:tcPr>
            <w:tcW w:w="1417" w:type="dxa"/>
            <w:vAlign w:val="center"/>
            <w:hideMark/>
          </w:tcPr>
          <w:p w14:paraId="2EF58743"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No se puede</w:t>
            </w:r>
          </w:p>
          <w:p w14:paraId="1C52E6F0"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iniciar la</w:t>
            </w:r>
          </w:p>
          <w:p w14:paraId="3372579C"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ejecución del</w:t>
            </w:r>
          </w:p>
          <w:p w14:paraId="6E40A351" w14:textId="4497CE05" w:rsidR="00BE744A" w:rsidRPr="00795078" w:rsidRDefault="00BE744A" w:rsidP="00BE744A">
            <w:pPr>
              <w:jc w:val="center"/>
              <w:rPr>
                <w:rFonts w:ascii="Arial" w:hAnsi="Arial" w:cs="Arial"/>
                <w:sz w:val="14"/>
                <w:szCs w:val="14"/>
              </w:rPr>
            </w:pPr>
            <w:r w:rsidRPr="006F2A9F">
              <w:rPr>
                <w:rFonts w:ascii="Arial" w:hAnsi="Arial" w:cs="Arial"/>
                <w:sz w:val="14"/>
                <w:szCs w:val="14"/>
              </w:rPr>
              <w:t>contrato</w:t>
            </w:r>
          </w:p>
        </w:tc>
        <w:tc>
          <w:tcPr>
            <w:tcW w:w="284" w:type="dxa"/>
            <w:vAlign w:val="center"/>
            <w:hideMark/>
          </w:tcPr>
          <w:p w14:paraId="40C65DE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vAlign w:val="center"/>
            <w:hideMark/>
          </w:tcPr>
          <w:p w14:paraId="150E1E8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59B6A55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4EF1FB8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212C13BD" w14:textId="7BB53FFB" w:rsidR="00BE744A" w:rsidRDefault="00362FFD" w:rsidP="00BE744A">
            <w:pPr>
              <w:jc w:val="both"/>
              <w:rPr>
                <w:rFonts w:ascii="Arial" w:hAnsi="Arial" w:cs="Arial"/>
                <w:sz w:val="14"/>
                <w:szCs w:val="14"/>
              </w:rPr>
            </w:pPr>
            <w:r>
              <w:rPr>
                <w:rFonts w:ascii="Arial" w:hAnsi="Arial" w:cs="Arial"/>
                <w:sz w:val="14"/>
                <w:szCs w:val="14"/>
              </w:rPr>
              <w:t>100%</w:t>
            </w:r>
          </w:p>
          <w:p w14:paraId="344C6794" w14:textId="72DBE628" w:rsidR="00BE744A" w:rsidRPr="00795078" w:rsidRDefault="00BE744A" w:rsidP="00BE744A">
            <w:pPr>
              <w:jc w:val="center"/>
              <w:rPr>
                <w:rFonts w:ascii="Arial" w:hAnsi="Arial" w:cs="Arial"/>
                <w:sz w:val="14"/>
                <w:szCs w:val="14"/>
              </w:rPr>
            </w:pPr>
          </w:p>
        </w:tc>
        <w:tc>
          <w:tcPr>
            <w:tcW w:w="992" w:type="dxa"/>
            <w:vAlign w:val="center"/>
            <w:hideMark/>
          </w:tcPr>
          <w:p w14:paraId="722E6F4E" w14:textId="53A56F8B" w:rsidR="00BE744A" w:rsidRPr="00795078" w:rsidRDefault="00BE744A" w:rsidP="00BE744A">
            <w:pPr>
              <w:jc w:val="both"/>
              <w:rPr>
                <w:rFonts w:ascii="Arial" w:hAnsi="Arial" w:cs="Arial"/>
                <w:sz w:val="14"/>
                <w:szCs w:val="14"/>
              </w:rPr>
            </w:pPr>
          </w:p>
        </w:tc>
        <w:tc>
          <w:tcPr>
            <w:tcW w:w="1418" w:type="dxa"/>
            <w:vAlign w:val="center"/>
            <w:hideMark/>
          </w:tcPr>
          <w:p w14:paraId="0FA6E132"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Dar inicio oportuno a los</w:t>
            </w:r>
          </w:p>
          <w:p w14:paraId="1019FA2F"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trámites para seleccionar</w:t>
            </w:r>
          </w:p>
          <w:p w14:paraId="4F9F8755"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interventor a tiempo,</w:t>
            </w:r>
          </w:p>
          <w:p w14:paraId="3617B2CD"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eventuales ajustes</w:t>
            </w:r>
          </w:p>
          <w:p w14:paraId="46334407"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presupuestales se incluyen</w:t>
            </w:r>
          </w:p>
          <w:p w14:paraId="37C5AD6A"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en la revisión de precios</w:t>
            </w:r>
          </w:p>
          <w:p w14:paraId="359A926D"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pactada en la ficha de pagos</w:t>
            </w:r>
          </w:p>
          <w:p w14:paraId="7A70FBAB" w14:textId="05F02E0D" w:rsidR="00BE744A" w:rsidRPr="00795078" w:rsidRDefault="00BE744A" w:rsidP="00BE744A">
            <w:pPr>
              <w:jc w:val="center"/>
              <w:rPr>
                <w:rFonts w:ascii="Arial" w:hAnsi="Arial" w:cs="Arial"/>
                <w:sz w:val="14"/>
                <w:szCs w:val="14"/>
              </w:rPr>
            </w:pPr>
            <w:r w:rsidRPr="006F2A9F">
              <w:rPr>
                <w:rFonts w:ascii="Arial" w:hAnsi="Arial" w:cs="Arial"/>
                <w:sz w:val="14"/>
                <w:szCs w:val="14"/>
              </w:rPr>
              <w:t>para cambios de vigencia</w:t>
            </w:r>
          </w:p>
        </w:tc>
        <w:tc>
          <w:tcPr>
            <w:tcW w:w="283" w:type="dxa"/>
            <w:vAlign w:val="center"/>
            <w:hideMark/>
          </w:tcPr>
          <w:p w14:paraId="5B73C48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0347878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6A26EBA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textDirection w:val="btLr"/>
            <w:vAlign w:val="center"/>
            <w:hideMark/>
          </w:tcPr>
          <w:p w14:paraId="722B6CE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06FE38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61CB860E" w14:textId="6E07CD2D" w:rsidR="00BE744A" w:rsidRPr="00795078" w:rsidRDefault="00BE744A" w:rsidP="00BE744A">
            <w:pPr>
              <w:jc w:val="center"/>
              <w:rPr>
                <w:rFonts w:ascii="Arial" w:hAnsi="Arial" w:cs="Arial"/>
                <w:sz w:val="14"/>
                <w:szCs w:val="14"/>
              </w:rPr>
            </w:pPr>
            <w:r>
              <w:rPr>
                <w:rFonts w:ascii="Arial" w:hAnsi="Arial" w:cs="Arial"/>
                <w:sz w:val="14"/>
                <w:szCs w:val="14"/>
              </w:rPr>
              <w:t xml:space="preserve">Contratista Interventor </w:t>
            </w:r>
          </w:p>
        </w:tc>
        <w:tc>
          <w:tcPr>
            <w:tcW w:w="1417" w:type="dxa"/>
            <w:vAlign w:val="center"/>
            <w:hideMark/>
          </w:tcPr>
          <w:p w14:paraId="6A9A766E" w14:textId="13473364" w:rsidR="00BE744A" w:rsidRDefault="00BE744A" w:rsidP="00BE744A">
            <w:pPr>
              <w:jc w:val="center"/>
              <w:rPr>
                <w:rFonts w:ascii="Arial" w:hAnsi="Arial" w:cs="Arial"/>
                <w:sz w:val="14"/>
                <w:szCs w:val="14"/>
              </w:rPr>
            </w:pPr>
            <w:r>
              <w:rPr>
                <w:rFonts w:ascii="Arial" w:hAnsi="Arial" w:cs="Arial"/>
                <w:sz w:val="14"/>
                <w:szCs w:val="14"/>
              </w:rPr>
              <w:t xml:space="preserve">Precontractual - </w:t>
            </w:r>
          </w:p>
          <w:p w14:paraId="57E2C052" w14:textId="6A236304" w:rsidR="00BE744A" w:rsidRPr="00795078" w:rsidRDefault="00BE744A" w:rsidP="00BE744A">
            <w:pPr>
              <w:jc w:val="center"/>
              <w:rPr>
                <w:rFonts w:ascii="Arial" w:hAnsi="Arial" w:cs="Arial"/>
                <w:sz w:val="14"/>
                <w:szCs w:val="14"/>
              </w:rPr>
            </w:pPr>
            <w:r w:rsidRPr="00795078">
              <w:rPr>
                <w:rFonts w:ascii="Arial" w:hAnsi="Arial" w:cs="Arial"/>
                <w:sz w:val="14"/>
                <w:szCs w:val="14"/>
              </w:rPr>
              <w:t>Ejecución Contractual</w:t>
            </w:r>
          </w:p>
        </w:tc>
        <w:tc>
          <w:tcPr>
            <w:tcW w:w="1276" w:type="dxa"/>
            <w:vAlign w:val="center"/>
            <w:hideMark/>
          </w:tcPr>
          <w:p w14:paraId="30F8DF9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56A63025" w14:textId="2D8B2E43"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w:t>
            </w:r>
          </w:p>
        </w:tc>
        <w:tc>
          <w:tcPr>
            <w:tcW w:w="1417" w:type="dxa"/>
            <w:vAlign w:val="center"/>
            <w:hideMark/>
          </w:tcPr>
          <w:p w14:paraId="4091CD30" w14:textId="61DB6A0C" w:rsidR="00BE744A" w:rsidRPr="00795078" w:rsidRDefault="00BE744A" w:rsidP="00BE744A">
            <w:pPr>
              <w:jc w:val="center"/>
              <w:rPr>
                <w:rFonts w:ascii="Arial" w:hAnsi="Arial" w:cs="Arial"/>
                <w:sz w:val="14"/>
                <w:szCs w:val="14"/>
              </w:rPr>
            </w:pPr>
            <w:r w:rsidRPr="00795078">
              <w:rPr>
                <w:rFonts w:ascii="Arial" w:hAnsi="Arial" w:cs="Arial"/>
                <w:sz w:val="14"/>
                <w:szCs w:val="14"/>
              </w:rPr>
              <w:t>Durante la</w:t>
            </w:r>
            <w:r>
              <w:rPr>
                <w:rFonts w:ascii="Arial" w:hAnsi="Arial" w:cs="Arial"/>
                <w:sz w:val="14"/>
                <w:szCs w:val="14"/>
              </w:rPr>
              <w:t xml:space="preserve"> etapa precontractual y de </w:t>
            </w:r>
            <w:r w:rsidRPr="00795078">
              <w:rPr>
                <w:rFonts w:ascii="Arial" w:hAnsi="Arial" w:cs="Arial"/>
                <w:sz w:val="14"/>
                <w:szCs w:val="14"/>
              </w:rPr>
              <w:t xml:space="preserve">  Ejecución del contrato </w:t>
            </w:r>
          </w:p>
        </w:tc>
      </w:tr>
      <w:tr w:rsidR="00BE744A" w:rsidRPr="00795078" w14:paraId="48A060D8" w14:textId="77777777" w:rsidTr="009B74D8">
        <w:trPr>
          <w:trHeight w:val="2221"/>
          <w:jc w:val="center"/>
        </w:trPr>
        <w:tc>
          <w:tcPr>
            <w:tcW w:w="298" w:type="dxa"/>
            <w:noWrap/>
            <w:vAlign w:val="center"/>
            <w:hideMark/>
          </w:tcPr>
          <w:p w14:paraId="35CE7E3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3</w:t>
            </w:r>
          </w:p>
        </w:tc>
        <w:tc>
          <w:tcPr>
            <w:tcW w:w="298" w:type="dxa"/>
            <w:textDirection w:val="btLr"/>
            <w:vAlign w:val="center"/>
            <w:hideMark/>
          </w:tcPr>
          <w:p w14:paraId="4DCCD01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45588AA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70CB0EC3"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39024B9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Económico</w:t>
            </w:r>
          </w:p>
        </w:tc>
        <w:tc>
          <w:tcPr>
            <w:tcW w:w="993" w:type="dxa"/>
            <w:vAlign w:val="center"/>
            <w:hideMark/>
          </w:tcPr>
          <w:p w14:paraId="35C7592F"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Faltan algunos</w:t>
            </w:r>
          </w:p>
          <w:p w14:paraId="3BB51EF1"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procesos menores,</w:t>
            </w:r>
          </w:p>
          <w:p w14:paraId="2E70C63D"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propios del diseño</w:t>
            </w:r>
          </w:p>
          <w:p w14:paraId="3771DEF6"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para el cierre de</w:t>
            </w:r>
          </w:p>
          <w:p w14:paraId="2683642D"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trámites, permisos y</w:t>
            </w:r>
          </w:p>
          <w:p w14:paraId="19A6DFE7"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autorizaciones de</w:t>
            </w:r>
          </w:p>
          <w:p w14:paraId="31E85452"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otras entidades y</w:t>
            </w:r>
          </w:p>
          <w:p w14:paraId="38F7987E"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Empresas de</w:t>
            </w:r>
          </w:p>
          <w:p w14:paraId="0DA1F74A"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servicios públicos</w:t>
            </w:r>
          </w:p>
          <w:p w14:paraId="281AF0B2" w14:textId="1998795F" w:rsidR="00BE744A" w:rsidRPr="00795078" w:rsidRDefault="00BE744A" w:rsidP="00BE744A">
            <w:pPr>
              <w:jc w:val="center"/>
              <w:rPr>
                <w:rFonts w:ascii="Arial" w:hAnsi="Arial" w:cs="Arial"/>
                <w:sz w:val="14"/>
                <w:szCs w:val="14"/>
              </w:rPr>
            </w:pPr>
            <w:r w:rsidRPr="004A547A">
              <w:rPr>
                <w:rFonts w:ascii="Arial" w:hAnsi="Arial" w:cs="Arial"/>
                <w:sz w:val="14"/>
                <w:szCs w:val="14"/>
              </w:rPr>
              <w:t>domiciliarios</w:t>
            </w:r>
          </w:p>
        </w:tc>
        <w:tc>
          <w:tcPr>
            <w:tcW w:w="2126" w:type="dxa"/>
            <w:vAlign w:val="center"/>
            <w:hideMark/>
          </w:tcPr>
          <w:p w14:paraId="193A27D9"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Las entidades</w:t>
            </w:r>
          </w:p>
          <w:p w14:paraId="671781A7"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encargadas de</w:t>
            </w:r>
          </w:p>
          <w:p w14:paraId="0BD5CAFF"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otorgar los</w:t>
            </w:r>
          </w:p>
          <w:p w14:paraId="23D95E9F"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permisos no dan</w:t>
            </w:r>
          </w:p>
          <w:p w14:paraId="650FC643"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trámite con la</w:t>
            </w:r>
          </w:p>
          <w:p w14:paraId="2935E3A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oportunidad que</w:t>
            </w:r>
          </w:p>
          <w:p w14:paraId="136AC24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espera el</w:t>
            </w:r>
          </w:p>
          <w:p w14:paraId="2C90946A" w14:textId="6DEA7508"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3F35DC3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No se puede</w:t>
            </w:r>
          </w:p>
          <w:p w14:paraId="104D0D15"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iniciar la</w:t>
            </w:r>
          </w:p>
          <w:p w14:paraId="76FBAAD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ejecución del</w:t>
            </w:r>
          </w:p>
          <w:p w14:paraId="2FD57CCE"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contrato o se</w:t>
            </w:r>
          </w:p>
          <w:p w14:paraId="2C21B2FE"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atrasan las</w:t>
            </w:r>
          </w:p>
          <w:p w14:paraId="23DC910B"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actividades</w:t>
            </w:r>
          </w:p>
          <w:p w14:paraId="5FB51382"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afectadas por los</w:t>
            </w:r>
          </w:p>
          <w:p w14:paraId="419A5F61" w14:textId="40BA4B20" w:rsidR="00BE744A" w:rsidRPr="00795078" w:rsidRDefault="00BE744A" w:rsidP="00BE744A">
            <w:pPr>
              <w:jc w:val="center"/>
              <w:rPr>
                <w:rFonts w:ascii="Arial" w:hAnsi="Arial" w:cs="Arial"/>
                <w:sz w:val="14"/>
                <w:szCs w:val="14"/>
              </w:rPr>
            </w:pPr>
            <w:r w:rsidRPr="001C43E6">
              <w:rPr>
                <w:rFonts w:ascii="Arial" w:hAnsi="Arial" w:cs="Arial"/>
                <w:sz w:val="14"/>
                <w:szCs w:val="14"/>
              </w:rPr>
              <w:t>permisos</w:t>
            </w:r>
          </w:p>
        </w:tc>
        <w:tc>
          <w:tcPr>
            <w:tcW w:w="284" w:type="dxa"/>
            <w:vAlign w:val="center"/>
            <w:hideMark/>
          </w:tcPr>
          <w:p w14:paraId="5A49E0E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vAlign w:val="center"/>
            <w:hideMark/>
          </w:tcPr>
          <w:p w14:paraId="5F4607D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1CA86C2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0448BC0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581F0CA6" w14:textId="77777777" w:rsidR="00BE744A" w:rsidRDefault="00BE744A" w:rsidP="00BE744A">
            <w:pPr>
              <w:jc w:val="center"/>
              <w:rPr>
                <w:rFonts w:ascii="Arial" w:hAnsi="Arial" w:cs="Arial"/>
                <w:sz w:val="14"/>
                <w:szCs w:val="14"/>
              </w:rPr>
            </w:pPr>
          </w:p>
          <w:p w14:paraId="2222A4E9" w14:textId="17A94DE0" w:rsidR="00BE744A" w:rsidRDefault="00BE744A" w:rsidP="00BE744A">
            <w:pPr>
              <w:jc w:val="both"/>
              <w:rPr>
                <w:rFonts w:ascii="Arial" w:hAnsi="Arial" w:cs="Arial"/>
                <w:sz w:val="14"/>
                <w:szCs w:val="14"/>
              </w:rPr>
            </w:pPr>
            <w:r>
              <w:rPr>
                <w:rFonts w:ascii="Arial" w:hAnsi="Arial" w:cs="Arial"/>
                <w:sz w:val="14"/>
                <w:szCs w:val="14"/>
              </w:rPr>
              <w:t xml:space="preserve">.   </w:t>
            </w:r>
            <w:r w:rsidRPr="00795078">
              <w:rPr>
                <w:rFonts w:ascii="Arial" w:hAnsi="Arial" w:cs="Arial"/>
                <w:sz w:val="14"/>
                <w:szCs w:val="14"/>
              </w:rPr>
              <w:t> </w:t>
            </w:r>
          </w:p>
          <w:p w14:paraId="75612490" w14:textId="2C085E86" w:rsidR="00BE744A" w:rsidRPr="00795078" w:rsidRDefault="00BE744A" w:rsidP="00BE744A">
            <w:pPr>
              <w:jc w:val="center"/>
              <w:rPr>
                <w:rFonts w:ascii="Arial" w:hAnsi="Arial" w:cs="Arial"/>
                <w:sz w:val="14"/>
                <w:szCs w:val="14"/>
              </w:rPr>
            </w:pPr>
            <w:r>
              <w:rPr>
                <w:rFonts w:ascii="Arial" w:hAnsi="Arial" w:cs="Arial"/>
                <w:sz w:val="14"/>
                <w:szCs w:val="14"/>
              </w:rPr>
              <w:t xml:space="preserve"> </w:t>
            </w:r>
            <w:r w:rsidRPr="00795078">
              <w:rPr>
                <w:rFonts w:ascii="Arial" w:hAnsi="Arial" w:cs="Arial"/>
                <w:sz w:val="14"/>
                <w:szCs w:val="14"/>
              </w:rPr>
              <w:t> </w:t>
            </w:r>
          </w:p>
        </w:tc>
        <w:tc>
          <w:tcPr>
            <w:tcW w:w="992" w:type="dxa"/>
            <w:vAlign w:val="center"/>
            <w:hideMark/>
          </w:tcPr>
          <w:p w14:paraId="2AC49CFA" w14:textId="13A21E35" w:rsidR="00BE744A" w:rsidRPr="00795078" w:rsidRDefault="00BE744A" w:rsidP="00BE744A">
            <w:pPr>
              <w:jc w:val="both"/>
              <w:rPr>
                <w:rFonts w:ascii="Arial" w:hAnsi="Arial" w:cs="Arial"/>
                <w:sz w:val="14"/>
                <w:szCs w:val="14"/>
              </w:rPr>
            </w:pPr>
            <w:r>
              <w:rPr>
                <w:rFonts w:ascii="Arial" w:hAnsi="Arial" w:cs="Arial"/>
                <w:sz w:val="14"/>
                <w:szCs w:val="14"/>
              </w:rPr>
              <w:t>100%</w:t>
            </w:r>
          </w:p>
        </w:tc>
        <w:tc>
          <w:tcPr>
            <w:tcW w:w="1418" w:type="dxa"/>
            <w:vAlign w:val="center"/>
            <w:hideMark/>
          </w:tcPr>
          <w:p w14:paraId="004D242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Al momento de hacer oferta</w:t>
            </w:r>
          </w:p>
          <w:p w14:paraId="2A70328D"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 xml:space="preserve">y cronograma de obra </w:t>
            </w:r>
          </w:p>
          <w:p w14:paraId="2D500AEA"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debe considerar los plazos de</w:t>
            </w:r>
          </w:p>
          <w:p w14:paraId="72BF840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trámites e incluir un lapso de</w:t>
            </w:r>
          </w:p>
          <w:p w14:paraId="383801C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seguridad por eventuales</w:t>
            </w:r>
          </w:p>
          <w:p w14:paraId="57A88927"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cambios o atrasos y así obrar</w:t>
            </w:r>
          </w:p>
          <w:p w14:paraId="77A28BE9"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con diligencia, incluyendo las</w:t>
            </w:r>
          </w:p>
          <w:p w14:paraId="31DE555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labores de trámite de cierre</w:t>
            </w:r>
          </w:p>
          <w:p w14:paraId="53C6F59D" w14:textId="397BDF04" w:rsidR="00BE744A" w:rsidRPr="00795078" w:rsidRDefault="00BE744A" w:rsidP="00BE744A">
            <w:pPr>
              <w:jc w:val="center"/>
              <w:rPr>
                <w:rFonts w:ascii="Arial" w:hAnsi="Arial" w:cs="Arial"/>
                <w:sz w:val="14"/>
                <w:szCs w:val="14"/>
              </w:rPr>
            </w:pPr>
            <w:r w:rsidRPr="001C43E6">
              <w:rPr>
                <w:rFonts w:ascii="Arial" w:hAnsi="Arial" w:cs="Arial"/>
                <w:sz w:val="14"/>
                <w:szCs w:val="14"/>
              </w:rPr>
              <w:t>de los permisos.</w:t>
            </w:r>
            <w:r w:rsidRPr="00795078">
              <w:rPr>
                <w:rFonts w:ascii="Arial" w:hAnsi="Arial" w:cs="Arial"/>
                <w:sz w:val="14"/>
                <w:szCs w:val="14"/>
              </w:rPr>
              <w:t> </w:t>
            </w:r>
          </w:p>
        </w:tc>
        <w:tc>
          <w:tcPr>
            <w:tcW w:w="283" w:type="dxa"/>
            <w:vAlign w:val="center"/>
            <w:hideMark/>
          </w:tcPr>
          <w:p w14:paraId="12C97D3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56D5D0D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63B9BFD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textDirection w:val="btLr"/>
            <w:vAlign w:val="center"/>
            <w:hideMark/>
          </w:tcPr>
          <w:p w14:paraId="68017EF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1C71684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45B9763B" w14:textId="385FA93B"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76F98F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Ejecución Contractual</w:t>
            </w:r>
          </w:p>
        </w:tc>
        <w:tc>
          <w:tcPr>
            <w:tcW w:w="1276" w:type="dxa"/>
            <w:vAlign w:val="center"/>
            <w:hideMark/>
          </w:tcPr>
          <w:p w14:paraId="5F02E1B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0C99F696" w14:textId="23E2EFD2"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e informes y reuniones periódicas entre el supervisor y </w:t>
            </w:r>
            <w:r>
              <w:rPr>
                <w:rFonts w:ascii="Arial" w:hAnsi="Arial" w:cs="Arial"/>
                <w:sz w:val="14"/>
                <w:szCs w:val="14"/>
              </w:rPr>
              <w:t>Contratista Interventor</w:t>
            </w:r>
          </w:p>
        </w:tc>
        <w:tc>
          <w:tcPr>
            <w:tcW w:w="1417" w:type="dxa"/>
            <w:vAlign w:val="center"/>
            <w:hideMark/>
          </w:tcPr>
          <w:p w14:paraId="0995887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7DD6A7FD" w14:textId="77777777" w:rsidTr="009B74D8">
        <w:trPr>
          <w:trHeight w:val="1834"/>
          <w:jc w:val="center"/>
        </w:trPr>
        <w:tc>
          <w:tcPr>
            <w:tcW w:w="298" w:type="dxa"/>
            <w:vAlign w:val="center"/>
            <w:hideMark/>
          </w:tcPr>
          <w:p w14:paraId="4BB019B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98" w:type="dxa"/>
            <w:textDirection w:val="btLr"/>
            <w:vAlign w:val="center"/>
            <w:hideMark/>
          </w:tcPr>
          <w:p w14:paraId="3DD7FDE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2234D1D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5F6260FE"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5C2FEC3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Regulatorio</w:t>
            </w:r>
          </w:p>
        </w:tc>
        <w:tc>
          <w:tcPr>
            <w:tcW w:w="993" w:type="dxa"/>
            <w:vAlign w:val="center"/>
            <w:hideMark/>
          </w:tcPr>
          <w:p w14:paraId="3585715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Cambio o variación de políticas Gubernamentales probable y previsibles, y expedición de normas jurídicas </w:t>
            </w:r>
          </w:p>
        </w:tc>
        <w:tc>
          <w:tcPr>
            <w:tcW w:w="2126" w:type="dxa"/>
            <w:vAlign w:val="center"/>
            <w:hideMark/>
          </w:tcPr>
          <w:p w14:paraId="5B5ADAE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Que el Estado Colombiano expida normas que impacten la ecuación económica del contrato</w:t>
            </w:r>
          </w:p>
        </w:tc>
        <w:tc>
          <w:tcPr>
            <w:tcW w:w="1417" w:type="dxa"/>
            <w:vAlign w:val="center"/>
            <w:hideMark/>
          </w:tcPr>
          <w:p w14:paraId="478C626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Que se pueda romper la correlación de obligaciones entre las partes y se desate un desequilibrio económico del contrato</w:t>
            </w:r>
          </w:p>
        </w:tc>
        <w:tc>
          <w:tcPr>
            <w:tcW w:w="284" w:type="dxa"/>
            <w:vAlign w:val="center"/>
            <w:hideMark/>
          </w:tcPr>
          <w:p w14:paraId="6FA8C44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387E484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5FA7DB6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textDirection w:val="btLr"/>
            <w:vAlign w:val="center"/>
            <w:hideMark/>
          </w:tcPr>
          <w:p w14:paraId="4599ECA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3D19309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992" w:type="dxa"/>
            <w:vAlign w:val="center"/>
            <w:hideMark/>
          </w:tcPr>
          <w:p w14:paraId="0A68F95B" w14:textId="626F07EA" w:rsidR="00BE744A" w:rsidRPr="00795078" w:rsidRDefault="00BE744A" w:rsidP="00BE744A">
            <w:pPr>
              <w:jc w:val="center"/>
              <w:rPr>
                <w:rFonts w:ascii="Arial" w:hAnsi="Arial" w:cs="Arial"/>
                <w:sz w:val="14"/>
                <w:szCs w:val="14"/>
              </w:rPr>
            </w:pPr>
          </w:p>
        </w:tc>
        <w:tc>
          <w:tcPr>
            <w:tcW w:w="1418" w:type="dxa"/>
            <w:vAlign w:val="center"/>
            <w:hideMark/>
          </w:tcPr>
          <w:p w14:paraId="7832C0E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Dimensionar, tan pronto se produzcan los cambios regulatorios, cual es el impacto en la ejecución y/o ecuación económica del contrato, y decidir si es pertinente o no un restablecimiento del equilibrio económico del contrato.</w:t>
            </w:r>
          </w:p>
        </w:tc>
        <w:tc>
          <w:tcPr>
            <w:tcW w:w="283" w:type="dxa"/>
            <w:vAlign w:val="center"/>
            <w:hideMark/>
          </w:tcPr>
          <w:p w14:paraId="4E1EEAC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1322C3F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37C4C07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425" w:type="dxa"/>
            <w:textDirection w:val="btLr"/>
            <w:vAlign w:val="center"/>
            <w:hideMark/>
          </w:tcPr>
          <w:p w14:paraId="1219222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693FE21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52D2A2B1" w14:textId="6A2664CB"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Entidad Contratante </w:t>
            </w:r>
            <w:r>
              <w:rPr>
                <w:rFonts w:ascii="Arial" w:hAnsi="Arial" w:cs="Arial"/>
                <w:sz w:val="14"/>
                <w:szCs w:val="14"/>
              </w:rPr>
              <w:t>e Interventoría</w:t>
            </w:r>
          </w:p>
        </w:tc>
        <w:tc>
          <w:tcPr>
            <w:tcW w:w="1417" w:type="dxa"/>
            <w:vAlign w:val="center"/>
            <w:hideMark/>
          </w:tcPr>
          <w:p w14:paraId="75B83B8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Planeación y Ejecución Contractual</w:t>
            </w:r>
          </w:p>
        </w:tc>
        <w:tc>
          <w:tcPr>
            <w:tcW w:w="1276" w:type="dxa"/>
            <w:vAlign w:val="center"/>
            <w:hideMark/>
          </w:tcPr>
          <w:p w14:paraId="37D1E64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0A7CA32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Revisando la expedición de normas y regulaciones que puedan alterar la ecuación económica del contrato</w:t>
            </w:r>
          </w:p>
        </w:tc>
        <w:tc>
          <w:tcPr>
            <w:tcW w:w="1417" w:type="dxa"/>
            <w:vAlign w:val="center"/>
            <w:hideMark/>
          </w:tcPr>
          <w:p w14:paraId="6A8B520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1. Etapa de planeación y 2. Ejecución del </w:t>
            </w:r>
            <w:proofErr w:type="gramStart"/>
            <w:r w:rsidRPr="00795078">
              <w:rPr>
                <w:rFonts w:ascii="Arial" w:hAnsi="Arial" w:cs="Arial"/>
                <w:sz w:val="14"/>
                <w:szCs w:val="14"/>
              </w:rPr>
              <w:t>contrato  (</w:t>
            </w:r>
            <w:proofErr w:type="gramEnd"/>
            <w:r w:rsidRPr="00795078">
              <w:rPr>
                <w:rFonts w:ascii="Arial" w:hAnsi="Arial" w:cs="Arial"/>
                <w:sz w:val="14"/>
                <w:szCs w:val="14"/>
              </w:rPr>
              <w:t xml:space="preserve"> Una vez advertida la regulación que incide en la ecuación del contrato)</w:t>
            </w:r>
          </w:p>
        </w:tc>
      </w:tr>
      <w:tr w:rsidR="00BE744A" w:rsidRPr="00795078" w14:paraId="227384DE" w14:textId="77777777" w:rsidTr="009B74D8">
        <w:trPr>
          <w:trHeight w:val="237"/>
          <w:jc w:val="center"/>
        </w:trPr>
        <w:tc>
          <w:tcPr>
            <w:tcW w:w="298" w:type="dxa"/>
            <w:noWrap/>
            <w:vAlign w:val="center"/>
            <w:hideMark/>
          </w:tcPr>
          <w:p w14:paraId="2EF77FC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98" w:type="dxa"/>
            <w:textDirection w:val="btLr"/>
            <w:vAlign w:val="center"/>
            <w:hideMark/>
          </w:tcPr>
          <w:p w14:paraId="67ED103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0C93E68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21005729"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251C929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Regulatorio</w:t>
            </w:r>
          </w:p>
        </w:tc>
        <w:tc>
          <w:tcPr>
            <w:tcW w:w="993" w:type="dxa"/>
            <w:vAlign w:val="center"/>
            <w:hideMark/>
          </w:tcPr>
          <w:p w14:paraId="54317F4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Cambios regulatorios o reglamentarios; tarifas, mercados regulados, regímenes especiales (regalías, pensiones), designación de zonas francas, planes de ordenamiento territorial, expedición de normas de carácter o de calidad.</w:t>
            </w:r>
          </w:p>
        </w:tc>
        <w:tc>
          <w:tcPr>
            <w:tcW w:w="2126" w:type="dxa"/>
            <w:vAlign w:val="center"/>
            <w:hideMark/>
          </w:tcPr>
          <w:p w14:paraId="09EBC1E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Que existan cambios, diferentes a temas tributarios, en regímenes que puedan incidir en la ejecución del contrato</w:t>
            </w:r>
          </w:p>
        </w:tc>
        <w:tc>
          <w:tcPr>
            <w:tcW w:w="1417" w:type="dxa"/>
            <w:vAlign w:val="center"/>
            <w:hideMark/>
          </w:tcPr>
          <w:p w14:paraId="3479590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Dificultades en la ejecución</w:t>
            </w:r>
          </w:p>
        </w:tc>
        <w:tc>
          <w:tcPr>
            <w:tcW w:w="284" w:type="dxa"/>
            <w:vAlign w:val="center"/>
            <w:hideMark/>
          </w:tcPr>
          <w:p w14:paraId="2E58892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159183F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0A7F7CE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textDirection w:val="btLr"/>
            <w:vAlign w:val="center"/>
            <w:hideMark/>
          </w:tcPr>
          <w:p w14:paraId="57E8A22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12A0CCD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992" w:type="dxa"/>
            <w:vAlign w:val="center"/>
            <w:hideMark/>
          </w:tcPr>
          <w:p w14:paraId="3DE0244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1418" w:type="dxa"/>
            <w:vAlign w:val="center"/>
            <w:hideMark/>
          </w:tcPr>
          <w:p w14:paraId="5ADDC55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Verificar una vez acaecía una regulación que incida en el contrato, cuál es su impacto, y qué medidas se deben tomar</w:t>
            </w:r>
          </w:p>
        </w:tc>
        <w:tc>
          <w:tcPr>
            <w:tcW w:w="283" w:type="dxa"/>
            <w:vAlign w:val="center"/>
            <w:hideMark/>
          </w:tcPr>
          <w:p w14:paraId="08E9526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7A0A4C0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7813548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425" w:type="dxa"/>
            <w:textDirection w:val="btLr"/>
            <w:vAlign w:val="center"/>
            <w:hideMark/>
          </w:tcPr>
          <w:p w14:paraId="189E8A8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153400A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070AE530" w14:textId="22548F15" w:rsidR="00BE744A" w:rsidRPr="00795078" w:rsidRDefault="00BE744A" w:rsidP="00BE744A">
            <w:pPr>
              <w:jc w:val="center"/>
              <w:rPr>
                <w:rFonts w:ascii="Arial" w:hAnsi="Arial" w:cs="Arial"/>
                <w:sz w:val="14"/>
                <w:szCs w:val="14"/>
              </w:rPr>
            </w:pPr>
            <w:r w:rsidRPr="00795078">
              <w:rPr>
                <w:rFonts w:ascii="Arial" w:hAnsi="Arial" w:cs="Arial"/>
                <w:sz w:val="14"/>
                <w:szCs w:val="14"/>
              </w:rPr>
              <w:t>Entidad Contratante</w:t>
            </w:r>
            <w:r>
              <w:rPr>
                <w:rFonts w:ascii="Arial" w:hAnsi="Arial" w:cs="Arial"/>
                <w:sz w:val="14"/>
                <w:szCs w:val="14"/>
              </w:rPr>
              <w:t xml:space="preserve"> e Interventoría</w:t>
            </w:r>
            <w:r w:rsidRPr="00795078">
              <w:rPr>
                <w:rFonts w:ascii="Arial" w:hAnsi="Arial" w:cs="Arial"/>
                <w:sz w:val="14"/>
                <w:szCs w:val="14"/>
              </w:rPr>
              <w:t xml:space="preserve"> </w:t>
            </w:r>
          </w:p>
        </w:tc>
        <w:tc>
          <w:tcPr>
            <w:tcW w:w="1417" w:type="dxa"/>
            <w:vAlign w:val="center"/>
            <w:hideMark/>
          </w:tcPr>
          <w:p w14:paraId="48070AF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de Planeación y Ejecución Contractual </w:t>
            </w:r>
            <w:proofErr w:type="gramStart"/>
            <w:r w:rsidRPr="00795078">
              <w:rPr>
                <w:rFonts w:ascii="Arial" w:hAnsi="Arial" w:cs="Arial"/>
                <w:sz w:val="14"/>
                <w:szCs w:val="14"/>
              </w:rPr>
              <w:t>( tan</w:t>
            </w:r>
            <w:proofErr w:type="gramEnd"/>
            <w:r w:rsidRPr="00795078">
              <w:rPr>
                <w:rFonts w:ascii="Arial" w:hAnsi="Arial" w:cs="Arial"/>
                <w:sz w:val="14"/>
                <w:szCs w:val="14"/>
              </w:rPr>
              <w:t xml:space="preserve"> pronto se advierta el cambio regulatorio)</w:t>
            </w:r>
          </w:p>
        </w:tc>
        <w:tc>
          <w:tcPr>
            <w:tcW w:w="1276" w:type="dxa"/>
            <w:vAlign w:val="center"/>
            <w:hideMark/>
          </w:tcPr>
          <w:p w14:paraId="513CD68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26001F91" w14:textId="129FC6B6"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 xml:space="preserve">Entidad contratante </w:t>
            </w:r>
            <w:r w:rsidRPr="00795078">
              <w:rPr>
                <w:rFonts w:ascii="Arial" w:hAnsi="Arial" w:cs="Arial"/>
                <w:sz w:val="14"/>
                <w:szCs w:val="14"/>
              </w:rPr>
              <w:t xml:space="preserve">y </w:t>
            </w:r>
            <w:r>
              <w:rPr>
                <w:rFonts w:ascii="Arial" w:hAnsi="Arial" w:cs="Arial"/>
                <w:sz w:val="14"/>
                <w:szCs w:val="14"/>
              </w:rPr>
              <w:t xml:space="preserve">Contratista </w:t>
            </w:r>
            <w:proofErr w:type="gramStart"/>
            <w:r>
              <w:rPr>
                <w:rFonts w:ascii="Arial" w:hAnsi="Arial" w:cs="Arial"/>
                <w:sz w:val="14"/>
                <w:szCs w:val="14"/>
              </w:rPr>
              <w:t>Interventor</w:t>
            </w:r>
            <w:r w:rsidRPr="00795078">
              <w:rPr>
                <w:rFonts w:ascii="Arial" w:hAnsi="Arial" w:cs="Arial"/>
                <w:sz w:val="14"/>
                <w:szCs w:val="14"/>
              </w:rPr>
              <w:t xml:space="preserve">  A</w:t>
            </w:r>
            <w:proofErr w:type="gramEnd"/>
            <w:r w:rsidRPr="00795078">
              <w:rPr>
                <w:rFonts w:ascii="Arial" w:hAnsi="Arial" w:cs="Arial"/>
                <w:sz w:val="14"/>
                <w:szCs w:val="14"/>
              </w:rPr>
              <w:t xml:space="preserve"> través de revisiones periódicas a la normatividad que regula la ejecución</w:t>
            </w:r>
          </w:p>
        </w:tc>
        <w:tc>
          <w:tcPr>
            <w:tcW w:w="1417" w:type="dxa"/>
            <w:vAlign w:val="center"/>
            <w:hideMark/>
          </w:tcPr>
          <w:p w14:paraId="6DC7BB9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el plazo de ejecución del </w:t>
            </w:r>
            <w:proofErr w:type="gramStart"/>
            <w:r w:rsidRPr="00795078">
              <w:rPr>
                <w:rFonts w:ascii="Arial" w:hAnsi="Arial" w:cs="Arial"/>
                <w:sz w:val="14"/>
                <w:szCs w:val="14"/>
              </w:rPr>
              <w:t>contrato,  Tan</w:t>
            </w:r>
            <w:proofErr w:type="gramEnd"/>
            <w:r w:rsidRPr="00795078">
              <w:rPr>
                <w:rFonts w:ascii="Arial" w:hAnsi="Arial" w:cs="Arial"/>
                <w:sz w:val="14"/>
                <w:szCs w:val="14"/>
              </w:rPr>
              <w:t xml:space="preserve"> pronto sea advertido en cambio regulatorio, de inmediato habrá que hacer seguimientos semanales.</w:t>
            </w:r>
          </w:p>
        </w:tc>
      </w:tr>
      <w:tr w:rsidR="00BE744A" w:rsidRPr="00795078" w14:paraId="137AEDC5" w14:textId="77777777" w:rsidTr="009B74D8">
        <w:trPr>
          <w:trHeight w:val="2198"/>
          <w:jc w:val="center"/>
        </w:trPr>
        <w:tc>
          <w:tcPr>
            <w:tcW w:w="298" w:type="dxa"/>
            <w:vAlign w:val="center"/>
            <w:hideMark/>
          </w:tcPr>
          <w:p w14:paraId="44BCEE5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6</w:t>
            </w:r>
          </w:p>
        </w:tc>
        <w:tc>
          <w:tcPr>
            <w:tcW w:w="298" w:type="dxa"/>
            <w:textDirection w:val="btLr"/>
            <w:vAlign w:val="center"/>
            <w:hideMark/>
          </w:tcPr>
          <w:p w14:paraId="1F11956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009DFAB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47A83E4F"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1C6B31E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hideMark/>
          </w:tcPr>
          <w:p w14:paraId="5765F14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Operatividad del contrato.</w:t>
            </w:r>
            <w:r w:rsidRPr="00795078">
              <w:rPr>
                <w:rFonts w:ascii="Arial" w:hAnsi="Arial" w:cs="Arial"/>
                <w:sz w:val="14"/>
                <w:szCs w:val="14"/>
              </w:rPr>
              <w:br/>
              <w:t>El monto y el plazo de la inversión no sea el previsto para cumplir el objeto del contrato.</w:t>
            </w:r>
          </w:p>
        </w:tc>
        <w:tc>
          <w:tcPr>
            <w:tcW w:w="2126" w:type="dxa"/>
            <w:vAlign w:val="center"/>
            <w:hideMark/>
          </w:tcPr>
          <w:p w14:paraId="7CE66837" w14:textId="39787EC6" w:rsidR="00BE744A" w:rsidRPr="00795078" w:rsidRDefault="00BE744A" w:rsidP="00BE744A">
            <w:pPr>
              <w:jc w:val="center"/>
              <w:rPr>
                <w:rFonts w:ascii="Arial" w:hAnsi="Arial" w:cs="Arial"/>
                <w:sz w:val="14"/>
                <w:szCs w:val="14"/>
              </w:rPr>
            </w:pPr>
            <w:r w:rsidRPr="00795078">
              <w:rPr>
                <w:rFonts w:ascii="Arial" w:hAnsi="Arial" w:cs="Arial"/>
                <w:sz w:val="14"/>
                <w:szCs w:val="14"/>
              </w:rPr>
              <w:t>Que el valor asignado para la ejecución del contrato no alcance para su ejecución total y exitosa, en caso por ejemplo donde la obra tenga retrasos que amplíen el término de permanecía de la misma</w:t>
            </w:r>
            <w:r>
              <w:rPr>
                <w:rFonts w:ascii="Arial" w:hAnsi="Arial" w:cs="Arial"/>
                <w:sz w:val="14"/>
                <w:szCs w:val="14"/>
              </w:rPr>
              <w:t xml:space="preserve"> por fuerza mayor ajeno a la responsabilidad del Contratista Interventor.</w:t>
            </w:r>
            <w:r w:rsidRPr="00795078">
              <w:rPr>
                <w:rFonts w:ascii="Arial" w:hAnsi="Arial" w:cs="Arial"/>
                <w:sz w:val="14"/>
                <w:szCs w:val="14"/>
              </w:rPr>
              <w:t xml:space="preserve"> </w:t>
            </w:r>
          </w:p>
        </w:tc>
        <w:tc>
          <w:tcPr>
            <w:tcW w:w="1417" w:type="dxa"/>
            <w:vAlign w:val="center"/>
            <w:hideMark/>
          </w:tcPr>
          <w:p w14:paraId="2E38F8FF" w14:textId="2B135FAA" w:rsidR="00BE744A" w:rsidRPr="00795078" w:rsidRDefault="00BE744A" w:rsidP="00BE744A">
            <w:pPr>
              <w:jc w:val="center"/>
              <w:rPr>
                <w:rFonts w:ascii="Arial" w:hAnsi="Arial" w:cs="Arial"/>
                <w:sz w:val="14"/>
                <w:szCs w:val="14"/>
              </w:rPr>
            </w:pPr>
            <w:r>
              <w:rPr>
                <w:rFonts w:ascii="Arial" w:hAnsi="Arial" w:cs="Arial"/>
                <w:sz w:val="14"/>
                <w:szCs w:val="14"/>
              </w:rPr>
              <w:t>Retrasos significativos en los tiempos de entrega a satisfacción de la obra</w:t>
            </w:r>
            <w:r w:rsidRPr="00795078">
              <w:rPr>
                <w:rFonts w:ascii="Arial" w:hAnsi="Arial" w:cs="Arial"/>
                <w:sz w:val="14"/>
                <w:szCs w:val="14"/>
              </w:rPr>
              <w:t>.</w:t>
            </w:r>
          </w:p>
        </w:tc>
        <w:tc>
          <w:tcPr>
            <w:tcW w:w="284" w:type="dxa"/>
            <w:vAlign w:val="center"/>
            <w:hideMark/>
          </w:tcPr>
          <w:p w14:paraId="5AB5219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71D62DE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vAlign w:val="center"/>
            <w:hideMark/>
          </w:tcPr>
          <w:p w14:paraId="40AB58B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7</w:t>
            </w:r>
          </w:p>
        </w:tc>
        <w:tc>
          <w:tcPr>
            <w:tcW w:w="283" w:type="dxa"/>
            <w:textDirection w:val="btLr"/>
            <w:vAlign w:val="center"/>
            <w:hideMark/>
          </w:tcPr>
          <w:p w14:paraId="0877836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6BF8EA3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992" w:type="dxa"/>
            <w:vAlign w:val="center"/>
            <w:hideMark/>
          </w:tcPr>
          <w:p w14:paraId="473E647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1418" w:type="dxa"/>
            <w:vAlign w:val="center"/>
            <w:hideMark/>
          </w:tcPr>
          <w:p w14:paraId="3FA05E3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Verificar la estructuración económica, los estudios de mercado, de oferta y de demanda, y corregir las incongruencias o defectos en la valoración de las actividades, o en su lugar efectuar las adiciones contractuales a que haya lugar.</w:t>
            </w:r>
          </w:p>
        </w:tc>
        <w:tc>
          <w:tcPr>
            <w:tcW w:w="283" w:type="dxa"/>
            <w:vAlign w:val="center"/>
            <w:hideMark/>
          </w:tcPr>
          <w:p w14:paraId="064BB7B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21D4408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66BD1CD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hideMark/>
          </w:tcPr>
          <w:p w14:paraId="00093A9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hideMark/>
          </w:tcPr>
          <w:p w14:paraId="7D1A0A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6B11A13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Entidad Contratante </w:t>
            </w:r>
          </w:p>
        </w:tc>
        <w:tc>
          <w:tcPr>
            <w:tcW w:w="1417" w:type="dxa"/>
            <w:vAlign w:val="center"/>
            <w:hideMark/>
          </w:tcPr>
          <w:p w14:paraId="1E61FAC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de Planeación y Ejecución </w:t>
            </w:r>
          </w:p>
        </w:tc>
        <w:tc>
          <w:tcPr>
            <w:tcW w:w="1276" w:type="dxa"/>
            <w:vAlign w:val="center"/>
            <w:hideMark/>
          </w:tcPr>
          <w:p w14:paraId="2FDE17E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vAlign w:val="center"/>
            <w:hideMark/>
          </w:tcPr>
          <w:p w14:paraId="7648E06C" w14:textId="60E46BC3"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y el </w:t>
            </w:r>
            <w:r>
              <w:rPr>
                <w:rFonts w:ascii="Arial" w:hAnsi="Arial" w:cs="Arial"/>
                <w:sz w:val="14"/>
                <w:szCs w:val="14"/>
              </w:rPr>
              <w:t xml:space="preserve">Contratista </w:t>
            </w:r>
            <w:proofErr w:type="gramStart"/>
            <w:r>
              <w:rPr>
                <w:rFonts w:ascii="Arial" w:hAnsi="Arial" w:cs="Arial"/>
                <w:sz w:val="14"/>
                <w:szCs w:val="14"/>
              </w:rPr>
              <w:t>Interventor</w:t>
            </w:r>
            <w:r w:rsidRPr="00795078">
              <w:rPr>
                <w:rFonts w:ascii="Arial" w:hAnsi="Arial" w:cs="Arial"/>
                <w:sz w:val="14"/>
                <w:szCs w:val="14"/>
              </w:rPr>
              <w:t>,  Verificando</w:t>
            </w:r>
            <w:proofErr w:type="gramEnd"/>
            <w:r w:rsidRPr="00795078">
              <w:rPr>
                <w:rFonts w:ascii="Arial" w:hAnsi="Arial" w:cs="Arial"/>
                <w:sz w:val="14"/>
                <w:szCs w:val="14"/>
              </w:rPr>
              <w:t xml:space="preserve"> que la ejecución del contrato vaya acorde a lo planificado, tanto en tiempo, como en ejecución técnica, en valor y calidad de las prestaciones</w:t>
            </w:r>
          </w:p>
        </w:tc>
        <w:tc>
          <w:tcPr>
            <w:tcW w:w="1417" w:type="dxa"/>
            <w:vAlign w:val="center"/>
            <w:hideMark/>
          </w:tcPr>
          <w:p w14:paraId="64D67CB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Plazo de Ejecución </w:t>
            </w:r>
            <w:proofErr w:type="gramStart"/>
            <w:r w:rsidRPr="00795078">
              <w:rPr>
                <w:rFonts w:ascii="Arial" w:hAnsi="Arial" w:cs="Arial"/>
                <w:sz w:val="14"/>
                <w:szCs w:val="14"/>
              </w:rPr>
              <w:t>-  Tan</w:t>
            </w:r>
            <w:proofErr w:type="gramEnd"/>
            <w:r w:rsidRPr="00795078">
              <w:rPr>
                <w:rFonts w:ascii="Arial" w:hAnsi="Arial" w:cs="Arial"/>
                <w:sz w:val="14"/>
                <w:szCs w:val="14"/>
              </w:rPr>
              <w:t xml:space="preserve"> pronto se detecte la probable incongruencia, tratamientos quincenales.</w:t>
            </w:r>
          </w:p>
        </w:tc>
      </w:tr>
      <w:tr w:rsidR="00BE744A" w:rsidRPr="00795078" w14:paraId="55001C60" w14:textId="77777777" w:rsidTr="009B74D8">
        <w:trPr>
          <w:trHeight w:val="1390"/>
          <w:jc w:val="center"/>
        </w:trPr>
        <w:tc>
          <w:tcPr>
            <w:tcW w:w="298" w:type="dxa"/>
            <w:noWrap/>
            <w:vAlign w:val="center"/>
          </w:tcPr>
          <w:p w14:paraId="02AEA506" w14:textId="4B2B3257" w:rsidR="00BE744A" w:rsidRPr="00795078" w:rsidRDefault="00BE744A" w:rsidP="00BE744A">
            <w:pPr>
              <w:jc w:val="center"/>
              <w:rPr>
                <w:rFonts w:ascii="Arial" w:hAnsi="Arial" w:cs="Arial"/>
                <w:sz w:val="14"/>
                <w:szCs w:val="14"/>
              </w:rPr>
            </w:pPr>
            <w:r>
              <w:rPr>
                <w:rFonts w:ascii="Arial" w:hAnsi="Arial" w:cs="Arial"/>
                <w:sz w:val="14"/>
                <w:szCs w:val="14"/>
              </w:rPr>
              <w:t>7</w:t>
            </w:r>
          </w:p>
        </w:tc>
        <w:tc>
          <w:tcPr>
            <w:tcW w:w="298" w:type="dxa"/>
            <w:textDirection w:val="btLr"/>
            <w:vAlign w:val="center"/>
          </w:tcPr>
          <w:p w14:paraId="00FD960C" w14:textId="20E3FE09"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tcPr>
          <w:p w14:paraId="1B720D0D" w14:textId="6595604E"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tcPr>
          <w:p w14:paraId="016B692A" w14:textId="059DF23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 Ejecución</w:t>
            </w:r>
          </w:p>
        </w:tc>
        <w:tc>
          <w:tcPr>
            <w:tcW w:w="425" w:type="dxa"/>
            <w:textDirection w:val="btLr"/>
            <w:vAlign w:val="center"/>
          </w:tcPr>
          <w:p w14:paraId="10AE0E7F" w14:textId="4573660C"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tcPr>
          <w:p w14:paraId="006EC9A3" w14:textId="5F0E6004" w:rsidR="00BE744A" w:rsidRPr="00795078" w:rsidRDefault="00BE744A" w:rsidP="00BE744A">
            <w:pPr>
              <w:jc w:val="center"/>
              <w:rPr>
                <w:rFonts w:ascii="Arial" w:hAnsi="Arial" w:cs="Arial"/>
                <w:sz w:val="14"/>
                <w:szCs w:val="14"/>
              </w:rPr>
            </w:pPr>
            <w:r w:rsidRPr="00795078">
              <w:rPr>
                <w:rFonts w:ascii="Arial" w:hAnsi="Arial" w:cs="Arial"/>
                <w:sz w:val="14"/>
                <w:szCs w:val="14"/>
              </w:rPr>
              <w:t>Operatividad del contrato.</w:t>
            </w:r>
            <w:r w:rsidRPr="00795078">
              <w:rPr>
                <w:rFonts w:ascii="Arial" w:hAnsi="Arial" w:cs="Arial"/>
                <w:sz w:val="14"/>
                <w:szCs w:val="14"/>
              </w:rPr>
              <w:br/>
            </w:r>
            <w:r w:rsidRPr="00EB04AD">
              <w:rPr>
                <w:rFonts w:ascii="Arial" w:hAnsi="Arial" w:cs="Arial"/>
                <w:sz w:val="14"/>
                <w:szCs w:val="14"/>
              </w:rPr>
              <w:t xml:space="preserve">Deficiencia o falta del sistema de </w:t>
            </w:r>
            <w:r>
              <w:rPr>
                <w:rFonts w:ascii="Arial" w:hAnsi="Arial" w:cs="Arial"/>
                <w:sz w:val="14"/>
                <w:szCs w:val="14"/>
              </w:rPr>
              <w:t>gestión en</w:t>
            </w:r>
            <w:r w:rsidRPr="00EB04AD">
              <w:rPr>
                <w:rFonts w:ascii="Arial" w:hAnsi="Arial" w:cs="Arial"/>
                <w:sz w:val="14"/>
                <w:szCs w:val="14"/>
              </w:rPr>
              <w:t xml:space="preserve"> seguridad </w:t>
            </w:r>
            <w:r>
              <w:rPr>
                <w:rFonts w:ascii="Arial" w:hAnsi="Arial" w:cs="Arial"/>
                <w:sz w:val="14"/>
                <w:szCs w:val="14"/>
              </w:rPr>
              <w:t>y salud en el trabajo</w:t>
            </w:r>
          </w:p>
        </w:tc>
        <w:tc>
          <w:tcPr>
            <w:tcW w:w="2126" w:type="dxa"/>
            <w:vAlign w:val="center"/>
          </w:tcPr>
          <w:p w14:paraId="79660323" w14:textId="5B1D36A9" w:rsidR="00BE744A" w:rsidRPr="00EB04AD" w:rsidRDefault="00BE744A" w:rsidP="00BE744A">
            <w:pPr>
              <w:jc w:val="center"/>
              <w:rPr>
                <w:rFonts w:ascii="Arial" w:hAnsi="Arial" w:cs="Arial"/>
                <w:sz w:val="14"/>
                <w:szCs w:val="14"/>
              </w:rPr>
            </w:pPr>
            <w:r w:rsidRPr="00EB04AD">
              <w:rPr>
                <w:rFonts w:ascii="Arial" w:hAnsi="Arial" w:cs="Arial"/>
                <w:sz w:val="14"/>
                <w:szCs w:val="14"/>
              </w:rPr>
              <w:t>riesgo presentado por</w:t>
            </w:r>
            <w:r>
              <w:rPr>
                <w:rFonts w:ascii="Arial" w:hAnsi="Arial" w:cs="Arial"/>
                <w:sz w:val="14"/>
                <w:szCs w:val="14"/>
              </w:rPr>
              <w:t xml:space="preserve"> </w:t>
            </w:r>
            <w:r w:rsidRPr="00EB04AD">
              <w:rPr>
                <w:rFonts w:ascii="Arial" w:hAnsi="Arial" w:cs="Arial"/>
                <w:sz w:val="14"/>
                <w:szCs w:val="14"/>
              </w:rPr>
              <w:t>accidentalidad y/o muerte</w:t>
            </w:r>
          </w:p>
          <w:p w14:paraId="2C868438" w14:textId="4518FEDF" w:rsidR="00BE744A" w:rsidRPr="00EB04AD" w:rsidRDefault="00BE744A" w:rsidP="00BE744A">
            <w:pPr>
              <w:jc w:val="center"/>
              <w:rPr>
                <w:rFonts w:ascii="Arial" w:hAnsi="Arial" w:cs="Arial"/>
                <w:sz w:val="14"/>
                <w:szCs w:val="14"/>
              </w:rPr>
            </w:pPr>
            <w:r w:rsidRPr="00EB04AD">
              <w:rPr>
                <w:rFonts w:ascii="Arial" w:hAnsi="Arial" w:cs="Arial"/>
                <w:sz w:val="14"/>
                <w:szCs w:val="14"/>
              </w:rPr>
              <w:t>del personal del</w:t>
            </w:r>
            <w:r>
              <w:rPr>
                <w:rFonts w:ascii="Arial" w:hAnsi="Arial" w:cs="Arial"/>
                <w:sz w:val="14"/>
                <w:szCs w:val="14"/>
              </w:rPr>
              <w:t xml:space="preserve"> CONTRATISTA INTERVENTOR</w:t>
            </w:r>
            <w:r w:rsidRPr="00EB04AD">
              <w:rPr>
                <w:rFonts w:ascii="Arial" w:hAnsi="Arial" w:cs="Arial"/>
                <w:sz w:val="14"/>
                <w:szCs w:val="14"/>
              </w:rPr>
              <w:t xml:space="preserve"> desde la adjudicación y/o</w:t>
            </w:r>
            <w:r>
              <w:rPr>
                <w:rFonts w:ascii="Arial" w:hAnsi="Arial" w:cs="Arial"/>
                <w:sz w:val="14"/>
                <w:szCs w:val="14"/>
              </w:rPr>
              <w:t xml:space="preserve"> </w:t>
            </w:r>
            <w:r w:rsidRPr="00EB04AD">
              <w:rPr>
                <w:rFonts w:ascii="Arial" w:hAnsi="Arial" w:cs="Arial"/>
                <w:sz w:val="14"/>
                <w:szCs w:val="14"/>
              </w:rPr>
              <w:t>durante la ejecución del contrato, por causas externas al</w:t>
            </w:r>
            <w:r>
              <w:rPr>
                <w:rFonts w:ascii="Arial" w:hAnsi="Arial" w:cs="Arial"/>
                <w:sz w:val="14"/>
                <w:szCs w:val="14"/>
              </w:rPr>
              <w:t xml:space="preserve"> </w:t>
            </w:r>
            <w:r w:rsidRPr="00EB04AD">
              <w:rPr>
                <w:rFonts w:ascii="Arial" w:hAnsi="Arial" w:cs="Arial"/>
                <w:sz w:val="14"/>
                <w:szCs w:val="14"/>
              </w:rPr>
              <w:t>proyecto o por ausencia o falta o deficiencia del SISTEMA DE</w:t>
            </w:r>
          </w:p>
          <w:p w14:paraId="353A2EFC" w14:textId="25EEBD75" w:rsidR="00BE744A" w:rsidRPr="00795078" w:rsidRDefault="00BE744A" w:rsidP="00BE744A">
            <w:pPr>
              <w:jc w:val="center"/>
              <w:rPr>
                <w:rFonts w:ascii="Arial" w:hAnsi="Arial" w:cs="Arial"/>
                <w:sz w:val="14"/>
                <w:szCs w:val="14"/>
              </w:rPr>
            </w:pPr>
            <w:r>
              <w:rPr>
                <w:rFonts w:ascii="Arial" w:hAnsi="Arial" w:cs="Arial"/>
                <w:sz w:val="14"/>
                <w:szCs w:val="14"/>
              </w:rPr>
              <w:t>GESTIÓN EN SEGURIDAD Y SALUD EN EL TRABAJO</w:t>
            </w:r>
            <w:r w:rsidRPr="00EB04AD">
              <w:rPr>
                <w:rFonts w:ascii="Arial" w:hAnsi="Arial" w:cs="Arial"/>
                <w:sz w:val="14"/>
                <w:szCs w:val="14"/>
              </w:rPr>
              <w:t xml:space="preserve"> de la obra</w:t>
            </w:r>
          </w:p>
        </w:tc>
        <w:tc>
          <w:tcPr>
            <w:tcW w:w="1417" w:type="dxa"/>
            <w:vAlign w:val="center"/>
          </w:tcPr>
          <w:p w14:paraId="142938F1" w14:textId="2E37BA67" w:rsidR="00BE744A" w:rsidRPr="00795078" w:rsidRDefault="00BE744A" w:rsidP="00BE744A">
            <w:pPr>
              <w:jc w:val="center"/>
              <w:rPr>
                <w:rFonts w:ascii="Arial" w:hAnsi="Arial" w:cs="Arial"/>
                <w:sz w:val="14"/>
                <w:szCs w:val="14"/>
              </w:rPr>
            </w:pPr>
            <w:r>
              <w:rPr>
                <w:rFonts w:ascii="Arial" w:hAnsi="Arial" w:cs="Arial"/>
                <w:sz w:val="14"/>
                <w:szCs w:val="14"/>
              </w:rPr>
              <w:t>Retraso hasta interrupción en la ejecución de la obra</w:t>
            </w:r>
          </w:p>
        </w:tc>
        <w:tc>
          <w:tcPr>
            <w:tcW w:w="284" w:type="dxa"/>
            <w:noWrap/>
            <w:vAlign w:val="center"/>
          </w:tcPr>
          <w:p w14:paraId="0C7A27CB" w14:textId="218A28EF"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noWrap/>
            <w:vAlign w:val="center"/>
          </w:tcPr>
          <w:p w14:paraId="45555559" w14:textId="4C510B1A"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vAlign w:val="center"/>
          </w:tcPr>
          <w:p w14:paraId="75B81B2C" w14:textId="5C23B9B6" w:rsidR="00BE744A" w:rsidRPr="00795078" w:rsidRDefault="00BE744A" w:rsidP="00BE744A">
            <w:pPr>
              <w:jc w:val="center"/>
              <w:rPr>
                <w:rFonts w:ascii="Arial" w:hAnsi="Arial" w:cs="Arial"/>
                <w:sz w:val="14"/>
                <w:szCs w:val="14"/>
              </w:rPr>
            </w:pPr>
            <w:r w:rsidRPr="00795078">
              <w:rPr>
                <w:rFonts w:ascii="Arial" w:hAnsi="Arial" w:cs="Arial"/>
                <w:sz w:val="14"/>
                <w:szCs w:val="14"/>
              </w:rPr>
              <w:t>7</w:t>
            </w:r>
          </w:p>
        </w:tc>
        <w:tc>
          <w:tcPr>
            <w:tcW w:w="283" w:type="dxa"/>
            <w:textDirection w:val="btLr"/>
            <w:vAlign w:val="center"/>
          </w:tcPr>
          <w:p w14:paraId="32F7556E" w14:textId="61987014"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tcPr>
          <w:p w14:paraId="55952CE9" w14:textId="0BD130E3" w:rsidR="00BE744A" w:rsidRPr="00795078" w:rsidRDefault="00BE744A" w:rsidP="00BE744A">
            <w:pPr>
              <w:jc w:val="center"/>
              <w:rPr>
                <w:rFonts w:ascii="Arial" w:hAnsi="Arial" w:cs="Arial"/>
                <w:sz w:val="14"/>
                <w:szCs w:val="14"/>
              </w:rPr>
            </w:pPr>
          </w:p>
        </w:tc>
        <w:tc>
          <w:tcPr>
            <w:tcW w:w="992" w:type="dxa"/>
            <w:vAlign w:val="center"/>
          </w:tcPr>
          <w:p w14:paraId="56E8B937" w14:textId="734D2611" w:rsidR="00BE744A" w:rsidRPr="00795078" w:rsidRDefault="00BE744A" w:rsidP="00BE744A">
            <w:pPr>
              <w:jc w:val="center"/>
              <w:rPr>
                <w:rFonts w:ascii="Arial" w:hAnsi="Arial" w:cs="Arial"/>
                <w:sz w:val="14"/>
                <w:szCs w:val="14"/>
              </w:rPr>
            </w:pPr>
            <w:r w:rsidRPr="00795078">
              <w:rPr>
                <w:rFonts w:ascii="Arial" w:hAnsi="Arial" w:cs="Arial"/>
                <w:sz w:val="14"/>
                <w:szCs w:val="14"/>
              </w:rPr>
              <w:t>100% </w:t>
            </w:r>
          </w:p>
        </w:tc>
        <w:tc>
          <w:tcPr>
            <w:tcW w:w="1418" w:type="dxa"/>
            <w:vAlign w:val="center"/>
          </w:tcPr>
          <w:p w14:paraId="39165344" w14:textId="52E7013A" w:rsidR="00BE744A" w:rsidRPr="00795078" w:rsidRDefault="00BE744A" w:rsidP="00BE744A">
            <w:pPr>
              <w:jc w:val="center"/>
              <w:rPr>
                <w:rFonts w:ascii="Arial" w:hAnsi="Arial" w:cs="Arial"/>
                <w:sz w:val="14"/>
                <w:szCs w:val="14"/>
              </w:rPr>
            </w:pPr>
            <w:r>
              <w:rPr>
                <w:rFonts w:ascii="Arial" w:hAnsi="Arial" w:cs="Arial"/>
                <w:sz w:val="14"/>
                <w:szCs w:val="14"/>
              </w:rPr>
              <w:t>Verificar que todo el personal que se encuentre en obra cumpla con la implementación del Sistema de Seguridad y Salud en el Trabajo</w:t>
            </w:r>
            <w:r w:rsidRPr="00795078">
              <w:rPr>
                <w:rFonts w:ascii="Arial" w:hAnsi="Arial" w:cs="Arial"/>
                <w:sz w:val="14"/>
                <w:szCs w:val="14"/>
              </w:rPr>
              <w:t>.</w:t>
            </w:r>
          </w:p>
        </w:tc>
        <w:tc>
          <w:tcPr>
            <w:tcW w:w="283" w:type="dxa"/>
            <w:noWrap/>
            <w:vAlign w:val="center"/>
          </w:tcPr>
          <w:p w14:paraId="28851AD7" w14:textId="0870C94C"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noWrap/>
            <w:vAlign w:val="center"/>
          </w:tcPr>
          <w:p w14:paraId="15637A5B" w14:textId="69E72406"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tcPr>
          <w:p w14:paraId="2459BD24" w14:textId="635DFBF4"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tcPr>
          <w:p w14:paraId="21B9DDE1" w14:textId="2797B08F"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tcPr>
          <w:p w14:paraId="7281C55F" w14:textId="015D2D8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tcPr>
          <w:p w14:paraId="777DB609" w14:textId="105BF1CF"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r w:rsidRPr="00795078">
              <w:rPr>
                <w:rFonts w:ascii="Arial" w:hAnsi="Arial" w:cs="Arial"/>
                <w:sz w:val="14"/>
                <w:szCs w:val="14"/>
              </w:rPr>
              <w:t xml:space="preserve"> </w:t>
            </w:r>
          </w:p>
        </w:tc>
        <w:tc>
          <w:tcPr>
            <w:tcW w:w="1417" w:type="dxa"/>
            <w:vAlign w:val="center"/>
          </w:tcPr>
          <w:p w14:paraId="2CBD6019" w14:textId="3BBE73C9"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w:t>
            </w:r>
            <w:proofErr w:type="gramStart"/>
            <w:r w:rsidRPr="00795078">
              <w:rPr>
                <w:rFonts w:ascii="Arial" w:hAnsi="Arial" w:cs="Arial"/>
                <w:sz w:val="14"/>
                <w:szCs w:val="14"/>
              </w:rPr>
              <w:t>de  Ejecución</w:t>
            </w:r>
            <w:proofErr w:type="gramEnd"/>
            <w:r w:rsidRPr="00795078">
              <w:rPr>
                <w:rFonts w:ascii="Arial" w:hAnsi="Arial" w:cs="Arial"/>
                <w:sz w:val="14"/>
                <w:szCs w:val="14"/>
              </w:rPr>
              <w:t xml:space="preserve"> </w:t>
            </w:r>
          </w:p>
        </w:tc>
        <w:tc>
          <w:tcPr>
            <w:tcW w:w="1276" w:type="dxa"/>
            <w:vAlign w:val="center"/>
          </w:tcPr>
          <w:p w14:paraId="781C570D" w14:textId="603C424E"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vAlign w:val="center"/>
          </w:tcPr>
          <w:p w14:paraId="724481DC" w14:textId="0044C636"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y el </w:t>
            </w:r>
            <w:r>
              <w:rPr>
                <w:rFonts w:ascii="Arial" w:hAnsi="Arial" w:cs="Arial"/>
                <w:sz w:val="14"/>
                <w:szCs w:val="14"/>
              </w:rPr>
              <w:t xml:space="preserve">Contratista </w:t>
            </w:r>
            <w:proofErr w:type="gramStart"/>
            <w:r>
              <w:rPr>
                <w:rFonts w:ascii="Arial" w:hAnsi="Arial" w:cs="Arial"/>
                <w:sz w:val="14"/>
                <w:szCs w:val="14"/>
              </w:rPr>
              <w:t>Interventor</w:t>
            </w:r>
            <w:r w:rsidRPr="00795078">
              <w:rPr>
                <w:rFonts w:ascii="Arial" w:hAnsi="Arial" w:cs="Arial"/>
                <w:sz w:val="14"/>
                <w:szCs w:val="14"/>
              </w:rPr>
              <w:t>,  Verificando</w:t>
            </w:r>
            <w:proofErr w:type="gramEnd"/>
            <w:r w:rsidRPr="00795078">
              <w:rPr>
                <w:rFonts w:ascii="Arial" w:hAnsi="Arial" w:cs="Arial"/>
                <w:sz w:val="14"/>
                <w:szCs w:val="14"/>
              </w:rPr>
              <w:t xml:space="preserve"> </w:t>
            </w:r>
            <w:r>
              <w:rPr>
                <w:rFonts w:ascii="Arial" w:hAnsi="Arial" w:cs="Arial"/>
                <w:sz w:val="14"/>
                <w:szCs w:val="14"/>
              </w:rPr>
              <w:t>todo el personal en obra cumpla con el SG-SST</w:t>
            </w:r>
          </w:p>
        </w:tc>
        <w:tc>
          <w:tcPr>
            <w:tcW w:w="1417" w:type="dxa"/>
            <w:vAlign w:val="center"/>
          </w:tcPr>
          <w:p w14:paraId="4936C3BE" w14:textId="313D4102" w:rsidR="00BE744A" w:rsidRPr="00795078" w:rsidRDefault="00BE744A" w:rsidP="00BE744A">
            <w:pPr>
              <w:jc w:val="center"/>
              <w:rPr>
                <w:rFonts w:ascii="Arial" w:hAnsi="Arial" w:cs="Arial"/>
                <w:sz w:val="14"/>
                <w:szCs w:val="14"/>
              </w:rPr>
            </w:pPr>
            <w:r>
              <w:rPr>
                <w:rFonts w:ascii="Arial" w:hAnsi="Arial" w:cs="Arial"/>
                <w:sz w:val="14"/>
                <w:szCs w:val="14"/>
              </w:rPr>
              <w:t>Durante toda la ejecución de la obra</w:t>
            </w:r>
            <w:r w:rsidRPr="00795078">
              <w:rPr>
                <w:rFonts w:ascii="Arial" w:hAnsi="Arial" w:cs="Arial"/>
                <w:sz w:val="14"/>
                <w:szCs w:val="14"/>
              </w:rPr>
              <w:t>.</w:t>
            </w:r>
          </w:p>
        </w:tc>
      </w:tr>
      <w:tr w:rsidR="00BE744A" w:rsidRPr="00795078" w14:paraId="7E3C18FC" w14:textId="77777777" w:rsidTr="009B74D8">
        <w:trPr>
          <w:trHeight w:val="1667"/>
          <w:jc w:val="center"/>
        </w:trPr>
        <w:tc>
          <w:tcPr>
            <w:tcW w:w="298" w:type="dxa"/>
            <w:noWrap/>
            <w:vAlign w:val="center"/>
            <w:hideMark/>
          </w:tcPr>
          <w:p w14:paraId="6E005304" w14:textId="013CA967" w:rsidR="00BE744A" w:rsidRPr="00795078" w:rsidRDefault="00BE744A" w:rsidP="00BE744A">
            <w:pPr>
              <w:jc w:val="center"/>
              <w:rPr>
                <w:rFonts w:ascii="Arial" w:hAnsi="Arial" w:cs="Arial"/>
                <w:sz w:val="14"/>
                <w:szCs w:val="14"/>
              </w:rPr>
            </w:pPr>
            <w:bookmarkStart w:id="1" w:name="_Hlk94019905"/>
            <w:r>
              <w:rPr>
                <w:rFonts w:ascii="Arial" w:hAnsi="Arial" w:cs="Arial"/>
                <w:sz w:val="14"/>
                <w:szCs w:val="14"/>
              </w:rPr>
              <w:t>8</w:t>
            </w:r>
          </w:p>
        </w:tc>
        <w:tc>
          <w:tcPr>
            <w:tcW w:w="298" w:type="dxa"/>
            <w:textDirection w:val="btLr"/>
            <w:vAlign w:val="center"/>
            <w:hideMark/>
          </w:tcPr>
          <w:p w14:paraId="1D7D9FF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776F772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0A3B6053"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22EB108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hideMark/>
          </w:tcPr>
          <w:p w14:paraId="2EE572E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Falla en la red Logística</w:t>
            </w:r>
          </w:p>
        </w:tc>
        <w:tc>
          <w:tcPr>
            <w:tcW w:w="2126" w:type="dxa"/>
            <w:vAlign w:val="center"/>
            <w:hideMark/>
          </w:tcPr>
          <w:p w14:paraId="3376687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Falla en la disposición de insumos, herramientas, logística</w:t>
            </w:r>
          </w:p>
        </w:tc>
        <w:tc>
          <w:tcPr>
            <w:tcW w:w="1417" w:type="dxa"/>
            <w:vAlign w:val="center"/>
            <w:hideMark/>
          </w:tcPr>
          <w:p w14:paraId="6092F89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Entorpece el cumplimiento del objeto contractual </w:t>
            </w:r>
          </w:p>
        </w:tc>
        <w:tc>
          <w:tcPr>
            <w:tcW w:w="284" w:type="dxa"/>
            <w:noWrap/>
            <w:vAlign w:val="center"/>
            <w:hideMark/>
          </w:tcPr>
          <w:p w14:paraId="0158BF9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noWrap/>
            <w:vAlign w:val="center"/>
            <w:hideMark/>
          </w:tcPr>
          <w:p w14:paraId="44BB80F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vAlign w:val="center"/>
            <w:hideMark/>
          </w:tcPr>
          <w:p w14:paraId="684F4D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8</w:t>
            </w:r>
          </w:p>
        </w:tc>
        <w:tc>
          <w:tcPr>
            <w:tcW w:w="283" w:type="dxa"/>
            <w:textDirection w:val="btLr"/>
            <w:vAlign w:val="center"/>
            <w:hideMark/>
          </w:tcPr>
          <w:p w14:paraId="455E62D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Extremo</w:t>
            </w:r>
          </w:p>
        </w:tc>
        <w:tc>
          <w:tcPr>
            <w:tcW w:w="851" w:type="dxa"/>
            <w:vAlign w:val="center"/>
            <w:hideMark/>
          </w:tcPr>
          <w:p w14:paraId="5103161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7E745D5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512D56F3" w14:textId="429DB4D9" w:rsidR="00BE744A" w:rsidRPr="00795078" w:rsidRDefault="00BE744A" w:rsidP="00BE744A">
            <w:pPr>
              <w:jc w:val="center"/>
              <w:rPr>
                <w:rFonts w:ascii="Arial" w:hAnsi="Arial" w:cs="Arial"/>
                <w:sz w:val="14"/>
                <w:szCs w:val="14"/>
              </w:rPr>
            </w:pPr>
            <w:r w:rsidRPr="00795078">
              <w:rPr>
                <w:rFonts w:ascii="Arial" w:hAnsi="Arial" w:cs="Arial"/>
                <w:sz w:val="14"/>
                <w:szCs w:val="14"/>
              </w:rPr>
              <w:t>Reducir las consecuencias o el impacto del riesgo a través de planes de contingencia</w:t>
            </w:r>
            <w:r>
              <w:rPr>
                <w:rFonts w:ascii="Arial" w:hAnsi="Arial" w:cs="Arial"/>
                <w:sz w:val="14"/>
                <w:szCs w:val="14"/>
              </w:rPr>
              <w:t>.</w:t>
            </w:r>
          </w:p>
        </w:tc>
        <w:tc>
          <w:tcPr>
            <w:tcW w:w="283" w:type="dxa"/>
            <w:noWrap/>
            <w:vAlign w:val="center"/>
            <w:hideMark/>
          </w:tcPr>
          <w:p w14:paraId="536D96C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noWrap/>
            <w:vAlign w:val="center"/>
            <w:hideMark/>
          </w:tcPr>
          <w:p w14:paraId="2E3EE6E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vAlign w:val="center"/>
            <w:hideMark/>
          </w:tcPr>
          <w:p w14:paraId="3E2C064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425" w:type="dxa"/>
            <w:textDirection w:val="btLr"/>
            <w:vAlign w:val="center"/>
            <w:hideMark/>
          </w:tcPr>
          <w:p w14:paraId="39F8AE2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426" w:type="dxa"/>
            <w:vAlign w:val="center"/>
            <w:hideMark/>
          </w:tcPr>
          <w:p w14:paraId="143DCD0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21EF94F5" w14:textId="3F634E94"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r w:rsidRPr="00795078">
              <w:rPr>
                <w:rFonts w:ascii="Arial" w:hAnsi="Arial" w:cs="Arial"/>
                <w:sz w:val="14"/>
                <w:szCs w:val="14"/>
              </w:rPr>
              <w:t xml:space="preserve"> </w:t>
            </w:r>
          </w:p>
        </w:tc>
        <w:tc>
          <w:tcPr>
            <w:tcW w:w="1417" w:type="dxa"/>
            <w:vAlign w:val="center"/>
            <w:hideMark/>
          </w:tcPr>
          <w:p w14:paraId="7F3247C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w:t>
            </w:r>
            <w:proofErr w:type="gramStart"/>
            <w:r w:rsidRPr="00795078">
              <w:rPr>
                <w:rFonts w:ascii="Arial" w:hAnsi="Arial" w:cs="Arial"/>
                <w:sz w:val="14"/>
                <w:szCs w:val="14"/>
              </w:rPr>
              <w:t>de  Ejecución</w:t>
            </w:r>
            <w:proofErr w:type="gramEnd"/>
          </w:p>
        </w:tc>
        <w:tc>
          <w:tcPr>
            <w:tcW w:w="1276" w:type="dxa"/>
            <w:vAlign w:val="center"/>
            <w:hideMark/>
          </w:tcPr>
          <w:p w14:paraId="46F98AA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hasta la terminación del contrato</w:t>
            </w:r>
          </w:p>
        </w:tc>
        <w:tc>
          <w:tcPr>
            <w:tcW w:w="1276" w:type="dxa"/>
            <w:vAlign w:val="center"/>
            <w:hideMark/>
          </w:tcPr>
          <w:p w14:paraId="6E48A97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p>
        </w:tc>
        <w:tc>
          <w:tcPr>
            <w:tcW w:w="1417" w:type="dxa"/>
            <w:vAlign w:val="center"/>
            <w:hideMark/>
          </w:tcPr>
          <w:p w14:paraId="749B20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Cuando se presente la situación</w:t>
            </w:r>
          </w:p>
        </w:tc>
      </w:tr>
      <w:bookmarkEnd w:id="1"/>
      <w:tr w:rsidR="00BE744A" w:rsidRPr="00795078" w14:paraId="1DFF8044" w14:textId="77777777" w:rsidTr="009B74D8">
        <w:trPr>
          <w:trHeight w:val="1395"/>
          <w:jc w:val="center"/>
        </w:trPr>
        <w:tc>
          <w:tcPr>
            <w:tcW w:w="298" w:type="dxa"/>
            <w:vAlign w:val="center"/>
            <w:hideMark/>
          </w:tcPr>
          <w:p w14:paraId="62976711" w14:textId="7841003A" w:rsidR="00BE744A" w:rsidRPr="00795078" w:rsidRDefault="00BE744A" w:rsidP="00BE744A">
            <w:pPr>
              <w:jc w:val="center"/>
              <w:rPr>
                <w:rFonts w:ascii="Arial" w:hAnsi="Arial" w:cs="Arial"/>
                <w:sz w:val="14"/>
                <w:szCs w:val="14"/>
              </w:rPr>
            </w:pPr>
            <w:r>
              <w:rPr>
                <w:rFonts w:ascii="Arial" w:hAnsi="Arial" w:cs="Arial"/>
                <w:sz w:val="14"/>
                <w:szCs w:val="14"/>
              </w:rPr>
              <w:t>9</w:t>
            </w:r>
          </w:p>
        </w:tc>
        <w:tc>
          <w:tcPr>
            <w:tcW w:w="298" w:type="dxa"/>
            <w:textDirection w:val="btLr"/>
            <w:vAlign w:val="center"/>
            <w:hideMark/>
          </w:tcPr>
          <w:p w14:paraId="6559EA3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457A2CA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7B109846"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46AEB4C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hideMark/>
          </w:tcPr>
          <w:p w14:paraId="375B3AF2" w14:textId="04833098"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Accidentes de </w:t>
            </w:r>
            <w:proofErr w:type="gramStart"/>
            <w:r w:rsidRPr="00795078">
              <w:rPr>
                <w:rFonts w:ascii="Arial" w:hAnsi="Arial" w:cs="Arial"/>
                <w:sz w:val="14"/>
                <w:szCs w:val="14"/>
              </w:rPr>
              <w:t>trabajo</w:t>
            </w:r>
            <w:r>
              <w:rPr>
                <w:rFonts w:ascii="Arial" w:hAnsi="Arial" w:cs="Arial"/>
                <w:sz w:val="14"/>
                <w:szCs w:val="14"/>
              </w:rPr>
              <w:t>(</w:t>
            </w:r>
            <w:proofErr w:type="gramEnd"/>
            <w:r>
              <w:rPr>
                <w:rFonts w:ascii="Arial" w:hAnsi="Arial" w:cs="Arial"/>
                <w:sz w:val="14"/>
                <w:szCs w:val="14"/>
              </w:rPr>
              <w:t>leves, graves y/o mortales)</w:t>
            </w:r>
          </w:p>
        </w:tc>
        <w:tc>
          <w:tcPr>
            <w:tcW w:w="2126" w:type="dxa"/>
            <w:vAlign w:val="center"/>
            <w:hideMark/>
          </w:tcPr>
          <w:p w14:paraId="41F1364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Accidentalidad en el desarrollo del contrato</w:t>
            </w:r>
          </w:p>
        </w:tc>
        <w:tc>
          <w:tcPr>
            <w:tcW w:w="1417" w:type="dxa"/>
            <w:vAlign w:val="center"/>
            <w:hideMark/>
          </w:tcPr>
          <w:p w14:paraId="5DBBE588" w14:textId="54038477" w:rsidR="00BE744A" w:rsidRPr="00795078" w:rsidRDefault="00BE744A" w:rsidP="00BE744A">
            <w:pPr>
              <w:jc w:val="center"/>
              <w:rPr>
                <w:rFonts w:ascii="Arial" w:hAnsi="Arial" w:cs="Arial"/>
                <w:sz w:val="14"/>
                <w:szCs w:val="14"/>
              </w:rPr>
            </w:pPr>
            <w:r>
              <w:rPr>
                <w:rFonts w:ascii="Arial" w:hAnsi="Arial" w:cs="Arial"/>
                <w:sz w:val="14"/>
                <w:szCs w:val="14"/>
              </w:rPr>
              <w:t>Demandas, suspensiones de obra y afectación del cumplimiento del objeto contractual</w:t>
            </w:r>
          </w:p>
        </w:tc>
        <w:tc>
          <w:tcPr>
            <w:tcW w:w="284" w:type="dxa"/>
            <w:noWrap/>
            <w:vAlign w:val="center"/>
            <w:hideMark/>
          </w:tcPr>
          <w:p w14:paraId="0C6184E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noWrap/>
            <w:vAlign w:val="center"/>
            <w:hideMark/>
          </w:tcPr>
          <w:p w14:paraId="1434340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31BC235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19A5A38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027FCF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7C496B8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27AFBD38" w14:textId="11429664" w:rsidR="00BE744A" w:rsidRPr="00795078" w:rsidRDefault="00BE744A" w:rsidP="00BE744A">
            <w:pPr>
              <w:jc w:val="center"/>
              <w:rPr>
                <w:rFonts w:ascii="Arial" w:hAnsi="Arial" w:cs="Arial"/>
                <w:sz w:val="14"/>
                <w:szCs w:val="14"/>
              </w:rPr>
            </w:pPr>
            <w:r>
              <w:rPr>
                <w:rFonts w:ascii="Arial" w:hAnsi="Arial" w:cs="Arial"/>
                <w:sz w:val="14"/>
                <w:szCs w:val="14"/>
              </w:rPr>
              <w:t>El riesgo deberá ser asumido inicialmente por el Contratista Interventor, sin perjuicio de lo anterior deberá adelantarse la investigación correspondiente a fin de atribuir el responsable final</w:t>
            </w:r>
          </w:p>
        </w:tc>
        <w:tc>
          <w:tcPr>
            <w:tcW w:w="283" w:type="dxa"/>
            <w:noWrap/>
            <w:vAlign w:val="center"/>
            <w:hideMark/>
          </w:tcPr>
          <w:p w14:paraId="1BFAD25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noWrap/>
            <w:vAlign w:val="center"/>
            <w:hideMark/>
          </w:tcPr>
          <w:p w14:paraId="0064ABB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311BC62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textDirection w:val="btLr"/>
            <w:vAlign w:val="center"/>
            <w:hideMark/>
          </w:tcPr>
          <w:p w14:paraId="118E5F27" w14:textId="04AF78AB" w:rsidR="00BE744A" w:rsidRPr="00795078" w:rsidRDefault="00BE744A" w:rsidP="00BE744A">
            <w:pPr>
              <w:jc w:val="center"/>
              <w:rPr>
                <w:rFonts w:ascii="Arial" w:hAnsi="Arial" w:cs="Arial"/>
                <w:sz w:val="14"/>
                <w:szCs w:val="14"/>
              </w:rPr>
            </w:pPr>
            <w:r w:rsidRPr="00795078">
              <w:rPr>
                <w:rFonts w:ascii="Arial" w:hAnsi="Arial" w:cs="Arial"/>
                <w:sz w:val="14"/>
                <w:szCs w:val="14"/>
              </w:rPr>
              <w:t>Riesgo</w:t>
            </w:r>
            <w:r>
              <w:rPr>
                <w:rFonts w:ascii="Arial" w:hAnsi="Arial" w:cs="Arial"/>
                <w:sz w:val="14"/>
                <w:szCs w:val="14"/>
              </w:rPr>
              <w:t xml:space="preserve"> Alto</w:t>
            </w:r>
          </w:p>
        </w:tc>
        <w:tc>
          <w:tcPr>
            <w:tcW w:w="426" w:type="dxa"/>
            <w:vAlign w:val="center"/>
            <w:hideMark/>
          </w:tcPr>
          <w:p w14:paraId="1DE522E0" w14:textId="6DD848A4" w:rsidR="00BE744A" w:rsidRPr="00795078" w:rsidRDefault="00BE744A" w:rsidP="00BE744A">
            <w:pPr>
              <w:jc w:val="center"/>
              <w:rPr>
                <w:rFonts w:ascii="Arial" w:hAnsi="Arial" w:cs="Arial"/>
                <w:sz w:val="14"/>
                <w:szCs w:val="14"/>
              </w:rPr>
            </w:pPr>
            <w:proofErr w:type="spellStart"/>
            <w:r>
              <w:rPr>
                <w:rFonts w:ascii="Arial" w:hAnsi="Arial" w:cs="Arial"/>
                <w:sz w:val="14"/>
                <w:szCs w:val="14"/>
              </w:rPr>
              <w:t>sisi</w:t>
            </w:r>
            <w:proofErr w:type="spellEnd"/>
          </w:p>
        </w:tc>
        <w:tc>
          <w:tcPr>
            <w:tcW w:w="567" w:type="dxa"/>
            <w:vAlign w:val="center"/>
            <w:hideMark/>
          </w:tcPr>
          <w:p w14:paraId="7A77BEB1" w14:textId="30008C18" w:rsidR="00BE744A" w:rsidRPr="00795078" w:rsidRDefault="00BE744A" w:rsidP="00BE744A">
            <w:pPr>
              <w:jc w:val="center"/>
              <w:rPr>
                <w:rFonts w:ascii="Arial" w:hAnsi="Arial" w:cs="Arial"/>
                <w:sz w:val="14"/>
                <w:szCs w:val="14"/>
              </w:rPr>
            </w:pPr>
            <w:r>
              <w:rPr>
                <w:rFonts w:ascii="Arial" w:hAnsi="Arial" w:cs="Arial"/>
                <w:sz w:val="14"/>
                <w:szCs w:val="14"/>
              </w:rPr>
              <w:t xml:space="preserve">Contratista Interventor de obra y de interventoría </w:t>
            </w:r>
          </w:p>
        </w:tc>
        <w:tc>
          <w:tcPr>
            <w:tcW w:w="1417" w:type="dxa"/>
            <w:vAlign w:val="center"/>
            <w:hideMark/>
          </w:tcPr>
          <w:p w14:paraId="5EDB8BE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w:t>
            </w:r>
            <w:proofErr w:type="gramStart"/>
            <w:r w:rsidRPr="00795078">
              <w:rPr>
                <w:rFonts w:ascii="Arial" w:hAnsi="Arial" w:cs="Arial"/>
                <w:sz w:val="14"/>
                <w:szCs w:val="14"/>
              </w:rPr>
              <w:t>de  Ejecución</w:t>
            </w:r>
            <w:proofErr w:type="gramEnd"/>
          </w:p>
        </w:tc>
        <w:tc>
          <w:tcPr>
            <w:tcW w:w="1276" w:type="dxa"/>
            <w:vAlign w:val="center"/>
            <w:hideMark/>
          </w:tcPr>
          <w:p w14:paraId="279303A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hasta la terminación del contrato</w:t>
            </w:r>
          </w:p>
        </w:tc>
        <w:tc>
          <w:tcPr>
            <w:tcW w:w="1276" w:type="dxa"/>
            <w:vAlign w:val="center"/>
            <w:hideMark/>
          </w:tcPr>
          <w:p w14:paraId="4DFFABE7" w14:textId="6D9ACC91"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A través de notificaciones </w:t>
            </w:r>
            <w:proofErr w:type="gramStart"/>
            <w:r w:rsidRPr="00795078">
              <w:rPr>
                <w:rFonts w:ascii="Arial" w:hAnsi="Arial" w:cs="Arial"/>
                <w:sz w:val="14"/>
                <w:szCs w:val="14"/>
              </w:rPr>
              <w:t>oficiales</w:t>
            </w:r>
            <w:r>
              <w:rPr>
                <w:rFonts w:ascii="Arial" w:hAnsi="Arial" w:cs="Arial"/>
                <w:sz w:val="14"/>
                <w:szCs w:val="14"/>
              </w:rPr>
              <w:t xml:space="preserve"> ,</w:t>
            </w:r>
            <w:proofErr w:type="gramEnd"/>
            <w:r>
              <w:rPr>
                <w:rFonts w:ascii="Arial" w:hAnsi="Arial" w:cs="Arial"/>
                <w:sz w:val="14"/>
                <w:szCs w:val="14"/>
              </w:rPr>
              <w:t xml:space="preserve"> visitas de obra por parte del Contratista Interventor e interventoría y/o actividades de apoyo a la supervisión, los cuales deben realizar acciones de seguimiento al cumplimiento de las acciones en materia de </w:t>
            </w:r>
            <w:r>
              <w:rPr>
                <w:rFonts w:ascii="Arial" w:hAnsi="Arial" w:cs="Arial"/>
                <w:sz w:val="14"/>
                <w:szCs w:val="14"/>
              </w:rPr>
              <w:lastRenderedPageBreak/>
              <w:t>Seguridad y Salud en el Trabajo</w:t>
            </w:r>
          </w:p>
        </w:tc>
        <w:tc>
          <w:tcPr>
            <w:tcW w:w="1417" w:type="dxa"/>
            <w:vAlign w:val="center"/>
            <w:hideMark/>
          </w:tcPr>
          <w:p w14:paraId="6472AA63" w14:textId="70E161EC" w:rsidR="00BE744A" w:rsidRPr="00795078" w:rsidRDefault="00BE744A" w:rsidP="00BE744A">
            <w:pPr>
              <w:jc w:val="center"/>
              <w:rPr>
                <w:rFonts w:ascii="Arial" w:hAnsi="Arial" w:cs="Arial"/>
                <w:sz w:val="14"/>
                <w:szCs w:val="14"/>
              </w:rPr>
            </w:pPr>
            <w:r>
              <w:rPr>
                <w:rFonts w:ascii="Arial" w:hAnsi="Arial" w:cs="Arial"/>
                <w:sz w:val="14"/>
                <w:szCs w:val="14"/>
              </w:rPr>
              <w:lastRenderedPageBreak/>
              <w:t xml:space="preserve">Durante el tiempo de ejecución contractual </w:t>
            </w:r>
          </w:p>
        </w:tc>
      </w:tr>
      <w:tr w:rsidR="00BE744A" w:rsidRPr="00795078" w14:paraId="40413789" w14:textId="77777777" w:rsidTr="009B74D8">
        <w:trPr>
          <w:trHeight w:val="1395"/>
          <w:jc w:val="center"/>
        </w:trPr>
        <w:tc>
          <w:tcPr>
            <w:tcW w:w="298" w:type="dxa"/>
            <w:vAlign w:val="center"/>
          </w:tcPr>
          <w:p w14:paraId="461F69D7" w14:textId="05EBED1A" w:rsidR="00BE744A" w:rsidRDefault="00BE744A" w:rsidP="00BE744A">
            <w:pPr>
              <w:jc w:val="center"/>
              <w:rPr>
                <w:rFonts w:ascii="Arial" w:hAnsi="Arial" w:cs="Arial"/>
                <w:sz w:val="14"/>
                <w:szCs w:val="14"/>
              </w:rPr>
            </w:pPr>
            <w:r>
              <w:rPr>
                <w:rFonts w:ascii="Arial" w:hAnsi="Arial" w:cs="Arial"/>
                <w:sz w:val="14"/>
                <w:szCs w:val="14"/>
              </w:rPr>
              <w:t>10</w:t>
            </w:r>
          </w:p>
        </w:tc>
        <w:tc>
          <w:tcPr>
            <w:tcW w:w="298" w:type="dxa"/>
            <w:textDirection w:val="btLr"/>
            <w:vAlign w:val="center"/>
          </w:tcPr>
          <w:p w14:paraId="3E2C373F" w14:textId="5C612AE0" w:rsidR="00BE744A" w:rsidRPr="00795078" w:rsidRDefault="00BE744A" w:rsidP="00BE744A">
            <w:pPr>
              <w:jc w:val="center"/>
              <w:rPr>
                <w:rFonts w:ascii="Arial" w:hAnsi="Arial" w:cs="Arial"/>
                <w:sz w:val="14"/>
                <w:szCs w:val="14"/>
              </w:rPr>
            </w:pPr>
            <w:r>
              <w:rPr>
                <w:rFonts w:ascii="Arial" w:hAnsi="Arial" w:cs="Arial"/>
                <w:sz w:val="14"/>
                <w:szCs w:val="14"/>
              </w:rPr>
              <w:t>Especifico</w:t>
            </w:r>
          </w:p>
        </w:tc>
        <w:tc>
          <w:tcPr>
            <w:tcW w:w="298" w:type="dxa"/>
            <w:textDirection w:val="btLr"/>
            <w:vAlign w:val="center"/>
          </w:tcPr>
          <w:p w14:paraId="41503312" w14:textId="78902F1E" w:rsidR="00BE744A" w:rsidRPr="00795078" w:rsidRDefault="00BE744A" w:rsidP="00BE744A">
            <w:pPr>
              <w:jc w:val="center"/>
              <w:rPr>
                <w:rFonts w:ascii="Arial" w:hAnsi="Arial" w:cs="Arial"/>
                <w:sz w:val="14"/>
                <w:szCs w:val="14"/>
              </w:rPr>
            </w:pPr>
            <w:r>
              <w:rPr>
                <w:rFonts w:ascii="Arial" w:hAnsi="Arial" w:cs="Arial"/>
                <w:sz w:val="14"/>
                <w:szCs w:val="14"/>
              </w:rPr>
              <w:t>Externo</w:t>
            </w:r>
          </w:p>
        </w:tc>
        <w:tc>
          <w:tcPr>
            <w:tcW w:w="377" w:type="dxa"/>
            <w:textDirection w:val="btLr"/>
            <w:vAlign w:val="center"/>
          </w:tcPr>
          <w:p w14:paraId="3CC40272" w14:textId="4FED60EA" w:rsidR="00BE744A" w:rsidRPr="00795078" w:rsidRDefault="00BE744A" w:rsidP="00BE744A">
            <w:pPr>
              <w:jc w:val="center"/>
              <w:rPr>
                <w:rFonts w:ascii="Arial" w:hAnsi="Arial" w:cs="Arial"/>
                <w:sz w:val="14"/>
                <w:szCs w:val="14"/>
              </w:rPr>
            </w:pPr>
            <w:r>
              <w:rPr>
                <w:rFonts w:ascii="Arial" w:hAnsi="Arial" w:cs="Arial"/>
                <w:sz w:val="14"/>
                <w:szCs w:val="14"/>
              </w:rPr>
              <w:t xml:space="preserve">Planificación y </w:t>
            </w:r>
            <w:proofErr w:type="spellStart"/>
            <w:r>
              <w:rPr>
                <w:rFonts w:ascii="Arial" w:hAnsi="Arial" w:cs="Arial"/>
                <w:sz w:val="14"/>
                <w:szCs w:val="14"/>
              </w:rPr>
              <w:t>ejjecución</w:t>
            </w:r>
            <w:proofErr w:type="spellEnd"/>
          </w:p>
        </w:tc>
        <w:tc>
          <w:tcPr>
            <w:tcW w:w="425" w:type="dxa"/>
            <w:textDirection w:val="btLr"/>
            <w:vAlign w:val="center"/>
          </w:tcPr>
          <w:p w14:paraId="469E9F23" w14:textId="555BA7F6" w:rsidR="00BE744A" w:rsidRPr="00795078" w:rsidRDefault="00BE744A" w:rsidP="00BE744A">
            <w:pPr>
              <w:jc w:val="center"/>
              <w:rPr>
                <w:rFonts w:ascii="Arial" w:hAnsi="Arial" w:cs="Arial"/>
                <w:sz w:val="14"/>
                <w:szCs w:val="14"/>
              </w:rPr>
            </w:pPr>
            <w:r>
              <w:rPr>
                <w:rFonts w:ascii="Arial" w:hAnsi="Arial" w:cs="Arial"/>
                <w:sz w:val="14"/>
                <w:szCs w:val="14"/>
              </w:rPr>
              <w:t>Riesgo operacional</w:t>
            </w:r>
          </w:p>
        </w:tc>
        <w:tc>
          <w:tcPr>
            <w:tcW w:w="993" w:type="dxa"/>
            <w:vAlign w:val="center"/>
          </w:tcPr>
          <w:p w14:paraId="4E4BE5BE" w14:textId="03E9BF59" w:rsidR="00BE744A" w:rsidRPr="00795078" w:rsidRDefault="00BE744A" w:rsidP="00BE744A">
            <w:pPr>
              <w:jc w:val="center"/>
              <w:rPr>
                <w:rFonts w:ascii="Arial" w:hAnsi="Arial" w:cs="Arial"/>
                <w:sz w:val="14"/>
                <w:szCs w:val="14"/>
              </w:rPr>
            </w:pPr>
            <w:r>
              <w:rPr>
                <w:rFonts w:ascii="Arial" w:hAnsi="Arial" w:cs="Arial"/>
                <w:sz w:val="14"/>
                <w:szCs w:val="14"/>
              </w:rPr>
              <w:t>Paros ocasionados por los trabajadores y/o personal de obra por la no cancelación oportuna de salarios y prestaciones sociales y demás beneficios a que tengan derecho</w:t>
            </w:r>
          </w:p>
        </w:tc>
        <w:tc>
          <w:tcPr>
            <w:tcW w:w="2126" w:type="dxa"/>
            <w:vAlign w:val="center"/>
          </w:tcPr>
          <w:p w14:paraId="50B996AB" w14:textId="7C48FF4D" w:rsidR="00BE744A" w:rsidRPr="00795078" w:rsidRDefault="00BE744A" w:rsidP="00BE744A">
            <w:pPr>
              <w:jc w:val="center"/>
              <w:rPr>
                <w:rFonts w:ascii="Arial" w:hAnsi="Arial" w:cs="Arial"/>
                <w:sz w:val="14"/>
                <w:szCs w:val="14"/>
              </w:rPr>
            </w:pPr>
            <w:r>
              <w:rPr>
                <w:rFonts w:ascii="Arial" w:hAnsi="Arial" w:cs="Arial"/>
                <w:sz w:val="14"/>
                <w:szCs w:val="14"/>
              </w:rPr>
              <w:t>Paro laboral</w:t>
            </w:r>
          </w:p>
        </w:tc>
        <w:tc>
          <w:tcPr>
            <w:tcW w:w="1417" w:type="dxa"/>
            <w:vAlign w:val="center"/>
          </w:tcPr>
          <w:p w14:paraId="7AD6067E" w14:textId="7196DF56" w:rsidR="00BE744A" w:rsidRPr="00795078" w:rsidDel="00B14239" w:rsidRDefault="00BE744A" w:rsidP="00BE744A">
            <w:pPr>
              <w:jc w:val="center"/>
              <w:rPr>
                <w:rFonts w:ascii="Arial" w:hAnsi="Arial" w:cs="Arial"/>
                <w:sz w:val="14"/>
                <w:szCs w:val="14"/>
              </w:rPr>
            </w:pPr>
            <w:r>
              <w:rPr>
                <w:rFonts w:ascii="Arial" w:hAnsi="Arial" w:cs="Arial"/>
                <w:sz w:val="14"/>
                <w:szCs w:val="14"/>
              </w:rPr>
              <w:t>Atraso de obra, suspensiones, demandas</w:t>
            </w:r>
          </w:p>
        </w:tc>
        <w:tc>
          <w:tcPr>
            <w:tcW w:w="284" w:type="dxa"/>
            <w:noWrap/>
            <w:vAlign w:val="center"/>
          </w:tcPr>
          <w:p w14:paraId="7FC410F2" w14:textId="4402D091" w:rsidR="00BE744A" w:rsidRPr="00795078" w:rsidRDefault="00BE744A" w:rsidP="00BE744A">
            <w:pPr>
              <w:jc w:val="center"/>
              <w:rPr>
                <w:rFonts w:ascii="Arial" w:hAnsi="Arial" w:cs="Arial"/>
                <w:sz w:val="14"/>
                <w:szCs w:val="14"/>
              </w:rPr>
            </w:pPr>
            <w:r>
              <w:rPr>
                <w:rFonts w:ascii="Arial" w:hAnsi="Arial" w:cs="Arial"/>
                <w:sz w:val="14"/>
                <w:szCs w:val="14"/>
              </w:rPr>
              <w:t>2</w:t>
            </w:r>
          </w:p>
        </w:tc>
        <w:tc>
          <w:tcPr>
            <w:tcW w:w="283" w:type="dxa"/>
            <w:noWrap/>
            <w:vAlign w:val="center"/>
          </w:tcPr>
          <w:p w14:paraId="1FCB19D0" w14:textId="3B081AED"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284" w:type="dxa"/>
            <w:vAlign w:val="center"/>
          </w:tcPr>
          <w:p w14:paraId="4DAA0AD1" w14:textId="40FDBE2E"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283" w:type="dxa"/>
            <w:textDirection w:val="btLr"/>
            <w:vAlign w:val="center"/>
          </w:tcPr>
          <w:p w14:paraId="0F6DCDFE" w14:textId="7247CD17" w:rsidR="00BE744A" w:rsidRPr="00795078" w:rsidRDefault="00BE744A" w:rsidP="00BE744A">
            <w:pPr>
              <w:jc w:val="center"/>
              <w:rPr>
                <w:rFonts w:ascii="Arial" w:hAnsi="Arial" w:cs="Arial"/>
                <w:sz w:val="14"/>
                <w:szCs w:val="14"/>
              </w:rPr>
            </w:pPr>
            <w:r>
              <w:rPr>
                <w:rFonts w:ascii="Arial" w:hAnsi="Arial" w:cs="Arial"/>
                <w:sz w:val="14"/>
                <w:szCs w:val="14"/>
              </w:rPr>
              <w:t>Riesgo Medio</w:t>
            </w:r>
          </w:p>
        </w:tc>
        <w:tc>
          <w:tcPr>
            <w:tcW w:w="851" w:type="dxa"/>
            <w:vAlign w:val="center"/>
          </w:tcPr>
          <w:p w14:paraId="0284497E" w14:textId="77777777" w:rsidR="00BE744A" w:rsidRPr="00795078" w:rsidRDefault="00BE744A" w:rsidP="00BE744A">
            <w:pPr>
              <w:jc w:val="center"/>
              <w:rPr>
                <w:rFonts w:ascii="Arial" w:hAnsi="Arial" w:cs="Arial"/>
                <w:sz w:val="14"/>
                <w:szCs w:val="14"/>
              </w:rPr>
            </w:pPr>
          </w:p>
        </w:tc>
        <w:tc>
          <w:tcPr>
            <w:tcW w:w="992" w:type="dxa"/>
            <w:vAlign w:val="center"/>
          </w:tcPr>
          <w:p w14:paraId="28040D70" w14:textId="0FD49B92" w:rsidR="00BE744A" w:rsidRPr="00795078" w:rsidRDefault="00BE744A" w:rsidP="00BE744A">
            <w:pPr>
              <w:jc w:val="center"/>
              <w:rPr>
                <w:rFonts w:ascii="Arial" w:hAnsi="Arial" w:cs="Arial"/>
                <w:sz w:val="14"/>
                <w:szCs w:val="14"/>
              </w:rPr>
            </w:pPr>
            <w:r>
              <w:rPr>
                <w:rFonts w:ascii="Arial" w:hAnsi="Arial" w:cs="Arial"/>
                <w:sz w:val="14"/>
                <w:szCs w:val="14"/>
              </w:rPr>
              <w:t>100%</w:t>
            </w:r>
          </w:p>
        </w:tc>
        <w:tc>
          <w:tcPr>
            <w:tcW w:w="1418" w:type="dxa"/>
            <w:vAlign w:val="center"/>
          </w:tcPr>
          <w:p w14:paraId="3E84510A" w14:textId="26806AAA" w:rsidR="00BE744A" w:rsidRPr="00795078" w:rsidDel="00AE4BE9" w:rsidRDefault="00BE744A" w:rsidP="00BE744A">
            <w:pPr>
              <w:jc w:val="center"/>
              <w:rPr>
                <w:rFonts w:ascii="Arial" w:hAnsi="Arial" w:cs="Arial"/>
                <w:sz w:val="14"/>
                <w:szCs w:val="14"/>
              </w:rPr>
            </w:pPr>
            <w:r>
              <w:rPr>
                <w:rFonts w:ascii="Arial" w:hAnsi="Arial" w:cs="Arial"/>
                <w:sz w:val="14"/>
                <w:szCs w:val="14"/>
              </w:rPr>
              <w:t>Verificar que el Contratista Interventor este realizando el pago de los salarios y demás prestaciones en el tiempo correcto</w:t>
            </w:r>
          </w:p>
        </w:tc>
        <w:tc>
          <w:tcPr>
            <w:tcW w:w="283" w:type="dxa"/>
            <w:noWrap/>
            <w:vAlign w:val="center"/>
          </w:tcPr>
          <w:p w14:paraId="7525C4D2" w14:textId="742A264F"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4" w:type="dxa"/>
            <w:noWrap/>
            <w:vAlign w:val="center"/>
          </w:tcPr>
          <w:p w14:paraId="44FCA479" w14:textId="100CA31B"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3" w:type="dxa"/>
            <w:vAlign w:val="center"/>
          </w:tcPr>
          <w:p w14:paraId="2B3E9D49" w14:textId="64C4D122" w:rsidR="00BE744A" w:rsidRPr="00795078" w:rsidRDefault="00BE744A" w:rsidP="00BE744A">
            <w:pPr>
              <w:jc w:val="center"/>
              <w:rPr>
                <w:rFonts w:ascii="Arial" w:hAnsi="Arial" w:cs="Arial"/>
                <w:sz w:val="14"/>
                <w:szCs w:val="14"/>
              </w:rPr>
            </w:pPr>
            <w:r>
              <w:rPr>
                <w:rFonts w:ascii="Arial" w:hAnsi="Arial" w:cs="Arial"/>
                <w:sz w:val="14"/>
                <w:szCs w:val="14"/>
              </w:rPr>
              <w:t>2</w:t>
            </w:r>
          </w:p>
        </w:tc>
        <w:tc>
          <w:tcPr>
            <w:tcW w:w="425" w:type="dxa"/>
            <w:textDirection w:val="btLr"/>
            <w:vAlign w:val="center"/>
          </w:tcPr>
          <w:p w14:paraId="1C24BF81" w14:textId="7945D7A1" w:rsidR="00BE744A" w:rsidRPr="00795078" w:rsidRDefault="00BE744A" w:rsidP="00BE744A">
            <w:pPr>
              <w:jc w:val="center"/>
              <w:rPr>
                <w:rFonts w:ascii="Arial" w:hAnsi="Arial" w:cs="Arial"/>
                <w:sz w:val="14"/>
                <w:szCs w:val="14"/>
              </w:rPr>
            </w:pPr>
            <w:r>
              <w:rPr>
                <w:rFonts w:ascii="Arial" w:hAnsi="Arial" w:cs="Arial"/>
                <w:sz w:val="14"/>
                <w:szCs w:val="14"/>
              </w:rPr>
              <w:t>Riesgo Bajo</w:t>
            </w:r>
          </w:p>
        </w:tc>
        <w:tc>
          <w:tcPr>
            <w:tcW w:w="426" w:type="dxa"/>
            <w:vAlign w:val="center"/>
          </w:tcPr>
          <w:p w14:paraId="48D3845D" w14:textId="2AD2489A" w:rsidR="00BE744A" w:rsidRDefault="00BE744A" w:rsidP="00BE744A">
            <w:pPr>
              <w:jc w:val="center"/>
              <w:rPr>
                <w:rFonts w:ascii="Arial" w:hAnsi="Arial" w:cs="Arial"/>
                <w:sz w:val="14"/>
                <w:szCs w:val="14"/>
              </w:rPr>
            </w:pPr>
            <w:r>
              <w:rPr>
                <w:rFonts w:ascii="Arial" w:hAnsi="Arial" w:cs="Arial"/>
                <w:sz w:val="14"/>
                <w:szCs w:val="14"/>
              </w:rPr>
              <w:t>Si</w:t>
            </w:r>
          </w:p>
        </w:tc>
        <w:tc>
          <w:tcPr>
            <w:tcW w:w="567" w:type="dxa"/>
            <w:vAlign w:val="center"/>
          </w:tcPr>
          <w:p w14:paraId="7589CF14" w14:textId="43F368BC" w:rsidR="00BE744A" w:rsidRPr="00795078" w:rsidRDefault="00BE744A" w:rsidP="00BE744A">
            <w:pPr>
              <w:jc w:val="center"/>
              <w:rPr>
                <w:rFonts w:ascii="Arial" w:hAnsi="Arial" w:cs="Arial"/>
                <w:sz w:val="14"/>
                <w:szCs w:val="14"/>
              </w:rPr>
            </w:pPr>
            <w:r>
              <w:rPr>
                <w:rFonts w:ascii="Arial" w:hAnsi="Arial" w:cs="Arial"/>
                <w:sz w:val="14"/>
                <w:szCs w:val="14"/>
              </w:rPr>
              <w:t>Contratista Interventor de obra y de interventoría</w:t>
            </w:r>
          </w:p>
        </w:tc>
        <w:tc>
          <w:tcPr>
            <w:tcW w:w="1417" w:type="dxa"/>
            <w:vAlign w:val="center"/>
          </w:tcPr>
          <w:p w14:paraId="42DA36AA" w14:textId="3C9ED968" w:rsidR="00BE744A" w:rsidRPr="00795078" w:rsidRDefault="00BE744A" w:rsidP="00BE744A">
            <w:pPr>
              <w:jc w:val="center"/>
              <w:rPr>
                <w:rFonts w:ascii="Arial" w:hAnsi="Arial" w:cs="Arial"/>
                <w:sz w:val="14"/>
                <w:szCs w:val="14"/>
              </w:rPr>
            </w:pPr>
            <w:r>
              <w:rPr>
                <w:rFonts w:ascii="Arial" w:hAnsi="Arial" w:cs="Arial"/>
                <w:sz w:val="14"/>
                <w:szCs w:val="14"/>
              </w:rPr>
              <w:t>Fase de ejecución y liquidación</w:t>
            </w:r>
          </w:p>
        </w:tc>
        <w:tc>
          <w:tcPr>
            <w:tcW w:w="1276" w:type="dxa"/>
            <w:vAlign w:val="center"/>
          </w:tcPr>
          <w:p w14:paraId="486FF019" w14:textId="117681C4" w:rsidR="00BE744A" w:rsidRPr="00795078" w:rsidRDefault="00BE744A" w:rsidP="00BE744A">
            <w:pPr>
              <w:jc w:val="center"/>
              <w:rPr>
                <w:rFonts w:ascii="Arial" w:hAnsi="Arial" w:cs="Arial"/>
                <w:sz w:val="14"/>
                <w:szCs w:val="14"/>
              </w:rPr>
            </w:pPr>
            <w:r>
              <w:rPr>
                <w:rFonts w:ascii="Arial" w:hAnsi="Arial" w:cs="Arial"/>
                <w:sz w:val="14"/>
                <w:szCs w:val="14"/>
              </w:rPr>
              <w:t>Hasta terminar el contrato</w:t>
            </w:r>
          </w:p>
        </w:tc>
        <w:tc>
          <w:tcPr>
            <w:tcW w:w="1276" w:type="dxa"/>
            <w:vAlign w:val="center"/>
          </w:tcPr>
          <w:p w14:paraId="095ACED8" w14:textId="539347F8" w:rsidR="00BE744A" w:rsidRPr="00795078" w:rsidRDefault="00BE744A" w:rsidP="00BE744A">
            <w:pPr>
              <w:jc w:val="center"/>
              <w:rPr>
                <w:rFonts w:ascii="Arial" w:hAnsi="Arial" w:cs="Arial"/>
                <w:sz w:val="14"/>
                <w:szCs w:val="14"/>
              </w:rPr>
            </w:pPr>
            <w:r>
              <w:rPr>
                <w:rFonts w:ascii="Arial" w:hAnsi="Arial" w:cs="Arial"/>
                <w:sz w:val="14"/>
                <w:szCs w:val="14"/>
              </w:rPr>
              <w:t>A través de auditorías y visitas de obra</w:t>
            </w:r>
          </w:p>
        </w:tc>
        <w:tc>
          <w:tcPr>
            <w:tcW w:w="1417" w:type="dxa"/>
            <w:vAlign w:val="center"/>
          </w:tcPr>
          <w:p w14:paraId="7BBDED30" w14:textId="7C2E127C" w:rsidR="00BE744A" w:rsidRPr="00795078" w:rsidRDefault="00BE744A" w:rsidP="00BE744A">
            <w:pPr>
              <w:jc w:val="center"/>
              <w:rPr>
                <w:rFonts w:ascii="Arial" w:hAnsi="Arial" w:cs="Arial"/>
                <w:sz w:val="14"/>
                <w:szCs w:val="14"/>
              </w:rPr>
            </w:pPr>
            <w:r>
              <w:rPr>
                <w:rFonts w:ascii="Arial" w:hAnsi="Arial" w:cs="Arial"/>
                <w:sz w:val="14"/>
                <w:szCs w:val="14"/>
              </w:rPr>
              <w:t>Tratamiento mensual</w:t>
            </w:r>
          </w:p>
        </w:tc>
      </w:tr>
      <w:tr w:rsidR="00BE744A" w:rsidRPr="00795078" w14:paraId="67C04F2C" w14:textId="77777777" w:rsidTr="009B74D8">
        <w:trPr>
          <w:trHeight w:val="95"/>
          <w:jc w:val="center"/>
        </w:trPr>
        <w:tc>
          <w:tcPr>
            <w:tcW w:w="298" w:type="dxa"/>
            <w:noWrap/>
            <w:vAlign w:val="center"/>
            <w:hideMark/>
          </w:tcPr>
          <w:p w14:paraId="6DE8848C" w14:textId="7B0762FD" w:rsidR="00BE744A" w:rsidRPr="00795078" w:rsidRDefault="00BE744A" w:rsidP="00BE744A">
            <w:pPr>
              <w:jc w:val="center"/>
              <w:rPr>
                <w:rFonts w:ascii="Arial" w:hAnsi="Arial" w:cs="Arial"/>
                <w:sz w:val="14"/>
                <w:szCs w:val="14"/>
              </w:rPr>
            </w:pPr>
            <w:r>
              <w:rPr>
                <w:rFonts w:ascii="Arial" w:hAnsi="Arial" w:cs="Arial"/>
                <w:sz w:val="14"/>
                <w:szCs w:val="14"/>
              </w:rPr>
              <w:t>11</w:t>
            </w:r>
          </w:p>
        </w:tc>
        <w:tc>
          <w:tcPr>
            <w:tcW w:w="298" w:type="dxa"/>
            <w:textDirection w:val="btLr"/>
            <w:vAlign w:val="center"/>
            <w:hideMark/>
          </w:tcPr>
          <w:p w14:paraId="0C31D284" w14:textId="3466CA63"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6E65DBE8" w14:textId="4A42291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54B237D6" w14:textId="1995F04B"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5414DD97" w14:textId="5CA8A53E"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hideMark/>
          </w:tcPr>
          <w:p w14:paraId="3F85C352" w14:textId="1CE89239" w:rsidR="00BE744A" w:rsidRPr="00795078" w:rsidRDefault="00BE744A" w:rsidP="00BE744A">
            <w:pPr>
              <w:jc w:val="center"/>
              <w:rPr>
                <w:rFonts w:ascii="Arial" w:hAnsi="Arial" w:cs="Arial"/>
                <w:sz w:val="14"/>
                <w:szCs w:val="14"/>
              </w:rPr>
            </w:pPr>
            <w:r w:rsidRPr="00795078">
              <w:rPr>
                <w:rFonts w:ascii="Arial" w:hAnsi="Arial" w:cs="Arial"/>
                <w:sz w:val="14"/>
                <w:szCs w:val="14"/>
              </w:rPr>
              <w:t>La red logística (transporte, personal calificado, insumos) sea ineficiente o insuficiente, y dificulte la ejecución de los suministros de los materiales</w:t>
            </w:r>
          </w:p>
        </w:tc>
        <w:tc>
          <w:tcPr>
            <w:tcW w:w="2126" w:type="dxa"/>
            <w:vAlign w:val="center"/>
            <w:hideMark/>
          </w:tcPr>
          <w:p w14:paraId="09A2F5FC" w14:textId="6CEE2A0C"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el personal, insumos, y/o vehículos contratados para la ejecución del contrato no sea suficiente para la ejecución del contrato </w:t>
            </w:r>
          </w:p>
        </w:tc>
        <w:tc>
          <w:tcPr>
            <w:tcW w:w="1417" w:type="dxa"/>
            <w:vAlign w:val="center"/>
            <w:hideMark/>
          </w:tcPr>
          <w:p w14:paraId="4BC38C2E" w14:textId="504D843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Insatisfacción en la ejecución del contrato, ejecución de las prestaciones de forma ineficiente o de baja calidad, o lo que es peor, paralización </w:t>
            </w:r>
            <w:proofErr w:type="gramStart"/>
            <w:r w:rsidRPr="00795078">
              <w:rPr>
                <w:rFonts w:ascii="Arial" w:hAnsi="Arial" w:cs="Arial"/>
                <w:sz w:val="14"/>
                <w:szCs w:val="14"/>
              </w:rPr>
              <w:t>del mismo</w:t>
            </w:r>
            <w:proofErr w:type="gramEnd"/>
            <w:r w:rsidRPr="00795078">
              <w:rPr>
                <w:rFonts w:ascii="Arial" w:hAnsi="Arial" w:cs="Arial"/>
                <w:sz w:val="14"/>
                <w:szCs w:val="14"/>
              </w:rPr>
              <w:t>.</w:t>
            </w:r>
          </w:p>
        </w:tc>
        <w:tc>
          <w:tcPr>
            <w:tcW w:w="284" w:type="dxa"/>
            <w:vAlign w:val="center"/>
            <w:hideMark/>
          </w:tcPr>
          <w:p w14:paraId="27E58D11" w14:textId="4798955A"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2C617C2D" w14:textId="654FE86A"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vAlign w:val="center"/>
            <w:hideMark/>
          </w:tcPr>
          <w:p w14:paraId="32E58A43" w14:textId="5A74BC22" w:rsidR="00BE744A" w:rsidRPr="00795078" w:rsidRDefault="00BE744A" w:rsidP="00BE744A">
            <w:pPr>
              <w:jc w:val="center"/>
              <w:rPr>
                <w:rFonts w:ascii="Arial" w:hAnsi="Arial" w:cs="Arial"/>
                <w:sz w:val="14"/>
                <w:szCs w:val="14"/>
              </w:rPr>
            </w:pPr>
            <w:r w:rsidRPr="00795078">
              <w:rPr>
                <w:rFonts w:ascii="Arial" w:hAnsi="Arial" w:cs="Arial"/>
                <w:sz w:val="14"/>
                <w:szCs w:val="14"/>
              </w:rPr>
              <w:t>7</w:t>
            </w:r>
          </w:p>
        </w:tc>
        <w:tc>
          <w:tcPr>
            <w:tcW w:w="283" w:type="dxa"/>
            <w:textDirection w:val="btLr"/>
            <w:vAlign w:val="center"/>
            <w:hideMark/>
          </w:tcPr>
          <w:p w14:paraId="2AF603DC" w14:textId="13858924"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3AFEC864" w14:textId="3FAD147E"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5B5A8A61" w14:textId="5EDC52C8"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4560B2AD" w14:textId="77777777" w:rsidR="00BE744A" w:rsidRDefault="00BE744A" w:rsidP="00BE744A">
            <w:pPr>
              <w:jc w:val="center"/>
              <w:rPr>
                <w:rFonts w:ascii="Arial" w:hAnsi="Arial" w:cs="Arial"/>
                <w:sz w:val="14"/>
                <w:szCs w:val="14"/>
              </w:rPr>
            </w:pPr>
            <w:r w:rsidRPr="00795078">
              <w:rPr>
                <w:rFonts w:ascii="Arial" w:hAnsi="Arial" w:cs="Arial"/>
                <w:sz w:val="14"/>
                <w:szCs w:val="14"/>
              </w:rPr>
              <w:t xml:space="preserve">Verificar que la red logística de ejecución del contrato, entre ellos: insumos, preparación, distribución y transporte; se ejecute </w:t>
            </w:r>
            <w:proofErr w:type="gramStart"/>
            <w:r w:rsidRPr="00795078">
              <w:rPr>
                <w:rFonts w:ascii="Arial" w:hAnsi="Arial" w:cs="Arial"/>
                <w:sz w:val="14"/>
                <w:szCs w:val="14"/>
              </w:rPr>
              <w:t>de acuerdo a</w:t>
            </w:r>
            <w:proofErr w:type="gramEnd"/>
            <w:r w:rsidRPr="00795078">
              <w:rPr>
                <w:rFonts w:ascii="Arial" w:hAnsi="Arial" w:cs="Arial"/>
                <w:sz w:val="14"/>
                <w:szCs w:val="14"/>
              </w:rPr>
              <w:t xml:space="preserve"> los precisos parámetros contratados, y previamente definidos en un plan de trabajo definido por la entidad antes del inicio de la ejecución del contrato. </w:t>
            </w:r>
          </w:p>
          <w:p w14:paraId="3B7B9437" w14:textId="52FA89B5" w:rsidR="00BE744A" w:rsidRPr="00795078" w:rsidRDefault="00BE744A" w:rsidP="00BE744A">
            <w:pPr>
              <w:jc w:val="center"/>
              <w:rPr>
                <w:rFonts w:ascii="Arial" w:hAnsi="Arial" w:cs="Arial"/>
                <w:sz w:val="14"/>
                <w:szCs w:val="14"/>
              </w:rPr>
            </w:pPr>
          </w:p>
        </w:tc>
        <w:tc>
          <w:tcPr>
            <w:tcW w:w="283" w:type="dxa"/>
            <w:vAlign w:val="center"/>
            <w:hideMark/>
          </w:tcPr>
          <w:p w14:paraId="0EF1C7D1" w14:textId="61649F39"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6C8B5B7D" w14:textId="0484309C"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3941BDF3" w14:textId="43658E3D"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hideMark/>
          </w:tcPr>
          <w:p w14:paraId="2A20F0B7" w14:textId="0BB55CA9"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hideMark/>
          </w:tcPr>
          <w:p w14:paraId="4CBF635D" w14:textId="55FD34A6"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6553BA2E" w14:textId="6110676D" w:rsidR="00BE744A" w:rsidRPr="00795078" w:rsidRDefault="00BE744A" w:rsidP="00BE744A">
            <w:pPr>
              <w:jc w:val="center"/>
              <w:rPr>
                <w:rFonts w:ascii="Arial" w:hAnsi="Arial" w:cs="Arial"/>
                <w:sz w:val="14"/>
                <w:szCs w:val="14"/>
              </w:rPr>
            </w:pPr>
            <w:proofErr w:type="spellStart"/>
            <w:r>
              <w:rPr>
                <w:rFonts w:ascii="Arial" w:hAnsi="Arial" w:cs="Arial"/>
                <w:sz w:val="14"/>
                <w:szCs w:val="14"/>
              </w:rPr>
              <w:t>Interventoria</w:t>
            </w:r>
            <w:proofErr w:type="spellEnd"/>
            <w:r w:rsidRPr="00795078">
              <w:rPr>
                <w:rFonts w:ascii="Arial" w:hAnsi="Arial" w:cs="Arial"/>
                <w:sz w:val="14"/>
                <w:szCs w:val="14"/>
              </w:rPr>
              <w:t xml:space="preserve"> </w:t>
            </w:r>
          </w:p>
        </w:tc>
        <w:tc>
          <w:tcPr>
            <w:tcW w:w="1417" w:type="dxa"/>
            <w:vAlign w:val="center"/>
            <w:hideMark/>
          </w:tcPr>
          <w:p w14:paraId="581A56EB" w14:textId="777FD78E"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del contrato, para verificar que se cumpla el plan de trabajo y/o cronograma definido por la entidad </w:t>
            </w:r>
          </w:p>
        </w:tc>
        <w:tc>
          <w:tcPr>
            <w:tcW w:w="1276" w:type="dxa"/>
            <w:vAlign w:val="center"/>
            <w:hideMark/>
          </w:tcPr>
          <w:p w14:paraId="058557E8" w14:textId="2ABF7715"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vAlign w:val="center"/>
            <w:hideMark/>
          </w:tcPr>
          <w:p w14:paraId="678A0D49" w14:textId="4765DEF0" w:rsidR="00BE744A" w:rsidRPr="00795078" w:rsidRDefault="00BE744A" w:rsidP="00BE744A">
            <w:pPr>
              <w:jc w:val="center"/>
              <w:rPr>
                <w:rFonts w:ascii="Arial" w:hAnsi="Arial" w:cs="Arial"/>
                <w:sz w:val="14"/>
                <w:szCs w:val="14"/>
              </w:rPr>
            </w:pPr>
            <w:bookmarkStart w:id="2" w:name="_Hlk102491121"/>
            <w:r>
              <w:rPr>
                <w:rFonts w:ascii="Arial" w:hAnsi="Arial" w:cs="Arial"/>
                <w:sz w:val="14"/>
                <w:szCs w:val="14"/>
              </w:rPr>
              <w:t>La interventoría</w:t>
            </w:r>
            <w:r w:rsidRPr="00795078">
              <w:rPr>
                <w:rFonts w:ascii="Arial" w:hAnsi="Arial" w:cs="Arial"/>
                <w:sz w:val="14"/>
                <w:szCs w:val="14"/>
              </w:rPr>
              <w:t xml:space="preserve">, </w:t>
            </w:r>
            <w:r>
              <w:rPr>
                <w:rFonts w:ascii="Arial" w:hAnsi="Arial" w:cs="Arial"/>
                <w:sz w:val="14"/>
                <w:szCs w:val="14"/>
              </w:rPr>
              <w:t xml:space="preserve">debe verificar </w:t>
            </w:r>
            <w:r w:rsidRPr="00795078">
              <w:rPr>
                <w:rFonts w:ascii="Arial" w:hAnsi="Arial" w:cs="Arial"/>
                <w:sz w:val="14"/>
                <w:szCs w:val="14"/>
              </w:rPr>
              <w:t>que la ejecución del contrato vaya acorde a lo planificado, tanto en tiempo, como en ejecución técnica, en valor y calidad de las prestaciones</w:t>
            </w:r>
            <w:r>
              <w:rPr>
                <w:rFonts w:ascii="Arial" w:hAnsi="Arial" w:cs="Arial"/>
                <w:sz w:val="14"/>
                <w:szCs w:val="14"/>
              </w:rPr>
              <w:t xml:space="preserve">, por lo que se deberán realizar los comités de obras que sean necesarias para identificar posibles circunstancias que impliquen la ocurrencia del riesgo, a fin de ser tramitadas por los actores y se tomen las decisiones a que haya lugar para aminorar los </w:t>
            </w:r>
            <w:r>
              <w:rPr>
                <w:rFonts w:ascii="Arial" w:hAnsi="Arial" w:cs="Arial"/>
                <w:sz w:val="14"/>
                <w:szCs w:val="14"/>
              </w:rPr>
              <w:lastRenderedPageBreak/>
              <w:t xml:space="preserve">efectos del riesgo. </w:t>
            </w:r>
            <w:bookmarkEnd w:id="2"/>
          </w:p>
        </w:tc>
        <w:tc>
          <w:tcPr>
            <w:tcW w:w="1417" w:type="dxa"/>
            <w:vAlign w:val="center"/>
            <w:hideMark/>
          </w:tcPr>
          <w:p w14:paraId="362C9797" w14:textId="02D5E3F8"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 xml:space="preserve">Plazo de Ejecución </w:t>
            </w:r>
            <w:proofErr w:type="gramStart"/>
            <w:r w:rsidRPr="00795078">
              <w:rPr>
                <w:rFonts w:ascii="Arial" w:hAnsi="Arial" w:cs="Arial"/>
                <w:sz w:val="14"/>
                <w:szCs w:val="14"/>
              </w:rPr>
              <w:t>-  Tan</w:t>
            </w:r>
            <w:proofErr w:type="gramEnd"/>
            <w:r w:rsidRPr="00795078">
              <w:rPr>
                <w:rFonts w:ascii="Arial" w:hAnsi="Arial" w:cs="Arial"/>
                <w:sz w:val="14"/>
                <w:szCs w:val="14"/>
              </w:rPr>
              <w:t xml:space="preserve"> pronto se detecte la probable incongruencia, tratamientos quincenales.</w:t>
            </w:r>
          </w:p>
        </w:tc>
      </w:tr>
      <w:tr w:rsidR="00BE744A" w:rsidRPr="00795078" w14:paraId="7F9BC337" w14:textId="77777777" w:rsidTr="009B74D8">
        <w:trPr>
          <w:trHeight w:val="126"/>
          <w:jc w:val="center"/>
        </w:trPr>
        <w:tc>
          <w:tcPr>
            <w:tcW w:w="298" w:type="dxa"/>
            <w:vAlign w:val="center"/>
            <w:hideMark/>
          </w:tcPr>
          <w:p w14:paraId="57AA4A96" w14:textId="28FF47EC"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2</w:t>
            </w:r>
          </w:p>
        </w:tc>
        <w:tc>
          <w:tcPr>
            <w:tcW w:w="298" w:type="dxa"/>
            <w:textDirection w:val="btLr"/>
            <w:vAlign w:val="center"/>
            <w:hideMark/>
          </w:tcPr>
          <w:p w14:paraId="3AFC432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7AA8B66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356BB1EB" w14:textId="71580D70"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Planeación  </w:t>
            </w:r>
          </w:p>
        </w:tc>
        <w:tc>
          <w:tcPr>
            <w:tcW w:w="425" w:type="dxa"/>
            <w:textDirection w:val="btLr"/>
            <w:vAlign w:val="center"/>
            <w:hideMark/>
          </w:tcPr>
          <w:p w14:paraId="7F9545E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Financiero</w:t>
            </w:r>
          </w:p>
        </w:tc>
        <w:tc>
          <w:tcPr>
            <w:tcW w:w="993" w:type="dxa"/>
            <w:vAlign w:val="center"/>
            <w:hideMark/>
          </w:tcPr>
          <w:p w14:paraId="1CA8B931" w14:textId="341F3FC1"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Dificultad para conseguir recursos financieros para el logro del objetivo del contrato. </w:t>
            </w:r>
            <w:r w:rsidRPr="00795078">
              <w:rPr>
                <w:rFonts w:ascii="Arial" w:hAnsi="Arial" w:cs="Arial"/>
                <w:sz w:val="14"/>
                <w:szCs w:val="14"/>
              </w:rPr>
              <w:br/>
              <w:t>Riesgo de condiciones financieras para la obtención de recursos</w:t>
            </w:r>
          </w:p>
        </w:tc>
        <w:tc>
          <w:tcPr>
            <w:tcW w:w="2126" w:type="dxa"/>
            <w:vAlign w:val="center"/>
            <w:hideMark/>
          </w:tcPr>
          <w:p w14:paraId="0FD55EDA" w14:textId="7137905A"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el </w:t>
            </w:r>
            <w:r>
              <w:rPr>
                <w:rFonts w:ascii="Arial" w:hAnsi="Arial" w:cs="Arial"/>
                <w:sz w:val="14"/>
                <w:szCs w:val="14"/>
              </w:rPr>
              <w:t>proponente s</w:t>
            </w:r>
            <w:r w:rsidRPr="00795078">
              <w:rPr>
                <w:rFonts w:ascii="Arial" w:hAnsi="Arial" w:cs="Arial"/>
                <w:sz w:val="14"/>
                <w:szCs w:val="14"/>
              </w:rPr>
              <w:t>e quede sin liquidez para ejecutar el contrato, asociados a las fluctuaciones como: plazos, tasa de interés, garantías, contragarantías, refinanciación, tasas de cambio, ajustes por inflación y a las variaciones cambiarias y financieras.</w:t>
            </w:r>
          </w:p>
        </w:tc>
        <w:tc>
          <w:tcPr>
            <w:tcW w:w="1417" w:type="dxa"/>
            <w:vAlign w:val="center"/>
            <w:hideMark/>
          </w:tcPr>
          <w:p w14:paraId="07A480B4" w14:textId="72D9C27E" w:rsidR="00BE744A" w:rsidRPr="00795078" w:rsidRDefault="00BE744A" w:rsidP="00BE744A">
            <w:pPr>
              <w:jc w:val="center"/>
              <w:rPr>
                <w:rFonts w:ascii="Arial" w:hAnsi="Arial" w:cs="Arial"/>
                <w:sz w:val="14"/>
                <w:szCs w:val="14"/>
              </w:rPr>
            </w:pPr>
            <w:r w:rsidRPr="00795078">
              <w:rPr>
                <w:rFonts w:ascii="Arial" w:hAnsi="Arial" w:cs="Arial"/>
                <w:sz w:val="14"/>
                <w:szCs w:val="14"/>
              </w:rPr>
              <w:t>Grave afectación a la ejecución que puede incluso conducir a la paralización</w:t>
            </w:r>
            <w:r w:rsidRPr="00795078">
              <w:rPr>
                <w:rFonts w:ascii="Arial" w:hAnsi="Arial" w:cs="Arial"/>
                <w:sz w:val="14"/>
                <w:szCs w:val="14"/>
              </w:rPr>
              <w:br/>
            </w:r>
            <w:r>
              <w:rPr>
                <w:rFonts w:ascii="Arial" w:hAnsi="Arial" w:cs="Arial"/>
                <w:sz w:val="14"/>
                <w:szCs w:val="14"/>
              </w:rPr>
              <w:t>del contrato</w:t>
            </w:r>
          </w:p>
        </w:tc>
        <w:tc>
          <w:tcPr>
            <w:tcW w:w="284" w:type="dxa"/>
            <w:vAlign w:val="center"/>
            <w:hideMark/>
          </w:tcPr>
          <w:p w14:paraId="4CEA330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4FB3C7B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4" w:type="dxa"/>
            <w:vAlign w:val="center"/>
            <w:hideMark/>
          </w:tcPr>
          <w:p w14:paraId="3F01983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textDirection w:val="btLr"/>
            <w:vAlign w:val="center"/>
            <w:hideMark/>
          </w:tcPr>
          <w:p w14:paraId="3B393C9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1DD53E3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18BFF4D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1721569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En el proceso de selección se establecerán unos estrictos indicadores financieros y de capacidad organizacional que garanticen que este riesgo sea improbable en su máxima expresión</w:t>
            </w:r>
          </w:p>
        </w:tc>
        <w:tc>
          <w:tcPr>
            <w:tcW w:w="283" w:type="dxa"/>
            <w:vAlign w:val="center"/>
            <w:hideMark/>
          </w:tcPr>
          <w:p w14:paraId="7503C14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2C1BE77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vAlign w:val="center"/>
            <w:hideMark/>
          </w:tcPr>
          <w:p w14:paraId="458B8C2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hideMark/>
          </w:tcPr>
          <w:p w14:paraId="158BCE4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hideMark/>
          </w:tcPr>
          <w:p w14:paraId="2F74DF5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31A9083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El secretario responsable del proceso, en apoyo de su equipo estructurador</w:t>
            </w:r>
          </w:p>
        </w:tc>
        <w:tc>
          <w:tcPr>
            <w:tcW w:w="1417" w:type="dxa"/>
            <w:vAlign w:val="center"/>
            <w:hideMark/>
          </w:tcPr>
          <w:p w14:paraId="3CADDAC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Desde que se elaboran los estudios previos</w:t>
            </w:r>
          </w:p>
        </w:tc>
        <w:tc>
          <w:tcPr>
            <w:tcW w:w="1276" w:type="dxa"/>
            <w:vAlign w:val="center"/>
            <w:hideMark/>
          </w:tcPr>
          <w:p w14:paraId="74AE331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Cuando se adjudica el contrato, incluso en la ejecución es necesario hacerle seguimiento, no obstante haberse seleccionado un proponente con gran capacidad financiera y organizacional</w:t>
            </w:r>
          </w:p>
        </w:tc>
        <w:tc>
          <w:tcPr>
            <w:tcW w:w="1276" w:type="dxa"/>
            <w:vAlign w:val="center"/>
            <w:hideMark/>
          </w:tcPr>
          <w:p w14:paraId="59EA174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momento en que es elaboran los estudios y documentos previos </w:t>
            </w:r>
          </w:p>
        </w:tc>
        <w:tc>
          <w:tcPr>
            <w:tcW w:w="1417" w:type="dxa"/>
            <w:vAlign w:val="center"/>
            <w:hideMark/>
          </w:tcPr>
          <w:p w14:paraId="048BBB44" w14:textId="2274D5CB" w:rsidR="00BE744A" w:rsidRPr="00795078" w:rsidRDefault="00BE744A" w:rsidP="00BE744A">
            <w:pPr>
              <w:jc w:val="center"/>
              <w:rPr>
                <w:rFonts w:ascii="Arial" w:hAnsi="Arial" w:cs="Arial"/>
                <w:sz w:val="14"/>
                <w:szCs w:val="14"/>
              </w:rPr>
            </w:pPr>
            <w:r w:rsidRPr="00795078">
              <w:rPr>
                <w:rFonts w:ascii="Arial" w:hAnsi="Arial" w:cs="Arial"/>
                <w:sz w:val="14"/>
                <w:szCs w:val="14"/>
              </w:rPr>
              <w:t>Durante todo el proceso de selección</w:t>
            </w:r>
            <w:r>
              <w:rPr>
                <w:rFonts w:ascii="Arial" w:hAnsi="Arial" w:cs="Arial"/>
                <w:sz w:val="14"/>
                <w:szCs w:val="14"/>
              </w:rPr>
              <w:t>.</w:t>
            </w:r>
          </w:p>
        </w:tc>
      </w:tr>
      <w:tr w:rsidR="00BE744A" w:rsidRPr="00795078" w14:paraId="0E17C220" w14:textId="77777777" w:rsidTr="009B74D8">
        <w:trPr>
          <w:trHeight w:val="126"/>
          <w:jc w:val="center"/>
        </w:trPr>
        <w:tc>
          <w:tcPr>
            <w:tcW w:w="298" w:type="dxa"/>
            <w:vAlign w:val="center"/>
          </w:tcPr>
          <w:p w14:paraId="6B81523E" w14:textId="420F7192"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3</w:t>
            </w:r>
          </w:p>
        </w:tc>
        <w:tc>
          <w:tcPr>
            <w:tcW w:w="298" w:type="dxa"/>
            <w:textDirection w:val="btLr"/>
            <w:vAlign w:val="center"/>
          </w:tcPr>
          <w:p w14:paraId="5B3CF81A" w14:textId="4D142EC0"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tcPr>
          <w:p w14:paraId="4D06E6B8" w14:textId="1A525F68"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tcPr>
          <w:p w14:paraId="1CCE028D" w14:textId="3A2538B1" w:rsidR="00BE744A" w:rsidRPr="00795078" w:rsidRDefault="00BE744A" w:rsidP="00BE744A">
            <w:pPr>
              <w:jc w:val="center"/>
              <w:rPr>
                <w:rFonts w:ascii="Arial" w:hAnsi="Arial" w:cs="Arial"/>
                <w:sz w:val="14"/>
                <w:szCs w:val="14"/>
              </w:rPr>
            </w:pPr>
            <w:r w:rsidRPr="00795078">
              <w:rPr>
                <w:rFonts w:ascii="Arial" w:hAnsi="Arial" w:cs="Arial"/>
                <w:sz w:val="14"/>
                <w:szCs w:val="14"/>
              </w:rPr>
              <w:t>Ejecución</w:t>
            </w:r>
          </w:p>
        </w:tc>
        <w:tc>
          <w:tcPr>
            <w:tcW w:w="425" w:type="dxa"/>
            <w:textDirection w:val="btLr"/>
            <w:vAlign w:val="center"/>
          </w:tcPr>
          <w:p w14:paraId="2644AFAB" w14:textId="065B6B1D" w:rsidR="00BE744A" w:rsidRPr="00795078" w:rsidRDefault="00BE744A" w:rsidP="00BE744A">
            <w:pPr>
              <w:jc w:val="center"/>
              <w:rPr>
                <w:rFonts w:ascii="Arial" w:hAnsi="Arial" w:cs="Arial"/>
                <w:sz w:val="14"/>
                <w:szCs w:val="14"/>
              </w:rPr>
            </w:pPr>
            <w:r w:rsidRPr="00795078">
              <w:rPr>
                <w:rFonts w:ascii="Arial" w:hAnsi="Arial" w:cs="Arial"/>
                <w:sz w:val="14"/>
                <w:szCs w:val="14"/>
              </w:rPr>
              <w:t>Riesgo Financiero</w:t>
            </w:r>
          </w:p>
        </w:tc>
        <w:tc>
          <w:tcPr>
            <w:tcW w:w="993" w:type="dxa"/>
            <w:vAlign w:val="center"/>
          </w:tcPr>
          <w:p w14:paraId="341401CC" w14:textId="7C28EA1C" w:rsidR="00BE744A" w:rsidRPr="00795078" w:rsidRDefault="00BE744A" w:rsidP="00BE744A">
            <w:pPr>
              <w:jc w:val="center"/>
              <w:rPr>
                <w:rFonts w:ascii="Arial" w:hAnsi="Arial" w:cs="Arial"/>
                <w:sz w:val="14"/>
                <w:szCs w:val="14"/>
              </w:rPr>
            </w:pPr>
            <w:r w:rsidRPr="00795078">
              <w:rPr>
                <w:rFonts w:ascii="Arial" w:hAnsi="Arial" w:cs="Arial"/>
                <w:sz w:val="14"/>
                <w:szCs w:val="14"/>
              </w:rPr>
              <w:t>Dificultad para conseguir recursos financieros para el logro del objetivo del contrato. Términos financieros para la consecución de los recursos (plazos, tasas, garantías, contragarantías)</w:t>
            </w:r>
            <w:r w:rsidRPr="00795078">
              <w:rPr>
                <w:rFonts w:ascii="Arial" w:hAnsi="Arial" w:cs="Arial"/>
                <w:sz w:val="14"/>
                <w:szCs w:val="14"/>
              </w:rPr>
              <w:br/>
              <w:t>Riesgo de condiciones financieras para la obtención de recursos</w:t>
            </w:r>
          </w:p>
        </w:tc>
        <w:tc>
          <w:tcPr>
            <w:tcW w:w="2126" w:type="dxa"/>
            <w:vAlign w:val="center"/>
          </w:tcPr>
          <w:p w14:paraId="7E95BE4E" w14:textId="45865E62"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el </w:t>
            </w:r>
            <w:r>
              <w:rPr>
                <w:rFonts w:ascii="Arial" w:hAnsi="Arial" w:cs="Arial"/>
                <w:sz w:val="14"/>
                <w:szCs w:val="14"/>
              </w:rPr>
              <w:t>Contratista Interventor s</w:t>
            </w:r>
            <w:r w:rsidRPr="00795078">
              <w:rPr>
                <w:rFonts w:ascii="Arial" w:hAnsi="Arial" w:cs="Arial"/>
                <w:sz w:val="14"/>
                <w:szCs w:val="14"/>
              </w:rPr>
              <w:t xml:space="preserve">e quede sin liquidez para ejecutar el contrato, pagar insumos, salarios y demás gastos ordinarios de la ejecución </w:t>
            </w:r>
            <w:r w:rsidRPr="00795078">
              <w:rPr>
                <w:rFonts w:ascii="Arial" w:hAnsi="Arial" w:cs="Arial"/>
                <w:sz w:val="14"/>
                <w:szCs w:val="14"/>
              </w:rPr>
              <w:br/>
              <w:t>Variación de los términos de financiación, asociados a las fluctuaciones como: plazos, tasa de interés, garantías, contragarantías, refinanciación, tasas de cambio, ajustes por inflación y a las variaciones cambiarias y financieras.</w:t>
            </w:r>
          </w:p>
        </w:tc>
        <w:tc>
          <w:tcPr>
            <w:tcW w:w="1417" w:type="dxa"/>
            <w:vAlign w:val="center"/>
          </w:tcPr>
          <w:p w14:paraId="51B2B650" w14:textId="11EE5574" w:rsidR="00BE744A" w:rsidRPr="00795078" w:rsidRDefault="00BE744A" w:rsidP="00BE744A">
            <w:pPr>
              <w:jc w:val="center"/>
              <w:rPr>
                <w:rFonts w:ascii="Arial" w:hAnsi="Arial" w:cs="Arial"/>
                <w:sz w:val="14"/>
                <w:szCs w:val="14"/>
              </w:rPr>
            </w:pPr>
            <w:r w:rsidRPr="00795078">
              <w:rPr>
                <w:rFonts w:ascii="Arial" w:hAnsi="Arial" w:cs="Arial"/>
                <w:sz w:val="14"/>
                <w:szCs w:val="14"/>
              </w:rPr>
              <w:t>Grave afectación a la ejecución que puede incluso conducir a la paralización</w:t>
            </w:r>
            <w:r w:rsidRPr="00795078">
              <w:rPr>
                <w:rFonts w:ascii="Arial" w:hAnsi="Arial" w:cs="Arial"/>
                <w:sz w:val="14"/>
                <w:szCs w:val="14"/>
              </w:rPr>
              <w:br/>
              <w:t xml:space="preserve">Iliquidez del </w:t>
            </w:r>
            <w:r>
              <w:rPr>
                <w:rFonts w:ascii="Arial" w:hAnsi="Arial" w:cs="Arial"/>
                <w:sz w:val="14"/>
                <w:szCs w:val="14"/>
              </w:rPr>
              <w:t>Contratista Interventor</w:t>
            </w:r>
            <w:r w:rsidRPr="00795078">
              <w:rPr>
                <w:rFonts w:ascii="Arial" w:hAnsi="Arial" w:cs="Arial"/>
                <w:sz w:val="14"/>
                <w:szCs w:val="14"/>
              </w:rPr>
              <w:t xml:space="preserve"> e incremento de los costos de adquisición</w:t>
            </w:r>
          </w:p>
        </w:tc>
        <w:tc>
          <w:tcPr>
            <w:tcW w:w="284" w:type="dxa"/>
            <w:vAlign w:val="center"/>
          </w:tcPr>
          <w:p w14:paraId="5008FE31" w14:textId="6A7F27F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tcPr>
          <w:p w14:paraId="040C838F" w14:textId="2B2D1C81"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4" w:type="dxa"/>
            <w:vAlign w:val="center"/>
          </w:tcPr>
          <w:p w14:paraId="6F1FABAF" w14:textId="7CAB384F"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textDirection w:val="btLr"/>
            <w:vAlign w:val="center"/>
          </w:tcPr>
          <w:p w14:paraId="2D0A5542" w14:textId="4F9C186C"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tcPr>
          <w:p w14:paraId="0075820C" w14:textId="3261CC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tcPr>
          <w:p w14:paraId="370ABB42" w14:textId="6CEDB3EA"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tcPr>
          <w:p w14:paraId="31BEB5F6" w14:textId="6354267A" w:rsidR="00BE744A" w:rsidRPr="00795078" w:rsidRDefault="00BE744A" w:rsidP="00BE744A">
            <w:pPr>
              <w:jc w:val="center"/>
              <w:rPr>
                <w:rFonts w:ascii="Arial" w:hAnsi="Arial" w:cs="Arial"/>
                <w:sz w:val="14"/>
                <w:szCs w:val="14"/>
              </w:rPr>
            </w:pPr>
            <w:r>
              <w:rPr>
                <w:rFonts w:ascii="Arial" w:hAnsi="Arial" w:cs="Arial"/>
                <w:sz w:val="14"/>
                <w:szCs w:val="14"/>
              </w:rPr>
              <w:t>Con la selección de la interventoría, esta verificará el cumplimiento de los</w:t>
            </w:r>
            <w:r w:rsidRPr="00795078">
              <w:rPr>
                <w:rFonts w:ascii="Arial" w:hAnsi="Arial" w:cs="Arial"/>
                <w:sz w:val="14"/>
                <w:szCs w:val="14"/>
              </w:rPr>
              <w:t xml:space="preserve"> indicadores financieros y de capacidad organizacional que </w:t>
            </w:r>
            <w:r>
              <w:rPr>
                <w:rFonts w:ascii="Arial" w:hAnsi="Arial" w:cs="Arial"/>
                <w:sz w:val="14"/>
                <w:szCs w:val="14"/>
              </w:rPr>
              <w:t>se exigieron durante el proceso de contratación</w:t>
            </w:r>
          </w:p>
        </w:tc>
        <w:tc>
          <w:tcPr>
            <w:tcW w:w="283" w:type="dxa"/>
            <w:vAlign w:val="center"/>
          </w:tcPr>
          <w:p w14:paraId="7C575B48" w14:textId="2CE577DE"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tcPr>
          <w:p w14:paraId="3E55CCD9" w14:textId="7A34543D"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vAlign w:val="center"/>
          </w:tcPr>
          <w:p w14:paraId="7CA065B0" w14:textId="4490AB23"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tcPr>
          <w:p w14:paraId="306A0E5E" w14:textId="7D0224AB"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tcPr>
          <w:p w14:paraId="6FB608AF" w14:textId="5645B4D9"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tcPr>
          <w:p w14:paraId="357807ED" w14:textId="100912F8"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El </w:t>
            </w:r>
            <w:r>
              <w:rPr>
                <w:rFonts w:ascii="Arial" w:hAnsi="Arial" w:cs="Arial"/>
                <w:sz w:val="14"/>
                <w:szCs w:val="14"/>
              </w:rPr>
              <w:t>supervisor</w:t>
            </w:r>
            <w:r w:rsidRPr="00795078">
              <w:rPr>
                <w:rFonts w:ascii="Arial" w:hAnsi="Arial" w:cs="Arial"/>
                <w:sz w:val="14"/>
                <w:szCs w:val="14"/>
              </w:rPr>
              <w:t xml:space="preserve"> responsable </w:t>
            </w:r>
            <w:r>
              <w:rPr>
                <w:rFonts w:ascii="Arial" w:hAnsi="Arial" w:cs="Arial"/>
                <w:sz w:val="14"/>
                <w:szCs w:val="14"/>
              </w:rPr>
              <w:t>de la obra, junto a la interventoría asignada al proyecto</w:t>
            </w:r>
          </w:p>
        </w:tc>
        <w:tc>
          <w:tcPr>
            <w:tcW w:w="1417" w:type="dxa"/>
            <w:vAlign w:val="center"/>
          </w:tcPr>
          <w:p w14:paraId="58D4EDBB" w14:textId="0258641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w:t>
            </w:r>
            <w:r>
              <w:rPr>
                <w:rFonts w:ascii="Arial" w:hAnsi="Arial" w:cs="Arial"/>
                <w:sz w:val="14"/>
                <w:szCs w:val="14"/>
              </w:rPr>
              <w:t>el momento de la ejecución</w:t>
            </w:r>
          </w:p>
        </w:tc>
        <w:tc>
          <w:tcPr>
            <w:tcW w:w="1276" w:type="dxa"/>
            <w:vAlign w:val="center"/>
          </w:tcPr>
          <w:p w14:paraId="7BB10894" w14:textId="2FCDFCB4"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vAlign w:val="center"/>
          </w:tcPr>
          <w:p w14:paraId="51A31A50" w14:textId="4270AD5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w:t>
            </w:r>
            <w:r>
              <w:rPr>
                <w:rFonts w:ascii="Arial" w:hAnsi="Arial" w:cs="Arial"/>
                <w:sz w:val="14"/>
                <w:szCs w:val="14"/>
              </w:rPr>
              <w:t>que empieza la ejecución</w:t>
            </w:r>
            <w:r w:rsidRPr="00795078">
              <w:rPr>
                <w:rFonts w:ascii="Arial" w:hAnsi="Arial" w:cs="Arial"/>
                <w:sz w:val="14"/>
                <w:szCs w:val="14"/>
              </w:rPr>
              <w:t xml:space="preserve"> </w:t>
            </w:r>
            <w:r>
              <w:rPr>
                <w:rFonts w:ascii="Arial" w:hAnsi="Arial" w:cs="Arial"/>
                <w:sz w:val="14"/>
                <w:szCs w:val="14"/>
              </w:rPr>
              <w:t>del contrato</w:t>
            </w:r>
          </w:p>
        </w:tc>
        <w:tc>
          <w:tcPr>
            <w:tcW w:w="1417" w:type="dxa"/>
            <w:vAlign w:val="center"/>
          </w:tcPr>
          <w:p w14:paraId="79355556" w14:textId="7A1ECB0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todo el proceso </w:t>
            </w:r>
            <w:r>
              <w:rPr>
                <w:rFonts w:ascii="Arial" w:hAnsi="Arial" w:cs="Arial"/>
                <w:sz w:val="14"/>
                <w:szCs w:val="14"/>
              </w:rPr>
              <w:t xml:space="preserve">de </w:t>
            </w:r>
            <w:r w:rsidRPr="00795078">
              <w:rPr>
                <w:rFonts w:ascii="Arial" w:hAnsi="Arial" w:cs="Arial"/>
                <w:sz w:val="14"/>
                <w:szCs w:val="14"/>
              </w:rPr>
              <w:t>ejecución del contrato.</w:t>
            </w:r>
          </w:p>
        </w:tc>
      </w:tr>
      <w:tr w:rsidR="00BE744A" w:rsidRPr="00795078" w14:paraId="33C0F586" w14:textId="77777777" w:rsidTr="009B74D8">
        <w:trPr>
          <w:trHeight w:val="2819"/>
          <w:jc w:val="center"/>
        </w:trPr>
        <w:tc>
          <w:tcPr>
            <w:tcW w:w="298" w:type="dxa"/>
            <w:noWrap/>
            <w:vAlign w:val="center"/>
            <w:hideMark/>
          </w:tcPr>
          <w:p w14:paraId="159D18EF" w14:textId="11B1AE43"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1</w:t>
            </w:r>
            <w:r>
              <w:rPr>
                <w:rFonts w:ascii="Arial" w:hAnsi="Arial" w:cs="Arial"/>
                <w:sz w:val="14"/>
                <w:szCs w:val="14"/>
              </w:rPr>
              <w:t>4</w:t>
            </w:r>
          </w:p>
        </w:tc>
        <w:tc>
          <w:tcPr>
            <w:tcW w:w="298" w:type="dxa"/>
            <w:textDirection w:val="btLr"/>
            <w:vAlign w:val="center"/>
            <w:hideMark/>
          </w:tcPr>
          <w:p w14:paraId="46D2375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09A2702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37B6718C"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6D2EE3B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de Naturaleza</w:t>
            </w:r>
          </w:p>
        </w:tc>
        <w:tc>
          <w:tcPr>
            <w:tcW w:w="993" w:type="dxa"/>
            <w:vAlign w:val="center"/>
            <w:hideMark/>
          </w:tcPr>
          <w:p w14:paraId="3AE2FE3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Eventos causados por la naturaleza sin la intervención o voluntad del hombre, que tienen impacto sobre la </w:t>
            </w:r>
            <w:proofErr w:type="gramStart"/>
            <w:r w:rsidRPr="00795078">
              <w:rPr>
                <w:rFonts w:ascii="Arial" w:hAnsi="Arial" w:cs="Arial"/>
                <w:sz w:val="14"/>
                <w:szCs w:val="14"/>
              </w:rPr>
              <w:t>ejecución  del</w:t>
            </w:r>
            <w:proofErr w:type="gramEnd"/>
            <w:r w:rsidRPr="00795078">
              <w:rPr>
                <w:rFonts w:ascii="Arial" w:hAnsi="Arial" w:cs="Arial"/>
                <w:sz w:val="14"/>
                <w:szCs w:val="14"/>
              </w:rPr>
              <w:t xml:space="preserve"> contrato</w:t>
            </w:r>
            <w:r>
              <w:rPr>
                <w:rFonts w:ascii="Arial" w:hAnsi="Arial" w:cs="Arial"/>
                <w:sz w:val="14"/>
                <w:szCs w:val="14"/>
              </w:rPr>
              <w:t xml:space="preserve"> </w:t>
            </w:r>
            <w:r w:rsidRPr="00795078">
              <w:rPr>
                <w:rFonts w:ascii="Arial" w:hAnsi="Arial" w:cs="Arial"/>
                <w:sz w:val="14"/>
                <w:szCs w:val="14"/>
              </w:rPr>
              <w:t>(temblores, inundaciones, lluvias, sequias) siempre y cuando los mismos se puedan preverse.</w:t>
            </w:r>
          </w:p>
        </w:tc>
        <w:tc>
          <w:tcPr>
            <w:tcW w:w="2126" w:type="dxa"/>
            <w:vAlign w:val="center"/>
            <w:hideMark/>
          </w:tcPr>
          <w:p w14:paraId="313F148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Circunstancias naturales tales </w:t>
            </w:r>
            <w:proofErr w:type="gramStart"/>
            <w:r w:rsidRPr="00795078">
              <w:rPr>
                <w:rFonts w:ascii="Arial" w:hAnsi="Arial" w:cs="Arial"/>
                <w:sz w:val="14"/>
                <w:szCs w:val="14"/>
              </w:rPr>
              <w:t>como  temblores</w:t>
            </w:r>
            <w:proofErr w:type="gramEnd"/>
            <w:r w:rsidRPr="00795078">
              <w:rPr>
                <w:rFonts w:ascii="Arial" w:hAnsi="Arial" w:cs="Arial"/>
                <w:sz w:val="14"/>
                <w:szCs w:val="14"/>
              </w:rPr>
              <w:t xml:space="preserve">, inundaciones, fuertes lluvias, sequias  </w:t>
            </w:r>
          </w:p>
        </w:tc>
        <w:tc>
          <w:tcPr>
            <w:tcW w:w="1417" w:type="dxa"/>
            <w:vAlign w:val="center"/>
            <w:hideMark/>
          </w:tcPr>
          <w:p w14:paraId="5C03D17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Retrasos o dificultades en la ejecución </w:t>
            </w:r>
          </w:p>
        </w:tc>
        <w:tc>
          <w:tcPr>
            <w:tcW w:w="284" w:type="dxa"/>
            <w:vAlign w:val="center"/>
            <w:hideMark/>
          </w:tcPr>
          <w:p w14:paraId="1986B7B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6041BA6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54989E4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7DFC6DEB" w14:textId="4C1563A5"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medio</w:t>
            </w:r>
          </w:p>
        </w:tc>
        <w:tc>
          <w:tcPr>
            <w:tcW w:w="851" w:type="dxa"/>
            <w:vAlign w:val="center"/>
            <w:hideMark/>
          </w:tcPr>
          <w:p w14:paraId="5811BAB1" w14:textId="6B9C9472" w:rsidR="00BE744A" w:rsidRPr="00795078" w:rsidRDefault="00BE744A" w:rsidP="00BE744A">
            <w:pPr>
              <w:jc w:val="center"/>
              <w:rPr>
                <w:rFonts w:ascii="Arial" w:hAnsi="Arial" w:cs="Arial"/>
                <w:sz w:val="14"/>
                <w:szCs w:val="14"/>
              </w:rPr>
            </w:pPr>
            <w:r>
              <w:rPr>
                <w:rFonts w:ascii="Arial" w:hAnsi="Arial" w:cs="Arial"/>
                <w:sz w:val="14"/>
                <w:szCs w:val="14"/>
              </w:rPr>
              <w:t>5</w:t>
            </w:r>
            <w:r w:rsidRPr="00795078">
              <w:rPr>
                <w:rFonts w:ascii="Arial" w:hAnsi="Arial" w:cs="Arial"/>
                <w:sz w:val="14"/>
                <w:szCs w:val="14"/>
              </w:rPr>
              <w:t>0%</w:t>
            </w:r>
          </w:p>
        </w:tc>
        <w:tc>
          <w:tcPr>
            <w:tcW w:w="992" w:type="dxa"/>
            <w:vAlign w:val="center"/>
            <w:hideMark/>
          </w:tcPr>
          <w:p w14:paraId="3B340EEA" w14:textId="31674F75" w:rsidR="00BE744A" w:rsidRPr="00795078" w:rsidRDefault="00BE744A" w:rsidP="00BE744A">
            <w:pPr>
              <w:jc w:val="center"/>
              <w:rPr>
                <w:rFonts w:ascii="Arial" w:hAnsi="Arial" w:cs="Arial"/>
                <w:sz w:val="14"/>
                <w:szCs w:val="14"/>
              </w:rPr>
            </w:pPr>
            <w:r>
              <w:rPr>
                <w:rFonts w:ascii="Arial" w:hAnsi="Arial" w:cs="Arial"/>
                <w:sz w:val="14"/>
                <w:szCs w:val="14"/>
              </w:rPr>
              <w:t>50%</w:t>
            </w:r>
            <w:r w:rsidRPr="00795078">
              <w:rPr>
                <w:rFonts w:ascii="Arial" w:hAnsi="Arial" w:cs="Arial"/>
                <w:sz w:val="14"/>
                <w:szCs w:val="14"/>
              </w:rPr>
              <w:t> </w:t>
            </w:r>
          </w:p>
        </w:tc>
        <w:tc>
          <w:tcPr>
            <w:tcW w:w="1418" w:type="dxa"/>
            <w:vAlign w:val="center"/>
            <w:hideMark/>
          </w:tcPr>
          <w:p w14:paraId="572CEF1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Una vez advertidos por cualquier fuente informativa que es posible y probable la consumación en el futuro inmediato del riesgo, tomar medidas técnicas para mitigar su impacto.</w:t>
            </w:r>
          </w:p>
        </w:tc>
        <w:tc>
          <w:tcPr>
            <w:tcW w:w="283" w:type="dxa"/>
            <w:vAlign w:val="center"/>
            <w:hideMark/>
          </w:tcPr>
          <w:p w14:paraId="71DD152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4981642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vAlign w:val="center"/>
            <w:hideMark/>
          </w:tcPr>
          <w:p w14:paraId="03EC87C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425" w:type="dxa"/>
            <w:textDirection w:val="btLr"/>
            <w:vAlign w:val="center"/>
            <w:hideMark/>
          </w:tcPr>
          <w:p w14:paraId="2421EC68" w14:textId="70F7BBA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medio</w:t>
            </w:r>
          </w:p>
        </w:tc>
        <w:tc>
          <w:tcPr>
            <w:tcW w:w="426" w:type="dxa"/>
            <w:vAlign w:val="center"/>
            <w:hideMark/>
          </w:tcPr>
          <w:p w14:paraId="4477291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2A6F88D5" w14:textId="62C69DE7" w:rsidR="00BE744A" w:rsidRPr="00795078" w:rsidRDefault="00BE744A" w:rsidP="00BE744A">
            <w:pPr>
              <w:jc w:val="center"/>
              <w:rPr>
                <w:rFonts w:ascii="Arial" w:hAnsi="Arial" w:cs="Arial"/>
                <w:sz w:val="14"/>
                <w:szCs w:val="14"/>
              </w:rPr>
            </w:pPr>
            <w:r w:rsidRPr="00795078">
              <w:rPr>
                <w:rFonts w:ascii="Arial" w:hAnsi="Arial" w:cs="Arial"/>
                <w:sz w:val="14"/>
                <w:szCs w:val="14"/>
              </w:rPr>
              <w:t>Supervisor</w:t>
            </w:r>
            <w:r>
              <w:rPr>
                <w:rFonts w:ascii="Arial" w:hAnsi="Arial" w:cs="Arial"/>
                <w:sz w:val="14"/>
                <w:szCs w:val="14"/>
              </w:rPr>
              <w:t>, Interventoría</w:t>
            </w:r>
            <w:r w:rsidRPr="00795078">
              <w:rPr>
                <w:rFonts w:ascii="Arial" w:hAnsi="Arial" w:cs="Arial"/>
                <w:sz w:val="14"/>
                <w:szCs w:val="14"/>
              </w:rPr>
              <w:t xml:space="preserve"> y </w:t>
            </w:r>
            <w:r>
              <w:rPr>
                <w:rFonts w:ascii="Arial" w:hAnsi="Arial" w:cs="Arial"/>
                <w:sz w:val="14"/>
                <w:szCs w:val="14"/>
              </w:rPr>
              <w:t>Contratista Interventor</w:t>
            </w:r>
          </w:p>
        </w:tc>
        <w:tc>
          <w:tcPr>
            <w:tcW w:w="1417" w:type="dxa"/>
            <w:vAlign w:val="center"/>
            <w:hideMark/>
          </w:tcPr>
          <w:p w14:paraId="13E11F6F" w14:textId="28F77B9C" w:rsidR="00BE744A" w:rsidRPr="00795078" w:rsidRDefault="00BE744A" w:rsidP="00BE744A">
            <w:pPr>
              <w:jc w:val="center"/>
              <w:rPr>
                <w:rFonts w:ascii="Arial" w:hAnsi="Arial" w:cs="Arial"/>
                <w:sz w:val="14"/>
                <w:szCs w:val="14"/>
              </w:rPr>
            </w:pPr>
            <w:r w:rsidRPr="00795078">
              <w:rPr>
                <w:rFonts w:ascii="Arial" w:hAnsi="Arial" w:cs="Arial"/>
                <w:sz w:val="14"/>
                <w:szCs w:val="14"/>
              </w:rPr>
              <w:t>Desde que se advierta por cualquier fuente de información que el riesgo puede concretarse</w:t>
            </w:r>
            <w:r>
              <w:rPr>
                <w:rFonts w:ascii="Arial" w:hAnsi="Arial" w:cs="Arial"/>
                <w:sz w:val="14"/>
                <w:szCs w:val="14"/>
              </w:rPr>
              <w:t xml:space="preserve"> o se presente de manera súbita</w:t>
            </w:r>
            <w:r w:rsidRPr="00795078">
              <w:rPr>
                <w:rFonts w:ascii="Arial" w:hAnsi="Arial" w:cs="Arial"/>
                <w:sz w:val="14"/>
                <w:szCs w:val="14"/>
              </w:rPr>
              <w:t xml:space="preserve">, </w:t>
            </w:r>
          </w:p>
        </w:tc>
        <w:tc>
          <w:tcPr>
            <w:tcW w:w="1276" w:type="dxa"/>
            <w:vAlign w:val="center"/>
            <w:hideMark/>
          </w:tcPr>
          <w:p w14:paraId="3E7FA6D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hideMark/>
          </w:tcPr>
          <w:p w14:paraId="422F49F6" w14:textId="5A81DD6C"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Verificando que el </w:t>
            </w:r>
            <w:r>
              <w:rPr>
                <w:rFonts w:ascii="Arial" w:hAnsi="Arial" w:cs="Arial"/>
                <w:sz w:val="14"/>
                <w:szCs w:val="14"/>
              </w:rPr>
              <w:t>Contratista Interventor</w:t>
            </w:r>
            <w:r w:rsidRPr="00795078">
              <w:rPr>
                <w:rFonts w:ascii="Arial" w:hAnsi="Arial" w:cs="Arial"/>
                <w:sz w:val="14"/>
                <w:szCs w:val="14"/>
              </w:rPr>
              <w:t xml:space="preserve"> tome las medidas que se le recomiendan</w:t>
            </w:r>
          </w:p>
        </w:tc>
        <w:tc>
          <w:tcPr>
            <w:tcW w:w="1417" w:type="dxa"/>
            <w:vAlign w:val="center"/>
            <w:hideMark/>
          </w:tcPr>
          <w:p w14:paraId="2B35386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74E627EA" w14:textId="77777777" w:rsidTr="009B74D8">
        <w:trPr>
          <w:trHeight w:val="1229"/>
          <w:jc w:val="center"/>
        </w:trPr>
        <w:tc>
          <w:tcPr>
            <w:tcW w:w="298" w:type="dxa"/>
            <w:vAlign w:val="center"/>
            <w:hideMark/>
          </w:tcPr>
          <w:p w14:paraId="0C97DB11" w14:textId="35F3106B"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5</w:t>
            </w:r>
          </w:p>
        </w:tc>
        <w:tc>
          <w:tcPr>
            <w:tcW w:w="298" w:type="dxa"/>
            <w:textDirection w:val="btLr"/>
            <w:vAlign w:val="center"/>
            <w:hideMark/>
          </w:tcPr>
          <w:p w14:paraId="38BBD64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1918E12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6A8249D7"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2357B18C"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Riesgo  Ambiental</w:t>
            </w:r>
            <w:proofErr w:type="gramEnd"/>
          </w:p>
        </w:tc>
        <w:tc>
          <w:tcPr>
            <w:tcW w:w="993" w:type="dxa"/>
            <w:vAlign w:val="center"/>
            <w:hideMark/>
          </w:tcPr>
          <w:p w14:paraId="764305AC" w14:textId="4F1FFB89" w:rsidR="00BE744A" w:rsidRPr="00795078" w:rsidRDefault="00BE744A" w:rsidP="00BE744A">
            <w:pPr>
              <w:jc w:val="center"/>
              <w:rPr>
                <w:rFonts w:ascii="Arial" w:hAnsi="Arial" w:cs="Arial"/>
                <w:sz w:val="14"/>
                <w:szCs w:val="14"/>
              </w:rPr>
            </w:pPr>
            <w:r>
              <w:rPr>
                <w:rFonts w:ascii="Arial" w:hAnsi="Arial" w:cs="Arial"/>
                <w:sz w:val="14"/>
                <w:szCs w:val="14"/>
              </w:rPr>
              <w:t>Cambios en la normatividad ambiental</w:t>
            </w:r>
          </w:p>
        </w:tc>
        <w:tc>
          <w:tcPr>
            <w:tcW w:w="2126" w:type="dxa"/>
            <w:vAlign w:val="center"/>
            <w:hideMark/>
          </w:tcPr>
          <w:p w14:paraId="043D9212" w14:textId="19018BBE" w:rsidR="00BE744A" w:rsidRPr="00795078" w:rsidRDefault="00BE744A" w:rsidP="00BE744A">
            <w:pPr>
              <w:jc w:val="center"/>
              <w:rPr>
                <w:rFonts w:ascii="Arial" w:hAnsi="Arial" w:cs="Arial"/>
                <w:sz w:val="14"/>
                <w:szCs w:val="14"/>
              </w:rPr>
            </w:pPr>
            <w:r>
              <w:rPr>
                <w:rFonts w:ascii="Arial" w:hAnsi="Arial" w:cs="Arial"/>
                <w:sz w:val="14"/>
                <w:szCs w:val="14"/>
              </w:rPr>
              <w:t>Inadecuada gestión ambiental que genera respuestas tardías de las autoridades ambientales en el otorgamiento de permisos y/o su modificación que conlleva a que</w:t>
            </w:r>
            <w:r w:rsidRPr="00795078">
              <w:rPr>
                <w:rFonts w:ascii="Arial" w:hAnsi="Arial" w:cs="Arial"/>
                <w:sz w:val="14"/>
                <w:szCs w:val="14"/>
              </w:rPr>
              <w:t xml:space="preserve"> no se puedan iniciar o continuar con la ejecución del contrato</w:t>
            </w:r>
          </w:p>
        </w:tc>
        <w:tc>
          <w:tcPr>
            <w:tcW w:w="1417" w:type="dxa"/>
            <w:vAlign w:val="center"/>
            <w:hideMark/>
          </w:tcPr>
          <w:p w14:paraId="4919764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Retrasos o dificultades en la ejecución </w:t>
            </w:r>
          </w:p>
        </w:tc>
        <w:tc>
          <w:tcPr>
            <w:tcW w:w="284" w:type="dxa"/>
            <w:vAlign w:val="center"/>
            <w:hideMark/>
          </w:tcPr>
          <w:p w14:paraId="70DC904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589732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3B85DCC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3" w:type="dxa"/>
            <w:textDirection w:val="btLr"/>
            <w:vAlign w:val="center"/>
            <w:hideMark/>
          </w:tcPr>
          <w:p w14:paraId="1973E8D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851" w:type="dxa"/>
            <w:vAlign w:val="center"/>
            <w:hideMark/>
          </w:tcPr>
          <w:p w14:paraId="0EB7F6B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428195D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005D2EA6" w14:textId="5481C45B" w:rsidR="00BE744A" w:rsidRPr="00795078" w:rsidRDefault="00BE744A" w:rsidP="00BE744A">
            <w:pPr>
              <w:jc w:val="center"/>
              <w:rPr>
                <w:rFonts w:ascii="Arial" w:hAnsi="Arial" w:cs="Arial"/>
                <w:sz w:val="14"/>
                <w:szCs w:val="14"/>
              </w:rPr>
            </w:pPr>
            <w:r w:rsidRPr="00795078">
              <w:rPr>
                <w:rFonts w:ascii="Arial" w:hAnsi="Arial" w:cs="Arial"/>
                <w:sz w:val="14"/>
                <w:szCs w:val="14"/>
              </w:rPr>
              <w:t>Verificar que se cumplan con todas las licencias y obligaciones antes las autoridades ambientales, en caso de que nazcan nuevas obligaciones, una vez se tenga conocimiento de ellas tomar las medidas para su cumplimiento. Verificar que se cumplan las normas sanitarias que puedan tener un impacto ambiental.</w:t>
            </w:r>
            <w:r>
              <w:rPr>
                <w:rFonts w:ascii="Arial" w:hAnsi="Arial" w:cs="Arial"/>
                <w:sz w:val="14"/>
                <w:szCs w:val="14"/>
              </w:rPr>
              <w:t xml:space="preserve"> De igual forma, en caso de quedar pasivos ambientales durante la ejecución contractual, serán descontados al momento de la liquidación.</w:t>
            </w:r>
          </w:p>
        </w:tc>
        <w:tc>
          <w:tcPr>
            <w:tcW w:w="283" w:type="dxa"/>
            <w:vAlign w:val="center"/>
            <w:hideMark/>
          </w:tcPr>
          <w:p w14:paraId="11D340D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706C3EB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03AEF84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425" w:type="dxa"/>
            <w:textDirection w:val="btLr"/>
            <w:vAlign w:val="center"/>
            <w:hideMark/>
          </w:tcPr>
          <w:p w14:paraId="6A77D3A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12004E7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30CE208A" w14:textId="196759AD" w:rsidR="00BE744A" w:rsidRPr="00795078" w:rsidRDefault="00BE744A" w:rsidP="00BE744A">
            <w:pPr>
              <w:jc w:val="center"/>
              <w:rPr>
                <w:rFonts w:ascii="Arial" w:hAnsi="Arial" w:cs="Arial"/>
                <w:sz w:val="14"/>
                <w:szCs w:val="14"/>
              </w:rPr>
            </w:pPr>
            <w:r w:rsidRPr="00795078">
              <w:rPr>
                <w:rFonts w:ascii="Arial" w:hAnsi="Arial" w:cs="Arial"/>
                <w:sz w:val="14"/>
                <w:szCs w:val="14"/>
              </w:rPr>
              <w:t>Supervisor</w:t>
            </w:r>
            <w:r>
              <w:rPr>
                <w:rFonts w:ascii="Arial" w:hAnsi="Arial" w:cs="Arial"/>
                <w:sz w:val="14"/>
                <w:szCs w:val="14"/>
              </w:rPr>
              <w:t>, Interventoría</w:t>
            </w:r>
            <w:r w:rsidRPr="00795078">
              <w:rPr>
                <w:rFonts w:ascii="Arial" w:hAnsi="Arial" w:cs="Arial"/>
                <w:sz w:val="14"/>
                <w:szCs w:val="14"/>
              </w:rPr>
              <w:t xml:space="preserve"> y </w:t>
            </w:r>
            <w:r>
              <w:rPr>
                <w:rFonts w:ascii="Arial" w:hAnsi="Arial" w:cs="Arial"/>
                <w:sz w:val="14"/>
                <w:szCs w:val="14"/>
              </w:rPr>
              <w:t>Contratista Interventor</w:t>
            </w:r>
          </w:p>
        </w:tc>
        <w:tc>
          <w:tcPr>
            <w:tcW w:w="1417" w:type="dxa"/>
            <w:vAlign w:val="center"/>
            <w:hideMark/>
          </w:tcPr>
          <w:p w14:paraId="6EC31FA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vAlign w:val="center"/>
            <w:hideMark/>
          </w:tcPr>
          <w:p w14:paraId="4EA23B7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hideMark/>
          </w:tcPr>
          <w:p w14:paraId="40D0DA9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Revisión permanente, y mensual al cumplimiento de estas obligaciones por parte del supervisor.</w:t>
            </w:r>
          </w:p>
        </w:tc>
        <w:tc>
          <w:tcPr>
            <w:tcW w:w="1417" w:type="dxa"/>
            <w:vAlign w:val="center"/>
            <w:hideMark/>
          </w:tcPr>
          <w:p w14:paraId="275EA4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652B4556" w14:textId="77777777" w:rsidTr="009B74D8">
        <w:trPr>
          <w:trHeight w:val="1229"/>
          <w:jc w:val="center"/>
        </w:trPr>
        <w:tc>
          <w:tcPr>
            <w:tcW w:w="298" w:type="dxa"/>
            <w:vAlign w:val="center"/>
          </w:tcPr>
          <w:p w14:paraId="4EA903DE" w14:textId="21488FFE" w:rsidR="00BE744A" w:rsidRPr="00795078" w:rsidRDefault="00BE744A" w:rsidP="00BE744A">
            <w:pPr>
              <w:jc w:val="center"/>
              <w:rPr>
                <w:rFonts w:ascii="Arial" w:hAnsi="Arial" w:cs="Arial"/>
                <w:sz w:val="14"/>
                <w:szCs w:val="14"/>
              </w:rPr>
            </w:pPr>
            <w:r>
              <w:rPr>
                <w:rFonts w:ascii="Arial" w:hAnsi="Arial" w:cs="Arial"/>
                <w:sz w:val="14"/>
                <w:szCs w:val="14"/>
              </w:rPr>
              <w:lastRenderedPageBreak/>
              <w:t>16</w:t>
            </w:r>
          </w:p>
        </w:tc>
        <w:tc>
          <w:tcPr>
            <w:tcW w:w="298" w:type="dxa"/>
            <w:textDirection w:val="btLr"/>
            <w:vAlign w:val="center"/>
          </w:tcPr>
          <w:p w14:paraId="4506418D" w14:textId="2A804FA3" w:rsidR="00BE744A" w:rsidRPr="00795078" w:rsidRDefault="00BE744A" w:rsidP="00BE744A">
            <w:pPr>
              <w:jc w:val="center"/>
              <w:rPr>
                <w:rFonts w:ascii="Arial" w:hAnsi="Arial" w:cs="Arial"/>
                <w:sz w:val="14"/>
                <w:szCs w:val="14"/>
              </w:rPr>
            </w:pPr>
            <w:r>
              <w:rPr>
                <w:rFonts w:ascii="Arial" w:hAnsi="Arial" w:cs="Arial"/>
                <w:sz w:val="14"/>
                <w:szCs w:val="14"/>
              </w:rPr>
              <w:t>General</w:t>
            </w:r>
          </w:p>
        </w:tc>
        <w:tc>
          <w:tcPr>
            <w:tcW w:w="298" w:type="dxa"/>
            <w:textDirection w:val="btLr"/>
            <w:vAlign w:val="center"/>
          </w:tcPr>
          <w:p w14:paraId="1C0DA7A6" w14:textId="0685E72E" w:rsidR="00BE744A" w:rsidRPr="00795078" w:rsidRDefault="00BE744A" w:rsidP="00BE744A">
            <w:pPr>
              <w:jc w:val="center"/>
              <w:rPr>
                <w:rFonts w:ascii="Arial" w:hAnsi="Arial" w:cs="Arial"/>
                <w:sz w:val="14"/>
                <w:szCs w:val="14"/>
              </w:rPr>
            </w:pPr>
            <w:r>
              <w:rPr>
                <w:rFonts w:ascii="Arial" w:hAnsi="Arial" w:cs="Arial"/>
                <w:sz w:val="14"/>
                <w:szCs w:val="14"/>
              </w:rPr>
              <w:t>Externa</w:t>
            </w:r>
          </w:p>
        </w:tc>
        <w:tc>
          <w:tcPr>
            <w:tcW w:w="377" w:type="dxa"/>
            <w:textDirection w:val="btLr"/>
            <w:vAlign w:val="center"/>
          </w:tcPr>
          <w:p w14:paraId="52E55495" w14:textId="538F4C39"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tcPr>
          <w:p w14:paraId="42EACAB2" w14:textId="3B6C0F75"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Riesgo  Ambiental</w:t>
            </w:r>
            <w:proofErr w:type="gramEnd"/>
          </w:p>
        </w:tc>
        <w:tc>
          <w:tcPr>
            <w:tcW w:w="993" w:type="dxa"/>
            <w:vAlign w:val="center"/>
          </w:tcPr>
          <w:p w14:paraId="446EDE17" w14:textId="5D6FD825" w:rsidR="00BE744A" w:rsidRPr="00795078" w:rsidDel="004607BB" w:rsidRDefault="00BE744A" w:rsidP="00BE744A">
            <w:pPr>
              <w:jc w:val="center"/>
              <w:rPr>
                <w:rFonts w:ascii="Arial" w:hAnsi="Arial" w:cs="Arial"/>
                <w:sz w:val="14"/>
                <w:szCs w:val="14"/>
              </w:rPr>
            </w:pPr>
            <w:r w:rsidRPr="004607BB">
              <w:rPr>
                <w:rFonts w:ascii="Arial" w:hAnsi="Arial" w:cs="Arial"/>
                <w:sz w:val="14"/>
                <w:szCs w:val="14"/>
              </w:rPr>
              <w:t xml:space="preserve">Incumplimiento del </w:t>
            </w:r>
            <w:r>
              <w:rPr>
                <w:rFonts w:ascii="Arial" w:hAnsi="Arial" w:cs="Arial"/>
                <w:sz w:val="14"/>
                <w:szCs w:val="14"/>
              </w:rPr>
              <w:t>CONTRATISTA INTERVENTOR</w:t>
            </w:r>
            <w:r w:rsidRPr="004607BB">
              <w:rPr>
                <w:rFonts w:ascii="Arial" w:hAnsi="Arial" w:cs="Arial"/>
                <w:sz w:val="14"/>
                <w:szCs w:val="14"/>
              </w:rPr>
              <w:t xml:space="preserve"> en la puesta en marcha del plan de </w:t>
            </w:r>
            <w:proofErr w:type="gramStart"/>
            <w:r w:rsidRPr="004607BB">
              <w:rPr>
                <w:rFonts w:ascii="Arial" w:hAnsi="Arial" w:cs="Arial"/>
                <w:sz w:val="14"/>
                <w:szCs w:val="14"/>
              </w:rPr>
              <w:t>manejo ambiental o daños ambientales</w:t>
            </w:r>
            <w:proofErr w:type="gramEnd"/>
            <w:r w:rsidRPr="004607BB">
              <w:rPr>
                <w:rFonts w:ascii="Arial" w:hAnsi="Arial" w:cs="Arial"/>
                <w:sz w:val="14"/>
                <w:szCs w:val="14"/>
              </w:rPr>
              <w:t xml:space="preserve"> por inadecuadas prácticas del proceso constructivo</w:t>
            </w:r>
          </w:p>
        </w:tc>
        <w:tc>
          <w:tcPr>
            <w:tcW w:w="2126" w:type="dxa"/>
            <w:vAlign w:val="center"/>
          </w:tcPr>
          <w:p w14:paraId="6C4AE082" w14:textId="02EBCC66" w:rsidR="00BE744A" w:rsidRPr="00795078" w:rsidRDefault="00BE744A" w:rsidP="00BE744A">
            <w:pPr>
              <w:jc w:val="center"/>
              <w:rPr>
                <w:rFonts w:ascii="Arial" w:hAnsi="Arial" w:cs="Arial"/>
                <w:sz w:val="14"/>
                <w:szCs w:val="14"/>
              </w:rPr>
            </w:pPr>
            <w:r>
              <w:rPr>
                <w:rFonts w:ascii="Arial" w:hAnsi="Arial" w:cs="Arial"/>
                <w:sz w:val="14"/>
                <w:szCs w:val="14"/>
              </w:rPr>
              <w:t>Al no cumplir con la normatividad ambiental y/o Plan de Manejo ambiental puede ocasionar un atraso en el cumplimiento del objeto contractual</w:t>
            </w:r>
          </w:p>
        </w:tc>
        <w:tc>
          <w:tcPr>
            <w:tcW w:w="1417" w:type="dxa"/>
            <w:vAlign w:val="center"/>
          </w:tcPr>
          <w:p w14:paraId="0F93D85C" w14:textId="70B8CD14" w:rsidR="00BE744A" w:rsidRPr="00795078" w:rsidRDefault="00BE744A" w:rsidP="00BE744A">
            <w:pPr>
              <w:jc w:val="center"/>
              <w:rPr>
                <w:rFonts w:ascii="Arial" w:hAnsi="Arial" w:cs="Arial"/>
                <w:sz w:val="14"/>
                <w:szCs w:val="14"/>
              </w:rPr>
            </w:pPr>
            <w:r w:rsidRPr="004607BB">
              <w:rPr>
                <w:rFonts w:ascii="Arial" w:hAnsi="Arial" w:cs="Arial"/>
                <w:sz w:val="14"/>
                <w:szCs w:val="14"/>
              </w:rPr>
              <w:t>Afectación del medio ambiente, y por el incumplimiento del PMA posibles sanciones por l</w:t>
            </w:r>
            <w:r>
              <w:rPr>
                <w:rFonts w:ascii="Arial" w:hAnsi="Arial" w:cs="Arial"/>
                <w:sz w:val="14"/>
                <w:szCs w:val="14"/>
              </w:rPr>
              <w:t>a autoridad ambiental competente y del Ente Gestor, además suspensión de las actividades de obra</w:t>
            </w:r>
          </w:p>
        </w:tc>
        <w:tc>
          <w:tcPr>
            <w:tcW w:w="284" w:type="dxa"/>
            <w:vAlign w:val="center"/>
          </w:tcPr>
          <w:p w14:paraId="35E00216" w14:textId="7CA079AA"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3" w:type="dxa"/>
            <w:vAlign w:val="center"/>
          </w:tcPr>
          <w:p w14:paraId="6DBCD676" w14:textId="33686346"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4" w:type="dxa"/>
            <w:vAlign w:val="center"/>
          </w:tcPr>
          <w:p w14:paraId="007C7038" w14:textId="46B5394A"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283" w:type="dxa"/>
            <w:textDirection w:val="btLr"/>
            <w:vAlign w:val="center"/>
          </w:tcPr>
          <w:p w14:paraId="40E9D7DB" w14:textId="3279A8C5" w:rsidR="00BE744A" w:rsidRPr="00795078" w:rsidRDefault="00BE744A" w:rsidP="00BE744A">
            <w:pPr>
              <w:jc w:val="center"/>
              <w:rPr>
                <w:rFonts w:ascii="Arial" w:hAnsi="Arial" w:cs="Arial"/>
                <w:sz w:val="14"/>
                <w:szCs w:val="14"/>
              </w:rPr>
            </w:pPr>
            <w:r>
              <w:rPr>
                <w:rFonts w:ascii="Arial" w:hAnsi="Arial" w:cs="Arial"/>
                <w:sz w:val="14"/>
                <w:szCs w:val="14"/>
              </w:rPr>
              <w:t>Riesgo Alto</w:t>
            </w:r>
          </w:p>
        </w:tc>
        <w:tc>
          <w:tcPr>
            <w:tcW w:w="851" w:type="dxa"/>
            <w:vAlign w:val="center"/>
          </w:tcPr>
          <w:p w14:paraId="660AB949" w14:textId="77777777" w:rsidR="00BE744A" w:rsidRPr="00795078" w:rsidRDefault="00BE744A" w:rsidP="00BE744A">
            <w:pPr>
              <w:jc w:val="center"/>
              <w:rPr>
                <w:rFonts w:ascii="Arial" w:hAnsi="Arial" w:cs="Arial"/>
                <w:sz w:val="14"/>
                <w:szCs w:val="14"/>
              </w:rPr>
            </w:pPr>
          </w:p>
        </w:tc>
        <w:tc>
          <w:tcPr>
            <w:tcW w:w="992" w:type="dxa"/>
            <w:vAlign w:val="center"/>
          </w:tcPr>
          <w:p w14:paraId="44730AD3" w14:textId="0B61D266" w:rsidR="00BE744A" w:rsidRPr="00795078" w:rsidRDefault="00BE744A" w:rsidP="00BE744A">
            <w:pPr>
              <w:jc w:val="center"/>
              <w:rPr>
                <w:rFonts w:ascii="Arial" w:hAnsi="Arial" w:cs="Arial"/>
                <w:sz w:val="14"/>
                <w:szCs w:val="14"/>
              </w:rPr>
            </w:pPr>
            <w:r>
              <w:rPr>
                <w:rFonts w:ascii="Arial" w:hAnsi="Arial" w:cs="Arial"/>
                <w:sz w:val="14"/>
                <w:szCs w:val="14"/>
              </w:rPr>
              <w:t>100%</w:t>
            </w:r>
          </w:p>
        </w:tc>
        <w:tc>
          <w:tcPr>
            <w:tcW w:w="1418" w:type="dxa"/>
            <w:vAlign w:val="center"/>
          </w:tcPr>
          <w:p w14:paraId="0C730A4F" w14:textId="46264122" w:rsidR="00BE744A" w:rsidRPr="00795078" w:rsidRDefault="00BE744A" w:rsidP="00BE744A">
            <w:pPr>
              <w:jc w:val="center"/>
              <w:rPr>
                <w:rFonts w:ascii="Arial" w:hAnsi="Arial" w:cs="Arial"/>
                <w:sz w:val="14"/>
                <w:szCs w:val="14"/>
              </w:rPr>
            </w:pPr>
            <w:r>
              <w:rPr>
                <w:rFonts w:ascii="Arial" w:hAnsi="Arial" w:cs="Arial"/>
                <w:sz w:val="14"/>
                <w:szCs w:val="14"/>
              </w:rPr>
              <w:t>Verificar que el Contratista Interventor de cumplimiento del PMA y una vez se tenga conocimiento se tomen las medidas correctivas necesarias</w:t>
            </w:r>
          </w:p>
        </w:tc>
        <w:tc>
          <w:tcPr>
            <w:tcW w:w="283" w:type="dxa"/>
            <w:vAlign w:val="center"/>
          </w:tcPr>
          <w:p w14:paraId="345F4161" w14:textId="4D3EADBE"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4" w:type="dxa"/>
            <w:vAlign w:val="center"/>
          </w:tcPr>
          <w:p w14:paraId="455C076C" w14:textId="26DCB90C"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3" w:type="dxa"/>
            <w:vAlign w:val="center"/>
          </w:tcPr>
          <w:p w14:paraId="76958443" w14:textId="7CB3C3BE"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425" w:type="dxa"/>
            <w:textDirection w:val="btLr"/>
            <w:vAlign w:val="center"/>
          </w:tcPr>
          <w:p w14:paraId="60FFE9DC" w14:textId="52C5D9B5" w:rsidR="00BE744A" w:rsidRPr="00795078" w:rsidRDefault="00BE744A" w:rsidP="00BE744A">
            <w:pPr>
              <w:jc w:val="center"/>
              <w:rPr>
                <w:rFonts w:ascii="Arial" w:hAnsi="Arial" w:cs="Arial"/>
                <w:sz w:val="14"/>
                <w:szCs w:val="14"/>
              </w:rPr>
            </w:pPr>
            <w:r>
              <w:rPr>
                <w:rFonts w:ascii="Arial" w:hAnsi="Arial" w:cs="Arial"/>
                <w:sz w:val="14"/>
                <w:szCs w:val="14"/>
              </w:rPr>
              <w:t>Riesgo Bajo</w:t>
            </w:r>
          </w:p>
        </w:tc>
        <w:tc>
          <w:tcPr>
            <w:tcW w:w="426" w:type="dxa"/>
            <w:vAlign w:val="center"/>
          </w:tcPr>
          <w:p w14:paraId="54BB8FF0" w14:textId="5C11BB90" w:rsidR="00BE744A" w:rsidRPr="00795078" w:rsidRDefault="00BE744A" w:rsidP="00BE744A">
            <w:pPr>
              <w:jc w:val="center"/>
              <w:rPr>
                <w:rFonts w:ascii="Arial" w:hAnsi="Arial" w:cs="Arial"/>
                <w:sz w:val="14"/>
                <w:szCs w:val="14"/>
              </w:rPr>
            </w:pPr>
            <w:r>
              <w:rPr>
                <w:rFonts w:ascii="Arial" w:hAnsi="Arial" w:cs="Arial"/>
                <w:sz w:val="14"/>
                <w:szCs w:val="14"/>
              </w:rPr>
              <w:t>Si</w:t>
            </w:r>
          </w:p>
        </w:tc>
        <w:tc>
          <w:tcPr>
            <w:tcW w:w="567" w:type="dxa"/>
            <w:vAlign w:val="center"/>
          </w:tcPr>
          <w:p w14:paraId="3A8DBD0F" w14:textId="6D7F45F8" w:rsidR="00BE744A" w:rsidRPr="00795078" w:rsidRDefault="00BE744A" w:rsidP="00BE744A">
            <w:pPr>
              <w:jc w:val="center"/>
              <w:rPr>
                <w:rFonts w:ascii="Arial" w:hAnsi="Arial" w:cs="Arial"/>
                <w:sz w:val="14"/>
                <w:szCs w:val="14"/>
              </w:rPr>
            </w:pPr>
            <w:r>
              <w:rPr>
                <w:rFonts w:ascii="Arial" w:hAnsi="Arial" w:cs="Arial"/>
                <w:sz w:val="14"/>
                <w:szCs w:val="14"/>
              </w:rPr>
              <w:t>Contratista Interventor, interventor y superviso</w:t>
            </w:r>
          </w:p>
        </w:tc>
        <w:tc>
          <w:tcPr>
            <w:tcW w:w="1417" w:type="dxa"/>
            <w:vAlign w:val="center"/>
          </w:tcPr>
          <w:p w14:paraId="6A9ABE3D" w14:textId="172F21FF"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vAlign w:val="center"/>
          </w:tcPr>
          <w:p w14:paraId="4D81298A" w14:textId="0637F5CD"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tcPr>
          <w:p w14:paraId="6F2364E1" w14:textId="47296C71" w:rsidR="00BE744A" w:rsidRPr="00795078" w:rsidRDefault="00BE744A" w:rsidP="00BE744A">
            <w:pPr>
              <w:jc w:val="center"/>
              <w:rPr>
                <w:rFonts w:ascii="Arial" w:hAnsi="Arial" w:cs="Arial"/>
                <w:sz w:val="14"/>
                <w:szCs w:val="14"/>
              </w:rPr>
            </w:pPr>
            <w:r w:rsidRPr="00795078">
              <w:rPr>
                <w:rFonts w:ascii="Arial" w:hAnsi="Arial" w:cs="Arial"/>
                <w:sz w:val="14"/>
                <w:szCs w:val="14"/>
              </w:rPr>
              <w:t>Revisión permanente, y mensual al cumplimiento de estas obligaciones por parte del</w:t>
            </w:r>
            <w:r>
              <w:rPr>
                <w:rFonts w:ascii="Arial" w:hAnsi="Arial" w:cs="Arial"/>
                <w:sz w:val="14"/>
                <w:szCs w:val="14"/>
              </w:rPr>
              <w:t xml:space="preserve"> interventor</w:t>
            </w:r>
            <w:r w:rsidRPr="00795078">
              <w:rPr>
                <w:rFonts w:ascii="Arial" w:hAnsi="Arial" w:cs="Arial"/>
                <w:sz w:val="14"/>
                <w:szCs w:val="14"/>
              </w:rPr>
              <w:t>.</w:t>
            </w:r>
          </w:p>
        </w:tc>
        <w:tc>
          <w:tcPr>
            <w:tcW w:w="1417" w:type="dxa"/>
            <w:vAlign w:val="center"/>
          </w:tcPr>
          <w:p w14:paraId="3BE1EC19" w14:textId="6AE57E3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01FF8AEB" w14:textId="77777777" w:rsidTr="009B74D8">
        <w:trPr>
          <w:trHeight w:val="1441"/>
          <w:jc w:val="center"/>
        </w:trPr>
        <w:tc>
          <w:tcPr>
            <w:tcW w:w="298" w:type="dxa"/>
            <w:noWrap/>
            <w:vAlign w:val="center"/>
            <w:hideMark/>
          </w:tcPr>
          <w:p w14:paraId="3C96201D" w14:textId="7BD42D8E"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7</w:t>
            </w:r>
          </w:p>
        </w:tc>
        <w:tc>
          <w:tcPr>
            <w:tcW w:w="298" w:type="dxa"/>
            <w:textDirection w:val="btLr"/>
            <w:vAlign w:val="center"/>
            <w:hideMark/>
          </w:tcPr>
          <w:p w14:paraId="665AC5C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4362944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37DF1C9E"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0559B56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Tecnológico</w:t>
            </w:r>
          </w:p>
        </w:tc>
        <w:tc>
          <w:tcPr>
            <w:tcW w:w="993" w:type="dxa"/>
            <w:vAlign w:val="center"/>
            <w:hideMark/>
          </w:tcPr>
          <w:p w14:paraId="5D91591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Advenimiento de nuevos desarrollos tecnológicos o estándares para la ejecución del </w:t>
            </w:r>
            <w:proofErr w:type="gramStart"/>
            <w:r w:rsidRPr="00795078">
              <w:rPr>
                <w:rFonts w:ascii="Arial" w:hAnsi="Arial" w:cs="Arial"/>
                <w:sz w:val="14"/>
                <w:szCs w:val="14"/>
              </w:rPr>
              <w:t>contrato</w:t>
            </w:r>
            <w:proofErr w:type="gramEnd"/>
            <w:r w:rsidRPr="00795078">
              <w:rPr>
                <w:rFonts w:ascii="Arial" w:hAnsi="Arial" w:cs="Arial"/>
                <w:sz w:val="14"/>
                <w:szCs w:val="14"/>
              </w:rPr>
              <w:t xml:space="preserve"> así como la obsolescencia tecnológica.</w:t>
            </w:r>
          </w:p>
        </w:tc>
        <w:tc>
          <w:tcPr>
            <w:tcW w:w="2126" w:type="dxa"/>
            <w:vAlign w:val="center"/>
            <w:hideMark/>
          </w:tcPr>
          <w:p w14:paraId="2C134F9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los equipos que puedan usarse para la ejecución del </w:t>
            </w:r>
            <w:proofErr w:type="gramStart"/>
            <w:r w:rsidRPr="00795078">
              <w:rPr>
                <w:rFonts w:ascii="Arial" w:hAnsi="Arial" w:cs="Arial"/>
                <w:sz w:val="14"/>
                <w:szCs w:val="14"/>
              </w:rPr>
              <w:t>contrato,</w:t>
            </w:r>
            <w:proofErr w:type="gramEnd"/>
            <w:r w:rsidRPr="00795078">
              <w:rPr>
                <w:rFonts w:ascii="Arial" w:hAnsi="Arial" w:cs="Arial"/>
                <w:sz w:val="14"/>
                <w:szCs w:val="14"/>
              </w:rPr>
              <w:t xml:space="preserve"> puedan llegar a la obsolescencia durante la ejecución del contrato, en los casos en que aplique. (maquinaria)</w:t>
            </w:r>
          </w:p>
        </w:tc>
        <w:tc>
          <w:tcPr>
            <w:tcW w:w="1417" w:type="dxa"/>
            <w:vAlign w:val="center"/>
            <w:hideMark/>
          </w:tcPr>
          <w:p w14:paraId="7BE179A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Dificultades en la ejecución y en la supervisión </w:t>
            </w:r>
          </w:p>
        </w:tc>
        <w:tc>
          <w:tcPr>
            <w:tcW w:w="284" w:type="dxa"/>
            <w:vAlign w:val="center"/>
            <w:hideMark/>
          </w:tcPr>
          <w:p w14:paraId="1405943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351344C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3F41DDA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5CE24B2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706AFDE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539C3B3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2B99CB1C" w14:textId="007764FC"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Verificar que los equipos no sean obsoletos y en caso de obsolescencia verificar su cambio rápidamente. Verificar que el </w:t>
            </w:r>
            <w:r>
              <w:rPr>
                <w:rFonts w:ascii="Arial" w:hAnsi="Arial" w:cs="Arial"/>
                <w:sz w:val="14"/>
                <w:szCs w:val="14"/>
              </w:rPr>
              <w:t>Contratista Interventor</w:t>
            </w:r>
            <w:r w:rsidRPr="00795078">
              <w:rPr>
                <w:rFonts w:ascii="Arial" w:hAnsi="Arial" w:cs="Arial"/>
                <w:sz w:val="14"/>
                <w:szCs w:val="14"/>
              </w:rPr>
              <w:t xml:space="preserve"> tome las medidas para evitar interrupciones en la ejecución del contrato.</w:t>
            </w:r>
          </w:p>
        </w:tc>
        <w:tc>
          <w:tcPr>
            <w:tcW w:w="283" w:type="dxa"/>
            <w:vAlign w:val="center"/>
            <w:hideMark/>
          </w:tcPr>
          <w:p w14:paraId="4611C83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333BA88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vAlign w:val="center"/>
            <w:hideMark/>
          </w:tcPr>
          <w:p w14:paraId="12BDDB4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425" w:type="dxa"/>
            <w:textDirection w:val="btLr"/>
            <w:vAlign w:val="center"/>
            <w:hideMark/>
          </w:tcPr>
          <w:p w14:paraId="1891F32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322A20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152D6F3F" w14:textId="16D56B6B"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0B1185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Tan pronto se advierta la obsolescencia.</w:t>
            </w:r>
          </w:p>
        </w:tc>
        <w:tc>
          <w:tcPr>
            <w:tcW w:w="1276" w:type="dxa"/>
            <w:vAlign w:val="center"/>
            <w:hideMark/>
          </w:tcPr>
          <w:p w14:paraId="3A47C3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hideMark/>
          </w:tcPr>
          <w:p w14:paraId="6E23C2C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Seguimiento a que se haga el cambio rápido de los equipos, y que se tomen las medidas para evitar las interrupciones.</w:t>
            </w:r>
          </w:p>
        </w:tc>
        <w:tc>
          <w:tcPr>
            <w:tcW w:w="1417" w:type="dxa"/>
            <w:vAlign w:val="center"/>
            <w:hideMark/>
          </w:tcPr>
          <w:p w14:paraId="6CF4AF8C" w14:textId="21EFF62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la Ejecución del contrato </w:t>
            </w:r>
          </w:p>
        </w:tc>
      </w:tr>
      <w:tr w:rsidR="00BE744A" w:rsidRPr="00795078" w14:paraId="5CAB6639" w14:textId="77777777" w:rsidTr="009B74D8">
        <w:trPr>
          <w:trHeight w:val="1082"/>
          <w:jc w:val="center"/>
        </w:trPr>
        <w:tc>
          <w:tcPr>
            <w:tcW w:w="298" w:type="dxa"/>
            <w:vAlign w:val="center"/>
            <w:hideMark/>
          </w:tcPr>
          <w:p w14:paraId="438112FE" w14:textId="7D9D66D9"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8</w:t>
            </w:r>
          </w:p>
        </w:tc>
        <w:tc>
          <w:tcPr>
            <w:tcW w:w="298" w:type="dxa"/>
            <w:textDirection w:val="btLr"/>
            <w:vAlign w:val="center"/>
            <w:hideMark/>
          </w:tcPr>
          <w:p w14:paraId="49C267E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4218DA4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4E7B2CC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 Ejecución</w:t>
            </w:r>
          </w:p>
        </w:tc>
        <w:tc>
          <w:tcPr>
            <w:tcW w:w="425" w:type="dxa"/>
            <w:textDirection w:val="btLr"/>
            <w:vAlign w:val="center"/>
            <w:hideMark/>
          </w:tcPr>
          <w:p w14:paraId="6671138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Social</w:t>
            </w:r>
          </w:p>
        </w:tc>
        <w:tc>
          <w:tcPr>
            <w:tcW w:w="993" w:type="dxa"/>
            <w:vAlign w:val="center"/>
            <w:hideMark/>
          </w:tcPr>
          <w:p w14:paraId="1B07D27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Orden Público</w:t>
            </w:r>
          </w:p>
        </w:tc>
        <w:tc>
          <w:tcPr>
            <w:tcW w:w="2126" w:type="dxa"/>
            <w:vAlign w:val="center"/>
            <w:hideMark/>
          </w:tcPr>
          <w:p w14:paraId="16226C63" w14:textId="0D249E6F" w:rsidR="00BE744A" w:rsidRPr="00795078" w:rsidRDefault="00BE744A" w:rsidP="00BE744A">
            <w:pPr>
              <w:jc w:val="center"/>
              <w:rPr>
                <w:rFonts w:ascii="Arial" w:hAnsi="Arial" w:cs="Arial"/>
                <w:sz w:val="14"/>
                <w:szCs w:val="14"/>
              </w:rPr>
            </w:pPr>
            <w:r w:rsidRPr="00795078">
              <w:rPr>
                <w:rFonts w:ascii="Arial" w:hAnsi="Arial" w:cs="Arial"/>
                <w:sz w:val="14"/>
                <w:szCs w:val="14"/>
              </w:rPr>
              <w:t>Paros, manifestaciones, protestas de la comunidad y/o gremios que impidan la correcta ejecución de las actividades del contrato</w:t>
            </w:r>
            <w:r>
              <w:rPr>
                <w:rFonts w:ascii="Arial" w:hAnsi="Arial" w:cs="Arial"/>
                <w:sz w:val="14"/>
                <w:szCs w:val="14"/>
              </w:rPr>
              <w:t xml:space="preserve"> por diferencias entre Contratista Interventor y comunidad.</w:t>
            </w:r>
          </w:p>
        </w:tc>
        <w:tc>
          <w:tcPr>
            <w:tcW w:w="1417" w:type="dxa"/>
            <w:vAlign w:val="center"/>
            <w:hideMark/>
          </w:tcPr>
          <w:p w14:paraId="41A4D22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poder ejecutar correctamente sus actividades, y por ende afectar el normal desarrollo de las funciones de la entidad.</w:t>
            </w:r>
          </w:p>
        </w:tc>
        <w:tc>
          <w:tcPr>
            <w:tcW w:w="284" w:type="dxa"/>
            <w:noWrap/>
            <w:vAlign w:val="center"/>
            <w:hideMark/>
          </w:tcPr>
          <w:p w14:paraId="6B1FFBB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noWrap/>
            <w:vAlign w:val="center"/>
            <w:hideMark/>
          </w:tcPr>
          <w:p w14:paraId="4509510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noWrap/>
            <w:vAlign w:val="center"/>
            <w:hideMark/>
          </w:tcPr>
          <w:p w14:paraId="1175A15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68BBDB8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09E2929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541F0ABE" w14:textId="0F2A52DE"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100% </w:t>
            </w:r>
            <w:r>
              <w:rPr>
                <w:rFonts w:ascii="Arial" w:hAnsi="Arial" w:cs="Arial"/>
                <w:sz w:val="14"/>
                <w:szCs w:val="14"/>
              </w:rPr>
              <w:t>Contratista Interventor</w:t>
            </w:r>
            <w:r w:rsidRPr="00795078">
              <w:rPr>
                <w:rFonts w:ascii="Arial" w:hAnsi="Arial" w:cs="Arial"/>
                <w:sz w:val="14"/>
                <w:szCs w:val="14"/>
              </w:rPr>
              <w:t xml:space="preserve"> si no realiza socialización del proyecto</w:t>
            </w:r>
          </w:p>
        </w:tc>
        <w:tc>
          <w:tcPr>
            <w:tcW w:w="1418" w:type="dxa"/>
            <w:vAlign w:val="center"/>
            <w:hideMark/>
          </w:tcPr>
          <w:p w14:paraId="45EBEAF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Reducir las consecuencias o el impacto del riesgo a través de planes de contingencia</w:t>
            </w:r>
          </w:p>
        </w:tc>
        <w:tc>
          <w:tcPr>
            <w:tcW w:w="283" w:type="dxa"/>
            <w:vAlign w:val="center"/>
            <w:hideMark/>
          </w:tcPr>
          <w:p w14:paraId="06A2250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15735D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05E3512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textDirection w:val="btLr"/>
            <w:vAlign w:val="center"/>
            <w:hideMark/>
          </w:tcPr>
          <w:p w14:paraId="7CAD156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171B71F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567" w:type="dxa"/>
            <w:vAlign w:val="center"/>
            <w:hideMark/>
          </w:tcPr>
          <w:p w14:paraId="12EF6D98" w14:textId="2372CAA0"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064C0C6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vAlign w:val="center"/>
            <w:hideMark/>
          </w:tcPr>
          <w:p w14:paraId="2E8591E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hideMark/>
          </w:tcPr>
          <w:p w14:paraId="553A4E3D" w14:textId="3B08DC57"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comités de seguimiento de obra</w:t>
            </w:r>
          </w:p>
        </w:tc>
        <w:tc>
          <w:tcPr>
            <w:tcW w:w="1417" w:type="dxa"/>
            <w:vAlign w:val="center"/>
            <w:hideMark/>
          </w:tcPr>
          <w:p w14:paraId="38D84A6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Conforme a la periodicidad descrita en el contrato</w:t>
            </w:r>
          </w:p>
        </w:tc>
      </w:tr>
      <w:tr w:rsidR="00BE744A" w:rsidRPr="00795078" w14:paraId="409C17FD" w14:textId="77777777" w:rsidTr="009B74D8">
        <w:trPr>
          <w:trHeight w:val="915"/>
          <w:jc w:val="center"/>
        </w:trPr>
        <w:tc>
          <w:tcPr>
            <w:tcW w:w="298" w:type="dxa"/>
            <w:vAlign w:val="center"/>
          </w:tcPr>
          <w:p w14:paraId="373EBBB5" w14:textId="4CDE0ADA" w:rsidR="00BE744A" w:rsidRPr="00795078" w:rsidRDefault="00BE744A" w:rsidP="00BE744A">
            <w:pPr>
              <w:jc w:val="center"/>
              <w:rPr>
                <w:rFonts w:ascii="Arial" w:hAnsi="Arial" w:cs="Arial"/>
                <w:sz w:val="14"/>
                <w:szCs w:val="14"/>
              </w:rPr>
            </w:pPr>
            <w:r>
              <w:rPr>
                <w:rFonts w:ascii="Arial" w:hAnsi="Arial" w:cs="Arial"/>
                <w:sz w:val="14"/>
                <w:szCs w:val="14"/>
              </w:rPr>
              <w:t>19</w:t>
            </w:r>
          </w:p>
        </w:tc>
        <w:tc>
          <w:tcPr>
            <w:tcW w:w="298" w:type="dxa"/>
            <w:textDirection w:val="btLr"/>
            <w:vAlign w:val="center"/>
          </w:tcPr>
          <w:p w14:paraId="7CB3DEC6" w14:textId="093CBA7B"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tcPr>
          <w:p w14:paraId="1B7651D6" w14:textId="79CAA698"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tcPr>
          <w:p w14:paraId="252E349E" w14:textId="6E6611F9"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 Ejecución</w:t>
            </w:r>
          </w:p>
        </w:tc>
        <w:tc>
          <w:tcPr>
            <w:tcW w:w="425" w:type="dxa"/>
            <w:textDirection w:val="btLr"/>
            <w:vAlign w:val="center"/>
          </w:tcPr>
          <w:p w14:paraId="78A55BE0" w14:textId="2F4C98D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Biológico</w:t>
            </w:r>
          </w:p>
        </w:tc>
        <w:tc>
          <w:tcPr>
            <w:tcW w:w="993" w:type="dxa"/>
            <w:vAlign w:val="center"/>
          </w:tcPr>
          <w:p w14:paraId="7AC28F57" w14:textId="4D2E7A1C" w:rsidR="00BE744A" w:rsidRPr="00795078" w:rsidRDefault="00BE744A" w:rsidP="00BE744A">
            <w:pPr>
              <w:jc w:val="center"/>
              <w:rPr>
                <w:rFonts w:ascii="Arial" w:hAnsi="Arial" w:cs="Arial"/>
                <w:sz w:val="14"/>
                <w:szCs w:val="14"/>
              </w:rPr>
            </w:pPr>
            <w:r>
              <w:rPr>
                <w:rFonts w:ascii="Arial" w:hAnsi="Arial" w:cs="Arial"/>
                <w:sz w:val="14"/>
                <w:szCs w:val="14"/>
              </w:rPr>
              <w:t>Aparición o rebrote de Pandemia</w:t>
            </w:r>
          </w:p>
        </w:tc>
        <w:tc>
          <w:tcPr>
            <w:tcW w:w="2126" w:type="dxa"/>
            <w:vAlign w:val="center"/>
          </w:tcPr>
          <w:p w14:paraId="1501FD43" w14:textId="5509B77E" w:rsidR="00BE744A" w:rsidRPr="00795078" w:rsidRDefault="00BE744A" w:rsidP="00BE744A">
            <w:pPr>
              <w:jc w:val="center"/>
              <w:rPr>
                <w:rFonts w:ascii="Arial" w:hAnsi="Arial" w:cs="Arial"/>
                <w:sz w:val="14"/>
                <w:szCs w:val="14"/>
              </w:rPr>
            </w:pPr>
            <w:r>
              <w:rPr>
                <w:rFonts w:ascii="Arial" w:hAnsi="Arial" w:cs="Arial"/>
                <w:sz w:val="14"/>
                <w:szCs w:val="14"/>
              </w:rPr>
              <w:t>Por aparición o rebrote de Pandemia el estado declare cierre total o parcial de actividades</w:t>
            </w:r>
          </w:p>
        </w:tc>
        <w:tc>
          <w:tcPr>
            <w:tcW w:w="1417" w:type="dxa"/>
            <w:vAlign w:val="center"/>
          </w:tcPr>
          <w:p w14:paraId="085DA22C" w14:textId="4AD1CC61"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No poder </w:t>
            </w:r>
            <w:r>
              <w:rPr>
                <w:rFonts w:ascii="Arial" w:hAnsi="Arial" w:cs="Arial"/>
                <w:sz w:val="14"/>
                <w:szCs w:val="14"/>
              </w:rPr>
              <w:t>ejecutar la obra en los tiempos y costos esperados</w:t>
            </w:r>
            <w:r w:rsidRPr="00795078">
              <w:rPr>
                <w:rFonts w:ascii="Arial" w:hAnsi="Arial" w:cs="Arial"/>
                <w:sz w:val="14"/>
                <w:szCs w:val="14"/>
              </w:rPr>
              <w:t>.</w:t>
            </w:r>
          </w:p>
        </w:tc>
        <w:tc>
          <w:tcPr>
            <w:tcW w:w="284" w:type="dxa"/>
            <w:noWrap/>
            <w:vAlign w:val="center"/>
          </w:tcPr>
          <w:p w14:paraId="0B23399F" w14:textId="5D00FD4E"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3" w:type="dxa"/>
            <w:noWrap/>
            <w:vAlign w:val="center"/>
          </w:tcPr>
          <w:p w14:paraId="61662EC0" w14:textId="1C230A59" w:rsidR="00BE744A" w:rsidRPr="00795078" w:rsidRDefault="00BE744A" w:rsidP="00BE744A">
            <w:pPr>
              <w:jc w:val="center"/>
              <w:rPr>
                <w:rFonts w:ascii="Arial" w:hAnsi="Arial" w:cs="Arial"/>
                <w:sz w:val="14"/>
                <w:szCs w:val="14"/>
              </w:rPr>
            </w:pPr>
            <w:r>
              <w:rPr>
                <w:rFonts w:ascii="Arial" w:hAnsi="Arial" w:cs="Arial"/>
                <w:sz w:val="14"/>
                <w:szCs w:val="14"/>
              </w:rPr>
              <w:t>5</w:t>
            </w:r>
          </w:p>
        </w:tc>
        <w:tc>
          <w:tcPr>
            <w:tcW w:w="284" w:type="dxa"/>
            <w:noWrap/>
            <w:vAlign w:val="center"/>
          </w:tcPr>
          <w:p w14:paraId="281C591D" w14:textId="3F82575A" w:rsidR="00BE744A" w:rsidRPr="00795078" w:rsidRDefault="00BE744A" w:rsidP="00BE744A">
            <w:pPr>
              <w:jc w:val="center"/>
              <w:rPr>
                <w:rFonts w:ascii="Arial" w:hAnsi="Arial" w:cs="Arial"/>
                <w:sz w:val="14"/>
                <w:szCs w:val="14"/>
              </w:rPr>
            </w:pPr>
            <w:r>
              <w:rPr>
                <w:rFonts w:ascii="Arial" w:hAnsi="Arial" w:cs="Arial"/>
                <w:sz w:val="14"/>
                <w:szCs w:val="14"/>
              </w:rPr>
              <w:t>6</w:t>
            </w:r>
          </w:p>
        </w:tc>
        <w:tc>
          <w:tcPr>
            <w:tcW w:w="283" w:type="dxa"/>
            <w:textDirection w:val="btLr"/>
            <w:vAlign w:val="center"/>
          </w:tcPr>
          <w:p w14:paraId="62936D72" w14:textId="41097F1A"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Alto</w:t>
            </w:r>
          </w:p>
        </w:tc>
        <w:tc>
          <w:tcPr>
            <w:tcW w:w="851" w:type="dxa"/>
            <w:vAlign w:val="center"/>
          </w:tcPr>
          <w:p w14:paraId="4CDAAC4B" w14:textId="4034E8E1" w:rsidR="00BE744A" w:rsidRPr="00795078" w:rsidRDefault="00BE744A" w:rsidP="00BE744A">
            <w:pPr>
              <w:jc w:val="center"/>
              <w:rPr>
                <w:rFonts w:ascii="Arial" w:hAnsi="Arial" w:cs="Arial"/>
                <w:sz w:val="14"/>
                <w:szCs w:val="14"/>
              </w:rPr>
            </w:pPr>
            <w:r>
              <w:rPr>
                <w:rFonts w:ascii="Arial" w:hAnsi="Arial" w:cs="Arial"/>
                <w:sz w:val="14"/>
                <w:szCs w:val="14"/>
              </w:rPr>
              <w:t>100%</w:t>
            </w:r>
            <w:r w:rsidRPr="00795078">
              <w:rPr>
                <w:rFonts w:ascii="Arial" w:hAnsi="Arial" w:cs="Arial"/>
                <w:sz w:val="14"/>
                <w:szCs w:val="14"/>
              </w:rPr>
              <w:t> </w:t>
            </w:r>
          </w:p>
        </w:tc>
        <w:tc>
          <w:tcPr>
            <w:tcW w:w="992" w:type="dxa"/>
            <w:vAlign w:val="center"/>
          </w:tcPr>
          <w:p w14:paraId="7C109913" w14:textId="5D27D138" w:rsidR="00BE744A" w:rsidRPr="00795078" w:rsidRDefault="00BE744A" w:rsidP="00BE744A">
            <w:pPr>
              <w:jc w:val="center"/>
              <w:rPr>
                <w:rFonts w:ascii="Arial" w:hAnsi="Arial" w:cs="Arial"/>
                <w:sz w:val="14"/>
                <w:szCs w:val="14"/>
              </w:rPr>
            </w:pPr>
          </w:p>
        </w:tc>
        <w:tc>
          <w:tcPr>
            <w:tcW w:w="1418" w:type="dxa"/>
            <w:vAlign w:val="center"/>
          </w:tcPr>
          <w:p w14:paraId="23CD7A52" w14:textId="31075E1B" w:rsidR="00BE744A" w:rsidRPr="00795078" w:rsidRDefault="00BE744A" w:rsidP="00BE744A">
            <w:pPr>
              <w:jc w:val="center"/>
              <w:rPr>
                <w:rFonts w:ascii="Arial" w:hAnsi="Arial" w:cs="Arial"/>
                <w:sz w:val="14"/>
                <w:szCs w:val="14"/>
              </w:rPr>
            </w:pPr>
            <w:r>
              <w:rPr>
                <w:rFonts w:ascii="Arial" w:hAnsi="Arial" w:cs="Arial"/>
                <w:sz w:val="14"/>
                <w:szCs w:val="14"/>
              </w:rPr>
              <w:t>Cumplir con los lineamientos del gobierno nacional y aplicar todos los protocolos de Bioseguridad</w:t>
            </w:r>
          </w:p>
        </w:tc>
        <w:tc>
          <w:tcPr>
            <w:tcW w:w="283" w:type="dxa"/>
            <w:vAlign w:val="center"/>
          </w:tcPr>
          <w:p w14:paraId="1CDA5E8D" w14:textId="1B51A55F"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4" w:type="dxa"/>
            <w:vAlign w:val="center"/>
          </w:tcPr>
          <w:p w14:paraId="006A1AFF" w14:textId="4A4F8556" w:rsidR="00BE744A" w:rsidRPr="00795078" w:rsidRDefault="00BE744A" w:rsidP="00BE744A">
            <w:pPr>
              <w:jc w:val="center"/>
              <w:rPr>
                <w:rFonts w:ascii="Arial" w:hAnsi="Arial" w:cs="Arial"/>
                <w:sz w:val="14"/>
                <w:szCs w:val="14"/>
              </w:rPr>
            </w:pPr>
            <w:r>
              <w:rPr>
                <w:rFonts w:ascii="Arial" w:hAnsi="Arial" w:cs="Arial"/>
                <w:sz w:val="14"/>
                <w:szCs w:val="14"/>
              </w:rPr>
              <w:t>5</w:t>
            </w:r>
          </w:p>
        </w:tc>
        <w:tc>
          <w:tcPr>
            <w:tcW w:w="283" w:type="dxa"/>
            <w:vAlign w:val="center"/>
          </w:tcPr>
          <w:p w14:paraId="019A5EF7" w14:textId="11092B6C" w:rsidR="00BE744A" w:rsidRPr="00795078" w:rsidRDefault="00BE744A" w:rsidP="00BE744A">
            <w:pPr>
              <w:jc w:val="center"/>
              <w:rPr>
                <w:rFonts w:ascii="Arial" w:hAnsi="Arial" w:cs="Arial"/>
                <w:sz w:val="14"/>
                <w:szCs w:val="14"/>
              </w:rPr>
            </w:pPr>
            <w:r>
              <w:rPr>
                <w:rFonts w:ascii="Arial" w:hAnsi="Arial" w:cs="Arial"/>
                <w:sz w:val="14"/>
                <w:szCs w:val="14"/>
              </w:rPr>
              <w:t>6</w:t>
            </w:r>
          </w:p>
        </w:tc>
        <w:tc>
          <w:tcPr>
            <w:tcW w:w="425" w:type="dxa"/>
            <w:textDirection w:val="btLr"/>
            <w:vAlign w:val="center"/>
          </w:tcPr>
          <w:p w14:paraId="1A39D14C" w14:textId="773DFF22"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Alto</w:t>
            </w:r>
          </w:p>
        </w:tc>
        <w:tc>
          <w:tcPr>
            <w:tcW w:w="426" w:type="dxa"/>
            <w:vAlign w:val="center"/>
          </w:tcPr>
          <w:p w14:paraId="371F0BFD" w14:textId="4CB100A2" w:rsidR="00BE744A" w:rsidRPr="00795078" w:rsidRDefault="00BE744A" w:rsidP="00BE744A">
            <w:pPr>
              <w:jc w:val="center"/>
              <w:rPr>
                <w:rFonts w:ascii="Arial" w:hAnsi="Arial" w:cs="Arial"/>
                <w:sz w:val="14"/>
                <w:szCs w:val="14"/>
              </w:rPr>
            </w:pPr>
            <w:r w:rsidRPr="00795078">
              <w:rPr>
                <w:rFonts w:ascii="Arial" w:hAnsi="Arial" w:cs="Arial"/>
                <w:sz w:val="14"/>
                <w:szCs w:val="14"/>
              </w:rPr>
              <w:t> </w:t>
            </w:r>
            <w:r>
              <w:rPr>
                <w:rFonts w:ascii="Arial" w:hAnsi="Arial" w:cs="Arial"/>
                <w:sz w:val="14"/>
                <w:szCs w:val="14"/>
              </w:rPr>
              <w:t>si</w:t>
            </w:r>
          </w:p>
        </w:tc>
        <w:tc>
          <w:tcPr>
            <w:tcW w:w="567" w:type="dxa"/>
            <w:vAlign w:val="center"/>
          </w:tcPr>
          <w:p w14:paraId="3D1BBD05" w14:textId="48D6DD6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Entidad contratante </w:t>
            </w:r>
          </w:p>
        </w:tc>
        <w:tc>
          <w:tcPr>
            <w:tcW w:w="1417" w:type="dxa"/>
            <w:vAlign w:val="center"/>
          </w:tcPr>
          <w:p w14:paraId="6C2F2B5A" w14:textId="023225A0"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vAlign w:val="center"/>
          </w:tcPr>
          <w:p w14:paraId="689F00EC" w14:textId="58DA0D3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tcPr>
          <w:p w14:paraId="36F346DC" w14:textId="05F0ADF4"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comités de seguimiento de obra</w:t>
            </w:r>
          </w:p>
        </w:tc>
        <w:tc>
          <w:tcPr>
            <w:tcW w:w="1417" w:type="dxa"/>
            <w:vAlign w:val="center"/>
          </w:tcPr>
          <w:p w14:paraId="2DF239B1" w14:textId="7D4E2C8C" w:rsidR="00BE744A" w:rsidRPr="00795078" w:rsidRDefault="00BE744A" w:rsidP="00BE744A">
            <w:pPr>
              <w:jc w:val="center"/>
              <w:rPr>
                <w:rFonts w:ascii="Arial" w:hAnsi="Arial" w:cs="Arial"/>
                <w:sz w:val="14"/>
                <w:szCs w:val="14"/>
              </w:rPr>
            </w:pPr>
            <w:r w:rsidRPr="00795078">
              <w:rPr>
                <w:rFonts w:ascii="Arial" w:hAnsi="Arial" w:cs="Arial"/>
                <w:sz w:val="14"/>
                <w:szCs w:val="14"/>
              </w:rPr>
              <w:t>Durante la Ejecución del contrato</w:t>
            </w:r>
          </w:p>
        </w:tc>
      </w:tr>
      <w:tr w:rsidR="00BE744A" w:rsidRPr="00795078" w14:paraId="45272C85" w14:textId="77777777" w:rsidTr="009B74D8">
        <w:trPr>
          <w:trHeight w:val="934"/>
          <w:jc w:val="center"/>
        </w:trPr>
        <w:tc>
          <w:tcPr>
            <w:tcW w:w="298" w:type="dxa"/>
            <w:tcBorders>
              <w:bottom w:val="single" w:sz="4" w:space="0" w:color="auto"/>
            </w:tcBorders>
            <w:vAlign w:val="center"/>
          </w:tcPr>
          <w:p w14:paraId="7EF06DC1" w14:textId="7B522753" w:rsidR="00BE744A" w:rsidRDefault="00BE744A" w:rsidP="00BE744A">
            <w:pPr>
              <w:jc w:val="center"/>
              <w:rPr>
                <w:rFonts w:ascii="Arial" w:hAnsi="Arial" w:cs="Arial"/>
                <w:sz w:val="14"/>
                <w:szCs w:val="14"/>
              </w:rPr>
            </w:pPr>
            <w:r>
              <w:rPr>
                <w:rFonts w:ascii="Arial" w:hAnsi="Arial" w:cs="Arial"/>
                <w:sz w:val="14"/>
                <w:szCs w:val="14"/>
              </w:rPr>
              <w:t>20</w:t>
            </w:r>
          </w:p>
        </w:tc>
        <w:tc>
          <w:tcPr>
            <w:tcW w:w="298" w:type="dxa"/>
            <w:textDirection w:val="btLr"/>
            <w:vAlign w:val="center"/>
          </w:tcPr>
          <w:p w14:paraId="68AF88C3" w14:textId="446B2DB4" w:rsidR="00BE744A" w:rsidRPr="00795078" w:rsidRDefault="00BE744A" w:rsidP="00BE744A">
            <w:pPr>
              <w:spacing w:after="160" w:line="259" w:lineRule="auto"/>
              <w:rPr>
                <w:rFonts w:ascii="Arial" w:hAnsi="Arial" w:cs="Arial"/>
                <w:sz w:val="14"/>
                <w:szCs w:val="14"/>
              </w:rPr>
            </w:pPr>
            <w:proofErr w:type="spellStart"/>
            <w:r>
              <w:rPr>
                <w:rFonts w:ascii="Arial" w:hAnsi="Arial" w:cs="Arial"/>
                <w:sz w:val="14"/>
                <w:szCs w:val="14"/>
              </w:rPr>
              <w:t>Generla</w:t>
            </w:r>
            <w:proofErr w:type="spellEnd"/>
          </w:p>
        </w:tc>
        <w:tc>
          <w:tcPr>
            <w:tcW w:w="298" w:type="dxa"/>
            <w:textDirection w:val="btLr"/>
            <w:vAlign w:val="center"/>
          </w:tcPr>
          <w:p w14:paraId="311E803A" w14:textId="1BE47932" w:rsidR="00BE744A" w:rsidRPr="00795078" w:rsidRDefault="00BE744A" w:rsidP="00BE744A">
            <w:pPr>
              <w:spacing w:after="160" w:line="259" w:lineRule="auto"/>
              <w:rPr>
                <w:rFonts w:ascii="Arial" w:hAnsi="Arial" w:cs="Arial"/>
                <w:sz w:val="14"/>
                <w:szCs w:val="14"/>
              </w:rPr>
            </w:pPr>
            <w:r>
              <w:rPr>
                <w:rFonts w:ascii="Arial" w:hAnsi="Arial" w:cs="Arial"/>
                <w:sz w:val="14"/>
                <w:szCs w:val="14"/>
              </w:rPr>
              <w:t>Externo</w:t>
            </w:r>
          </w:p>
        </w:tc>
        <w:tc>
          <w:tcPr>
            <w:tcW w:w="377" w:type="dxa"/>
            <w:textDirection w:val="btLr"/>
            <w:vAlign w:val="center"/>
          </w:tcPr>
          <w:p w14:paraId="7A29ED4F" w14:textId="5DFD4111" w:rsidR="00BE744A" w:rsidRPr="00795078" w:rsidRDefault="00BE744A" w:rsidP="00BE744A">
            <w:pPr>
              <w:spacing w:after="160" w:line="259" w:lineRule="auto"/>
              <w:rPr>
                <w:rFonts w:ascii="Arial" w:hAnsi="Arial" w:cs="Arial"/>
                <w:sz w:val="14"/>
                <w:szCs w:val="14"/>
              </w:rPr>
            </w:pPr>
            <w:r>
              <w:rPr>
                <w:rFonts w:ascii="Arial" w:hAnsi="Arial" w:cs="Arial"/>
                <w:sz w:val="14"/>
                <w:szCs w:val="14"/>
              </w:rPr>
              <w:t>Ejecución</w:t>
            </w:r>
          </w:p>
        </w:tc>
        <w:tc>
          <w:tcPr>
            <w:tcW w:w="425" w:type="dxa"/>
            <w:textDirection w:val="btLr"/>
            <w:vAlign w:val="center"/>
          </w:tcPr>
          <w:p w14:paraId="3581F167" w14:textId="2C5EDF43" w:rsidR="00BE744A" w:rsidRPr="00795078" w:rsidRDefault="00BE744A" w:rsidP="00BE744A">
            <w:pPr>
              <w:jc w:val="center"/>
              <w:rPr>
                <w:rFonts w:ascii="Arial" w:hAnsi="Arial" w:cs="Arial"/>
                <w:sz w:val="14"/>
                <w:szCs w:val="14"/>
              </w:rPr>
            </w:pPr>
            <w:r>
              <w:rPr>
                <w:rFonts w:ascii="Arial" w:hAnsi="Arial" w:cs="Arial"/>
                <w:sz w:val="14"/>
                <w:szCs w:val="14"/>
              </w:rPr>
              <w:t>Operacionales</w:t>
            </w:r>
          </w:p>
        </w:tc>
        <w:tc>
          <w:tcPr>
            <w:tcW w:w="993" w:type="dxa"/>
            <w:vAlign w:val="center"/>
          </w:tcPr>
          <w:p w14:paraId="3EFC7097" w14:textId="360DBA19" w:rsidR="00BE744A" w:rsidRPr="006F0E50" w:rsidRDefault="00BE744A" w:rsidP="00BE744A">
            <w:pPr>
              <w:jc w:val="center"/>
              <w:rPr>
                <w:rFonts w:ascii="Arial" w:hAnsi="Arial" w:cs="Arial"/>
                <w:sz w:val="14"/>
                <w:szCs w:val="14"/>
              </w:rPr>
            </w:pPr>
            <w:r w:rsidRPr="006F0E50">
              <w:rPr>
                <w:rFonts w:ascii="Arial" w:hAnsi="Arial" w:cs="Arial"/>
                <w:sz w:val="14"/>
                <w:szCs w:val="14"/>
              </w:rPr>
              <w:t xml:space="preserve">El </w:t>
            </w:r>
            <w:r>
              <w:rPr>
                <w:rFonts w:ascii="Arial" w:hAnsi="Arial" w:cs="Arial"/>
                <w:sz w:val="14"/>
                <w:szCs w:val="14"/>
              </w:rPr>
              <w:t>Contratista Interventor</w:t>
            </w:r>
            <w:r w:rsidRPr="006F0E50">
              <w:rPr>
                <w:rFonts w:ascii="Arial" w:hAnsi="Arial" w:cs="Arial"/>
                <w:sz w:val="14"/>
                <w:szCs w:val="14"/>
              </w:rPr>
              <w:t xml:space="preserve"> decide no</w:t>
            </w:r>
          </w:p>
          <w:p w14:paraId="75781FD4" w14:textId="77777777" w:rsidR="00BE744A" w:rsidRPr="006F0E50" w:rsidRDefault="00BE744A" w:rsidP="00BE744A">
            <w:pPr>
              <w:jc w:val="center"/>
              <w:rPr>
                <w:rFonts w:ascii="Arial" w:hAnsi="Arial" w:cs="Arial"/>
                <w:sz w:val="14"/>
                <w:szCs w:val="14"/>
              </w:rPr>
            </w:pPr>
            <w:r w:rsidRPr="006F0E50">
              <w:rPr>
                <w:rFonts w:ascii="Arial" w:hAnsi="Arial" w:cs="Arial"/>
                <w:sz w:val="14"/>
                <w:szCs w:val="14"/>
              </w:rPr>
              <w:t>acoger diseños total o</w:t>
            </w:r>
          </w:p>
          <w:p w14:paraId="1C69F317" w14:textId="77777777" w:rsidR="00BE744A" w:rsidRPr="006F0E50" w:rsidRDefault="00BE744A" w:rsidP="00BE744A">
            <w:pPr>
              <w:jc w:val="center"/>
              <w:rPr>
                <w:rFonts w:ascii="Arial" w:hAnsi="Arial" w:cs="Arial"/>
                <w:sz w:val="14"/>
                <w:szCs w:val="14"/>
              </w:rPr>
            </w:pPr>
            <w:r w:rsidRPr="006F0E50">
              <w:rPr>
                <w:rFonts w:ascii="Arial" w:hAnsi="Arial" w:cs="Arial"/>
                <w:sz w:val="14"/>
                <w:szCs w:val="14"/>
              </w:rPr>
              <w:t>parcialmente y desarrolla</w:t>
            </w:r>
          </w:p>
          <w:p w14:paraId="5516C014" w14:textId="4C247C04" w:rsidR="00BE744A" w:rsidRDefault="00BE744A" w:rsidP="00BE744A">
            <w:pPr>
              <w:jc w:val="center"/>
              <w:rPr>
                <w:rFonts w:ascii="Arial" w:hAnsi="Arial" w:cs="Arial"/>
                <w:sz w:val="14"/>
                <w:szCs w:val="14"/>
              </w:rPr>
            </w:pPr>
            <w:r w:rsidRPr="006F0E50">
              <w:rPr>
                <w:rFonts w:ascii="Arial" w:hAnsi="Arial" w:cs="Arial"/>
                <w:sz w:val="14"/>
                <w:szCs w:val="14"/>
              </w:rPr>
              <w:t>unos nuevos, excepto los</w:t>
            </w:r>
            <w:r>
              <w:rPr>
                <w:rFonts w:ascii="Arial" w:hAnsi="Arial" w:cs="Arial"/>
                <w:sz w:val="14"/>
                <w:szCs w:val="14"/>
              </w:rPr>
              <w:t xml:space="preserve"> </w:t>
            </w:r>
            <w:r>
              <w:rPr>
                <w:rFonts w:ascii="Arial" w:hAnsi="Arial" w:cs="Arial"/>
                <w:sz w:val="14"/>
                <w:szCs w:val="14"/>
              </w:rPr>
              <w:lastRenderedPageBreak/>
              <w:t xml:space="preserve">componentes técnicos </w:t>
            </w:r>
          </w:p>
        </w:tc>
        <w:tc>
          <w:tcPr>
            <w:tcW w:w="2126" w:type="dxa"/>
            <w:vAlign w:val="center"/>
          </w:tcPr>
          <w:p w14:paraId="64D399ED" w14:textId="3DC9C976" w:rsidR="00BE744A" w:rsidRDefault="00BE744A" w:rsidP="00BE744A">
            <w:pPr>
              <w:jc w:val="center"/>
              <w:rPr>
                <w:rFonts w:ascii="Arial" w:hAnsi="Arial" w:cs="Arial"/>
                <w:sz w:val="14"/>
                <w:szCs w:val="14"/>
              </w:rPr>
            </w:pPr>
            <w:r>
              <w:rPr>
                <w:rFonts w:ascii="Arial" w:hAnsi="Arial" w:cs="Arial"/>
                <w:sz w:val="14"/>
                <w:szCs w:val="14"/>
              </w:rPr>
              <w:lastRenderedPageBreak/>
              <w:t xml:space="preserve">Diseños que requieren modificaciones accesorias por parte del Contratista Interventor, </w:t>
            </w:r>
            <w:proofErr w:type="gramStart"/>
            <w:r>
              <w:rPr>
                <w:rFonts w:ascii="Arial" w:hAnsi="Arial" w:cs="Arial"/>
                <w:sz w:val="14"/>
                <w:szCs w:val="14"/>
              </w:rPr>
              <w:t>de acuerdo a</w:t>
            </w:r>
            <w:proofErr w:type="gramEnd"/>
            <w:r>
              <w:rPr>
                <w:rFonts w:ascii="Arial" w:hAnsi="Arial" w:cs="Arial"/>
                <w:sz w:val="14"/>
                <w:szCs w:val="14"/>
              </w:rPr>
              <w:t xml:space="preserve"> los elementos avizorados durante la etapa de ejecución </w:t>
            </w:r>
          </w:p>
        </w:tc>
        <w:tc>
          <w:tcPr>
            <w:tcW w:w="1417" w:type="dxa"/>
            <w:vAlign w:val="center"/>
          </w:tcPr>
          <w:p w14:paraId="78F54136" w14:textId="77777777" w:rsidR="00BE744A" w:rsidRPr="00A83368" w:rsidRDefault="00BE744A" w:rsidP="00BE744A">
            <w:pPr>
              <w:jc w:val="center"/>
              <w:rPr>
                <w:rFonts w:ascii="Arial" w:hAnsi="Arial" w:cs="Arial"/>
                <w:sz w:val="14"/>
                <w:szCs w:val="14"/>
              </w:rPr>
            </w:pPr>
            <w:r w:rsidRPr="00A83368">
              <w:rPr>
                <w:rFonts w:ascii="Arial" w:hAnsi="Arial" w:cs="Arial"/>
                <w:sz w:val="14"/>
                <w:szCs w:val="14"/>
              </w:rPr>
              <w:t>No se puede iniciar</w:t>
            </w:r>
          </w:p>
          <w:p w14:paraId="73D3A48F" w14:textId="77777777" w:rsidR="00BE744A" w:rsidRPr="00A83368" w:rsidRDefault="00BE744A" w:rsidP="00BE744A">
            <w:pPr>
              <w:jc w:val="center"/>
              <w:rPr>
                <w:rFonts w:ascii="Arial" w:hAnsi="Arial" w:cs="Arial"/>
                <w:sz w:val="14"/>
                <w:szCs w:val="14"/>
              </w:rPr>
            </w:pPr>
            <w:r w:rsidRPr="00A83368">
              <w:rPr>
                <w:rFonts w:ascii="Arial" w:hAnsi="Arial" w:cs="Arial"/>
                <w:sz w:val="14"/>
                <w:szCs w:val="14"/>
              </w:rPr>
              <w:t>la ejecución del</w:t>
            </w:r>
          </w:p>
          <w:p w14:paraId="195CEA2D" w14:textId="77777777" w:rsidR="00BE744A" w:rsidRPr="00A83368" w:rsidRDefault="00BE744A" w:rsidP="00BE744A">
            <w:pPr>
              <w:jc w:val="center"/>
              <w:rPr>
                <w:rFonts w:ascii="Arial" w:hAnsi="Arial" w:cs="Arial"/>
                <w:sz w:val="14"/>
                <w:szCs w:val="14"/>
              </w:rPr>
            </w:pPr>
            <w:r w:rsidRPr="00A83368">
              <w:rPr>
                <w:rFonts w:ascii="Arial" w:hAnsi="Arial" w:cs="Arial"/>
                <w:sz w:val="14"/>
                <w:szCs w:val="14"/>
              </w:rPr>
              <w:t>contrato o se</w:t>
            </w:r>
          </w:p>
          <w:p w14:paraId="24C5110F" w14:textId="162F6BC4" w:rsidR="00BE744A" w:rsidRPr="00795078" w:rsidRDefault="00BE744A" w:rsidP="00BE744A">
            <w:pPr>
              <w:jc w:val="center"/>
              <w:rPr>
                <w:rFonts w:ascii="Arial" w:hAnsi="Arial" w:cs="Arial"/>
                <w:sz w:val="14"/>
                <w:szCs w:val="14"/>
              </w:rPr>
            </w:pPr>
            <w:r w:rsidRPr="00A83368">
              <w:rPr>
                <w:rFonts w:ascii="Arial" w:hAnsi="Arial" w:cs="Arial"/>
                <w:sz w:val="14"/>
                <w:szCs w:val="14"/>
              </w:rPr>
              <w:t>atrasan las</w:t>
            </w:r>
            <w:r>
              <w:rPr>
                <w:rFonts w:ascii="Arial" w:hAnsi="Arial" w:cs="Arial"/>
                <w:sz w:val="14"/>
                <w:szCs w:val="14"/>
              </w:rPr>
              <w:t xml:space="preserve"> actividades afectadas </w:t>
            </w:r>
          </w:p>
        </w:tc>
        <w:tc>
          <w:tcPr>
            <w:tcW w:w="284" w:type="dxa"/>
            <w:noWrap/>
            <w:vAlign w:val="center"/>
          </w:tcPr>
          <w:p w14:paraId="372C3EDF" w14:textId="3445F43A" w:rsidR="00BE744A" w:rsidRDefault="00BE744A" w:rsidP="00BE744A">
            <w:pPr>
              <w:jc w:val="center"/>
              <w:rPr>
                <w:rFonts w:ascii="Arial" w:hAnsi="Arial" w:cs="Arial"/>
                <w:sz w:val="14"/>
                <w:szCs w:val="14"/>
              </w:rPr>
            </w:pPr>
            <w:r>
              <w:rPr>
                <w:rFonts w:ascii="Arial" w:hAnsi="Arial" w:cs="Arial"/>
                <w:sz w:val="14"/>
                <w:szCs w:val="14"/>
              </w:rPr>
              <w:t>2</w:t>
            </w:r>
          </w:p>
        </w:tc>
        <w:tc>
          <w:tcPr>
            <w:tcW w:w="283" w:type="dxa"/>
            <w:noWrap/>
            <w:vAlign w:val="center"/>
          </w:tcPr>
          <w:p w14:paraId="3774C35C" w14:textId="4AE78AF8" w:rsidR="00BE744A" w:rsidRDefault="00BE744A" w:rsidP="00BE744A">
            <w:pPr>
              <w:jc w:val="center"/>
              <w:rPr>
                <w:rFonts w:ascii="Arial" w:hAnsi="Arial" w:cs="Arial"/>
                <w:sz w:val="14"/>
                <w:szCs w:val="14"/>
              </w:rPr>
            </w:pPr>
            <w:r>
              <w:rPr>
                <w:rFonts w:ascii="Arial" w:hAnsi="Arial" w:cs="Arial"/>
                <w:sz w:val="14"/>
                <w:szCs w:val="14"/>
              </w:rPr>
              <w:t>3</w:t>
            </w:r>
          </w:p>
        </w:tc>
        <w:tc>
          <w:tcPr>
            <w:tcW w:w="284" w:type="dxa"/>
            <w:noWrap/>
            <w:vAlign w:val="center"/>
          </w:tcPr>
          <w:p w14:paraId="15776BCD" w14:textId="2FCB1A2C" w:rsidR="00BE744A" w:rsidRDefault="00BE744A" w:rsidP="00BE744A">
            <w:pPr>
              <w:jc w:val="center"/>
              <w:rPr>
                <w:rFonts w:ascii="Arial" w:hAnsi="Arial" w:cs="Arial"/>
                <w:sz w:val="14"/>
                <w:szCs w:val="14"/>
              </w:rPr>
            </w:pPr>
            <w:r>
              <w:rPr>
                <w:rFonts w:ascii="Arial" w:hAnsi="Arial" w:cs="Arial"/>
                <w:sz w:val="14"/>
                <w:szCs w:val="14"/>
              </w:rPr>
              <w:t>3</w:t>
            </w:r>
          </w:p>
        </w:tc>
        <w:tc>
          <w:tcPr>
            <w:tcW w:w="283" w:type="dxa"/>
            <w:textDirection w:val="btLr"/>
            <w:vAlign w:val="center"/>
          </w:tcPr>
          <w:p w14:paraId="216F66F9" w14:textId="52F212A7" w:rsidR="00BE744A" w:rsidRPr="00795078" w:rsidRDefault="00BE744A" w:rsidP="00BE744A">
            <w:pPr>
              <w:spacing w:after="160" w:line="259" w:lineRule="auto"/>
              <w:rPr>
                <w:rFonts w:ascii="Arial" w:hAnsi="Arial" w:cs="Arial"/>
                <w:sz w:val="14"/>
                <w:szCs w:val="14"/>
              </w:rPr>
            </w:pPr>
            <w:r>
              <w:rPr>
                <w:rFonts w:ascii="Arial" w:hAnsi="Arial" w:cs="Arial"/>
                <w:sz w:val="14"/>
                <w:szCs w:val="14"/>
              </w:rPr>
              <w:t>Riesgo Medio</w:t>
            </w:r>
          </w:p>
        </w:tc>
        <w:tc>
          <w:tcPr>
            <w:tcW w:w="851" w:type="dxa"/>
            <w:vAlign w:val="center"/>
          </w:tcPr>
          <w:p w14:paraId="49CE2D95" w14:textId="77777777" w:rsidR="00BE744A" w:rsidRDefault="00BE744A" w:rsidP="00BE744A">
            <w:pPr>
              <w:jc w:val="center"/>
              <w:rPr>
                <w:rFonts w:ascii="Arial" w:hAnsi="Arial" w:cs="Arial"/>
                <w:sz w:val="14"/>
                <w:szCs w:val="14"/>
              </w:rPr>
            </w:pPr>
          </w:p>
        </w:tc>
        <w:tc>
          <w:tcPr>
            <w:tcW w:w="992" w:type="dxa"/>
            <w:vAlign w:val="center"/>
          </w:tcPr>
          <w:p w14:paraId="05B77FC7" w14:textId="388B9403" w:rsidR="00BE744A" w:rsidRPr="00795078" w:rsidRDefault="00BE744A" w:rsidP="00BE744A">
            <w:pPr>
              <w:jc w:val="center"/>
              <w:rPr>
                <w:rFonts w:ascii="Arial" w:hAnsi="Arial" w:cs="Arial"/>
                <w:sz w:val="14"/>
                <w:szCs w:val="14"/>
              </w:rPr>
            </w:pPr>
            <w:r>
              <w:rPr>
                <w:rFonts w:ascii="Arial" w:hAnsi="Arial" w:cs="Arial"/>
                <w:sz w:val="14"/>
                <w:szCs w:val="14"/>
              </w:rPr>
              <w:t>100%</w:t>
            </w:r>
          </w:p>
        </w:tc>
        <w:tc>
          <w:tcPr>
            <w:tcW w:w="1418" w:type="dxa"/>
            <w:vAlign w:val="center"/>
          </w:tcPr>
          <w:p w14:paraId="2331171C" w14:textId="71152C7E" w:rsidR="00BE744A" w:rsidRPr="00A83368" w:rsidRDefault="00BE744A" w:rsidP="00BE744A">
            <w:pPr>
              <w:jc w:val="center"/>
              <w:rPr>
                <w:rFonts w:ascii="Arial" w:hAnsi="Arial" w:cs="Arial"/>
                <w:sz w:val="14"/>
                <w:szCs w:val="14"/>
              </w:rPr>
            </w:pPr>
            <w:r w:rsidRPr="00A83368">
              <w:rPr>
                <w:rFonts w:ascii="Arial" w:hAnsi="Arial" w:cs="Arial"/>
                <w:sz w:val="14"/>
                <w:szCs w:val="14"/>
              </w:rPr>
              <w:t xml:space="preserve">El </w:t>
            </w:r>
            <w:r>
              <w:rPr>
                <w:rFonts w:ascii="Arial" w:hAnsi="Arial" w:cs="Arial"/>
                <w:sz w:val="14"/>
                <w:szCs w:val="14"/>
              </w:rPr>
              <w:t>Contratista Interventor</w:t>
            </w:r>
            <w:r w:rsidRPr="00A83368">
              <w:rPr>
                <w:rFonts w:ascii="Arial" w:hAnsi="Arial" w:cs="Arial"/>
                <w:sz w:val="14"/>
                <w:szCs w:val="14"/>
              </w:rPr>
              <w:t xml:space="preserve"> puede realizar</w:t>
            </w:r>
          </w:p>
          <w:p w14:paraId="6BADB62E" w14:textId="6E997081" w:rsidR="00BE744A" w:rsidRDefault="00BE744A" w:rsidP="00BE744A">
            <w:pPr>
              <w:jc w:val="center"/>
              <w:rPr>
                <w:rFonts w:ascii="Arial" w:hAnsi="Arial" w:cs="Arial"/>
                <w:sz w:val="14"/>
                <w:szCs w:val="14"/>
              </w:rPr>
            </w:pPr>
            <w:r w:rsidRPr="00A83368">
              <w:rPr>
                <w:rFonts w:ascii="Arial" w:hAnsi="Arial" w:cs="Arial"/>
                <w:sz w:val="14"/>
                <w:szCs w:val="14"/>
              </w:rPr>
              <w:t xml:space="preserve">cambios de </w:t>
            </w:r>
            <w:proofErr w:type="gramStart"/>
            <w:r w:rsidRPr="00A83368">
              <w:rPr>
                <w:rFonts w:ascii="Arial" w:hAnsi="Arial" w:cs="Arial"/>
                <w:sz w:val="14"/>
                <w:szCs w:val="14"/>
              </w:rPr>
              <w:t xml:space="preserve">diseño </w:t>
            </w:r>
            <w:r>
              <w:rPr>
                <w:rFonts w:ascii="Arial" w:hAnsi="Arial" w:cs="Arial"/>
                <w:sz w:val="14"/>
                <w:szCs w:val="14"/>
              </w:rPr>
              <w:t>,</w:t>
            </w:r>
            <w:proofErr w:type="gramEnd"/>
            <w:r>
              <w:rPr>
                <w:rFonts w:ascii="Arial" w:hAnsi="Arial" w:cs="Arial"/>
                <w:sz w:val="14"/>
                <w:szCs w:val="14"/>
              </w:rPr>
              <w:t xml:space="preserve"> los cuales deberán estar justificados técnicamente, bajo la aprobación de la interventoría y el </w:t>
            </w:r>
            <w:proofErr w:type="gramStart"/>
            <w:r>
              <w:rPr>
                <w:rFonts w:ascii="Arial" w:hAnsi="Arial" w:cs="Arial"/>
                <w:sz w:val="14"/>
                <w:szCs w:val="14"/>
              </w:rPr>
              <w:t>SETP ,</w:t>
            </w:r>
            <w:proofErr w:type="gramEnd"/>
            <w:r>
              <w:rPr>
                <w:rFonts w:ascii="Arial" w:hAnsi="Arial" w:cs="Arial"/>
                <w:sz w:val="14"/>
                <w:szCs w:val="14"/>
              </w:rPr>
              <w:t xml:space="preserve"> dichos </w:t>
            </w:r>
            <w:r>
              <w:rPr>
                <w:rFonts w:ascii="Arial" w:hAnsi="Arial" w:cs="Arial"/>
                <w:sz w:val="14"/>
                <w:szCs w:val="14"/>
              </w:rPr>
              <w:lastRenderedPageBreak/>
              <w:t xml:space="preserve">ajustes deberán correr por cuenta del Contratista Interventor. </w:t>
            </w:r>
          </w:p>
        </w:tc>
        <w:tc>
          <w:tcPr>
            <w:tcW w:w="283" w:type="dxa"/>
            <w:vAlign w:val="center"/>
          </w:tcPr>
          <w:p w14:paraId="0232E818" w14:textId="7AFA6D51" w:rsidR="00BE744A" w:rsidRDefault="00BE744A" w:rsidP="00BE744A">
            <w:pPr>
              <w:jc w:val="center"/>
              <w:rPr>
                <w:rFonts w:ascii="Arial" w:hAnsi="Arial" w:cs="Arial"/>
                <w:sz w:val="14"/>
                <w:szCs w:val="14"/>
              </w:rPr>
            </w:pPr>
            <w:r>
              <w:rPr>
                <w:rFonts w:ascii="Arial" w:hAnsi="Arial" w:cs="Arial"/>
                <w:sz w:val="14"/>
                <w:szCs w:val="14"/>
              </w:rPr>
              <w:lastRenderedPageBreak/>
              <w:t>1</w:t>
            </w:r>
          </w:p>
        </w:tc>
        <w:tc>
          <w:tcPr>
            <w:tcW w:w="284" w:type="dxa"/>
            <w:vAlign w:val="center"/>
          </w:tcPr>
          <w:p w14:paraId="75FE8B0D" w14:textId="7440AEEA" w:rsidR="00BE744A" w:rsidRDefault="00BE744A" w:rsidP="00BE744A">
            <w:pPr>
              <w:jc w:val="center"/>
              <w:rPr>
                <w:rFonts w:ascii="Arial" w:hAnsi="Arial" w:cs="Arial"/>
                <w:sz w:val="14"/>
                <w:szCs w:val="14"/>
              </w:rPr>
            </w:pPr>
            <w:r>
              <w:rPr>
                <w:rFonts w:ascii="Arial" w:hAnsi="Arial" w:cs="Arial"/>
                <w:sz w:val="14"/>
                <w:szCs w:val="14"/>
              </w:rPr>
              <w:t>2</w:t>
            </w:r>
          </w:p>
        </w:tc>
        <w:tc>
          <w:tcPr>
            <w:tcW w:w="283" w:type="dxa"/>
            <w:vAlign w:val="center"/>
          </w:tcPr>
          <w:p w14:paraId="4129639E" w14:textId="708335D3" w:rsidR="00BE744A" w:rsidRDefault="00BE744A" w:rsidP="00BE744A">
            <w:pPr>
              <w:jc w:val="center"/>
              <w:rPr>
                <w:rFonts w:ascii="Arial" w:hAnsi="Arial" w:cs="Arial"/>
                <w:sz w:val="14"/>
                <w:szCs w:val="14"/>
              </w:rPr>
            </w:pPr>
            <w:r>
              <w:rPr>
                <w:rFonts w:ascii="Arial" w:hAnsi="Arial" w:cs="Arial"/>
                <w:sz w:val="14"/>
                <w:szCs w:val="14"/>
              </w:rPr>
              <w:t>4</w:t>
            </w:r>
          </w:p>
        </w:tc>
        <w:tc>
          <w:tcPr>
            <w:tcW w:w="425" w:type="dxa"/>
            <w:textDirection w:val="btLr"/>
            <w:vAlign w:val="center"/>
          </w:tcPr>
          <w:p w14:paraId="6BDF728C" w14:textId="63C9B760" w:rsidR="00BE744A" w:rsidRPr="00795078" w:rsidRDefault="00BE744A" w:rsidP="00BE744A">
            <w:pPr>
              <w:spacing w:after="160" w:line="259" w:lineRule="auto"/>
              <w:rPr>
                <w:rFonts w:ascii="Arial" w:hAnsi="Arial" w:cs="Arial"/>
                <w:sz w:val="14"/>
                <w:szCs w:val="14"/>
              </w:rPr>
            </w:pPr>
            <w:r>
              <w:rPr>
                <w:rFonts w:ascii="Arial" w:hAnsi="Arial" w:cs="Arial"/>
                <w:sz w:val="14"/>
                <w:szCs w:val="14"/>
              </w:rPr>
              <w:t>Riesgo Medio</w:t>
            </w:r>
          </w:p>
        </w:tc>
        <w:tc>
          <w:tcPr>
            <w:tcW w:w="426" w:type="dxa"/>
            <w:vAlign w:val="center"/>
          </w:tcPr>
          <w:p w14:paraId="763A5001" w14:textId="52C05BFB" w:rsidR="00BE744A" w:rsidRPr="00795078" w:rsidRDefault="00BE744A" w:rsidP="00BE744A">
            <w:pPr>
              <w:jc w:val="center"/>
              <w:rPr>
                <w:rFonts w:ascii="Arial" w:hAnsi="Arial" w:cs="Arial"/>
                <w:sz w:val="14"/>
                <w:szCs w:val="14"/>
              </w:rPr>
            </w:pPr>
            <w:r>
              <w:rPr>
                <w:rFonts w:ascii="Arial" w:hAnsi="Arial" w:cs="Arial"/>
                <w:sz w:val="14"/>
                <w:szCs w:val="14"/>
              </w:rPr>
              <w:t>SI</w:t>
            </w:r>
          </w:p>
        </w:tc>
        <w:tc>
          <w:tcPr>
            <w:tcW w:w="567" w:type="dxa"/>
            <w:vAlign w:val="center"/>
          </w:tcPr>
          <w:p w14:paraId="361C2CFA" w14:textId="6C4E0045"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tcPr>
          <w:p w14:paraId="71F63AF9" w14:textId="29F27435" w:rsidR="00BE744A" w:rsidRPr="00795078" w:rsidRDefault="00BE744A" w:rsidP="00BE744A">
            <w:pPr>
              <w:jc w:val="center"/>
              <w:rPr>
                <w:rFonts w:ascii="Arial" w:hAnsi="Arial" w:cs="Arial"/>
                <w:sz w:val="14"/>
                <w:szCs w:val="14"/>
              </w:rPr>
            </w:pPr>
            <w:r>
              <w:rPr>
                <w:rFonts w:ascii="Arial" w:hAnsi="Arial" w:cs="Arial"/>
                <w:sz w:val="14"/>
                <w:szCs w:val="14"/>
              </w:rPr>
              <w:t xml:space="preserve">Desde el inicio de la ejecución </w:t>
            </w:r>
          </w:p>
        </w:tc>
        <w:tc>
          <w:tcPr>
            <w:tcW w:w="1276" w:type="dxa"/>
            <w:vAlign w:val="center"/>
          </w:tcPr>
          <w:p w14:paraId="0E415F97" w14:textId="156E769B"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tcPr>
          <w:p w14:paraId="7CFCE484" w14:textId="2AA5E5B5"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xml:space="preserve">, comités de seguimiento de obra </w:t>
            </w:r>
          </w:p>
        </w:tc>
        <w:tc>
          <w:tcPr>
            <w:tcW w:w="1417" w:type="dxa"/>
            <w:vAlign w:val="center"/>
          </w:tcPr>
          <w:p w14:paraId="0CD792CB" w14:textId="75C29624" w:rsidR="00BE744A" w:rsidRPr="00795078" w:rsidRDefault="00BE744A" w:rsidP="00BE744A">
            <w:pPr>
              <w:jc w:val="center"/>
              <w:rPr>
                <w:rFonts w:ascii="Arial" w:hAnsi="Arial" w:cs="Arial"/>
                <w:sz w:val="14"/>
                <w:szCs w:val="14"/>
              </w:rPr>
            </w:pPr>
            <w:r>
              <w:rPr>
                <w:rFonts w:ascii="Arial" w:hAnsi="Arial" w:cs="Arial"/>
                <w:sz w:val="14"/>
                <w:szCs w:val="14"/>
              </w:rPr>
              <w:t>Durante la ejecución del contrato</w:t>
            </w:r>
          </w:p>
        </w:tc>
      </w:tr>
      <w:tr w:rsidR="00BE744A" w14:paraId="2C831322" w14:textId="77777777" w:rsidTr="00710D1F">
        <w:trPr>
          <w:trHeight w:val="934"/>
          <w:jc w:val="center"/>
        </w:trPr>
        <w:tc>
          <w:tcPr>
            <w:tcW w:w="298" w:type="dxa"/>
            <w:tcBorders>
              <w:top w:val="single" w:sz="4" w:space="0" w:color="auto"/>
              <w:left w:val="single" w:sz="4" w:space="0" w:color="auto"/>
              <w:bottom w:val="single" w:sz="4" w:space="0" w:color="auto"/>
              <w:right w:val="single" w:sz="4" w:space="0" w:color="auto"/>
            </w:tcBorders>
            <w:vAlign w:val="center"/>
          </w:tcPr>
          <w:p w14:paraId="6B758C56" w14:textId="4C694DA2" w:rsidR="00BE744A" w:rsidRDefault="00BE744A" w:rsidP="00BE744A">
            <w:pPr>
              <w:jc w:val="center"/>
              <w:rPr>
                <w:rFonts w:ascii="Arial" w:hAnsi="Arial" w:cs="Arial"/>
                <w:sz w:val="14"/>
                <w:szCs w:val="14"/>
              </w:rPr>
            </w:pPr>
            <w:r>
              <w:rPr>
                <w:rFonts w:ascii="Arial" w:hAnsi="Arial" w:cs="Arial"/>
                <w:sz w:val="14"/>
                <w:szCs w:val="14"/>
              </w:rPr>
              <w:t>21</w:t>
            </w:r>
          </w:p>
        </w:tc>
        <w:tc>
          <w:tcPr>
            <w:tcW w:w="298" w:type="dxa"/>
            <w:tcBorders>
              <w:top w:val="single" w:sz="4" w:space="0" w:color="auto"/>
              <w:left w:val="single" w:sz="4" w:space="0" w:color="auto"/>
              <w:bottom w:val="single" w:sz="4" w:space="0" w:color="auto"/>
              <w:right w:val="single" w:sz="4" w:space="0" w:color="auto"/>
            </w:tcBorders>
            <w:textDirection w:val="btLr"/>
            <w:vAlign w:val="center"/>
          </w:tcPr>
          <w:p w14:paraId="1795B6FB" w14:textId="77777777" w:rsidR="00BE744A" w:rsidRDefault="00BE744A" w:rsidP="00BE744A">
            <w:pPr>
              <w:spacing w:after="160" w:line="259" w:lineRule="auto"/>
              <w:rPr>
                <w:rFonts w:ascii="Arial" w:hAnsi="Arial" w:cs="Arial"/>
                <w:sz w:val="14"/>
                <w:szCs w:val="14"/>
              </w:rPr>
            </w:pPr>
            <w:r>
              <w:rPr>
                <w:rFonts w:ascii="Arial" w:hAnsi="Arial" w:cs="Arial"/>
                <w:sz w:val="14"/>
                <w:szCs w:val="14"/>
              </w:rPr>
              <w:t>General</w:t>
            </w:r>
          </w:p>
        </w:tc>
        <w:tc>
          <w:tcPr>
            <w:tcW w:w="298" w:type="dxa"/>
            <w:tcBorders>
              <w:top w:val="single" w:sz="4" w:space="0" w:color="auto"/>
              <w:left w:val="single" w:sz="4" w:space="0" w:color="auto"/>
              <w:bottom w:val="single" w:sz="4" w:space="0" w:color="auto"/>
              <w:right w:val="single" w:sz="4" w:space="0" w:color="auto"/>
            </w:tcBorders>
            <w:textDirection w:val="btLr"/>
            <w:vAlign w:val="center"/>
          </w:tcPr>
          <w:p w14:paraId="659978D9" w14:textId="77777777" w:rsidR="00BE744A" w:rsidRDefault="00BE744A" w:rsidP="00BE744A">
            <w:pPr>
              <w:spacing w:after="160" w:line="259" w:lineRule="auto"/>
              <w:rPr>
                <w:rFonts w:ascii="Arial" w:hAnsi="Arial" w:cs="Arial"/>
                <w:sz w:val="14"/>
                <w:szCs w:val="14"/>
              </w:rPr>
            </w:pPr>
            <w:r>
              <w:rPr>
                <w:rFonts w:ascii="Arial" w:hAnsi="Arial" w:cs="Arial"/>
                <w:sz w:val="14"/>
                <w:szCs w:val="14"/>
              </w:rPr>
              <w:t>Externo</w:t>
            </w:r>
          </w:p>
        </w:tc>
        <w:tc>
          <w:tcPr>
            <w:tcW w:w="377" w:type="dxa"/>
            <w:tcBorders>
              <w:top w:val="single" w:sz="4" w:space="0" w:color="auto"/>
              <w:left w:val="single" w:sz="4" w:space="0" w:color="auto"/>
              <w:bottom w:val="single" w:sz="4" w:space="0" w:color="auto"/>
              <w:right w:val="single" w:sz="4" w:space="0" w:color="auto"/>
            </w:tcBorders>
            <w:textDirection w:val="btLr"/>
            <w:vAlign w:val="center"/>
          </w:tcPr>
          <w:p w14:paraId="4BBE097A" w14:textId="77777777" w:rsidR="00BE744A" w:rsidRDefault="00BE744A" w:rsidP="00BE744A">
            <w:pPr>
              <w:spacing w:after="160" w:line="259" w:lineRule="auto"/>
              <w:rPr>
                <w:rFonts w:ascii="Arial" w:hAnsi="Arial" w:cs="Arial"/>
                <w:sz w:val="14"/>
                <w:szCs w:val="14"/>
              </w:rPr>
            </w:pPr>
            <w:r>
              <w:rPr>
                <w:rFonts w:ascii="Arial" w:hAnsi="Arial" w:cs="Arial"/>
                <w:sz w:val="14"/>
                <w:szCs w:val="14"/>
              </w:rPr>
              <w:t xml:space="preserve">Ejecución </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47E75B2" w14:textId="77777777" w:rsidR="00BE744A" w:rsidRDefault="00BE744A" w:rsidP="00BE744A">
            <w:pPr>
              <w:jc w:val="center"/>
              <w:rPr>
                <w:rFonts w:ascii="Arial" w:hAnsi="Arial" w:cs="Arial"/>
                <w:sz w:val="14"/>
                <w:szCs w:val="14"/>
              </w:rPr>
            </w:pPr>
            <w:r>
              <w:rPr>
                <w:rFonts w:ascii="Arial" w:hAnsi="Arial" w:cs="Arial"/>
                <w:sz w:val="14"/>
                <w:szCs w:val="14"/>
              </w:rPr>
              <w:t>Operacionales</w:t>
            </w:r>
          </w:p>
        </w:tc>
        <w:tc>
          <w:tcPr>
            <w:tcW w:w="993" w:type="dxa"/>
            <w:tcBorders>
              <w:top w:val="single" w:sz="4" w:space="0" w:color="auto"/>
              <w:left w:val="single" w:sz="4" w:space="0" w:color="auto"/>
              <w:bottom w:val="single" w:sz="4" w:space="0" w:color="auto"/>
              <w:right w:val="single" w:sz="4" w:space="0" w:color="auto"/>
            </w:tcBorders>
            <w:vAlign w:val="center"/>
          </w:tcPr>
          <w:p w14:paraId="1276087B" w14:textId="77777777" w:rsidR="00BE744A" w:rsidRDefault="00BE744A" w:rsidP="00BE744A">
            <w:pPr>
              <w:jc w:val="center"/>
              <w:rPr>
                <w:rFonts w:ascii="Arial" w:hAnsi="Arial" w:cs="Arial"/>
                <w:sz w:val="14"/>
                <w:szCs w:val="14"/>
              </w:rPr>
            </w:pPr>
            <w:r>
              <w:rPr>
                <w:rFonts w:ascii="Arial" w:hAnsi="Arial" w:cs="Arial"/>
                <w:sz w:val="14"/>
                <w:szCs w:val="14"/>
              </w:rPr>
              <w:t xml:space="preserve">Actos de corrupción </w:t>
            </w:r>
          </w:p>
        </w:tc>
        <w:tc>
          <w:tcPr>
            <w:tcW w:w="2126" w:type="dxa"/>
            <w:tcBorders>
              <w:top w:val="single" w:sz="4" w:space="0" w:color="auto"/>
              <w:left w:val="single" w:sz="4" w:space="0" w:color="auto"/>
              <w:bottom w:val="single" w:sz="4" w:space="0" w:color="auto"/>
              <w:right w:val="single" w:sz="4" w:space="0" w:color="auto"/>
            </w:tcBorders>
            <w:vAlign w:val="center"/>
          </w:tcPr>
          <w:p w14:paraId="55300FDA" w14:textId="77777777" w:rsidR="00BE744A" w:rsidRDefault="00BE744A" w:rsidP="00BE744A">
            <w:pPr>
              <w:jc w:val="center"/>
              <w:rPr>
                <w:rFonts w:ascii="Arial" w:hAnsi="Arial" w:cs="Arial"/>
                <w:sz w:val="14"/>
                <w:szCs w:val="14"/>
              </w:rPr>
            </w:pPr>
            <w:r>
              <w:rPr>
                <w:rFonts w:ascii="Arial" w:hAnsi="Arial" w:cs="Arial"/>
                <w:sz w:val="14"/>
                <w:szCs w:val="14"/>
              </w:rPr>
              <w:t xml:space="preserve">En el transcurso de la ejecución de la obra se llegaré a encontrar acciones u omisiones consideradas como actos de corrupción </w:t>
            </w:r>
          </w:p>
        </w:tc>
        <w:tc>
          <w:tcPr>
            <w:tcW w:w="1417" w:type="dxa"/>
            <w:tcBorders>
              <w:top w:val="single" w:sz="4" w:space="0" w:color="auto"/>
              <w:left w:val="single" w:sz="4" w:space="0" w:color="auto"/>
              <w:bottom w:val="single" w:sz="4" w:space="0" w:color="auto"/>
              <w:right w:val="single" w:sz="4" w:space="0" w:color="auto"/>
            </w:tcBorders>
            <w:vAlign w:val="center"/>
          </w:tcPr>
          <w:p w14:paraId="2FDD0EBD" w14:textId="0CC29A6B" w:rsidR="00BE744A" w:rsidRDefault="00BE744A" w:rsidP="00BE744A">
            <w:pPr>
              <w:jc w:val="center"/>
              <w:rPr>
                <w:rFonts w:ascii="Arial" w:hAnsi="Arial" w:cs="Arial"/>
                <w:sz w:val="14"/>
                <w:szCs w:val="14"/>
              </w:rPr>
            </w:pPr>
            <w:r>
              <w:rPr>
                <w:rFonts w:ascii="Arial" w:hAnsi="Arial" w:cs="Arial"/>
                <w:sz w:val="14"/>
                <w:szCs w:val="14"/>
              </w:rPr>
              <w:t xml:space="preserve">Inicio de procesos sancionatorios, aplicación de cláusulas exorbitantes, notificación a autoridades competentes para que inicien las investigaciones a que haya lugar. </w:t>
            </w:r>
          </w:p>
        </w:tc>
        <w:tc>
          <w:tcPr>
            <w:tcW w:w="284" w:type="dxa"/>
            <w:tcBorders>
              <w:top w:val="single" w:sz="4" w:space="0" w:color="auto"/>
              <w:left w:val="single" w:sz="4" w:space="0" w:color="auto"/>
              <w:bottom w:val="single" w:sz="4" w:space="0" w:color="auto"/>
              <w:right w:val="single" w:sz="4" w:space="0" w:color="auto"/>
            </w:tcBorders>
            <w:noWrap/>
            <w:vAlign w:val="center"/>
          </w:tcPr>
          <w:p w14:paraId="4E8B3BC1" w14:textId="77777777" w:rsidR="00BE744A" w:rsidRDefault="00BE744A" w:rsidP="00BE744A">
            <w:pPr>
              <w:jc w:val="center"/>
              <w:rPr>
                <w:rFonts w:ascii="Arial" w:hAnsi="Arial" w:cs="Arial"/>
                <w:sz w:val="14"/>
                <w:szCs w:val="14"/>
              </w:rPr>
            </w:pPr>
            <w:r>
              <w:rPr>
                <w:rFonts w:ascii="Arial" w:hAnsi="Arial" w:cs="Arial"/>
                <w:sz w:val="14"/>
                <w:szCs w:val="14"/>
              </w:rPr>
              <w:t>5</w:t>
            </w:r>
          </w:p>
        </w:tc>
        <w:tc>
          <w:tcPr>
            <w:tcW w:w="283" w:type="dxa"/>
            <w:tcBorders>
              <w:top w:val="single" w:sz="4" w:space="0" w:color="auto"/>
              <w:left w:val="single" w:sz="4" w:space="0" w:color="auto"/>
              <w:bottom w:val="single" w:sz="4" w:space="0" w:color="auto"/>
              <w:right w:val="single" w:sz="4" w:space="0" w:color="auto"/>
            </w:tcBorders>
            <w:noWrap/>
            <w:vAlign w:val="center"/>
          </w:tcPr>
          <w:p w14:paraId="4E8045D0" w14:textId="77777777" w:rsidR="00BE744A" w:rsidRDefault="00BE744A" w:rsidP="00BE744A">
            <w:pPr>
              <w:jc w:val="center"/>
              <w:rPr>
                <w:rFonts w:ascii="Arial" w:hAnsi="Arial" w:cs="Arial"/>
                <w:sz w:val="14"/>
                <w:szCs w:val="14"/>
              </w:rPr>
            </w:pPr>
            <w:r>
              <w:rPr>
                <w:rFonts w:ascii="Arial" w:hAnsi="Arial" w:cs="Arial"/>
                <w:sz w:val="14"/>
                <w:szCs w:val="14"/>
              </w:rPr>
              <w:t>5</w:t>
            </w:r>
          </w:p>
        </w:tc>
        <w:tc>
          <w:tcPr>
            <w:tcW w:w="284" w:type="dxa"/>
            <w:tcBorders>
              <w:top w:val="single" w:sz="4" w:space="0" w:color="auto"/>
              <w:left w:val="single" w:sz="4" w:space="0" w:color="auto"/>
              <w:bottom w:val="single" w:sz="4" w:space="0" w:color="auto"/>
              <w:right w:val="single" w:sz="4" w:space="0" w:color="auto"/>
            </w:tcBorders>
            <w:noWrap/>
            <w:vAlign w:val="center"/>
          </w:tcPr>
          <w:p w14:paraId="2A030937" w14:textId="77777777" w:rsidR="00BE744A" w:rsidRDefault="00BE744A" w:rsidP="00BE744A">
            <w:pPr>
              <w:jc w:val="center"/>
              <w:rPr>
                <w:rFonts w:ascii="Arial" w:hAnsi="Arial" w:cs="Arial"/>
                <w:sz w:val="14"/>
                <w:szCs w:val="14"/>
              </w:rPr>
            </w:pPr>
            <w:r>
              <w:rPr>
                <w:rFonts w:ascii="Arial" w:hAnsi="Arial" w:cs="Arial"/>
                <w:sz w:val="14"/>
                <w:szCs w:val="14"/>
              </w:rPr>
              <w:t>5</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18555DA" w14:textId="77777777" w:rsidR="00BE744A" w:rsidRDefault="00BE744A" w:rsidP="00BE744A">
            <w:pPr>
              <w:spacing w:after="160" w:line="259" w:lineRule="auto"/>
              <w:rPr>
                <w:rFonts w:ascii="Arial" w:hAnsi="Arial" w:cs="Arial"/>
                <w:sz w:val="14"/>
                <w:szCs w:val="14"/>
              </w:rPr>
            </w:pPr>
            <w:r>
              <w:rPr>
                <w:rFonts w:ascii="Arial" w:hAnsi="Arial" w:cs="Arial"/>
                <w:sz w:val="14"/>
                <w:szCs w:val="14"/>
              </w:rPr>
              <w:t xml:space="preserve"> Alto </w:t>
            </w:r>
          </w:p>
        </w:tc>
        <w:tc>
          <w:tcPr>
            <w:tcW w:w="851" w:type="dxa"/>
            <w:tcBorders>
              <w:top w:val="single" w:sz="4" w:space="0" w:color="auto"/>
              <w:left w:val="single" w:sz="4" w:space="0" w:color="auto"/>
              <w:bottom w:val="single" w:sz="4" w:space="0" w:color="auto"/>
              <w:right w:val="single" w:sz="4" w:space="0" w:color="auto"/>
            </w:tcBorders>
            <w:vAlign w:val="center"/>
          </w:tcPr>
          <w:p w14:paraId="182AFFED" w14:textId="77777777" w:rsidR="00BE744A" w:rsidRDefault="00BE744A" w:rsidP="00BE744A">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44A8F8D9" w14:textId="31498255" w:rsidR="00BE744A" w:rsidRDefault="00BE744A" w:rsidP="00BE744A">
            <w:pPr>
              <w:jc w:val="center"/>
              <w:rPr>
                <w:rFonts w:ascii="Arial" w:hAnsi="Arial" w:cs="Arial"/>
                <w:sz w:val="14"/>
                <w:szCs w:val="14"/>
              </w:rPr>
            </w:pPr>
            <w:r>
              <w:rPr>
                <w:rFonts w:ascii="Arial" w:hAnsi="Arial" w:cs="Arial"/>
                <w:sz w:val="14"/>
                <w:szCs w:val="14"/>
              </w:rPr>
              <w:t xml:space="preserve">100% Contratista Interventor de obra e interventoría, deberán garantizar que la ejecución contractual </w:t>
            </w:r>
            <w:proofErr w:type="spellStart"/>
            <w:r>
              <w:rPr>
                <w:rFonts w:ascii="Arial" w:hAnsi="Arial" w:cs="Arial"/>
                <w:sz w:val="14"/>
                <w:szCs w:val="14"/>
              </w:rPr>
              <w:t>se de</w:t>
            </w:r>
            <w:proofErr w:type="spellEnd"/>
            <w:r>
              <w:rPr>
                <w:rFonts w:ascii="Arial" w:hAnsi="Arial" w:cs="Arial"/>
                <w:sz w:val="14"/>
                <w:szCs w:val="14"/>
              </w:rPr>
              <w:t xml:space="preserve"> sin actos de corrupción   </w:t>
            </w:r>
          </w:p>
        </w:tc>
        <w:tc>
          <w:tcPr>
            <w:tcW w:w="1418" w:type="dxa"/>
            <w:tcBorders>
              <w:top w:val="single" w:sz="4" w:space="0" w:color="auto"/>
              <w:left w:val="single" w:sz="4" w:space="0" w:color="auto"/>
              <w:bottom w:val="single" w:sz="4" w:space="0" w:color="auto"/>
              <w:right w:val="single" w:sz="4" w:space="0" w:color="auto"/>
            </w:tcBorders>
            <w:vAlign w:val="center"/>
          </w:tcPr>
          <w:p w14:paraId="215F6DD5" w14:textId="77777777" w:rsidR="00BE744A" w:rsidRDefault="00BE744A" w:rsidP="00BE744A">
            <w:pPr>
              <w:jc w:val="center"/>
              <w:rPr>
                <w:rFonts w:ascii="Arial" w:hAnsi="Arial" w:cs="Arial"/>
                <w:sz w:val="14"/>
                <w:szCs w:val="14"/>
              </w:rPr>
            </w:pPr>
            <w:r>
              <w:rPr>
                <w:rFonts w:ascii="Arial" w:hAnsi="Arial" w:cs="Arial"/>
                <w:sz w:val="14"/>
                <w:szCs w:val="14"/>
              </w:rPr>
              <w:t xml:space="preserve">En caso de haberse encontrado presuntamente actos de corrupción se dará </w:t>
            </w:r>
            <w:proofErr w:type="gramStart"/>
            <w:r>
              <w:rPr>
                <w:rFonts w:ascii="Arial" w:hAnsi="Arial" w:cs="Arial"/>
                <w:sz w:val="14"/>
                <w:szCs w:val="14"/>
              </w:rPr>
              <w:t>inicio sancionatorios</w:t>
            </w:r>
            <w:proofErr w:type="gramEnd"/>
            <w:r>
              <w:rPr>
                <w:rFonts w:ascii="Arial" w:hAnsi="Arial" w:cs="Arial"/>
                <w:sz w:val="14"/>
                <w:szCs w:val="14"/>
              </w:rPr>
              <w:t xml:space="preserve">, aplicación de cláusulas </w:t>
            </w:r>
            <w:proofErr w:type="gramStart"/>
            <w:r>
              <w:rPr>
                <w:rFonts w:ascii="Arial" w:hAnsi="Arial" w:cs="Arial"/>
                <w:sz w:val="14"/>
                <w:szCs w:val="14"/>
              </w:rPr>
              <w:t>exorbitantes ,</w:t>
            </w:r>
            <w:proofErr w:type="gramEnd"/>
            <w:r>
              <w:rPr>
                <w:rFonts w:ascii="Arial" w:hAnsi="Arial" w:cs="Arial"/>
                <w:sz w:val="14"/>
                <w:szCs w:val="14"/>
              </w:rPr>
              <w:t xml:space="preserve"> notificación a autoridades competentes para que inicien las investigaciones a que haya lugar.</w:t>
            </w:r>
          </w:p>
        </w:tc>
        <w:tc>
          <w:tcPr>
            <w:tcW w:w="283" w:type="dxa"/>
            <w:tcBorders>
              <w:top w:val="single" w:sz="4" w:space="0" w:color="auto"/>
              <w:left w:val="single" w:sz="4" w:space="0" w:color="auto"/>
              <w:bottom w:val="single" w:sz="4" w:space="0" w:color="auto"/>
              <w:right w:val="single" w:sz="4" w:space="0" w:color="auto"/>
            </w:tcBorders>
            <w:vAlign w:val="center"/>
          </w:tcPr>
          <w:p w14:paraId="6505456A" w14:textId="77777777" w:rsidR="00BE744A" w:rsidRDefault="00BE744A" w:rsidP="00BE744A">
            <w:pPr>
              <w:jc w:val="center"/>
              <w:rPr>
                <w:rFonts w:ascii="Arial" w:hAnsi="Arial" w:cs="Arial"/>
                <w:sz w:val="14"/>
                <w:szCs w:val="14"/>
              </w:rPr>
            </w:pPr>
            <w:r>
              <w:rPr>
                <w:rFonts w:ascii="Arial" w:hAnsi="Arial" w:cs="Arial"/>
                <w:sz w:val="14"/>
                <w:szCs w:val="14"/>
              </w:rPr>
              <w:t>3</w:t>
            </w:r>
          </w:p>
        </w:tc>
        <w:tc>
          <w:tcPr>
            <w:tcW w:w="284" w:type="dxa"/>
            <w:tcBorders>
              <w:top w:val="single" w:sz="4" w:space="0" w:color="auto"/>
              <w:left w:val="single" w:sz="4" w:space="0" w:color="auto"/>
              <w:bottom w:val="single" w:sz="4" w:space="0" w:color="auto"/>
              <w:right w:val="single" w:sz="4" w:space="0" w:color="auto"/>
            </w:tcBorders>
            <w:vAlign w:val="center"/>
          </w:tcPr>
          <w:p w14:paraId="1644E6D3" w14:textId="77777777" w:rsidR="00BE744A" w:rsidRDefault="00BE744A" w:rsidP="00BE744A">
            <w:pPr>
              <w:jc w:val="center"/>
              <w:rPr>
                <w:rFonts w:ascii="Arial" w:hAnsi="Arial" w:cs="Arial"/>
                <w:sz w:val="14"/>
                <w:szCs w:val="14"/>
              </w:rPr>
            </w:pPr>
            <w:r>
              <w:rPr>
                <w:rFonts w:ascii="Arial" w:hAnsi="Arial" w:cs="Arial"/>
                <w:sz w:val="14"/>
                <w:szCs w:val="14"/>
              </w:rPr>
              <w:t>2</w:t>
            </w:r>
          </w:p>
        </w:tc>
        <w:tc>
          <w:tcPr>
            <w:tcW w:w="283" w:type="dxa"/>
            <w:tcBorders>
              <w:top w:val="single" w:sz="4" w:space="0" w:color="auto"/>
              <w:left w:val="single" w:sz="4" w:space="0" w:color="auto"/>
              <w:bottom w:val="single" w:sz="4" w:space="0" w:color="auto"/>
              <w:right w:val="single" w:sz="4" w:space="0" w:color="auto"/>
            </w:tcBorders>
            <w:vAlign w:val="center"/>
          </w:tcPr>
          <w:p w14:paraId="6C57F508" w14:textId="77777777" w:rsidR="00BE744A" w:rsidRDefault="00BE744A" w:rsidP="00BE744A">
            <w:pPr>
              <w:jc w:val="center"/>
              <w:rPr>
                <w:rFonts w:ascii="Arial" w:hAnsi="Arial" w:cs="Arial"/>
                <w:sz w:val="14"/>
                <w:szCs w:val="14"/>
              </w:rPr>
            </w:pPr>
            <w:r>
              <w:rPr>
                <w:rFonts w:ascii="Arial" w:hAnsi="Arial" w:cs="Arial"/>
                <w:sz w:val="14"/>
                <w:szCs w:val="14"/>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5601F95" w14:textId="77777777" w:rsidR="00BE744A" w:rsidRDefault="00BE744A" w:rsidP="00BE744A">
            <w:pPr>
              <w:spacing w:after="160" w:line="259" w:lineRule="auto"/>
              <w:rPr>
                <w:rFonts w:ascii="Arial" w:hAnsi="Arial" w:cs="Arial"/>
                <w:sz w:val="14"/>
                <w:szCs w:val="14"/>
              </w:rPr>
            </w:pPr>
            <w:r>
              <w:rPr>
                <w:rFonts w:ascii="Arial" w:hAnsi="Arial" w:cs="Arial"/>
                <w:sz w:val="14"/>
                <w:szCs w:val="14"/>
              </w:rPr>
              <w:t xml:space="preserve">                   Bajo </w:t>
            </w:r>
          </w:p>
        </w:tc>
        <w:tc>
          <w:tcPr>
            <w:tcW w:w="426" w:type="dxa"/>
            <w:tcBorders>
              <w:top w:val="single" w:sz="4" w:space="0" w:color="auto"/>
              <w:left w:val="single" w:sz="4" w:space="0" w:color="auto"/>
              <w:bottom w:val="single" w:sz="4" w:space="0" w:color="auto"/>
              <w:right w:val="single" w:sz="4" w:space="0" w:color="auto"/>
            </w:tcBorders>
            <w:vAlign w:val="center"/>
          </w:tcPr>
          <w:p w14:paraId="53A84B5A" w14:textId="77777777" w:rsidR="00BE744A" w:rsidRDefault="00BE744A" w:rsidP="00BE744A">
            <w:pPr>
              <w:jc w:val="center"/>
              <w:rPr>
                <w:rFonts w:ascii="Arial" w:hAnsi="Arial" w:cs="Arial"/>
                <w:sz w:val="14"/>
                <w:szCs w:val="14"/>
              </w:rPr>
            </w:pPr>
            <w:r>
              <w:rPr>
                <w:rFonts w:ascii="Arial" w:hAnsi="Arial" w:cs="Arial"/>
                <w:sz w:val="14"/>
                <w:szCs w:val="14"/>
              </w:rPr>
              <w:t>SI</w:t>
            </w:r>
          </w:p>
        </w:tc>
        <w:tc>
          <w:tcPr>
            <w:tcW w:w="567" w:type="dxa"/>
            <w:tcBorders>
              <w:top w:val="single" w:sz="4" w:space="0" w:color="auto"/>
              <w:left w:val="single" w:sz="4" w:space="0" w:color="auto"/>
              <w:bottom w:val="single" w:sz="4" w:space="0" w:color="auto"/>
              <w:right w:val="single" w:sz="4" w:space="0" w:color="auto"/>
            </w:tcBorders>
            <w:vAlign w:val="center"/>
          </w:tcPr>
          <w:p w14:paraId="7A5FACAF" w14:textId="669C8B66" w:rsidR="00BE744A"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tcBorders>
              <w:top w:val="single" w:sz="4" w:space="0" w:color="auto"/>
              <w:left w:val="single" w:sz="4" w:space="0" w:color="auto"/>
              <w:bottom w:val="single" w:sz="4" w:space="0" w:color="auto"/>
              <w:right w:val="single" w:sz="4" w:space="0" w:color="auto"/>
            </w:tcBorders>
            <w:vAlign w:val="center"/>
          </w:tcPr>
          <w:p w14:paraId="4370B27B" w14:textId="77777777" w:rsidR="00BE744A" w:rsidRDefault="00BE744A" w:rsidP="00BE744A">
            <w:pPr>
              <w:jc w:val="center"/>
              <w:rPr>
                <w:rFonts w:ascii="Arial" w:hAnsi="Arial" w:cs="Arial"/>
                <w:sz w:val="14"/>
                <w:szCs w:val="14"/>
              </w:rPr>
            </w:pPr>
            <w:r>
              <w:rPr>
                <w:rFonts w:ascii="Arial" w:hAnsi="Arial" w:cs="Arial"/>
                <w:sz w:val="14"/>
                <w:szCs w:val="14"/>
              </w:rPr>
              <w:t>Desde el inicio de la ejecución</w:t>
            </w:r>
          </w:p>
        </w:tc>
        <w:tc>
          <w:tcPr>
            <w:tcW w:w="1276" w:type="dxa"/>
            <w:tcBorders>
              <w:top w:val="single" w:sz="4" w:space="0" w:color="auto"/>
              <w:left w:val="single" w:sz="4" w:space="0" w:color="auto"/>
              <w:bottom w:val="single" w:sz="4" w:space="0" w:color="auto"/>
              <w:right w:val="single" w:sz="4" w:space="0" w:color="auto"/>
            </w:tcBorders>
            <w:vAlign w:val="center"/>
          </w:tcPr>
          <w:p w14:paraId="557BEAB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tcBorders>
              <w:top w:val="single" w:sz="4" w:space="0" w:color="auto"/>
              <w:left w:val="single" w:sz="4" w:space="0" w:color="auto"/>
              <w:bottom w:val="single" w:sz="4" w:space="0" w:color="auto"/>
              <w:right w:val="single" w:sz="4" w:space="0" w:color="auto"/>
            </w:tcBorders>
            <w:vAlign w:val="center"/>
          </w:tcPr>
          <w:p w14:paraId="0DE8DDC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comités de seguimiento de obra</w:t>
            </w:r>
          </w:p>
        </w:tc>
        <w:tc>
          <w:tcPr>
            <w:tcW w:w="1417" w:type="dxa"/>
            <w:vAlign w:val="center"/>
          </w:tcPr>
          <w:p w14:paraId="3991E175" w14:textId="77777777" w:rsidR="00BE744A" w:rsidRDefault="00BE744A" w:rsidP="00BE744A">
            <w:pPr>
              <w:jc w:val="center"/>
              <w:rPr>
                <w:rFonts w:ascii="Arial" w:hAnsi="Arial" w:cs="Arial"/>
                <w:sz w:val="14"/>
                <w:szCs w:val="14"/>
              </w:rPr>
            </w:pPr>
            <w:r>
              <w:rPr>
                <w:rFonts w:ascii="Arial" w:hAnsi="Arial" w:cs="Arial"/>
                <w:sz w:val="14"/>
                <w:szCs w:val="14"/>
              </w:rPr>
              <w:t>Durante la ejecución del contrato</w:t>
            </w:r>
          </w:p>
        </w:tc>
      </w:tr>
    </w:tbl>
    <w:p w14:paraId="367D8EDF" w14:textId="77777777" w:rsidR="002F402D" w:rsidRDefault="002F402D"/>
    <w:sectPr w:rsidR="002F402D" w:rsidSect="00DE05D4">
      <w:headerReference w:type="default" r:id="rId8"/>
      <w:pgSz w:w="20160" w:h="12240" w:orient="landscape" w:code="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4A090" w14:textId="77777777" w:rsidR="00C47357" w:rsidRDefault="00C47357" w:rsidP="005C0243">
      <w:r>
        <w:separator/>
      </w:r>
    </w:p>
  </w:endnote>
  <w:endnote w:type="continuationSeparator" w:id="0">
    <w:p w14:paraId="5450460C" w14:textId="77777777" w:rsidR="00C47357" w:rsidRDefault="00C47357" w:rsidP="005C0243">
      <w:r>
        <w:continuationSeparator/>
      </w:r>
    </w:p>
  </w:endnote>
  <w:endnote w:type="continuationNotice" w:id="1">
    <w:p w14:paraId="4D9A305F" w14:textId="77777777" w:rsidR="00C47357" w:rsidRDefault="00C473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79B81" w14:textId="77777777" w:rsidR="00C47357" w:rsidRDefault="00C47357" w:rsidP="005C0243">
      <w:r>
        <w:separator/>
      </w:r>
    </w:p>
  </w:footnote>
  <w:footnote w:type="continuationSeparator" w:id="0">
    <w:p w14:paraId="01ECC947" w14:textId="77777777" w:rsidR="00C47357" w:rsidRDefault="00C47357" w:rsidP="005C0243">
      <w:r>
        <w:continuationSeparator/>
      </w:r>
    </w:p>
  </w:footnote>
  <w:footnote w:type="continuationNotice" w:id="1">
    <w:p w14:paraId="318BAE9B" w14:textId="77777777" w:rsidR="00C47357" w:rsidRDefault="00C473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0F842" w14:textId="4F1BEFFB" w:rsidR="002A382A" w:rsidRDefault="002A382A">
    <w:pPr>
      <w:pStyle w:val="Encabezado"/>
    </w:pPr>
    <w:r>
      <w:rPr>
        <w:noProof/>
      </w:rPr>
      <w:drawing>
        <wp:anchor distT="0" distB="0" distL="114300" distR="114300" simplePos="0" relativeHeight="251659264" behindDoc="0" locked="0" layoutInCell="1" allowOverlap="1" wp14:anchorId="7DD24500" wp14:editId="364C0827">
          <wp:simplePos x="0" y="0"/>
          <wp:positionH relativeFrom="margin">
            <wp:posOffset>4821499</wp:posOffset>
          </wp:positionH>
          <wp:positionV relativeFrom="paragraph">
            <wp:posOffset>-476665</wp:posOffset>
          </wp:positionV>
          <wp:extent cx="6625851" cy="1077362"/>
          <wp:effectExtent l="0" t="0" r="3810" b="8890"/>
          <wp:wrapNone/>
          <wp:docPr id="1658470821"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35813" name="Imagen 1" descr="Interfaz de usuario gráfica, Aplicación&#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b="4950"/>
                  <a:stretch>
                    <a:fillRect/>
                  </a:stretch>
                </pic:blipFill>
                <pic:spPr bwMode="auto">
                  <a:xfrm>
                    <a:off x="0" y="0"/>
                    <a:ext cx="6625851" cy="107736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323E4F"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num w:numId="1" w16cid:durableId="1120412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5D4"/>
    <w:rsid w:val="00000A9F"/>
    <w:rsid w:val="00020749"/>
    <w:rsid w:val="0003465F"/>
    <w:rsid w:val="000422B6"/>
    <w:rsid w:val="00047727"/>
    <w:rsid w:val="00076A30"/>
    <w:rsid w:val="00090ABC"/>
    <w:rsid w:val="000B2528"/>
    <w:rsid w:val="000B2BAF"/>
    <w:rsid w:val="001166D6"/>
    <w:rsid w:val="001A1851"/>
    <w:rsid w:val="001B38FF"/>
    <w:rsid w:val="001C43E6"/>
    <w:rsid w:val="001E1F96"/>
    <w:rsid w:val="0020371B"/>
    <w:rsid w:val="0023333D"/>
    <w:rsid w:val="00236F1D"/>
    <w:rsid w:val="0029303A"/>
    <w:rsid w:val="0029517E"/>
    <w:rsid w:val="002A382A"/>
    <w:rsid w:val="002B7E61"/>
    <w:rsid w:val="002C7B12"/>
    <w:rsid w:val="002D2B24"/>
    <w:rsid w:val="002D75F2"/>
    <w:rsid w:val="002F402D"/>
    <w:rsid w:val="002F5A8A"/>
    <w:rsid w:val="003000A8"/>
    <w:rsid w:val="00301DD2"/>
    <w:rsid w:val="003376F7"/>
    <w:rsid w:val="00337E82"/>
    <w:rsid w:val="00351041"/>
    <w:rsid w:val="00362FFD"/>
    <w:rsid w:val="00382852"/>
    <w:rsid w:val="003D1C8B"/>
    <w:rsid w:val="00446FE4"/>
    <w:rsid w:val="00455469"/>
    <w:rsid w:val="004607BB"/>
    <w:rsid w:val="00461428"/>
    <w:rsid w:val="00493CC3"/>
    <w:rsid w:val="004A547A"/>
    <w:rsid w:val="004D0018"/>
    <w:rsid w:val="004D03DB"/>
    <w:rsid w:val="004E7181"/>
    <w:rsid w:val="00522679"/>
    <w:rsid w:val="005551FC"/>
    <w:rsid w:val="0056348A"/>
    <w:rsid w:val="00591FDE"/>
    <w:rsid w:val="005A7EAF"/>
    <w:rsid w:val="005C0243"/>
    <w:rsid w:val="005D7446"/>
    <w:rsid w:val="005E2793"/>
    <w:rsid w:val="00611C54"/>
    <w:rsid w:val="006163EE"/>
    <w:rsid w:val="00621647"/>
    <w:rsid w:val="006573D7"/>
    <w:rsid w:val="0068782C"/>
    <w:rsid w:val="0069460D"/>
    <w:rsid w:val="006A456E"/>
    <w:rsid w:val="006A5256"/>
    <w:rsid w:val="006F0E50"/>
    <w:rsid w:val="006F2A9F"/>
    <w:rsid w:val="00710D1F"/>
    <w:rsid w:val="00721B59"/>
    <w:rsid w:val="00722303"/>
    <w:rsid w:val="00724046"/>
    <w:rsid w:val="00733A83"/>
    <w:rsid w:val="007372FA"/>
    <w:rsid w:val="007865A5"/>
    <w:rsid w:val="007965C0"/>
    <w:rsid w:val="007B10DC"/>
    <w:rsid w:val="007B1786"/>
    <w:rsid w:val="007C074E"/>
    <w:rsid w:val="007D4AAA"/>
    <w:rsid w:val="007D7638"/>
    <w:rsid w:val="007E0136"/>
    <w:rsid w:val="007F0D7A"/>
    <w:rsid w:val="00803CAA"/>
    <w:rsid w:val="00831655"/>
    <w:rsid w:val="00833DFF"/>
    <w:rsid w:val="00842235"/>
    <w:rsid w:val="00843DC7"/>
    <w:rsid w:val="00856A84"/>
    <w:rsid w:val="0086702A"/>
    <w:rsid w:val="008B37D0"/>
    <w:rsid w:val="00933373"/>
    <w:rsid w:val="00935194"/>
    <w:rsid w:val="00935F29"/>
    <w:rsid w:val="0096772E"/>
    <w:rsid w:val="009B74D8"/>
    <w:rsid w:val="00A21688"/>
    <w:rsid w:val="00A31E1F"/>
    <w:rsid w:val="00A33768"/>
    <w:rsid w:val="00A40902"/>
    <w:rsid w:val="00A627B2"/>
    <w:rsid w:val="00A76118"/>
    <w:rsid w:val="00A83368"/>
    <w:rsid w:val="00A873B1"/>
    <w:rsid w:val="00A91DE8"/>
    <w:rsid w:val="00A927D8"/>
    <w:rsid w:val="00AA5D9C"/>
    <w:rsid w:val="00AB3CCB"/>
    <w:rsid w:val="00AC0AA1"/>
    <w:rsid w:val="00AD0A7B"/>
    <w:rsid w:val="00AE0B98"/>
    <w:rsid w:val="00AE4BE9"/>
    <w:rsid w:val="00AE719D"/>
    <w:rsid w:val="00B002D7"/>
    <w:rsid w:val="00B14239"/>
    <w:rsid w:val="00B26E16"/>
    <w:rsid w:val="00B31949"/>
    <w:rsid w:val="00B40347"/>
    <w:rsid w:val="00B41ECB"/>
    <w:rsid w:val="00B4554F"/>
    <w:rsid w:val="00B60F1A"/>
    <w:rsid w:val="00BE744A"/>
    <w:rsid w:val="00C47357"/>
    <w:rsid w:val="00C71205"/>
    <w:rsid w:val="00C73BFB"/>
    <w:rsid w:val="00C87FFD"/>
    <w:rsid w:val="00CB3F2C"/>
    <w:rsid w:val="00CD2970"/>
    <w:rsid w:val="00CE4D83"/>
    <w:rsid w:val="00CF6DB9"/>
    <w:rsid w:val="00D40551"/>
    <w:rsid w:val="00D50103"/>
    <w:rsid w:val="00D669FC"/>
    <w:rsid w:val="00D67710"/>
    <w:rsid w:val="00D856B2"/>
    <w:rsid w:val="00D86C7B"/>
    <w:rsid w:val="00D97A41"/>
    <w:rsid w:val="00DA214A"/>
    <w:rsid w:val="00DE05D4"/>
    <w:rsid w:val="00E3428C"/>
    <w:rsid w:val="00E5391D"/>
    <w:rsid w:val="00E70A99"/>
    <w:rsid w:val="00E80FCB"/>
    <w:rsid w:val="00E95BE7"/>
    <w:rsid w:val="00EB04AD"/>
    <w:rsid w:val="00ED02A0"/>
    <w:rsid w:val="00F13580"/>
    <w:rsid w:val="00F2764C"/>
    <w:rsid w:val="00F2781F"/>
    <w:rsid w:val="00F928AF"/>
    <w:rsid w:val="00FA5109"/>
    <w:rsid w:val="00FC7F77"/>
    <w:rsid w:val="00FD2056"/>
    <w:rsid w:val="00FE4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13377"/>
  <w15:chartTrackingRefBased/>
  <w15:docId w15:val="{4265CB82-DA75-4FE8-8FE0-BF2C14EF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5D4"/>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ParrafoNmerado"/>
    <w:link w:val="Ttulo3Car"/>
    <w:uiPriority w:val="9"/>
    <w:qFormat/>
    <w:rsid w:val="00B41ECB"/>
    <w:pPr>
      <w:keepNext/>
      <w:keepLines/>
      <w:numPr>
        <w:ilvl w:val="3"/>
        <w:numId w:val="1"/>
      </w:numPr>
      <w:spacing w:after="240" w:line="276" w:lineRule="auto"/>
      <w:jc w:val="both"/>
      <w:outlineLvl w:val="2"/>
    </w:pPr>
    <w:rPr>
      <w:rFonts w:ascii="Calibri Light" w:eastAsiaTheme="majorEastAsia" w:hAnsi="Calibri Light" w:cstheme="majorBidi"/>
      <w:bCs/>
      <w:color w:val="323E4F" w:themeColor="text2" w:themeShade="BF"/>
      <w:sz w:val="26"/>
      <w:szCs w:val="26"/>
      <w:u w:val="single"/>
      <w:lang w:val="es-CO" w:eastAsia="en-US"/>
    </w:rPr>
  </w:style>
  <w:style w:type="paragraph" w:styleId="Ttulo5">
    <w:name w:val="heading 5"/>
    <w:basedOn w:val="ParrafoNmerado"/>
    <w:next w:val="Normal"/>
    <w:link w:val="Ttulo5Car"/>
    <w:uiPriority w:val="9"/>
    <w:unhideWhenUsed/>
    <w:qFormat/>
    <w:rsid w:val="00B41ECB"/>
    <w:pPr>
      <w:keepNext/>
      <w:keepLines/>
      <w:numPr>
        <w:ilvl w:val="5"/>
      </w:numPr>
      <w:spacing w:before="200"/>
      <w:outlineLvl w:val="4"/>
    </w:pPr>
    <w:rPr>
      <w:rFonts w:ascii="Calibri" w:eastAsiaTheme="majorEastAsia" w:hAnsi="Calibri" w:cstheme="majorBidi"/>
      <w:color w:val="1F4D78" w:themeColor="accent1" w:themeShade="7F"/>
    </w:rPr>
  </w:style>
  <w:style w:type="paragraph" w:styleId="Ttulo6">
    <w:name w:val="heading 6"/>
    <w:basedOn w:val="Normal"/>
    <w:next w:val="Normal"/>
    <w:link w:val="Ttulo6Car"/>
    <w:uiPriority w:val="9"/>
    <w:unhideWhenUsed/>
    <w:qFormat/>
    <w:rsid w:val="00B41ECB"/>
    <w:pPr>
      <w:keepNext/>
      <w:keepLines/>
      <w:numPr>
        <w:ilvl w:val="6"/>
        <w:numId w:val="1"/>
      </w:numPr>
      <w:spacing w:before="200" w:line="276" w:lineRule="auto"/>
      <w:contextualSpacing/>
      <w:jc w:val="both"/>
      <w:outlineLvl w:val="5"/>
    </w:pPr>
    <w:rPr>
      <w:rFonts w:ascii="Calibri" w:eastAsiaTheme="majorEastAsia" w:hAnsi="Calibri" w:cstheme="majorBidi"/>
      <w:i/>
      <w:iCs/>
      <w:color w:val="1F4D78" w:themeColor="accent1" w:themeShade="7F"/>
      <w:sz w:val="22"/>
      <w:szCs w:val="22"/>
      <w:lang w:val="es-CO" w:eastAsia="en-US"/>
    </w:rPr>
  </w:style>
  <w:style w:type="paragraph" w:styleId="Ttulo7">
    <w:name w:val="heading 7"/>
    <w:basedOn w:val="Normal"/>
    <w:next w:val="Normal"/>
    <w:link w:val="Ttulo7Car"/>
    <w:uiPriority w:val="9"/>
    <w:unhideWhenUsed/>
    <w:qFormat/>
    <w:rsid w:val="00B41ECB"/>
    <w:pPr>
      <w:keepNext/>
      <w:keepLines/>
      <w:numPr>
        <w:ilvl w:val="7"/>
        <w:numId w:val="1"/>
      </w:numPr>
      <w:spacing w:before="200" w:line="276" w:lineRule="auto"/>
      <w:contextualSpacing/>
      <w:jc w:val="both"/>
      <w:outlineLvl w:val="6"/>
    </w:pPr>
    <w:rPr>
      <w:rFonts w:ascii="Calibri" w:eastAsiaTheme="majorEastAsia" w:hAnsi="Calibri" w:cstheme="majorBidi"/>
      <w:i/>
      <w:iCs/>
      <w:color w:val="404040" w:themeColor="text1" w:themeTint="BF"/>
      <w:sz w:val="22"/>
      <w:szCs w:val="22"/>
      <w:lang w:val="es-CO" w:eastAsia="en-US"/>
    </w:rPr>
  </w:style>
  <w:style w:type="paragraph" w:styleId="Ttulo9">
    <w:name w:val="heading 9"/>
    <w:basedOn w:val="Normal"/>
    <w:next w:val="Normal"/>
    <w:link w:val="Ttulo9Car"/>
    <w:uiPriority w:val="9"/>
    <w:semiHidden/>
    <w:unhideWhenUsed/>
    <w:qFormat/>
    <w:rsid w:val="00B41ECB"/>
    <w:pPr>
      <w:keepNext/>
      <w:keepLines/>
      <w:numPr>
        <w:ilvl w:val="8"/>
        <w:numId w:val="1"/>
      </w:numPr>
      <w:spacing w:before="200" w:line="276" w:lineRule="auto"/>
      <w:contextualSpacing/>
      <w:jc w:val="both"/>
      <w:outlineLvl w:val="8"/>
    </w:pPr>
    <w:rPr>
      <w:rFonts w:ascii="Calibri" w:eastAsiaTheme="majorEastAsia" w:hAnsi="Calibri" w:cstheme="majorBidi"/>
      <w:i/>
      <w:iCs/>
      <w:color w:val="404040" w:themeColor="text1" w:themeTint="BF"/>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Header Bold,TENDER,*Header,*Header1,*Header2,*Header3"/>
    <w:basedOn w:val="Normal"/>
    <w:link w:val="EncabezadoCar"/>
    <w:uiPriority w:val="99"/>
    <w:rsid w:val="00DE05D4"/>
    <w:pPr>
      <w:tabs>
        <w:tab w:val="center" w:pos="4252"/>
        <w:tab w:val="right" w:pos="8504"/>
      </w:tabs>
    </w:pPr>
  </w:style>
  <w:style w:type="character" w:customStyle="1" w:styleId="EncabezadoCar">
    <w:name w:val="Encabezado Car"/>
    <w:aliases w:val="encabezado Car,maria Car,h Car,h8 Car,h9 Car,h10 Car,h18 Car1,h18 Car Car,Haut de page Car,NOMBRE DEL EMPLEADO Car,articulo Car,Header Bold Car,TENDER Car,*Header Car,*Header1 Car,*Header2 Car,*Header3 Car"/>
    <w:basedOn w:val="Fuentedeprrafopredeter"/>
    <w:link w:val="Encabezado"/>
    <w:uiPriority w:val="99"/>
    <w:rsid w:val="00DE05D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C0243"/>
    <w:pPr>
      <w:tabs>
        <w:tab w:val="center" w:pos="4419"/>
        <w:tab w:val="right" w:pos="8838"/>
      </w:tabs>
    </w:pPr>
  </w:style>
  <w:style w:type="character" w:customStyle="1" w:styleId="PiedepginaCar">
    <w:name w:val="Pie de página Car"/>
    <w:basedOn w:val="Fuentedeprrafopredeter"/>
    <w:link w:val="Piedepgina"/>
    <w:uiPriority w:val="99"/>
    <w:rsid w:val="005C0243"/>
    <w:rPr>
      <w:rFonts w:ascii="Times New Roman" w:eastAsia="Times New Roman" w:hAnsi="Times New Roman" w:cs="Times New Roman"/>
      <w:sz w:val="24"/>
      <w:szCs w:val="24"/>
      <w:lang w:val="es-ES" w:eastAsia="es-ES"/>
    </w:rPr>
  </w:style>
  <w:style w:type="paragraph" w:styleId="Revisin">
    <w:name w:val="Revision"/>
    <w:hidden/>
    <w:uiPriority w:val="99"/>
    <w:semiHidden/>
    <w:rsid w:val="00D67710"/>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D67710"/>
    <w:rPr>
      <w:sz w:val="16"/>
      <w:szCs w:val="16"/>
    </w:rPr>
  </w:style>
  <w:style w:type="paragraph" w:styleId="Textocomentario">
    <w:name w:val="annotation text"/>
    <w:basedOn w:val="Normal"/>
    <w:link w:val="TextocomentarioCar"/>
    <w:uiPriority w:val="99"/>
    <w:semiHidden/>
    <w:unhideWhenUsed/>
    <w:rsid w:val="00D67710"/>
    <w:rPr>
      <w:sz w:val="20"/>
      <w:szCs w:val="20"/>
    </w:rPr>
  </w:style>
  <w:style w:type="character" w:customStyle="1" w:styleId="TextocomentarioCar">
    <w:name w:val="Texto comentario Car"/>
    <w:basedOn w:val="Fuentedeprrafopredeter"/>
    <w:link w:val="Textocomentario"/>
    <w:uiPriority w:val="99"/>
    <w:semiHidden/>
    <w:rsid w:val="00D6771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67710"/>
    <w:rPr>
      <w:b/>
      <w:bCs/>
    </w:rPr>
  </w:style>
  <w:style w:type="character" w:customStyle="1" w:styleId="AsuntodelcomentarioCar">
    <w:name w:val="Asunto del comentario Car"/>
    <w:basedOn w:val="TextocomentarioCar"/>
    <w:link w:val="Asuntodelcomentario"/>
    <w:uiPriority w:val="99"/>
    <w:semiHidden/>
    <w:rsid w:val="00D67710"/>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A3376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3768"/>
    <w:rPr>
      <w:rFonts w:ascii="Segoe UI" w:eastAsia="Times New Roman" w:hAnsi="Segoe UI" w:cs="Segoe UI"/>
      <w:sz w:val="18"/>
      <w:szCs w:val="18"/>
      <w:lang w:val="es-ES" w:eastAsia="es-ES"/>
    </w:rPr>
  </w:style>
  <w:style w:type="character" w:customStyle="1" w:styleId="Ttulo3Car">
    <w:name w:val="Título 3 Car"/>
    <w:basedOn w:val="Fuentedeprrafopredeter"/>
    <w:link w:val="Ttulo3"/>
    <w:uiPriority w:val="9"/>
    <w:rsid w:val="00B41ECB"/>
    <w:rPr>
      <w:rFonts w:ascii="Calibri Light" w:eastAsiaTheme="majorEastAsia" w:hAnsi="Calibri Light" w:cstheme="majorBidi"/>
      <w:bCs/>
      <w:color w:val="323E4F" w:themeColor="text2" w:themeShade="BF"/>
      <w:sz w:val="26"/>
      <w:szCs w:val="26"/>
      <w:u w:val="single"/>
      <w:lang w:val="es-CO"/>
    </w:rPr>
  </w:style>
  <w:style w:type="character" w:customStyle="1" w:styleId="Ttulo5Car">
    <w:name w:val="Título 5 Car"/>
    <w:basedOn w:val="Fuentedeprrafopredeter"/>
    <w:link w:val="Ttulo5"/>
    <w:uiPriority w:val="9"/>
    <w:rsid w:val="00B41ECB"/>
    <w:rPr>
      <w:rFonts w:ascii="Calibri" w:eastAsiaTheme="majorEastAsia" w:hAnsi="Calibri" w:cstheme="majorBidi"/>
      <w:color w:val="1F4D78" w:themeColor="accent1" w:themeShade="7F"/>
      <w:lang w:val="es-CO"/>
    </w:rPr>
  </w:style>
  <w:style w:type="character" w:customStyle="1" w:styleId="Ttulo6Car">
    <w:name w:val="Título 6 Car"/>
    <w:basedOn w:val="Fuentedeprrafopredeter"/>
    <w:link w:val="Ttulo6"/>
    <w:uiPriority w:val="9"/>
    <w:rsid w:val="00B41ECB"/>
    <w:rPr>
      <w:rFonts w:ascii="Calibri" w:eastAsiaTheme="majorEastAsia" w:hAnsi="Calibri" w:cstheme="majorBidi"/>
      <w:i/>
      <w:iCs/>
      <w:color w:val="1F4D78" w:themeColor="accent1" w:themeShade="7F"/>
      <w:lang w:val="es-CO"/>
    </w:rPr>
  </w:style>
  <w:style w:type="character" w:customStyle="1" w:styleId="Ttulo7Car">
    <w:name w:val="Título 7 Car"/>
    <w:basedOn w:val="Fuentedeprrafopredeter"/>
    <w:link w:val="Ttulo7"/>
    <w:uiPriority w:val="9"/>
    <w:rsid w:val="00B41ECB"/>
    <w:rPr>
      <w:rFonts w:ascii="Calibri" w:eastAsiaTheme="majorEastAsia" w:hAnsi="Calibri" w:cstheme="majorBidi"/>
      <w:i/>
      <w:iCs/>
      <w:color w:val="404040" w:themeColor="text1" w:themeTint="BF"/>
      <w:lang w:val="es-CO"/>
    </w:rPr>
  </w:style>
  <w:style w:type="character" w:customStyle="1" w:styleId="Ttulo9Car">
    <w:name w:val="Título 9 Car"/>
    <w:basedOn w:val="Fuentedeprrafopredeter"/>
    <w:link w:val="Ttulo9"/>
    <w:uiPriority w:val="9"/>
    <w:semiHidden/>
    <w:rsid w:val="00B41ECB"/>
    <w:rPr>
      <w:rFonts w:ascii="Calibri" w:eastAsiaTheme="majorEastAsia" w:hAnsi="Calibri" w:cstheme="majorBidi"/>
      <w:i/>
      <w:iCs/>
      <w:color w:val="404040" w:themeColor="text1" w:themeTint="BF"/>
      <w:sz w:val="20"/>
      <w:szCs w:val="20"/>
      <w:lang w:val="es-CO"/>
    </w:rPr>
  </w:style>
  <w:style w:type="paragraph" w:customStyle="1" w:styleId="ParrafoNmerado">
    <w:name w:val="Parrafo Númerado"/>
    <w:basedOn w:val="Prrafodelista"/>
    <w:qFormat/>
    <w:rsid w:val="00B41ECB"/>
    <w:pPr>
      <w:numPr>
        <w:ilvl w:val="2"/>
        <w:numId w:val="1"/>
      </w:numPr>
      <w:spacing w:after="240" w:line="276" w:lineRule="auto"/>
      <w:contextualSpacing w:val="0"/>
      <w:jc w:val="both"/>
    </w:pPr>
    <w:rPr>
      <w:rFonts w:asciiTheme="minorHAnsi" w:eastAsiaTheme="minorHAnsi" w:hAnsiTheme="minorHAnsi" w:cstheme="minorBidi"/>
      <w:sz w:val="22"/>
      <w:szCs w:val="22"/>
      <w:lang w:val="es-CO" w:eastAsia="en-US"/>
    </w:rPr>
  </w:style>
  <w:style w:type="paragraph" w:styleId="Prrafodelista">
    <w:name w:val="List Paragraph"/>
    <w:basedOn w:val="Normal"/>
    <w:uiPriority w:val="34"/>
    <w:qFormat/>
    <w:rsid w:val="00B41ECB"/>
    <w:pPr>
      <w:ind w:left="720"/>
      <w:contextualSpacing/>
    </w:pPr>
  </w:style>
  <w:style w:type="table" w:customStyle="1" w:styleId="Cuadrculadetablaclara1">
    <w:name w:val="Cuadrícula de tabla clara1"/>
    <w:basedOn w:val="Tablanormal"/>
    <w:next w:val="Tablaconcuadrculaclara"/>
    <w:uiPriority w:val="99"/>
    <w:rsid w:val="00B41ECB"/>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41EC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E903D-86B5-4726-9876-27BBB1E1F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3445</Words>
  <Characters>18951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ALIRIO RODRIGUEZ</dc:creator>
  <cp:keywords/>
  <dc:description/>
  <cp:lastModifiedBy>Juan Samper</cp:lastModifiedBy>
  <cp:revision>2</cp:revision>
  <dcterms:created xsi:type="dcterms:W3CDTF">2026-02-10T03:59:00Z</dcterms:created>
  <dcterms:modified xsi:type="dcterms:W3CDTF">2026-02-10T03:59:00Z</dcterms:modified>
</cp:coreProperties>
</file>