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CA1CC" w14:textId="3C6F5065" w:rsidR="002B07A9" w:rsidRPr="00A5353C" w:rsidRDefault="002B07A9" w:rsidP="006C42F1">
      <w:pPr>
        <w:pStyle w:val="Textoindependiente"/>
        <w:pBdr>
          <w:bottom w:val="single" w:sz="4" w:space="1" w:color="auto"/>
        </w:pBdr>
        <w:jc w:val="both"/>
        <w:rPr>
          <w:rFonts w:ascii="Arial Narrow" w:hAnsi="Arial Narrow" w:cs="Arial"/>
          <w:b/>
          <w:bCs/>
          <w:sz w:val="22"/>
          <w:szCs w:val="22"/>
        </w:rPr>
      </w:pPr>
      <w:r w:rsidRPr="00A5353C">
        <w:rPr>
          <w:rFonts w:ascii="Arial Narrow" w:hAnsi="Arial Narrow" w:cs="Arial"/>
          <w:b/>
          <w:bCs/>
          <w:sz w:val="22"/>
          <w:szCs w:val="22"/>
        </w:rPr>
        <w:t xml:space="preserve">CLAUSULADO DE ACEPTACIÓN DE OFERTA </w:t>
      </w:r>
      <w:r w:rsidR="004C01C5" w:rsidRPr="00A5353C">
        <w:rPr>
          <w:rFonts w:ascii="Arial Narrow" w:hAnsi="Arial Narrow" w:cs="Arial"/>
          <w:b/>
          <w:bCs/>
          <w:sz w:val="22"/>
          <w:szCs w:val="22"/>
        </w:rPr>
        <w:t xml:space="preserve">No. </w:t>
      </w:r>
      <w:r w:rsidR="00BA555C" w:rsidRPr="00A5353C">
        <w:rPr>
          <w:rFonts w:ascii="Arial Narrow" w:hAnsi="Arial Narrow" w:cs="Arial"/>
          <w:b/>
          <w:bCs/>
          <w:sz w:val="22"/>
          <w:szCs w:val="22"/>
        </w:rPr>
        <w:t>290</w:t>
      </w:r>
      <w:r w:rsidR="004C01C5" w:rsidRPr="00A5353C">
        <w:rPr>
          <w:rFonts w:ascii="Arial Narrow" w:hAnsi="Arial Narrow" w:cs="Arial"/>
          <w:b/>
          <w:bCs/>
          <w:sz w:val="22"/>
          <w:szCs w:val="22"/>
        </w:rPr>
        <w:t xml:space="preserve"> </w:t>
      </w:r>
      <w:r w:rsidRPr="00A5353C">
        <w:rPr>
          <w:rFonts w:ascii="Arial Narrow" w:hAnsi="Arial Narrow" w:cs="Arial"/>
          <w:b/>
          <w:bCs/>
          <w:sz w:val="22"/>
          <w:szCs w:val="22"/>
        </w:rPr>
        <w:t xml:space="preserve">-2020 CLUB MILITAR Y </w:t>
      </w:r>
      <w:r w:rsidR="00BA555C" w:rsidRPr="00A5353C">
        <w:rPr>
          <w:rFonts w:ascii="Arial Narrow" w:hAnsi="Arial Narrow" w:cs="Arial"/>
          <w:b/>
          <w:bCs/>
          <w:sz w:val="22"/>
          <w:szCs w:val="22"/>
        </w:rPr>
        <w:t xml:space="preserve">P.E.H </w:t>
      </w:r>
      <w:r w:rsidR="00BA555C" w:rsidRPr="00A5353C">
        <w:rPr>
          <w:rFonts w:ascii="Arial Narrow" w:hAnsi="Arial Narrow" w:cs="Arial"/>
          <w:b/>
          <w:sz w:val="22"/>
          <w:szCs w:val="22"/>
        </w:rPr>
        <w:t>CONSTRUCCIONES SOCIEDAD EN COMANDITA SIMPLE</w:t>
      </w:r>
      <w:r w:rsidR="00BA555C" w:rsidRPr="00A5353C">
        <w:rPr>
          <w:rFonts w:ascii="Arial Narrow" w:hAnsi="Arial Narrow" w:cs="Arial"/>
          <w:b/>
          <w:bCs/>
          <w:sz w:val="22"/>
          <w:szCs w:val="22"/>
        </w:rPr>
        <w:t xml:space="preserve"> </w:t>
      </w:r>
      <w:r w:rsidR="0038612A" w:rsidRPr="00A5353C">
        <w:rPr>
          <w:rFonts w:ascii="Arial Narrow" w:hAnsi="Arial Narrow" w:cs="Arial"/>
          <w:b/>
          <w:bCs/>
          <w:sz w:val="22"/>
          <w:szCs w:val="22"/>
        </w:rPr>
        <w:t xml:space="preserve">NIT: </w:t>
      </w:r>
      <w:r w:rsidR="00BA555C" w:rsidRPr="00A5353C">
        <w:rPr>
          <w:rFonts w:ascii="Arial Narrow" w:hAnsi="Arial Narrow" w:cs="Arial"/>
          <w:b/>
          <w:sz w:val="22"/>
          <w:szCs w:val="22"/>
        </w:rPr>
        <w:t xml:space="preserve">820000061-4 </w:t>
      </w:r>
      <w:r w:rsidR="003B3C1D" w:rsidRPr="00A5353C">
        <w:rPr>
          <w:rFonts w:ascii="Arial Narrow" w:hAnsi="Arial Narrow" w:cs="Arial"/>
          <w:b/>
          <w:bCs/>
          <w:sz w:val="22"/>
          <w:szCs w:val="22"/>
        </w:rPr>
        <w:t xml:space="preserve"> </w:t>
      </w:r>
      <w:r w:rsidRPr="00A5353C">
        <w:rPr>
          <w:rFonts w:ascii="Arial Narrow" w:hAnsi="Arial Narrow" w:cs="Arial"/>
          <w:b/>
          <w:bCs/>
          <w:sz w:val="22"/>
          <w:szCs w:val="22"/>
        </w:rPr>
        <w:t>REPRESENTADA POR</w:t>
      </w:r>
      <w:bookmarkStart w:id="0" w:name="_Hlk30504700"/>
      <w:r w:rsidR="0038612A" w:rsidRPr="00A5353C">
        <w:rPr>
          <w:rFonts w:ascii="Arial Narrow" w:hAnsi="Arial Narrow" w:cs="Arial"/>
          <w:b/>
          <w:bCs/>
          <w:sz w:val="22"/>
          <w:szCs w:val="22"/>
        </w:rPr>
        <w:t xml:space="preserve"> </w:t>
      </w:r>
      <w:r w:rsidR="0038612A" w:rsidRPr="00A5353C">
        <w:rPr>
          <w:rFonts w:ascii="Arial Narrow" w:hAnsi="Arial Narrow" w:cs="Arial"/>
          <w:b/>
          <w:sz w:val="22"/>
          <w:szCs w:val="22"/>
        </w:rPr>
        <w:t>JOSE ALBERTO PARRA PERICO</w:t>
      </w:r>
      <w:r w:rsidR="00612DC6" w:rsidRPr="00A5353C">
        <w:rPr>
          <w:rFonts w:ascii="Arial Narrow" w:hAnsi="Arial Narrow" w:cs="Arial"/>
          <w:b/>
          <w:bCs/>
          <w:sz w:val="22"/>
          <w:szCs w:val="22"/>
        </w:rPr>
        <w:t>, IDENTIFICADA</w:t>
      </w:r>
      <w:r w:rsidRPr="00A5353C">
        <w:rPr>
          <w:rFonts w:ascii="Arial Narrow" w:hAnsi="Arial Narrow" w:cs="Arial"/>
          <w:b/>
          <w:bCs/>
          <w:sz w:val="22"/>
          <w:szCs w:val="22"/>
        </w:rPr>
        <w:t xml:space="preserve"> CON LA CÉDULA DE CIUDADANÍA No. </w:t>
      </w:r>
      <w:bookmarkEnd w:id="0"/>
      <w:r w:rsidR="0038612A" w:rsidRPr="00A5353C">
        <w:rPr>
          <w:rFonts w:ascii="Arial Narrow" w:hAnsi="Arial Narrow" w:cs="Arial"/>
          <w:b/>
          <w:sz w:val="22"/>
          <w:szCs w:val="22"/>
        </w:rPr>
        <w:t>6</w:t>
      </w:r>
      <w:r w:rsidR="00293AC0" w:rsidRPr="00A5353C">
        <w:rPr>
          <w:rFonts w:ascii="Arial Narrow" w:hAnsi="Arial Narrow" w:cs="Arial"/>
          <w:b/>
          <w:sz w:val="22"/>
          <w:szCs w:val="22"/>
        </w:rPr>
        <w:t>, 773,618</w:t>
      </w:r>
      <w:r w:rsidR="0038612A" w:rsidRPr="00A5353C">
        <w:rPr>
          <w:rFonts w:ascii="Arial Narrow" w:hAnsi="Arial Narrow" w:cs="Arial"/>
          <w:b/>
          <w:sz w:val="22"/>
          <w:szCs w:val="22"/>
        </w:rPr>
        <w:t xml:space="preserve"> </w:t>
      </w:r>
      <w:r w:rsidR="0038612A" w:rsidRPr="00A5353C">
        <w:rPr>
          <w:rFonts w:ascii="Arial Narrow" w:hAnsi="Arial Narrow" w:cs="Arial"/>
          <w:b/>
          <w:bCs/>
          <w:sz w:val="22"/>
          <w:szCs w:val="22"/>
        </w:rPr>
        <w:t>DE TUNJA BOYACA.</w:t>
      </w:r>
    </w:p>
    <w:p w14:paraId="26918109" w14:textId="5339CF2E" w:rsidR="002B07A9" w:rsidRPr="00A5353C" w:rsidRDefault="002B07A9" w:rsidP="006C42F1">
      <w:pPr>
        <w:pStyle w:val="Encabezado"/>
        <w:jc w:val="both"/>
        <w:rPr>
          <w:rFonts w:ascii="Arial Narrow" w:hAnsi="Arial Narrow" w:cs="Arial"/>
          <w:sz w:val="22"/>
          <w:szCs w:val="22"/>
        </w:rPr>
      </w:pPr>
      <w:r w:rsidRPr="00A5353C">
        <w:rPr>
          <w:rFonts w:ascii="Arial Narrow" w:hAnsi="Arial Narrow" w:cs="Arial"/>
          <w:sz w:val="22"/>
          <w:szCs w:val="22"/>
        </w:rPr>
        <w:t>Los suscritos a saber: Vicealmirante (RA) HECTOR ALFONSO MEDINA TORRES</w:t>
      </w:r>
      <w:r w:rsidRPr="00A5353C">
        <w:rPr>
          <w:rFonts w:ascii="Arial Narrow" w:hAnsi="Arial Narrow" w:cs="Arial"/>
          <w:b/>
          <w:sz w:val="22"/>
          <w:szCs w:val="22"/>
        </w:rPr>
        <w:t xml:space="preserve">, </w:t>
      </w:r>
      <w:r w:rsidRPr="00A5353C">
        <w:rPr>
          <w:rFonts w:ascii="Arial Narrow" w:hAnsi="Arial Narrow" w:cs="Arial"/>
          <w:sz w:val="22"/>
          <w:szCs w:val="22"/>
        </w:rPr>
        <w:t xml:space="preserve">identificado con cédula de ciudadanía No. 73.126.706 expedida en Cartagena, quien obra en su calidad de </w:t>
      </w:r>
      <w:r w:rsidRPr="00A5353C">
        <w:rPr>
          <w:rFonts w:ascii="Arial Narrow" w:hAnsi="Arial Narrow" w:cs="Arial"/>
          <w:b/>
          <w:sz w:val="22"/>
          <w:szCs w:val="22"/>
        </w:rPr>
        <w:t>DIRECTOR GENERAL Y REPRESENTANTE LEGAL</w:t>
      </w:r>
      <w:r w:rsidRPr="00A5353C">
        <w:rPr>
          <w:rFonts w:ascii="Arial Narrow" w:hAnsi="Arial Narrow" w:cs="Arial"/>
          <w:sz w:val="22"/>
          <w:szCs w:val="22"/>
        </w:rPr>
        <w:t xml:space="preserve"> del establecimiento público CLUB MILITAR identificado con NIT. 860.016.951-1, facultado para suscribir el contrato como Ordenador del Gasto, de conformidad con el decreto 444 del 16 de marzo de 2017, acta de posesión 0043-20 del 15 mayo de 2020, en concordancia con lo dispuesto en el artículo 3 literal t) del decreto 4018 de 2008 y Acuerdo 004 de 2001, y quien en adelante se denominará el CLUB MILITAR y por la otra </w:t>
      </w:r>
      <w:r w:rsidR="0038612A" w:rsidRPr="00A5353C">
        <w:rPr>
          <w:rFonts w:ascii="Arial Narrow" w:hAnsi="Arial Narrow" w:cs="Arial"/>
          <w:b/>
          <w:bCs/>
          <w:sz w:val="22"/>
          <w:szCs w:val="22"/>
        </w:rPr>
        <w:t xml:space="preserve">P.E.H </w:t>
      </w:r>
      <w:r w:rsidR="0038612A" w:rsidRPr="00A5353C">
        <w:rPr>
          <w:rFonts w:ascii="Arial Narrow" w:hAnsi="Arial Narrow" w:cs="Arial"/>
          <w:b/>
          <w:sz w:val="22"/>
          <w:szCs w:val="22"/>
        </w:rPr>
        <w:t>CONSTRUCCIONES SOCIEDAD EN COMANDITA SIMPLE</w:t>
      </w:r>
      <w:r w:rsidR="0038612A" w:rsidRPr="00A5353C">
        <w:rPr>
          <w:rFonts w:ascii="Arial Narrow" w:hAnsi="Arial Narrow" w:cs="Arial"/>
          <w:b/>
          <w:bCs/>
          <w:sz w:val="22"/>
          <w:szCs w:val="22"/>
        </w:rPr>
        <w:t xml:space="preserve"> NIT: </w:t>
      </w:r>
      <w:r w:rsidR="0038612A" w:rsidRPr="00A5353C">
        <w:rPr>
          <w:rFonts w:ascii="Arial Narrow" w:hAnsi="Arial Narrow" w:cs="Arial"/>
          <w:b/>
          <w:sz w:val="22"/>
          <w:szCs w:val="22"/>
        </w:rPr>
        <w:t>820000061-4</w:t>
      </w:r>
      <w:r w:rsidRPr="00A5353C">
        <w:rPr>
          <w:rFonts w:ascii="Arial Narrow" w:hAnsi="Arial Narrow" w:cs="Arial"/>
          <w:sz w:val="22"/>
          <w:szCs w:val="22"/>
        </w:rPr>
        <w:t xml:space="preserve">, representada </w:t>
      </w:r>
      <w:r w:rsidR="00293AC0" w:rsidRPr="00A5353C">
        <w:rPr>
          <w:rFonts w:ascii="Arial Narrow" w:hAnsi="Arial Narrow" w:cs="Arial"/>
          <w:sz w:val="22"/>
          <w:szCs w:val="22"/>
        </w:rPr>
        <w:t xml:space="preserve">legalmente </w:t>
      </w:r>
      <w:r w:rsidRPr="00A5353C">
        <w:rPr>
          <w:rFonts w:ascii="Arial Narrow" w:hAnsi="Arial Narrow" w:cs="Arial"/>
          <w:sz w:val="22"/>
          <w:szCs w:val="22"/>
        </w:rPr>
        <w:t>por</w:t>
      </w:r>
      <w:r w:rsidR="0038612A" w:rsidRPr="00A5353C">
        <w:rPr>
          <w:rFonts w:ascii="Arial Narrow" w:hAnsi="Arial Narrow" w:cs="Arial"/>
          <w:b/>
          <w:sz w:val="22"/>
          <w:szCs w:val="22"/>
        </w:rPr>
        <w:t xml:space="preserve"> JOSE ALBERTO PARRA PERICO</w:t>
      </w:r>
      <w:r w:rsidRPr="00A5353C">
        <w:rPr>
          <w:rFonts w:ascii="Arial Narrow" w:hAnsi="Arial Narrow" w:cs="Arial"/>
          <w:sz w:val="22"/>
          <w:szCs w:val="22"/>
        </w:rPr>
        <w:t>, identificad</w:t>
      </w:r>
      <w:r w:rsidR="0038612A" w:rsidRPr="00A5353C">
        <w:rPr>
          <w:rFonts w:ascii="Arial Narrow" w:hAnsi="Arial Narrow" w:cs="Arial"/>
          <w:sz w:val="22"/>
          <w:szCs w:val="22"/>
        </w:rPr>
        <w:t>o</w:t>
      </w:r>
      <w:r w:rsidRPr="00A5353C">
        <w:rPr>
          <w:rFonts w:ascii="Arial Narrow" w:hAnsi="Arial Narrow" w:cs="Arial"/>
          <w:sz w:val="22"/>
          <w:szCs w:val="22"/>
        </w:rPr>
        <w:t xml:space="preserve"> con la cédula de ciudadanía No.</w:t>
      </w:r>
      <w:r w:rsidR="0038612A" w:rsidRPr="00A5353C">
        <w:rPr>
          <w:rFonts w:ascii="Arial Narrow" w:hAnsi="Arial Narrow" w:cs="Arial"/>
          <w:b/>
          <w:sz w:val="22"/>
          <w:szCs w:val="22"/>
        </w:rPr>
        <w:t xml:space="preserve"> 6,773,618 </w:t>
      </w:r>
      <w:r w:rsidR="0038612A" w:rsidRPr="00A5353C">
        <w:rPr>
          <w:rFonts w:ascii="Arial Narrow" w:hAnsi="Arial Narrow" w:cs="Arial"/>
          <w:b/>
          <w:bCs/>
          <w:sz w:val="22"/>
          <w:szCs w:val="22"/>
        </w:rPr>
        <w:t>de TUNJA BOYACA.</w:t>
      </w:r>
      <w:r w:rsidRPr="00A5353C">
        <w:rPr>
          <w:rFonts w:ascii="Arial Narrow" w:hAnsi="Arial Narrow" w:cs="Arial"/>
          <w:sz w:val="22"/>
          <w:szCs w:val="22"/>
        </w:rPr>
        <w:t>, en adelante el contratista quien aceptó los términos y condiciones de la oferta en el proceso de selecci</w:t>
      </w:r>
      <w:r w:rsidR="003B3C1D" w:rsidRPr="00A5353C">
        <w:rPr>
          <w:rFonts w:ascii="Arial Narrow" w:hAnsi="Arial Narrow" w:cs="Arial"/>
          <w:sz w:val="22"/>
          <w:szCs w:val="22"/>
        </w:rPr>
        <w:t xml:space="preserve">ón de mínima cuantía  No. </w:t>
      </w:r>
      <w:r w:rsidR="00B76054" w:rsidRPr="00A5353C">
        <w:rPr>
          <w:rFonts w:ascii="Arial Narrow" w:hAnsi="Arial Narrow" w:cs="Arial"/>
          <w:color w:val="000000"/>
          <w:sz w:val="22"/>
          <w:szCs w:val="22"/>
          <w:shd w:val="clear" w:color="auto" w:fill="FFFFFF"/>
        </w:rPr>
        <w:t xml:space="preserve">MC.294-2020 CLUB MILITAR </w:t>
      </w:r>
      <w:r w:rsidRPr="00A5353C">
        <w:rPr>
          <w:rFonts w:ascii="Arial Narrow" w:hAnsi="Arial Narrow" w:cs="Arial"/>
          <w:sz w:val="22"/>
          <w:szCs w:val="22"/>
        </w:rPr>
        <w:t>a través de la carta de presentación de la oferta Anexo 1.</w:t>
      </w:r>
    </w:p>
    <w:p w14:paraId="7D4D0804" w14:textId="2CAB764B" w:rsidR="002B07A9" w:rsidRPr="00A5353C" w:rsidRDefault="002B07A9" w:rsidP="006C42F1">
      <w:pPr>
        <w:pStyle w:val="Encabezado"/>
        <w:jc w:val="both"/>
        <w:rPr>
          <w:rFonts w:ascii="Arial Narrow" w:hAnsi="Arial Narrow" w:cs="Arial"/>
          <w:sz w:val="22"/>
          <w:szCs w:val="22"/>
        </w:rPr>
      </w:pPr>
    </w:p>
    <w:p w14:paraId="376E5062" w14:textId="77777777" w:rsidR="002B07A9" w:rsidRPr="00A5353C" w:rsidRDefault="002B07A9" w:rsidP="006C42F1">
      <w:pPr>
        <w:autoSpaceDE w:val="0"/>
        <w:autoSpaceDN w:val="0"/>
        <w:adjustRightInd w:val="0"/>
        <w:rPr>
          <w:rFonts w:ascii="Arial Narrow" w:hAnsi="Arial Narrow" w:cs="Arial"/>
          <w:sz w:val="22"/>
          <w:szCs w:val="22"/>
        </w:rPr>
      </w:pPr>
      <w:r w:rsidRPr="00A5353C">
        <w:rPr>
          <w:rFonts w:ascii="Arial Narrow" w:hAnsi="Arial Narrow" w:cs="Arial"/>
          <w:sz w:val="22"/>
          <w:szCs w:val="22"/>
        </w:rPr>
        <w:t>El contrato se regirá por las Leyes 80 de 1993, 1150 de 2007, 1474 de 2011, 1882 de 2018, Decreto Ley 019 de 2012 y el Decreto 1082 de 2015, el Código Civil y de Comercio, las demás normas legales aplicables a la materia, y las siguientes condiciones:</w:t>
      </w:r>
    </w:p>
    <w:p w14:paraId="48E5EAD2" w14:textId="77777777" w:rsidR="002B07A9" w:rsidRPr="00A5353C" w:rsidRDefault="002B07A9" w:rsidP="006C42F1">
      <w:pPr>
        <w:pStyle w:val="Encabezado"/>
        <w:jc w:val="both"/>
        <w:rPr>
          <w:rFonts w:ascii="Arial Narrow" w:hAnsi="Arial Narrow" w:cs="Arial"/>
          <w:sz w:val="22"/>
          <w:szCs w:val="22"/>
        </w:rPr>
      </w:pPr>
    </w:p>
    <w:p w14:paraId="111121ED" w14:textId="78736D61" w:rsidR="004C01C5" w:rsidRPr="00A5353C" w:rsidRDefault="002B07A9" w:rsidP="004C01C5">
      <w:pPr>
        <w:widowControl w:val="0"/>
        <w:autoSpaceDE w:val="0"/>
        <w:autoSpaceDN w:val="0"/>
        <w:adjustRightInd w:val="0"/>
        <w:jc w:val="both"/>
        <w:rPr>
          <w:rFonts w:ascii="Arial Narrow" w:hAnsi="Arial Narrow" w:cs="Arial"/>
          <w:b/>
          <w:bCs/>
          <w:sz w:val="22"/>
          <w:szCs w:val="22"/>
        </w:rPr>
      </w:pPr>
      <w:r w:rsidRPr="00A5353C">
        <w:rPr>
          <w:rFonts w:ascii="Arial Narrow" w:hAnsi="Arial Narrow" w:cs="Arial"/>
          <w:b/>
          <w:sz w:val="22"/>
          <w:szCs w:val="22"/>
          <w:u w:val="single"/>
        </w:rPr>
        <w:t xml:space="preserve">CLÁUSULA PRIMERA: </w:t>
      </w:r>
      <w:r w:rsidRPr="00A5353C">
        <w:rPr>
          <w:rFonts w:ascii="Arial Narrow" w:hAnsi="Arial Narrow" w:cs="Arial"/>
          <w:b/>
          <w:sz w:val="22"/>
          <w:szCs w:val="22"/>
        </w:rPr>
        <w:t xml:space="preserve">OBJETO: </w:t>
      </w:r>
      <w:r w:rsidR="00B76054" w:rsidRPr="00A5353C">
        <w:rPr>
          <w:rFonts w:ascii="Arial Narrow" w:hAnsi="Arial Narrow" w:cs="Arial"/>
          <w:b/>
          <w:color w:val="000000"/>
          <w:sz w:val="22"/>
          <w:szCs w:val="22"/>
          <w:shd w:val="clear" w:color="auto" w:fill="FFFFFF"/>
        </w:rPr>
        <w:t>MANTENIMIENTO CORRECTIVO AL PISO DEL CUARTO DE CONGELACION DEL CENTRO VACACIONAL SOCHAGOTA DEL CLUB MILITAR</w:t>
      </w:r>
    </w:p>
    <w:p w14:paraId="18E28A46" w14:textId="6B114857" w:rsidR="002B07A9" w:rsidRPr="00A5353C" w:rsidRDefault="002B07A9" w:rsidP="004C01C5">
      <w:pPr>
        <w:tabs>
          <w:tab w:val="left" w:pos="142"/>
        </w:tabs>
        <w:jc w:val="both"/>
        <w:rPr>
          <w:rFonts w:ascii="Arial Narrow" w:hAnsi="Arial Narrow" w:cs="Arial"/>
          <w:b/>
          <w:sz w:val="22"/>
          <w:szCs w:val="22"/>
        </w:rPr>
      </w:pPr>
    </w:p>
    <w:p w14:paraId="45DF55E7" w14:textId="27C4B86B" w:rsidR="002B07A9" w:rsidRPr="00A5353C" w:rsidRDefault="002B07A9" w:rsidP="006C42F1">
      <w:pPr>
        <w:tabs>
          <w:tab w:val="left" w:pos="142"/>
        </w:tabs>
        <w:jc w:val="both"/>
        <w:rPr>
          <w:rFonts w:ascii="Arial Narrow" w:hAnsi="Arial Narrow" w:cs="Arial"/>
          <w:sz w:val="22"/>
          <w:szCs w:val="22"/>
        </w:rPr>
      </w:pPr>
      <w:r w:rsidRPr="00A5353C">
        <w:rPr>
          <w:rStyle w:val="A9"/>
          <w:rFonts w:ascii="Arial Narrow" w:hAnsi="Arial Narrow" w:cs="Arial"/>
          <w:b/>
          <w:sz w:val="22"/>
          <w:szCs w:val="22"/>
          <w:u w:val="single"/>
        </w:rPr>
        <w:t>CLAUSULA SEGUNDA</w:t>
      </w:r>
      <w:r w:rsidRPr="00A5353C">
        <w:rPr>
          <w:rStyle w:val="A9"/>
          <w:rFonts w:ascii="Arial Narrow" w:hAnsi="Arial Narrow" w:cs="Arial"/>
          <w:sz w:val="22"/>
          <w:szCs w:val="22"/>
        </w:rPr>
        <w:t xml:space="preserve">: </w:t>
      </w:r>
      <w:r w:rsidRPr="00A5353C">
        <w:rPr>
          <w:rFonts w:ascii="Arial Narrow" w:hAnsi="Arial Narrow" w:cs="Arial"/>
          <w:b/>
          <w:sz w:val="22"/>
          <w:szCs w:val="22"/>
        </w:rPr>
        <w:t>DESCRIPCIÓN Y CARACTERÍSTICAS DE LOS BIENES Y/O SERVICIOS</w:t>
      </w:r>
      <w:r w:rsidRPr="00A5353C">
        <w:rPr>
          <w:rFonts w:ascii="Arial Narrow" w:hAnsi="Arial Narrow" w:cs="Arial"/>
          <w:sz w:val="22"/>
          <w:szCs w:val="22"/>
        </w:rPr>
        <w:t xml:space="preserve">: El objeto del presente contrato deberá realizarse de acuerdo con las especificaciones técnicas consignadas en la invitación pública del proceso de </w:t>
      </w:r>
      <w:r w:rsidR="00B76054" w:rsidRPr="00A5353C">
        <w:rPr>
          <w:rFonts w:ascii="Arial Narrow" w:hAnsi="Arial Narrow" w:cs="Arial"/>
          <w:b/>
          <w:sz w:val="22"/>
          <w:szCs w:val="22"/>
        </w:rPr>
        <w:t>Mínima Cuantía No. 294</w:t>
      </w:r>
      <w:r w:rsidRPr="00A5353C">
        <w:rPr>
          <w:rFonts w:ascii="Arial Narrow" w:hAnsi="Arial Narrow" w:cs="Arial"/>
          <w:b/>
          <w:sz w:val="22"/>
          <w:szCs w:val="22"/>
        </w:rPr>
        <w:t>-2020</w:t>
      </w:r>
      <w:r w:rsidRPr="00A5353C">
        <w:rPr>
          <w:rFonts w:ascii="Arial Narrow" w:hAnsi="Arial Narrow" w:cs="Arial"/>
          <w:b/>
          <w:color w:val="FF0000"/>
          <w:sz w:val="22"/>
          <w:szCs w:val="22"/>
        </w:rPr>
        <w:t xml:space="preserve"> </w:t>
      </w:r>
      <w:r w:rsidRPr="00A5353C">
        <w:rPr>
          <w:rFonts w:ascii="Arial Narrow" w:hAnsi="Arial Narrow" w:cs="Arial"/>
          <w:b/>
          <w:sz w:val="22"/>
          <w:szCs w:val="22"/>
        </w:rPr>
        <w:t>CLUB MILITAR</w:t>
      </w:r>
      <w:r w:rsidRPr="00A5353C">
        <w:rPr>
          <w:rFonts w:ascii="Arial Narrow" w:hAnsi="Arial Narrow" w:cs="Arial"/>
          <w:sz w:val="22"/>
          <w:szCs w:val="22"/>
        </w:rPr>
        <w:t xml:space="preserve"> y la oferta del CONTRATISTA, que hacen parte integral del presente contrato. </w:t>
      </w:r>
    </w:p>
    <w:p w14:paraId="23EF5AC8" w14:textId="77777777" w:rsidR="002B07A9" w:rsidRPr="00A5353C" w:rsidRDefault="002B07A9" w:rsidP="006C42F1">
      <w:pPr>
        <w:jc w:val="both"/>
        <w:rPr>
          <w:rFonts w:ascii="Arial Narrow" w:hAnsi="Arial Narrow" w:cs="Arial"/>
          <w:sz w:val="22"/>
          <w:szCs w:val="22"/>
        </w:rPr>
      </w:pPr>
    </w:p>
    <w:p w14:paraId="307A78A8" w14:textId="26477DC6" w:rsidR="002B07A9" w:rsidRPr="00A5353C" w:rsidRDefault="002B07A9" w:rsidP="006C42F1">
      <w:pPr>
        <w:pStyle w:val="Textoindependiente2"/>
        <w:ind w:right="51"/>
        <w:rPr>
          <w:rFonts w:ascii="Arial Narrow" w:hAnsi="Arial Narrow" w:cs="Arial"/>
          <w:b w:val="0"/>
          <w:sz w:val="22"/>
          <w:szCs w:val="22"/>
        </w:rPr>
      </w:pPr>
      <w:r w:rsidRPr="00A5353C">
        <w:rPr>
          <w:rFonts w:ascii="Arial Narrow" w:hAnsi="Arial Narrow" w:cs="Arial"/>
          <w:sz w:val="22"/>
          <w:szCs w:val="22"/>
        </w:rPr>
        <w:t>PARÁGRAFO: RESPONSABILIDAD POR FALTANTE, DEFICIENTE O DEFECTUOSO</w:t>
      </w:r>
      <w:r w:rsidRPr="00A5353C">
        <w:rPr>
          <w:rFonts w:ascii="Arial Narrow" w:hAnsi="Arial Narrow" w:cs="Arial"/>
          <w:b w:val="0"/>
          <w:sz w:val="22"/>
          <w:szCs w:val="22"/>
        </w:rPr>
        <w:t>:</w:t>
      </w:r>
      <w:r w:rsidRPr="00A5353C">
        <w:rPr>
          <w:rFonts w:ascii="Arial Narrow" w:hAnsi="Arial Narrow" w:cs="Arial"/>
          <w:sz w:val="22"/>
          <w:szCs w:val="22"/>
        </w:rPr>
        <w:t xml:space="preserve"> </w:t>
      </w:r>
      <w:r w:rsidRPr="00A5353C">
        <w:rPr>
          <w:rFonts w:ascii="Arial Narrow" w:hAnsi="Arial Narrow" w:cs="Arial"/>
          <w:b w:val="0"/>
          <w:sz w:val="22"/>
          <w:szCs w:val="22"/>
        </w:rPr>
        <w:t>El CONTRATISTA cumplirá el objeto contractual libre de faltantes, desperfectos y limitaciones y en todo caso, en estricto cumplimiento de las condiciones técnicas pactadas en el presente contrato y definidas en la invitación pública del proceso de Mínima C</w:t>
      </w:r>
      <w:r w:rsidR="00B76054" w:rsidRPr="00A5353C">
        <w:rPr>
          <w:rFonts w:ascii="Arial Narrow" w:hAnsi="Arial Narrow" w:cs="Arial"/>
          <w:b w:val="0"/>
          <w:sz w:val="22"/>
          <w:szCs w:val="22"/>
        </w:rPr>
        <w:t>uantía No. 294</w:t>
      </w:r>
      <w:r w:rsidRPr="00A5353C">
        <w:rPr>
          <w:rFonts w:ascii="Arial Narrow" w:hAnsi="Arial Narrow" w:cs="Arial"/>
          <w:b w:val="0"/>
          <w:sz w:val="22"/>
          <w:szCs w:val="22"/>
        </w:rPr>
        <w:t xml:space="preserve">-2020 CLUB MILITAR y en la oferta presentada por el contratista. En caso de que el CONTRATISTA incumpla lo previsto en esta cláusula, el CLUB MILITAR se reserva la facultad de rechazar los bienes y/o servicios y de imponer las sanciones pertinentes que más adelante se establecen y convienen. En este evento la entrega no tendrá efecto legal o contractual alguno. El CONTRATISTA hará reposición de los bienes y/o servicios que no cumplan con las especificaciones técnicas requeridas.  </w:t>
      </w:r>
    </w:p>
    <w:p w14:paraId="6573A23D" w14:textId="13E0285A" w:rsidR="002B07A9" w:rsidRPr="00A5353C" w:rsidRDefault="002B07A9" w:rsidP="006C42F1">
      <w:pPr>
        <w:pStyle w:val="Textoindependiente2"/>
        <w:tabs>
          <w:tab w:val="left" w:pos="6510"/>
        </w:tabs>
        <w:ind w:right="51"/>
        <w:rPr>
          <w:rFonts w:ascii="Arial Narrow" w:hAnsi="Arial Narrow" w:cs="Arial"/>
          <w:b w:val="0"/>
          <w:sz w:val="22"/>
          <w:szCs w:val="22"/>
        </w:rPr>
      </w:pPr>
      <w:r w:rsidRPr="00A5353C">
        <w:rPr>
          <w:rFonts w:ascii="Arial Narrow" w:hAnsi="Arial Narrow" w:cs="Arial"/>
          <w:b w:val="0"/>
          <w:sz w:val="22"/>
          <w:szCs w:val="22"/>
        </w:rPr>
        <w:tab/>
      </w:r>
    </w:p>
    <w:p w14:paraId="3DF55BB3" w14:textId="2227644C" w:rsidR="00122071" w:rsidRDefault="002B07A9" w:rsidP="006C42F1">
      <w:pPr>
        <w:pStyle w:val="Textoindependiente2"/>
        <w:spacing w:after="240"/>
        <w:ind w:right="51"/>
        <w:rPr>
          <w:rFonts w:ascii="Arial Narrow" w:hAnsi="Arial Narrow" w:cs="Arial"/>
          <w:b w:val="0"/>
          <w:sz w:val="22"/>
          <w:szCs w:val="22"/>
        </w:rPr>
      </w:pPr>
      <w:r w:rsidRPr="00293AC0">
        <w:rPr>
          <w:rFonts w:ascii="Arial Narrow" w:hAnsi="Arial Narrow" w:cs="Arial"/>
          <w:sz w:val="22"/>
          <w:szCs w:val="22"/>
          <w:u w:val="single"/>
        </w:rPr>
        <w:t>CLÁUSULA TERCERA</w:t>
      </w:r>
      <w:r w:rsidRPr="00293AC0">
        <w:rPr>
          <w:rFonts w:ascii="Arial Narrow" w:hAnsi="Arial Narrow" w:cs="Arial"/>
          <w:sz w:val="22"/>
          <w:szCs w:val="22"/>
        </w:rPr>
        <w:t xml:space="preserve">. - </w:t>
      </w:r>
      <w:r w:rsidRPr="00293AC0">
        <w:rPr>
          <w:rFonts w:ascii="Arial Narrow" w:hAnsi="Arial Narrow" w:cs="Arial"/>
          <w:sz w:val="22"/>
          <w:szCs w:val="22"/>
          <w:u w:val="single"/>
        </w:rPr>
        <w:t>VALOR DEL CONTRATO –</w:t>
      </w:r>
      <w:r w:rsidRPr="00293AC0">
        <w:rPr>
          <w:rFonts w:ascii="Arial Narrow" w:hAnsi="Arial Narrow" w:cs="Arial"/>
          <w:color w:val="FF0000"/>
          <w:sz w:val="22"/>
          <w:szCs w:val="22"/>
        </w:rPr>
        <w:t xml:space="preserve"> </w:t>
      </w:r>
      <w:r w:rsidRPr="00293AC0">
        <w:rPr>
          <w:rFonts w:ascii="Arial Narrow" w:hAnsi="Arial Narrow" w:cs="Arial"/>
          <w:b w:val="0"/>
          <w:sz w:val="22"/>
          <w:szCs w:val="22"/>
        </w:rPr>
        <w:t xml:space="preserve">El valor del contrato es </w:t>
      </w:r>
      <w:r w:rsidR="009C2001" w:rsidRPr="00293AC0">
        <w:rPr>
          <w:rFonts w:ascii="Arial Narrow" w:hAnsi="Arial Narrow" w:cs="Arial"/>
          <w:b w:val="0"/>
          <w:sz w:val="22"/>
          <w:szCs w:val="22"/>
        </w:rPr>
        <w:t xml:space="preserve">hasta </w:t>
      </w:r>
      <w:r w:rsidRPr="00293AC0">
        <w:rPr>
          <w:rFonts w:ascii="Arial Narrow" w:hAnsi="Arial Narrow" w:cs="Arial"/>
          <w:b w:val="0"/>
          <w:sz w:val="22"/>
          <w:szCs w:val="22"/>
        </w:rPr>
        <w:t xml:space="preserve">por la suma de </w:t>
      </w:r>
      <w:r w:rsidR="00B76054" w:rsidRPr="00293AC0">
        <w:rPr>
          <w:rFonts w:ascii="Arial Narrow" w:hAnsi="Arial Narrow" w:cs="Arial"/>
          <w:b w:val="0"/>
          <w:sz w:val="22"/>
          <w:szCs w:val="22"/>
        </w:rPr>
        <w:t xml:space="preserve">NUEVE MILLONES NOVECIENTOS MIL </w:t>
      </w:r>
      <w:r w:rsidR="003B3C1D" w:rsidRPr="00293AC0">
        <w:rPr>
          <w:rFonts w:ascii="Arial Narrow" w:hAnsi="Arial Narrow" w:cs="Arial"/>
          <w:b w:val="0"/>
          <w:sz w:val="22"/>
          <w:szCs w:val="22"/>
        </w:rPr>
        <w:t>PESOS ($</w:t>
      </w:r>
      <w:r w:rsidR="00B76054" w:rsidRPr="00293AC0">
        <w:rPr>
          <w:rFonts w:ascii="Arial Narrow" w:hAnsi="Arial Narrow" w:cs="Arial"/>
          <w:b w:val="0"/>
          <w:sz w:val="22"/>
          <w:szCs w:val="22"/>
        </w:rPr>
        <w:t>9.900.000,00</w:t>
      </w:r>
      <w:r w:rsidR="003B3C1D" w:rsidRPr="00293AC0">
        <w:rPr>
          <w:rFonts w:ascii="Arial Narrow" w:hAnsi="Arial Narrow" w:cs="Arial"/>
          <w:b w:val="0"/>
          <w:sz w:val="22"/>
          <w:szCs w:val="22"/>
        </w:rPr>
        <w:t>)</w:t>
      </w:r>
      <w:r w:rsidRPr="00293AC0">
        <w:rPr>
          <w:rFonts w:ascii="Arial Narrow" w:hAnsi="Arial Narrow" w:cs="Arial"/>
          <w:b w:val="0"/>
          <w:sz w:val="22"/>
          <w:szCs w:val="22"/>
        </w:rPr>
        <w:t xml:space="preserve"> incluido IVA, suma que se discrimina de la siguiente manera:</w:t>
      </w:r>
    </w:p>
    <w:tbl>
      <w:tblPr>
        <w:tblW w:w="5000" w:type="pct"/>
        <w:tblCellMar>
          <w:left w:w="70" w:type="dxa"/>
          <w:right w:w="70" w:type="dxa"/>
        </w:tblCellMar>
        <w:tblLook w:val="04A0" w:firstRow="1" w:lastRow="0" w:firstColumn="1" w:lastColumn="0" w:noHBand="0" w:noVBand="1"/>
      </w:tblPr>
      <w:tblGrid>
        <w:gridCol w:w="960"/>
        <w:gridCol w:w="4847"/>
        <w:gridCol w:w="991"/>
        <w:gridCol w:w="841"/>
        <w:gridCol w:w="1191"/>
      </w:tblGrid>
      <w:tr w:rsidR="00AC22D1" w:rsidRPr="00122071" w14:paraId="137BE751" w14:textId="77777777" w:rsidTr="00AC22D1">
        <w:trPr>
          <w:trHeight w:val="413"/>
        </w:trPr>
        <w:tc>
          <w:tcPr>
            <w:tcW w:w="5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202C5" w14:textId="77777777" w:rsidR="00122071" w:rsidRPr="00122071" w:rsidRDefault="00122071" w:rsidP="00122071">
            <w:pPr>
              <w:jc w:val="center"/>
              <w:rPr>
                <w:rFonts w:ascii="Arial" w:hAnsi="Arial" w:cs="Arial"/>
                <w:b/>
                <w:bCs/>
                <w:color w:val="000000"/>
                <w:sz w:val="18"/>
                <w:szCs w:val="18"/>
                <w:lang w:eastAsia="es-CO"/>
              </w:rPr>
            </w:pPr>
            <w:r w:rsidRPr="00122071">
              <w:rPr>
                <w:rFonts w:ascii="Arial" w:hAnsi="Arial" w:cs="Arial"/>
                <w:b/>
                <w:bCs/>
                <w:color w:val="000000"/>
                <w:sz w:val="18"/>
                <w:szCs w:val="18"/>
                <w:lang w:eastAsia="es-CO"/>
              </w:rPr>
              <w:t>Ref. Artículo</w:t>
            </w:r>
          </w:p>
        </w:tc>
        <w:tc>
          <w:tcPr>
            <w:tcW w:w="2744" w:type="pct"/>
            <w:tcBorders>
              <w:top w:val="single" w:sz="4" w:space="0" w:color="auto"/>
              <w:left w:val="nil"/>
              <w:bottom w:val="single" w:sz="4" w:space="0" w:color="auto"/>
              <w:right w:val="single" w:sz="4" w:space="0" w:color="auto"/>
            </w:tcBorders>
            <w:shd w:val="clear" w:color="auto" w:fill="auto"/>
            <w:vAlign w:val="center"/>
            <w:hideMark/>
          </w:tcPr>
          <w:p w14:paraId="57113488" w14:textId="77777777" w:rsidR="00122071" w:rsidRPr="00122071" w:rsidRDefault="00122071" w:rsidP="00122071">
            <w:pPr>
              <w:jc w:val="center"/>
              <w:rPr>
                <w:rFonts w:ascii="Arial" w:hAnsi="Arial" w:cs="Arial"/>
                <w:b/>
                <w:bCs/>
                <w:color w:val="000000"/>
                <w:sz w:val="18"/>
                <w:szCs w:val="18"/>
                <w:lang w:eastAsia="es-CO"/>
              </w:rPr>
            </w:pPr>
            <w:r w:rsidRPr="00122071">
              <w:rPr>
                <w:rFonts w:ascii="Arial" w:hAnsi="Arial" w:cs="Arial"/>
                <w:b/>
                <w:bCs/>
                <w:color w:val="000000"/>
                <w:sz w:val="18"/>
                <w:szCs w:val="18"/>
                <w:lang w:eastAsia="es-CO"/>
              </w:rPr>
              <w:t>Descripción</w:t>
            </w:r>
          </w:p>
        </w:tc>
        <w:tc>
          <w:tcPr>
            <w:tcW w:w="561" w:type="pct"/>
            <w:tcBorders>
              <w:top w:val="single" w:sz="4" w:space="0" w:color="auto"/>
              <w:left w:val="nil"/>
              <w:bottom w:val="single" w:sz="4" w:space="0" w:color="auto"/>
              <w:right w:val="single" w:sz="4" w:space="0" w:color="auto"/>
            </w:tcBorders>
            <w:shd w:val="clear" w:color="auto" w:fill="auto"/>
            <w:vAlign w:val="center"/>
            <w:hideMark/>
          </w:tcPr>
          <w:p w14:paraId="4A191C19" w14:textId="77777777" w:rsidR="00122071" w:rsidRPr="00122071" w:rsidRDefault="00122071" w:rsidP="00122071">
            <w:pPr>
              <w:jc w:val="center"/>
              <w:rPr>
                <w:rFonts w:ascii="Arial" w:hAnsi="Arial" w:cs="Arial"/>
                <w:b/>
                <w:bCs/>
                <w:color w:val="000000"/>
                <w:sz w:val="18"/>
                <w:szCs w:val="18"/>
                <w:lang w:eastAsia="es-CO"/>
              </w:rPr>
            </w:pPr>
            <w:r w:rsidRPr="00122071">
              <w:rPr>
                <w:rFonts w:ascii="Arial" w:hAnsi="Arial" w:cs="Arial"/>
                <w:b/>
                <w:bCs/>
                <w:color w:val="000000"/>
                <w:sz w:val="18"/>
                <w:szCs w:val="18"/>
                <w:lang w:eastAsia="es-CO"/>
              </w:rPr>
              <w:t>Cantidad</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4057CAFE" w14:textId="77777777" w:rsidR="00122071" w:rsidRPr="00122071" w:rsidRDefault="00122071" w:rsidP="00122071">
            <w:pPr>
              <w:jc w:val="center"/>
              <w:rPr>
                <w:rFonts w:ascii="Arial" w:hAnsi="Arial" w:cs="Arial"/>
                <w:b/>
                <w:bCs/>
                <w:color w:val="000000"/>
                <w:sz w:val="18"/>
                <w:szCs w:val="18"/>
                <w:lang w:eastAsia="es-CO"/>
              </w:rPr>
            </w:pPr>
            <w:r w:rsidRPr="00122071">
              <w:rPr>
                <w:rFonts w:ascii="Arial" w:hAnsi="Arial" w:cs="Arial"/>
                <w:b/>
                <w:bCs/>
                <w:color w:val="000000"/>
                <w:sz w:val="18"/>
                <w:szCs w:val="18"/>
                <w:lang w:eastAsia="es-CO"/>
              </w:rPr>
              <w:t>Unidad</w:t>
            </w:r>
          </w:p>
        </w:tc>
        <w:tc>
          <w:tcPr>
            <w:tcW w:w="674" w:type="pct"/>
            <w:tcBorders>
              <w:top w:val="single" w:sz="4" w:space="0" w:color="auto"/>
              <w:left w:val="nil"/>
              <w:bottom w:val="single" w:sz="4" w:space="0" w:color="auto"/>
              <w:right w:val="single" w:sz="4" w:space="0" w:color="auto"/>
            </w:tcBorders>
            <w:shd w:val="clear" w:color="auto" w:fill="auto"/>
            <w:vAlign w:val="center"/>
            <w:hideMark/>
          </w:tcPr>
          <w:p w14:paraId="031338EF" w14:textId="436B4A34" w:rsidR="00122071" w:rsidRPr="00122071" w:rsidRDefault="00122071" w:rsidP="00122071">
            <w:pPr>
              <w:jc w:val="center"/>
              <w:rPr>
                <w:rFonts w:ascii="Arial" w:hAnsi="Arial" w:cs="Arial"/>
                <w:b/>
                <w:bCs/>
                <w:color w:val="000000"/>
                <w:sz w:val="18"/>
                <w:szCs w:val="18"/>
                <w:lang w:eastAsia="es-CO"/>
              </w:rPr>
            </w:pPr>
            <w:r>
              <w:rPr>
                <w:rFonts w:ascii="Arial" w:hAnsi="Arial" w:cs="Arial"/>
                <w:b/>
                <w:bCs/>
                <w:color w:val="000000"/>
                <w:sz w:val="18"/>
                <w:szCs w:val="18"/>
                <w:lang w:eastAsia="es-CO"/>
              </w:rPr>
              <w:t>Valor total incluido Iva</w:t>
            </w:r>
          </w:p>
        </w:tc>
      </w:tr>
      <w:tr w:rsidR="00AC22D1" w:rsidRPr="00122071" w14:paraId="25B7B8C1" w14:textId="77777777" w:rsidTr="00AC22D1">
        <w:trPr>
          <w:trHeight w:val="696"/>
        </w:trPr>
        <w:tc>
          <w:tcPr>
            <w:tcW w:w="544" w:type="pct"/>
            <w:tcBorders>
              <w:top w:val="nil"/>
              <w:left w:val="single" w:sz="4" w:space="0" w:color="auto"/>
              <w:bottom w:val="single" w:sz="4" w:space="0" w:color="auto"/>
              <w:right w:val="single" w:sz="4" w:space="0" w:color="auto"/>
            </w:tcBorders>
            <w:shd w:val="clear" w:color="auto" w:fill="auto"/>
            <w:noWrap/>
            <w:vAlign w:val="center"/>
            <w:hideMark/>
          </w:tcPr>
          <w:p w14:paraId="1365D4A4" w14:textId="77777777" w:rsidR="00122071" w:rsidRPr="00122071" w:rsidRDefault="00122071" w:rsidP="00122071">
            <w:pPr>
              <w:jc w:val="center"/>
              <w:rPr>
                <w:rFonts w:ascii="Arial" w:hAnsi="Arial" w:cs="Arial"/>
                <w:color w:val="000000"/>
                <w:sz w:val="18"/>
                <w:szCs w:val="18"/>
                <w:lang w:eastAsia="es-CO"/>
              </w:rPr>
            </w:pPr>
            <w:r w:rsidRPr="00122071">
              <w:rPr>
                <w:rFonts w:ascii="Arial" w:hAnsi="Arial" w:cs="Arial"/>
                <w:color w:val="000000"/>
                <w:sz w:val="18"/>
                <w:szCs w:val="18"/>
                <w:lang w:eastAsia="es-CO"/>
              </w:rPr>
              <w:t>1</w:t>
            </w:r>
          </w:p>
        </w:tc>
        <w:tc>
          <w:tcPr>
            <w:tcW w:w="2744" w:type="pct"/>
            <w:tcBorders>
              <w:top w:val="nil"/>
              <w:left w:val="nil"/>
              <w:bottom w:val="single" w:sz="4" w:space="0" w:color="auto"/>
              <w:right w:val="single" w:sz="4" w:space="0" w:color="auto"/>
            </w:tcBorders>
            <w:shd w:val="clear" w:color="auto" w:fill="auto"/>
            <w:vAlign w:val="center"/>
            <w:hideMark/>
          </w:tcPr>
          <w:p w14:paraId="449B4343" w14:textId="77777777" w:rsidR="00122071" w:rsidRPr="00122071" w:rsidRDefault="00122071" w:rsidP="00122071">
            <w:pPr>
              <w:jc w:val="both"/>
              <w:rPr>
                <w:rFonts w:ascii="Arial" w:hAnsi="Arial" w:cs="Arial"/>
                <w:color w:val="000000"/>
                <w:sz w:val="18"/>
                <w:szCs w:val="18"/>
                <w:lang w:eastAsia="es-CO"/>
              </w:rPr>
            </w:pPr>
            <w:r w:rsidRPr="00122071">
              <w:rPr>
                <w:rFonts w:ascii="Arial" w:hAnsi="Arial" w:cs="Arial"/>
                <w:color w:val="000000"/>
                <w:sz w:val="18"/>
                <w:szCs w:val="18"/>
                <w:lang w:eastAsia="es-CO"/>
              </w:rPr>
              <w:t>Reconstrucción de piso del cuarto: Se requiere que la estructura sea capaz, de tolerar la acción de las cargas, que muchas veces son altas y que eviten la pérdida del frío o el congelamiento del suelo</w:t>
            </w:r>
          </w:p>
        </w:tc>
        <w:tc>
          <w:tcPr>
            <w:tcW w:w="561" w:type="pct"/>
            <w:tcBorders>
              <w:top w:val="nil"/>
              <w:left w:val="nil"/>
              <w:bottom w:val="single" w:sz="4" w:space="0" w:color="auto"/>
              <w:right w:val="single" w:sz="4" w:space="0" w:color="auto"/>
            </w:tcBorders>
            <w:shd w:val="clear" w:color="auto" w:fill="auto"/>
            <w:noWrap/>
            <w:vAlign w:val="center"/>
            <w:hideMark/>
          </w:tcPr>
          <w:p w14:paraId="13703736" w14:textId="77777777" w:rsidR="00122071" w:rsidRPr="00122071" w:rsidRDefault="00122071" w:rsidP="00122071">
            <w:pPr>
              <w:jc w:val="right"/>
              <w:rPr>
                <w:rFonts w:ascii="Arial" w:hAnsi="Arial" w:cs="Arial"/>
                <w:color w:val="000000"/>
                <w:sz w:val="18"/>
                <w:szCs w:val="18"/>
                <w:lang w:eastAsia="es-CO"/>
              </w:rPr>
            </w:pPr>
            <w:r w:rsidRPr="00122071">
              <w:rPr>
                <w:rFonts w:ascii="Arial" w:hAnsi="Arial" w:cs="Arial"/>
                <w:color w:val="000000"/>
                <w:sz w:val="18"/>
                <w:szCs w:val="18"/>
                <w:lang w:eastAsia="es-CO"/>
              </w:rPr>
              <w:t>1,00</w:t>
            </w:r>
          </w:p>
        </w:tc>
        <w:tc>
          <w:tcPr>
            <w:tcW w:w="476" w:type="pct"/>
            <w:tcBorders>
              <w:top w:val="nil"/>
              <w:left w:val="nil"/>
              <w:bottom w:val="single" w:sz="4" w:space="0" w:color="auto"/>
              <w:right w:val="single" w:sz="4" w:space="0" w:color="auto"/>
            </w:tcBorders>
            <w:shd w:val="clear" w:color="auto" w:fill="auto"/>
            <w:noWrap/>
            <w:vAlign w:val="center"/>
            <w:hideMark/>
          </w:tcPr>
          <w:p w14:paraId="5302CC3C" w14:textId="77777777" w:rsidR="00122071" w:rsidRPr="00122071" w:rsidRDefault="00122071" w:rsidP="00122071">
            <w:pPr>
              <w:jc w:val="center"/>
              <w:rPr>
                <w:rFonts w:ascii="Arial" w:hAnsi="Arial" w:cs="Arial"/>
                <w:color w:val="000000"/>
                <w:sz w:val="18"/>
                <w:szCs w:val="18"/>
                <w:lang w:eastAsia="es-CO"/>
              </w:rPr>
            </w:pPr>
            <w:r w:rsidRPr="00122071">
              <w:rPr>
                <w:rFonts w:ascii="Arial" w:hAnsi="Arial" w:cs="Arial"/>
                <w:color w:val="000000"/>
                <w:sz w:val="18"/>
                <w:szCs w:val="18"/>
                <w:lang w:eastAsia="es-CO"/>
              </w:rPr>
              <w:t>VG</w:t>
            </w:r>
          </w:p>
        </w:tc>
        <w:tc>
          <w:tcPr>
            <w:tcW w:w="674" w:type="pct"/>
            <w:tcBorders>
              <w:top w:val="nil"/>
              <w:left w:val="nil"/>
              <w:bottom w:val="single" w:sz="4" w:space="0" w:color="auto"/>
              <w:right w:val="single" w:sz="4" w:space="0" w:color="auto"/>
            </w:tcBorders>
            <w:shd w:val="clear" w:color="auto" w:fill="auto"/>
            <w:noWrap/>
            <w:vAlign w:val="center"/>
            <w:hideMark/>
          </w:tcPr>
          <w:p w14:paraId="2D620DCA" w14:textId="77777777" w:rsidR="00122071" w:rsidRPr="00122071" w:rsidRDefault="00122071" w:rsidP="00122071">
            <w:pPr>
              <w:jc w:val="right"/>
              <w:rPr>
                <w:rFonts w:ascii="Arial" w:hAnsi="Arial" w:cs="Arial"/>
                <w:color w:val="000000"/>
                <w:sz w:val="18"/>
                <w:szCs w:val="18"/>
                <w:lang w:eastAsia="es-CO"/>
              </w:rPr>
            </w:pPr>
            <w:r w:rsidRPr="00122071">
              <w:rPr>
                <w:rFonts w:ascii="Arial" w:hAnsi="Arial" w:cs="Arial"/>
                <w:color w:val="000000"/>
                <w:sz w:val="18"/>
                <w:szCs w:val="18"/>
                <w:lang w:eastAsia="es-CO"/>
              </w:rPr>
              <w:t>9.900.000,00</w:t>
            </w:r>
          </w:p>
        </w:tc>
      </w:tr>
    </w:tbl>
    <w:p w14:paraId="00376CAA" w14:textId="5C3F7221" w:rsidR="002B07A9" w:rsidRPr="00293AC0" w:rsidRDefault="002B07A9" w:rsidP="00122071">
      <w:pPr>
        <w:pStyle w:val="Prrafodelista"/>
        <w:autoSpaceDE w:val="0"/>
        <w:autoSpaceDN w:val="0"/>
        <w:adjustRightInd w:val="0"/>
        <w:ind w:left="0"/>
        <w:jc w:val="both"/>
        <w:rPr>
          <w:rFonts w:ascii="Arial Narrow" w:hAnsi="Arial Narrow" w:cs="Arial"/>
          <w:sz w:val="22"/>
          <w:szCs w:val="22"/>
        </w:rPr>
      </w:pPr>
      <w:bookmarkStart w:id="1" w:name="_GoBack"/>
      <w:bookmarkEnd w:id="1"/>
      <w:r w:rsidRPr="00293AC0">
        <w:rPr>
          <w:rFonts w:ascii="Arial Narrow" w:hAnsi="Arial Narrow" w:cs="Arial"/>
          <w:b/>
          <w:sz w:val="22"/>
          <w:szCs w:val="22"/>
          <w:u w:val="single"/>
        </w:rPr>
        <w:lastRenderedPageBreak/>
        <w:t>CLÁUSULA CUARTA. -</w:t>
      </w:r>
      <w:r w:rsidRPr="00293AC0">
        <w:rPr>
          <w:rFonts w:ascii="Arial Narrow" w:hAnsi="Arial Narrow" w:cs="Arial"/>
          <w:b/>
          <w:sz w:val="22"/>
          <w:szCs w:val="22"/>
        </w:rPr>
        <w:t xml:space="preserve"> FORMA Y CONDICIONES DE PAGO:</w:t>
      </w:r>
      <w:r w:rsidRPr="00293AC0">
        <w:rPr>
          <w:rFonts w:ascii="Arial Narrow" w:hAnsi="Arial Narrow" w:cs="Arial"/>
          <w:sz w:val="22"/>
          <w:szCs w:val="22"/>
        </w:rPr>
        <w:t xml:space="preserve"> El CLUB MILITAR se compromete a pagar el valor del</w:t>
      </w:r>
      <w:r w:rsidR="003B3C1D" w:rsidRPr="00293AC0">
        <w:rPr>
          <w:rFonts w:ascii="Arial Narrow" w:hAnsi="Arial Narrow" w:cs="Arial"/>
          <w:sz w:val="22"/>
          <w:szCs w:val="22"/>
        </w:rPr>
        <w:t xml:space="preserve"> contrato a la Cuenta de Corriente No. </w:t>
      </w:r>
      <w:r w:rsidR="00B76054" w:rsidRPr="00293AC0">
        <w:rPr>
          <w:rFonts w:ascii="Arial Narrow" w:hAnsi="Arial Narrow" w:cs="Arial"/>
          <w:sz w:val="22"/>
          <w:szCs w:val="22"/>
        </w:rPr>
        <w:t>606-754257-02</w:t>
      </w:r>
      <w:r w:rsidR="003B3C1D" w:rsidRPr="00293AC0">
        <w:rPr>
          <w:rFonts w:ascii="Arial Narrow" w:hAnsi="Arial Narrow" w:cs="Arial"/>
          <w:sz w:val="22"/>
          <w:szCs w:val="22"/>
        </w:rPr>
        <w:t xml:space="preserve"> de BANCOLOMBIA</w:t>
      </w:r>
      <w:r w:rsidRPr="00293AC0">
        <w:rPr>
          <w:rFonts w:ascii="Arial Narrow" w:hAnsi="Arial Narrow" w:cs="Arial"/>
          <w:sz w:val="22"/>
          <w:szCs w:val="22"/>
        </w:rPr>
        <w:t>, de la siguiente forma:</w:t>
      </w:r>
    </w:p>
    <w:p w14:paraId="695061F7" w14:textId="77777777" w:rsidR="002B07A9" w:rsidRPr="00293AC0" w:rsidRDefault="002B07A9" w:rsidP="00122071">
      <w:pPr>
        <w:ind w:right="49"/>
        <w:jc w:val="both"/>
        <w:rPr>
          <w:rFonts w:ascii="Arial Narrow" w:hAnsi="Arial Narrow" w:cs="Arial"/>
          <w:sz w:val="22"/>
          <w:szCs w:val="22"/>
        </w:rPr>
      </w:pPr>
    </w:p>
    <w:p w14:paraId="4BCB2104" w14:textId="77777777" w:rsidR="002B07A9" w:rsidRPr="00293AC0" w:rsidRDefault="002B07A9" w:rsidP="00122071">
      <w:pPr>
        <w:ind w:right="49"/>
        <w:jc w:val="both"/>
        <w:rPr>
          <w:rFonts w:ascii="Arial Narrow" w:hAnsi="Arial Narrow" w:cs="Arial"/>
          <w:sz w:val="22"/>
          <w:szCs w:val="22"/>
          <w:lang w:val="es-ES"/>
        </w:rPr>
      </w:pPr>
      <w:r w:rsidRPr="00293AC0">
        <w:rPr>
          <w:rFonts w:ascii="Arial Narrow" w:hAnsi="Arial Narrow" w:cs="Arial"/>
          <w:b/>
          <w:sz w:val="22"/>
          <w:szCs w:val="22"/>
          <w:u w:val="single"/>
          <w:lang w:val="es-ES"/>
        </w:rPr>
        <w:t xml:space="preserve">PAGO- </w:t>
      </w:r>
      <w:r w:rsidRPr="00293AC0">
        <w:rPr>
          <w:rFonts w:ascii="Arial Narrow" w:hAnsi="Arial Narrow" w:cs="Arial"/>
          <w:b/>
          <w:sz w:val="22"/>
          <w:szCs w:val="22"/>
          <w:lang w:val="es-ES"/>
        </w:rPr>
        <w:t>El</w:t>
      </w:r>
      <w:r w:rsidRPr="00293AC0">
        <w:rPr>
          <w:rFonts w:ascii="Arial Narrow" w:hAnsi="Arial Narrow" w:cs="Arial"/>
          <w:b/>
          <w:bCs/>
          <w:sz w:val="22"/>
          <w:szCs w:val="22"/>
        </w:rPr>
        <w:t xml:space="preserve"> CLUB MILI</w:t>
      </w:r>
      <w:r w:rsidRPr="00293AC0">
        <w:rPr>
          <w:rFonts w:ascii="Arial Narrow" w:hAnsi="Arial Narrow" w:cs="Arial"/>
          <w:bCs/>
          <w:sz w:val="22"/>
          <w:szCs w:val="22"/>
        </w:rPr>
        <w:t xml:space="preserve">TAR </w:t>
      </w:r>
      <w:r w:rsidRPr="00293AC0">
        <w:rPr>
          <w:rFonts w:ascii="Arial Narrow" w:hAnsi="Arial Narrow" w:cs="Arial"/>
          <w:sz w:val="22"/>
          <w:szCs w:val="22"/>
          <w:lang w:val="es-ES"/>
        </w:rPr>
        <w:t>se compromete a cancelar el valor del contrato resultante de la siguiente forma:</w:t>
      </w:r>
    </w:p>
    <w:p w14:paraId="4ABE67FA" w14:textId="77777777" w:rsidR="002B07A9" w:rsidRPr="00293AC0" w:rsidRDefault="002B07A9" w:rsidP="00122071">
      <w:pPr>
        <w:autoSpaceDE w:val="0"/>
        <w:autoSpaceDN w:val="0"/>
        <w:adjustRightInd w:val="0"/>
        <w:jc w:val="both"/>
        <w:rPr>
          <w:rFonts w:ascii="Arial Narrow" w:eastAsia="Calibri" w:hAnsi="Arial Narrow" w:cs="Arial"/>
          <w:sz w:val="22"/>
          <w:szCs w:val="22"/>
          <w:lang w:eastAsia="en-US"/>
        </w:rPr>
      </w:pPr>
    </w:p>
    <w:p w14:paraId="7DA30CDD" w14:textId="77777777" w:rsidR="007A3098" w:rsidRPr="00293AC0" w:rsidRDefault="00157577" w:rsidP="00122071">
      <w:pPr>
        <w:pStyle w:val="Continuarlista3"/>
        <w:spacing w:after="0"/>
        <w:ind w:left="0"/>
        <w:jc w:val="both"/>
        <w:rPr>
          <w:rFonts w:ascii="Arial Narrow" w:hAnsi="Arial Narrow" w:cs="Arial"/>
          <w:sz w:val="22"/>
          <w:szCs w:val="22"/>
          <w:lang w:val="es-ES" w:eastAsia="es-ES"/>
        </w:rPr>
      </w:pPr>
      <w:r w:rsidRPr="00293AC0">
        <w:rPr>
          <w:rFonts w:ascii="Arial Narrow" w:hAnsi="Arial Narrow" w:cs="Arial"/>
          <w:b/>
          <w:sz w:val="22"/>
          <w:szCs w:val="22"/>
          <w:lang w:val="es-ES" w:eastAsia="es-ES"/>
        </w:rPr>
        <w:t>PAGOS PARCIALES CON CORTES MENSUALES</w:t>
      </w:r>
      <w:r w:rsidRPr="00293AC0">
        <w:rPr>
          <w:rFonts w:ascii="Arial Narrow" w:hAnsi="Arial Narrow" w:cs="Arial"/>
          <w:sz w:val="22"/>
          <w:szCs w:val="22"/>
          <w:lang w:val="es-ES" w:eastAsia="es-ES"/>
        </w:rPr>
        <w:t xml:space="preserve"> : </w:t>
      </w:r>
      <w:r w:rsidR="007A3098" w:rsidRPr="00293AC0">
        <w:rPr>
          <w:rFonts w:ascii="Arial Narrow" w:hAnsi="Arial Narrow" w:cs="Arial"/>
          <w:b/>
          <w:sz w:val="22"/>
          <w:szCs w:val="22"/>
        </w:rPr>
        <w:t>PAGOS PARCIALES:</w:t>
      </w:r>
      <w:r w:rsidR="007A3098" w:rsidRPr="00293AC0">
        <w:rPr>
          <w:rFonts w:ascii="Arial Narrow" w:hAnsi="Arial Narrow" w:cs="Arial"/>
          <w:sz w:val="22"/>
          <w:szCs w:val="22"/>
        </w:rPr>
        <w:t xml:space="preserve"> Se realizarán un único pago, equivalente al valor de los servicios y  bienes que se vaya entregando , dentro de los treinta (30) días calendario siguientes a la recepción de los bienes , previo cumplimiento de los siguientes requisitos:</w:t>
      </w:r>
    </w:p>
    <w:p w14:paraId="73317863" w14:textId="77777777" w:rsidR="007A3098" w:rsidRPr="00293AC0" w:rsidRDefault="007A3098" w:rsidP="00122071">
      <w:pPr>
        <w:jc w:val="both"/>
        <w:rPr>
          <w:rFonts w:ascii="Arial Narrow" w:hAnsi="Arial Narrow" w:cs="Arial"/>
          <w:sz w:val="22"/>
          <w:szCs w:val="22"/>
        </w:rPr>
      </w:pPr>
    </w:p>
    <w:p w14:paraId="4BE462C7" w14:textId="77777777" w:rsidR="007A3098" w:rsidRPr="00293AC0" w:rsidRDefault="007A3098" w:rsidP="00122071">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Acta de inicio.</w:t>
      </w:r>
    </w:p>
    <w:p w14:paraId="13AE4D07" w14:textId="77777777" w:rsidR="007A3098" w:rsidRPr="00293AC0" w:rsidRDefault="007A3098" w:rsidP="00122071">
      <w:pPr>
        <w:widowControl w:val="0"/>
        <w:numPr>
          <w:ilvl w:val="0"/>
          <w:numId w:val="3"/>
        </w:numPr>
        <w:shd w:val="clear" w:color="auto" w:fill="FFFFFF"/>
        <w:suppressAutoHyphens/>
        <w:ind w:left="426"/>
        <w:contextualSpacing/>
        <w:jc w:val="both"/>
        <w:rPr>
          <w:rFonts w:ascii="Arial Narrow" w:hAnsi="Arial Narrow" w:cs="Arial"/>
          <w:sz w:val="22"/>
          <w:szCs w:val="22"/>
        </w:rPr>
      </w:pPr>
      <w:r w:rsidRPr="00293AC0">
        <w:rPr>
          <w:rFonts w:ascii="Arial Narrow" w:hAnsi="Arial Narrow" w:cs="Arial"/>
          <w:sz w:val="22"/>
          <w:szCs w:val="22"/>
        </w:rPr>
        <w:t xml:space="preserve">Informe de recibo parcial a satisfacción de los bienes contratados por parte del CLUB MILITAR, debidamente suscrito por el supervisor del Contrato y el contratista, en el que se indica el valor a cancelar.  </w:t>
      </w:r>
    </w:p>
    <w:p w14:paraId="20CDCC21" w14:textId="77777777" w:rsidR="007A3098" w:rsidRPr="00293AC0" w:rsidRDefault="007A3098" w:rsidP="00122071">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Acta de recibo a satisfacción parcial por parte del supervisor del contrato.</w:t>
      </w:r>
    </w:p>
    <w:p w14:paraId="121CC583" w14:textId="77777777" w:rsidR="007A3098" w:rsidRPr="00293AC0" w:rsidRDefault="007A3098" w:rsidP="00122071">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Situación de Recursos por parte del Ministerio de Hacienda y Crédito Público Dirección del Tesoro Nacional (Asignación Cupo PAC).</w:t>
      </w:r>
    </w:p>
    <w:p w14:paraId="74D1FCEA" w14:textId="77777777" w:rsidR="007A3098" w:rsidRPr="00293AC0" w:rsidRDefault="007A3098" w:rsidP="007A3098">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Que se ejecuten los demás trámites administrativos correspondientes.</w:t>
      </w:r>
    </w:p>
    <w:p w14:paraId="36E0A467" w14:textId="77777777" w:rsidR="007A3098" w:rsidRPr="00293AC0" w:rsidRDefault="007A3098" w:rsidP="007A3098">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Verificación por parte del CLUB MILITAR que el contratista acredite que se encuentre al día en el pago de aportes parafiscales relativos al Sistema de Seguridad Social Integral, así como los propios del Sena, ICBF y Cajas de Compensación Familiar.</w:t>
      </w:r>
    </w:p>
    <w:p w14:paraId="630FE5F2" w14:textId="77777777" w:rsidR="007A3098" w:rsidRPr="00293AC0" w:rsidRDefault="007A3098" w:rsidP="007A3098">
      <w:pPr>
        <w:widowControl w:val="0"/>
        <w:numPr>
          <w:ilvl w:val="0"/>
          <w:numId w:val="3"/>
        </w:numPr>
        <w:suppressAutoHyphens/>
        <w:ind w:left="426"/>
        <w:contextualSpacing/>
        <w:jc w:val="both"/>
        <w:rPr>
          <w:rFonts w:ascii="Arial Narrow" w:hAnsi="Arial Narrow" w:cs="Arial"/>
          <w:sz w:val="22"/>
          <w:szCs w:val="22"/>
        </w:rPr>
      </w:pPr>
      <w:r w:rsidRPr="00293AC0">
        <w:rPr>
          <w:rFonts w:ascii="Arial Narrow" w:hAnsi="Arial Narrow" w:cs="Arial"/>
          <w:sz w:val="22"/>
          <w:szCs w:val="22"/>
        </w:rPr>
        <w:t>Entrega de las facturas, las cuales deben encontrarse conforme a la normatividad tributaria.</w:t>
      </w:r>
    </w:p>
    <w:p w14:paraId="73F56FA5" w14:textId="77777777" w:rsidR="007A3098" w:rsidRPr="00293AC0" w:rsidRDefault="007A3098" w:rsidP="007A3098">
      <w:pPr>
        <w:spacing w:line="276" w:lineRule="auto"/>
        <w:ind w:left="720"/>
        <w:jc w:val="both"/>
        <w:rPr>
          <w:rFonts w:ascii="Arial Narrow" w:hAnsi="Arial Narrow" w:cs="Arial"/>
          <w:sz w:val="22"/>
          <w:szCs w:val="22"/>
        </w:rPr>
      </w:pPr>
    </w:p>
    <w:p w14:paraId="29C8FB03" w14:textId="77777777" w:rsidR="007A3098" w:rsidRPr="00293AC0" w:rsidRDefault="007A3098" w:rsidP="007A3098">
      <w:pPr>
        <w:jc w:val="both"/>
        <w:rPr>
          <w:rFonts w:ascii="Arial Narrow" w:hAnsi="Arial Narrow" w:cs="Arial"/>
          <w:sz w:val="22"/>
          <w:szCs w:val="22"/>
        </w:rPr>
      </w:pPr>
      <w:r w:rsidRPr="00293AC0">
        <w:rPr>
          <w:rFonts w:ascii="Arial Narrow" w:hAnsi="Arial Narrow" w:cs="Arial"/>
          <w:b/>
          <w:sz w:val="22"/>
          <w:szCs w:val="22"/>
        </w:rPr>
        <w:t>Nota</w:t>
      </w:r>
      <w:r w:rsidRPr="00293AC0">
        <w:rPr>
          <w:rFonts w:ascii="Arial Narrow" w:hAnsi="Arial Narrow" w:cs="Arial"/>
          <w:sz w:val="22"/>
          <w:szCs w:val="22"/>
        </w:rPr>
        <w:t>: En el evento de prórroga en la entrega del objeto del contrato, por causa imputable al contratista, el pago se postergará en el mismo lapso de la prórroga.</w:t>
      </w:r>
    </w:p>
    <w:p w14:paraId="42381C50" w14:textId="77777777" w:rsidR="007A3098" w:rsidRPr="00293AC0" w:rsidRDefault="007A3098" w:rsidP="007A3098">
      <w:pPr>
        <w:pStyle w:val="Continuarlista3"/>
        <w:spacing w:after="0"/>
        <w:ind w:left="0"/>
        <w:jc w:val="both"/>
        <w:rPr>
          <w:rFonts w:ascii="Arial Narrow" w:hAnsi="Arial Narrow" w:cs="Arial"/>
          <w:sz w:val="22"/>
          <w:szCs w:val="22"/>
          <w:lang w:eastAsia="en-US"/>
        </w:rPr>
      </w:pPr>
    </w:p>
    <w:p w14:paraId="5C71F641" w14:textId="77777777" w:rsidR="007A3098" w:rsidRPr="00293AC0" w:rsidRDefault="002B07A9" w:rsidP="006C42F1">
      <w:pPr>
        <w:jc w:val="both"/>
        <w:rPr>
          <w:rStyle w:val="A9"/>
          <w:rFonts w:ascii="Arial Narrow" w:hAnsi="Arial Narrow" w:cs="Arial"/>
          <w:sz w:val="22"/>
          <w:szCs w:val="22"/>
        </w:rPr>
      </w:pPr>
      <w:r w:rsidRPr="00293AC0">
        <w:rPr>
          <w:rFonts w:ascii="Arial Narrow" w:hAnsi="Arial Narrow" w:cs="Arial"/>
          <w:b/>
          <w:sz w:val="22"/>
          <w:szCs w:val="22"/>
          <w:u w:val="single"/>
        </w:rPr>
        <w:t>CLÁUSULA QUINTA</w:t>
      </w:r>
      <w:r w:rsidRPr="00293AC0">
        <w:rPr>
          <w:rFonts w:ascii="Arial Narrow" w:hAnsi="Arial Narrow" w:cs="Arial"/>
          <w:b/>
          <w:sz w:val="22"/>
          <w:szCs w:val="22"/>
        </w:rPr>
        <w:t>. -</w:t>
      </w:r>
      <w:r w:rsidRPr="00293AC0">
        <w:rPr>
          <w:rFonts w:ascii="Arial Narrow" w:hAnsi="Arial Narrow" w:cs="Arial"/>
          <w:sz w:val="22"/>
          <w:szCs w:val="22"/>
        </w:rPr>
        <w:t xml:space="preserve"> </w:t>
      </w:r>
      <w:r w:rsidRPr="00293AC0">
        <w:rPr>
          <w:rFonts w:ascii="Arial Narrow" w:hAnsi="Arial Narrow" w:cs="Arial"/>
          <w:b/>
          <w:sz w:val="22"/>
          <w:szCs w:val="22"/>
        </w:rPr>
        <w:t>SUBORDINACIÓN DE LOS PAGOS A LAS APROPIACIONES PRESUPUESTALES</w:t>
      </w:r>
      <w:r w:rsidRPr="00293AC0">
        <w:rPr>
          <w:rStyle w:val="A9"/>
          <w:rFonts w:ascii="Arial Narrow" w:hAnsi="Arial Narrow" w:cs="Arial"/>
          <w:sz w:val="22"/>
          <w:szCs w:val="22"/>
        </w:rPr>
        <w:t xml:space="preserve">: </w:t>
      </w:r>
    </w:p>
    <w:p w14:paraId="1022A5D0" w14:textId="77777777" w:rsidR="007A3098" w:rsidRPr="00293AC0" w:rsidRDefault="007A3098" w:rsidP="006C42F1">
      <w:pPr>
        <w:jc w:val="both"/>
        <w:rPr>
          <w:rStyle w:val="A9"/>
          <w:rFonts w:ascii="Arial Narrow" w:hAnsi="Arial Narrow" w:cs="Arial"/>
          <w:sz w:val="22"/>
          <w:szCs w:val="22"/>
        </w:rPr>
      </w:pPr>
    </w:p>
    <w:p w14:paraId="1C3FE445" w14:textId="3B157CC1" w:rsidR="007A3098" w:rsidRPr="00293AC0" w:rsidRDefault="0004232B" w:rsidP="006C42F1">
      <w:pPr>
        <w:jc w:val="both"/>
        <w:rPr>
          <w:rStyle w:val="A9"/>
          <w:rFonts w:ascii="Arial Narrow" w:hAnsi="Arial Narrow" w:cs="Arial"/>
          <w:sz w:val="22"/>
          <w:szCs w:val="22"/>
        </w:rPr>
      </w:pPr>
      <w:r>
        <w:rPr>
          <w:rFonts w:ascii="Arial Narrow" w:hAnsi="Arial Narrow" w:cs="Arial"/>
          <w:sz w:val="22"/>
          <w:szCs w:val="22"/>
        </w:rPr>
        <w:t>C</w:t>
      </w:r>
      <w:r w:rsidR="007A3098" w:rsidRPr="00293AC0">
        <w:rPr>
          <w:rFonts w:ascii="Arial Narrow" w:hAnsi="Arial Narrow" w:cs="Arial"/>
          <w:sz w:val="22"/>
          <w:szCs w:val="22"/>
        </w:rPr>
        <w:t xml:space="preserve">orresponden al rubro presupuestal A-05-01-02-008-007 SERVICIOS DE MANTENIMIENTO REPARACION E INSTALACION (EXCEPTO SERVICIOS DE CONSTRUCCION); </w:t>
      </w:r>
      <w:r w:rsidR="007A3098" w:rsidRPr="00293AC0">
        <w:rPr>
          <w:rFonts w:ascii="Arial Narrow" w:hAnsi="Arial Narrow" w:cs="Arial"/>
          <w:bCs/>
          <w:sz w:val="22"/>
          <w:szCs w:val="22"/>
        </w:rPr>
        <w:t xml:space="preserve">con cargo al </w:t>
      </w:r>
      <w:r w:rsidR="007A3098" w:rsidRPr="00293AC0">
        <w:rPr>
          <w:rFonts w:ascii="Arial Narrow" w:hAnsi="Arial Narrow" w:cs="Arial"/>
          <w:sz w:val="22"/>
          <w:szCs w:val="22"/>
        </w:rPr>
        <w:t>Certificado de Disponibilidad Presupuestal No. 91320 de fecha 12 de Noviembre de 2020</w:t>
      </w:r>
      <w:r>
        <w:rPr>
          <w:rFonts w:ascii="Arial Narrow" w:hAnsi="Arial Narrow" w:cs="Arial"/>
          <w:sz w:val="22"/>
          <w:szCs w:val="22"/>
        </w:rPr>
        <w:t xml:space="preserve">, </w:t>
      </w:r>
      <w:r w:rsidRPr="0004232B">
        <w:rPr>
          <w:rFonts w:ascii="Arial Narrow" w:hAnsi="Arial Narrow" w:cs="Arial"/>
          <w:sz w:val="22"/>
          <w:szCs w:val="22"/>
        </w:rPr>
        <w:t>TRECE MILLONES DE PESOS M/CTE ($13.000.000,00),</w:t>
      </w:r>
    </w:p>
    <w:p w14:paraId="28AEB28B" w14:textId="77777777" w:rsidR="007A3098" w:rsidRPr="00293AC0" w:rsidRDefault="007A3098" w:rsidP="00735028">
      <w:pPr>
        <w:jc w:val="both"/>
        <w:rPr>
          <w:rFonts w:ascii="Arial Narrow" w:hAnsi="Arial Narrow" w:cs="Arial"/>
          <w:sz w:val="22"/>
          <w:szCs w:val="22"/>
          <w:lang w:val="es-MX"/>
        </w:rPr>
      </w:pPr>
    </w:p>
    <w:p w14:paraId="6056DCBA" w14:textId="12D13F44" w:rsidR="002B07A9" w:rsidRPr="00293AC0" w:rsidRDefault="002B07A9" w:rsidP="00735028">
      <w:pPr>
        <w:jc w:val="both"/>
        <w:rPr>
          <w:rFonts w:ascii="Arial Narrow" w:hAnsi="Arial Narrow" w:cs="Arial"/>
          <w:sz w:val="22"/>
          <w:szCs w:val="22"/>
          <w:lang w:val="es-MX"/>
        </w:rPr>
      </w:pPr>
      <w:r w:rsidRPr="00293AC0">
        <w:rPr>
          <w:rFonts w:ascii="Arial Narrow" w:hAnsi="Arial Narrow" w:cs="Arial"/>
          <w:b/>
          <w:sz w:val="22"/>
          <w:szCs w:val="22"/>
          <w:u w:val="single"/>
        </w:rPr>
        <w:t>CLÁUSULA SEXTA</w:t>
      </w:r>
      <w:r w:rsidRPr="00293AC0">
        <w:rPr>
          <w:rFonts w:ascii="Arial Narrow" w:hAnsi="Arial Narrow" w:cs="Arial"/>
          <w:b/>
          <w:sz w:val="22"/>
          <w:szCs w:val="22"/>
        </w:rPr>
        <w:t xml:space="preserve"> -</w:t>
      </w:r>
      <w:r w:rsidRPr="00293AC0">
        <w:rPr>
          <w:rFonts w:ascii="Arial Narrow" w:hAnsi="Arial Narrow" w:cs="Arial"/>
          <w:sz w:val="22"/>
          <w:szCs w:val="22"/>
        </w:rPr>
        <w:t xml:space="preserve"> </w:t>
      </w:r>
      <w:r w:rsidRPr="00293AC0">
        <w:rPr>
          <w:rFonts w:ascii="Arial Narrow" w:hAnsi="Arial Narrow" w:cs="Arial"/>
          <w:b/>
          <w:sz w:val="22"/>
          <w:szCs w:val="22"/>
        </w:rPr>
        <w:t>PLAZO DE EJECUCIÓN Y LUGAR DE ENTREGA DE LOS BIENES</w:t>
      </w:r>
      <w:r w:rsidR="00735028" w:rsidRPr="00293AC0">
        <w:rPr>
          <w:rFonts w:ascii="Arial Narrow" w:hAnsi="Arial Narrow"/>
          <w:sz w:val="22"/>
          <w:szCs w:val="22"/>
        </w:rPr>
        <w:t xml:space="preserve"> </w:t>
      </w:r>
      <w:r w:rsidR="00735028" w:rsidRPr="00293AC0">
        <w:rPr>
          <w:rFonts w:ascii="Arial Narrow" w:hAnsi="Arial Narrow" w:cs="Arial"/>
          <w:sz w:val="22"/>
          <w:szCs w:val="22"/>
          <w:lang w:val="es-MX"/>
        </w:rPr>
        <w:t>El plazo de ejecución, será a partir de la suscripción del contrato, la aprobación de la garantía única y expedición del Certificado de R</w:t>
      </w:r>
      <w:r w:rsidR="007A3098" w:rsidRPr="00293AC0">
        <w:rPr>
          <w:rFonts w:ascii="Arial Narrow" w:hAnsi="Arial Narrow" w:cs="Arial"/>
          <w:sz w:val="22"/>
          <w:szCs w:val="22"/>
          <w:lang w:val="es-MX"/>
        </w:rPr>
        <w:t>egistro Presupuestal hasta el 2</w:t>
      </w:r>
      <w:r w:rsidR="009B2471">
        <w:rPr>
          <w:rFonts w:ascii="Arial Narrow" w:hAnsi="Arial Narrow" w:cs="Arial"/>
          <w:sz w:val="22"/>
          <w:szCs w:val="22"/>
          <w:lang w:val="es-MX"/>
        </w:rPr>
        <w:t>8</w:t>
      </w:r>
      <w:r w:rsidR="00735028" w:rsidRPr="00293AC0">
        <w:rPr>
          <w:rFonts w:ascii="Arial Narrow" w:hAnsi="Arial Narrow" w:cs="Arial"/>
          <w:sz w:val="22"/>
          <w:szCs w:val="22"/>
          <w:lang w:val="es-MX"/>
        </w:rPr>
        <w:t xml:space="preserve"> de diciembre de 2020</w:t>
      </w:r>
    </w:p>
    <w:p w14:paraId="05D2B316" w14:textId="77777777" w:rsidR="00735028" w:rsidRPr="00293AC0" w:rsidRDefault="00735028" w:rsidP="00735028">
      <w:pPr>
        <w:jc w:val="both"/>
        <w:rPr>
          <w:rFonts w:ascii="Arial Narrow" w:hAnsi="Arial Narrow" w:cs="Arial"/>
          <w:sz w:val="22"/>
          <w:szCs w:val="22"/>
          <w:lang w:val="es-MX"/>
        </w:rPr>
      </w:pPr>
    </w:p>
    <w:p w14:paraId="7F5EA615" w14:textId="77777777" w:rsidR="002B07A9" w:rsidRPr="00293AC0" w:rsidRDefault="002B07A9" w:rsidP="006C42F1">
      <w:pPr>
        <w:ind w:left="123"/>
        <w:jc w:val="both"/>
        <w:rPr>
          <w:rFonts w:ascii="Arial Narrow" w:hAnsi="Arial Narrow" w:cs="Arial"/>
          <w:sz w:val="22"/>
          <w:szCs w:val="22"/>
          <w:lang w:val="es-MX"/>
        </w:rPr>
      </w:pPr>
      <w:r w:rsidRPr="00293AC0">
        <w:rPr>
          <w:rFonts w:ascii="Arial Narrow" w:hAnsi="Arial Narrow" w:cs="Arial"/>
          <w:sz w:val="22"/>
          <w:szCs w:val="22"/>
          <w:lang w:val="es-MX"/>
        </w:rPr>
        <w:t>El lugar de la ejecución y/o entrega del objeto del contrato será en:</w:t>
      </w:r>
    </w:p>
    <w:p w14:paraId="32B009A2" w14:textId="77777777" w:rsidR="007A3098" w:rsidRPr="00293AC0" w:rsidRDefault="007A3098" w:rsidP="00293AC0">
      <w:pPr>
        <w:jc w:val="both"/>
        <w:rPr>
          <w:rFonts w:ascii="Arial Narrow" w:hAnsi="Arial Narrow" w:cs="Arial"/>
          <w:sz w:val="22"/>
          <w:szCs w:val="22"/>
        </w:rPr>
      </w:pPr>
    </w:p>
    <w:p w14:paraId="266E5309" w14:textId="77777777" w:rsidR="007A3098" w:rsidRPr="00293AC0" w:rsidRDefault="007A3098" w:rsidP="007A3098">
      <w:pPr>
        <w:pStyle w:val="Prrafodelista"/>
        <w:numPr>
          <w:ilvl w:val="0"/>
          <w:numId w:val="2"/>
        </w:numPr>
        <w:contextualSpacing/>
        <w:jc w:val="both"/>
        <w:rPr>
          <w:rFonts w:ascii="Arial Narrow" w:hAnsi="Arial Narrow" w:cs="Arial"/>
          <w:color w:val="000000" w:themeColor="text1"/>
          <w:sz w:val="22"/>
          <w:szCs w:val="22"/>
        </w:rPr>
      </w:pPr>
      <w:r w:rsidRPr="00293AC0">
        <w:rPr>
          <w:rFonts w:ascii="Arial Narrow" w:hAnsi="Arial Narrow" w:cs="Arial"/>
          <w:color w:val="000000" w:themeColor="text1"/>
          <w:sz w:val="22"/>
          <w:szCs w:val="22"/>
        </w:rPr>
        <w:t>GRUPO DE GESTIÓN CENTRO VACACIONAL SOCHAGOTA – Paipa (Boyacá) Orilla lago Sochagota Vereda Canocas, previa coordinación del supervisor del contrato, en el cuarto de congelación del almacén de alimentos y Bebidas.</w:t>
      </w:r>
    </w:p>
    <w:p w14:paraId="25A05FE0" w14:textId="77777777" w:rsidR="00735028" w:rsidRPr="00293AC0" w:rsidRDefault="00735028" w:rsidP="007A3098">
      <w:pPr>
        <w:jc w:val="both"/>
        <w:rPr>
          <w:rFonts w:ascii="Arial Narrow" w:hAnsi="Arial Narrow" w:cs="Arial"/>
          <w:sz w:val="22"/>
          <w:szCs w:val="22"/>
          <w:lang w:val="es-MX"/>
        </w:rPr>
      </w:pPr>
    </w:p>
    <w:p w14:paraId="14B77481" w14:textId="77777777" w:rsidR="002B07A9" w:rsidRPr="00293AC0" w:rsidRDefault="002B07A9" w:rsidP="006C42F1">
      <w:pPr>
        <w:ind w:right="51"/>
        <w:jc w:val="both"/>
        <w:rPr>
          <w:rFonts w:ascii="Arial Narrow" w:hAnsi="Arial Narrow" w:cs="Arial"/>
          <w:sz w:val="22"/>
          <w:szCs w:val="22"/>
          <w:lang w:val="es-ES"/>
        </w:rPr>
      </w:pPr>
      <w:r w:rsidRPr="00293AC0">
        <w:rPr>
          <w:rFonts w:ascii="Arial Narrow" w:hAnsi="Arial Narrow" w:cs="Arial"/>
          <w:b/>
          <w:sz w:val="22"/>
          <w:szCs w:val="22"/>
          <w:u w:val="single"/>
        </w:rPr>
        <w:t>CLÁUSULA SÉPTIMA</w:t>
      </w:r>
      <w:r w:rsidRPr="00293AC0">
        <w:rPr>
          <w:rFonts w:ascii="Arial Narrow" w:hAnsi="Arial Narrow" w:cs="Arial"/>
          <w:b/>
          <w:sz w:val="22"/>
          <w:szCs w:val="22"/>
        </w:rPr>
        <w:t xml:space="preserve">.- GARANTÍA ÚNICA </w:t>
      </w:r>
      <w:r w:rsidRPr="00293AC0">
        <w:rPr>
          <w:rFonts w:ascii="Arial Narrow" w:hAnsi="Arial Narrow" w:cs="Arial"/>
          <w:sz w:val="22"/>
          <w:szCs w:val="22"/>
          <w:lang w:val="es-ES"/>
        </w:rPr>
        <w:t>El contratista deberá constituir GARANTÍA ÚNICA cuyo objeto será respaldar el cumplimiento de todas y cada una de las obligaciones que surjan del contrato frente a la administración y/o terceros por la razón de la celebración ejecución y liquidación del contrato, con base en las reglas estipuladas en los Artículos 2.2.1.2.3.1.7., 2.2.1.2.3.1.15 y 2.2.1.2.3.1.16 del Decreto 1082 de 2015, en las cuantías y términos que se determinan a continuación:</w:t>
      </w:r>
    </w:p>
    <w:p w14:paraId="5CFD4776" w14:textId="77777777" w:rsidR="002B07A9" w:rsidRPr="00293AC0" w:rsidRDefault="002B07A9" w:rsidP="006C42F1">
      <w:pPr>
        <w:ind w:right="51"/>
        <w:jc w:val="both"/>
        <w:rPr>
          <w:rFonts w:ascii="Arial Narrow" w:hAnsi="Arial Narrow" w:cs="Arial"/>
          <w:sz w:val="22"/>
          <w:szCs w:val="22"/>
          <w:lang w:val="es-ES"/>
        </w:rPr>
      </w:pP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669"/>
      </w:tblGrid>
      <w:tr w:rsidR="00FE7536" w:rsidRPr="00293AC0" w14:paraId="48A39F59" w14:textId="77777777" w:rsidTr="00B40CE4">
        <w:trPr>
          <w:trHeight w:val="238"/>
          <w:tblHeader/>
          <w:jc w:val="center"/>
        </w:trPr>
        <w:tc>
          <w:tcPr>
            <w:tcW w:w="5000" w:type="pct"/>
            <w:shd w:val="clear" w:color="auto" w:fill="C6D9F1"/>
            <w:vAlign w:val="center"/>
          </w:tcPr>
          <w:p w14:paraId="4A229D02" w14:textId="77777777" w:rsidR="00FE7536" w:rsidRPr="00293AC0" w:rsidRDefault="00FE7536" w:rsidP="00B40CE4">
            <w:pPr>
              <w:pStyle w:val="Prrafodelista"/>
              <w:ind w:left="426"/>
              <w:rPr>
                <w:rFonts w:ascii="Arial Narrow" w:hAnsi="Arial Narrow" w:cs="Tahoma"/>
                <w:b/>
                <w:bCs/>
                <w:iCs/>
                <w:lang w:val="es-MX"/>
              </w:rPr>
            </w:pPr>
          </w:p>
          <w:p w14:paraId="2CEE2F91" w14:textId="77777777" w:rsidR="00FE7536" w:rsidRPr="00293AC0" w:rsidRDefault="00FE7536" w:rsidP="00B40CE4">
            <w:pPr>
              <w:pStyle w:val="Prrafodelista"/>
              <w:ind w:left="426"/>
              <w:jc w:val="center"/>
              <w:rPr>
                <w:rFonts w:ascii="Arial Narrow" w:hAnsi="Arial Narrow" w:cs="Tahoma"/>
                <w:b/>
                <w:bCs/>
                <w:iCs/>
                <w:lang w:val="es-MX"/>
              </w:rPr>
            </w:pPr>
            <w:r w:rsidRPr="00293AC0">
              <w:rPr>
                <w:rFonts w:ascii="Arial Narrow" w:hAnsi="Arial Narrow" w:cs="Tahoma"/>
                <w:b/>
                <w:bCs/>
                <w:iCs/>
                <w:lang w:val="es-MX"/>
              </w:rPr>
              <w:t>GARANTÍAS</w:t>
            </w:r>
          </w:p>
        </w:tc>
      </w:tr>
      <w:tr w:rsidR="00FE7536" w:rsidRPr="00293AC0" w14:paraId="0BAD930C" w14:textId="77777777" w:rsidTr="00B40CE4">
        <w:trPr>
          <w:trHeight w:val="260"/>
          <w:jc w:val="center"/>
        </w:trPr>
        <w:tc>
          <w:tcPr>
            <w:tcW w:w="5000" w:type="pct"/>
          </w:tcPr>
          <w:p w14:paraId="4824F2B9" w14:textId="77777777" w:rsidR="00FE7536" w:rsidRPr="00293AC0" w:rsidRDefault="00FE7536" w:rsidP="00B40CE4">
            <w:pPr>
              <w:pStyle w:val="Prrafodelista"/>
              <w:ind w:left="249"/>
              <w:jc w:val="both"/>
              <w:rPr>
                <w:rFonts w:ascii="Arial Narrow" w:hAnsi="Arial Narrow" w:cs="Tahoma"/>
                <w:bCs/>
              </w:rPr>
            </w:pPr>
            <w:r w:rsidRPr="00293AC0">
              <w:rPr>
                <w:rFonts w:ascii="Arial Narrow" w:hAnsi="Arial Narrow" w:cs="Tahoma"/>
                <w:b/>
                <w:bCs/>
                <w:iCs/>
              </w:rPr>
              <w:t>Cumplimiento del contrato</w:t>
            </w:r>
            <w:r w:rsidRPr="00293AC0">
              <w:rPr>
                <w:rFonts w:ascii="Arial Narrow" w:hAnsi="Arial Narrow" w:cs="Tahoma"/>
                <w:bCs/>
                <w:iCs/>
              </w:rPr>
              <w:t>:</w:t>
            </w:r>
            <w:r w:rsidRPr="00293AC0">
              <w:rPr>
                <w:rFonts w:ascii="Arial Narrow" w:hAnsi="Arial Narrow" w:cs="Tahoma"/>
                <w:bCs/>
              </w:rPr>
              <w:t xml:space="preserve"> Su cuantía será equivalente al treinta por ciento (30%) del valor del contrato, con una vigencia igual al plazo de ejecución del contrato y seis (6) meses más. Debe cubrir los perjuicios derivados de:</w:t>
            </w:r>
          </w:p>
          <w:p w14:paraId="4C80716F" w14:textId="77777777" w:rsidR="00FE7536" w:rsidRPr="00293AC0" w:rsidRDefault="00FE7536" w:rsidP="00FE7536">
            <w:pPr>
              <w:pStyle w:val="Prrafodelista"/>
              <w:numPr>
                <w:ilvl w:val="0"/>
                <w:numId w:val="9"/>
              </w:numPr>
              <w:spacing w:after="200" w:line="276" w:lineRule="auto"/>
              <w:contextualSpacing/>
              <w:jc w:val="both"/>
              <w:rPr>
                <w:rFonts w:ascii="Arial Narrow" w:hAnsi="Arial Narrow" w:cs="Tahoma"/>
                <w:bCs/>
              </w:rPr>
            </w:pPr>
            <w:r w:rsidRPr="00293AC0">
              <w:rPr>
                <w:rFonts w:ascii="Arial Narrow" w:hAnsi="Arial Narrow" w:cs="Tahoma"/>
                <w:bCs/>
              </w:rPr>
              <w:t>El incumplimiento total o parcial del contrato, cuando el incumplimiento sea imputable al contratista</w:t>
            </w:r>
          </w:p>
          <w:p w14:paraId="768C7B13" w14:textId="77777777" w:rsidR="00FE7536" w:rsidRPr="00293AC0" w:rsidRDefault="00FE7536" w:rsidP="00FE7536">
            <w:pPr>
              <w:pStyle w:val="Prrafodelista"/>
              <w:numPr>
                <w:ilvl w:val="0"/>
                <w:numId w:val="9"/>
              </w:numPr>
              <w:spacing w:after="200" w:line="276" w:lineRule="auto"/>
              <w:contextualSpacing/>
              <w:jc w:val="both"/>
              <w:rPr>
                <w:rFonts w:ascii="Arial Narrow" w:hAnsi="Arial Narrow" w:cs="Tahoma"/>
                <w:bCs/>
              </w:rPr>
            </w:pPr>
            <w:r w:rsidRPr="00293AC0">
              <w:rPr>
                <w:rFonts w:ascii="Arial Narrow" w:hAnsi="Arial Narrow" w:cs="Tahoma"/>
                <w:bCs/>
              </w:rPr>
              <w:t>El cumplimiento tardío o defectuoso del contrato</w:t>
            </w:r>
          </w:p>
          <w:p w14:paraId="065A7A3F" w14:textId="77777777" w:rsidR="00FE7536" w:rsidRPr="00293AC0" w:rsidRDefault="00FE7536" w:rsidP="00FE7536">
            <w:pPr>
              <w:pStyle w:val="Prrafodelista"/>
              <w:numPr>
                <w:ilvl w:val="0"/>
                <w:numId w:val="9"/>
              </w:numPr>
              <w:spacing w:after="200" w:line="276" w:lineRule="auto"/>
              <w:contextualSpacing/>
              <w:jc w:val="both"/>
              <w:rPr>
                <w:rFonts w:ascii="Arial Narrow" w:hAnsi="Arial Narrow" w:cs="Tahoma"/>
                <w:bCs/>
              </w:rPr>
            </w:pPr>
            <w:r w:rsidRPr="00293AC0">
              <w:rPr>
                <w:rFonts w:ascii="Arial Narrow" w:hAnsi="Arial Narrow" w:cs="Tahoma"/>
                <w:bCs/>
              </w:rPr>
              <w:t>Los daños imputables al contratista por entregas parciales, cuando el contrato no prevé entregas parciales.</w:t>
            </w:r>
          </w:p>
          <w:p w14:paraId="58107D8E" w14:textId="77777777" w:rsidR="00FE7536" w:rsidRPr="00293AC0" w:rsidRDefault="00FE7536" w:rsidP="00FE7536">
            <w:pPr>
              <w:pStyle w:val="Prrafodelista"/>
              <w:numPr>
                <w:ilvl w:val="0"/>
                <w:numId w:val="9"/>
              </w:numPr>
              <w:spacing w:after="200" w:line="276" w:lineRule="auto"/>
              <w:contextualSpacing/>
              <w:jc w:val="both"/>
              <w:rPr>
                <w:rFonts w:ascii="Arial Narrow" w:hAnsi="Arial Narrow" w:cs="Tahoma"/>
                <w:bCs/>
              </w:rPr>
            </w:pPr>
            <w:r w:rsidRPr="00293AC0">
              <w:rPr>
                <w:rFonts w:ascii="Arial Narrow" w:hAnsi="Arial Narrow" w:cs="Tahoma"/>
                <w:bCs/>
              </w:rPr>
              <w:t>El pago del valor de las multas y de la cláusula penal pecuniaria</w:t>
            </w:r>
          </w:p>
        </w:tc>
      </w:tr>
      <w:tr w:rsidR="00FE7536" w:rsidRPr="00293AC0" w14:paraId="123D46E3" w14:textId="77777777" w:rsidTr="00B40CE4">
        <w:trPr>
          <w:trHeight w:val="514"/>
          <w:jc w:val="center"/>
        </w:trPr>
        <w:tc>
          <w:tcPr>
            <w:tcW w:w="5000" w:type="pct"/>
          </w:tcPr>
          <w:p w14:paraId="1CEEDA66" w14:textId="77777777" w:rsidR="00FE7536" w:rsidRPr="00293AC0" w:rsidRDefault="00FE7536" w:rsidP="00B40CE4">
            <w:pPr>
              <w:pStyle w:val="Prrafodelista"/>
              <w:ind w:left="249"/>
              <w:jc w:val="both"/>
              <w:rPr>
                <w:rFonts w:ascii="Arial Narrow" w:eastAsia="MS Mincho" w:hAnsi="Arial Narrow" w:cs="Arial"/>
                <w:b/>
                <w:bCs/>
                <w:lang w:val="es-ES_tradnl"/>
              </w:rPr>
            </w:pPr>
            <w:r w:rsidRPr="00293AC0">
              <w:rPr>
                <w:rFonts w:ascii="Arial Narrow" w:eastAsia="MS Mincho" w:hAnsi="Arial Narrow" w:cs="Arial"/>
                <w:b/>
                <w:bCs/>
                <w:lang w:val="es-ES_tradnl"/>
              </w:rPr>
              <w:t>Calidad del servicio:</w:t>
            </w:r>
            <w:r w:rsidRPr="00293AC0">
              <w:rPr>
                <w:rFonts w:ascii="Arial Narrow" w:eastAsia="MS Mincho" w:hAnsi="Arial Narrow" w:cs="Arial"/>
                <w:bCs/>
                <w:lang w:val="es-ES_tradnl"/>
              </w:rPr>
              <w:t xml:space="preserve"> Su cuantía será equivalente al treinta por ciento (30%) del valor total del contrato y cubrirá el plazo de ejecución del contrato y seis (6) meses más</w:t>
            </w:r>
          </w:p>
        </w:tc>
      </w:tr>
      <w:tr w:rsidR="00FE7536" w:rsidRPr="00293AC0" w14:paraId="3214EC1F" w14:textId="77777777" w:rsidTr="00B40CE4">
        <w:trPr>
          <w:trHeight w:val="514"/>
          <w:jc w:val="center"/>
        </w:trPr>
        <w:tc>
          <w:tcPr>
            <w:tcW w:w="5000" w:type="pct"/>
          </w:tcPr>
          <w:p w14:paraId="53D51F0C" w14:textId="77777777" w:rsidR="00FE7536" w:rsidRPr="00293AC0" w:rsidRDefault="00FE7536" w:rsidP="00B40CE4">
            <w:pPr>
              <w:pStyle w:val="Prrafodelista"/>
              <w:ind w:left="249"/>
              <w:jc w:val="both"/>
              <w:rPr>
                <w:rFonts w:ascii="Arial Narrow" w:hAnsi="Arial Narrow" w:cs="Tahoma"/>
                <w:iCs/>
              </w:rPr>
            </w:pPr>
            <w:r w:rsidRPr="00293AC0">
              <w:rPr>
                <w:rFonts w:ascii="Arial Narrow" w:hAnsi="Arial Narrow" w:cs="Tahoma"/>
                <w:b/>
                <w:bCs/>
                <w:iCs/>
              </w:rPr>
              <w:t xml:space="preserve">Responsabilidad Civil Extracontractual: </w:t>
            </w:r>
            <w:r w:rsidRPr="00293AC0">
              <w:rPr>
                <w:rFonts w:ascii="Arial Narrow" w:hAnsi="Arial Narrow" w:cs="Tahoma"/>
                <w:bCs/>
                <w:iCs/>
              </w:rPr>
              <w:t xml:space="preserve">Equivalente doscientos (200) </w:t>
            </w:r>
            <w:proofErr w:type="spellStart"/>
            <w:r w:rsidRPr="00293AC0">
              <w:rPr>
                <w:rFonts w:ascii="Arial Narrow" w:hAnsi="Arial Narrow" w:cs="Tahoma"/>
                <w:bCs/>
                <w:iCs/>
              </w:rPr>
              <w:t>smlmv</w:t>
            </w:r>
            <w:proofErr w:type="spellEnd"/>
            <w:r w:rsidRPr="00293AC0">
              <w:rPr>
                <w:rFonts w:ascii="Arial Narrow" w:hAnsi="Arial Narrow" w:cs="Tahoma"/>
                <w:bCs/>
                <w:iCs/>
              </w:rPr>
              <w:t xml:space="preserve"> y permanecerá vigente por un tiempo igual al plazo de ejecución. Cuando el contrato sea modificado en tiempo y/o valor, esta garantía deberá modificarse extendiendo su vigencia y/o su valor según sea el caso.</w:t>
            </w:r>
          </w:p>
        </w:tc>
      </w:tr>
      <w:tr w:rsidR="00FE7536" w:rsidRPr="00293AC0" w14:paraId="61316EA7" w14:textId="77777777" w:rsidTr="00B40CE4">
        <w:trPr>
          <w:trHeight w:val="514"/>
          <w:jc w:val="center"/>
        </w:trPr>
        <w:tc>
          <w:tcPr>
            <w:tcW w:w="5000" w:type="pct"/>
          </w:tcPr>
          <w:p w14:paraId="67B33627" w14:textId="77777777" w:rsidR="00FE7536" w:rsidRPr="00293AC0" w:rsidRDefault="00FE7536" w:rsidP="00B40CE4">
            <w:pPr>
              <w:pStyle w:val="Prrafodelista"/>
              <w:ind w:left="249"/>
              <w:jc w:val="both"/>
              <w:rPr>
                <w:rFonts w:ascii="Arial Narrow" w:eastAsia="MS Mincho" w:hAnsi="Arial Narrow" w:cs="Arial"/>
                <w:bCs/>
                <w:lang w:val="es-ES_tradnl"/>
              </w:rPr>
            </w:pPr>
            <w:r w:rsidRPr="00293AC0">
              <w:rPr>
                <w:rFonts w:ascii="Arial Narrow" w:hAnsi="Arial Narrow" w:cs="Tahoma"/>
                <w:b/>
                <w:bCs/>
                <w:iCs/>
              </w:rPr>
              <w:t>Pago de salarios, prestaciones sociales e indemnizaciones laborales</w:t>
            </w:r>
            <w:r w:rsidRPr="00293AC0">
              <w:rPr>
                <w:rFonts w:ascii="Arial Narrow" w:hAnsi="Arial Narrow" w:cs="Tahoma"/>
                <w:bCs/>
                <w:iCs/>
              </w:rPr>
              <w:t xml:space="preserve">: </w:t>
            </w:r>
            <w:r w:rsidRPr="00293AC0">
              <w:rPr>
                <w:rFonts w:ascii="Arial Narrow" w:eastAsia="MS Mincho" w:hAnsi="Arial Narrow" w:cs="Arial"/>
                <w:bCs/>
                <w:lang w:val="es-ES_tradnl"/>
              </w:rPr>
              <w:t>Equivalente al cinco por ciento (5%) del valor del contrato, la cual permanecerá vigente por un tiempo igual al plazo de ejecución del contrato y tres (3) años más. cuando el contrato sea modificado en tiempo y/o valor, esta garantía deberá modificarse extendiendo su vigencia y/o su valor según sea el caso.</w:t>
            </w:r>
          </w:p>
        </w:tc>
      </w:tr>
    </w:tbl>
    <w:p w14:paraId="7865ECE4" w14:textId="77777777" w:rsidR="002B07A9" w:rsidRPr="00293AC0" w:rsidRDefault="002B07A9" w:rsidP="006C42F1">
      <w:pPr>
        <w:pStyle w:val="NormalWeb"/>
        <w:jc w:val="both"/>
        <w:rPr>
          <w:rFonts w:ascii="Arial Narrow" w:hAnsi="Arial Narrow" w:cs="Arial"/>
          <w:sz w:val="22"/>
          <w:szCs w:val="22"/>
          <w:u w:val="single"/>
        </w:rPr>
      </w:pPr>
      <w:r w:rsidRPr="00293AC0">
        <w:rPr>
          <w:rFonts w:ascii="Arial Narrow" w:hAnsi="Arial Narrow" w:cs="Arial"/>
          <w:sz w:val="22"/>
          <w:szCs w:val="22"/>
        </w:rPr>
        <w:t>El contratista se compromete a mantener vigente la GARANTÍA ÚNICA durante todo el tiempo que demande la ejecución del contrato. Las vigencias de los amparos, iniciarán a partir de la fecha firma del contrato en la plataforma del SECOP II</w:t>
      </w:r>
      <w:r w:rsidRPr="00293AC0">
        <w:rPr>
          <w:rFonts w:ascii="Arial Narrow" w:hAnsi="Arial Narrow" w:cs="Arial"/>
          <w:sz w:val="22"/>
          <w:szCs w:val="22"/>
          <w:u w:val="single"/>
        </w:rPr>
        <w:t>.  Así mismo deberá constar que la aseguradora renuncia al beneficio de excusión.</w:t>
      </w:r>
    </w:p>
    <w:p w14:paraId="793DDA84" w14:textId="77777777" w:rsidR="002B07A9" w:rsidRPr="00293AC0" w:rsidRDefault="002B07A9" w:rsidP="006C42F1">
      <w:pPr>
        <w:adjustRightInd w:val="0"/>
        <w:jc w:val="both"/>
        <w:rPr>
          <w:rFonts w:ascii="Arial Narrow" w:hAnsi="Arial Narrow" w:cs="Arial"/>
          <w:sz w:val="22"/>
          <w:szCs w:val="22"/>
        </w:rPr>
      </w:pPr>
      <w:r w:rsidRPr="00293AC0">
        <w:rPr>
          <w:rFonts w:ascii="Arial Narrow" w:hAnsi="Arial Narrow" w:cs="Arial"/>
          <w:sz w:val="22"/>
          <w:szCs w:val="22"/>
        </w:rPr>
        <w:t xml:space="preserve">El contratista debe presentar dentro de los </w:t>
      </w:r>
      <w:r w:rsidRPr="00293AC0">
        <w:rPr>
          <w:rFonts w:ascii="Arial Narrow" w:hAnsi="Arial Narrow" w:cs="Arial"/>
          <w:b/>
          <w:sz w:val="22"/>
          <w:szCs w:val="22"/>
          <w:u w:val="single"/>
        </w:rPr>
        <w:t>TRES (3)</w:t>
      </w:r>
      <w:r w:rsidRPr="00293AC0">
        <w:rPr>
          <w:rFonts w:ascii="Arial Narrow" w:hAnsi="Arial Narrow" w:cs="Arial"/>
          <w:sz w:val="22"/>
          <w:szCs w:val="22"/>
        </w:rPr>
        <w:t xml:space="preserve"> días hábiles siguientes a la firma del presente contrato la garantía a favor del CLUB MILITAR y deberá subirse a la Plataforma del SECOP II, para su aprobación correspondiente.</w:t>
      </w:r>
    </w:p>
    <w:p w14:paraId="54F4E52D" w14:textId="77777777" w:rsidR="002B07A9" w:rsidRPr="00293AC0" w:rsidRDefault="002B07A9" w:rsidP="006C42F1">
      <w:pPr>
        <w:adjustRightInd w:val="0"/>
        <w:jc w:val="both"/>
        <w:rPr>
          <w:rFonts w:ascii="Arial Narrow" w:hAnsi="Arial Narrow" w:cs="Arial"/>
          <w:sz w:val="22"/>
          <w:szCs w:val="22"/>
        </w:rPr>
      </w:pPr>
    </w:p>
    <w:p w14:paraId="5208C67D" w14:textId="77777777" w:rsidR="002B07A9" w:rsidRPr="00293AC0" w:rsidRDefault="002B07A9" w:rsidP="006C42F1">
      <w:pPr>
        <w:adjustRightInd w:val="0"/>
        <w:jc w:val="both"/>
        <w:rPr>
          <w:rFonts w:ascii="Arial Narrow" w:hAnsi="Arial Narrow" w:cs="Arial"/>
          <w:sz w:val="22"/>
          <w:szCs w:val="22"/>
        </w:rPr>
      </w:pPr>
      <w:r w:rsidRPr="00293AC0">
        <w:rPr>
          <w:rFonts w:ascii="Arial Narrow" w:hAnsi="Arial Narrow" w:cs="Arial"/>
          <w:b/>
          <w:sz w:val="22"/>
          <w:szCs w:val="22"/>
        </w:rPr>
        <w:t>PARÁGRAFO PRIMERO:</w:t>
      </w:r>
      <w:r w:rsidRPr="00293AC0">
        <w:rPr>
          <w:rFonts w:ascii="Arial Narrow" w:hAnsi="Arial Narrow" w:cs="Arial"/>
          <w:sz w:val="22"/>
          <w:szCs w:val="22"/>
        </w:rPr>
        <w:t xml:space="preserve"> </w:t>
      </w:r>
      <w:r w:rsidRPr="00293AC0">
        <w:rPr>
          <w:rFonts w:ascii="Arial Narrow" w:hAnsi="Arial Narrow" w:cs="Arial"/>
          <w:b/>
          <w:sz w:val="22"/>
          <w:szCs w:val="22"/>
        </w:rPr>
        <w:t xml:space="preserve">RESTABLECIMIENTO O AMPLIACIÓN DE LA GARANTÍA: </w:t>
      </w:r>
      <w:r w:rsidRPr="00293AC0">
        <w:rPr>
          <w:rFonts w:ascii="Arial Narrow" w:hAnsi="Arial Narrow" w:cs="Arial"/>
          <w:sz w:val="22"/>
          <w:szCs w:val="22"/>
        </w:rPr>
        <w:t>De acuerdo con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35B38CC4" w14:textId="77777777" w:rsidR="002B07A9" w:rsidRPr="00293AC0" w:rsidRDefault="002B07A9" w:rsidP="006C42F1">
      <w:pPr>
        <w:adjustRightInd w:val="0"/>
        <w:jc w:val="both"/>
        <w:rPr>
          <w:rFonts w:ascii="Arial Narrow" w:hAnsi="Arial Narrow" w:cs="Arial"/>
          <w:sz w:val="22"/>
          <w:szCs w:val="22"/>
        </w:rPr>
      </w:pPr>
    </w:p>
    <w:p w14:paraId="442C0F7F"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rPr>
        <w:t>PARÁGRAFO SEGUNDO:</w:t>
      </w:r>
      <w:r w:rsidRPr="00293AC0">
        <w:rPr>
          <w:rFonts w:ascii="Arial Narrow" w:hAnsi="Arial Narrow" w:cs="Arial"/>
          <w:sz w:val="22"/>
          <w:szCs w:val="22"/>
        </w:rPr>
        <w:t xml:space="preserve"> </w:t>
      </w:r>
      <w:r w:rsidRPr="00293AC0">
        <w:rPr>
          <w:rFonts w:ascii="Arial Narrow" w:hAnsi="Arial Narrow" w:cs="Arial"/>
          <w:b/>
          <w:sz w:val="22"/>
          <w:szCs w:val="22"/>
        </w:rPr>
        <w:t>SANCIÓN POR FALTA DE GARANTÍA:</w:t>
      </w:r>
      <w:r w:rsidRPr="00293AC0">
        <w:rPr>
          <w:rFonts w:ascii="Arial Narrow" w:hAnsi="Arial Narrow" w:cs="Arial"/>
          <w:sz w:val="22"/>
          <w:szCs w:val="22"/>
        </w:rPr>
        <w:t xml:space="preserve"> Si el contratista se negare a constituir la Garantía Única en los términos, cuantía y duración establecidos en esta cláusula, el CLUB MILITAR podrá aplicar las sanciones previstas en este contrato.</w:t>
      </w:r>
    </w:p>
    <w:p w14:paraId="695B623C" w14:textId="77777777" w:rsidR="002B07A9" w:rsidRPr="00293AC0" w:rsidRDefault="002B07A9" w:rsidP="006C42F1">
      <w:pPr>
        <w:ind w:right="51"/>
        <w:jc w:val="both"/>
        <w:rPr>
          <w:rFonts w:ascii="Arial Narrow" w:hAnsi="Arial Narrow" w:cs="Arial"/>
          <w:b/>
          <w:sz w:val="22"/>
          <w:szCs w:val="22"/>
        </w:rPr>
      </w:pPr>
    </w:p>
    <w:p w14:paraId="71D49599"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OCTAVA</w:t>
      </w:r>
      <w:r w:rsidRPr="00293AC0">
        <w:rPr>
          <w:rFonts w:ascii="Arial Narrow" w:hAnsi="Arial Narrow" w:cs="Arial"/>
          <w:b/>
          <w:sz w:val="22"/>
          <w:szCs w:val="22"/>
        </w:rPr>
        <w:t>.- AVISOS Y NOTIFICACIONES</w:t>
      </w:r>
      <w:r w:rsidRPr="00293AC0">
        <w:rPr>
          <w:rFonts w:ascii="Arial Narrow" w:hAnsi="Arial Narrow" w:cs="Arial"/>
          <w:sz w:val="22"/>
          <w:szCs w:val="22"/>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037C0DD0" w14:textId="77777777" w:rsidR="002B07A9" w:rsidRPr="00293AC0" w:rsidRDefault="002B07A9" w:rsidP="006C42F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576"/>
      </w:tblGrid>
      <w:tr w:rsidR="002B07A9" w:rsidRPr="006B6F71" w14:paraId="207E4EAC" w14:textId="77777777" w:rsidTr="0055134A">
        <w:trPr>
          <w:trHeight w:val="448"/>
        </w:trPr>
        <w:tc>
          <w:tcPr>
            <w:tcW w:w="2409" w:type="pct"/>
            <w:shd w:val="clear" w:color="auto" w:fill="BFBFBF" w:themeFill="background1" w:themeFillShade="BF"/>
            <w:vAlign w:val="center"/>
          </w:tcPr>
          <w:p w14:paraId="492AA886" w14:textId="77777777" w:rsidR="002B07A9" w:rsidRPr="006B6F71" w:rsidRDefault="002B07A9" w:rsidP="006C42F1">
            <w:pPr>
              <w:adjustRightInd w:val="0"/>
              <w:jc w:val="center"/>
              <w:rPr>
                <w:rFonts w:ascii="Arial Narrow" w:hAnsi="Arial Narrow" w:cs="Arial"/>
                <w:b/>
                <w:color w:val="262626"/>
                <w:sz w:val="16"/>
                <w:szCs w:val="16"/>
                <w:lang w:eastAsia="es-CO"/>
              </w:rPr>
            </w:pPr>
            <w:r w:rsidRPr="006B6F71">
              <w:rPr>
                <w:rFonts w:ascii="Arial Narrow" w:hAnsi="Arial Narrow" w:cs="Arial"/>
                <w:b/>
                <w:color w:val="262626"/>
                <w:sz w:val="16"/>
                <w:szCs w:val="16"/>
                <w:lang w:eastAsia="es-CO"/>
              </w:rPr>
              <w:t>CONTRATISTA</w:t>
            </w:r>
          </w:p>
        </w:tc>
        <w:tc>
          <w:tcPr>
            <w:tcW w:w="2591" w:type="pct"/>
            <w:shd w:val="clear" w:color="auto" w:fill="BFBFBF" w:themeFill="background1" w:themeFillShade="BF"/>
            <w:vAlign w:val="center"/>
          </w:tcPr>
          <w:p w14:paraId="048FECDB" w14:textId="46A69151" w:rsidR="002B07A9" w:rsidRPr="006B6F71" w:rsidRDefault="00C0234C" w:rsidP="006C42F1">
            <w:pPr>
              <w:pStyle w:val="Default"/>
              <w:jc w:val="center"/>
              <w:rPr>
                <w:rFonts w:ascii="Arial Narrow" w:hAnsi="Arial Narrow"/>
                <w:b/>
                <w:color w:val="auto"/>
                <w:sz w:val="16"/>
                <w:szCs w:val="16"/>
              </w:rPr>
            </w:pPr>
            <w:r w:rsidRPr="006B6F71">
              <w:rPr>
                <w:rFonts w:ascii="Arial Narrow" w:hAnsi="Arial Narrow"/>
                <w:b/>
                <w:bCs/>
                <w:sz w:val="16"/>
                <w:szCs w:val="16"/>
              </w:rPr>
              <w:t xml:space="preserve">P.E.H </w:t>
            </w:r>
            <w:r w:rsidRPr="006B6F71">
              <w:rPr>
                <w:rFonts w:ascii="Arial Narrow" w:hAnsi="Arial Narrow"/>
                <w:b/>
                <w:sz w:val="16"/>
                <w:szCs w:val="16"/>
              </w:rPr>
              <w:t>CONSTRUCCIONES SOCIEDAD EN COMANDITA SIMPLE</w:t>
            </w:r>
            <w:r w:rsidRPr="006B6F71">
              <w:rPr>
                <w:rFonts w:ascii="Arial Narrow" w:hAnsi="Arial Narrow"/>
                <w:b/>
                <w:bCs/>
                <w:sz w:val="16"/>
                <w:szCs w:val="16"/>
              </w:rPr>
              <w:t xml:space="preserve"> NIT: </w:t>
            </w:r>
            <w:r w:rsidRPr="006B6F71">
              <w:rPr>
                <w:rFonts w:ascii="Arial Narrow" w:hAnsi="Arial Narrow"/>
                <w:b/>
                <w:sz w:val="16"/>
                <w:szCs w:val="16"/>
              </w:rPr>
              <w:t xml:space="preserve">820000061-4 </w:t>
            </w:r>
            <w:r w:rsidRPr="006B6F71">
              <w:rPr>
                <w:rFonts w:ascii="Arial Narrow" w:hAnsi="Arial Narrow"/>
                <w:b/>
                <w:bCs/>
                <w:sz w:val="16"/>
                <w:szCs w:val="16"/>
              </w:rPr>
              <w:t xml:space="preserve"> </w:t>
            </w:r>
          </w:p>
        </w:tc>
      </w:tr>
      <w:tr w:rsidR="002B07A9" w:rsidRPr="006B6F71" w14:paraId="75FF7D08" w14:textId="77777777" w:rsidTr="0055134A">
        <w:trPr>
          <w:trHeight w:val="1245"/>
        </w:trPr>
        <w:tc>
          <w:tcPr>
            <w:tcW w:w="2409" w:type="pct"/>
            <w:vAlign w:val="center"/>
          </w:tcPr>
          <w:p w14:paraId="289CF068" w14:textId="77777777" w:rsidR="002B07A9" w:rsidRPr="006B6F71" w:rsidRDefault="002B07A9" w:rsidP="006C42F1">
            <w:pPr>
              <w:tabs>
                <w:tab w:val="left" w:pos="567"/>
              </w:tabs>
              <w:contextualSpacing/>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lastRenderedPageBreak/>
              <w:t xml:space="preserve">Señor VICEALMIRANTE (RA) HÉCTOR ALFONSO MEDINA </w:t>
            </w:r>
          </w:p>
          <w:p w14:paraId="27BF8A0B" w14:textId="77777777" w:rsidR="002B07A9" w:rsidRPr="006B6F71" w:rsidRDefault="002B07A9" w:rsidP="006C42F1">
            <w:pPr>
              <w:tabs>
                <w:tab w:val="left" w:pos="567"/>
              </w:tabs>
              <w:contextualSpacing/>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Director General Club Militar</w:t>
            </w:r>
          </w:p>
          <w:p w14:paraId="7A1F8DAD" w14:textId="77777777" w:rsidR="002B07A9" w:rsidRPr="006B6F71" w:rsidRDefault="002B07A9" w:rsidP="006C42F1">
            <w:pPr>
              <w:tabs>
                <w:tab w:val="left" w:pos="567"/>
              </w:tabs>
              <w:adjustRightInd w:val="0"/>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 xml:space="preserve">Dirección: Carrera 50 No. 15 – 20 </w:t>
            </w:r>
          </w:p>
          <w:p w14:paraId="278B2334" w14:textId="77777777" w:rsidR="002B07A9" w:rsidRPr="006B6F71" w:rsidRDefault="002B07A9" w:rsidP="006C42F1">
            <w:pPr>
              <w:tabs>
                <w:tab w:val="left" w:pos="567"/>
              </w:tabs>
              <w:adjustRightInd w:val="0"/>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Bogotá, D.C.</w:t>
            </w:r>
          </w:p>
          <w:p w14:paraId="1FD25763" w14:textId="77777777" w:rsidR="002B07A9" w:rsidRPr="006B6F71" w:rsidRDefault="002B07A9" w:rsidP="006C42F1">
            <w:pPr>
              <w:tabs>
                <w:tab w:val="left" w:pos="567"/>
              </w:tabs>
              <w:adjustRightInd w:val="0"/>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Teléfono: 2905077</w:t>
            </w:r>
          </w:p>
          <w:p w14:paraId="636F2E1B" w14:textId="77777777" w:rsidR="002B07A9" w:rsidRPr="006B6F71" w:rsidRDefault="002B07A9" w:rsidP="006C42F1">
            <w:pPr>
              <w:tabs>
                <w:tab w:val="left" w:pos="567"/>
              </w:tabs>
              <w:adjustRightInd w:val="0"/>
              <w:jc w:val="both"/>
              <w:rPr>
                <w:rFonts w:ascii="Arial Narrow" w:hAnsi="Arial Narrow" w:cs="Arial"/>
                <w:sz w:val="16"/>
                <w:szCs w:val="16"/>
                <w:lang w:eastAsia="es-CO"/>
              </w:rPr>
            </w:pPr>
            <w:r w:rsidRPr="006B6F71">
              <w:rPr>
                <w:rFonts w:ascii="Arial Narrow" w:hAnsi="Arial Narrow" w:cs="Arial"/>
                <w:color w:val="262626"/>
                <w:sz w:val="16"/>
                <w:szCs w:val="16"/>
                <w:lang w:eastAsia="es-CO"/>
              </w:rPr>
              <w:t>E-mai</w:t>
            </w:r>
            <w:r w:rsidRPr="006B6F71">
              <w:rPr>
                <w:rFonts w:ascii="Arial Narrow" w:hAnsi="Arial Narrow" w:cs="Arial"/>
                <w:sz w:val="16"/>
                <w:szCs w:val="16"/>
                <w:lang w:eastAsia="es-CO"/>
              </w:rPr>
              <w:t xml:space="preserve">l: </w:t>
            </w:r>
            <w:hyperlink r:id="rId7" w:history="1">
              <w:r w:rsidRPr="006B6F71">
                <w:rPr>
                  <w:rStyle w:val="Hipervnculo"/>
                  <w:rFonts w:ascii="Arial Narrow" w:hAnsi="Arial Narrow" w:cs="Arial"/>
                  <w:sz w:val="16"/>
                  <w:szCs w:val="16"/>
                  <w:lang w:eastAsia="es-CO"/>
                </w:rPr>
                <w:t>direccion@clubmilitar.gov.co</w:t>
              </w:r>
            </w:hyperlink>
          </w:p>
          <w:p w14:paraId="3B48A40A" w14:textId="77777777" w:rsidR="002B07A9" w:rsidRPr="006B6F71" w:rsidRDefault="002B07A9" w:rsidP="006C42F1">
            <w:pPr>
              <w:adjustRightInd w:val="0"/>
              <w:jc w:val="both"/>
              <w:rPr>
                <w:rFonts w:ascii="Arial Narrow" w:hAnsi="Arial Narrow" w:cs="Arial"/>
                <w:sz w:val="16"/>
                <w:szCs w:val="16"/>
                <w:highlight w:val="yellow"/>
              </w:rPr>
            </w:pPr>
          </w:p>
        </w:tc>
        <w:tc>
          <w:tcPr>
            <w:tcW w:w="2591" w:type="pct"/>
            <w:vAlign w:val="center"/>
          </w:tcPr>
          <w:p w14:paraId="3ED7112D" w14:textId="48F300D5" w:rsidR="00C0234C" w:rsidRPr="006B6F71" w:rsidRDefault="002B07A9" w:rsidP="00C0234C">
            <w:pPr>
              <w:pStyle w:val="Textoindependiente"/>
              <w:jc w:val="both"/>
              <w:rPr>
                <w:rFonts w:ascii="Arial Narrow" w:hAnsi="Arial Narrow" w:cs="Arial"/>
                <w:b/>
                <w:bCs/>
                <w:sz w:val="16"/>
                <w:szCs w:val="16"/>
              </w:rPr>
            </w:pPr>
            <w:r w:rsidRPr="006B6F71">
              <w:rPr>
                <w:rFonts w:ascii="Arial Narrow" w:hAnsi="Arial Narrow" w:cs="Arial"/>
                <w:color w:val="262626"/>
                <w:sz w:val="16"/>
                <w:szCs w:val="16"/>
                <w:lang w:eastAsia="es-CO"/>
              </w:rPr>
              <w:t xml:space="preserve">Nombre: </w:t>
            </w:r>
            <w:r w:rsidR="00C0234C" w:rsidRPr="006B6F71">
              <w:rPr>
                <w:rFonts w:ascii="Arial Narrow" w:hAnsi="Arial Narrow"/>
                <w:b/>
                <w:sz w:val="16"/>
                <w:szCs w:val="16"/>
              </w:rPr>
              <w:t>JOSE ALBERTO PARRA PERICO</w:t>
            </w:r>
          </w:p>
          <w:p w14:paraId="6CC9F27D" w14:textId="141643F2" w:rsidR="002B07A9" w:rsidRPr="006B6F71" w:rsidRDefault="002B07A9" w:rsidP="006C42F1">
            <w:pPr>
              <w:tabs>
                <w:tab w:val="left" w:pos="567"/>
              </w:tabs>
              <w:contextualSpacing/>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CC</w:t>
            </w:r>
            <w:r w:rsidR="00C0234C" w:rsidRPr="006B6F71">
              <w:rPr>
                <w:rFonts w:ascii="Arial Narrow" w:hAnsi="Arial Narrow" w:cs="Arial"/>
                <w:color w:val="262626"/>
                <w:sz w:val="16"/>
                <w:szCs w:val="16"/>
                <w:lang w:eastAsia="es-CO"/>
              </w:rPr>
              <w:t xml:space="preserve">. </w:t>
            </w:r>
            <w:r w:rsidR="00C0234C" w:rsidRPr="006B6F71">
              <w:rPr>
                <w:rFonts w:ascii="Arial Narrow" w:hAnsi="Arial Narrow"/>
                <w:sz w:val="16"/>
                <w:szCs w:val="16"/>
              </w:rPr>
              <w:t>6.773.618 de Tunja</w:t>
            </w:r>
          </w:p>
          <w:p w14:paraId="1A68A3F7" w14:textId="77777777" w:rsidR="002B07A9" w:rsidRPr="006B6F71" w:rsidRDefault="002B07A9" w:rsidP="006C42F1">
            <w:pPr>
              <w:tabs>
                <w:tab w:val="left" w:pos="567"/>
              </w:tabs>
              <w:contextualSpacing/>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Representante Legal</w:t>
            </w:r>
          </w:p>
          <w:p w14:paraId="018419A9" w14:textId="79ECBAC2" w:rsidR="00735028" w:rsidRPr="006B6F71" w:rsidRDefault="002B07A9" w:rsidP="006C42F1">
            <w:pPr>
              <w:tabs>
                <w:tab w:val="left" w:pos="567"/>
              </w:tabs>
              <w:contextualSpacing/>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 xml:space="preserve">Dirección Comercial: </w:t>
            </w:r>
            <w:r w:rsidR="00C0234C" w:rsidRPr="006B6F71">
              <w:rPr>
                <w:rFonts w:ascii="Arial Narrow" w:hAnsi="Arial Narrow"/>
                <w:sz w:val="16"/>
                <w:szCs w:val="16"/>
              </w:rPr>
              <w:t>transversal 27 No.57-84 piso 201</w:t>
            </w:r>
          </w:p>
          <w:p w14:paraId="7B5C446B" w14:textId="267B179A" w:rsidR="002B07A9" w:rsidRPr="006B6F71" w:rsidRDefault="002B07A9" w:rsidP="006C42F1">
            <w:pPr>
              <w:tabs>
                <w:tab w:val="left" w:pos="567"/>
              </w:tabs>
              <w:contextualSpacing/>
              <w:jc w:val="both"/>
              <w:rPr>
                <w:rFonts w:ascii="Arial Narrow" w:hAnsi="Arial Narrow" w:cs="Arial"/>
                <w:color w:val="262626"/>
                <w:sz w:val="16"/>
                <w:szCs w:val="16"/>
                <w:lang w:eastAsia="es-CO"/>
              </w:rPr>
            </w:pPr>
            <w:r w:rsidRPr="006B6F71">
              <w:rPr>
                <w:rFonts w:ascii="Arial Narrow" w:hAnsi="Arial Narrow" w:cs="Arial"/>
                <w:color w:val="262626"/>
                <w:sz w:val="16"/>
                <w:szCs w:val="16"/>
                <w:lang w:eastAsia="es-CO"/>
              </w:rPr>
              <w:t xml:space="preserve">Teléfono: </w:t>
            </w:r>
            <w:r w:rsidR="00C0234C" w:rsidRPr="006B6F71">
              <w:rPr>
                <w:rFonts w:ascii="Arial Narrow" w:hAnsi="Arial Narrow"/>
                <w:sz w:val="16"/>
                <w:szCs w:val="16"/>
              </w:rPr>
              <w:t>3222140558</w:t>
            </w:r>
          </w:p>
          <w:p w14:paraId="3409D04B" w14:textId="083E59E8" w:rsidR="00C0234C" w:rsidRPr="006B6F71" w:rsidRDefault="002B07A9" w:rsidP="006C42F1">
            <w:pPr>
              <w:tabs>
                <w:tab w:val="left" w:pos="567"/>
              </w:tabs>
              <w:contextualSpacing/>
              <w:rPr>
                <w:rFonts w:ascii="Arial Narrow" w:hAnsi="Arial Narrow"/>
                <w:sz w:val="16"/>
                <w:szCs w:val="16"/>
              </w:rPr>
            </w:pPr>
            <w:r w:rsidRPr="006B6F71">
              <w:rPr>
                <w:rFonts w:ascii="Arial Narrow" w:eastAsia="Arial" w:hAnsi="Arial Narrow" w:cs="Arial"/>
                <w:color w:val="262626"/>
                <w:sz w:val="16"/>
                <w:szCs w:val="16"/>
                <w:lang w:val="es-MX" w:eastAsia="es-CO"/>
              </w:rPr>
              <w:t xml:space="preserve">E-mail: </w:t>
            </w:r>
            <w:hyperlink r:id="rId8" w:history="1">
              <w:r w:rsidR="006373B0" w:rsidRPr="006B6F71">
                <w:rPr>
                  <w:rStyle w:val="Hipervnculo"/>
                  <w:rFonts w:ascii="Arial Narrow" w:hAnsi="Arial Narrow"/>
                  <w:sz w:val="16"/>
                  <w:szCs w:val="16"/>
                </w:rPr>
                <w:t>pehconstrucciones@gmail.com</w:t>
              </w:r>
            </w:hyperlink>
          </w:p>
          <w:p w14:paraId="1DB9A519" w14:textId="7B923BB7" w:rsidR="006373B0" w:rsidRPr="006B6F71" w:rsidRDefault="006373B0" w:rsidP="006C42F1">
            <w:pPr>
              <w:tabs>
                <w:tab w:val="left" w:pos="567"/>
              </w:tabs>
              <w:contextualSpacing/>
              <w:rPr>
                <w:rFonts w:ascii="Arial Narrow" w:hAnsi="Arial Narrow" w:cs="Arial"/>
                <w:color w:val="0563C1" w:themeColor="hyperlink"/>
                <w:sz w:val="16"/>
                <w:szCs w:val="16"/>
                <w:u w:val="single"/>
                <w:lang w:eastAsia="es-CO"/>
              </w:rPr>
            </w:pPr>
          </w:p>
        </w:tc>
      </w:tr>
    </w:tbl>
    <w:p w14:paraId="656C8AA6" w14:textId="77777777" w:rsidR="002B07A9" w:rsidRPr="00293AC0" w:rsidRDefault="002B07A9" w:rsidP="006C42F1">
      <w:pPr>
        <w:ind w:right="51"/>
        <w:jc w:val="both"/>
        <w:rPr>
          <w:rFonts w:ascii="Arial Narrow" w:hAnsi="Arial Narrow" w:cs="Arial"/>
          <w:b/>
          <w:sz w:val="22"/>
          <w:szCs w:val="22"/>
          <w:u w:val="single"/>
        </w:rPr>
      </w:pPr>
    </w:p>
    <w:p w14:paraId="483E2B40"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hAnsi="Arial Narrow" w:cs="Arial"/>
          <w:b/>
          <w:sz w:val="22"/>
          <w:szCs w:val="22"/>
          <w:u w:val="single"/>
        </w:rPr>
        <w:t>CLÁUSULA NOVENA</w:t>
      </w:r>
      <w:r w:rsidRPr="00293AC0">
        <w:rPr>
          <w:rFonts w:ascii="Arial Narrow" w:hAnsi="Arial Narrow" w:cs="Arial"/>
          <w:b/>
          <w:sz w:val="22"/>
          <w:szCs w:val="22"/>
        </w:rPr>
        <w:t>- SANCIONES:</w:t>
      </w:r>
      <w:r w:rsidRPr="00293AC0">
        <w:rPr>
          <w:rFonts w:ascii="Arial Narrow" w:hAnsi="Arial Narrow" w:cs="Arial"/>
          <w:sz w:val="22"/>
          <w:szCs w:val="22"/>
        </w:rPr>
        <w:t xml:space="preserve"> </w:t>
      </w:r>
      <w:r w:rsidRPr="00293AC0">
        <w:rPr>
          <w:rFonts w:ascii="Arial Narrow" w:eastAsia="HelveticaNeueLTStd-Th" w:hAnsi="Arial Narrow" w:cs="HelveticaNeueLTStd-Th"/>
          <w:sz w:val="22"/>
          <w:szCs w:val="22"/>
          <w:lang w:eastAsia="es-CO"/>
        </w:rPr>
        <w:t>Si durante la ejecución del contrato se generaran incumplimientos del contratista, se causarán las siguientes multas:</w:t>
      </w:r>
    </w:p>
    <w:p w14:paraId="140E102B" w14:textId="77777777" w:rsidR="002B07A9" w:rsidRPr="00293AC0" w:rsidRDefault="002B07A9" w:rsidP="006C42F1">
      <w:pPr>
        <w:ind w:right="49"/>
        <w:jc w:val="both"/>
        <w:rPr>
          <w:rFonts w:ascii="Arial Narrow" w:eastAsia="HelveticaNeueLTStd-Th" w:hAnsi="Arial Narrow" w:cs="HelveticaNeueLTStd-Th"/>
          <w:b/>
          <w:bCs/>
          <w:sz w:val="22"/>
          <w:szCs w:val="22"/>
          <w:lang w:eastAsia="es-CO"/>
        </w:rPr>
      </w:pPr>
      <w:r w:rsidRPr="00293AC0">
        <w:rPr>
          <w:rFonts w:ascii="Arial Narrow" w:eastAsia="HelveticaNeueLTStd-Th" w:hAnsi="Arial Narrow" w:cs="HelveticaNeueLTStd-Th"/>
          <w:b/>
          <w:bCs/>
          <w:sz w:val="22"/>
          <w:szCs w:val="22"/>
          <w:lang w:eastAsia="es-CO"/>
        </w:rPr>
        <w:t xml:space="preserve">Multas por incumplimiento: </w:t>
      </w:r>
    </w:p>
    <w:p w14:paraId="7A8EF3E5" w14:textId="77777777" w:rsidR="002B07A9" w:rsidRPr="00293AC0" w:rsidRDefault="002B07A9" w:rsidP="006C42F1">
      <w:pPr>
        <w:ind w:right="49"/>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sz w:val="22"/>
          <w:szCs w:val="22"/>
          <w:lang w:eastAsia="es-CO"/>
        </w:rPr>
        <w:t xml:space="preserve">Si durante la ejecución del contrato se evidencia que  EL CONTRATISTA incumple alguna obligación contractual, o si el incumplimiento es parcial respecto del cronograma del plazo de ejecución, LA ENTIDAD le impondrá sanciones equivalentes al  0.5% del valor del contrato incumplido o de la cantidad dejada de entregar, sin que el total de estas multas sobrepase el 10% del valor total de mismo, o del contrato incumplido o de la cantidad dejada de entregar, según el caso. </w:t>
      </w:r>
    </w:p>
    <w:p w14:paraId="592F93D2" w14:textId="77777777" w:rsidR="002B07A9" w:rsidRPr="00293AC0" w:rsidRDefault="002B07A9" w:rsidP="006C42F1">
      <w:pPr>
        <w:ind w:right="49"/>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sz w:val="22"/>
          <w:szCs w:val="22"/>
          <w:lang w:eastAsia="es-CO"/>
        </w:rPr>
        <w:t>EL CONTRATISTA autoriza a LA ENTIDAD para descontar y tomar el valor de las sanciones de que tratan los literales anteriores, una vez esté en firme la resolución que las impone, de cualquier suma que le adeude LA ENTIDAD, sin perjuicio de que las haga efectivas conforme a la ley.</w:t>
      </w:r>
    </w:p>
    <w:p w14:paraId="1146D468" w14:textId="77777777" w:rsidR="002B07A9" w:rsidRPr="00293AC0" w:rsidRDefault="002B07A9" w:rsidP="006C42F1">
      <w:pPr>
        <w:ind w:right="49"/>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sz w:val="22"/>
          <w:szCs w:val="22"/>
          <w:lang w:eastAsia="es-CO"/>
        </w:rPr>
        <w:t>El pago o la deducción de dichas multas no exoneran a EL CONTRATISTA de la obligación de cumplir con el objeto del contrato, ni de las demás obligaciones y responsabilidades que emanen del mismo.</w:t>
      </w:r>
    </w:p>
    <w:p w14:paraId="654F4995"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1.</w:t>
      </w:r>
      <w:r w:rsidRPr="00293AC0">
        <w:rPr>
          <w:rFonts w:ascii="Arial Narrow" w:eastAsia="HelveticaNeueLTStd-Th" w:hAnsi="Arial Narrow" w:cs="HelveticaNeueLTStd-Th"/>
          <w:sz w:val="22"/>
          <w:szCs w:val="22"/>
          <w:lang w:eastAsia="es-CO"/>
        </w:rPr>
        <w:t xml:space="preserve">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2DC6D4FD"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2</w:t>
      </w:r>
      <w:r w:rsidRPr="00293AC0">
        <w:rPr>
          <w:rFonts w:ascii="Arial Narrow" w:eastAsia="HelveticaNeueLTStd-Th" w:hAnsi="Arial Narrow" w:cs="HelveticaNeueLTStd-Th"/>
          <w:sz w:val="22"/>
          <w:szCs w:val="22"/>
          <w:lang w:eastAsia="es-CO"/>
        </w:rPr>
        <w:t>.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FE5AB0D"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3.</w:t>
      </w:r>
      <w:r w:rsidRPr="00293AC0">
        <w:rPr>
          <w:rFonts w:ascii="Arial Narrow" w:eastAsia="HelveticaNeueLTStd-Th" w:hAnsi="Arial Narrow" w:cs="HelveticaNeueLTStd-Th"/>
          <w:sz w:val="22"/>
          <w:szCs w:val="22"/>
          <w:lang w:eastAsia="es-CO"/>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8DFF3F4"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4.</w:t>
      </w:r>
      <w:r w:rsidRPr="00293AC0">
        <w:rPr>
          <w:rFonts w:ascii="Arial Narrow" w:eastAsia="HelveticaNeueLTStd-Th" w:hAnsi="Arial Narrow" w:cs="HelveticaNeueLTStd-Th"/>
          <w:sz w:val="22"/>
          <w:szCs w:val="22"/>
          <w:lang w:eastAsia="es-CO"/>
        </w:rPr>
        <w:t xml:space="preserve"> En caso de que el contratista reincida en el incumplimiento de una o de varias obligaciones se podrán imponer nuevas multas.</w:t>
      </w:r>
    </w:p>
    <w:p w14:paraId="729EB67F" w14:textId="77777777" w:rsidR="002B07A9"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5.</w:t>
      </w:r>
      <w:r w:rsidRPr="00293AC0">
        <w:rPr>
          <w:rFonts w:ascii="Arial Narrow" w:eastAsia="HelveticaNeueLTStd-Th" w:hAnsi="Arial Narrow" w:cs="HelveticaNeueLTStd-Th"/>
          <w:sz w:val="22"/>
          <w:szCs w:val="22"/>
          <w:lang w:eastAsia="es-CO"/>
        </w:rPr>
        <w:t xml:space="preserve"> Para efectos de la imposición de las multas, el salario mínimo diario o mensual vigente será aquel que rija para el momento del incumplimiento del contrato.</w:t>
      </w:r>
    </w:p>
    <w:p w14:paraId="4DCC24B1" w14:textId="77777777" w:rsidR="002B07A9" w:rsidRPr="00293AC0" w:rsidRDefault="002B07A9" w:rsidP="006C42F1">
      <w:pPr>
        <w:pStyle w:val="Capitulo8"/>
        <w:numPr>
          <w:ilvl w:val="0"/>
          <w:numId w:val="0"/>
        </w:numPr>
        <w:spacing w:line="240" w:lineRule="auto"/>
        <w:rPr>
          <w:rFonts w:eastAsia="HelveticaNeueLTStd-Th" w:cs="HelveticaNeueLTStd-Th"/>
          <w:b w:val="0"/>
          <w:bCs w:val="0"/>
          <w:color w:val="auto"/>
          <w:sz w:val="22"/>
          <w:szCs w:val="22"/>
          <w:lang w:eastAsia="es-CO"/>
        </w:rPr>
      </w:pPr>
      <w:r w:rsidRPr="00293AC0">
        <w:rPr>
          <w:rFonts w:eastAsia="HelveticaNeueLTStd-Th" w:cs="HelveticaNeueLTStd-Th"/>
          <w:color w:val="auto"/>
          <w:sz w:val="22"/>
          <w:szCs w:val="22"/>
          <w:lang w:eastAsia="es-CO"/>
        </w:rPr>
        <w:t>Parágrafo 6</w:t>
      </w:r>
      <w:r w:rsidRPr="00293AC0">
        <w:rPr>
          <w:rFonts w:eastAsia="HelveticaNeueLTStd-Th" w:cs="HelveticaNeueLTStd-Th"/>
          <w:b w:val="0"/>
          <w:bCs w:val="0"/>
          <w:color w:val="auto"/>
          <w:sz w:val="22"/>
          <w:szCs w:val="22"/>
          <w:lang w:eastAsia="es-CO"/>
        </w:rPr>
        <w:t>.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D3A2B6F" w14:textId="40BD866D" w:rsidR="006C42F1" w:rsidRPr="00293AC0" w:rsidRDefault="002B07A9" w:rsidP="006C42F1">
      <w:pPr>
        <w:jc w:val="both"/>
        <w:rPr>
          <w:rFonts w:ascii="Arial Narrow" w:eastAsia="HelveticaNeueLTStd-Th" w:hAnsi="Arial Narrow" w:cs="HelveticaNeueLTStd-Th"/>
          <w:sz w:val="22"/>
          <w:szCs w:val="22"/>
          <w:lang w:eastAsia="es-CO"/>
        </w:rPr>
      </w:pPr>
      <w:r w:rsidRPr="00293AC0">
        <w:rPr>
          <w:rFonts w:ascii="Arial Narrow" w:hAnsi="Arial Narrow" w:cs="Arial"/>
          <w:b/>
          <w:sz w:val="22"/>
          <w:szCs w:val="22"/>
          <w:u w:val="single"/>
        </w:rPr>
        <w:t>CLÁUSULA DÉCIMA</w:t>
      </w:r>
      <w:r w:rsidRPr="00293AC0">
        <w:rPr>
          <w:rFonts w:ascii="Arial Narrow" w:hAnsi="Arial Narrow" w:cs="Arial"/>
          <w:b/>
          <w:sz w:val="22"/>
          <w:szCs w:val="22"/>
        </w:rPr>
        <w:t xml:space="preserve">.- PENAL PECUNIARIA: </w:t>
      </w:r>
      <w:r w:rsidR="006C42F1" w:rsidRPr="00293AC0">
        <w:rPr>
          <w:rFonts w:ascii="Arial Narrow" w:eastAsia="HelveticaNeueLTStd-Th" w:hAnsi="Arial Narrow" w:cs="HelveticaNeueLTStd-Th"/>
          <w:sz w:val="22"/>
          <w:szCs w:val="22"/>
          <w:lang w:eastAsia="es-CO"/>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41DAD63E" w14:textId="77777777" w:rsidR="006C42F1" w:rsidRPr="00293AC0" w:rsidRDefault="006C42F1" w:rsidP="006C42F1">
      <w:pPr>
        <w:jc w:val="both"/>
        <w:rPr>
          <w:rFonts w:ascii="Arial Narrow" w:eastAsia="HelveticaNeueLTStd-Th" w:hAnsi="Arial Narrow" w:cs="HelveticaNeueLTStd-Th"/>
          <w:sz w:val="22"/>
          <w:szCs w:val="22"/>
          <w:lang w:eastAsia="es-CO"/>
        </w:rPr>
      </w:pPr>
    </w:p>
    <w:p w14:paraId="5BA11518" w14:textId="77777777" w:rsidR="006C42F1" w:rsidRPr="00293AC0" w:rsidRDefault="006C42F1"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sz w:val="22"/>
          <w:szCs w:val="22"/>
          <w:lang w:eastAsia="es-CO"/>
        </w:rPr>
        <w:t>El valor pagado como cláusula penal no es óbice para reclamar la indemnización integral de perjuicios causados si estos superan el valor de la pena.</w:t>
      </w:r>
    </w:p>
    <w:p w14:paraId="4DB31668" w14:textId="77777777" w:rsidR="006C42F1" w:rsidRPr="00293AC0" w:rsidRDefault="006C42F1"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lastRenderedPageBreak/>
        <w:t>Parágrafo 1.</w:t>
      </w:r>
      <w:r w:rsidRPr="00293AC0">
        <w:rPr>
          <w:rFonts w:ascii="Arial Narrow" w:eastAsia="HelveticaNeueLTStd-Th" w:hAnsi="Arial Narrow" w:cs="HelveticaNeueLTStd-Th"/>
          <w:sz w:val="22"/>
          <w:szCs w:val="22"/>
          <w:lang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6A6F61B4" w14:textId="77777777" w:rsidR="006C42F1" w:rsidRPr="00293AC0" w:rsidRDefault="006C42F1" w:rsidP="006C42F1">
      <w:pPr>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2.</w:t>
      </w:r>
      <w:r w:rsidRPr="00293AC0">
        <w:rPr>
          <w:rFonts w:ascii="Arial Narrow" w:eastAsia="HelveticaNeueLTStd-Th" w:hAnsi="Arial Narrow" w:cs="HelveticaNeueLTStd-Th"/>
          <w:sz w:val="22"/>
          <w:szCs w:val="22"/>
          <w:lang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E7F2C87" w14:textId="12253D1A" w:rsidR="002B07A9" w:rsidRPr="00293AC0" w:rsidRDefault="006C42F1" w:rsidP="006C42F1">
      <w:pPr>
        <w:tabs>
          <w:tab w:val="left" w:pos="567"/>
        </w:tabs>
        <w:jc w:val="both"/>
        <w:rPr>
          <w:rFonts w:ascii="Arial Narrow" w:eastAsia="HelveticaNeueLTStd-Th" w:hAnsi="Arial Narrow" w:cs="HelveticaNeueLTStd-Th"/>
          <w:sz w:val="22"/>
          <w:szCs w:val="22"/>
          <w:lang w:eastAsia="es-CO"/>
        </w:rPr>
      </w:pPr>
      <w:r w:rsidRPr="00293AC0">
        <w:rPr>
          <w:rFonts w:ascii="Arial Narrow" w:eastAsia="HelveticaNeueLTStd-Th" w:hAnsi="Arial Narrow" w:cs="HelveticaNeueLTStd-Th"/>
          <w:b/>
          <w:bCs/>
          <w:sz w:val="22"/>
          <w:szCs w:val="22"/>
          <w:lang w:eastAsia="es-CO"/>
        </w:rPr>
        <w:t>Parágrafo 3</w:t>
      </w:r>
      <w:r w:rsidRPr="00293AC0">
        <w:rPr>
          <w:rFonts w:ascii="Arial Narrow" w:eastAsia="HelveticaNeueLTStd-Th" w:hAnsi="Arial Narrow" w:cs="HelveticaNeueLTStd-Th"/>
          <w:sz w:val="22"/>
          <w:szCs w:val="22"/>
          <w:lang w:eastAsia="es-CO"/>
        </w:rPr>
        <w:t>. Esta misma sanción se aplicará en caso de declararse la caducidad del contrato</w:t>
      </w:r>
    </w:p>
    <w:p w14:paraId="5FDBFD06" w14:textId="0359EFC7" w:rsidR="002B07A9" w:rsidRPr="00293AC0" w:rsidRDefault="006C42F1" w:rsidP="006C42F1">
      <w:pPr>
        <w:tabs>
          <w:tab w:val="left" w:pos="567"/>
        </w:tabs>
        <w:jc w:val="both"/>
        <w:rPr>
          <w:rFonts w:ascii="Arial Narrow" w:hAnsi="Arial Narrow" w:cs="Arial"/>
          <w:sz w:val="22"/>
          <w:szCs w:val="22"/>
        </w:rPr>
      </w:pPr>
      <w:r w:rsidRPr="00293AC0">
        <w:rPr>
          <w:rFonts w:ascii="Arial Narrow" w:hAnsi="Arial Narrow" w:cs="Arial"/>
          <w:b/>
          <w:bCs/>
          <w:sz w:val="22"/>
          <w:szCs w:val="22"/>
        </w:rPr>
        <w:t xml:space="preserve">Parágrafo 4. </w:t>
      </w:r>
      <w:r w:rsidR="002B07A9" w:rsidRPr="00293AC0">
        <w:rPr>
          <w:rFonts w:ascii="Arial Narrow" w:hAnsi="Arial Narrow" w:cs="Arial"/>
          <w:sz w:val="22"/>
          <w:szCs w:val="22"/>
        </w:rPr>
        <w:t xml:space="preserve">El valor de las sanciones por retardo y de la Cláusula Penal Pecuniaria a que se refiere tanto la cláusula de sanciones, como esta, ingresará a la Tesorería del CLUB MILITAR. </w:t>
      </w:r>
    </w:p>
    <w:p w14:paraId="1586C20C" w14:textId="77777777" w:rsidR="002B07A9" w:rsidRPr="00293AC0" w:rsidRDefault="002B07A9" w:rsidP="006C42F1">
      <w:pPr>
        <w:ind w:right="51"/>
        <w:jc w:val="both"/>
        <w:rPr>
          <w:rFonts w:ascii="Arial Narrow" w:hAnsi="Arial Narrow" w:cs="Arial"/>
          <w:b/>
          <w:sz w:val="22"/>
          <w:szCs w:val="22"/>
        </w:rPr>
      </w:pPr>
    </w:p>
    <w:p w14:paraId="6DCF0B4A"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DÉCIMA PRIMERA</w:t>
      </w:r>
      <w:r w:rsidRPr="00293AC0">
        <w:rPr>
          <w:rFonts w:ascii="Arial Narrow" w:hAnsi="Arial Narrow" w:cs="Arial"/>
          <w:b/>
          <w:sz w:val="22"/>
          <w:szCs w:val="22"/>
        </w:rPr>
        <w:t>.- CADUCIDAD ADMINISTRATIVA.</w:t>
      </w:r>
      <w:r w:rsidRPr="00293AC0">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CLUB MILITAR podrá declarar la caducidad y ordenar la liquidación en el estado en que se encuentre, todo de conformidad con lo previsto en los artículos 14 y 18 de la Ley 80 de 1993.</w:t>
      </w:r>
    </w:p>
    <w:p w14:paraId="3AF11A48" w14:textId="77777777" w:rsidR="002B07A9" w:rsidRPr="00293AC0" w:rsidRDefault="002B07A9" w:rsidP="006C42F1">
      <w:pPr>
        <w:ind w:right="51"/>
        <w:jc w:val="both"/>
        <w:rPr>
          <w:rFonts w:ascii="Arial Narrow" w:hAnsi="Arial Narrow" w:cs="Arial"/>
          <w:b/>
          <w:sz w:val="22"/>
          <w:szCs w:val="22"/>
        </w:rPr>
      </w:pPr>
    </w:p>
    <w:p w14:paraId="4E8A147F"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DÉCIMA SEGUNDA</w:t>
      </w:r>
      <w:r w:rsidRPr="00293AC0">
        <w:rPr>
          <w:rFonts w:ascii="Arial Narrow" w:hAnsi="Arial Narrow" w:cs="Arial"/>
          <w:b/>
          <w:sz w:val="22"/>
          <w:szCs w:val="22"/>
        </w:rPr>
        <w:t>.- SUJECIÓN A LA LEY COLOMBIANA:</w:t>
      </w:r>
      <w:r w:rsidRPr="00293AC0">
        <w:rPr>
          <w:rFonts w:ascii="Arial Narrow" w:hAnsi="Arial Narrow" w:cs="Arial"/>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w:t>
      </w:r>
    </w:p>
    <w:p w14:paraId="22412BE6" w14:textId="77777777" w:rsidR="002B07A9" w:rsidRPr="00293AC0" w:rsidRDefault="002B07A9" w:rsidP="006C42F1">
      <w:pPr>
        <w:ind w:right="51"/>
        <w:jc w:val="both"/>
        <w:rPr>
          <w:rFonts w:ascii="Arial Narrow" w:hAnsi="Arial Narrow" w:cs="Arial"/>
          <w:b/>
          <w:sz w:val="22"/>
          <w:szCs w:val="22"/>
        </w:rPr>
      </w:pPr>
    </w:p>
    <w:p w14:paraId="393DCF47" w14:textId="77777777" w:rsidR="002B07A9" w:rsidRPr="00293AC0" w:rsidRDefault="002B07A9" w:rsidP="006C42F1">
      <w:pPr>
        <w:tabs>
          <w:tab w:val="left" w:pos="567"/>
        </w:tabs>
        <w:ind w:right="51"/>
        <w:jc w:val="both"/>
        <w:rPr>
          <w:rFonts w:ascii="Arial Narrow" w:hAnsi="Arial Narrow" w:cs="Arial"/>
          <w:sz w:val="22"/>
          <w:szCs w:val="22"/>
        </w:rPr>
      </w:pPr>
      <w:r w:rsidRPr="00293AC0">
        <w:rPr>
          <w:rFonts w:ascii="Arial Narrow" w:hAnsi="Arial Narrow" w:cs="Arial"/>
          <w:b/>
          <w:sz w:val="22"/>
          <w:szCs w:val="22"/>
          <w:u w:val="single"/>
        </w:rPr>
        <w:t>CLÁUSULA DÉCIMA TERCERA</w:t>
      </w:r>
      <w:r w:rsidRPr="00293AC0">
        <w:rPr>
          <w:rFonts w:ascii="Arial Narrow" w:hAnsi="Arial Narrow" w:cs="Arial"/>
          <w:b/>
          <w:sz w:val="22"/>
          <w:szCs w:val="22"/>
        </w:rPr>
        <w:t>.- OTRAS FACULTADES EXCEPCIONALES:</w:t>
      </w:r>
      <w:r w:rsidRPr="00293AC0">
        <w:rPr>
          <w:rFonts w:ascii="Arial Narrow" w:hAnsi="Arial Narrow" w:cs="Arial"/>
          <w:sz w:val="22"/>
          <w:szCs w:val="22"/>
        </w:rPr>
        <w:t xml:space="preserve"> En caso de presentarse cualquiera de las circunstancias establecidas en los artículos 15, 16 y 17 de la Ley 80 de 1993, el CLUB MILITAR podrá hacer uso de las facultades excepcionales allí previstas. En el caso de la interpretación y de la modificación unilateral el CLUB MILITAR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13459D87" w14:textId="77777777" w:rsidR="002B07A9" w:rsidRPr="00293AC0" w:rsidRDefault="002B07A9" w:rsidP="006C42F1">
      <w:pPr>
        <w:ind w:right="51"/>
        <w:jc w:val="both"/>
        <w:rPr>
          <w:rFonts w:ascii="Arial Narrow" w:hAnsi="Arial Narrow" w:cs="Arial"/>
          <w:b/>
          <w:sz w:val="22"/>
          <w:szCs w:val="22"/>
        </w:rPr>
      </w:pPr>
    </w:p>
    <w:p w14:paraId="70B90980" w14:textId="77777777" w:rsidR="002B07A9" w:rsidRPr="00293AC0" w:rsidRDefault="002B07A9" w:rsidP="006C42F1">
      <w:pPr>
        <w:tabs>
          <w:tab w:val="left" w:pos="567"/>
        </w:tabs>
        <w:ind w:right="51"/>
        <w:jc w:val="both"/>
        <w:rPr>
          <w:rFonts w:ascii="Arial Narrow" w:hAnsi="Arial Narrow" w:cs="Arial"/>
          <w:sz w:val="22"/>
          <w:szCs w:val="22"/>
        </w:rPr>
      </w:pPr>
      <w:r w:rsidRPr="00293AC0">
        <w:rPr>
          <w:rFonts w:ascii="Arial Narrow" w:hAnsi="Arial Narrow" w:cs="Arial"/>
          <w:b/>
          <w:sz w:val="22"/>
          <w:szCs w:val="22"/>
          <w:u w:val="single"/>
        </w:rPr>
        <w:t>CLÁUSULA DÉCIMA CUARTA.</w:t>
      </w:r>
      <w:r w:rsidRPr="00293AC0">
        <w:rPr>
          <w:rFonts w:ascii="Arial Narrow" w:hAnsi="Arial Narrow" w:cs="Arial"/>
          <w:b/>
          <w:sz w:val="22"/>
          <w:szCs w:val="22"/>
        </w:rPr>
        <w:t>- APLICACIÓN DE NORMAS GENERALES:</w:t>
      </w:r>
      <w:r w:rsidRPr="00293AC0">
        <w:rPr>
          <w:rFonts w:ascii="Arial Narrow" w:hAnsi="Arial Narrow" w:cs="Arial"/>
          <w:sz w:val="22"/>
          <w:szCs w:val="22"/>
        </w:rPr>
        <w:t xml:space="preserve"> Este contrato se regula, además de sus estipulaciones por las leyes civiles y mercantiles colombianas que correspondan a su esencia y naturaleza.</w:t>
      </w:r>
    </w:p>
    <w:p w14:paraId="05AE5BF4" w14:textId="77777777" w:rsidR="002B07A9" w:rsidRPr="00293AC0" w:rsidRDefault="002B07A9" w:rsidP="006C42F1">
      <w:pPr>
        <w:ind w:right="51"/>
        <w:jc w:val="both"/>
        <w:rPr>
          <w:rFonts w:ascii="Arial Narrow" w:hAnsi="Arial Narrow" w:cs="Arial"/>
          <w:sz w:val="22"/>
          <w:szCs w:val="22"/>
        </w:rPr>
      </w:pPr>
    </w:p>
    <w:p w14:paraId="0D0A5B36"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DECIMA QUINTA</w:t>
      </w:r>
      <w:r w:rsidRPr="00293AC0">
        <w:rPr>
          <w:rFonts w:ascii="Arial Narrow" w:hAnsi="Arial Narrow" w:cs="Arial"/>
          <w:b/>
          <w:sz w:val="22"/>
          <w:szCs w:val="22"/>
        </w:rPr>
        <w:t>- CESIÓN:</w:t>
      </w:r>
      <w:r w:rsidRPr="00293AC0">
        <w:rPr>
          <w:rFonts w:ascii="Arial Narrow" w:hAnsi="Arial Narrow" w:cs="Arial"/>
          <w:sz w:val="22"/>
          <w:szCs w:val="22"/>
        </w:rPr>
        <w:t xml:space="preserve"> Por tratarse de un contrato intuito-persona el CONTRATISTA no podrá ceder el presente contrato en todo, ni en parte a persona alguna, natural o jurídica, nacional o extranjera sin el consentimiento previo, expreso y escrito del CLUB MILITAR, no quedando éste obligado a dar las razones que le asistan para negarlo. </w:t>
      </w:r>
    </w:p>
    <w:p w14:paraId="6159E99A" w14:textId="77777777" w:rsidR="002B07A9" w:rsidRPr="00293AC0" w:rsidRDefault="002B07A9" w:rsidP="006C42F1">
      <w:pPr>
        <w:ind w:right="51"/>
        <w:jc w:val="both"/>
        <w:rPr>
          <w:rFonts w:ascii="Arial Narrow" w:hAnsi="Arial Narrow" w:cs="Arial"/>
          <w:b/>
          <w:sz w:val="22"/>
          <w:szCs w:val="22"/>
        </w:rPr>
      </w:pPr>
    </w:p>
    <w:p w14:paraId="5163A19F"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DÉCIMA SEXTA</w:t>
      </w:r>
      <w:r w:rsidRPr="00293AC0">
        <w:rPr>
          <w:rFonts w:ascii="Arial Narrow" w:hAnsi="Arial Narrow" w:cs="Arial"/>
          <w:b/>
          <w:sz w:val="22"/>
          <w:szCs w:val="22"/>
        </w:rPr>
        <w:t>- ADICIONES, MODIFICACIONES AL CONTRATO,  COMPENSACIÓNES O ACUERDOS:</w:t>
      </w:r>
      <w:r w:rsidRPr="00293AC0">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CLUB MILITAR. En caso de incumplimiento de dicha </w:t>
      </w:r>
      <w:r w:rsidRPr="00293AC0">
        <w:rPr>
          <w:rFonts w:ascii="Arial Narrow" w:hAnsi="Arial Narrow" w:cs="Arial"/>
          <w:sz w:val="22"/>
          <w:szCs w:val="22"/>
        </w:rPr>
        <w:lastRenderedPageBreak/>
        <w:t>obligación, el CLUB MILITAR, podrá hacer efectivas las sanciones señaladas en el presente contrato, es decir, las sanciones por retardo o la penal pecuniaria, indicadas en la cláusula décima primera</w:t>
      </w:r>
      <w:r w:rsidRPr="00293AC0">
        <w:rPr>
          <w:rFonts w:ascii="Arial Narrow" w:hAnsi="Arial Narrow" w:cs="Arial"/>
          <w:b/>
          <w:sz w:val="22"/>
          <w:szCs w:val="22"/>
        </w:rPr>
        <w:t xml:space="preserve"> </w:t>
      </w:r>
      <w:r w:rsidRPr="00293AC0">
        <w:rPr>
          <w:rFonts w:ascii="Arial Narrow" w:hAnsi="Arial Narrow" w:cs="Arial"/>
          <w:sz w:val="22"/>
          <w:szCs w:val="22"/>
        </w:rPr>
        <w:t>y décima segunda del presente contrato. En el evento en que dicho incumplimiento genere la paralización del contrato, el CLUB MILITAR, podrá hacer efectiva la cláusula décima tercera, caducidad administrativa, de conformidad con la ley.</w:t>
      </w:r>
    </w:p>
    <w:p w14:paraId="763C2115" w14:textId="77777777" w:rsidR="002B07A9" w:rsidRPr="00293AC0" w:rsidRDefault="002B07A9" w:rsidP="006C42F1">
      <w:pPr>
        <w:ind w:right="51"/>
        <w:jc w:val="both"/>
        <w:rPr>
          <w:rFonts w:ascii="Arial Narrow" w:hAnsi="Arial Narrow" w:cs="Arial"/>
          <w:b/>
          <w:sz w:val="22"/>
          <w:szCs w:val="22"/>
        </w:rPr>
      </w:pPr>
    </w:p>
    <w:p w14:paraId="7BCE180A"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DÉCIMA SÉPTIMA</w:t>
      </w:r>
      <w:r w:rsidRPr="00293AC0">
        <w:rPr>
          <w:rFonts w:ascii="Arial Narrow" w:hAnsi="Arial Narrow" w:cs="Arial"/>
          <w:b/>
          <w:sz w:val="22"/>
          <w:szCs w:val="22"/>
        </w:rPr>
        <w:t>-  RESERVA DE LA INFORMACIÓN QUE SE OBTENGA POR MEDIO DEL PRESENTE CONTRATO:</w:t>
      </w:r>
      <w:r w:rsidRPr="00293AC0">
        <w:rPr>
          <w:rFonts w:ascii="Arial Narrow" w:hAnsi="Arial Narrow" w:cs="Arial"/>
          <w:sz w:val="22"/>
          <w:szCs w:val="22"/>
        </w:rPr>
        <w:t xml:space="preserve"> EL CONTRATISTA se obliga para con el CLUB MILITAR a no suministrar ninguna clase de información o detalle a terceros y a mantener como documentación clasificada todos los aspectos relacionados con el presente contrato, así como de los bienes y/o servicios objeto del mismo, los asuntos técnicos e instalaciones de las Fuerzas Militares de la República de Colombia, conocidos por el CONTRATISTA durante el desarrollo de este contrato o con posterioridad al mismo. </w:t>
      </w:r>
    </w:p>
    <w:p w14:paraId="2C7D29C0" w14:textId="77777777" w:rsidR="002B07A9" w:rsidRPr="00293AC0" w:rsidRDefault="002B07A9" w:rsidP="006C42F1">
      <w:pPr>
        <w:ind w:right="51"/>
        <w:jc w:val="both"/>
        <w:rPr>
          <w:rFonts w:ascii="Arial Narrow" w:hAnsi="Arial Narrow" w:cs="Arial"/>
          <w:b/>
          <w:sz w:val="22"/>
          <w:szCs w:val="22"/>
        </w:rPr>
      </w:pPr>
    </w:p>
    <w:p w14:paraId="58B776CD" w14:textId="1A93978A" w:rsidR="002B07A9" w:rsidRPr="00293AC0" w:rsidRDefault="002B07A9" w:rsidP="006C42F1">
      <w:pPr>
        <w:pStyle w:val="Sinespaciado"/>
        <w:jc w:val="both"/>
        <w:rPr>
          <w:rFonts w:ascii="Arial Narrow" w:hAnsi="Arial Narrow" w:cs="Arial"/>
          <w:b/>
        </w:rPr>
      </w:pPr>
      <w:r w:rsidRPr="00293AC0">
        <w:rPr>
          <w:rFonts w:ascii="Arial Narrow" w:hAnsi="Arial Narrow" w:cs="Arial"/>
          <w:b/>
          <w:u w:val="single"/>
        </w:rPr>
        <w:t>CLÁUSULA DECIMA OCTAVA</w:t>
      </w:r>
      <w:r w:rsidRPr="00293AC0">
        <w:rPr>
          <w:rFonts w:ascii="Arial Narrow" w:hAnsi="Arial Narrow" w:cs="Arial"/>
          <w:b/>
        </w:rPr>
        <w:t>.- SUPERVISIÓN.</w:t>
      </w:r>
      <w:r w:rsidRPr="00293AC0">
        <w:rPr>
          <w:rFonts w:ascii="Arial Narrow" w:hAnsi="Arial Narrow" w:cs="Arial"/>
        </w:rPr>
        <w:t xml:space="preserve"> La Supervisión del presente co</w:t>
      </w:r>
      <w:r w:rsidR="00D327F5" w:rsidRPr="00293AC0">
        <w:rPr>
          <w:rFonts w:ascii="Arial Narrow" w:hAnsi="Arial Narrow" w:cs="Arial"/>
        </w:rPr>
        <w:t>ntrato está a cargo del señor</w:t>
      </w:r>
      <w:r w:rsidR="00D327F5" w:rsidRPr="00293AC0">
        <w:rPr>
          <w:rFonts w:ascii="Arial Narrow" w:hAnsi="Arial Narrow" w:cs="Arial"/>
          <w:b/>
        </w:rPr>
        <w:t xml:space="preserve"> SV. FABIO ALONSO LOPERA VALLEJO</w:t>
      </w:r>
      <w:r w:rsidRPr="00293AC0">
        <w:rPr>
          <w:rFonts w:ascii="Arial Narrow" w:hAnsi="Arial Narrow" w:cs="Arial"/>
          <w:b/>
          <w:lang w:val="es-MX"/>
        </w:rPr>
        <w:t xml:space="preserve">, </w:t>
      </w:r>
      <w:r w:rsidR="00D327F5" w:rsidRPr="00293AC0">
        <w:rPr>
          <w:rFonts w:ascii="Arial Narrow" w:hAnsi="Arial Narrow" w:cs="Arial"/>
        </w:rPr>
        <w:t xml:space="preserve"> </w:t>
      </w:r>
      <w:r w:rsidR="00D327F5" w:rsidRPr="00293AC0">
        <w:rPr>
          <w:rFonts w:ascii="Arial Narrow" w:hAnsi="Arial Narrow" w:cs="Arial"/>
          <w:b/>
        </w:rPr>
        <w:t xml:space="preserve">SEDE SOCHAGOTA, </w:t>
      </w:r>
      <w:r w:rsidRPr="00293AC0">
        <w:rPr>
          <w:rFonts w:ascii="Arial Narrow" w:hAnsi="Arial Narrow" w:cs="Arial"/>
        </w:rPr>
        <w:t xml:space="preserve">o quien haga sus veces debidamente. </w:t>
      </w:r>
    </w:p>
    <w:p w14:paraId="11557E54" w14:textId="77777777" w:rsidR="002B07A9" w:rsidRPr="00293AC0" w:rsidRDefault="002B07A9" w:rsidP="006C42F1">
      <w:pPr>
        <w:pStyle w:val="NormalWeb"/>
        <w:spacing w:before="0" w:beforeAutospacing="0" w:after="0"/>
        <w:jc w:val="both"/>
        <w:rPr>
          <w:rFonts w:ascii="Arial Narrow" w:hAnsi="Arial Narrow" w:cs="Arial"/>
          <w:sz w:val="22"/>
          <w:szCs w:val="22"/>
        </w:rPr>
      </w:pPr>
    </w:p>
    <w:p w14:paraId="17DC068E"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rPr>
        <w:t>PARÁGRAFO: LIMITACIONES DEL SUPERVISOR:</w:t>
      </w:r>
      <w:r w:rsidRPr="00293AC0">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6EF4253D" w14:textId="77777777" w:rsidR="002B07A9" w:rsidRPr="00293AC0" w:rsidRDefault="002B07A9" w:rsidP="006C42F1">
      <w:pPr>
        <w:jc w:val="both"/>
        <w:rPr>
          <w:rFonts w:ascii="Arial Narrow" w:hAnsi="Arial Narrow" w:cs="Arial"/>
          <w:b/>
          <w:sz w:val="22"/>
          <w:szCs w:val="22"/>
        </w:rPr>
      </w:pPr>
    </w:p>
    <w:p w14:paraId="2CD1D8A5" w14:textId="70521AE2" w:rsidR="00D327F5" w:rsidRPr="00293AC0" w:rsidRDefault="002B07A9" w:rsidP="00D327F5">
      <w:pPr>
        <w:spacing w:line="276" w:lineRule="auto"/>
        <w:jc w:val="both"/>
        <w:rPr>
          <w:rFonts w:ascii="Arial Narrow" w:hAnsi="Arial Narrow" w:cs="Arial"/>
          <w:sz w:val="22"/>
          <w:szCs w:val="22"/>
        </w:rPr>
      </w:pPr>
      <w:r w:rsidRPr="00293AC0">
        <w:rPr>
          <w:rFonts w:ascii="Arial Narrow" w:hAnsi="Arial Narrow" w:cs="Arial"/>
          <w:b/>
          <w:sz w:val="22"/>
          <w:szCs w:val="22"/>
          <w:u w:val="single"/>
        </w:rPr>
        <w:t>CLÁUSULA DÉCIMA NOVENA. - OBLIGACIONES DEL CONTRATISTA:</w:t>
      </w:r>
      <w:r w:rsidRPr="00293AC0">
        <w:rPr>
          <w:rFonts w:ascii="Arial Narrow" w:eastAsia="Calibri" w:hAnsi="Arial Narrow" w:cs="Arial"/>
          <w:color w:val="FF0000"/>
          <w:sz w:val="22"/>
          <w:szCs w:val="22"/>
          <w:lang w:eastAsia="en-US"/>
        </w:rPr>
        <w:t xml:space="preserve"> </w:t>
      </w:r>
      <w:r w:rsidR="00D327F5" w:rsidRPr="00293AC0">
        <w:rPr>
          <w:rFonts w:ascii="Arial Narrow" w:hAnsi="Arial Narrow" w:cs="Arial"/>
          <w:sz w:val="22"/>
          <w:szCs w:val="22"/>
        </w:rPr>
        <w:t>EL CONTRATISTA se obliga a cumplir además de las obligaciones inherentes a la naturaleza del contrato y las derivadas de las disposiciones legales vigentes que regulan su actividad, las siguientes:</w:t>
      </w:r>
    </w:p>
    <w:p w14:paraId="09710AE3" w14:textId="77777777" w:rsidR="00D327F5" w:rsidRPr="00293AC0" w:rsidRDefault="00D327F5" w:rsidP="00D327F5">
      <w:pPr>
        <w:spacing w:line="276" w:lineRule="auto"/>
        <w:ind w:left="284" w:hanging="284"/>
        <w:jc w:val="both"/>
        <w:rPr>
          <w:rFonts w:ascii="Arial Narrow" w:hAnsi="Arial Narrow" w:cs="Arial"/>
          <w:sz w:val="22"/>
          <w:szCs w:val="22"/>
        </w:rPr>
      </w:pPr>
      <w:r w:rsidRPr="00293AC0">
        <w:rPr>
          <w:rFonts w:ascii="Arial Narrow" w:hAnsi="Arial Narrow" w:cs="Arial"/>
          <w:sz w:val="22"/>
          <w:szCs w:val="22"/>
        </w:rPr>
        <w:t>-     Cumplir con el objeto contractual y las especificaciones técnicas de obligatorio cumplimiento</w:t>
      </w:r>
    </w:p>
    <w:p w14:paraId="50BB4AE1" w14:textId="77777777" w:rsidR="00D327F5" w:rsidRPr="00293AC0" w:rsidRDefault="00D327F5" w:rsidP="00D327F5">
      <w:pPr>
        <w:spacing w:line="276" w:lineRule="auto"/>
        <w:jc w:val="both"/>
        <w:rPr>
          <w:rFonts w:ascii="Arial Narrow" w:hAnsi="Arial Narrow" w:cs="Arial"/>
          <w:sz w:val="22"/>
          <w:szCs w:val="22"/>
        </w:rPr>
      </w:pPr>
      <w:r w:rsidRPr="00293AC0">
        <w:rPr>
          <w:rFonts w:ascii="Arial Narrow" w:hAnsi="Arial Narrow" w:cs="Arial"/>
          <w:sz w:val="22"/>
          <w:szCs w:val="22"/>
        </w:rPr>
        <w:t>-     Cumplir con las especificaciones técnicas adicionales de obligatorio cumplimiento</w:t>
      </w:r>
    </w:p>
    <w:p w14:paraId="3C347E38"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Obrar con lealtad y buena fe en las distintas etapas contractuales, evitando dilaciones y entrabamientos que puedan presentarse y en general se obliga a cumplir con lo establecido en la Ley 80 de 1993, Ley 1150 de 2007, Ley 1474 de 2011.</w:t>
      </w:r>
    </w:p>
    <w:p w14:paraId="44DAF413"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Responder por sus actuaciones y omisiones derivadas de la celebración del contrato y de la ejecución del mismo, de conformidad con lo establecido en la Ley 80 de 1993, Ley 1150 de 2007, ley 1474 de 2011 y Decretos reglamentarios.</w:t>
      </w:r>
    </w:p>
    <w:p w14:paraId="1ED24C8E"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del contrato, la entidad procederá a efectuar la liquidación unilateral.</w:t>
      </w:r>
    </w:p>
    <w:p w14:paraId="04CF9A4A"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Dar cumplimiento al objeto del contrato, dentro del plazo establecido. Así mismo, deberá acatar la totalidad de las obligaciones contenidas en el respectivo contrato.</w:t>
      </w:r>
    </w:p>
    <w:p w14:paraId="2B5EACED"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Para la cancelación del contrato deberá el contratista presentar la constancia de pagos de aportes parafiscales y las respectivas facturas donde conste la entrega de los bienes y/o servicios.</w:t>
      </w:r>
    </w:p>
    <w:p w14:paraId="6A1CC1BC"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Acatar la Constitución, la Ley y demás normas pertinentes.</w:t>
      </w:r>
    </w:p>
    <w:p w14:paraId="6C4127A1"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 xml:space="preserve">Desarrollar el objeto contractual de una forma oportuna, esto es dentro de los plazos pactados, el cual debe ser recibido a satisfacción por el supervisor que designe el CLUB MILITAR </w:t>
      </w:r>
    </w:p>
    <w:p w14:paraId="1A9A3FA1"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Soportar la ejecución del contrato a través de facturas de acuerdo a los bienes y/o servicios prestados.</w:t>
      </w:r>
    </w:p>
    <w:p w14:paraId="2A87CBF2"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lastRenderedPageBreak/>
        <w:t>Poner en conocimiento del CLUB MILITAR  cualquier situación irregular que se presente o que requiera de su participación.</w:t>
      </w:r>
    </w:p>
    <w:p w14:paraId="36A7CF31"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Responder sin perjuicio de la respectiva garantía por la calidad de los bienes y/o servicios que se requieren.</w:t>
      </w:r>
    </w:p>
    <w:p w14:paraId="5EC46131"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Cumplir con las condiciones técnicas, jurídicas, económicas, financieras y comerciales presentadas en la propuesta.</w:t>
      </w:r>
    </w:p>
    <w:p w14:paraId="2ED17F33"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 xml:space="preserve"> Acatar las instrucciones que durante el desarrollo del contrato le imparta el CLUB MILITAR, a través de los funcionarios que ejercen el control de la ejecución.</w:t>
      </w:r>
    </w:p>
    <w:p w14:paraId="36099EAB"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Salvaguardar la información confidencial que obtengan en desarrollo de sus actividades.</w:t>
      </w:r>
    </w:p>
    <w:p w14:paraId="2A18E97A"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Dar estricto cumplimiento a los términos pactados en el contrato y por ningún motivo abandonar la ejecución del contrato.</w:t>
      </w:r>
    </w:p>
    <w:p w14:paraId="18C1C19E"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Efectuar la entrega de los bienes y/o servicios de manera eficiente, así mismo cuando se requiera cambio del bien y/o servicio.</w:t>
      </w:r>
    </w:p>
    <w:p w14:paraId="5C2D8B23"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No acceder a peticiones o amenazas de quienes actúen por fuera de la Ley con el fin de obligarlos a hacer u omitir algún acto o hecho, debiendo informar inmediatamente al CLUB MILITAR, a través del funcionario responsable del control de ejecución, acerca de la ocurrencia de tales peticiones o amenazas y a las demás autoridades competentes para que se adopten las medidas y correctivos que fueren necesarios.</w:t>
      </w:r>
    </w:p>
    <w:p w14:paraId="5A3F9528"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Dar cumplimiento a los requisitos para la legalización del contrato.</w:t>
      </w:r>
    </w:p>
    <w:p w14:paraId="5449F865" w14:textId="77777777" w:rsidR="00D327F5" w:rsidRPr="00293AC0" w:rsidRDefault="00D327F5" w:rsidP="00D327F5">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Las demás obligaciones que sean de la naturaleza del contrato.</w:t>
      </w:r>
    </w:p>
    <w:p w14:paraId="7E480AC3" w14:textId="71A2F7BF" w:rsidR="00D327F5" w:rsidRPr="00293AC0" w:rsidRDefault="002B07A9" w:rsidP="00D327F5">
      <w:pPr>
        <w:tabs>
          <w:tab w:val="left" w:pos="567"/>
        </w:tabs>
        <w:autoSpaceDE w:val="0"/>
        <w:autoSpaceDN w:val="0"/>
        <w:jc w:val="both"/>
        <w:rPr>
          <w:rFonts w:ascii="Arial Narrow" w:eastAsia="Calibri" w:hAnsi="Arial Narrow" w:cs="Arial"/>
          <w:color w:val="FF0000"/>
          <w:sz w:val="22"/>
          <w:szCs w:val="22"/>
          <w:lang w:eastAsia="en-US"/>
        </w:rPr>
      </w:pPr>
      <w:r w:rsidRPr="00293AC0">
        <w:rPr>
          <w:rFonts w:ascii="Arial Narrow" w:eastAsia="Calibri" w:hAnsi="Arial Narrow" w:cs="Arial"/>
          <w:color w:val="FF0000"/>
          <w:sz w:val="22"/>
          <w:szCs w:val="22"/>
          <w:lang w:eastAsia="en-US"/>
        </w:rPr>
        <w:t xml:space="preserve"> </w:t>
      </w:r>
    </w:p>
    <w:p w14:paraId="0C7BE368" w14:textId="77777777" w:rsidR="002B07A9" w:rsidRPr="00293AC0" w:rsidRDefault="002B07A9" w:rsidP="006C42F1">
      <w:pPr>
        <w:tabs>
          <w:tab w:val="left" w:pos="567"/>
        </w:tabs>
        <w:autoSpaceDE w:val="0"/>
        <w:autoSpaceDN w:val="0"/>
        <w:adjustRightInd w:val="0"/>
        <w:jc w:val="both"/>
        <w:rPr>
          <w:rFonts w:ascii="Arial Narrow" w:hAnsi="Arial Narrow" w:cs="Arial"/>
          <w:sz w:val="22"/>
          <w:szCs w:val="22"/>
        </w:rPr>
      </w:pPr>
      <w:r w:rsidRPr="00293AC0">
        <w:rPr>
          <w:rFonts w:ascii="Arial Narrow" w:hAnsi="Arial Narrow" w:cs="Arial"/>
          <w:b/>
          <w:sz w:val="22"/>
          <w:szCs w:val="22"/>
          <w:u w:val="single"/>
        </w:rPr>
        <w:t>CLAUSULA VIGÉSIMA</w:t>
      </w:r>
      <w:r w:rsidRPr="00293AC0">
        <w:rPr>
          <w:rFonts w:ascii="Arial Narrow" w:hAnsi="Arial Narrow" w:cs="Arial"/>
          <w:b/>
          <w:sz w:val="22"/>
          <w:szCs w:val="22"/>
        </w:rPr>
        <w:t xml:space="preserve">: OBLIGACIONES DEL CLUB MILITAR: </w:t>
      </w:r>
      <w:r w:rsidRPr="00293AC0">
        <w:rPr>
          <w:rFonts w:ascii="Arial Narrow" w:hAnsi="Arial Narrow" w:cs="Arial"/>
          <w:sz w:val="22"/>
          <w:szCs w:val="22"/>
        </w:rPr>
        <w:t xml:space="preserve">Además de todas las obligaciones inherentes al presente contrato, el CLUB MILITAR se compromete a: </w:t>
      </w:r>
    </w:p>
    <w:p w14:paraId="07CFC428" w14:textId="77777777" w:rsidR="002B07A9" w:rsidRPr="00293AC0" w:rsidRDefault="002B07A9" w:rsidP="006C42F1">
      <w:pPr>
        <w:tabs>
          <w:tab w:val="left" w:pos="567"/>
        </w:tabs>
        <w:autoSpaceDE w:val="0"/>
        <w:autoSpaceDN w:val="0"/>
        <w:adjustRightInd w:val="0"/>
        <w:jc w:val="both"/>
        <w:rPr>
          <w:rFonts w:ascii="Arial Narrow" w:hAnsi="Arial Narrow" w:cs="Arial"/>
          <w:color w:val="FF0000"/>
          <w:sz w:val="22"/>
          <w:szCs w:val="22"/>
        </w:rPr>
      </w:pPr>
    </w:p>
    <w:p w14:paraId="3D738F95"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Cumplir las obligaciones inherentes a la naturaleza del contrato y las derivadas de las disposiciones legales vigentes que regulan su actividad.</w:t>
      </w:r>
    </w:p>
    <w:p w14:paraId="15582F0F"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Recibir a satisfacción el objeto contratado, cuando estos cumplan con las condiciones establecidas en el presente estudio y en el respectivo contrato.</w:t>
      </w:r>
    </w:p>
    <w:p w14:paraId="73120373"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Pagar al CONTRATISTA en la forma pactada en el respectivo contrato y con sujeción a las disponibilidades presupuestales y de PAC previstas para el efecto.</w:t>
      </w:r>
    </w:p>
    <w:p w14:paraId="151B4B0A"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Tramitar diligentemente las apropiaciones presupuestales que se requieran para solventar las prestaciones patrimoniales que hayan surgido a su cargo como consecuencia de la suscripción del contrato.</w:t>
      </w:r>
    </w:p>
    <w:p w14:paraId="531A86A3"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Velar por el cumplimiento de todas las cláusulas contractuales.</w:t>
      </w:r>
    </w:p>
    <w:p w14:paraId="3BAC0A69"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Exigir al contratista la ejecución idónea y oportuna del objeto del contrato.</w:t>
      </w:r>
    </w:p>
    <w:p w14:paraId="521826E6"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Adelantar las gestiones necesarias para el reconocimiento y cobro de las sanciones pecuniarias y garantías a que hubiere lugar.</w:t>
      </w:r>
    </w:p>
    <w:p w14:paraId="03992DB6"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Exigir la calidad de los bienes y/o servicios requerido para el cumplimiento del objeto del contrato.</w:t>
      </w:r>
    </w:p>
    <w:p w14:paraId="267B3EAA"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Corregir los desajustes que pudieran presentarse y acordar los mecanismos y procedimientos pertinentes y solucionar eficazmente las diferencias o situaciones litigiosas que llegaren a presentarse.</w:t>
      </w:r>
    </w:p>
    <w:p w14:paraId="611FC54A"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Resolver las peticiones presentadas por el proponente elegido en los términos consagrados por la Ley.</w:t>
      </w:r>
    </w:p>
    <w:p w14:paraId="1AE0974E"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Cumplir y hacer cumplir las condiciones pactadas en el contrato y en los documentos que de él forman parte.</w:t>
      </w:r>
    </w:p>
    <w:p w14:paraId="351942A2"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Ejercer la supervisión general del contrato.</w:t>
      </w:r>
    </w:p>
    <w:p w14:paraId="251E1CA4" w14:textId="77777777" w:rsidR="00293AC0" w:rsidRPr="00293AC0" w:rsidRDefault="00293AC0" w:rsidP="00293AC0">
      <w:pPr>
        <w:numPr>
          <w:ilvl w:val="0"/>
          <w:numId w:val="5"/>
        </w:numPr>
        <w:autoSpaceDE w:val="0"/>
        <w:autoSpaceDN w:val="0"/>
        <w:adjustRightInd w:val="0"/>
        <w:spacing w:line="276" w:lineRule="auto"/>
        <w:ind w:left="284" w:hanging="284"/>
        <w:jc w:val="both"/>
        <w:rPr>
          <w:rFonts w:ascii="Arial Narrow" w:hAnsi="Arial Narrow" w:cs="Arial"/>
          <w:sz w:val="22"/>
          <w:szCs w:val="22"/>
        </w:rPr>
      </w:pPr>
      <w:r w:rsidRPr="00293AC0">
        <w:rPr>
          <w:rFonts w:ascii="Arial Narrow" w:hAnsi="Arial Narrow" w:cs="Arial"/>
          <w:sz w:val="22"/>
          <w:szCs w:val="22"/>
        </w:rPr>
        <w:t>Formular las sugerencias por escrito sobre los asuntos que estime convenientes en el desarrollo del contrato, sin perjuicio de la autonomía propia del contratista.</w:t>
      </w:r>
    </w:p>
    <w:p w14:paraId="71074BA6" w14:textId="77777777" w:rsidR="002B07A9" w:rsidRPr="00293AC0" w:rsidRDefault="002B07A9" w:rsidP="006C42F1">
      <w:pPr>
        <w:tabs>
          <w:tab w:val="left" w:pos="567"/>
        </w:tabs>
        <w:autoSpaceDE w:val="0"/>
        <w:autoSpaceDN w:val="0"/>
        <w:adjustRightInd w:val="0"/>
        <w:jc w:val="both"/>
        <w:rPr>
          <w:rFonts w:ascii="Arial Narrow" w:hAnsi="Arial Narrow" w:cs="Arial"/>
          <w:sz w:val="22"/>
          <w:szCs w:val="22"/>
        </w:rPr>
      </w:pPr>
    </w:p>
    <w:p w14:paraId="3FEE220E" w14:textId="77777777" w:rsidR="002B07A9" w:rsidRPr="00293AC0" w:rsidRDefault="002B07A9" w:rsidP="006C42F1">
      <w:pPr>
        <w:tabs>
          <w:tab w:val="left" w:pos="567"/>
        </w:tabs>
        <w:autoSpaceDE w:val="0"/>
        <w:autoSpaceDN w:val="0"/>
        <w:adjustRightInd w:val="0"/>
        <w:jc w:val="both"/>
        <w:rPr>
          <w:rFonts w:ascii="Arial Narrow" w:hAnsi="Arial Narrow" w:cs="Arial"/>
          <w:sz w:val="22"/>
          <w:szCs w:val="22"/>
        </w:rPr>
      </w:pPr>
      <w:r w:rsidRPr="00293AC0">
        <w:rPr>
          <w:rFonts w:ascii="Arial Narrow" w:hAnsi="Arial Narrow" w:cs="Arial"/>
          <w:b/>
          <w:sz w:val="22"/>
          <w:szCs w:val="22"/>
          <w:u w:val="single"/>
        </w:rPr>
        <w:t>CLÁUSULA VIGESIMA PRIMERA</w:t>
      </w:r>
      <w:r w:rsidRPr="00293AC0">
        <w:rPr>
          <w:rFonts w:ascii="Arial Narrow" w:hAnsi="Arial Narrow" w:cs="Arial"/>
          <w:b/>
          <w:sz w:val="22"/>
          <w:szCs w:val="22"/>
        </w:rPr>
        <w:t>.- PAGOS AL SISTEMA DE SEGURIDAD SOCIAL INTEGRAL: El CONTRATISTA</w:t>
      </w:r>
      <w:r w:rsidRPr="00293AC0">
        <w:rPr>
          <w:rFonts w:ascii="Arial Narrow" w:hAnsi="Arial Narrow" w:cs="Arial"/>
          <w:sz w:val="22"/>
          <w:szCs w:val="22"/>
        </w:rPr>
        <w:t xml:space="preserve"> en los casos que aplique, de acuerdo con el art. 50 de la ley 789 de 2002 y la ley 1150 de 2007,deberá cumplir con sus obligaciones frente al sistema de seguridad social integral, parafiscales (Cajas de Compensación Familiar, Sena e Instituto Colombiano de Bienestar Familiar), por lo cual, el incumplimiento será causal para que el CLUB MILITAR le imponga multas sucesivas hasta tanto éste dé cumplimiento, previa verificación de la mora mediante liquidación efectuada por la respectiva entidad administradora.</w:t>
      </w:r>
    </w:p>
    <w:p w14:paraId="2D9D4B94" w14:textId="77777777" w:rsidR="002B07A9" w:rsidRPr="00293AC0" w:rsidRDefault="002B07A9" w:rsidP="006C42F1">
      <w:pPr>
        <w:jc w:val="both"/>
        <w:rPr>
          <w:rFonts w:ascii="Arial Narrow" w:hAnsi="Arial Narrow" w:cs="Arial"/>
          <w:sz w:val="22"/>
          <w:szCs w:val="22"/>
        </w:rPr>
      </w:pPr>
    </w:p>
    <w:p w14:paraId="0669341A" w14:textId="77777777" w:rsidR="002B07A9" w:rsidRPr="00293AC0" w:rsidRDefault="002B07A9" w:rsidP="006C42F1">
      <w:pPr>
        <w:jc w:val="both"/>
        <w:rPr>
          <w:rFonts w:ascii="Arial Narrow" w:hAnsi="Arial Narrow" w:cs="Arial"/>
          <w:sz w:val="22"/>
          <w:szCs w:val="22"/>
        </w:rPr>
      </w:pPr>
      <w:r w:rsidRPr="00293AC0">
        <w:rPr>
          <w:rFonts w:ascii="Arial Narrow" w:hAnsi="Arial Narrow" w:cs="Arial"/>
          <w:b/>
          <w:sz w:val="22"/>
          <w:szCs w:val="22"/>
          <w:u w:val="single"/>
        </w:rPr>
        <w:t>CLÁUSULA VIGESIMA TERCERA</w:t>
      </w:r>
      <w:r w:rsidRPr="00293AC0">
        <w:rPr>
          <w:rFonts w:ascii="Arial Narrow" w:hAnsi="Arial Narrow" w:cs="Arial"/>
          <w:b/>
          <w:sz w:val="22"/>
          <w:szCs w:val="22"/>
        </w:rPr>
        <w:t>: FUERZA MAYOR O CASO FORTUITO:</w:t>
      </w:r>
      <w:r w:rsidRPr="00293AC0">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0D0079ED" w14:textId="77777777" w:rsidR="002B07A9" w:rsidRPr="00293AC0" w:rsidRDefault="002B07A9" w:rsidP="006C42F1">
      <w:pPr>
        <w:ind w:right="51"/>
        <w:jc w:val="both"/>
        <w:rPr>
          <w:rFonts w:ascii="Arial Narrow" w:hAnsi="Arial Narrow" w:cs="Arial"/>
          <w:b/>
          <w:sz w:val="22"/>
          <w:szCs w:val="22"/>
        </w:rPr>
      </w:pPr>
    </w:p>
    <w:p w14:paraId="7C84528A" w14:textId="4801F292"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 xml:space="preserve">CLÁUSULA VIGESIMA </w:t>
      </w:r>
      <w:proofErr w:type="gramStart"/>
      <w:r w:rsidRPr="00293AC0">
        <w:rPr>
          <w:rFonts w:ascii="Arial Narrow" w:hAnsi="Arial Narrow" w:cs="Arial"/>
          <w:b/>
          <w:sz w:val="22"/>
          <w:szCs w:val="22"/>
          <w:u w:val="single"/>
        </w:rPr>
        <w:t>CUARTA</w:t>
      </w:r>
      <w:r w:rsidRPr="00293AC0">
        <w:rPr>
          <w:rFonts w:ascii="Arial Narrow" w:hAnsi="Arial Narrow" w:cs="Arial"/>
          <w:b/>
          <w:sz w:val="22"/>
          <w:szCs w:val="22"/>
        </w:rPr>
        <w:t>.-</w:t>
      </w:r>
      <w:proofErr w:type="gramEnd"/>
      <w:r w:rsidRPr="00293AC0">
        <w:rPr>
          <w:rFonts w:ascii="Arial Narrow" w:hAnsi="Arial Narrow" w:cs="Arial"/>
          <w:b/>
          <w:sz w:val="22"/>
          <w:szCs w:val="22"/>
        </w:rPr>
        <w:t xml:space="preserve"> LIQUIDACIÓN:</w:t>
      </w:r>
      <w:r w:rsidRPr="00293AC0">
        <w:rPr>
          <w:rFonts w:ascii="Arial Narrow" w:hAnsi="Arial Narrow" w:cs="Arial"/>
          <w:sz w:val="22"/>
          <w:szCs w:val="22"/>
        </w:rPr>
        <w:t xml:space="preserve"> Para dar cumplimiento a lo normado en los artículos 60 de la Ley 80 de 1993 en lo no derogado, artículo 11 de la ley 1150 de 2007, modificado por el artículo 217 del decreto 019 de 2012, si es procedente la liquidación, las partes aquí contratantes acuerdan el siguiente procedimiento:</w:t>
      </w:r>
    </w:p>
    <w:p w14:paraId="7B5F8418" w14:textId="77777777" w:rsidR="002B07A9" w:rsidRPr="00293AC0" w:rsidRDefault="002B07A9" w:rsidP="006C42F1">
      <w:pPr>
        <w:numPr>
          <w:ilvl w:val="0"/>
          <w:numId w:val="1"/>
        </w:numPr>
        <w:tabs>
          <w:tab w:val="left" w:pos="426"/>
        </w:tabs>
        <w:ind w:left="0" w:right="51" w:firstLine="0"/>
        <w:jc w:val="both"/>
        <w:rPr>
          <w:rFonts w:ascii="Arial Narrow" w:hAnsi="Arial Narrow" w:cs="Arial"/>
          <w:sz w:val="22"/>
          <w:szCs w:val="22"/>
        </w:rPr>
      </w:pPr>
      <w:r w:rsidRPr="00293AC0">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CLUB MILITAR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CLUB MILITAR.  Si el CONTRATISTA no compareciere a la citación y no justifica su inasistencia, se entenderá que no tiene interés en liquidar de común acuerdo el contrato, que está renunciando a dicha etapa y en consecuencia el CLUB MILITAR procederá a liquidarlo unilateralmente dentro de los dos (2) meses siguientes al vencimiento del plazo antes mencionado. </w:t>
      </w:r>
    </w:p>
    <w:p w14:paraId="1A5B989D" w14:textId="77777777" w:rsidR="002B07A9" w:rsidRPr="00293AC0" w:rsidRDefault="002B07A9" w:rsidP="006C42F1">
      <w:pPr>
        <w:numPr>
          <w:ilvl w:val="0"/>
          <w:numId w:val="1"/>
        </w:numPr>
        <w:tabs>
          <w:tab w:val="left" w:pos="426"/>
        </w:tabs>
        <w:ind w:left="0" w:right="51" w:firstLine="0"/>
        <w:jc w:val="both"/>
        <w:rPr>
          <w:rFonts w:ascii="Arial Narrow" w:hAnsi="Arial Narrow" w:cs="Arial"/>
          <w:sz w:val="22"/>
          <w:szCs w:val="22"/>
        </w:rPr>
      </w:pPr>
      <w:r w:rsidRPr="00293AC0">
        <w:rPr>
          <w:rFonts w:ascii="Arial Narrow" w:hAnsi="Arial Narrow" w:cs="Arial"/>
          <w:sz w:val="22"/>
          <w:szCs w:val="22"/>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CLUB MILITAR realizar consultas, pruebas o comprobaciones de carácter técnico o de cualquiera otra naturaleza, dicho término se adicionará en quince (15) días hábiles. </w:t>
      </w:r>
    </w:p>
    <w:p w14:paraId="46FA774E" w14:textId="77777777" w:rsidR="002B07A9" w:rsidRPr="00293AC0" w:rsidRDefault="002B07A9" w:rsidP="006C42F1">
      <w:pPr>
        <w:numPr>
          <w:ilvl w:val="0"/>
          <w:numId w:val="1"/>
        </w:numPr>
        <w:tabs>
          <w:tab w:val="left" w:pos="426"/>
        </w:tabs>
        <w:ind w:left="0" w:right="51" w:firstLine="0"/>
        <w:jc w:val="both"/>
        <w:rPr>
          <w:rFonts w:ascii="Arial Narrow" w:hAnsi="Arial Narrow" w:cs="Arial"/>
          <w:sz w:val="22"/>
          <w:szCs w:val="22"/>
        </w:rPr>
      </w:pPr>
      <w:r w:rsidRPr="00293AC0">
        <w:rPr>
          <w:rFonts w:ascii="Arial Narrow" w:hAnsi="Arial Narrow" w:cs="Arial"/>
          <w:sz w:val="22"/>
          <w:szCs w:val="22"/>
        </w:rPr>
        <w:lastRenderedPageBreak/>
        <w:t xml:space="preserve">Efectuadas las consultas, pruebas o comprobaciones, el CLUB MILITAR convocará al CONTRATISTA y se las dará a conocer con el fin de que sean discutidas entre las partes, dentro de los cinco (5) días hábiles siguientes. </w:t>
      </w:r>
    </w:p>
    <w:p w14:paraId="11BFD4FD" w14:textId="77777777" w:rsidR="002B07A9" w:rsidRPr="00293AC0" w:rsidRDefault="002B07A9" w:rsidP="006C42F1">
      <w:pPr>
        <w:numPr>
          <w:ilvl w:val="0"/>
          <w:numId w:val="1"/>
        </w:numPr>
        <w:tabs>
          <w:tab w:val="left" w:pos="426"/>
        </w:tabs>
        <w:ind w:left="0" w:right="51" w:firstLine="0"/>
        <w:jc w:val="both"/>
        <w:rPr>
          <w:rFonts w:ascii="Arial Narrow" w:hAnsi="Arial Narrow" w:cs="Arial"/>
          <w:sz w:val="22"/>
          <w:szCs w:val="22"/>
        </w:rPr>
      </w:pPr>
      <w:r w:rsidRPr="00293AC0">
        <w:rPr>
          <w:rFonts w:ascii="Arial Narrow" w:hAnsi="Arial Narrow" w:cs="Arial"/>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14:paraId="075AA5BC" w14:textId="77777777" w:rsidR="002B07A9" w:rsidRPr="00293AC0" w:rsidRDefault="002B07A9" w:rsidP="006C42F1">
      <w:pPr>
        <w:numPr>
          <w:ilvl w:val="0"/>
          <w:numId w:val="1"/>
        </w:numPr>
        <w:tabs>
          <w:tab w:val="left" w:pos="426"/>
        </w:tabs>
        <w:ind w:left="0" w:right="51" w:firstLine="0"/>
        <w:jc w:val="both"/>
        <w:rPr>
          <w:rFonts w:ascii="Arial Narrow" w:hAnsi="Arial Narrow" w:cs="Arial"/>
          <w:sz w:val="22"/>
          <w:szCs w:val="22"/>
        </w:rPr>
      </w:pPr>
      <w:r w:rsidRPr="00293AC0">
        <w:rPr>
          <w:rFonts w:ascii="Arial Narrow" w:hAnsi="Arial Narrow" w:cs="Arial"/>
          <w:sz w:val="22"/>
          <w:szCs w:val="22"/>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CLUB MILITAR| que intervinieron en la discusión y estudio de la liquidación del contrato,  el término previsto en el literal anterior se aumentará en veinticinco (25) días hábiles y los documentos que hayan suscrito las partes en los aspectos que comprometan al CLUB MILITAR en obligaciones y responsabilidades, se entenderán como provisionales; solamente tendrán el carácter de definitivos y obligatorios cuando hayan sido aprobados y suscritos por las instancias adicionales aquí referidas. </w:t>
      </w:r>
    </w:p>
    <w:p w14:paraId="3B94DD23" w14:textId="77777777" w:rsidR="002B07A9" w:rsidRPr="00293AC0" w:rsidRDefault="002B07A9" w:rsidP="006C42F1">
      <w:pPr>
        <w:tabs>
          <w:tab w:val="left" w:pos="426"/>
        </w:tabs>
        <w:ind w:right="51"/>
        <w:jc w:val="both"/>
        <w:rPr>
          <w:rFonts w:ascii="Arial Narrow" w:hAnsi="Arial Narrow" w:cs="Arial"/>
          <w:sz w:val="22"/>
          <w:szCs w:val="22"/>
        </w:rPr>
      </w:pPr>
    </w:p>
    <w:p w14:paraId="58F45843" w14:textId="4661F001"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VIGESIMA QUINTA</w:t>
      </w:r>
      <w:r w:rsidRPr="00293AC0">
        <w:rPr>
          <w:rFonts w:ascii="Arial Narrow" w:hAnsi="Arial Narrow" w:cs="Arial"/>
          <w:b/>
          <w:sz w:val="22"/>
          <w:szCs w:val="22"/>
        </w:rPr>
        <w:t>. - DOCUMENTOS:</w:t>
      </w:r>
      <w:r w:rsidRPr="00293AC0">
        <w:rPr>
          <w:rFonts w:ascii="Arial Narrow" w:hAnsi="Arial Narrow" w:cs="Arial"/>
          <w:sz w:val="22"/>
          <w:szCs w:val="22"/>
        </w:rPr>
        <w:t xml:space="preserve"> Forman parte integral del presente contrato todos los documentos contenidos en el </w:t>
      </w:r>
      <w:r w:rsidRPr="00293AC0">
        <w:rPr>
          <w:rFonts w:ascii="Arial Narrow" w:hAnsi="Arial Narrow" w:cs="Arial"/>
          <w:b/>
          <w:sz w:val="22"/>
          <w:szCs w:val="22"/>
        </w:rPr>
        <w:t>SECOP II</w:t>
      </w:r>
      <w:r w:rsidRPr="00293AC0">
        <w:rPr>
          <w:rFonts w:ascii="Arial Narrow" w:hAnsi="Arial Narrow" w:cs="Arial"/>
          <w:sz w:val="22"/>
          <w:szCs w:val="22"/>
        </w:rPr>
        <w:t xml:space="preserve"> proceso </w:t>
      </w:r>
      <w:r w:rsidRPr="00293AC0">
        <w:rPr>
          <w:rFonts w:ascii="Arial Narrow" w:hAnsi="Arial Narrow" w:cs="Arial"/>
          <w:b/>
          <w:sz w:val="22"/>
          <w:szCs w:val="22"/>
        </w:rPr>
        <w:t>Mínima Cuantía</w:t>
      </w:r>
      <w:r w:rsidR="00293AC0" w:rsidRPr="00293AC0">
        <w:rPr>
          <w:rFonts w:ascii="Arial Narrow" w:hAnsi="Arial Narrow" w:cs="Arial"/>
          <w:b/>
          <w:bCs/>
          <w:sz w:val="22"/>
          <w:szCs w:val="22"/>
        </w:rPr>
        <w:t xml:space="preserve"> No. 294</w:t>
      </w:r>
      <w:r w:rsidRPr="00293AC0">
        <w:rPr>
          <w:rFonts w:ascii="Arial Narrow" w:hAnsi="Arial Narrow" w:cs="Arial"/>
          <w:b/>
          <w:bCs/>
          <w:sz w:val="22"/>
          <w:szCs w:val="22"/>
        </w:rPr>
        <w:t xml:space="preserve">-2020 CLUB MILITAR </w:t>
      </w:r>
      <w:r w:rsidRPr="00293AC0">
        <w:rPr>
          <w:rFonts w:ascii="Arial Narrow" w:hAnsi="Arial Narrow" w:cs="Arial"/>
          <w:bCs/>
          <w:sz w:val="22"/>
          <w:szCs w:val="22"/>
        </w:rPr>
        <w:t>y l</w:t>
      </w:r>
      <w:r w:rsidRPr="00293AC0">
        <w:rPr>
          <w:rFonts w:ascii="Arial Narrow" w:hAnsi="Arial Narrow" w:cs="Arial"/>
          <w:sz w:val="22"/>
          <w:szCs w:val="22"/>
        </w:rPr>
        <w:t xml:space="preserve">os demás documentos que se relacionen con el presente contrato.  </w:t>
      </w:r>
    </w:p>
    <w:p w14:paraId="30EAE64C" w14:textId="77777777" w:rsidR="002B07A9" w:rsidRPr="00293AC0" w:rsidRDefault="002B07A9" w:rsidP="006C42F1">
      <w:pPr>
        <w:ind w:right="51"/>
        <w:jc w:val="both"/>
        <w:rPr>
          <w:rFonts w:ascii="Arial Narrow" w:hAnsi="Arial Narrow" w:cs="Arial"/>
          <w:b/>
          <w:sz w:val="22"/>
          <w:szCs w:val="22"/>
        </w:rPr>
      </w:pPr>
    </w:p>
    <w:p w14:paraId="3E91B0ED"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VIGESIMA SEXTA</w:t>
      </w:r>
      <w:r w:rsidRPr="00293AC0">
        <w:rPr>
          <w:rFonts w:ascii="Arial Narrow" w:hAnsi="Arial Narrow" w:cs="Arial"/>
          <w:b/>
          <w:sz w:val="22"/>
          <w:szCs w:val="22"/>
        </w:rPr>
        <w:t>- DOMICILIO:</w:t>
      </w:r>
      <w:r w:rsidRPr="00293AC0">
        <w:rPr>
          <w:rFonts w:ascii="Arial Narrow" w:hAnsi="Arial Narrow" w:cs="Arial"/>
          <w:sz w:val="22"/>
          <w:szCs w:val="22"/>
        </w:rPr>
        <w:t xml:space="preserve"> Las partes contratantes declaran que, para todos los efectos legales y extrajudiciales que se deriven del presente contrato fijan la ciudad de Bogotá, Colombia como su domicilio. </w:t>
      </w:r>
    </w:p>
    <w:p w14:paraId="763D3A3A" w14:textId="77777777" w:rsidR="002B07A9" w:rsidRPr="00293AC0" w:rsidRDefault="002B07A9" w:rsidP="006C42F1">
      <w:pPr>
        <w:ind w:right="51"/>
        <w:jc w:val="both"/>
        <w:rPr>
          <w:rFonts w:ascii="Arial Narrow" w:hAnsi="Arial Narrow" w:cs="Arial"/>
          <w:b/>
          <w:sz w:val="22"/>
          <w:szCs w:val="22"/>
        </w:rPr>
      </w:pPr>
    </w:p>
    <w:p w14:paraId="25EFC3E0" w14:textId="77777777" w:rsidR="002B07A9" w:rsidRPr="00293AC0" w:rsidRDefault="002B07A9" w:rsidP="006C42F1">
      <w:pPr>
        <w:ind w:right="51"/>
        <w:jc w:val="both"/>
        <w:rPr>
          <w:rFonts w:ascii="Arial Narrow" w:hAnsi="Arial Narrow" w:cs="Arial"/>
          <w:sz w:val="22"/>
          <w:szCs w:val="22"/>
        </w:rPr>
      </w:pPr>
      <w:r w:rsidRPr="00293AC0">
        <w:rPr>
          <w:rFonts w:ascii="Arial Narrow" w:hAnsi="Arial Narrow" w:cs="Arial"/>
          <w:b/>
          <w:sz w:val="22"/>
          <w:szCs w:val="22"/>
          <w:u w:val="single"/>
        </w:rPr>
        <w:t>CLÁUSULA VIGESIMA SEPTIMA</w:t>
      </w:r>
      <w:r w:rsidRPr="00293AC0">
        <w:rPr>
          <w:rFonts w:ascii="Arial Narrow" w:hAnsi="Arial Narrow" w:cs="Arial"/>
          <w:b/>
          <w:sz w:val="22"/>
          <w:szCs w:val="22"/>
        </w:rPr>
        <w:t>.- DECLARACIÓN EXPRESA DE NO ESTAR INCURSO EN INHABILIDAD O INCOMPATIBILIDAD:</w:t>
      </w:r>
      <w:r w:rsidRPr="00293AC0">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8º de la Ley 80 de 1993, artículo 18 de la Ley 1150 de 2007, Ley 1474 de 2011 y que no se encuentra incurso en proceso de concordato o acuerdo de recuperación o concurso liquidatario, según Leyes 222 de 1995 y 550 de 1999, según legislación vigente.</w:t>
      </w:r>
    </w:p>
    <w:p w14:paraId="7A3A2523" w14:textId="77777777" w:rsidR="002B07A9" w:rsidRPr="00293AC0" w:rsidRDefault="002B07A9" w:rsidP="006C42F1">
      <w:pPr>
        <w:pStyle w:val="Textoindependiente2"/>
        <w:ind w:right="51"/>
        <w:contextualSpacing/>
        <w:rPr>
          <w:rFonts w:ascii="Arial Narrow" w:hAnsi="Arial Narrow" w:cs="Arial"/>
          <w:sz w:val="22"/>
          <w:szCs w:val="22"/>
        </w:rPr>
      </w:pPr>
    </w:p>
    <w:p w14:paraId="23AFBBD5" w14:textId="77777777" w:rsidR="002B07A9" w:rsidRPr="00293AC0" w:rsidRDefault="002B07A9" w:rsidP="006C42F1">
      <w:pPr>
        <w:ind w:right="51"/>
        <w:jc w:val="both"/>
        <w:rPr>
          <w:rFonts w:ascii="Arial Narrow" w:hAnsi="Arial Narrow" w:cs="Arial"/>
          <w:bCs/>
          <w:sz w:val="22"/>
          <w:szCs w:val="22"/>
        </w:rPr>
      </w:pPr>
      <w:r w:rsidRPr="00293AC0">
        <w:rPr>
          <w:rFonts w:ascii="Arial Narrow" w:hAnsi="Arial Narrow" w:cs="Arial"/>
          <w:b/>
          <w:sz w:val="22"/>
          <w:szCs w:val="22"/>
          <w:u w:val="single"/>
        </w:rPr>
        <w:t>CLÁUSULA VIGESIMA OCTAVA.</w:t>
      </w:r>
      <w:r w:rsidRPr="00293AC0">
        <w:rPr>
          <w:rFonts w:ascii="Arial Narrow" w:hAnsi="Arial Narrow" w:cs="Arial"/>
          <w:b/>
          <w:sz w:val="22"/>
          <w:szCs w:val="22"/>
        </w:rPr>
        <w:t xml:space="preserve">- REQUISITOS PARA </w:t>
      </w:r>
      <w:r w:rsidRPr="00293AC0">
        <w:rPr>
          <w:rFonts w:ascii="Arial Narrow" w:hAnsi="Arial Narrow" w:cs="Arial"/>
          <w:b/>
          <w:bCs/>
          <w:sz w:val="22"/>
          <w:szCs w:val="22"/>
        </w:rPr>
        <w:t xml:space="preserve">PERFECCIONAMIENTO.- </w:t>
      </w:r>
      <w:r w:rsidRPr="00293AC0">
        <w:rPr>
          <w:rFonts w:ascii="Arial Narrow" w:hAnsi="Arial Narrow" w:cs="Arial"/>
          <w:bCs/>
          <w:sz w:val="22"/>
          <w:szCs w:val="22"/>
        </w:rPr>
        <w:t xml:space="preserve">el presente contrato se entiende perfeccionado con la </w:t>
      </w:r>
      <w:r w:rsidRPr="00293AC0">
        <w:rPr>
          <w:rFonts w:ascii="Arial Narrow" w:hAnsi="Arial Narrow" w:cs="Arial"/>
          <w:b/>
          <w:bCs/>
          <w:sz w:val="22"/>
          <w:szCs w:val="22"/>
        </w:rPr>
        <w:t xml:space="preserve">firma de las partes en la PLATAFORMA DEL SECOP II. </w:t>
      </w:r>
    </w:p>
    <w:p w14:paraId="27C5A7A2" w14:textId="77777777" w:rsidR="002B07A9" w:rsidRPr="00293AC0" w:rsidRDefault="002B07A9" w:rsidP="006C42F1">
      <w:pPr>
        <w:ind w:right="51"/>
        <w:jc w:val="both"/>
        <w:rPr>
          <w:rFonts w:ascii="Arial Narrow" w:hAnsi="Arial Narrow" w:cs="Arial"/>
          <w:sz w:val="22"/>
          <w:szCs w:val="22"/>
          <w:lang w:val="es-ES"/>
        </w:rPr>
      </w:pPr>
    </w:p>
    <w:p w14:paraId="64BCAFBE" w14:textId="77777777" w:rsidR="002B07A9" w:rsidRPr="00293AC0" w:rsidRDefault="002B07A9" w:rsidP="006C42F1">
      <w:pPr>
        <w:pStyle w:val="Default"/>
        <w:jc w:val="both"/>
        <w:rPr>
          <w:rFonts w:ascii="Arial Narrow" w:hAnsi="Arial Narrow"/>
          <w:bCs/>
          <w:color w:val="auto"/>
          <w:sz w:val="22"/>
          <w:szCs w:val="22"/>
        </w:rPr>
      </w:pPr>
      <w:r w:rsidRPr="00293AC0">
        <w:rPr>
          <w:rFonts w:ascii="Arial Narrow" w:hAnsi="Arial Narrow"/>
          <w:b/>
          <w:color w:val="auto"/>
          <w:sz w:val="22"/>
          <w:szCs w:val="22"/>
          <w:u w:val="single"/>
        </w:rPr>
        <w:t>CLÁUSULA VIGESIMA NOVENA</w:t>
      </w:r>
      <w:r w:rsidRPr="00293AC0">
        <w:rPr>
          <w:rFonts w:ascii="Arial Narrow" w:hAnsi="Arial Narrow"/>
          <w:b/>
          <w:color w:val="auto"/>
          <w:sz w:val="22"/>
          <w:szCs w:val="22"/>
        </w:rPr>
        <w:t xml:space="preserve">.- REQUISITOS PARA LA EJECUCIÓN: </w:t>
      </w:r>
      <w:r w:rsidRPr="00293AC0">
        <w:rPr>
          <w:rFonts w:ascii="Arial Narrow" w:hAnsi="Arial Narrow"/>
          <w:color w:val="auto"/>
          <w:sz w:val="22"/>
          <w:szCs w:val="22"/>
        </w:rPr>
        <w:t xml:space="preserve">Según el artículo 41 de la ley 80 de 1993 modificado por el art. </w:t>
      </w:r>
      <w:hyperlink r:id="rId9" w:anchor="23" w:history="1">
        <w:r w:rsidRPr="00293AC0">
          <w:rPr>
            <w:rFonts w:ascii="Arial Narrow" w:hAnsi="Arial Narrow"/>
            <w:color w:val="auto"/>
            <w:sz w:val="22"/>
            <w:szCs w:val="22"/>
          </w:rPr>
          <w:t>23</w:t>
        </w:r>
      </w:hyperlink>
      <w:r w:rsidRPr="00293AC0">
        <w:rPr>
          <w:rFonts w:ascii="Arial Narrow" w:hAnsi="Arial Narrow"/>
          <w:color w:val="auto"/>
          <w:sz w:val="22"/>
          <w:szCs w:val="22"/>
        </w:rPr>
        <w:t xml:space="preserve"> de la ley 1150 de 2007, </w:t>
      </w:r>
      <w:r w:rsidRPr="00293AC0">
        <w:rPr>
          <w:rFonts w:ascii="Arial Narrow" w:hAnsi="Arial Narrow"/>
          <w:bCs/>
          <w:color w:val="auto"/>
          <w:sz w:val="22"/>
          <w:szCs w:val="22"/>
        </w:rPr>
        <w:t>para la ejecución del contrato se requiere la expedición del registro presupuestal y aprobación de la garantía única.</w:t>
      </w:r>
    </w:p>
    <w:p w14:paraId="35AEE736" w14:textId="77777777" w:rsidR="002B07A9" w:rsidRPr="00293AC0" w:rsidRDefault="002B07A9" w:rsidP="006C42F1">
      <w:pPr>
        <w:ind w:right="51"/>
        <w:jc w:val="both"/>
        <w:rPr>
          <w:rFonts w:ascii="Arial Narrow" w:hAnsi="Arial Narrow" w:cs="Arial"/>
          <w:color w:val="0070C0"/>
          <w:sz w:val="22"/>
          <w:szCs w:val="22"/>
          <w:lang w:val="es-ES"/>
        </w:rPr>
      </w:pPr>
    </w:p>
    <w:p w14:paraId="11E8DEA2" w14:textId="77777777" w:rsidR="002B07A9" w:rsidRPr="00293AC0" w:rsidRDefault="002B07A9" w:rsidP="006C42F1">
      <w:pPr>
        <w:pStyle w:val="Textoindependiente2"/>
        <w:ind w:right="51"/>
        <w:contextualSpacing/>
        <w:rPr>
          <w:rFonts w:ascii="Arial Narrow" w:hAnsi="Arial Narrow" w:cs="Arial"/>
          <w:b w:val="0"/>
          <w:color w:val="BF8F00"/>
          <w:sz w:val="22"/>
          <w:szCs w:val="22"/>
        </w:rPr>
      </w:pPr>
    </w:p>
    <w:p w14:paraId="2DB1A26D" w14:textId="77777777" w:rsidR="002B07A9" w:rsidRPr="00293AC0" w:rsidRDefault="002B07A9" w:rsidP="006C42F1">
      <w:pPr>
        <w:rPr>
          <w:rFonts w:ascii="Arial Narrow" w:hAnsi="Arial Narrow" w:cs="Arial"/>
          <w:sz w:val="22"/>
          <w:szCs w:val="22"/>
        </w:rPr>
      </w:pPr>
    </w:p>
    <w:p w14:paraId="0899BB1D" w14:textId="77777777" w:rsidR="008E29A1" w:rsidRPr="00293AC0" w:rsidRDefault="008E29A1" w:rsidP="006C42F1">
      <w:pPr>
        <w:rPr>
          <w:rFonts w:ascii="Arial Narrow" w:hAnsi="Arial Narrow"/>
          <w:sz w:val="22"/>
          <w:szCs w:val="22"/>
        </w:rPr>
      </w:pPr>
    </w:p>
    <w:sectPr w:rsidR="008E29A1" w:rsidRPr="00293AC0" w:rsidSect="004D0DCE">
      <w:headerReference w:type="default" r:id="rId10"/>
      <w:footerReference w:type="default" r:id="rId11"/>
      <w:headerReference w:type="first" r:id="rId12"/>
      <w:pgSz w:w="12242" w:h="15842" w:code="1"/>
      <w:pgMar w:top="1918" w:right="1701" w:bottom="1701" w:left="1701" w:header="1134"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2D95F" w14:textId="77777777" w:rsidR="008E1BA0" w:rsidRDefault="008E1BA0">
      <w:r>
        <w:separator/>
      </w:r>
    </w:p>
  </w:endnote>
  <w:endnote w:type="continuationSeparator" w:id="0">
    <w:p w14:paraId="2610D2AC" w14:textId="77777777" w:rsidR="008E1BA0" w:rsidRDefault="008E1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BC2EA" w14:textId="77777777" w:rsidR="00D54F84" w:rsidRPr="00B77393" w:rsidRDefault="008E1BA0">
    <w:pPr>
      <w:pStyle w:val="Piedepgina"/>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BF4D2" w14:textId="77777777" w:rsidR="008E1BA0" w:rsidRDefault="008E1BA0">
      <w:r>
        <w:separator/>
      </w:r>
    </w:p>
  </w:footnote>
  <w:footnote w:type="continuationSeparator" w:id="0">
    <w:p w14:paraId="5C823AAD" w14:textId="77777777" w:rsidR="008E1BA0" w:rsidRDefault="008E1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10492" w14:textId="79A559C5" w:rsidR="00D54F84" w:rsidRPr="00293AC0" w:rsidRDefault="00293AC0" w:rsidP="003B3C1D">
    <w:pPr>
      <w:pStyle w:val="Textoindependiente"/>
      <w:pBdr>
        <w:bottom w:val="single" w:sz="4" w:space="1" w:color="auto"/>
      </w:pBdr>
      <w:jc w:val="both"/>
      <w:rPr>
        <w:rFonts w:ascii="Arial Narrow" w:hAnsi="Arial Narrow" w:cs="Arial"/>
        <w:b/>
        <w:bCs/>
        <w:sz w:val="16"/>
        <w:szCs w:val="16"/>
      </w:rPr>
    </w:pPr>
    <w:r w:rsidRPr="00293AC0">
      <w:rPr>
        <w:rFonts w:ascii="Arial Narrow" w:hAnsi="Arial Narrow" w:cs="Arial"/>
        <w:b/>
        <w:bCs/>
        <w:sz w:val="16"/>
        <w:szCs w:val="16"/>
      </w:rPr>
      <w:t xml:space="preserve">CLAUSULADO DE ACEPTACIÓN DE OFERTA No. 290 -2020 CLUB MILITAR Y P.E.H </w:t>
    </w:r>
    <w:r w:rsidRPr="00293AC0">
      <w:rPr>
        <w:rFonts w:ascii="Arial Narrow" w:hAnsi="Arial Narrow"/>
        <w:b/>
        <w:sz w:val="16"/>
        <w:szCs w:val="16"/>
      </w:rPr>
      <w:t>CONSTRUCCIONES SOCIEDAD EN COMANDITA SIMPLE</w:t>
    </w:r>
    <w:r w:rsidRPr="00293AC0">
      <w:rPr>
        <w:rFonts w:ascii="Arial Narrow" w:hAnsi="Arial Narrow" w:cs="Arial"/>
        <w:b/>
        <w:bCs/>
        <w:sz w:val="16"/>
        <w:szCs w:val="16"/>
      </w:rPr>
      <w:t xml:space="preserve"> NIT: </w:t>
    </w:r>
    <w:r w:rsidRPr="00293AC0">
      <w:rPr>
        <w:rFonts w:ascii="Arial Narrow" w:hAnsi="Arial Narrow"/>
        <w:b/>
        <w:sz w:val="16"/>
        <w:szCs w:val="16"/>
      </w:rPr>
      <w:t xml:space="preserve">820000061-4 </w:t>
    </w:r>
    <w:r w:rsidRPr="00293AC0">
      <w:rPr>
        <w:rFonts w:ascii="Arial Narrow" w:hAnsi="Arial Narrow" w:cs="Arial"/>
        <w:b/>
        <w:bCs/>
        <w:sz w:val="16"/>
        <w:szCs w:val="16"/>
      </w:rPr>
      <w:t xml:space="preserve"> REPRESENTADA POR </w:t>
    </w:r>
    <w:r w:rsidRPr="00293AC0">
      <w:rPr>
        <w:rFonts w:ascii="Arial Narrow" w:hAnsi="Arial Narrow"/>
        <w:b/>
        <w:sz w:val="16"/>
        <w:szCs w:val="16"/>
      </w:rPr>
      <w:t>JOSE ALBERTO PARRA PERICO</w:t>
    </w:r>
    <w:r w:rsidRPr="00293AC0">
      <w:rPr>
        <w:rFonts w:ascii="Arial Narrow" w:hAnsi="Arial Narrow" w:cs="Arial"/>
        <w:b/>
        <w:bCs/>
        <w:sz w:val="16"/>
        <w:szCs w:val="16"/>
      </w:rPr>
      <w:t xml:space="preserve">, IDENTIFICADA CON LA CÉDULA DE CIUDADANÍA No. </w:t>
    </w:r>
    <w:r w:rsidRPr="00293AC0">
      <w:rPr>
        <w:rFonts w:ascii="Arial Narrow" w:hAnsi="Arial Narrow"/>
        <w:b/>
        <w:sz w:val="16"/>
        <w:szCs w:val="16"/>
      </w:rPr>
      <w:t xml:space="preserve">6, 773,618 </w:t>
    </w:r>
    <w:r w:rsidRPr="00293AC0">
      <w:rPr>
        <w:rFonts w:ascii="Arial Narrow" w:hAnsi="Arial Narrow" w:cs="Arial"/>
        <w:b/>
        <w:bCs/>
        <w:sz w:val="16"/>
        <w:szCs w:val="16"/>
      </w:rPr>
      <w:t>DE TUNJA BOYACA.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26439" w14:textId="77777777" w:rsidR="00D54F84" w:rsidRPr="0075097D" w:rsidRDefault="006C42F1" w:rsidP="004D0DCE">
    <w:pPr>
      <w:jc w:val="center"/>
      <w:rPr>
        <w:noProof/>
        <w:lang w:eastAsia="es-CO"/>
      </w:rPr>
    </w:pPr>
    <w:r w:rsidRPr="005810B9">
      <w:rPr>
        <w:noProof/>
        <w:lang w:eastAsia="es-CO"/>
      </w:rPr>
      <w:drawing>
        <wp:inline distT="0" distB="0" distL="0" distR="0" wp14:anchorId="3E52B25F" wp14:editId="0591C85F">
          <wp:extent cx="797560" cy="636270"/>
          <wp:effectExtent l="0" t="0" r="2540" b="0"/>
          <wp:docPr id="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797560" cy="636270"/>
                  </a:xfrm>
                  <a:prstGeom prst="rect">
                    <a:avLst/>
                  </a:prstGeom>
                  <a:noFill/>
                  <a:ln>
                    <a:noFill/>
                  </a:ln>
                </pic:spPr>
              </pic:pic>
            </a:graphicData>
          </a:graphic>
        </wp:inline>
      </w:drawing>
    </w:r>
  </w:p>
  <w:p w14:paraId="265BD4A5" w14:textId="77777777" w:rsidR="00D54F84" w:rsidRDefault="006C42F1" w:rsidP="004D0DCE">
    <w:pPr>
      <w:pStyle w:val="Encabezado"/>
      <w:jc w:val="center"/>
      <w:rPr>
        <w:rFonts w:ascii="Arial Narrow" w:hAnsi="Arial Narrow"/>
        <w:sz w:val="18"/>
        <w:szCs w:val="18"/>
      </w:rPr>
    </w:pPr>
    <w:r>
      <w:rPr>
        <w:rFonts w:ascii="Arial Narrow" w:hAnsi="Arial Narrow"/>
        <w:sz w:val="18"/>
        <w:szCs w:val="18"/>
      </w:rPr>
      <w:t>CLUB MILITAR</w:t>
    </w:r>
  </w:p>
  <w:p w14:paraId="2BF99409" w14:textId="77777777" w:rsidR="00D54F84" w:rsidRDefault="008E1BA0" w:rsidP="004D0D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7410EB2A"/>
    <w:lvl w:ilvl="0" w:tplc="40D497C2">
      <w:start w:val="1"/>
      <w:numFmt w:val="decimal"/>
      <w:pStyle w:val="Capitulo8"/>
      <w:lvlText w:val="8.%1."/>
      <w:lvlJc w:val="left"/>
      <w:pPr>
        <w:ind w:left="360" w:hanging="360"/>
      </w:pPr>
      <w:rPr>
        <w:rFonts w:hint="default"/>
        <w:b/>
        <w:bCs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AAC6A76"/>
    <w:multiLevelType w:val="hybridMultilevel"/>
    <w:tmpl w:val="E04C75B2"/>
    <w:lvl w:ilvl="0" w:tplc="874E5188">
      <w:start w:val="1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9745F0"/>
    <w:multiLevelType w:val="multilevel"/>
    <w:tmpl w:val="A6A827AC"/>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4" w15:restartNumberingAfterBreak="0">
    <w:nsid w:val="4B86129B"/>
    <w:multiLevelType w:val="hybridMultilevel"/>
    <w:tmpl w:val="3AAA1442"/>
    <w:lvl w:ilvl="0" w:tplc="E6829016">
      <w:start w:val="12"/>
      <w:numFmt w:val="bullet"/>
      <w:lvlText w:val="-"/>
      <w:lvlJc w:val="left"/>
      <w:pPr>
        <w:ind w:left="786" w:hanging="360"/>
      </w:pPr>
      <w:rPr>
        <w:rFonts w:ascii="Arial" w:eastAsia="Times New Roman" w:hAnsi="Arial" w:cs="Arial" w:hint="default"/>
      </w:rPr>
    </w:lvl>
    <w:lvl w:ilvl="1" w:tplc="2E62D8EE" w:tentative="1">
      <w:start w:val="1"/>
      <w:numFmt w:val="bullet"/>
      <w:lvlText w:val="o"/>
      <w:lvlJc w:val="left"/>
      <w:pPr>
        <w:ind w:left="1506" w:hanging="360"/>
      </w:pPr>
      <w:rPr>
        <w:rFonts w:ascii="Courier New" w:hAnsi="Courier New" w:cs="Courier New" w:hint="default"/>
      </w:rPr>
    </w:lvl>
    <w:lvl w:ilvl="2" w:tplc="A9546EA8" w:tentative="1">
      <w:start w:val="1"/>
      <w:numFmt w:val="bullet"/>
      <w:lvlText w:val=""/>
      <w:lvlJc w:val="left"/>
      <w:pPr>
        <w:ind w:left="2226" w:hanging="360"/>
      </w:pPr>
      <w:rPr>
        <w:rFonts w:ascii="Wingdings" w:hAnsi="Wingdings" w:hint="default"/>
      </w:rPr>
    </w:lvl>
    <w:lvl w:ilvl="3" w:tplc="8B06115A" w:tentative="1">
      <w:start w:val="1"/>
      <w:numFmt w:val="bullet"/>
      <w:lvlText w:val=""/>
      <w:lvlJc w:val="left"/>
      <w:pPr>
        <w:ind w:left="2946" w:hanging="360"/>
      </w:pPr>
      <w:rPr>
        <w:rFonts w:ascii="Symbol" w:hAnsi="Symbol" w:hint="default"/>
      </w:rPr>
    </w:lvl>
    <w:lvl w:ilvl="4" w:tplc="0FCC669E" w:tentative="1">
      <w:start w:val="1"/>
      <w:numFmt w:val="bullet"/>
      <w:lvlText w:val="o"/>
      <w:lvlJc w:val="left"/>
      <w:pPr>
        <w:ind w:left="3666" w:hanging="360"/>
      </w:pPr>
      <w:rPr>
        <w:rFonts w:ascii="Courier New" w:hAnsi="Courier New" w:cs="Courier New" w:hint="default"/>
      </w:rPr>
    </w:lvl>
    <w:lvl w:ilvl="5" w:tplc="2ABE1346" w:tentative="1">
      <w:start w:val="1"/>
      <w:numFmt w:val="bullet"/>
      <w:lvlText w:val=""/>
      <w:lvlJc w:val="left"/>
      <w:pPr>
        <w:ind w:left="4386" w:hanging="360"/>
      </w:pPr>
      <w:rPr>
        <w:rFonts w:ascii="Wingdings" w:hAnsi="Wingdings" w:hint="default"/>
      </w:rPr>
    </w:lvl>
    <w:lvl w:ilvl="6" w:tplc="DBE20840" w:tentative="1">
      <w:start w:val="1"/>
      <w:numFmt w:val="bullet"/>
      <w:lvlText w:val=""/>
      <w:lvlJc w:val="left"/>
      <w:pPr>
        <w:ind w:left="5106" w:hanging="360"/>
      </w:pPr>
      <w:rPr>
        <w:rFonts w:ascii="Symbol" w:hAnsi="Symbol" w:hint="default"/>
      </w:rPr>
    </w:lvl>
    <w:lvl w:ilvl="7" w:tplc="DCC61722" w:tentative="1">
      <w:start w:val="1"/>
      <w:numFmt w:val="bullet"/>
      <w:lvlText w:val="o"/>
      <w:lvlJc w:val="left"/>
      <w:pPr>
        <w:ind w:left="5826" w:hanging="360"/>
      </w:pPr>
      <w:rPr>
        <w:rFonts w:ascii="Courier New" w:hAnsi="Courier New" w:cs="Courier New" w:hint="default"/>
      </w:rPr>
    </w:lvl>
    <w:lvl w:ilvl="8" w:tplc="C3FE7D78" w:tentative="1">
      <w:start w:val="1"/>
      <w:numFmt w:val="bullet"/>
      <w:lvlText w:val=""/>
      <w:lvlJc w:val="left"/>
      <w:pPr>
        <w:ind w:left="6546" w:hanging="360"/>
      </w:pPr>
      <w:rPr>
        <w:rFonts w:ascii="Wingdings" w:hAnsi="Wingdings" w:hint="default"/>
      </w:rPr>
    </w:lvl>
  </w:abstractNum>
  <w:abstractNum w:abstractNumId="5" w15:restartNumberingAfterBreak="0">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6" w15:restartNumberingAfterBreak="0">
    <w:nsid w:val="56704250"/>
    <w:multiLevelType w:val="hybridMultilevel"/>
    <w:tmpl w:val="3216BD2C"/>
    <w:lvl w:ilvl="0" w:tplc="240A000F">
      <w:start w:val="1"/>
      <w:numFmt w:val="decimal"/>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8" w15:restartNumberingAfterBreak="0">
    <w:nsid w:val="7E2B0413"/>
    <w:multiLevelType w:val="hybridMultilevel"/>
    <w:tmpl w:val="093CB532"/>
    <w:lvl w:ilvl="0" w:tplc="240A000B">
      <w:start w:val="1"/>
      <w:numFmt w:val="bullet"/>
      <w:lvlText w:val=""/>
      <w:lvlJc w:val="left"/>
      <w:pPr>
        <w:ind w:left="483" w:hanging="360"/>
      </w:pPr>
      <w:rPr>
        <w:rFonts w:ascii="Wingdings" w:hAnsi="Wingdings"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4"/>
  </w:num>
  <w:num w:numId="6">
    <w:abstractNumId w:val="1"/>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ocumentProtection w:edit="readOnly" w:enforcement="1" w:cryptProviderType="rsaAES" w:cryptAlgorithmClass="hash" w:cryptAlgorithmType="typeAny" w:cryptAlgorithmSid="14" w:cryptSpinCount="100000" w:hash="nz3A3RZ8Kq1QfNiaPguohfsmTecMwlR2g9UAx7JCOrNUa+l6wD+NwNiMSMNsh9MzBFa3lkYqt5pIL3XY8OAKvg==" w:salt="GvRCoIVn7W8yzjqkApHl0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7A9"/>
    <w:rsid w:val="0004232B"/>
    <w:rsid w:val="0006024E"/>
    <w:rsid w:val="00070620"/>
    <w:rsid w:val="00106632"/>
    <w:rsid w:val="00122071"/>
    <w:rsid w:val="00140663"/>
    <w:rsid w:val="00157577"/>
    <w:rsid w:val="001635C3"/>
    <w:rsid w:val="001846FD"/>
    <w:rsid w:val="002578CB"/>
    <w:rsid w:val="00293AC0"/>
    <w:rsid w:val="002B07A9"/>
    <w:rsid w:val="00306E67"/>
    <w:rsid w:val="00344023"/>
    <w:rsid w:val="0038612A"/>
    <w:rsid w:val="003B3C1D"/>
    <w:rsid w:val="004C01C5"/>
    <w:rsid w:val="00612DC6"/>
    <w:rsid w:val="006373B0"/>
    <w:rsid w:val="006B6F71"/>
    <w:rsid w:val="006C42F1"/>
    <w:rsid w:val="00735028"/>
    <w:rsid w:val="007A3098"/>
    <w:rsid w:val="007F6B9F"/>
    <w:rsid w:val="008947B1"/>
    <w:rsid w:val="008E1BA0"/>
    <w:rsid w:val="008E29A1"/>
    <w:rsid w:val="009B2471"/>
    <w:rsid w:val="009C2001"/>
    <w:rsid w:val="009C5AF7"/>
    <w:rsid w:val="00A5353C"/>
    <w:rsid w:val="00AB0143"/>
    <w:rsid w:val="00AC22D1"/>
    <w:rsid w:val="00B1317D"/>
    <w:rsid w:val="00B50F08"/>
    <w:rsid w:val="00B76054"/>
    <w:rsid w:val="00BA555C"/>
    <w:rsid w:val="00C0234C"/>
    <w:rsid w:val="00C05625"/>
    <w:rsid w:val="00C27A3E"/>
    <w:rsid w:val="00C44A62"/>
    <w:rsid w:val="00C45D0C"/>
    <w:rsid w:val="00CD5C50"/>
    <w:rsid w:val="00D327F5"/>
    <w:rsid w:val="00DD3F8D"/>
    <w:rsid w:val="00E53A54"/>
    <w:rsid w:val="00E734CD"/>
    <w:rsid w:val="00E96823"/>
    <w:rsid w:val="00EA32C8"/>
    <w:rsid w:val="00F34BE2"/>
    <w:rsid w:val="00F90EBB"/>
    <w:rsid w:val="00FC590F"/>
    <w:rsid w:val="00FE75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D6759"/>
  <w15:chartTrackingRefBased/>
  <w15:docId w15:val="{0C00C44D-563E-4F3F-8E87-D60648ED2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7A9"/>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2B07A9"/>
    <w:pPr>
      <w:jc w:val="both"/>
    </w:pPr>
    <w:rPr>
      <w:rFonts w:ascii="Arial" w:hAnsi="Arial"/>
      <w:b/>
      <w:sz w:val="24"/>
    </w:rPr>
  </w:style>
  <w:style w:type="character" w:customStyle="1" w:styleId="Textoindependiente2Car">
    <w:name w:val="Texto independiente 2 Car"/>
    <w:basedOn w:val="Fuentedeprrafopredeter"/>
    <w:link w:val="Textoindependiente2"/>
    <w:uiPriority w:val="99"/>
    <w:rsid w:val="002B07A9"/>
    <w:rPr>
      <w:rFonts w:ascii="Arial" w:eastAsia="Times New Roman" w:hAnsi="Arial" w:cs="Times New Roman"/>
      <w:b/>
      <w:sz w:val="24"/>
      <w:szCs w:val="20"/>
      <w:lang w:val="es-CO"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2B07A9"/>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B07A9"/>
    <w:rPr>
      <w:rFonts w:ascii="Times New Roman" w:eastAsia="Times New Roman" w:hAnsi="Times New Roman" w:cs="Times New Roman"/>
      <w:sz w:val="20"/>
      <w:szCs w:val="20"/>
      <w:lang w:val="es-CO" w:eastAsia="es-ES"/>
    </w:rPr>
  </w:style>
  <w:style w:type="paragraph" w:styleId="Prrafodelista">
    <w:name w:val="List Paragraph"/>
    <w:aliases w:val="Bullet List,FooterText,numbered,List Paragraph1,Paragraphe de liste1,lp1,Párrafo de lista1,Lista vistosa - Énfasis 11,Lista vistosa - Énfasis 13,Scitum normal,List Paragraph,HOJA,Bolita,Párrafo de lista4,BOLADEF,Párrafo de lista3,BOLA"/>
    <w:basedOn w:val="Normal"/>
    <w:link w:val="PrrafodelistaCar"/>
    <w:uiPriority w:val="1"/>
    <w:qFormat/>
    <w:rsid w:val="002B07A9"/>
    <w:pPr>
      <w:ind w:left="708"/>
    </w:pPr>
  </w:style>
  <w:style w:type="paragraph" w:styleId="Encabezado">
    <w:name w:val="header"/>
    <w:aliases w:val="AL Encabezado,Encabezado AL,h,h8,h9,h10,h18, Car14,Car14,Encabezado Car1 Car,Encabezado Car Car Car,Car6 Car Car Car,Car6 Car1 Car,Car6 Car,Car6,encabezado,Tit 1, Car6 Car Car Car, Car6 Car1 Car, Car6 Car, Car6,Encabezado1,Encabezado 1"/>
    <w:basedOn w:val="Normal"/>
    <w:link w:val="EncabezadoCar"/>
    <w:unhideWhenUsed/>
    <w:qFormat/>
    <w:rsid w:val="002B07A9"/>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cabezado Car,Tit 1 Car"/>
    <w:basedOn w:val="Fuentedeprrafopredeter"/>
    <w:link w:val="Encabezado"/>
    <w:rsid w:val="002B07A9"/>
    <w:rPr>
      <w:rFonts w:ascii="Times New Roman" w:eastAsia="Times New Roman" w:hAnsi="Times New Roman" w:cs="Times New Roman"/>
      <w:sz w:val="20"/>
      <w:szCs w:val="20"/>
      <w:lang w:val="es-CO" w:eastAsia="es-ES"/>
    </w:rPr>
  </w:style>
  <w:style w:type="paragraph" w:styleId="Piedepgina">
    <w:name w:val="footer"/>
    <w:aliases w:val="AL Pie de página,Pie de página AL,f"/>
    <w:basedOn w:val="Normal"/>
    <w:link w:val="PiedepginaCar"/>
    <w:uiPriority w:val="99"/>
    <w:unhideWhenUsed/>
    <w:qFormat/>
    <w:rsid w:val="002B07A9"/>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2B07A9"/>
    <w:rPr>
      <w:rFonts w:ascii="Times New Roman" w:eastAsia="Times New Roman" w:hAnsi="Times New Roman" w:cs="Times New Roman"/>
      <w:sz w:val="20"/>
      <w:szCs w:val="20"/>
      <w:lang w:val="es-CO"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1"/>
    <w:qFormat/>
    <w:locked/>
    <w:rsid w:val="002B07A9"/>
    <w:rPr>
      <w:rFonts w:ascii="Times New Roman" w:eastAsia="Times New Roman" w:hAnsi="Times New Roman" w:cs="Times New Roman"/>
      <w:sz w:val="20"/>
      <w:szCs w:val="20"/>
      <w:lang w:val="es-CO" w:eastAsia="es-ES"/>
    </w:rPr>
  </w:style>
  <w:style w:type="paragraph" w:styleId="NormalWeb">
    <w:name w:val="Normal (Web)"/>
    <w:aliases w:val="Normal (Web) Car Car"/>
    <w:basedOn w:val="Normal"/>
    <w:link w:val="NormalWebCar"/>
    <w:uiPriority w:val="99"/>
    <w:unhideWhenUsed/>
    <w:qFormat/>
    <w:rsid w:val="002B07A9"/>
    <w:pPr>
      <w:spacing w:before="100" w:beforeAutospacing="1" w:after="119"/>
    </w:pPr>
    <w:rPr>
      <w:sz w:val="24"/>
      <w:szCs w:val="24"/>
      <w:lang w:eastAsia="es-CO"/>
    </w:rPr>
  </w:style>
  <w:style w:type="character" w:customStyle="1" w:styleId="NormalWebCar">
    <w:name w:val="Normal (Web) Car"/>
    <w:aliases w:val="Normal (Web) Car Car Car"/>
    <w:link w:val="NormalWeb"/>
    <w:uiPriority w:val="99"/>
    <w:locked/>
    <w:rsid w:val="002B07A9"/>
    <w:rPr>
      <w:rFonts w:ascii="Times New Roman" w:eastAsia="Times New Roman" w:hAnsi="Times New Roman" w:cs="Times New Roman"/>
      <w:sz w:val="24"/>
      <w:szCs w:val="24"/>
      <w:lang w:val="es-CO" w:eastAsia="es-CO"/>
    </w:rPr>
  </w:style>
  <w:style w:type="paragraph" w:customStyle="1" w:styleId="Default">
    <w:name w:val="Default"/>
    <w:link w:val="DefaultCar"/>
    <w:qFormat/>
    <w:rsid w:val="002B07A9"/>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DefaultCar">
    <w:name w:val="Default Car"/>
    <w:link w:val="Default"/>
    <w:locked/>
    <w:rsid w:val="002B07A9"/>
    <w:rPr>
      <w:rFonts w:ascii="Arial" w:eastAsia="Calibri" w:hAnsi="Arial" w:cs="Arial"/>
      <w:color w:val="000000"/>
      <w:sz w:val="24"/>
      <w:szCs w:val="24"/>
      <w:lang w:eastAsia="es-ES"/>
    </w:rPr>
  </w:style>
  <w:style w:type="character" w:customStyle="1" w:styleId="A9">
    <w:name w:val="A9"/>
    <w:uiPriority w:val="99"/>
    <w:rsid w:val="002B07A9"/>
    <w:rPr>
      <w:color w:val="000000"/>
      <w:sz w:val="19"/>
      <w:szCs w:val="19"/>
    </w:rPr>
  </w:style>
  <w:style w:type="character" w:styleId="Hipervnculo">
    <w:name w:val="Hyperlink"/>
    <w:basedOn w:val="Fuentedeprrafopredeter"/>
    <w:uiPriority w:val="99"/>
    <w:unhideWhenUsed/>
    <w:rsid w:val="002B07A9"/>
    <w:rPr>
      <w:color w:val="0563C1" w:themeColor="hyperlink"/>
      <w:u w:val="single"/>
    </w:rPr>
  </w:style>
  <w:style w:type="paragraph" w:styleId="Sinespaciado">
    <w:name w:val="No Spacing"/>
    <w:aliases w:val="ANEXOS,Aries,k"/>
    <w:basedOn w:val="Normal"/>
    <w:link w:val="SinespaciadoCar"/>
    <w:uiPriority w:val="1"/>
    <w:qFormat/>
    <w:rsid w:val="002B07A9"/>
    <w:rPr>
      <w:rFonts w:ascii="Calibri" w:eastAsia="Calibri" w:hAnsi="Calibri" w:cs="Calibri"/>
      <w:sz w:val="22"/>
      <w:szCs w:val="22"/>
      <w:lang w:eastAsia="es-CO"/>
    </w:rPr>
  </w:style>
  <w:style w:type="character" w:customStyle="1" w:styleId="SinespaciadoCar">
    <w:name w:val="Sin espaciado Car"/>
    <w:aliases w:val="ANEXOS Car,Aries Car,k Car"/>
    <w:link w:val="Sinespaciado"/>
    <w:uiPriority w:val="1"/>
    <w:qFormat/>
    <w:rsid w:val="002B07A9"/>
    <w:rPr>
      <w:rFonts w:ascii="Calibri" w:eastAsia="Calibri" w:hAnsi="Calibri" w:cs="Calibri"/>
      <w:lang w:val="es-CO" w:eastAsia="es-CO"/>
    </w:rPr>
  </w:style>
  <w:style w:type="paragraph" w:customStyle="1" w:styleId="Capitulo8">
    <w:name w:val="Capitulo 8"/>
    <w:basedOn w:val="Normal"/>
    <w:qFormat/>
    <w:rsid w:val="002B07A9"/>
    <w:pPr>
      <w:numPr>
        <w:numId w:val="7"/>
      </w:numPr>
      <w:spacing w:after="200" w:line="276" w:lineRule="auto"/>
      <w:contextualSpacing/>
      <w:jc w:val="both"/>
    </w:pPr>
    <w:rPr>
      <w:rFonts w:ascii="Arial Narrow" w:eastAsia="Yu Gothic Light" w:hAnsi="Arial Narrow" w:cs="Arial Narrow"/>
      <w:b/>
      <w:bCs/>
      <w:color w:val="1C1C1C"/>
      <w:lang w:eastAsia="en-US"/>
    </w:rPr>
  </w:style>
  <w:style w:type="paragraph" w:styleId="Textodeglobo">
    <w:name w:val="Balloon Text"/>
    <w:basedOn w:val="Normal"/>
    <w:link w:val="TextodegloboCar"/>
    <w:uiPriority w:val="99"/>
    <w:semiHidden/>
    <w:unhideWhenUsed/>
    <w:rsid w:val="001066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6632"/>
    <w:rPr>
      <w:rFonts w:ascii="Segoe UI" w:eastAsia="Times New Roman" w:hAnsi="Segoe UI" w:cs="Segoe UI"/>
      <w:sz w:val="18"/>
      <w:szCs w:val="18"/>
      <w:lang w:val="es-CO" w:eastAsia="es-ES"/>
    </w:rPr>
  </w:style>
  <w:style w:type="paragraph" w:styleId="Continuarlista3">
    <w:name w:val="List Continue 3"/>
    <w:basedOn w:val="Normal"/>
    <w:unhideWhenUsed/>
    <w:rsid w:val="00157577"/>
    <w:pPr>
      <w:spacing w:after="120"/>
      <w:ind w:left="849"/>
      <w:contextualSpacing/>
    </w:pPr>
    <w:rPr>
      <w:sz w:val="24"/>
      <w:szCs w:val="21"/>
      <w:lang w:val="es-MX" w:eastAsia="es-MX"/>
    </w:rPr>
  </w:style>
  <w:style w:type="character" w:styleId="Mencinsinresolver">
    <w:name w:val="Unresolved Mention"/>
    <w:basedOn w:val="Fuentedeprrafopredeter"/>
    <w:uiPriority w:val="99"/>
    <w:semiHidden/>
    <w:unhideWhenUsed/>
    <w:rsid w:val="00637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915">
      <w:bodyDiv w:val="1"/>
      <w:marLeft w:val="0"/>
      <w:marRight w:val="0"/>
      <w:marTop w:val="0"/>
      <w:marBottom w:val="0"/>
      <w:divBdr>
        <w:top w:val="none" w:sz="0" w:space="0" w:color="auto"/>
        <w:left w:val="none" w:sz="0" w:space="0" w:color="auto"/>
        <w:bottom w:val="none" w:sz="0" w:space="0" w:color="auto"/>
        <w:right w:val="none" w:sz="0" w:space="0" w:color="auto"/>
      </w:divBdr>
    </w:div>
    <w:div w:id="1050229278">
      <w:bodyDiv w:val="1"/>
      <w:marLeft w:val="0"/>
      <w:marRight w:val="0"/>
      <w:marTop w:val="0"/>
      <w:marBottom w:val="0"/>
      <w:divBdr>
        <w:top w:val="none" w:sz="0" w:space="0" w:color="auto"/>
        <w:left w:val="none" w:sz="0" w:space="0" w:color="auto"/>
        <w:bottom w:val="none" w:sz="0" w:space="0" w:color="auto"/>
        <w:right w:val="none" w:sz="0" w:space="0" w:color="auto"/>
      </w:divBdr>
    </w:div>
    <w:div w:id="10594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hconstrucciones@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ccion@clubmilitar.gov.co"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lcaldiabogota.gov.co/sisjur/normas/Norma1.jsp?i=25678"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9</Pages>
  <Words>4846</Words>
  <Characters>26658</Characters>
  <Application>Microsoft Office Word</Application>
  <DocSecurity>8</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Esperanza del Carmen Barreto Ramos</cp:lastModifiedBy>
  <cp:revision>16</cp:revision>
  <cp:lastPrinted>2020-11-19T21:49:00Z</cp:lastPrinted>
  <dcterms:created xsi:type="dcterms:W3CDTF">2020-12-09T23:24:00Z</dcterms:created>
  <dcterms:modified xsi:type="dcterms:W3CDTF">2020-12-10T02:05:00Z</dcterms:modified>
</cp:coreProperties>
</file>