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41145" w14:textId="6E81A105" w:rsidR="00856114" w:rsidRPr="00AC3CC6" w:rsidRDefault="008D5472" w:rsidP="00155026">
      <w:pPr>
        <w:spacing w:after="0" w:line="240" w:lineRule="auto"/>
        <w:jc w:val="center"/>
        <w:rPr>
          <w:rFonts w:ascii="Arial Narrow" w:hAnsi="Arial Narrow"/>
          <w:b/>
          <w:sz w:val="20"/>
          <w:szCs w:val="20"/>
        </w:rPr>
      </w:pPr>
      <w:r w:rsidRPr="00AC3CC6">
        <w:rPr>
          <w:rFonts w:ascii="Arial Narrow" w:hAnsi="Arial Narrow"/>
          <w:b/>
          <w:sz w:val="20"/>
          <w:szCs w:val="20"/>
        </w:rPr>
        <w:t>ANE</w:t>
      </w:r>
      <w:r w:rsidR="00E25C2D" w:rsidRPr="00AC3CC6">
        <w:rPr>
          <w:rFonts w:ascii="Arial Narrow" w:hAnsi="Arial Narrow"/>
          <w:b/>
          <w:sz w:val="20"/>
          <w:szCs w:val="20"/>
        </w:rPr>
        <w:t>X</w:t>
      </w:r>
      <w:r w:rsidRPr="00AC3CC6">
        <w:rPr>
          <w:rFonts w:ascii="Arial Narrow" w:hAnsi="Arial Narrow"/>
          <w:b/>
          <w:sz w:val="20"/>
          <w:szCs w:val="20"/>
        </w:rPr>
        <w:t>O 1</w:t>
      </w:r>
    </w:p>
    <w:p w14:paraId="7D88462D" w14:textId="0187CBD6" w:rsidR="008D5472" w:rsidRPr="00AC3CC6" w:rsidRDefault="008D5472" w:rsidP="00155026">
      <w:pPr>
        <w:spacing w:after="0" w:line="240" w:lineRule="auto"/>
        <w:jc w:val="center"/>
        <w:rPr>
          <w:rFonts w:ascii="Arial Narrow" w:hAnsi="Arial Narrow"/>
          <w:b/>
          <w:sz w:val="20"/>
          <w:szCs w:val="20"/>
        </w:rPr>
      </w:pPr>
      <w:r w:rsidRPr="00AC3CC6">
        <w:rPr>
          <w:rFonts w:ascii="Arial Narrow" w:hAnsi="Arial Narrow"/>
          <w:b/>
          <w:sz w:val="20"/>
          <w:szCs w:val="20"/>
        </w:rPr>
        <w:t>ESPECIFICACIONES TÉ</w:t>
      </w:r>
      <w:r w:rsidR="001647D6" w:rsidRPr="00AC3CC6">
        <w:rPr>
          <w:rFonts w:ascii="Arial Narrow" w:hAnsi="Arial Narrow"/>
          <w:b/>
          <w:sz w:val="20"/>
          <w:szCs w:val="20"/>
        </w:rPr>
        <w:t xml:space="preserve">CNICAS DEL PROCESO </w:t>
      </w:r>
      <w:r w:rsidR="00FA0835" w:rsidRPr="00FA0835">
        <w:rPr>
          <w:rFonts w:ascii="Arial Narrow" w:hAnsi="Arial Narrow"/>
          <w:b/>
          <w:sz w:val="20"/>
          <w:szCs w:val="20"/>
        </w:rPr>
        <w:t>DTOR-SAMC-001-202</w:t>
      </w:r>
      <w:r w:rsidR="008A19CC">
        <w:rPr>
          <w:rFonts w:ascii="Arial Narrow" w:hAnsi="Arial Narrow"/>
          <w:b/>
          <w:sz w:val="20"/>
          <w:szCs w:val="20"/>
        </w:rPr>
        <w:t>6</w:t>
      </w:r>
    </w:p>
    <w:p w14:paraId="67C8FAFD" w14:textId="77777777" w:rsidR="00E25C2D" w:rsidRPr="00AC3CC6" w:rsidRDefault="00E25C2D" w:rsidP="00155026">
      <w:pPr>
        <w:spacing w:after="0" w:line="240" w:lineRule="auto"/>
        <w:jc w:val="both"/>
        <w:rPr>
          <w:rFonts w:ascii="Arial Narrow" w:hAnsi="Arial Narrow" w:cs="Arial"/>
          <w:sz w:val="20"/>
          <w:szCs w:val="20"/>
        </w:rPr>
      </w:pPr>
    </w:p>
    <w:p w14:paraId="21DD8493" w14:textId="55F3702F" w:rsidR="00FA0835" w:rsidRDefault="008A19CC" w:rsidP="00EF64EF">
      <w:pPr>
        <w:pBdr>
          <w:top w:val="nil"/>
          <w:left w:val="nil"/>
          <w:bottom w:val="nil"/>
          <w:right w:val="nil"/>
          <w:between w:val="nil"/>
        </w:pBdr>
        <w:ind w:left="-2" w:hanging="2"/>
        <w:jc w:val="both"/>
        <w:rPr>
          <w:rFonts w:ascii="Arial Narrow" w:hAnsi="Arial Narrow" w:cs="Arial"/>
          <w:sz w:val="20"/>
          <w:szCs w:val="20"/>
        </w:rPr>
      </w:pPr>
      <w:bookmarkStart w:id="0" w:name="_Hlk167691874"/>
      <w:bookmarkStart w:id="1" w:name="_Hlk169518082"/>
      <w:r w:rsidRPr="008A19CC">
        <w:rPr>
          <w:rFonts w:ascii="Arial Narrow" w:hAnsi="Arial Narrow" w:cs="Arial"/>
          <w:sz w:val="20"/>
          <w:szCs w:val="20"/>
        </w:rPr>
        <w:t>DR02-3202010-24-026 / DR02-3202008-15-114 Servicio de mantenimiento preventivo y correctivo para las camionetas, motocicletas y motores fueras de borda asignados al Parque Nacional Natural Chingaza, ubicado en el municipio de La Calera-Cundinamarca, incluyendo el suministro de repuestos originales y la mano de obra calificada requerida, en el marco del proyecto de conservación</w:t>
      </w:r>
      <w:r w:rsidR="00FA0835" w:rsidRPr="00FA0835">
        <w:rPr>
          <w:rFonts w:ascii="Arial Narrow" w:hAnsi="Arial Narrow" w:cs="Arial"/>
          <w:sz w:val="20"/>
          <w:szCs w:val="20"/>
        </w:rPr>
        <w:t>.</w:t>
      </w:r>
    </w:p>
    <w:p w14:paraId="46FA8DB8" w14:textId="77777777" w:rsidR="00FA0835" w:rsidRPr="00FA0835" w:rsidRDefault="00FA0835" w:rsidP="00FA0835">
      <w:pPr>
        <w:pBdr>
          <w:top w:val="nil"/>
          <w:left w:val="nil"/>
          <w:bottom w:val="nil"/>
          <w:right w:val="nil"/>
          <w:between w:val="nil"/>
        </w:pBdr>
        <w:tabs>
          <w:tab w:val="left" w:pos="8550"/>
        </w:tabs>
        <w:spacing w:after="0" w:line="240" w:lineRule="auto"/>
        <w:ind w:right="100"/>
        <w:jc w:val="both"/>
        <w:rPr>
          <w:rFonts w:ascii="Arial Narrow" w:eastAsia="Arial Narrow" w:hAnsi="Arial Narrow"/>
        </w:rPr>
      </w:pPr>
      <w:r w:rsidRPr="00FA0835">
        <w:rPr>
          <w:rFonts w:ascii="Arial Narrow" w:eastAsia="Arial Narrow" w:hAnsi="Arial Narrow" w:cs="Arial"/>
        </w:rPr>
        <w:t xml:space="preserve">El Parque Nacional Natural Chingaza ha determinado las siguientes especificaciones técnicas </w:t>
      </w:r>
      <w:r w:rsidRPr="00FA0835">
        <w:rPr>
          <w:rFonts w:ascii="Arial Narrow" w:eastAsia="Arial Narrow" w:hAnsi="Arial Narrow"/>
        </w:rPr>
        <w:t>para la prestación de servicios de mantenimiento preventivo y correctivo incluyendo el suministro de repuestos originales para los siguientes automotores que forman parte de su inventario.</w:t>
      </w:r>
    </w:p>
    <w:p w14:paraId="151B95CD" w14:textId="77777777" w:rsidR="00FA0835" w:rsidRPr="00FA0835" w:rsidRDefault="00FA0835" w:rsidP="00FA0835">
      <w:pPr>
        <w:spacing w:after="0" w:line="240" w:lineRule="auto"/>
        <w:ind w:hanging="2"/>
        <w:jc w:val="both"/>
        <w:rPr>
          <w:rFonts w:ascii="Arial Narrow" w:eastAsia="Arial Narrow" w:hAnsi="Arial Narrow" w:cs="Arial"/>
        </w:rPr>
      </w:pPr>
    </w:p>
    <w:tbl>
      <w:tblPr>
        <w:tblW w:w="9498" w:type="dxa"/>
        <w:jc w:val="center"/>
        <w:tblLayout w:type="fixed"/>
        <w:tblLook w:val="04A0" w:firstRow="1" w:lastRow="0" w:firstColumn="1" w:lastColumn="0" w:noHBand="0" w:noVBand="1"/>
      </w:tblPr>
      <w:tblGrid>
        <w:gridCol w:w="1560"/>
        <w:gridCol w:w="1267"/>
        <w:gridCol w:w="1589"/>
        <w:gridCol w:w="1538"/>
        <w:gridCol w:w="1134"/>
        <w:gridCol w:w="1417"/>
        <w:gridCol w:w="993"/>
      </w:tblGrid>
      <w:tr w:rsidR="00FA0835" w:rsidRPr="00FA0835" w14:paraId="02AF2621" w14:textId="77777777" w:rsidTr="0060642E">
        <w:trPr>
          <w:trHeight w:val="288"/>
          <w:jc w:val="center"/>
        </w:trPr>
        <w:tc>
          <w:tcPr>
            <w:tcW w:w="1560" w:type="dxa"/>
            <w:tcBorders>
              <w:top w:val="single" w:sz="4" w:space="0" w:color="auto"/>
              <w:left w:val="single" w:sz="4" w:space="0" w:color="auto"/>
              <w:bottom w:val="single" w:sz="4" w:space="0" w:color="auto"/>
              <w:right w:val="single" w:sz="4" w:space="0" w:color="auto"/>
            </w:tcBorders>
            <w:shd w:val="clear" w:color="000000" w:fill="D8D8D8"/>
            <w:vAlign w:val="center"/>
            <w:hideMark/>
          </w:tcPr>
          <w:p w14:paraId="5E4E97A9" w14:textId="77777777" w:rsidR="00FA0835" w:rsidRPr="00FA0835" w:rsidRDefault="00FA0835" w:rsidP="00FA0835">
            <w:pPr>
              <w:spacing w:after="0" w:line="240" w:lineRule="auto"/>
              <w:jc w:val="center"/>
              <w:rPr>
                <w:rFonts w:ascii="Arial Narrow" w:hAnsi="Arial Narrow" w:cs="Calibri"/>
                <w:bCs/>
                <w:sz w:val="18"/>
                <w:szCs w:val="18"/>
                <w:lang w:val="en-US"/>
              </w:rPr>
            </w:pPr>
            <w:r w:rsidRPr="00FA0835">
              <w:rPr>
                <w:rFonts w:ascii="Arial Narrow" w:hAnsi="Arial Narrow" w:cs="Calibri"/>
                <w:bCs/>
                <w:sz w:val="18"/>
                <w:szCs w:val="18"/>
              </w:rPr>
              <w:t>VEHÍCULO</w:t>
            </w:r>
          </w:p>
        </w:tc>
        <w:tc>
          <w:tcPr>
            <w:tcW w:w="1267" w:type="dxa"/>
            <w:tcBorders>
              <w:top w:val="single" w:sz="4" w:space="0" w:color="auto"/>
              <w:left w:val="nil"/>
              <w:bottom w:val="single" w:sz="4" w:space="0" w:color="auto"/>
              <w:right w:val="single" w:sz="4" w:space="0" w:color="auto"/>
            </w:tcBorders>
            <w:shd w:val="clear" w:color="000000" w:fill="D8D8D8"/>
            <w:vAlign w:val="center"/>
            <w:hideMark/>
          </w:tcPr>
          <w:p w14:paraId="081D2576" w14:textId="77777777" w:rsidR="00FA0835" w:rsidRPr="00FA0835" w:rsidRDefault="00FA0835" w:rsidP="00FA0835">
            <w:pPr>
              <w:spacing w:after="0" w:line="240" w:lineRule="auto"/>
              <w:jc w:val="center"/>
              <w:rPr>
                <w:rFonts w:ascii="Arial Narrow" w:hAnsi="Arial Narrow" w:cs="Calibri"/>
                <w:bCs/>
                <w:sz w:val="18"/>
                <w:szCs w:val="18"/>
                <w:lang w:val="en-US"/>
              </w:rPr>
            </w:pPr>
            <w:r w:rsidRPr="00FA0835">
              <w:rPr>
                <w:rFonts w:ascii="Arial Narrow" w:hAnsi="Arial Narrow" w:cs="Calibri"/>
                <w:bCs/>
                <w:sz w:val="18"/>
                <w:szCs w:val="18"/>
              </w:rPr>
              <w:t>MARCA</w:t>
            </w:r>
          </w:p>
        </w:tc>
        <w:tc>
          <w:tcPr>
            <w:tcW w:w="1589" w:type="dxa"/>
            <w:tcBorders>
              <w:top w:val="single" w:sz="4" w:space="0" w:color="auto"/>
              <w:left w:val="nil"/>
              <w:bottom w:val="single" w:sz="4" w:space="0" w:color="auto"/>
              <w:right w:val="single" w:sz="4" w:space="0" w:color="auto"/>
            </w:tcBorders>
            <w:shd w:val="clear" w:color="000000" w:fill="D8D8D8"/>
            <w:vAlign w:val="center"/>
            <w:hideMark/>
          </w:tcPr>
          <w:p w14:paraId="6132C508" w14:textId="77777777" w:rsidR="00FA0835" w:rsidRPr="00FA0835" w:rsidRDefault="00FA0835" w:rsidP="00FA0835">
            <w:pPr>
              <w:spacing w:after="0" w:line="240" w:lineRule="auto"/>
              <w:jc w:val="center"/>
              <w:rPr>
                <w:rFonts w:ascii="Arial Narrow" w:hAnsi="Arial Narrow" w:cs="Calibri"/>
                <w:bCs/>
                <w:sz w:val="18"/>
                <w:szCs w:val="18"/>
                <w:lang w:val="en-US"/>
              </w:rPr>
            </w:pPr>
            <w:r w:rsidRPr="00FA0835">
              <w:rPr>
                <w:rFonts w:ascii="Arial Narrow" w:hAnsi="Arial Narrow" w:cs="Calibri"/>
                <w:bCs/>
                <w:sz w:val="18"/>
                <w:szCs w:val="18"/>
              </w:rPr>
              <w:t>LINEA</w:t>
            </w:r>
          </w:p>
        </w:tc>
        <w:tc>
          <w:tcPr>
            <w:tcW w:w="1538" w:type="dxa"/>
            <w:tcBorders>
              <w:top w:val="single" w:sz="4" w:space="0" w:color="auto"/>
              <w:left w:val="nil"/>
              <w:bottom w:val="single" w:sz="4" w:space="0" w:color="auto"/>
              <w:right w:val="single" w:sz="4" w:space="0" w:color="auto"/>
            </w:tcBorders>
            <w:shd w:val="clear" w:color="000000" w:fill="D8D8D8"/>
            <w:vAlign w:val="center"/>
            <w:hideMark/>
          </w:tcPr>
          <w:p w14:paraId="73BDA157" w14:textId="77777777" w:rsidR="00FA0835" w:rsidRPr="00FA0835" w:rsidRDefault="00FA0835" w:rsidP="00FA0835">
            <w:pPr>
              <w:spacing w:after="0" w:line="240" w:lineRule="auto"/>
              <w:jc w:val="center"/>
              <w:rPr>
                <w:rFonts w:ascii="Arial Narrow" w:hAnsi="Arial Narrow" w:cs="Calibri"/>
                <w:bCs/>
                <w:sz w:val="18"/>
                <w:szCs w:val="18"/>
                <w:lang w:val="en-US"/>
              </w:rPr>
            </w:pPr>
            <w:r w:rsidRPr="00FA0835">
              <w:rPr>
                <w:rFonts w:ascii="Arial Narrow" w:hAnsi="Arial Narrow" w:cs="Calibri"/>
                <w:bCs/>
                <w:sz w:val="18"/>
                <w:szCs w:val="18"/>
              </w:rPr>
              <w:t>COMBUSTIBLE</w:t>
            </w:r>
          </w:p>
        </w:tc>
        <w:tc>
          <w:tcPr>
            <w:tcW w:w="1134" w:type="dxa"/>
            <w:tcBorders>
              <w:top w:val="single" w:sz="4" w:space="0" w:color="auto"/>
              <w:left w:val="nil"/>
              <w:bottom w:val="single" w:sz="4" w:space="0" w:color="auto"/>
              <w:right w:val="single" w:sz="4" w:space="0" w:color="auto"/>
            </w:tcBorders>
            <w:shd w:val="clear" w:color="000000" w:fill="D8D8D8"/>
            <w:vAlign w:val="center"/>
            <w:hideMark/>
          </w:tcPr>
          <w:p w14:paraId="4CE373DA" w14:textId="77777777" w:rsidR="00FA0835" w:rsidRPr="00FA0835" w:rsidRDefault="00FA0835" w:rsidP="00FA0835">
            <w:pPr>
              <w:spacing w:after="0" w:line="240" w:lineRule="auto"/>
              <w:jc w:val="center"/>
              <w:rPr>
                <w:rFonts w:ascii="Arial Narrow" w:hAnsi="Arial Narrow" w:cs="Calibri"/>
                <w:bCs/>
                <w:sz w:val="18"/>
                <w:szCs w:val="18"/>
                <w:lang w:val="en-US"/>
              </w:rPr>
            </w:pPr>
            <w:r w:rsidRPr="00FA0835">
              <w:rPr>
                <w:rFonts w:ascii="Arial Narrow" w:hAnsi="Arial Narrow" w:cs="Calibri"/>
                <w:bCs/>
                <w:sz w:val="18"/>
                <w:szCs w:val="18"/>
              </w:rPr>
              <w:t>MODELO</w:t>
            </w:r>
          </w:p>
        </w:tc>
        <w:tc>
          <w:tcPr>
            <w:tcW w:w="1417" w:type="dxa"/>
            <w:tcBorders>
              <w:top w:val="single" w:sz="4" w:space="0" w:color="auto"/>
              <w:left w:val="nil"/>
              <w:bottom w:val="single" w:sz="4" w:space="0" w:color="auto"/>
              <w:right w:val="single" w:sz="4" w:space="0" w:color="auto"/>
            </w:tcBorders>
            <w:shd w:val="clear" w:color="000000" w:fill="D8D8D8"/>
            <w:vAlign w:val="center"/>
            <w:hideMark/>
          </w:tcPr>
          <w:p w14:paraId="4CE045BD" w14:textId="77777777" w:rsidR="00FA0835" w:rsidRPr="00FA0835" w:rsidRDefault="00FA0835" w:rsidP="00FA0835">
            <w:pPr>
              <w:spacing w:after="0" w:line="240" w:lineRule="auto"/>
              <w:jc w:val="center"/>
              <w:rPr>
                <w:rFonts w:ascii="Arial Narrow" w:hAnsi="Arial Narrow" w:cs="Calibri"/>
                <w:bCs/>
                <w:sz w:val="18"/>
                <w:szCs w:val="18"/>
                <w:lang w:val="en-US"/>
              </w:rPr>
            </w:pPr>
            <w:r w:rsidRPr="00FA0835">
              <w:rPr>
                <w:rFonts w:ascii="Arial Narrow" w:hAnsi="Arial Narrow" w:cs="Calibri"/>
                <w:bCs/>
                <w:sz w:val="18"/>
                <w:szCs w:val="18"/>
              </w:rPr>
              <w:t>CILINDRAJE</w:t>
            </w:r>
          </w:p>
        </w:tc>
        <w:tc>
          <w:tcPr>
            <w:tcW w:w="993" w:type="dxa"/>
            <w:tcBorders>
              <w:top w:val="single" w:sz="4" w:space="0" w:color="auto"/>
              <w:left w:val="nil"/>
              <w:bottom w:val="single" w:sz="4" w:space="0" w:color="auto"/>
              <w:right w:val="single" w:sz="4" w:space="0" w:color="auto"/>
            </w:tcBorders>
            <w:shd w:val="clear" w:color="000000" w:fill="D8D8D8"/>
            <w:vAlign w:val="center"/>
            <w:hideMark/>
          </w:tcPr>
          <w:p w14:paraId="52E051CE" w14:textId="77777777" w:rsidR="00FA0835" w:rsidRPr="00FA0835" w:rsidRDefault="00FA0835" w:rsidP="00FA0835">
            <w:pPr>
              <w:spacing w:after="0" w:line="240" w:lineRule="auto"/>
              <w:jc w:val="center"/>
              <w:rPr>
                <w:rFonts w:ascii="Arial Narrow" w:hAnsi="Arial Narrow" w:cs="Calibri"/>
                <w:bCs/>
                <w:sz w:val="18"/>
                <w:szCs w:val="18"/>
                <w:lang w:val="en-US"/>
              </w:rPr>
            </w:pPr>
            <w:r w:rsidRPr="00FA0835">
              <w:rPr>
                <w:rFonts w:ascii="Arial Narrow" w:hAnsi="Arial Narrow" w:cs="Calibri"/>
                <w:bCs/>
                <w:sz w:val="18"/>
                <w:szCs w:val="18"/>
              </w:rPr>
              <w:t>PLACA</w:t>
            </w:r>
          </w:p>
        </w:tc>
      </w:tr>
      <w:tr w:rsidR="00FA0835" w:rsidRPr="00FA0835" w14:paraId="56F5CD08" w14:textId="77777777" w:rsidTr="0060642E">
        <w:trPr>
          <w:trHeight w:val="432"/>
          <w:jc w:val="center"/>
        </w:trPr>
        <w:tc>
          <w:tcPr>
            <w:tcW w:w="1560" w:type="dxa"/>
            <w:tcBorders>
              <w:top w:val="nil"/>
              <w:left w:val="single" w:sz="4" w:space="0" w:color="auto"/>
              <w:bottom w:val="single" w:sz="4" w:space="0" w:color="auto"/>
              <w:right w:val="single" w:sz="4" w:space="0" w:color="auto"/>
            </w:tcBorders>
            <w:vAlign w:val="center"/>
            <w:hideMark/>
          </w:tcPr>
          <w:p w14:paraId="14566EBF"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CAMIONETA</w:t>
            </w:r>
          </w:p>
        </w:tc>
        <w:tc>
          <w:tcPr>
            <w:tcW w:w="1267" w:type="dxa"/>
            <w:tcBorders>
              <w:top w:val="nil"/>
              <w:left w:val="nil"/>
              <w:bottom w:val="single" w:sz="4" w:space="0" w:color="auto"/>
              <w:right w:val="single" w:sz="4" w:space="0" w:color="auto"/>
            </w:tcBorders>
            <w:vAlign w:val="center"/>
            <w:hideMark/>
          </w:tcPr>
          <w:p w14:paraId="52E3560D"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TOYOTA</w:t>
            </w:r>
          </w:p>
        </w:tc>
        <w:tc>
          <w:tcPr>
            <w:tcW w:w="1589" w:type="dxa"/>
            <w:tcBorders>
              <w:top w:val="nil"/>
              <w:left w:val="nil"/>
              <w:bottom w:val="single" w:sz="4" w:space="0" w:color="auto"/>
              <w:right w:val="single" w:sz="4" w:space="0" w:color="auto"/>
            </w:tcBorders>
            <w:vAlign w:val="center"/>
            <w:hideMark/>
          </w:tcPr>
          <w:p w14:paraId="76691832"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 xml:space="preserve">HILUX </w:t>
            </w:r>
            <w:r w:rsidRPr="00FA0835">
              <w:rPr>
                <w:rFonts w:ascii="Arial Narrow" w:hAnsi="Arial Narrow" w:cs="Calibri"/>
                <w:iCs/>
                <w:sz w:val="18"/>
                <w:szCs w:val="18"/>
              </w:rPr>
              <w:t>REVO</w:t>
            </w:r>
          </w:p>
        </w:tc>
        <w:tc>
          <w:tcPr>
            <w:tcW w:w="1538" w:type="dxa"/>
            <w:tcBorders>
              <w:top w:val="nil"/>
              <w:left w:val="nil"/>
              <w:bottom w:val="single" w:sz="4" w:space="0" w:color="auto"/>
              <w:right w:val="single" w:sz="4" w:space="0" w:color="auto"/>
            </w:tcBorders>
            <w:vAlign w:val="center"/>
            <w:hideMark/>
          </w:tcPr>
          <w:p w14:paraId="38D23073"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DIESEL</w:t>
            </w:r>
          </w:p>
        </w:tc>
        <w:tc>
          <w:tcPr>
            <w:tcW w:w="1134" w:type="dxa"/>
            <w:tcBorders>
              <w:top w:val="nil"/>
              <w:left w:val="nil"/>
              <w:bottom w:val="single" w:sz="4" w:space="0" w:color="auto"/>
              <w:right w:val="single" w:sz="4" w:space="0" w:color="auto"/>
            </w:tcBorders>
            <w:vAlign w:val="center"/>
            <w:hideMark/>
          </w:tcPr>
          <w:p w14:paraId="72997009"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2020</w:t>
            </w:r>
          </w:p>
        </w:tc>
        <w:tc>
          <w:tcPr>
            <w:tcW w:w="1417" w:type="dxa"/>
            <w:tcBorders>
              <w:top w:val="nil"/>
              <w:left w:val="nil"/>
              <w:bottom w:val="single" w:sz="4" w:space="0" w:color="auto"/>
              <w:right w:val="single" w:sz="4" w:space="0" w:color="auto"/>
            </w:tcBorders>
            <w:vAlign w:val="center"/>
            <w:hideMark/>
          </w:tcPr>
          <w:p w14:paraId="036BF552"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2.393</w:t>
            </w:r>
          </w:p>
        </w:tc>
        <w:tc>
          <w:tcPr>
            <w:tcW w:w="993" w:type="dxa"/>
            <w:tcBorders>
              <w:top w:val="nil"/>
              <w:left w:val="nil"/>
              <w:bottom w:val="single" w:sz="4" w:space="0" w:color="auto"/>
              <w:right w:val="single" w:sz="4" w:space="0" w:color="auto"/>
            </w:tcBorders>
            <w:vAlign w:val="center"/>
            <w:hideMark/>
          </w:tcPr>
          <w:p w14:paraId="5FAEFB91"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OJT 265</w:t>
            </w:r>
          </w:p>
        </w:tc>
      </w:tr>
      <w:tr w:rsidR="00FA0835" w:rsidRPr="00FA0835" w14:paraId="44FD1733" w14:textId="77777777" w:rsidTr="0060642E">
        <w:trPr>
          <w:trHeight w:val="432"/>
          <w:jc w:val="center"/>
        </w:trPr>
        <w:tc>
          <w:tcPr>
            <w:tcW w:w="1560" w:type="dxa"/>
            <w:tcBorders>
              <w:top w:val="nil"/>
              <w:left w:val="single" w:sz="4" w:space="0" w:color="auto"/>
              <w:bottom w:val="single" w:sz="4" w:space="0" w:color="auto"/>
              <w:right w:val="single" w:sz="4" w:space="0" w:color="auto"/>
            </w:tcBorders>
            <w:vAlign w:val="center"/>
            <w:hideMark/>
          </w:tcPr>
          <w:p w14:paraId="2EC78034"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CAMIONETA</w:t>
            </w:r>
          </w:p>
        </w:tc>
        <w:tc>
          <w:tcPr>
            <w:tcW w:w="1267" w:type="dxa"/>
            <w:tcBorders>
              <w:top w:val="nil"/>
              <w:left w:val="nil"/>
              <w:bottom w:val="single" w:sz="4" w:space="0" w:color="auto"/>
              <w:right w:val="single" w:sz="4" w:space="0" w:color="auto"/>
            </w:tcBorders>
            <w:vAlign w:val="center"/>
            <w:hideMark/>
          </w:tcPr>
          <w:p w14:paraId="368E0BA1"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TOYOTA</w:t>
            </w:r>
          </w:p>
        </w:tc>
        <w:tc>
          <w:tcPr>
            <w:tcW w:w="1589" w:type="dxa"/>
            <w:tcBorders>
              <w:top w:val="nil"/>
              <w:left w:val="nil"/>
              <w:bottom w:val="single" w:sz="4" w:space="0" w:color="auto"/>
              <w:right w:val="single" w:sz="4" w:space="0" w:color="auto"/>
            </w:tcBorders>
            <w:vAlign w:val="center"/>
            <w:hideMark/>
          </w:tcPr>
          <w:p w14:paraId="0260F6EF"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 xml:space="preserve">HILUX </w:t>
            </w:r>
            <w:r w:rsidRPr="00FA0835">
              <w:rPr>
                <w:rFonts w:ascii="Arial Narrow" w:hAnsi="Arial Narrow" w:cs="Calibri"/>
                <w:iCs/>
                <w:sz w:val="18"/>
                <w:szCs w:val="18"/>
              </w:rPr>
              <w:t>REVO</w:t>
            </w:r>
          </w:p>
        </w:tc>
        <w:tc>
          <w:tcPr>
            <w:tcW w:w="1538" w:type="dxa"/>
            <w:tcBorders>
              <w:top w:val="nil"/>
              <w:left w:val="nil"/>
              <w:bottom w:val="single" w:sz="4" w:space="0" w:color="auto"/>
              <w:right w:val="single" w:sz="4" w:space="0" w:color="auto"/>
            </w:tcBorders>
            <w:vAlign w:val="center"/>
            <w:hideMark/>
          </w:tcPr>
          <w:p w14:paraId="5CEDE153"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DIESEL</w:t>
            </w:r>
          </w:p>
        </w:tc>
        <w:tc>
          <w:tcPr>
            <w:tcW w:w="1134" w:type="dxa"/>
            <w:tcBorders>
              <w:top w:val="nil"/>
              <w:left w:val="nil"/>
              <w:bottom w:val="single" w:sz="4" w:space="0" w:color="auto"/>
              <w:right w:val="single" w:sz="4" w:space="0" w:color="auto"/>
            </w:tcBorders>
            <w:vAlign w:val="center"/>
            <w:hideMark/>
          </w:tcPr>
          <w:p w14:paraId="2CEA1754"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2020</w:t>
            </w:r>
          </w:p>
        </w:tc>
        <w:tc>
          <w:tcPr>
            <w:tcW w:w="1417" w:type="dxa"/>
            <w:tcBorders>
              <w:top w:val="nil"/>
              <w:left w:val="nil"/>
              <w:bottom w:val="single" w:sz="4" w:space="0" w:color="auto"/>
              <w:right w:val="single" w:sz="4" w:space="0" w:color="auto"/>
            </w:tcBorders>
            <w:vAlign w:val="center"/>
            <w:hideMark/>
          </w:tcPr>
          <w:p w14:paraId="2B8DCAC2"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2.393</w:t>
            </w:r>
          </w:p>
        </w:tc>
        <w:tc>
          <w:tcPr>
            <w:tcW w:w="993" w:type="dxa"/>
            <w:tcBorders>
              <w:top w:val="nil"/>
              <w:left w:val="nil"/>
              <w:bottom w:val="single" w:sz="4" w:space="0" w:color="auto"/>
              <w:right w:val="single" w:sz="4" w:space="0" w:color="auto"/>
            </w:tcBorders>
            <w:vAlign w:val="center"/>
            <w:hideMark/>
          </w:tcPr>
          <w:p w14:paraId="79A834C3"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OJT 266</w:t>
            </w:r>
          </w:p>
        </w:tc>
      </w:tr>
      <w:tr w:rsidR="00FA0835" w:rsidRPr="00FA0835" w14:paraId="1C9662EE" w14:textId="77777777" w:rsidTr="0060642E">
        <w:trPr>
          <w:trHeight w:val="432"/>
          <w:jc w:val="center"/>
        </w:trPr>
        <w:tc>
          <w:tcPr>
            <w:tcW w:w="1560" w:type="dxa"/>
            <w:tcBorders>
              <w:top w:val="nil"/>
              <w:left w:val="single" w:sz="4" w:space="0" w:color="auto"/>
              <w:bottom w:val="single" w:sz="4" w:space="0" w:color="auto"/>
              <w:right w:val="single" w:sz="4" w:space="0" w:color="auto"/>
            </w:tcBorders>
            <w:vAlign w:val="center"/>
            <w:hideMark/>
          </w:tcPr>
          <w:p w14:paraId="3C6FCAD5"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CAMIONETA</w:t>
            </w:r>
          </w:p>
        </w:tc>
        <w:tc>
          <w:tcPr>
            <w:tcW w:w="1267" w:type="dxa"/>
            <w:tcBorders>
              <w:top w:val="nil"/>
              <w:left w:val="nil"/>
              <w:bottom w:val="single" w:sz="4" w:space="0" w:color="auto"/>
              <w:right w:val="single" w:sz="4" w:space="0" w:color="auto"/>
            </w:tcBorders>
            <w:vAlign w:val="center"/>
            <w:hideMark/>
          </w:tcPr>
          <w:p w14:paraId="27C515E9"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TOYOTA</w:t>
            </w:r>
          </w:p>
        </w:tc>
        <w:tc>
          <w:tcPr>
            <w:tcW w:w="1589" w:type="dxa"/>
            <w:tcBorders>
              <w:top w:val="nil"/>
              <w:left w:val="nil"/>
              <w:bottom w:val="single" w:sz="4" w:space="0" w:color="auto"/>
              <w:right w:val="single" w:sz="4" w:space="0" w:color="auto"/>
            </w:tcBorders>
            <w:vAlign w:val="center"/>
            <w:hideMark/>
          </w:tcPr>
          <w:p w14:paraId="4EE65EE4"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 xml:space="preserve">HILUX </w:t>
            </w:r>
            <w:r w:rsidRPr="00FA0835">
              <w:rPr>
                <w:rFonts w:ascii="Arial Narrow" w:hAnsi="Arial Narrow" w:cs="Calibri"/>
                <w:iCs/>
                <w:sz w:val="18"/>
                <w:szCs w:val="18"/>
              </w:rPr>
              <w:t>REVO</w:t>
            </w:r>
          </w:p>
        </w:tc>
        <w:tc>
          <w:tcPr>
            <w:tcW w:w="1538" w:type="dxa"/>
            <w:tcBorders>
              <w:top w:val="nil"/>
              <w:left w:val="nil"/>
              <w:bottom w:val="single" w:sz="4" w:space="0" w:color="auto"/>
              <w:right w:val="single" w:sz="4" w:space="0" w:color="auto"/>
            </w:tcBorders>
            <w:vAlign w:val="center"/>
            <w:hideMark/>
          </w:tcPr>
          <w:p w14:paraId="76D32319"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DIESEL</w:t>
            </w:r>
          </w:p>
        </w:tc>
        <w:tc>
          <w:tcPr>
            <w:tcW w:w="1134" w:type="dxa"/>
            <w:tcBorders>
              <w:top w:val="nil"/>
              <w:left w:val="nil"/>
              <w:bottom w:val="single" w:sz="4" w:space="0" w:color="auto"/>
              <w:right w:val="single" w:sz="4" w:space="0" w:color="auto"/>
            </w:tcBorders>
            <w:vAlign w:val="center"/>
            <w:hideMark/>
          </w:tcPr>
          <w:p w14:paraId="1CF660DB"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2019</w:t>
            </w:r>
          </w:p>
        </w:tc>
        <w:tc>
          <w:tcPr>
            <w:tcW w:w="1417" w:type="dxa"/>
            <w:tcBorders>
              <w:top w:val="nil"/>
              <w:left w:val="nil"/>
              <w:bottom w:val="single" w:sz="4" w:space="0" w:color="auto"/>
              <w:right w:val="single" w:sz="4" w:space="0" w:color="auto"/>
            </w:tcBorders>
            <w:vAlign w:val="center"/>
            <w:hideMark/>
          </w:tcPr>
          <w:p w14:paraId="32EE8541"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2.393</w:t>
            </w:r>
          </w:p>
        </w:tc>
        <w:tc>
          <w:tcPr>
            <w:tcW w:w="993" w:type="dxa"/>
            <w:tcBorders>
              <w:top w:val="nil"/>
              <w:left w:val="nil"/>
              <w:bottom w:val="single" w:sz="4" w:space="0" w:color="auto"/>
              <w:right w:val="single" w:sz="4" w:space="0" w:color="auto"/>
            </w:tcBorders>
            <w:vAlign w:val="center"/>
            <w:hideMark/>
          </w:tcPr>
          <w:p w14:paraId="037AE456"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FPZ 006</w:t>
            </w:r>
          </w:p>
        </w:tc>
      </w:tr>
      <w:tr w:rsidR="00FA0835" w:rsidRPr="00FA0835" w14:paraId="4EE9C72B" w14:textId="77777777" w:rsidTr="0060642E">
        <w:trPr>
          <w:trHeight w:val="552"/>
          <w:jc w:val="center"/>
        </w:trPr>
        <w:tc>
          <w:tcPr>
            <w:tcW w:w="1560" w:type="dxa"/>
            <w:tcBorders>
              <w:top w:val="nil"/>
              <w:left w:val="single" w:sz="4" w:space="0" w:color="auto"/>
              <w:bottom w:val="single" w:sz="4" w:space="0" w:color="auto"/>
              <w:right w:val="single" w:sz="4" w:space="0" w:color="auto"/>
            </w:tcBorders>
            <w:vAlign w:val="center"/>
            <w:hideMark/>
          </w:tcPr>
          <w:p w14:paraId="505DF3F7"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CAMIONETA</w:t>
            </w:r>
          </w:p>
        </w:tc>
        <w:tc>
          <w:tcPr>
            <w:tcW w:w="1267" w:type="dxa"/>
            <w:tcBorders>
              <w:top w:val="nil"/>
              <w:left w:val="nil"/>
              <w:bottom w:val="single" w:sz="4" w:space="0" w:color="auto"/>
              <w:right w:val="single" w:sz="4" w:space="0" w:color="auto"/>
            </w:tcBorders>
            <w:vAlign w:val="center"/>
            <w:hideMark/>
          </w:tcPr>
          <w:p w14:paraId="3F652AB7" w14:textId="77777777" w:rsidR="00FA0835" w:rsidRPr="00FA0835" w:rsidRDefault="00FA0835" w:rsidP="00FA0835">
            <w:pPr>
              <w:spacing w:after="0" w:line="240" w:lineRule="auto"/>
              <w:jc w:val="center"/>
              <w:rPr>
                <w:rFonts w:ascii="Arial Narrow" w:hAnsi="Arial Narrow" w:cs="Calibri"/>
                <w:color w:val="222222"/>
                <w:sz w:val="18"/>
                <w:szCs w:val="18"/>
                <w:lang w:val="en-US"/>
              </w:rPr>
            </w:pPr>
            <w:r w:rsidRPr="00FA0835">
              <w:rPr>
                <w:rFonts w:ascii="Arial Narrow" w:hAnsi="Arial Narrow" w:cs="Calibri"/>
                <w:color w:val="222222"/>
                <w:sz w:val="18"/>
                <w:szCs w:val="18"/>
              </w:rPr>
              <w:t>TOYOTA</w:t>
            </w:r>
          </w:p>
        </w:tc>
        <w:tc>
          <w:tcPr>
            <w:tcW w:w="1589" w:type="dxa"/>
            <w:tcBorders>
              <w:top w:val="nil"/>
              <w:left w:val="nil"/>
              <w:bottom w:val="single" w:sz="4" w:space="0" w:color="auto"/>
              <w:right w:val="single" w:sz="4" w:space="0" w:color="auto"/>
            </w:tcBorders>
            <w:vAlign w:val="center"/>
            <w:hideMark/>
          </w:tcPr>
          <w:p w14:paraId="27247C1C"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 xml:space="preserve">HILUX 2.7 </w:t>
            </w:r>
            <w:r w:rsidRPr="00FA0835">
              <w:rPr>
                <w:rFonts w:ascii="Arial Narrow" w:hAnsi="Arial Narrow" w:cs="Calibri"/>
                <w:iCs/>
                <w:sz w:val="18"/>
                <w:szCs w:val="18"/>
              </w:rPr>
              <w:t>REVO</w:t>
            </w:r>
          </w:p>
        </w:tc>
        <w:tc>
          <w:tcPr>
            <w:tcW w:w="1538" w:type="dxa"/>
            <w:tcBorders>
              <w:top w:val="nil"/>
              <w:left w:val="nil"/>
              <w:bottom w:val="single" w:sz="4" w:space="0" w:color="auto"/>
              <w:right w:val="single" w:sz="4" w:space="0" w:color="auto"/>
            </w:tcBorders>
            <w:vAlign w:val="center"/>
            <w:hideMark/>
          </w:tcPr>
          <w:p w14:paraId="3DB9F88B" w14:textId="77777777" w:rsidR="00FA0835" w:rsidRPr="00FA0835" w:rsidRDefault="00FA0835" w:rsidP="00FA0835">
            <w:pPr>
              <w:spacing w:after="0" w:line="240" w:lineRule="auto"/>
              <w:jc w:val="center"/>
              <w:rPr>
                <w:rFonts w:ascii="Arial Narrow" w:hAnsi="Arial Narrow" w:cs="Calibri"/>
                <w:color w:val="222222"/>
                <w:sz w:val="18"/>
                <w:szCs w:val="18"/>
                <w:lang w:val="en-US"/>
              </w:rPr>
            </w:pPr>
            <w:r w:rsidRPr="00FA0835">
              <w:rPr>
                <w:rFonts w:ascii="Arial Narrow" w:hAnsi="Arial Narrow" w:cs="Calibri"/>
                <w:color w:val="222222"/>
                <w:sz w:val="18"/>
                <w:szCs w:val="18"/>
              </w:rPr>
              <w:t>GASOLINA</w:t>
            </w:r>
          </w:p>
        </w:tc>
        <w:tc>
          <w:tcPr>
            <w:tcW w:w="1134" w:type="dxa"/>
            <w:tcBorders>
              <w:top w:val="nil"/>
              <w:left w:val="nil"/>
              <w:bottom w:val="single" w:sz="4" w:space="0" w:color="auto"/>
              <w:right w:val="single" w:sz="4" w:space="0" w:color="auto"/>
            </w:tcBorders>
            <w:vAlign w:val="center"/>
            <w:hideMark/>
          </w:tcPr>
          <w:p w14:paraId="2280B315" w14:textId="77777777" w:rsidR="00FA0835" w:rsidRPr="00FA0835" w:rsidRDefault="00FA0835" w:rsidP="00FA0835">
            <w:pPr>
              <w:spacing w:after="0" w:line="240" w:lineRule="auto"/>
              <w:jc w:val="center"/>
              <w:rPr>
                <w:rFonts w:ascii="Arial Narrow" w:hAnsi="Arial Narrow" w:cs="Calibri"/>
                <w:color w:val="222222"/>
                <w:sz w:val="18"/>
                <w:szCs w:val="18"/>
                <w:lang w:val="en-US"/>
              </w:rPr>
            </w:pPr>
            <w:r w:rsidRPr="00FA0835">
              <w:rPr>
                <w:rFonts w:ascii="Arial Narrow" w:hAnsi="Arial Narrow" w:cs="Calibri"/>
                <w:color w:val="222222"/>
                <w:sz w:val="18"/>
                <w:szCs w:val="18"/>
              </w:rPr>
              <w:t>2017</w:t>
            </w:r>
          </w:p>
        </w:tc>
        <w:tc>
          <w:tcPr>
            <w:tcW w:w="1417" w:type="dxa"/>
            <w:tcBorders>
              <w:top w:val="nil"/>
              <w:left w:val="nil"/>
              <w:bottom w:val="single" w:sz="4" w:space="0" w:color="auto"/>
              <w:right w:val="single" w:sz="4" w:space="0" w:color="auto"/>
            </w:tcBorders>
            <w:vAlign w:val="center"/>
            <w:hideMark/>
          </w:tcPr>
          <w:p w14:paraId="3E62E427" w14:textId="77777777" w:rsidR="00FA0835" w:rsidRPr="00FA0835" w:rsidRDefault="00FA0835" w:rsidP="00FA0835">
            <w:pPr>
              <w:spacing w:after="0" w:line="240" w:lineRule="auto"/>
              <w:jc w:val="center"/>
              <w:rPr>
                <w:rFonts w:ascii="Arial Narrow" w:hAnsi="Arial Narrow" w:cs="Calibri"/>
                <w:color w:val="222222"/>
                <w:sz w:val="18"/>
                <w:szCs w:val="18"/>
                <w:lang w:val="en-US"/>
              </w:rPr>
            </w:pPr>
            <w:r w:rsidRPr="00FA0835">
              <w:rPr>
                <w:rFonts w:ascii="Arial Narrow" w:hAnsi="Arial Narrow" w:cs="Calibri"/>
                <w:color w:val="222222"/>
                <w:sz w:val="18"/>
                <w:szCs w:val="18"/>
              </w:rPr>
              <w:t>2.694</w:t>
            </w:r>
          </w:p>
        </w:tc>
        <w:tc>
          <w:tcPr>
            <w:tcW w:w="993" w:type="dxa"/>
            <w:tcBorders>
              <w:top w:val="nil"/>
              <w:left w:val="nil"/>
              <w:bottom w:val="single" w:sz="4" w:space="0" w:color="auto"/>
              <w:right w:val="single" w:sz="4" w:space="0" w:color="auto"/>
            </w:tcBorders>
            <w:vAlign w:val="center"/>
            <w:hideMark/>
          </w:tcPr>
          <w:p w14:paraId="72D7767E" w14:textId="77777777" w:rsidR="00FA0835" w:rsidRPr="00FA0835" w:rsidRDefault="00FA0835" w:rsidP="00FA0835">
            <w:pPr>
              <w:spacing w:after="0" w:line="240" w:lineRule="auto"/>
              <w:jc w:val="center"/>
              <w:rPr>
                <w:rFonts w:ascii="Arial Narrow" w:hAnsi="Arial Narrow" w:cs="Calibri"/>
                <w:color w:val="222222"/>
                <w:sz w:val="18"/>
                <w:szCs w:val="18"/>
                <w:lang w:val="en-US"/>
              </w:rPr>
            </w:pPr>
            <w:r w:rsidRPr="00FA0835">
              <w:rPr>
                <w:rFonts w:ascii="Arial Narrow" w:hAnsi="Arial Narrow" w:cs="Calibri"/>
                <w:color w:val="222222"/>
                <w:sz w:val="18"/>
                <w:szCs w:val="18"/>
              </w:rPr>
              <w:t>OQF662</w:t>
            </w:r>
          </w:p>
        </w:tc>
      </w:tr>
      <w:tr w:rsidR="00FA0835" w:rsidRPr="00FA0835" w14:paraId="4BA3CFFA" w14:textId="77777777" w:rsidTr="0060642E">
        <w:trPr>
          <w:trHeight w:val="552"/>
          <w:jc w:val="center"/>
        </w:trPr>
        <w:tc>
          <w:tcPr>
            <w:tcW w:w="1560" w:type="dxa"/>
            <w:tcBorders>
              <w:top w:val="nil"/>
              <w:left w:val="single" w:sz="4" w:space="0" w:color="auto"/>
              <w:bottom w:val="single" w:sz="4" w:space="0" w:color="auto"/>
              <w:right w:val="single" w:sz="4" w:space="0" w:color="auto"/>
            </w:tcBorders>
            <w:vAlign w:val="center"/>
            <w:hideMark/>
          </w:tcPr>
          <w:p w14:paraId="798A9F26"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CAMIONETA</w:t>
            </w:r>
          </w:p>
        </w:tc>
        <w:tc>
          <w:tcPr>
            <w:tcW w:w="1267" w:type="dxa"/>
            <w:tcBorders>
              <w:top w:val="nil"/>
              <w:left w:val="nil"/>
              <w:bottom w:val="single" w:sz="4" w:space="0" w:color="auto"/>
              <w:right w:val="single" w:sz="4" w:space="0" w:color="auto"/>
            </w:tcBorders>
            <w:vAlign w:val="center"/>
            <w:hideMark/>
          </w:tcPr>
          <w:p w14:paraId="56086F89"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TOYOTA</w:t>
            </w:r>
          </w:p>
        </w:tc>
        <w:tc>
          <w:tcPr>
            <w:tcW w:w="1589" w:type="dxa"/>
            <w:tcBorders>
              <w:top w:val="nil"/>
              <w:left w:val="nil"/>
              <w:bottom w:val="single" w:sz="4" w:space="0" w:color="auto"/>
              <w:right w:val="single" w:sz="4" w:space="0" w:color="auto"/>
            </w:tcBorders>
            <w:vAlign w:val="center"/>
            <w:hideMark/>
          </w:tcPr>
          <w:p w14:paraId="1CABC8FE"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HILUX DC 2.5 VIGO</w:t>
            </w:r>
          </w:p>
        </w:tc>
        <w:tc>
          <w:tcPr>
            <w:tcW w:w="1538" w:type="dxa"/>
            <w:tcBorders>
              <w:top w:val="nil"/>
              <w:left w:val="nil"/>
              <w:bottom w:val="single" w:sz="4" w:space="0" w:color="auto"/>
              <w:right w:val="single" w:sz="4" w:space="0" w:color="auto"/>
            </w:tcBorders>
            <w:vAlign w:val="center"/>
            <w:hideMark/>
          </w:tcPr>
          <w:p w14:paraId="054A732C"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DIESEL</w:t>
            </w:r>
          </w:p>
        </w:tc>
        <w:tc>
          <w:tcPr>
            <w:tcW w:w="1134" w:type="dxa"/>
            <w:tcBorders>
              <w:top w:val="nil"/>
              <w:left w:val="nil"/>
              <w:bottom w:val="single" w:sz="4" w:space="0" w:color="auto"/>
              <w:right w:val="single" w:sz="4" w:space="0" w:color="auto"/>
            </w:tcBorders>
            <w:vAlign w:val="center"/>
            <w:hideMark/>
          </w:tcPr>
          <w:p w14:paraId="1431099F"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2015</w:t>
            </w:r>
          </w:p>
        </w:tc>
        <w:tc>
          <w:tcPr>
            <w:tcW w:w="1417" w:type="dxa"/>
            <w:tcBorders>
              <w:top w:val="nil"/>
              <w:left w:val="nil"/>
              <w:bottom w:val="single" w:sz="4" w:space="0" w:color="auto"/>
              <w:right w:val="single" w:sz="4" w:space="0" w:color="auto"/>
            </w:tcBorders>
            <w:vAlign w:val="center"/>
            <w:hideMark/>
          </w:tcPr>
          <w:p w14:paraId="384AD9CD"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2.494</w:t>
            </w:r>
          </w:p>
        </w:tc>
        <w:tc>
          <w:tcPr>
            <w:tcW w:w="993" w:type="dxa"/>
            <w:tcBorders>
              <w:top w:val="nil"/>
              <w:left w:val="nil"/>
              <w:bottom w:val="single" w:sz="4" w:space="0" w:color="auto"/>
              <w:right w:val="single" w:sz="4" w:space="0" w:color="auto"/>
            </w:tcBorders>
            <w:vAlign w:val="center"/>
            <w:hideMark/>
          </w:tcPr>
          <w:p w14:paraId="2A925A6D"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OJY111</w:t>
            </w:r>
          </w:p>
        </w:tc>
      </w:tr>
      <w:tr w:rsidR="00FA0835" w:rsidRPr="00FA0835" w14:paraId="09B4FBF9" w14:textId="77777777" w:rsidTr="0060642E">
        <w:trPr>
          <w:trHeight w:val="552"/>
          <w:jc w:val="center"/>
        </w:trPr>
        <w:tc>
          <w:tcPr>
            <w:tcW w:w="1560" w:type="dxa"/>
            <w:tcBorders>
              <w:top w:val="nil"/>
              <w:left w:val="single" w:sz="4" w:space="0" w:color="auto"/>
              <w:bottom w:val="single" w:sz="4" w:space="0" w:color="auto"/>
              <w:right w:val="single" w:sz="4" w:space="0" w:color="auto"/>
            </w:tcBorders>
            <w:vAlign w:val="center"/>
            <w:hideMark/>
          </w:tcPr>
          <w:p w14:paraId="666E957E"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CAMIONETA</w:t>
            </w:r>
          </w:p>
        </w:tc>
        <w:tc>
          <w:tcPr>
            <w:tcW w:w="1267" w:type="dxa"/>
            <w:tcBorders>
              <w:top w:val="nil"/>
              <w:left w:val="nil"/>
              <w:bottom w:val="single" w:sz="4" w:space="0" w:color="auto"/>
              <w:right w:val="single" w:sz="4" w:space="0" w:color="auto"/>
            </w:tcBorders>
            <w:vAlign w:val="center"/>
            <w:hideMark/>
          </w:tcPr>
          <w:p w14:paraId="3B69DD4A" w14:textId="77777777" w:rsidR="00FA0835" w:rsidRPr="00FA0835" w:rsidRDefault="00FA0835" w:rsidP="00FA0835">
            <w:pPr>
              <w:spacing w:after="0" w:line="240" w:lineRule="auto"/>
              <w:jc w:val="center"/>
              <w:rPr>
                <w:rFonts w:ascii="Arial Narrow" w:hAnsi="Arial Narrow" w:cs="Calibri"/>
                <w:color w:val="222222"/>
                <w:sz w:val="18"/>
                <w:szCs w:val="18"/>
                <w:lang w:val="en-US"/>
              </w:rPr>
            </w:pPr>
            <w:r w:rsidRPr="00FA0835">
              <w:rPr>
                <w:rFonts w:ascii="Arial Narrow" w:hAnsi="Arial Narrow" w:cs="Calibri"/>
                <w:color w:val="222222"/>
                <w:sz w:val="18"/>
                <w:szCs w:val="18"/>
              </w:rPr>
              <w:t>TOYOTA</w:t>
            </w:r>
          </w:p>
        </w:tc>
        <w:tc>
          <w:tcPr>
            <w:tcW w:w="1589" w:type="dxa"/>
            <w:tcBorders>
              <w:top w:val="nil"/>
              <w:left w:val="nil"/>
              <w:bottom w:val="single" w:sz="4" w:space="0" w:color="auto"/>
              <w:right w:val="single" w:sz="4" w:space="0" w:color="auto"/>
            </w:tcBorders>
            <w:vAlign w:val="center"/>
            <w:hideMark/>
          </w:tcPr>
          <w:p w14:paraId="675B238A"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VIGO DC 2.7 VIGO</w:t>
            </w:r>
          </w:p>
        </w:tc>
        <w:tc>
          <w:tcPr>
            <w:tcW w:w="1538" w:type="dxa"/>
            <w:tcBorders>
              <w:top w:val="nil"/>
              <w:left w:val="nil"/>
              <w:bottom w:val="single" w:sz="4" w:space="0" w:color="auto"/>
              <w:right w:val="single" w:sz="4" w:space="0" w:color="auto"/>
            </w:tcBorders>
            <w:vAlign w:val="center"/>
            <w:hideMark/>
          </w:tcPr>
          <w:p w14:paraId="2E6F6629" w14:textId="77777777" w:rsidR="00FA0835" w:rsidRPr="00FA0835" w:rsidRDefault="00FA0835" w:rsidP="00FA0835">
            <w:pPr>
              <w:spacing w:after="0" w:line="240" w:lineRule="auto"/>
              <w:jc w:val="center"/>
              <w:rPr>
                <w:rFonts w:ascii="Arial Narrow" w:hAnsi="Arial Narrow" w:cs="Calibri"/>
                <w:color w:val="222222"/>
                <w:sz w:val="18"/>
                <w:szCs w:val="18"/>
                <w:lang w:val="en-US"/>
              </w:rPr>
            </w:pPr>
            <w:r w:rsidRPr="00FA0835">
              <w:rPr>
                <w:rFonts w:ascii="Arial Narrow" w:hAnsi="Arial Narrow" w:cs="Calibri"/>
                <w:color w:val="222222"/>
                <w:sz w:val="18"/>
                <w:szCs w:val="18"/>
              </w:rPr>
              <w:t>GASOLINA</w:t>
            </w:r>
          </w:p>
        </w:tc>
        <w:tc>
          <w:tcPr>
            <w:tcW w:w="1134" w:type="dxa"/>
            <w:tcBorders>
              <w:top w:val="nil"/>
              <w:left w:val="nil"/>
              <w:bottom w:val="single" w:sz="4" w:space="0" w:color="auto"/>
              <w:right w:val="single" w:sz="4" w:space="0" w:color="auto"/>
            </w:tcBorders>
            <w:vAlign w:val="center"/>
            <w:hideMark/>
          </w:tcPr>
          <w:p w14:paraId="02AF047F" w14:textId="77777777" w:rsidR="00FA0835" w:rsidRPr="00FA0835" w:rsidRDefault="00FA0835" w:rsidP="00FA0835">
            <w:pPr>
              <w:spacing w:after="0" w:line="240" w:lineRule="auto"/>
              <w:jc w:val="center"/>
              <w:rPr>
                <w:rFonts w:ascii="Arial Narrow" w:hAnsi="Arial Narrow" w:cs="Calibri"/>
                <w:color w:val="222222"/>
                <w:sz w:val="18"/>
                <w:szCs w:val="18"/>
                <w:lang w:val="en-US"/>
              </w:rPr>
            </w:pPr>
            <w:r w:rsidRPr="00FA0835">
              <w:rPr>
                <w:rFonts w:ascii="Arial Narrow" w:hAnsi="Arial Narrow" w:cs="Calibri"/>
                <w:color w:val="222222"/>
                <w:sz w:val="18"/>
                <w:szCs w:val="18"/>
              </w:rPr>
              <w:t>2008</w:t>
            </w:r>
          </w:p>
        </w:tc>
        <w:tc>
          <w:tcPr>
            <w:tcW w:w="1417" w:type="dxa"/>
            <w:tcBorders>
              <w:top w:val="nil"/>
              <w:left w:val="nil"/>
              <w:bottom w:val="single" w:sz="4" w:space="0" w:color="auto"/>
              <w:right w:val="single" w:sz="4" w:space="0" w:color="auto"/>
            </w:tcBorders>
            <w:vAlign w:val="center"/>
            <w:hideMark/>
          </w:tcPr>
          <w:p w14:paraId="0F4C2833" w14:textId="77777777" w:rsidR="00FA0835" w:rsidRPr="00FA0835" w:rsidRDefault="00FA0835" w:rsidP="00FA0835">
            <w:pPr>
              <w:spacing w:after="0" w:line="240" w:lineRule="auto"/>
              <w:jc w:val="center"/>
              <w:rPr>
                <w:rFonts w:ascii="Arial Narrow" w:hAnsi="Arial Narrow" w:cs="Calibri"/>
                <w:color w:val="222222"/>
                <w:sz w:val="18"/>
                <w:szCs w:val="18"/>
                <w:lang w:val="en-US"/>
              </w:rPr>
            </w:pPr>
            <w:r w:rsidRPr="00FA0835">
              <w:rPr>
                <w:rFonts w:ascii="Arial Narrow" w:hAnsi="Arial Narrow" w:cs="Calibri"/>
                <w:color w:val="222222"/>
                <w:sz w:val="18"/>
                <w:szCs w:val="18"/>
              </w:rPr>
              <w:t>2.700</w:t>
            </w:r>
          </w:p>
        </w:tc>
        <w:tc>
          <w:tcPr>
            <w:tcW w:w="993" w:type="dxa"/>
            <w:tcBorders>
              <w:top w:val="nil"/>
              <w:left w:val="nil"/>
              <w:bottom w:val="single" w:sz="4" w:space="0" w:color="auto"/>
              <w:right w:val="single" w:sz="4" w:space="0" w:color="auto"/>
            </w:tcBorders>
            <w:vAlign w:val="center"/>
            <w:hideMark/>
          </w:tcPr>
          <w:p w14:paraId="77AED882" w14:textId="77777777" w:rsidR="00FA0835" w:rsidRPr="00FA0835" w:rsidRDefault="00FA0835" w:rsidP="00FA0835">
            <w:pPr>
              <w:spacing w:after="0" w:line="240" w:lineRule="auto"/>
              <w:jc w:val="center"/>
              <w:rPr>
                <w:rFonts w:ascii="Arial Narrow" w:hAnsi="Arial Narrow" w:cs="Calibri"/>
                <w:color w:val="222222"/>
                <w:sz w:val="18"/>
                <w:szCs w:val="18"/>
                <w:lang w:val="en-US"/>
              </w:rPr>
            </w:pPr>
            <w:r w:rsidRPr="00FA0835">
              <w:rPr>
                <w:rFonts w:ascii="Arial Narrow" w:hAnsi="Arial Narrow" w:cs="Calibri"/>
                <w:color w:val="222222"/>
                <w:sz w:val="18"/>
                <w:szCs w:val="18"/>
              </w:rPr>
              <w:t>OBH117</w:t>
            </w:r>
          </w:p>
        </w:tc>
      </w:tr>
      <w:tr w:rsidR="00FA0835" w:rsidRPr="00FA0835" w14:paraId="548985D9" w14:textId="77777777" w:rsidTr="0060642E">
        <w:trPr>
          <w:trHeight w:val="552"/>
          <w:jc w:val="center"/>
        </w:trPr>
        <w:tc>
          <w:tcPr>
            <w:tcW w:w="1560" w:type="dxa"/>
            <w:tcBorders>
              <w:top w:val="nil"/>
              <w:left w:val="single" w:sz="4" w:space="0" w:color="auto"/>
              <w:bottom w:val="single" w:sz="4" w:space="0" w:color="auto"/>
              <w:right w:val="single" w:sz="4" w:space="0" w:color="auto"/>
            </w:tcBorders>
            <w:vAlign w:val="center"/>
            <w:hideMark/>
          </w:tcPr>
          <w:p w14:paraId="7F3345F6"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CAMPERO</w:t>
            </w:r>
          </w:p>
        </w:tc>
        <w:tc>
          <w:tcPr>
            <w:tcW w:w="1267" w:type="dxa"/>
            <w:tcBorders>
              <w:top w:val="nil"/>
              <w:left w:val="nil"/>
              <w:bottom w:val="single" w:sz="4" w:space="0" w:color="auto"/>
              <w:right w:val="single" w:sz="4" w:space="0" w:color="auto"/>
            </w:tcBorders>
            <w:vAlign w:val="center"/>
            <w:hideMark/>
          </w:tcPr>
          <w:p w14:paraId="6D0FEBA5"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TOYOTA</w:t>
            </w:r>
          </w:p>
        </w:tc>
        <w:tc>
          <w:tcPr>
            <w:tcW w:w="1589" w:type="dxa"/>
            <w:tcBorders>
              <w:top w:val="nil"/>
              <w:left w:val="nil"/>
              <w:bottom w:val="single" w:sz="4" w:space="0" w:color="auto"/>
              <w:right w:val="single" w:sz="4" w:space="0" w:color="auto"/>
            </w:tcBorders>
            <w:vAlign w:val="center"/>
            <w:hideMark/>
          </w:tcPr>
          <w:p w14:paraId="16D00DC2"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PRADO SUMO CAMPERO</w:t>
            </w:r>
          </w:p>
        </w:tc>
        <w:tc>
          <w:tcPr>
            <w:tcW w:w="1538" w:type="dxa"/>
            <w:tcBorders>
              <w:top w:val="nil"/>
              <w:left w:val="nil"/>
              <w:bottom w:val="single" w:sz="4" w:space="0" w:color="auto"/>
              <w:right w:val="single" w:sz="4" w:space="0" w:color="auto"/>
            </w:tcBorders>
            <w:vAlign w:val="center"/>
            <w:hideMark/>
          </w:tcPr>
          <w:p w14:paraId="46AC85D8"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GASOLINA</w:t>
            </w:r>
          </w:p>
        </w:tc>
        <w:tc>
          <w:tcPr>
            <w:tcW w:w="1134" w:type="dxa"/>
            <w:tcBorders>
              <w:top w:val="nil"/>
              <w:left w:val="nil"/>
              <w:bottom w:val="single" w:sz="4" w:space="0" w:color="auto"/>
              <w:right w:val="single" w:sz="4" w:space="0" w:color="auto"/>
            </w:tcBorders>
            <w:vAlign w:val="center"/>
            <w:hideMark/>
          </w:tcPr>
          <w:p w14:paraId="63979C6A"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2008</w:t>
            </w:r>
          </w:p>
        </w:tc>
        <w:tc>
          <w:tcPr>
            <w:tcW w:w="1417" w:type="dxa"/>
            <w:tcBorders>
              <w:top w:val="nil"/>
              <w:left w:val="nil"/>
              <w:bottom w:val="single" w:sz="4" w:space="0" w:color="auto"/>
              <w:right w:val="single" w:sz="4" w:space="0" w:color="auto"/>
            </w:tcBorders>
            <w:vAlign w:val="center"/>
            <w:hideMark/>
          </w:tcPr>
          <w:p w14:paraId="4A586C65"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2.700</w:t>
            </w:r>
          </w:p>
        </w:tc>
        <w:tc>
          <w:tcPr>
            <w:tcW w:w="993" w:type="dxa"/>
            <w:tcBorders>
              <w:top w:val="nil"/>
              <w:left w:val="nil"/>
              <w:bottom w:val="single" w:sz="4" w:space="0" w:color="auto"/>
              <w:right w:val="single" w:sz="4" w:space="0" w:color="auto"/>
            </w:tcBorders>
            <w:vAlign w:val="center"/>
            <w:hideMark/>
          </w:tcPr>
          <w:p w14:paraId="3D432905"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OBH116</w:t>
            </w:r>
          </w:p>
        </w:tc>
      </w:tr>
      <w:tr w:rsidR="00FA0835" w:rsidRPr="00FA0835" w14:paraId="1EA2389F" w14:textId="77777777" w:rsidTr="0060642E">
        <w:trPr>
          <w:trHeight w:val="552"/>
          <w:jc w:val="center"/>
        </w:trPr>
        <w:tc>
          <w:tcPr>
            <w:tcW w:w="1560" w:type="dxa"/>
            <w:tcBorders>
              <w:top w:val="nil"/>
              <w:left w:val="single" w:sz="4" w:space="0" w:color="auto"/>
              <w:bottom w:val="single" w:sz="4" w:space="0" w:color="auto"/>
              <w:right w:val="single" w:sz="4" w:space="0" w:color="auto"/>
            </w:tcBorders>
            <w:vAlign w:val="center"/>
            <w:hideMark/>
          </w:tcPr>
          <w:p w14:paraId="3AE0B84A"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CAMPERO</w:t>
            </w:r>
          </w:p>
        </w:tc>
        <w:tc>
          <w:tcPr>
            <w:tcW w:w="1267" w:type="dxa"/>
            <w:tcBorders>
              <w:top w:val="nil"/>
              <w:left w:val="nil"/>
              <w:bottom w:val="single" w:sz="4" w:space="0" w:color="auto"/>
              <w:right w:val="single" w:sz="4" w:space="0" w:color="auto"/>
            </w:tcBorders>
            <w:vAlign w:val="center"/>
            <w:hideMark/>
          </w:tcPr>
          <w:p w14:paraId="5A0ABC48"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CHEVROLET</w:t>
            </w:r>
          </w:p>
        </w:tc>
        <w:tc>
          <w:tcPr>
            <w:tcW w:w="1589" w:type="dxa"/>
            <w:tcBorders>
              <w:top w:val="nil"/>
              <w:left w:val="nil"/>
              <w:bottom w:val="single" w:sz="4" w:space="0" w:color="auto"/>
              <w:right w:val="single" w:sz="4" w:space="0" w:color="auto"/>
            </w:tcBorders>
            <w:vAlign w:val="center"/>
            <w:hideMark/>
          </w:tcPr>
          <w:p w14:paraId="68E60858"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VITARA CAMPERO</w:t>
            </w:r>
          </w:p>
        </w:tc>
        <w:tc>
          <w:tcPr>
            <w:tcW w:w="1538" w:type="dxa"/>
            <w:tcBorders>
              <w:top w:val="nil"/>
              <w:left w:val="nil"/>
              <w:bottom w:val="single" w:sz="4" w:space="0" w:color="auto"/>
              <w:right w:val="single" w:sz="4" w:space="0" w:color="auto"/>
            </w:tcBorders>
            <w:vAlign w:val="center"/>
            <w:hideMark/>
          </w:tcPr>
          <w:p w14:paraId="5BDB1147"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GASOLINA</w:t>
            </w:r>
          </w:p>
        </w:tc>
        <w:tc>
          <w:tcPr>
            <w:tcW w:w="1134" w:type="dxa"/>
            <w:tcBorders>
              <w:top w:val="nil"/>
              <w:left w:val="nil"/>
              <w:bottom w:val="single" w:sz="4" w:space="0" w:color="auto"/>
              <w:right w:val="single" w:sz="4" w:space="0" w:color="auto"/>
            </w:tcBorders>
            <w:vAlign w:val="center"/>
            <w:hideMark/>
          </w:tcPr>
          <w:p w14:paraId="7E32AD8D"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2014</w:t>
            </w:r>
          </w:p>
        </w:tc>
        <w:tc>
          <w:tcPr>
            <w:tcW w:w="1417" w:type="dxa"/>
            <w:tcBorders>
              <w:top w:val="nil"/>
              <w:left w:val="nil"/>
              <w:bottom w:val="single" w:sz="4" w:space="0" w:color="auto"/>
              <w:right w:val="single" w:sz="4" w:space="0" w:color="auto"/>
            </w:tcBorders>
            <w:vAlign w:val="center"/>
            <w:hideMark/>
          </w:tcPr>
          <w:p w14:paraId="7938F57A"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1.590</w:t>
            </w:r>
          </w:p>
        </w:tc>
        <w:tc>
          <w:tcPr>
            <w:tcW w:w="993" w:type="dxa"/>
            <w:tcBorders>
              <w:top w:val="nil"/>
              <w:left w:val="nil"/>
              <w:bottom w:val="single" w:sz="4" w:space="0" w:color="auto"/>
              <w:right w:val="single" w:sz="4" w:space="0" w:color="auto"/>
            </w:tcBorders>
            <w:vAlign w:val="center"/>
            <w:hideMark/>
          </w:tcPr>
          <w:p w14:paraId="192E41E2"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OCK817</w:t>
            </w:r>
          </w:p>
        </w:tc>
      </w:tr>
      <w:tr w:rsidR="00FA0835" w:rsidRPr="00FA0835" w14:paraId="74AFC704" w14:textId="77777777" w:rsidTr="0060642E">
        <w:trPr>
          <w:trHeight w:val="432"/>
          <w:jc w:val="center"/>
        </w:trPr>
        <w:tc>
          <w:tcPr>
            <w:tcW w:w="1560" w:type="dxa"/>
            <w:tcBorders>
              <w:top w:val="nil"/>
              <w:left w:val="single" w:sz="4" w:space="0" w:color="auto"/>
              <w:bottom w:val="single" w:sz="4" w:space="0" w:color="auto"/>
              <w:right w:val="single" w:sz="4" w:space="0" w:color="auto"/>
            </w:tcBorders>
            <w:vAlign w:val="center"/>
            <w:hideMark/>
          </w:tcPr>
          <w:p w14:paraId="5062E41B"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MOTOCICLETA</w:t>
            </w:r>
          </w:p>
        </w:tc>
        <w:tc>
          <w:tcPr>
            <w:tcW w:w="1267" w:type="dxa"/>
            <w:tcBorders>
              <w:top w:val="nil"/>
              <w:left w:val="nil"/>
              <w:bottom w:val="single" w:sz="4" w:space="0" w:color="auto"/>
              <w:right w:val="single" w:sz="4" w:space="0" w:color="auto"/>
            </w:tcBorders>
            <w:vAlign w:val="center"/>
            <w:hideMark/>
          </w:tcPr>
          <w:p w14:paraId="7CD5D06C"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YAMAHA</w:t>
            </w:r>
          </w:p>
        </w:tc>
        <w:tc>
          <w:tcPr>
            <w:tcW w:w="1589" w:type="dxa"/>
            <w:tcBorders>
              <w:top w:val="nil"/>
              <w:left w:val="nil"/>
              <w:bottom w:val="single" w:sz="4" w:space="0" w:color="auto"/>
              <w:right w:val="single" w:sz="4" w:space="0" w:color="auto"/>
            </w:tcBorders>
            <w:vAlign w:val="center"/>
            <w:hideMark/>
          </w:tcPr>
          <w:p w14:paraId="31A9BFAA"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SPORT</w:t>
            </w:r>
          </w:p>
        </w:tc>
        <w:tc>
          <w:tcPr>
            <w:tcW w:w="1538" w:type="dxa"/>
            <w:tcBorders>
              <w:top w:val="nil"/>
              <w:left w:val="nil"/>
              <w:bottom w:val="single" w:sz="4" w:space="0" w:color="auto"/>
              <w:right w:val="single" w:sz="4" w:space="0" w:color="auto"/>
            </w:tcBorders>
            <w:vAlign w:val="center"/>
            <w:hideMark/>
          </w:tcPr>
          <w:p w14:paraId="582A9D1F"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GASOLINA</w:t>
            </w:r>
          </w:p>
        </w:tc>
        <w:tc>
          <w:tcPr>
            <w:tcW w:w="1134" w:type="dxa"/>
            <w:tcBorders>
              <w:top w:val="nil"/>
              <w:left w:val="nil"/>
              <w:bottom w:val="single" w:sz="4" w:space="0" w:color="auto"/>
              <w:right w:val="single" w:sz="4" w:space="0" w:color="auto"/>
            </w:tcBorders>
            <w:vAlign w:val="center"/>
            <w:hideMark/>
          </w:tcPr>
          <w:p w14:paraId="75DA8939"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2008</w:t>
            </w:r>
          </w:p>
        </w:tc>
        <w:tc>
          <w:tcPr>
            <w:tcW w:w="1417" w:type="dxa"/>
            <w:tcBorders>
              <w:top w:val="nil"/>
              <w:left w:val="nil"/>
              <w:bottom w:val="single" w:sz="4" w:space="0" w:color="auto"/>
              <w:right w:val="single" w:sz="4" w:space="0" w:color="auto"/>
            </w:tcBorders>
            <w:vAlign w:val="center"/>
            <w:hideMark/>
          </w:tcPr>
          <w:p w14:paraId="5BCF3D2D"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125</w:t>
            </w:r>
          </w:p>
        </w:tc>
        <w:tc>
          <w:tcPr>
            <w:tcW w:w="993" w:type="dxa"/>
            <w:tcBorders>
              <w:top w:val="nil"/>
              <w:left w:val="nil"/>
              <w:bottom w:val="single" w:sz="4" w:space="0" w:color="auto"/>
              <w:right w:val="single" w:sz="4" w:space="0" w:color="auto"/>
            </w:tcBorders>
            <w:vAlign w:val="center"/>
            <w:hideMark/>
          </w:tcPr>
          <w:p w14:paraId="386ACFB9"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BTU91</w:t>
            </w:r>
          </w:p>
        </w:tc>
      </w:tr>
      <w:tr w:rsidR="00FA0835" w:rsidRPr="00FA0835" w14:paraId="25A8DD80" w14:textId="77777777" w:rsidTr="0060642E">
        <w:trPr>
          <w:trHeight w:val="432"/>
          <w:jc w:val="center"/>
        </w:trPr>
        <w:tc>
          <w:tcPr>
            <w:tcW w:w="1560" w:type="dxa"/>
            <w:tcBorders>
              <w:top w:val="nil"/>
              <w:left w:val="single" w:sz="4" w:space="0" w:color="auto"/>
              <w:bottom w:val="single" w:sz="4" w:space="0" w:color="auto"/>
              <w:right w:val="single" w:sz="4" w:space="0" w:color="auto"/>
            </w:tcBorders>
            <w:vAlign w:val="center"/>
            <w:hideMark/>
          </w:tcPr>
          <w:p w14:paraId="1672EA5A"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MOTOCICLETA</w:t>
            </w:r>
          </w:p>
        </w:tc>
        <w:tc>
          <w:tcPr>
            <w:tcW w:w="1267" w:type="dxa"/>
            <w:tcBorders>
              <w:top w:val="nil"/>
              <w:left w:val="nil"/>
              <w:bottom w:val="single" w:sz="4" w:space="0" w:color="auto"/>
              <w:right w:val="single" w:sz="4" w:space="0" w:color="auto"/>
            </w:tcBorders>
            <w:vAlign w:val="center"/>
            <w:hideMark/>
          </w:tcPr>
          <w:p w14:paraId="519548F3"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YAMAHA</w:t>
            </w:r>
          </w:p>
        </w:tc>
        <w:tc>
          <w:tcPr>
            <w:tcW w:w="1589" w:type="dxa"/>
            <w:tcBorders>
              <w:top w:val="nil"/>
              <w:left w:val="nil"/>
              <w:bottom w:val="single" w:sz="4" w:space="0" w:color="auto"/>
              <w:right w:val="single" w:sz="4" w:space="0" w:color="auto"/>
            </w:tcBorders>
            <w:vAlign w:val="center"/>
            <w:hideMark/>
          </w:tcPr>
          <w:p w14:paraId="671C6C57"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SPORT</w:t>
            </w:r>
          </w:p>
        </w:tc>
        <w:tc>
          <w:tcPr>
            <w:tcW w:w="1538" w:type="dxa"/>
            <w:tcBorders>
              <w:top w:val="nil"/>
              <w:left w:val="nil"/>
              <w:bottom w:val="single" w:sz="4" w:space="0" w:color="auto"/>
              <w:right w:val="single" w:sz="4" w:space="0" w:color="auto"/>
            </w:tcBorders>
            <w:vAlign w:val="center"/>
            <w:hideMark/>
          </w:tcPr>
          <w:p w14:paraId="48752C2F"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GASOLINA</w:t>
            </w:r>
          </w:p>
        </w:tc>
        <w:tc>
          <w:tcPr>
            <w:tcW w:w="1134" w:type="dxa"/>
            <w:tcBorders>
              <w:top w:val="nil"/>
              <w:left w:val="nil"/>
              <w:bottom w:val="single" w:sz="4" w:space="0" w:color="auto"/>
              <w:right w:val="single" w:sz="4" w:space="0" w:color="auto"/>
            </w:tcBorders>
            <w:vAlign w:val="center"/>
            <w:hideMark/>
          </w:tcPr>
          <w:p w14:paraId="522CD41A"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2013</w:t>
            </w:r>
          </w:p>
        </w:tc>
        <w:tc>
          <w:tcPr>
            <w:tcW w:w="1417" w:type="dxa"/>
            <w:tcBorders>
              <w:top w:val="nil"/>
              <w:left w:val="nil"/>
              <w:bottom w:val="single" w:sz="4" w:space="0" w:color="auto"/>
              <w:right w:val="single" w:sz="4" w:space="0" w:color="auto"/>
            </w:tcBorders>
            <w:vAlign w:val="center"/>
            <w:hideMark/>
          </w:tcPr>
          <w:p w14:paraId="1CD1B8CC"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125</w:t>
            </w:r>
          </w:p>
        </w:tc>
        <w:tc>
          <w:tcPr>
            <w:tcW w:w="993" w:type="dxa"/>
            <w:tcBorders>
              <w:top w:val="nil"/>
              <w:left w:val="nil"/>
              <w:bottom w:val="single" w:sz="4" w:space="0" w:color="auto"/>
              <w:right w:val="single" w:sz="4" w:space="0" w:color="auto"/>
            </w:tcBorders>
            <w:vAlign w:val="center"/>
            <w:hideMark/>
          </w:tcPr>
          <w:p w14:paraId="34AB2B4C"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WEA41C</w:t>
            </w:r>
          </w:p>
        </w:tc>
      </w:tr>
      <w:tr w:rsidR="00FA0835" w:rsidRPr="00FA0835" w14:paraId="7D4E0211" w14:textId="77777777" w:rsidTr="0060642E">
        <w:trPr>
          <w:trHeight w:val="432"/>
          <w:jc w:val="center"/>
        </w:trPr>
        <w:tc>
          <w:tcPr>
            <w:tcW w:w="1560" w:type="dxa"/>
            <w:tcBorders>
              <w:top w:val="nil"/>
              <w:left w:val="single" w:sz="4" w:space="0" w:color="auto"/>
              <w:bottom w:val="single" w:sz="4" w:space="0" w:color="auto"/>
              <w:right w:val="single" w:sz="4" w:space="0" w:color="auto"/>
            </w:tcBorders>
            <w:vAlign w:val="center"/>
            <w:hideMark/>
          </w:tcPr>
          <w:p w14:paraId="5A4637A3"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MOTOCICLETA</w:t>
            </w:r>
          </w:p>
        </w:tc>
        <w:tc>
          <w:tcPr>
            <w:tcW w:w="1267" w:type="dxa"/>
            <w:tcBorders>
              <w:top w:val="nil"/>
              <w:left w:val="nil"/>
              <w:bottom w:val="single" w:sz="4" w:space="0" w:color="auto"/>
              <w:right w:val="single" w:sz="4" w:space="0" w:color="auto"/>
            </w:tcBorders>
            <w:vAlign w:val="center"/>
            <w:hideMark/>
          </w:tcPr>
          <w:p w14:paraId="52D154A3"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YAMAHA</w:t>
            </w:r>
          </w:p>
        </w:tc>
        <w:tc>
          <w:tcPr>
            <w:tcW w:w="1589" w:type="dxa"/>
            <w:tcBorders>
              <w:top w:val="nil"/>
              <w:left w:val="nil"/>
              <w:bottom w:val="single" w:sz="4" w:space="0" w:color="auto"/>
              <w:right w:val="single" w:sz="4" w:space="0" w:color="auto"/>
            </w:tcBorders>
            <w:vAlign w:val="center"/>
            <w:hideMark/>
          </w:tcPr>
          <w:p w14:paraId="43A8C4AF"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SPORT</w:t>
            </w:r>
          </w:p>
        </w:tc>
        <w:tc>
          <w:tcPr>
            <w:tcW w:w="1538" w:type="dxa"/>
            <w:tcBorders>
              <w:top w:val="nil"/>
              <w:left w:val="nil"/>
              <w:bottom w:val="single" w:sz="4" w:space="0" w:color="auto"/>
              <w:right w:val="single" w:sz="4" w:space="0" w:color="auto"/>
            </w:tcBorders>
            <w:vAlign w:val="center"/>
            <w:hideMark/>
          </w:tcPr>
          <w:p w14:paraId="3C8E54C0"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GASOLINA</w:t>
            </w:r>
          </w:p>
        </w:tc>
        <w:tc>
          <w:tcPr>
            <w:tcW w:w="1134" w:type="dxa"/>
            <w:tcBorders>
              <w:top w:val="nil"/>
              <w:left w:val="nil"/>
              <w:bottom w:val="single" w:sz="4" w:space="0" w:color="auto"/>
              <w:right w:val="single" w:sz="4" w:space="0" w:color="auto"/>
            </w:tcBorders>
            <w:vAlign w:val="center"/>
            <w:hideMark/>
          </w:tcPr>
          <w:p w14:paraId="3B562829"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2020</w:t>
            </w:r>
          </w:p>
        </w:tc>
        <w:tc>
          <w:tcPr>
            <w:tcW w:w="1417" w:type="dxa"/>
            <w:tcBorders>
              <w:top w:val="nil"/>
              <w:left w:val="nil"/>
              <w:bottom w:val="single" w:sz="4" w:space="0" w:color="auto"/>
              <w:right w:val="single" w:sz="4" w:space="0" w:color="auto"/>
            </w:tcBorders>
            <w:vAlign w:val="center"/>
            <w:hideMark/>
          </w:tcPr>
          <w:p w14:paraId="734F81A3"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125</w:t>
            </w:r>
          </w:p>
        </w:tc>
        <w:tc>
          <w:tcPr>
            <w:tcW w:w="993" w:type="dxa"/>
            <w:tcBorders>
              <w:top w:val="nil"/>
              <w:left w:val="nil"/>
              <w:bottom w:val="single" w:sz="4" w:space="0" w:color="auto"/>
              <w:right w:val="single" w:sz="4" w:space="0" w:color="auto"/>
            </w:tcBorders>
            <w:vAlign w:val="center"/>
            <w:hideMark/>
          </w:tcPr>
          <w:p w14:paraId="4C2D34C3"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ZEM23E</w:t>
            </w:r>
          </w:p>
        </w:tc>
      </w:tr>
      <w:tr w:rsidR="00FA0835" w:rsidRPr="00FA0835" w14:paraId="4608894E" w14:textId="77777777" w:rsidTr="0060642E">
        <w:trPr>
          <w:trHeight w:val="432"/>
          <w:jc w:val="center"/>
        </w:trPr>
        <w:tc>
          <w:tcPr>
            <w:tcW w:w="1560" w:type="dxa"/>
            <w:tcBorders>
              <w:top w:val="nil"/>
              <w:left w:val="single" w:sz="4" w:space="0" w:color="auto"/>
              <w:bottom w:val="single" w:sz="4" w:space="0" w:color="auto"/>
              <w:right w:val="single" w:sz="4" w:space="0" w:color="auto"/>
            </w:tcBorders>
            <w:vAlign w:val="center"/>
            <w:hideMark/>
          </w:tcPr>
          <w:p w14:paraId="34B22F3A"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MOTOCICLETA</w:t>
            </w:r>
          </w:p>
        </w:tc>
        <w:tc>
          <w:tcPr>
            <w:tcW w:w="1267" w:type="dxa"/>
            <w:tcBorders>
              <w:top w:val="nil"/>
              <w:left w:val="nil"/>
              <w:bottom w:val="single" w:sz="4" w:space="0" w:color="auto"/>
              <w:right w:val="single" w:sz="4" w:space="0" w:color="auto"/>
            </w:tcBorders>
            <w:vAlign w:val="center"/>
            <w:hideMark/>
          </w:tcPr>
          <w:p w14:paraId="32CA9106"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HONDA</w:t>
            </w:r>
          </w:p>
        </w:tc>
        <w:tc>
          <w:tcPr>
            <w:tcW w:w="1589" w:type="dxa"/>
            <w:tcBorders>
              <w:top w:val="nil"/>
              <w:left w:val="nil"/>
              <w:bottom w:val="single" w:sz="4" w:space="0" w:color="auto"/>
              <w:right w:val="single" w:sz="4" w:space="0" w:color="auto"/>
            </w:tcBorders>
            <w:vAlign w:val="center"/>
            <w:hideMark/>
          </w:tcPr>
          <w:p w14:paraId="202A5B90"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SPORT</w:t>
            </w:r>
          </w:p>
        </w:tc>
        <w:tc>
          <w:tcPr>
            <w:tcW w:w="1538" w:type="dxa"/>
            <w:tcBorders>
              <w:top w:val="nil"/>
              <w:left w:val="nil"/>
              <w:bottom w:val="single" w:sz="4" w:space="0" w:color="auto"/>
              <w:right w:val="single" w:sz="4" w:space="0" w:color="auto"/>
            </w:tcBorders>
            <w:vAlign w:val="center"/>
            <w:hideMark/>
          </w:tcPr>
          <w:p w14:paraId="140768A0"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GASOLINA</w:t>
            </w:r>
          </w:p>
        </w:tc>
        <w:tc>
          <w:tcPr>
            <w:tcW w:w="1134" w:type="dxa"/>
            <w:tcBorders>
              <w:top w:val="nil"/>
              <w:left w:val="nil"/>
              <w:bottom w:val="single" w:sz="4" w:space="0" w:color="auto"/>
              <w:right w:val="single" w:sz="4" w:space="0" w:color="auto"/>
            </w:tcBorders>
            <w:vAlign w:val="center"/>
            <w:hideMark/>
          </w:tcPr>
          <w:p w14:paraId="7B457646"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2021</w:t>
            </w:r>
          </w:p>
        </w:tc>
        <w:tc>
          <w:tcPr>
            <w:tcW w:w="1417" w:type="dxa"/>
            <w:tcBorders>
              <w:top w:val="nil"/>
              <w:left w:val="nil"/>
              <w:bottom w:val="single" w:sz="4" w:space="0" w:color="auto"/>
              <w:right w:val="single" w:sz="4" w:space="0" w:color="auto"/>
            </w:tcBorders>
            <w:vAlign w:val="center"/>
            <w:hideMark/>
          </w:tcPr>
          <w:p w14:paraId="32D74574"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125</w:t>
            </w:r>
          </w:p>
        </w:tc>
        <w:tc>
          <w:tcPr>
            <w:tcW w:w="993" w:type="dxa"/>
            <w:tcBorders>
              <w:top w:val="nil"/>
              <w:left w:val="nil"/>
              <w:bottom w:val="single" w:sz="4" w:space="0" w:color="auto"/>
              <w:right w:val="single" w:sz="4" w:space="0" w:color="auto"/>
            </w:tcBorders>
            <w:vAlign w:val="center"/>
            <w:hideMark/>
          </w:tcPr>
          <w:p w14:paraId="07904DE2"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JBW78F</w:t>
            </w:r>
          </w:p>
        </w:tc>
      </w:tr>
      <w:tr w:rsidR="00FA0835" w:rsidRPr="00FA0835" w14:paraId="299F88F1" w14:textId="77777777" w:rsidTr="0060642E">
        <w:trPr>
          <w:trHeight w:val="432"/>
          <w:jc w:val="center"/>
        </w:trPr>
        <w:tc>
          <w:tcPr>
            <w:tcW w:w="1560" w:type="dxa"/>
            <w:tcBorders>
              <w:top w:val="nil"/>
              <w:left w:val="single" w:sz="4" w:space="0" w:color="auto"/>
              <w:bottom w:val="single" w:sz="4" w:space="0" w:color="auto"/>
              <w:right w:val="single" w:sz="4" w:space="0" w:color="auto"/>
            </w:tcBorders>
            <w:vAlign w:val="center"/>
            <w:hideMark/>
          </w:tcPr>
          <w:p w14:paraId="508843A3"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MOTOCICLETA</w:t>
            </w:r>
          </w:p>
        </w:tc>
        <w:tc>
          <w:tcPr>
            <w:tcW w:w="1267" w:type="dxa"/>
            <w:tcBorders>
              <w:top w:val="nil"/>
              <w:left w:val="nil"/>
              <w:bottom w:val="single" w:sz="4" w:space="0" w:color="auto"/>
              <w:right w:val="single" w:sz="4" w:space="0" w:color="auto"/>
            </w:tcBorders>
            <w:vAlign w:val="center"/>
            <w:hideMark/>
          </w:tcPr>
          <w:p w14:paraId="169796F0"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HONDA</w:t>
            </w:r>
          </w:p>
        </w:tc>
        <w:tc>
          <w:tcPr>
            <w:tcW w:w="1589" w:type="dxa"/>
            <w:tcBorders>
              <w:top w:val="nil"/>
              <w:left w:val="nil"/>
              <w:bottom w:val="single" w:sz="4" w:space="0" w:color="auto"/>
              <w:right w:val="single" w:sz="4" w:space="0" w:color="auto"/>
            </w:tcBorders>
            <w:vAlign w:val="center"/>
            <w:hideMark/>
          </w:tcPr>
          <w:p w14:paraId="50863D0B"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SPORT</w:t>
            </w:r>
          </w:p>
        </w:tc>
        <w:tc>
          <w:tcPr>
            <w:tcW w:w="1538" w:type="dxa"/>
            <w:tcBorders>
              <w:top w:val="nil"/>
              <w:left w:val="nil"/>
              <w:bottom w:val="single" w:sz="4" w:space="0" w:color="auto"/>
              <w:right w:val="single" w:sz="4" w:space="0" w:color="auto"/>
            </w:tcBorders>
            <w:vAlign w:val="center"/>
            <w:hideMark/>
          </w:tcPr>
          <w:p w14:paraId="48E0B041"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GASOLINA</w:t>
            </w:r>
          </w:p>
        </w:tc>
        <w:tc>
          <w:tcPr>
            <w:tcW w:w="1134" w:type="dxa"/>
            <w:tcBorders>
              <w:top w:val="nil"/>
              <w:left w:val="nil"/>
              <w:bottom w:val="single" w:sz="4" w:space="0" w:color="auto"/>
              <w:right w:val="single" w:sz="4" w:space="0" w:color="auto"/>
            </w:tcBorders>
            <w:vAlign w:val="center"/>
            <w:hideMark/>
          </w:tcPr>
          <w:p w14:paraId="6ED67E9C"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2021</w:t>
            </w:r>
          </w:p>
        </w:tc>
        <w:tc>
          <w:tcPr>
            <w:tcW w:w="1417" w:type="dxa"/>
            <w:tcBorders>
              <w:top w:val="nil"/>
              <w:left w:val="nil"/>
              <w:bottom w:val="single" w:sz="4" w:space="0" w:color="auto"/>
              <w:right w:val="single" w:sz="4" w:space="0" w:color="auto"/>
            </w:tcBorders>
            <w:vAlign w:val="center"/>
            <w:hideMark/>
          </w:tcPr>
          <w:p w14:paraId="35C40E13"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125</w:t>
            </w:r>
          </w:p>
        </w:tc>
        <w:tc>
          <w:tcPr>
            <w:tcW w:w="993" w:type="dxa"/>
            <w:tcBorders>
              <w:top w:val="nil"/>
              <w:left w:val="nil"/>
              <w:bottom w:val="single" w:sz="4" w:space="0" w:color="auto"/>
              <w:right w:val="single" w:sz="4" w:space="0" w:color="auto"/>
            </w:tcBorders>
            <w:vAlign w:val="center"/>
            <w:hideMark/>
          </w:tcPr>
          <w:p w14:paraId="3D5CBBDB"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JBW80F</w:t>
            </w:r>
          </w:p>
        </w:tc>
      </w:tr>
      <w:tr w:rsidR="00FA0835" w:rsidRPr="00FA0835" w14:paraId="2099C7AE" w14:textId="77777777" w:rsidTr="0060642E">
        <w:trPr>
          <w:trHeight w:val="432"/>
          <w:jc w:val="center"/>
        </w:trPr>
        <w:tc>
          <w:tcPr>
            <w:tcW w:w="1560" w:type="dxa"/>
            <w:tcBorders>
              <w:top w:val="nil"/>
              <w:left w:val="single" w:sz="4" w:space="0" w:color="auto"/>
              <w:bottom w:val="single" w:sz="4" w:space="0" w:color="auto"/>
              <w:right w:val="single" w:sz="4" w:space="0" w:color="auto"/>
            </w:tcBorders>
            <w:vAlign w:val="center"/>
            <w:hideMark/>
          </w:tcPr>
          <w:p w14:paraId="68554ADB"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MOTOCICLETA</w:t>
            </w:r>
          </w:p>
        </w:tc>
        <w:tc>
          <w:tcPr>
            <w:tcW w:w="1267" w:type="dxa"/>
            <w:tcBorders>
              <w:top w:val="nil"/>
              <w:left w:val="nil"/>
              <w:bottom w:val="single" w:sz="4" w:space="0" w:color="auto"/>
              <w:right w:val="single" w:sz="4" w:space="0" w:color="auto"/>
            </w:tcBorders>
            <w:vAlign w:val="center"/>
            <w:hideMark/>
          </w:tcPr>
          <w:p w14:paraId="2B25B470"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HONDA</w:t>
            </w:r>
          </w:p>
        </w:tc>
        <w:tc>
          <w:tcPr>
            <w:tcW w:w="1589" w:type="dxa"/>
            <w:tcBorders>
              <w:top w:val="nil"/>
              <w:left w:val="nil"/>
              <w:bottom w:val="single" w:sz="4" w:space="0" w:color="auto"/>
              <w:right w:val="single" w:sz="4" w:space="0" w:color="auto"/>
            </w:tcBorders>
            <w:vAlign w:val="center"/>
            <w:hideMark/>
          </w:tcPr>
          <w:p w14:paraId="6087F059"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SPORT</w:t>
            </w:r>
          </w:p>
        </w:tc>
        <w:tc>
          <w:tcPr>
            <w:tcW w:w="1538" w:type="dxa"/>
            <w:tcBorders>
              <w:top w:val="nil"/>
              <w:left w:val="nil"/>
              <w:bottom w:val="single" w:sz="4" w:space="0" w:color="auto"/>
              <w:right w:val="single" w:sz="4" w:space="0" w:color="auto"/>
            </w:tcBorders>
            <w:vAlign w:val="center"/>
            <w:hideMark/>
          </w:tcPr>
          <w:p w14:paraId="5A1C60FE"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GASOLINA</w:t>
            </w:r>
          </w:p>
        </w:tc>
        <w:tc>
          <w:tcPr>
            <w:tcW w:w="1134" w:type="dxa"/>
            <w:tcBorders>
              <w:top w:val="nil"/>
              <w:left w:val="nil"/>
              <w:bottom w:val="single" w:sz="4" w:space="0" w:color="auto"/>
              <w:right w:val="single" w:sz="4" w:space="0" w:color="auto"/>
            </w:tcBorders>
            <w:vAlign w:val="center"/>
            <w:hideMark/>
          </w:tcPr>
          <w:p w14:paraId="0DC1E83D"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2021</w:t>
            </w:r>
          </w:p>
        </w:tc>
        <w:tc>
          <w:tcPr>
            <w:tcW w:w="1417" w:type="dxa"/>
            <w:tcBorders>
              <w:top w:val="nil"/>
              <w:left w:val="nil"/>
              <w:bottom w:val="single" w:sz="4" w:space="0" w:color="auto"/>
              <w:right w:val="single" w:sz="4" w:space="0" w:color="auto"/>
            </w:tcBorders>
            <w:vAlign w:val="center"/>
            <w:hideMark/>
          </w:tcPr>
          <w:p w14:paraId="62F71837"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125</w:t>
            </w:r>
          </w:p>
        </w:tc>
        <w:tc>
          <w:tcPr>
            <w:tcW w:w="993" w:type="dxa"/>
            <w:tcBorders>
              <w:top w:val="nil"/>
              <w:left w:val="nil"/>
              <w:bottom w:val="single" w:sz="4" w:space="0" w:color="auto"/>
              <w:right w:val="single" w:sz="4" w:space="0" w:color="auto"/>
            </w:tcBorders>
            <w:vAlign w:val="center"/>
            <w:hideMark/>
          </w:tcPr>
          <w:p w14:paraId="3C68EEB1"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JBW82F</w:t>
            </w:r>
          </w:p>
        </w:tc>
      </w:tr>
      <w:tr w:rsidR="00FA0835" w:rsidRPr="00FA0835" w14:paraId="2BF39229" w14:textId="77777777" w:rsidTr="0060642E">
        <w:trPr>
          <w:trHeight w:val="516"/>
          <w:jc w:val="center"/>
        </w:trPr>
        <w:tc>
          <w:tcPr>
            <w:tcW w:w="1560" w:type="dxa"/>
            <w:tcBorders>
              <w:top w:val="nil"/>
              <w:left w:val="single" w:sz="4" w:space="0" w:color="auto"/>
              <w:bottom w:val="single" w:sz="4" w:space="0" w:color="auto"/>
              <w:right w:val="single" w:sz="4" w:space="0" w:color="auto"/>
            </w:tcBorders>
            <w:vAlign w:val="center"/>
            <w:hideMark/>
          </w:tcPr>
          <w:p w14:paraId="468E2DB6"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 xml:space="preserve"> MOTOR LANCHA</w:t>
            </w:r>
          </w:p>
        </w:tc>
        <w:tc>
          <w:tcPr>
            <w:tcW w:w="1267" w:type="dxa"/>
            <w:tcBorders>
              <w:top w:val="nil"/>
              <w:left w:val="nil"/>
              <w:bottom w:val="single" w:sz="4" w:space="0" w:color="auto"/>
              <w:right w:val="single" w:sz="4" w:space="0" w:color="auto"/>
            </w:tcBorders>
            <w:vAlign w:val="center"/>
            <w:hideMark/>
          </w:tcPr>
          <w:p w14:paraId="577C6E3E"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YAMAHA</w:t>
            </w:r>
          </w:p>
        </w:tc>
        <w:tc>
          <w:tcPr>
            <w:tcW w:w="1589" w:type="dxa"/>
            <w:tcBorders>
              <w:top w:val="nil"/>
              <w:left w:val="nil"/>
              <w:bottom w:val="single" w:sz="4" w:space="0" w:color="auto"/>
              <w:right w:val="single" w:sz="4" w:space="0" w:color="auto"/>
            </w:tcBorders>
            <w:vAlign w:val="center"/>
            <w:hideMark/>
          </w:tcPr>
          <w:p w14:paraId="5B9E132B"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NAVEGACION</w:t>
            </w:r>
          </w:p>
        </w:tc>
        <w:tc>
          <w:tcPr>
            <w:tcW w:w="1538" w:type="dxa"/>
            <w:tcBorders>
              <w:top w:val="nil"/>
              <w:left w:val="nil"/>
              <w:bottom w:val="single" w:sz="4" w:space="0" w:color="auto"/>
              <w:right w:val="single" w:sz="4" w:space="0" w:color="auto"/>
            </w:tcBorders>
            <w:vAlign w:val="center"/>
            <w:hideMark/>
          </w:tcPr>
          <w:p w14:paraId="5A523FDF"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GASOLINA</w:t>
            </w:r>
          </w:p>
        </w:tc>
        <w:tc>
          <w:tcPr>
            <w:tcW w:w="1134" w:type="dxa"/>
            <w:tcBorders>
              <w:top w:val="nil"/>
              <w:left w:val="nil"/>
              <w:bottom w:val="single" w:sz="4" w:space="0" w:color="auto"/>
              <w:right w:val="single" w:sz="4" w:space="0" w:color="auto"/>
            </w:tcBorders>
            <w:vAlign w:val="center"/>
            <w:hideMark/>
          </w:tcPr>
          <w:p w14:paraId="20693364"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2020</w:t>
            </w:r>
          </w:p>
        </w:tc>
        <w:tc>
          <w:tcPr>
            <w:tcW w:w="1417" w:type="dxa"/>
            <w:tcBorders>
              <w:top w:val="nil"/>
              <w:left w:val="nil"/>
              <w:bottom w:val="single" w:sz="4" w:space="0" w:color="auto"/>
              <w:right w:val="single" w:sz="4" w:space="0" w:color="auto"/>
            </w:tcBorders>
            <w:vAlign w:val="center"/>
            <w:hideMark/>
          </w:tcPr>
          <w:p w14:paraId="7EE553F3"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50</w:t>
            </w:r>
          </w:p>
        </w:tc>
        <w:tc>
          <w:tcPr>
            <w:tcW w:w="993" w:type="dxa"/>
            <w:tcBorders>
              <w:top w:val="nil"/>
              <w:left w:val="nil"/>
              <w:bottom w:val="single" w:sz="4" w:space="0" w:color="auto"/>
              <w:right w:val="single" w:sz="4" w:space="0" w:color="auto"/>
            </w:tcBorders>
            <w:vAlign w:val="center"/>
            <w:hideMark/>
          </w:tcPr>
          <w:p w14:paraId="3ED27C33" w14:textId="77777777" w:rsidR="00FA0835" w:rsidRPr="00FA0835" w:rsidRDefault="00FA0835" w:rsidP="00FA0835">
            <w:pPr>
              <w:spacing w:after="0" w:line="240" w:lineRule="auto"/>
              <w:jc w:val="center"/>
              <w:rPr>
                <w:rFonts w:ascii="Arial Narrow" w:hAnsi="Arial Narrow" w:cs="Calibri"/>
                <w:sz w:val="18"/>
                <w:szCs w:val="18"/>
                <w:lang w:val="en-US"/>
              </w:rPr>
            </w:pPr>
            <w:r w:rsidRPr="00FA0835">
              <w:rPr>
                <w:rFonts w:ascii="Arial Narrow" w:hAnsi="Arial Narrow" w:cs="Calibri"/>
                <w:sz w:val="18"/>
                <w:szCs w:val="18"/>
              </w:rPr>
              <w:t>64JL1023082</w:t>
            </w:r>
          </w:p>
        </w:tc>
      </w:tr>
    </w:tbl>
    <w:p w14:paraId="3A3AFC5F" w14:textId="77777777" w:rsidR="00FA0835" w:rsidRPr="00FA0835" w:rsidRDefault="00FA0835" w:rsidP="00FA0835">
      <w:pPr>
        <w:spacing w:after="0" w:line="240" w:lineRule="auto"/>
        <w:ind w:hanging="2"/>
        <w:jc w:val="both"/>
        <w:rPr>
          <w:rFonts w:ascii="Arial Narrow" w:eastAsia="Arial Narrow" w:hAnsi="Arial Narrow" w:cs="Arial"/>
        </w:rPr>
      </w:pPr>
    </w:p>
    <w:p w14:paraId="03F09B50" w14:textId="77777777" w:rsidR="00FA0835" w:rsidRPr="00FA0835" w:rsidRDefault="00FA0835" w:rsidP="00FA0835">
      <w:pPr>
        <w:spacing w:after="0" w:line="240" w:lineRule="auto"/>
        <w:ind w:hanging="2"/>
        <w:jc w:val="both"/>
        <w:rPr>
          <w:rFonts w:ascii="Arial Narrow" w:eastAsia="Arial Narrow" w:hAnsi="Arial Narrow" w:cs="Arial"/>
        </w:rPr>
      </w:pPr>
      <w:r w:rsidRPr="00FA0835">
        <w:rPr>
          <w:rFonts w:ascii="Arial Narrow" w:eastAsia="Arial Narrow" w:hAnsi="Arial Narrow" w:cs="Arial"/>
        </w:rPr>
        <w:t xml:space="preserve">Según las características y especificaciones técnicas de los vehículos del Parque Nacional Natural Chingaza se hace una clasificación para ser tomada en cuenta por parte de los proponentes al momento de solicitar las </w:t>
      </w:r>
      <w:r w:rsidRPr="00FA0835">
        <w:rPr>
          <w:rFonts w:ascii="Arial Narrow" w:eastAsia="Arial Narrow" w:hAnsi="Arial Narrow" w:cs="Arial"/>
        </w:rPr>
        <w:lastRenderedPageBreak/>
        <w:t>cotizaciones para el mantenimiento preventivo y el mantenimiento correctivo del parque automotor del Parque Nacional Natural Chingaza.</w:t>
      </w:r>
    </w:p>
    <w:p w14:paraId="4082F486" w14:textId="77777777" w:rsidR="00FA0835" w:rsidRPr="00FA0835" w:rsidRDefault="00FA0835" w:rsidP="00FA0835">
      <w:pPr>
        <w:spacing w:after="0" w:line="240" w:lineRule="auto"/>
        <w:ind w:hanging="2"/>
        <w:jc w:val="both"/>
        <w:rPr>
          <w:rFonts w:ascii="Arial Narrow" w:eastAsia="Arial Narrow" w:hAnsi="Arial Narrow" w:cs="Arial"/>
        </w:rPr>
      </w:pPr>
    </w:p>
    <w:tbl>
      <w:tblPr>
        <w:tblW w:w="9669" w:type="dxa"/>
        <w:tblInd w:w="-318" w:type="dxa"/>
        <w:tblLook w:val="04A0" w:firstRow="1" w:lastRow="0" w:firstColumn="1" w:lastColumn="0" w:noHBand="0" w:noVBand="1"/>
      </w:tblPr>
      <w:tblGrid>
        <w:gridCol w:w="1038"/>
        <w:gridCol w:w="1391"/>
        <w:gridCol w:w="1185"/>
        <w:gridCol w:w="1487"/>
        <w:gridCol w:w="1391"/>
        <w:gridCol w:w="1034"/>
        <w:gridCol w:w="1189"/>
        <w:gridCol w:w="954"/>
      </w:tblGrid>
      <w:tr w:rsidR="00FA0835" w:rsidRPr="00FA0835" w14:paraId="3133015B" w14:textId="77777777" w:rsidTr="0060642E">
        <w:trPr>
          <w:trHeight w:val="485"/>
        </w:trPr>
        <w:tc>
          <w:tcPr>
            <w:tcW w:w="10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EB95D0"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No. Cotización</w:t>
            </w:r>
          </w:p>
        </w:tc>
        <w:tc>
          <w:tcPr>
            <w:tcW w:w="139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ADF444C"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VEHÍCULO</w:t>
            </w:r>
          </w:p>
        </w:tc>
        <w:tc>
          <w:tcPr>
            <w:tcW w:w="118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24BFBA4"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MARCA</w:t>
            </w:r>
          </w:p>
        </w:tc>
        <w:tc>
          <w:tcPr>
            <w:tcW w:w="148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80188DC"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LINEA</w:t>
            </w:r>
          </w:p>
        </w:tc>
        <w:tc>
          <w:tcPr>
            <w:tcW w:w="139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DEC484C"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COMBUSTIBLE</w:t>
            </w:r>
          </w:p>
        </w:tc>
        <w:tc>
          <w:tcPr>
            <w:tcW w:w="10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C9E666B"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MODELO</w:t>
            </w:r>
          </w:p>
        </w:tc>
        <w:tc>
          <w:tcPr>
            <w:tcW w:w="118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3CC1CC4"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CILINDRAJE</w:t>
            </w:r>
          </w:p>
        </w:tc>
        <w:tc>
          <w:tcPr>
            <w:tcW w:w="95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787BD2"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PLACA</w:t>
            </w:r>
          </w:p>
        </w:tc>
      </w:tr>
      <w:tr w:rsidR="00FA0835" w:rsidRPr="00FA0835" w14:paraId="266FDF38" w14:textId="77777777" w:rsidTr="0060642E">
        <w:trPr>
          <w:trHeight w:val="485"/>
        </w:trPr>
        <w:tc>
          <w:tcPr>
            <w:tcW w:w="103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CC7C047"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1</w:t>
            </w:r>
          </w:p>
        </w:tc>
        <w:tc>
          <w:tcPr>
            <w:tcW w:w="1391" w:type="dxa"/>
            <w:tcBorders>
              <w:top w:val="nil"/>
              <w:left w:val="nil"/>
              <w:bottom w:val="single" w:sz="4" w:space="0" w:color="auto"/>
              <w:right w:val="single" w:sz="4" w:space="0" w:color="auto"/>
            </w:tcBorders>
            <w:shd w:val="clear" w:color="000000" w:fill="FFFFFF"/>
            <w:vAlign w:val="center"/>
            <w:hideMark/>
          </w:tcPr>
          <w:p w14:paraId="66280A7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CAMIONETA</w:t>
            </w:r>
          </w:p>
        </w:tc>
        <w:tc>
          <w:tcPr>
            <w:tcW w:w="1185" w:type="dxa"/>
            <w:tcBorders>
              <w:top w:val="nil"/>
              <w:left w:val="nil"/>
              <w:bottom w:val="single" w:sz="4" w:space="0" w:color="auto"/>
              <w:right w:val="single" w:sz="4" w:space="0" w:color="auto"/>
            </w:tcBorders>
            <w:shd w:val="clear" w:color="000000" w:fill="FFFFFF"/>
            <w:vAlign w:val="center"/>
            <w:hideMark/>
          </w:tcPr>
          <w:p w14:paraId="2925F9DB"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TOYOTA</w:t>
            </w:r>
          </w:p>
        </w:tc>
        <w:tc>
          <w:tcPr>
            <w:tcW w:w="1487" w:type="dxa"/>
            <w:tcBorders>
              <w:top w:val="nil"/>
              <w:left w:val="nil"/>
              <w:bottom w:val="single" w:sz="4" w:space="0" w:color="auto"/>
              <w:right w:val="single" w:sz="4" w:space="0" w:color="auto"/>
            </w:tcBorders>
            <w:shd w:val="clear" w:color="000000" w:fill="FFFFFF"/>
            <w:vAlign w:val="center"/>
            <w:hideMark/>
          </w:tcPr>
          <w:p w14:paraId="30EF07BF"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 xml:space="preserve">HILUX </w:t>
            </w:r>
            <w:r w:rsidRPr="00FA0835">
              <w:rPr>
                <w:rFonts w:ascii="Arial Narrow" w:hAnsi="Arial Narrow" w:cs="Calibri"/>
                <w:iCs/>
                <w:sz w:val="16"/>
                <w:szCs w:val="16"/>
                <w:lang w:val="en-US"/>
              </w:rPr>
              <w:t>REVO</w:t>
            </w:r>
          </w:p>
        </w:tc>
        <w:tc>
          <w:tcPr>
            <w:tcW w:w="1391" w:type="dxa"/>
            <w:tcBorders>
              <w:top w:val="nil"/>
              <w:left w:val="nil"/>
              <w:bottom w:val="single" w:sz="4" w:space="0" w:color="auto"/>
              <w:right w:val="single" w:sz="4" w:space="0" w:color="auto"/>
            </w:tcBorders>
            <w:shd w:val="clear" w:color="000000" w:fill="FFFFFF"/>
            <w:vAlign w:val="center"/>
            <w:hideMark/>
          </w:tcPr>
          <w:p w14:paraId="5D090546"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DIESEL</w:t>
            </w:r>
          </w:p>
        </w:tc>
        <w:tc>
          <w:tcPr>
            <w:tcW w:w="1034" w:type="dxa"/>
            <w:tcBorders>
              <w:top w:val="nil"/>
              <w:left w:val="nil"/>
              <w:bottom w:val="single" w:sz="4" w:space="0" w:color="auto"/>
              <w:right w:val="single" w:sz="4" w:space="0" w:color="auto"/>
            </w:tcBorders>
            <w:shd w:val="clear" w:color="000000" w:fill="FFFFFF"/>
            <w:vAlign w:val="center"/>
            <w:hideMark/>
          </w:tcPr>
          <w:p w14:paraId="3E1C34EF"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2.020</w:t>
            </w:r>
          </w:p>
        </w:tc>
        <w:tc>
          <w:tcPr>
            <w:tcW w:w="1189" w:type="dxa"/>
            <w:tcBorders>
              <w:top w:val="nil"/>
              <w:left w:val="nil"/>
              <w:bottom w:val="single" w:sz="4" w:space="0" w:color="auto"/>
              <w:right w:val="single" w:sz="4" w:space="0" w:color="auto"/>
            </w:tcBorders>
            <w:shd w:val="clear" w:color="000000" w:fill="FFFFFF"/>
            <w:vAlign w:val="center"/>
            <w:hideMark/>
          </w:tcPr>
          <w:p w14:paraId="5B277AE1"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2.393</w:t>
            </w:r>
          </w:p>
        </w:tc>
        <w:tc>
          <w:tcPr>
            <w:tcW w:w="954" w:type="dxa"/>
            <w:tcBorders>
              <w:top w:val="nil"/>
              <w:left w:val="nil"/>
              <w:bottom w:val="single" w:sz="4" w:space="0" w:color="auto"/>
              <w:right w:val="single" w:sz="4" w:space="0" w:color="auto"/>
            </w:tcBorders>
            <w:shd w:val="clear" w:color="000000" w:fill="FFFFFF"/>
            <w:vAlign w:val="center"/>
            <w:hideMark/>
          </w:tcPr>
          <w:p w14:paraId="14A20393"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OJT 265</w:t>
            </w:r>
          </w:p>
        </w:tc>
      </w:tr>
      <w:tr w:rsidR="00FA0835" w:rsidRPr="00FA0835" w14:paraId="4C949429" w14:textId="77777777" w:rsidTr="0060642E">
        <w:trPr>
          <w:trHeight w:val="485"/>
        </w:trPr>
        <w:tc>
          <w:tcPr>
            <w:tcW w:w="1038" w:type="dxa"/>
            <w:vMerge/>
            <w:tcBorders>
              <w:top w:val="nil"/>
              <w:left w:val="single" w:sz="4" w:space="0" w:color="auto"/>
              <w:bottom w:val="single" w:sz="4" w:space="0" w:color="auto"/>
              <w:right w:val="single" w:sz="4" w:space="0" w:color="auto"/>
            </w:tcBorders>
            <w:vAlign w:val="center"/>
            <w:hideMark/>
          </w:tcPr>
          <w:p w14:paraId="2CD31F64" w14:textId="77777777" w:rsidR="00FA0835" w:rsidRPr="00FA0835" w:rsidRDefault="00FA0835" w:rsidP="00FA0835">
            <w:pPr>
              <w:spacing w:after="0" w:line="240" w:lineRule="auto"/>
              <w:rPr>
                <w:rFonts w:ascii="Arial Narrow" w:hAnsi="Arial Narrow" w:cs="Calibri"/>
                <w:bCs/>
                <w:sz w:val="16"/>
                <w:szCs w:val="16"/>
                <w:lang w:val="en-US"/>
              </w:rPr>
            </w:pPr>
          </w:p>
        </w:tc>
        <w:tc>
          <w:tcPr>
            <w:tcW w:w="1391" w:type="dxa"/>
            <w:tcBorders>
              <w:top w:val="nil"/>
              <w:left w:val="nil"/>
              <w:bottom w:val="single" w:sz="4" w:space="0" w:color="auto"/>
              <w:right w:val="single" w:sz="4" w:space="0" w:color="auto"/>
            </w:tcBorders>
            <w:shd w:val="clear" w:color="000000" w:fill="FFFFFF"/>
            <w:vAlign w:val="center"/>
            <w:hideMark/>
          </w:tcPr>
          <w:p w14:paraId="3A681413"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CAMIONETA</w:t>
            </w:r>
          </w:p>
        </w:tc>
        <w:tc>
          <w:tcPr>
            <w:tcW w:w="1185" w:type="dxa"/>
            <w:tcBorders>
              <w:top w:val="nil"/>
              <w:left w:val="nil"/>
              <w:bottom w:val="single" w:sz="4" w:space="0" w:color="auto"/>
              <w:right w:val="single" w:sz="4" w:space="0" w:color="auto"/>
            </w:tcBorders>
            <w:shd w:val="clear" w:color="000000" w:fill="FFFFFF"/>
            <w:vAlign w:val="center"/>
            <w:hideMark/>
          </w:tcPr>
          <w:p w14:paraId="45D6E116"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TOYOTA</w:t>
            </w:r>
          </w:p>
        </w:tc>
        <w:tc>
          <w:tcPr>
            <w:tcW w:w="1487" w:type="dxa"/>
            <w:tcBorders>
              <w:top w:val="nil"/>
              <w:left w:val="nil"/>
              <w:bottom w:val="single" w:sz="4" w:space="0" w:color="auto"/>
              <w:right w:val="single" w:sz="4" w:space="0" w:color="auto"/>
            </w:tcBorders>
            <w:shd w:val="clear" w:color="000000" w:fill="FFFFFF"/>
            <w:vAlign w:val="center"/>
            <w:hideMark/>
          </w:tcPr>
          <w:p w14:paraId="5F85EE12"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 xml:space="preserve">HILUX </w:t>
            </w:r>
            <w:r w:rsidRPr="00FA0835">
              <w:rPr>
                <w:rFonts w:ascii="Arial Narrow" w:hAnsi="Arial Narrow" w:cs="Calibri"/>
                <w:iCs/>
                <w:sz w:val="16"/>
                <w:szCs w:val="16"/>
                <w:lang w:val="en-US"/>
              </w:rPr>
              <w:t>REVO</w:t>
            </w:r>
          </w:p>
        </w:tc>
        <w:tc>
          <w:tcPr>
            <w:tcW w:w="1391" w:type="dxa"/>
            <w:tcBorders>
              <w:top w:val="nil"/>
              <w:left w:val="nil"/>
              <w:bottom w:val="single" w:sz="4" w:space="0" w:color="auto"/>
              <w:right w:val="single" w:sz="4" w:space="0" w:color="auto"/>
            </w:tcBorders>
            <w:shd w:val="clear" w:color="000000" w:fill="FFFFFF"/>
            <w:vAlign w:val="center"/>
            <w:hideMark/>
          </w:tcPr>
          <w:p w14:paraId="300B03A7"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DIESEL</w:t>
            </w:r>
          </w:p>
        </w:tc>
        <w:tc>
          <w:tcPr>
            <w:tcW w:w="1034" w:type="dxa"/>
            <w:tcBorders>
              <w:top w:val="nil"/>
              <w:left w:val="nil"/>
              <w:bottom w:val="single" w:sz="4" w:space="0" w:color="auto"/>
              <w:right w:val="single" w:sz="4" w:space="0" w:color="auto"/>
            </w:tcBorders>
            <w:shd w:val="clear" w:color="000000" w:fill="FFFFFF"/>
            <w:vAlign w:val="center"/>
            <w:hideMark/>
          </w:tcPr>
          <w:p w14:paraId="3197F2B6"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2.020</w:t>
            </w:r>
          </w:p>
        </w:tc>
        <w:tc>
          <w:tcPr>
            <w:tcW w:w="1189" w:type="dxa"/>
            <w:tcBorders>
              <w:top w:val="nil"/>
              <w:left w:val="nil"/>
              <w:bottom w:val="single" w:sz="4" w:space="0" w:color="auto"/>
              <w:right w:val="single" w:sz="4" w:space="0" w:color="auto"/>
            </w:tcBorders>
            <w:shd w:val="clear" w:color="000000" w:fill="FFFFFF"/>
            <w:vAlign w:val="center"/>
            <w:hideMark/>
          </w:tcPr>
          <w:p w14:paraId="2D47102D"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2.393</w:t>
            </w:r>
          </w:p>
        </w:tc>
        <w:tc>
          <w:tcPr>
            <w:tcW w:w="954" w:type="dxa"/>
            <w:tcBorders>
              <w:top w:val="nil"/>
              <w:left w:val="nil"/>
              <w:bottom w:val="single" w:sz="4" w:space="0" w:color="auto"/>
              <w:right w:val="single" w:sz="4" w:space="0" w:color="auto"/>
            </w:tcBorders>
            <w:shd w:val="clear" w:color="000000" w:fill="FFFFFF"/>
            <w:vAlign w:val="center"/>
            <w:hideMark/>
          </w:tcPr>
          <w:p w14:paraId="1A4462F2"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OJT 266</w:t>
            </w:r>
          </w:p>
        </w:tc>
      </w:tr>
      <w:tr w:rsidR="00FA0835" w:rsidRPr="00FA0835" w14:paraId="7C36C066" w14:textId="77777777" w:rsidTr="0060642E">
        <w:trPr>
          <w:trHeight w:val="485"/>
        </w:trPr>
        <w:tc>
          <w:tcPr>
            <w:tcW w:w="1038" w:type="dxa"/>
            <w:vMerge/>
            <w:tcBorders>
              <w:top w:val="nil"/>
              <w:left w:val="single" w:sz="4" w:space="0" w:color="auto"/>
              <w:bottom w:val="single" w:sz="4" w:space="0" w:color="auto"/>
              <w:right w:val="single" w:sz="4" w:space="0" w:color="auto"/>
            </w:tcBorders>
            <w:vAlign w:val="center"/>
            <w:hideMark/>
          </w:tcPr>
          <w:p w14:paraId="7B04D636" w14:textId="77777777" w:rsidR="00FA0835" w:rsidRPr="00FA0835" w:rsidRDefault="00FA0835" w:rsidP="00FA0835">
            <w:pPr>
              <w:spacing w:after="0" w:line="240" w:lineRule="auto"/>
              <w:rPr>
                <w:rFonts w:ascii="Arial Narrow" w:hAnsi="Arial Narrow" w:cs="Calibri"/>
                <w:bCs/>
                <w:sz w:val="16"/>
                <w:szCs w:val="16"/>
                <w:lang w:val="en-US"/>
              </w:rPr>
            </w:pPr>
          </w:p>
        </w:tc>
        <w:tc>
          <w:tcPr>
            <w:tcW w:w="1391" w:type="dxa"/>
            <w:tcBorders>
              <w:top w:val="nil"/>
              <w:left w:val="nil"/>
              <w:bottom w:val="single" w:sz="4" w:space="0" w:color="auto"/>
              <w:right w:val="single" w:sz="4" w:space="0" w:color="auto"/>
            </w:tcBorders>
            <w:shd w:val="clear" w:color="000000" w:fill="FFFFFF"/>
            <w:vAlign w:val="center"/>
            <w:hideMark/>
          </w:tcPr>
          <w:p w14:paraId="039AD659"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CAMIONETA</w:t>
            </w:r>
          </w:p>
        </w:tc>
        <w:tc>
          <w:tcPr>
            <w:tcW w:w="1185" w:type="dxa"/>
            <w:tcBorders>
              <w:top w:val="nil"/>
              <w:left w:val="nil"/>
              <w:bottom w:val="single" w:sz="4" w:space="0" w:color="auto"/>
              <w:right w:val="single" w:sz="4" w:space="0" w:color="auto"/>
            </w:tcBorders>
            <w:shd w:val="clear" w:color="000000" w:fill="FFFFFF"/>
            <w:vAlign w:val="center"/>
            <w:hideMark/>
          </w:tcPr>
          <w:p w14:paraId="661DCA3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TOYOTA</w:t>
            </w:r>
          </w:p>
        </w:tc>
        <w:tc>
          <w:tcPr>
            <w:tcW w:w="1487" w:type="dxa"/>
            <w:tcBorders>
              <w:top w:val="nil"/>
              <w:left w:val="nil"/>
              <w:bottom w:val="single" w:sz="4" w:space="0" w:color="auto"/>
              <w:right w:val="single" w:sz="4" w:space="0" w:color="auto"/>
            </w:tcBorders>
            <w:shd w:val="clear" w:color="000000" w:fill="FFFFFF"/>
            <w:vAlign w:val="center"/>
            <w:hideMark/>
          </w:tcPr>
          <w:p w14:paraId="1FE31DBC"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 xml:space="preserve">HILUX </w:t>
            </w:r>
            <w:r w:rsidRPr="00FA0835">
              <w:rPr>
                <w:rFonts w:ascii="Arial Narrow" w:hAnsi="Arial Narrow" w:cs="Calibri"/>
                <w:iCs/>
                <w:sz w:val="16"/>
                <w:szCs w:val="16"/>
                <w:lang w:val="en-US"/>
              </w:rPr>
              <w:t>REVO</w:t>
            </w:r>
          </w:p>
        </w:tc>
        <w:tc>
          <w:tcPr>
            <w:tcW w:w="1391" w:type="dxa"/>
            <w:tcBorders>
              <w:top w:val="nil"/>
              <w:left w:val="nil"/>
              <w:bottom w:val="single" w:sz="4" w:space="0" w:color="auto"/>
              <w:right w:val="single" w:sz="4" w:space="0" w:color="auto"/>
            </w:tcBorders>
            <w:shd w:val="clear" w:color="000000" w:fill="FFFFFF"/>
            <w:vAlign w:val="center"/>
            <w:hideMark/>
          </w:tcPr>
          <w:p w14:paraId="66F87DE6"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DIESEL</w:t>
            </w:r>
          </w:p>
        </w:tc>
        <w:tc>
          <w:tcPr>
            <w:tcW w:w="1034" w:type="dxa"/>
            <w:tcBorders>
              <w:top w:val="nil"/>
              <w:left w:val="nil"/>
              <w:bottom w:val="single" w:sz="4" w:space="0" w:color="auto"/>
              <w:right w:val="single" w:sz="4" w:space="0" w:color="auto"/>
            </w:tcBorders>
            <w:shd w:val="clear" w:color="000000" w:fill="FFFFFF"/>
            <w:vAlign w:val="center"/>
            <w:hideMark/>
          </w:tcPr>
          <w:p w14:paraId="6602E121"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2.019</w:t>
            </w:r>
          </w:p>
        </w:tc>
        <w:tc>
          <w:tcPr>
            <w:tcW w:w="1189" w:type="dxa"/>
            <w:tcBorders>
              <w:top w:val="nil"/>
              <w:left w:val="nil"/>
              <w:bottom w:val="single" w:sz="4" w:space="0" w:color="auto"/>
              <w:right w:val="single" w:sz="4" w:space="0" w:color="auto"/>
            </w:tcBorders>
            <w:shd w:val="clear" w:color="000000" w:fill="FFFFFF"/>
            <w:vAlign w:val="center"/>
            <w:hideMark/>
          </w:tcPr>
          <w:p w14:paraId="1783A381"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2.393</w:t>
            </w:r>
          </w:p>
        </w:tc>
        <w:tc>
          <w:tcPr>
            <w:tcW w:w="954" w:type="dxa"/>
            <w:tcBorders>
              <w:top w:val="nil"/>
              <w:left w:val="nil"/>
              <w:bottom w:val="single" w:sz="4" w:space="0" w:color="auto"/>
              <w:right w:val="single" w:sz="4" w:space="0" w:color="auto"/>
            </w:tcBorders>
            <w:shd w:val="clear" w:color="000000" w:fill="FFFFFF"/>
            <w:vAlign w:val="center"/>
            <w:hideMark/>
          </w:tcPr>
          <w:p w14:paraId="302450A6"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FPZ 006</w:t>
            </w:r>
          </w:p>
        </w:tc>
      </w:tr>
      <w:tr w:rsidR="00FA0835" w:rsidRPr="00FA0835" w14:paraId="2F9E2AF1" w14:textId="77777777" w:rsidTr="0060642E">
        <w:trPr>
          <w:trHeight w:val="485"/>
        </w:trPr>
        <w:tc>
          <w:tcPr>
            <w:tcW w:w="1038" w:type="dxa"/>
            <w:tcBorders>
              <w:top w:val="nil"/>
              <w:left w:val="single" w:sz="4" w:space="0" w:color="auto"/>
              <w:bottom w:val="single" w:sz="4" w:space="0" w:color="auto"/>
              <w:right w:val="single" w:sz="4" w:space="0" w:color="auto"/>
            </w:tcBorders>
            <w:shd w:val="clear" w:color="000000" w:fill="FFFFFF"/>
            <w:vAlign w:val="center"/>
            <w:hideMark/>
          </w:tcPr>
          <w:p w14:paraId="5B800FED"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2</w:t>
            </w:r>
          </w:p>
        </w:tc>
        <w:tc>
          <w:tcPr>
            <w:tcW w:w="1391" w:type="dxa"/>
            <w:tcBorders>
              <w:top w:val="nil"/>
              <w:left w:val="nil"/>
              <w:bottom w:val="single" w:sz="4" w:space="0" w:color="auto"/>
              <w:right w:val="single" w:sz="4" w:space="0" w:color="auto"/>
            </w:tcBorders>
            <w:shd w:val="clear" w:color="000000" w:fill="FFFFFF"/>
            <w:vAlign w:val="center"/>
            <w:hideMark/>
          </w:tcPr>
          <w:p w14:paraId="5AEFCF23"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CAMIONETA</w:t>
            </w:r>
          </w:p>
        </w:tc>
        <w:tc>
          <w:tcPr>
            <w:tcW w:w="1185" w:type="dxa"/>
            <w:tcBorders>
              <w:top w:val="nil"/>
              <w:left w:val="nil"/>
              <w:bottom w:val="single" w:sz="4" w:space="0" w:color="auto"/>
              <w:right w:val="single" w:sz="4" w:space="0" w:color="auto"/>
            </w:tcBorders>
            <w:shd w:val="clear" w:color="000000" w:fill="FFFFFF"/>
            <w:vAlign w:val="center"/>
            <w:hideMark/>
          </w:tcPr>
          <w:p w14:paraId="3CEA5BF7" w14:textId="77777777" w:rsidR="00FA0835" w:rsidRPr="00FA0835" w:rsidRDefault="00FA0835" w:rsidP="00FA0835">
            <w:pPr>
              <w:spacing w:after="0" w:line="240" w:lineRule="auto"/>
              <w:jc w:val="center"/>
              <w:rPr>
                <w:rFonts w:ascii="Arial Narrow" w:hAnsi="Arial Narrow" w:cs="Calibri"/>
                <w:color w:val="222222"/>
                <w:sz w:val="16"/>
                <w:szCs w:val="16"/>
                <w:lang w:val="en-US"/>
              </w:rPr>
            </w:pPr>
            <w:r w:rsidRPr="00FA0835">
              <w:rPr>
                <w:rFonts w:ascii="Arial Narrow" w:hAnsi="Arial Narrow" w:cs="Calibri"/>
                <w:color w:val="222222"/>
                <w:sz w:val="16"/>
                <w:szCs w:val="16"/>
                <w:lang w:val="en-US"/>
              </w:rPr>
              <w:t>TOYOTA</w:t>
            </w:r>
          </w:p>
        </w:tc>
        <w:tc>
          <w:tcPr>
            <w:tcW w:w="1487" w:type="dxa"/>
            <w:tcBorders>
              <w:top w:val="nil"/>
              <w:left w:val="nil"/>
              <w:bottom w:val="single" w:sz="4" w:space="0" w:color="auto"/>
              <w:right w:val="single" w:sz="4" w:space="0" w:color="auto"/>
            </w:tcBorders>
            <w:shd w:val="clear" w:color="000000" w:fill="FFFFFF"/>
            <w:vAlign w:val="center"/>
            <w:hideMark/>
          </w:tcPr>
          <w:p w14:paraId="05D6DBF0"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 xml:space="preserve">HILUX 2.7 </w:t>
            </w:r>
            <w:r w:rsidRPr="00FA0835">
              <w:rPr>
                <w:rFonts w:ascii="Arial Narrow" w:hAnsi="Arial Narrow" w:cs="Calibri"/>
                <w:iCs/>
                <w:sz w:val="16"/>
                <w:szCs w:val="16"/>
                <w:lang w:val="en-US"/>
              </w:rPr>
              <w:t>REVO</w:t>
            </w:r>
          </w:p>
        </w:tc>
        <w:tc>
          <w:tcPr>
            <w:tcW w:w="1391" w:type="dxa"/>
            <w:tcBorders>
              <w:top w:val="nil"/>
              <w:left w:val="nil"/>
              <w:bottom w:val="single" w:sz="4" w:space="0" w:color="auto"/>
              <w:right w:val="single" w:sz="4" w:space="0" w:color="auto"/>
            </w:tcBorders>
            <w:shd w:val="clear" w:color="000000" w:fill="FFFFFF"/>
            <w:vAlign w:val="center"/>
            <w:hideMark/>
          </w:tcPr>
          <w:p w14:paraId="1EC04B6C" w14:textId="77777777" w:rsidR="00FA0835" w:rsidRPr="00FA0835" w:rsidRDefault="00FA0835" w:rsidP="00FA0835">
            <w:pPr>
              <w:spacing w:after="0" w:line="240" w:lineRule="auto"/>
              <w:jc w:val="center"/>
              <w:rPr>
                <w:rFonts w:ascii="Arial Narrow" w:hAnsi="Arial Narrow" w:cs="Calibri"/>
                <w:color w:val="222222"/>
                <w:sz w:val="16"/>
                <w:szCs w:val="16"/>
                <w:lang w:val="en-US"/>
              </w:rPr>
            </w:pPr>
            <w:r w:rsidRPr="00FA0835">
              <w:rPr>
                <w:rFonts w:ascii="Arial Narrow" w:hAnsi="Arial Narrow" w:cs="Calibri"/>
                <w:color w:val="222222"/>
                <w:sz w:val="16"/>
                <w:szCs w:val="16"/>
                <w:lang w:val="en-US"/>
              </w:rPr>
              <w:t>GASOLINA</w:t>
            </w:r>
          </w:p>
        </w:tc>
        <w:tc>
          <w:tcPr>
            <w:tcW w:w="1034" w:type="dxa"/>
            <w:tcBorders>
              <w:top w:val="nil"/>
              <w:left w:val="nil"/>
              <w:bottom w:val="single" w:sz="4" w:space="0" w:color="auto"/>
              <w:right w:val="single" w:sz="4" w:space="0" w:color="auto"/>
            </w:tcBorders>
            <w:shd w:val="clear" w:color="000000" w:fill="FFFFFF"/>
            <w:vAlign w:val="center"/>
            <w:hideMark/>
          </w:tcPr>
          <w:p w14:paraId="521A41C7" w14:textId="77777777" w:rsidR="00FA0835" w:rsidRPr="00FA0835" w:rsidRDefault="00FA0835" w:rsidP="00FA0835">
            <w:pPr>
              <w:spacing w:after="0" w:line="240" w:lineRule="auto"/>
              <w:jc w:val="center"/>
              <w:rPr>
                <w:rFonts w:ascii="Arial Narrow" w:hAnsi="Arial Narrow" w:cs="Calibri"/>
                <w:color w:val="222222"/>
                <w:sz w:val="16"/>
                <w:szCs w:val="16"/>
                <w:lang w:val="en-US"/>
              </w:rPr>
            </w:pPr>
            <w:r w:rsidRPr="00FA0835">
              <w:rPr>
                <w:rFonts w:ascii="Arial Narrow" w:hAnsi="Arial Narrow" w:cs="Calibri"/>
                <w:color w:val="222222"/>
                <w:sz w:val="16"/>
                <w:szCs w:val="16"/>
                <w:lang w:val="en-US"/>
              </w:rPr>
              <w:t>2.017</w:t>
            </w:r>
          </w:p>
        </w:tc>
        <w:tc>
          <w:tcPr>
            <w:tcW w:w="1189" w:type="dxa"/>
            <w:tcBorders>
              <w:top w:val="nil"/>
              <w:left w:val="nil"/>
              <w:bottom w:val="single" w:sz="4" w:space="0" w:color="auto"/>
              <w:right w:val="single" w:sz="4" w:space="0" w:color="auto"/>
            </w:tcBorders>
            <w:shd w:val="clear" w:color="000000" w:fill="FFFFFF"/>
            <w:vAlign w:val="center"/>
            <w:hideMark/>
          </w:tcPr>
          <w:p w14:paraId="545A5D70" w14:textId="77777777" w:rsidR="00FA0835" w:rsidRPr="00FA0835" w:rsidRDefault="00FA0835" w:rsidP="00FA0835">
            <w:pPr>
              <w:spacing w:after="0" w:line="240" w:lineRule="auto"/>
              <w:jc w:val="center"/>
              <w:rPr>
                <w:rFonts w:ascii="Arial Narrow" w:hAnsi="Arial Narrow" w:cs="Calibri"/>
                <w:color w:val="222222"/>
                <w:sz w:val="16"/>
                <w:szCs w:val="16"/>
                <w:lang w:val="en-US"/>
              </w:rPr>
            </w:pPr>
            <w:r w:rsidRPr="00FA0835">
              <w:rPr>
                <w:rFonts w:ascii="Arial Narrow" w:hAnsi="Arial Narrow" w:cs="Calibri"/>
                <w:color w:val="222222"/>
                <w:sz w:val="16"/>
                <w:szCs w:val="16"/>
                <w:lang w:val="en-US"/>
              </w:rPr>
              <w:t>2.694</w:t>
            </w:r>
          </w:p>
        </w:tc>
        <w:tc>
          <w:tcPr>
            <w:tcW w:w="954" w:type="dxa"/>
            <w:tcBorders>
              <w:top w:val="nil"/>
              <w:left w:val="nil"/>
              <w:bottom w:val="single" w:sz="4" w:space="0" w:color="auto"/>
              <w:right w:val="single" w:sz="4" w:space="0" w:color="auto"/>
            </w:tcBorders>
            <w:shd w:val="clear" w:color="000000" w:fill="FFFFFF"/>
            <w:vAlign w:val="center"/>
            <w:hideMark/>
          </w:tcPr>
          <w:p w14:paraId="29BF6BFA" w14:textId="77777777" w:rsidR="00FA0835" w:rsidRPr="00FA0835" w:rsidRDefault="00FA0835" w:rsidP="00FA0835">
            <w:pPr>
              <w:spacing w:after="0" w:line="240" w:lineRule="auto"/>
              <w:jc w:val="center"/>
              <w:rPr>
                <w:rFonts w:ascii="Arial Narrow" w:hAnsi="Arial Narrow" w:cs="Calibri"/>
                <w:color w:val="222222"/>
                <w:sz w:val="16"/>
                <w:szCs w:val="16"/>
                <w:lang w:val="en-US"/>
              </w:rPr>
            </w:pPr>
            <w:r w:rsidRPr="00FA0835">
              <w:rPr>
                <w:rFonts w:ascii="Arial Narrow" w:hAnsi="Arial Narrow" w:cs="Calibri"/>
                <w:color w:val="222222"/>
                <w:sz w:val="16"/>
                <w:szCs w:val="16"/>
                <w:lang w:val="en-US"/>
              </w:rPr>
              <w:t>OQF662</w:t>
            </w:r>
          </w:p>
        </w:tc>
      </w:tr>
      <w:tr w:rsidR="00FA0835" w:rsidRPr="00FA0835" w14:paraId="73968030" w14:textId="77777777" w:rsidTr="0060642E">
        <w:trPr>
          <w:trHeight w:val="485"/>
        </w:trPr>
        <w:tc>
          <w:tcPr>
            <w:tcW w:w="1038" w:type="dxa"/>
            <w:tcBorders>
              <w:top w:val="nil"/>
              <w:left w:val="single" w:sz="4" w:space="0" w:color="auto"/>
              <w:bottom w:val="single" w:sz="4" w:space="0" w:color="auto"/>
              <w:right w:val="single" w:sz="4" w:space="0" w:color="auto"/>
            </w:tcBorders>
            <w:shd w:val="clear" w:color="000000" w:fill="FFFFFF"/>
            <w:vAlign w:val="center"/>
            <w:hideMark/>
          </w:tcPr>
          <w:p w14:paraId="61E22036"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3</w:t>
            </w:r>
          </w:p>
        </w:tc>
        <w:tc>
          <w:tcPr>
            <w:tcW w:w="1391" w:type="dxa"/>
            <w:tcBorders>
              <w:top w:val="nil"/>
              <w:left w:val="nil"/>
              <w:bottom w:val="single" w:sz="4" w:space="0" w:color="auto"/>
              <w:right w:val="single" w:sz="4" w:space="0" w:color="auto"/>
            </w:tcBorders>
            <w:shd w:val="clear" w:color="000000" w:fill="FFFFFF"/>
            <w:vAlign w:val="center"/>
            <w:hideMark/>
          </w:tcPr>
          <w:p w14:paraId="3AFAAE7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CAMIONETA</w:t>
            </w:r>
          </w:p>
        </w:tc>
        <w:tc>
          <w:tcPr>
            <w:tcW w:w="1185" w:type="dxa"/>
            <w:tcBorders>
              <w:top w:val="nil"/>
              <w:left w:val="nil"/>
              <w:bottom w:val="single" w:sz="4" w:space="0" w:color="auto"/>
              <w:right w:val="single" w:sz="4" w:space="0" w:color="auto"/>
            </w:tcBorders>
            <w:shd w:val="clear" w:color="000000" w:fill="FFFFFF"/>
            <w:vAlign w:val="center"/>
            <w:hideMark/>
          </w:tcPr>
          <w:p w14:paraId="3E037521"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TOYOTA</w:t>
            </w:r>
          </w:p>
        </w:tc>
        <w:tc>
          <w:tcPr>
            <w:tcW w:w="1487" w:type="dxa"/>
            <w:tcBorders>
              <w:top w:val="nil"/>
              <w:left w:val="nil"/>
              <w:bottom w:val="single" w:sz="4" w:space="0" w:color="auto"/>
              <w:right w:val="single" w:sz="4" w:space="0" w:color="auto"/>
            </w:tcBorders>
            <w:shd w:val="clear" w:color="000000" w:fill="FFFFFF"/>
            <w:vAlign w:val="center"/>
            <w:hideMark/>
          </w:tcPr>
          <w:p w14:paraId="25B1366D"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HILUX DC 2.5 VIGO</w:t>
            </w:r>
          </w:p>
        </w:tc>
        <w:tc>
          <w:tcPr>
            <w:tcW w:w="1391" w:type="dxa"/>
            <w:tcBorders>
              <w:top w:val="nil"/>
              <w:left w:val="nil"/>
              <w:bottom w:val="single" w:sz="4" w:space="0" w:color="auto"/>
              <w:right w:val="single" w:sz="4" w:space="0" w:color="auto"/>
            </w:tcBorders>
            <w:shd w:val="clear" w:color="000000" w:fill="FFFFFF"/>
            <w:vAlign w:val="center"/>
            <w:hideMark/>
          </w:tcPr>
          <w:p w14:paraId="1A81B95C"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DIESEL</w:t>
            </w:r>
          </w:p>
        </w:tc>
        <w:tc>
          <w:tcPr>
            <w:tcW w:w="1034" w:type="dxa"/>
            <w:tcBorders>
              <w:top w:val="nil"/>
              <w:left w:val="nil"/>
              <w:bottom w:val="single" w:sz="4" w:space="0" w:color="auto"/>
              <w:right w:val="single" w:sz="4" w:space="0" w:color="auto"/>
            </w:tcBorders>
            <w:shd w:val="clear" w:color="000000" w:fill="FFFFFF"/>
            <w:vAlign w:val="center"/>
            <w:hideMark/>
          </w:tcPr>
          <w:p w14:paraId="7DB0B60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2.015</w:t>
            </w:r>
          </w:p>
        </w:tc>
        <w:tc>
          <w:tcPr>
            <w:tcW w:w="1189" w:type="dxa"/>
            <w:tcBorders>
              <w:top w:val="nil"/>
              <w:left w:val="nil"/>
              <w:bottom w:val="single" w:sz="4" w:space="0" w:color="auto"/>
              <w:right w:val="single" w:sz="4" w:space="0" w:color="auto"/>
            </w:tcBorders>
            <w:shd w:val="clear" w:color="000000" w:fill="FFFFFF"/>
            <w:vAlign w:val="center"/>
            <w:hideMark/>
          </w:tcPr>
          <w:p w14:paraId="7F43AF1C"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2.494</w:t>
            </w:r>
          </w:p>
        </w:tc>
        <w:tc>
          <w:tcPr>
            <w:tcW w:w="954" w:type="dxa"/>
            <w:tcBorders>
              <w:top w:val="nil"/>
              <w:left w:val="nil"/>
              <w:bottom w:val="single" w:sz="4" w:space="0" w:color="auto"/>
              <w:right w:val="single" w:sz="4" w:space="0" w:color="auto"/>
            </w:tcBorders>
            <w:shd w:val="clear" w:color="000000" w:fill="FFFFFF"/>
            <w:vAlign w:val="center"/>
            <w:hideMark/>
          </w:tcPr>
          <w:p w14:paraId="62A1C885"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OJY111</w:t>
            </w:r>
          </w:p>
        </w:tc>
      </w:tr>
      <w:tr w:rsidR="00FA0835" w:rsidRPr="00FA0835" w14:paraId="3DB4861A" w14:textId="77777777" w:rsidTr="0060642E">
        <w:trPr>
          <w:trHeight w:val="485"/>
        </w:trPr>
        <w:tc>
          <w:tcPr>
            <w:tcW w:w="1038" w:type="dxa"/>
            <w:tcBorders>
              <w:top w:val="nil"/>
              <w:left w:val="single" w:sz="4" w:space="0" w:color="auto"/>
              <w:bottom w:val="single" w:sz="4" w:space="0" w:color="auto"/>
              <w:right w:val="single" w:sz="4" w:space="0" w:color="auto"/>
            </w:tcBorders>
            <w:shd w:val="clear" w:color="000000" w:fill="FFFFFF"/>
            <w:vAlign w:val="center"/>
            <w:hideMark/>
          </w:tcPr>
          <w:p w14:paraId="6FC0A486"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4</w:t>
            </w:r>
          </w:p>
        </w:tc>
        <w:tc>
          <w:tcPr>
            <w:tcW w:w="1391" w:type="dxa"/>
            <w:tcBorders>
              <w:top w:val="nil"/>
              <w:left w:val="nil"/>
              <w:bottom w:val="single" w:sz="4" w:space="0" w:color="auto"/>
              <w:right w:val="single" w:sz="4" w:space="0" w:color="auto"/>
            </w:tcBorders>
            <w:shd w:val="clear" w:color="000000" w:fill="FFFFFF"/>
            <w:vAlign w:val="center"/>
            <w:hideMark/>
          </w:tcPr>
          <w:p w14:paraId="4C74A8E2"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CAMIONETA</w:t>
            </w:r>
          </w:p>
        </w:tc>
        <w:tc>
          <w:tcPr>
            <w:tcW w:w="1185" w:type="dxa"/>
            <w:tcBorders>
              <w:top w:val="nil"/>
              <w:left w:val="nil"/>
              <w:bottom w:val="single" w:sz="4" w:space="0" w:color="auto"/>
              <w:right w:val="single" w:sz="4" w:space="0" w:color="auto"/>
            </w:tcBorders>
            <w:shd w:val="clear" w:color="000000" w:fill="FFFFFF"/>
            <w:vAlign w:val="center"/>
            <w:hideMark/>
          </w:tcPr>
          <w:p w14:paraId="327FB7D9" w14:textId="77777777" w:rsidR="00FA0835" w:rsidRPr="00FA0835" w:rsidRDefault="00FA0835" w:rsidP="00FA0835">
            <w:pPr>
              <w:spacing w:after="0" w:line="240" w:lineRule="auto"/>
              <w:jc w:val="center"/>
              <w:rPr>
                <w:rFonts w:ascii="Arial Narrow" w:hAnsi="Arial Narrow" w:cs="Calibri"/>
                <w:color w:val="222222"/>
                <w:sz w:val="16"/>
                <w:szCs w:val="16"/>
                <w:lang w:val="en-US"/>
              </w:rPr>
            </w:pPr>
            <w:r w:rsidRPr="00FA0835">
              <w:rPr>
                <w:rFonts w:ascii="Arial Narrow" w:hAnsi="Arial Narrow" w:cs="Calibri"/>
                <w:color w:val="222222"/>
                <w:sz w:val="16"/>
                <w:szCs w:val="16"/>
                <w:lang w:val="en-US"/>
              </w:rPr>
              <w:t>TOYOTA</w:t>
            </w:r>
          </w:p>
        </w:tc>
        <w:tc>
          <w:tcPr>
            <w:tcW w:w="1487" w:type="dxa"/>
            <w:tcBorders>
              <w:top w:val="nil"/>
              <w:left w:val="nil"/>
              <w:bottom w:val="single" w:sz="4" w:space="0" w:color="auto"/>
              <w:right w:val="single" w:sz="4" w:space="0" w:color="auto"/>
            </w:tcBorders>
            <w:shd w:val="clear" w:color="000000" w:fill="FFFFFF"/>
            <w:vAlign w:val="center"/>
            <w:hideMark/>
          </w:tcPr>
          <w:p w14:paraId="68BCE030"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VIGO DC 2.7 VIGO</w:t>
            </w:r>
          </w:p>
        </w:tc>
        <w:tc>
          <w:tcPr>
            <w:tcW w:w="1391" w:type="dxa"/>
            <w:tcBorders>
              <w:top w:val="nil"/>
              <w:left w:val="nil"/>
              <w:bottom w:val="single" w:sz="4" w:space="0" w:color="auto"/>
              <w:right w:val="single" w:sz="4" w:space="0" w:color="auto"/>
            </w:tcBorders>
            <w:shd w:val="clear" w:color="000000" w:fill="FFFFFF"/>
            <w:vAlign w:val="center"/>
            <w:hideMark/>
          </w:tcPr>
          <w:p w14:paraId="30F181E8" w14:textId="77777777" w:rsidR="00FA0835" w:rsidRPr="00FA0835" w:rsidRDefault="00FA0835" w:rsidP="00FA0835">
            <w:pPr>
              <w:spacing w:after="0" w:line="240" w:lineRule="auto"/>
              <w:jc w:val="center"/>
              <w:rPr>
                <w:rFonts w:ascii="Arial Narrow" w:hAnsi="Arial Narrow" w:cs="Calibri"/>
                <w:color w:val="222222"/>
                <w:sz w:val="16"/>
                <w:szCs w:val="16"/>
                <w:lang w:val="en-US"/>
              </w:rPr>
            </w:pPr>
            <w:r w:rsidRPr="00FA0835">
              <w:rPr>
                <w:rFonts w:ascii="Arial Narrow" w:hAnsi="Arial Narrow" w:cs="Calibri"/>
                <w:color w:val="222222"/>
                <w:sz w:val="16"/>
                <w:szCs w:val="16"/>
                <w:lang w:val="en-US"/>
              </w:rPr>
              <w:t>GASOLINA</w:t>
            </w:r>
          </w:p>
        </w:tc>
        <w:tc>
          <w:tcPr>
            <w:tcW w:w="1034" w:type="dxa"/>
            <w:tcBorders>
              <w:top w:val="nil"/>
              <w:left w:val="nil"/>
              <w:bottom w:val="single" w:sz="4" w:space="0" w:color="auto"/>
              <w:right w:val="single" w:sz="4" w:space="0" w:color="auto"/>
            </w:tcBorders>
            <w:shd w:val="clear" w:color="000000" w:fill="FFFFFF"/>
            <w:vAlign w:val="center"/>
            <w:hideMark/>
          </w:tcPr>
          <w:p w14:paraId="3C116D69" w14:textId="77777777" w:rsidR="00FA0835" w:rsidRPr="00FA0835" w:rsidRDefault="00FA0835" w:rsidP="00FA0835">
            <w:pPr>
              <w:spacing w:after="0" w:line="240" w:lineRule="auto"/>
              <w:jc w:val="center"/>
              <w:rPr>
                <w:rFonts w:ascii="Arial Narrow" w:hAnsi="Arial Narrow" w:cs="Calibri"/>
                <w:color w:val="222222"/>
                <w:sz w:val="16"/>
                <w:szCs w:val="16"/>
                <w:lang w:val="en-US"/>
              </w:rPr>
            </w:pPr>
            <w:r w:rsidRPr="00FA0835">
              <w:rPr>
                <w:rFonts w:ascii="Arial Narrow" w:hAnsi="Arial Narrow" w:cs="Calibri"/>
                <w:color w:val="222222"/>
                <w:sz w:val="16"/>
                <w:szCs w:val="16"/>
                <w:lang w:val="en-US"/>
              </w:rPr>
              <w:t>2.008</w:t>
            </w:r>
          </w:p>
        </w:tc>
        <w:tc>
          <w:tcPr>
            <w:tcW w:w="1189" w:type="dxa"/>
            <w:tcBorders>
              <w:top w:val="nil"/>
              <w:left w:val="nil"/>
              <w:bottom w:val="single" w:sz="4" w:space="0" w:color="auto"/>
              <w:right w:val="single" w:sz="4" w:space="0" w:color="auto"/>
            </w:tcBorders>
            <w:shd w:val="clear" w:color="000000" w:fill="FFFFFF"/>
            <w:vAlign w:val="center"/>
            <w:hideMark/>
          </w:tcPr>
          <w:p w14:paraId="039F1D9B" w14:textId="77777777" w:rsidR="00FA0835" w:rsidRPr="00FA0835" w:rsidRDefault="00FA0835" w:rsidP="00FA0835">
            <w:pPr>
              <w:spacing w:after="0" w:line="240" w:lineRule="auto"/>
              <w:jc w:val="center"/>
              <w:rPr>
                <w:rFonts w:ascii="Arial Narrow" w:hAnsi="Arial Narrow" w:cs="Calibri"/>
                <w:color w:val="222222"/>
                <w:sz w:val="16"/>
                <w:szCs w:val="16"/>
                <w:lang w:val="en-US"/>
              </w:rPr>
            </w:pPr>
            <w:r w:rsidRPr="00FA0835">
              <w:rPr>
                <w:rFonts w:ascii="Arial Narrow" w:hAnsi="Arial Narrow" w:cs="Calibri"/>
                <w:color w:val="222222"/>
                <w:sz w:val="16"/>
                <w:szCs w:val="16"/>
                <w:lang w:val="en-US"/>
              </w:rPr>
              <w:t>2.700</w:t>
            </w:r>
          </w:p>
        </w:tc>
        <w:tc>
          <w:tcPr>
            <w:tcW w:w="954" w:type="dxa"/>
            <w:tcBorders>
              <w:top w:val="nil"/>
              <w:left w:val="nil"/>
              <w:bottom w:val="single" w:sz="4" w:space="0" w:color="auto"/>
              <w:right w:val="single" w:sz="4" w:space="0" w:color="auto"/>
            </w:tcBorders>
            <w:shd w:val="clear" w:color="000000" w:fill="FFFFFF"/>
            <w:vAlign w:val="center"/>
            <w:hideMark/>
          </w:tcPr>
          <w:p w14:paraId="0A3F693A" w14:textId="77777777" w:rsidR="00FA0835" w:rsidRPr="00FA0835" w:rsidRDefault="00FA0835" w:rsidP="00FA0835">
            <w:pPr>
              <w:spacing w:after="0" w:line="240" w:lineRule="auto"/>
              <w:jc w:val="center"/>
              <w:rPr>
                <w:rFonts w:ascii="Arial Narrow" w:hAnsi="Arial Narrow" w:cs="Calibri"/>
                <w:color w:val="222222"/>
                <w:sz w:val="16"/>
                <w:szCs w:val="16"/>
                <w:lang w:val="en-US"/>
              </w:rPr>
            </w:pPr>
            <w:r w:rsidRPr="00FA0835">
              <w:rPr>
                <w:rFonts w:ascii="Arial Narrow" w:hAnsi="Arial Narrow" w:cs="Calibri"/>
                <w:color w:val="222222"/>
                <w:sz w:val="16"/>
                <w:szCs w:val="16"/>
                <w:lang w:val="en-US"/>
              </w:rPr>
              <w:t>OBH117</w:t>
            </w:r>
          </w:p>
        </w:tc>
      </w:tr>
      <w:tr w:rsidR="00FA0835" w:rsidRPr="00FA0835" w14:paraId="5416B789" w14:textId="77777777" w:rsidTr="0060642E">
        <w:trPr>
          <w:trHeight w:val="727"/>
        </w:trPr>
        <w:tc>
          <w:tcPr>
            <w:tcW w:w="1038" w:type="dxa"/>
            <w:tcBorders>
              <w:top w:val="nil"/>
              <w:left w:val="single" w:sz="4" w:space="0" w:color="auto"/>
              <w:bottom w:val="single" w:sz="4" w:space="0" w:color="auto"/>
              <w:right w:val="single" w:sz="4" w:space="0" w:color="auto"/>
            </w:tcBorders>
            <w:shd w:val="clear" w:color="000000" w:fill="FFFFFF"/>
            <w:vAlign w:val="center"/>
            <w:hideMark/>
          </w:tcPr>
          <w:p w14:paraId="5189577B"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5</w:t>
            </w:r>
          </w:p>
        </w:tc>
        <w:tc>
          <w:tcPr>
            <w:tcW w:w="1391" w:type="dxa"/>
            <w:tcBorders>
              <w:top w:val="nil"/>
              <w:left w:val="nil"/>
              <w:bottom w:val="single" w:sz="4" w:space="0" w:color="auto"/>
              <w:right w:val="single" w:sz="4" w:space="0" w:color="auto"/>
            </w:tcBorders>
            <w:shd w:val="clear" w:color="000000" w:fill="FFFFFF"/>
            <w:vAlign w:val="center"/>
            <w:hideMark/>
          </w:tcPr>
          <w:p w14:paraId="1CEDE0D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CAMPERO</w:t>
            </w:r>
          </w:p>
        </w:tc>
        <w:tc>
          <w:tcPr>
            <w:tcW w:w="1185" w:type="dxa"/>
            <w:tcBorders>
              <w:top w:val="nil"/>
              <w:left w:val="nil"/>
              <w:bottom w:val="single" w:sz="4" w:space="0" w:color="auto"/>
              <w:right w:val="single" w:sz="4" w:space="0" w:color="auto"/>
            </w:tcBorders>
            <w:shd w:val="clear" w:color="000000" w:fill="FFFFFF"/>
            <w:vAlign w:val="center"/>
            <w:hideMark/>
          </w:tcPr>
          <w:p w14:paraId="6CD6E201"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TOYOTA</w:t>
            </w:r>
          </w:p>
        </w:tc>
        <w:tc>
          <w:tcPr>
            <w:tcW w:w="1487" w:type="dxa"/>
            <w:tcBorders>
              <w:top w:val="nil"/>
              <w:left w:val="nil"/>
              <w:bottom w:val="single" w:sz="4" w:space="0" w:color="auto"/>
              <w:right w:val="single" w:sz="4" w:space="0" w:color="auto"/>
            </w:tcBorders>
            <w:shd w:val="clear" w:color="000000" w:fill="FFFFFF"/>
            <w:vAlign w:val="center"/>
            <w:hideMark/>
          </w:tcPr>
          <w:p w14:paraId="0AA93B06"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PRADO SUMO CAMPERO</w:t>
            </w:r>
          </w:p>
        </w:tc>
        <w:tc>
          <w:tcPr>
            <w:tcW w:w="1391" w:type="dxa"/>
            <w:tcBorders>
              <w:top w:val="nil"/>
              <w:left w:val="nil"/>
              <w:bottom w:val="single" w:sz="4" w:space="0" w:color="auto"/>
              <w:right w:val="single" w:sz="4" w:space="0" w:color="auto"/>
            </w:tcBorders>
            <w:shd w:val="clear" w:color="000000" w:fill="FFFFFF"/>
            <w:vAlign w:val="center"/>
            <w:hideMark/>
          </w:tcPr>
          <w:p w14:paraId="194A15FF"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GASOLINA</w:t>
            </w:r>
          </w:p>
        </w:tc>
        <w:tc>
          <w:tcPr>
            <w:tcW w:w="1034" w:type="dxa"/>
            <w:tcBorders>
              <w:top w:val="nil"/>
              <w:left w:val="nil"/>
              <w:bottom w:val="single" w:sz="4" w:space="0" w:color="auto"/>
              <w:right w:val="single" w:sz="4" w:space="0" w:color="auto"/>
            </w:tcBorders>
            <w:shd w:val="clear" w:color="000000" w:fill="FFFFFF"/>
            <w:vAlign w:val="center"/>
            <w:hideMark/>
          </w:tcPr>
          <w:p w14:paraId="4A3A8FAF"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2.008</w:t>
            </w:r>
          </w:p>
        </w:tc>
        <w:tc>
          <w:tcPr>
            <w:tcW w:w="1189" w:type="dxa"/>
            <w:tcBorders>
              <w:top w:val="nil"/>
              <w:left w:val="nil"/>
              <w:bottom w:val="single" w:sz="4" w:space="0" w:color="auto"/>
              <w:right w:val="single" w:sz="4" w:space="0" w:color="auto"/>
            </w:tcBorders>
            <w:shd w:val="clear" w:color="000000" w:fill="FFFFFF"/>
            <w:vAlign w:val="center"/>
            <w:hideMark/>
          </w:tcPr>
          <w:p w14:paraId="43A70151"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2.700</w:t>
            </w:r>
          </w:p>
        </w:tc>
        <w:tc>
          <w:tcPr>
            <w:tcW w:w="954" w:type="dxa"/>
            <w:tcBorders>
              <w:top w:val="nil"/>
              <w:left w:val="nil"/>
              <w:bottom w:val="single" w:sz="4" w:space="0" w:color="auto"/>
              <w:right w:val="single" w:sz="4" w:space="0" w:color="auto"/>
            </w:tcBorders>
            <w:shd w:val="clear" w:color="000000" w:fill="FFFFFF"/>
            <w:vAlign w:val="center"/>
            <w:hideMark/>
          </w:tcPr>
          <w:p w14:paraId="78EA6AF8"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OBH116</w:t>
            </w:r>
          </w:p>
        </w:tc>
      </w:tr>
      <w:tr w:rsidR="00FA0835" w:rsidRPr="00FA0835" w14:paraId="5AE84AE5" w14:textId="77777777" w:rsidTr="0060642E">
        <w:trPr>
          <w:trHeight w:val="485"/>
        </w:trPr>
        <w:tc>
          <w:tcPr>
            <w:tcW w:w="1038" w:type="dxa"/>
            <w:tcBorders>
              <w:top w:val="nil"/>
              <w:left w:val="single" w:sz="4" w:space="0" w:color="auto"/>
              <w:bottom w:val="single" w:sz="4" w:space="0" w:color="auto"/>
              <w:right w:val="single" w:sz="4" w:space="0" w:color="auto"/>
            </w:tcBorders>
            <w:shd w:val="clear" w:color="000000" w:fill="FFFFFF"/>
            <w:vAlign w:val="center"/>
            <w:hideMark/>
          </w:tcPr>
          <w:p w14:paraId="068BDDF6"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6</w:t>
            </w:r>
          </w:p>
        </w:tc>
        <w:tc>
          <w:tcPr>
            <w:tcW w:w="1391" w:type="dxa"/>
            <w:tcBorders>
              <w:top w:val="nil"/>
              <w:left w:val="nil"/>
              <w:bottom w:val="single" w:sz="4" w:space="0" w:color="auto"/>
              <w:right w:val="single" w:sz="4" w:space="0" w:color="auto"/>
            </w:tcBorders>
            <w:shd w:val="clear" w:color="000000" w:fill="FFFFFF"/>
            <w:vAlign w:val="center"/>
            <w:hideMark/>
          </w:tcPr>
          <w:p w14:paraId="3ECEDC0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CAMPERO</w:t>
            </w:r>
          </w:p>
        </w:tc>
        <w:tc>
          <w:tcPr>
            <w:tcW w:w="1185" w:type="dxa"/>
            <w:tcBorders>
              <w:top w:val="nil"/>
              <w:left w:val="nil"/>
              <w:bottom w:val="single" w:sz="4" w:space="0" w:color="auto"/>
              <w:right w:val="single" w:sz="4" w:space="0" w:color="auto"/>
            </w:tcBorders>
            <w:shd w:val="clear" w:color="000000" w:fill="FFFFFF"/>
            <w:vAlign w:val="center"/>
            <w:hideMark/>
          </w:tcPr>
          <w:p w14:paraId="20DB616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CHEVROLET</w:t>
            </w:r>
          </w:p>
        </w:tc>
        <w:tc>
          <w:tcPr>
            <w:tcW w:w="1487" w:type="dxa"/>
            <w:tcBorders>
              <w:top w:val="nil"/>
              <w:left w:val="nil"/>
              <w:bottom w:val="single" w:sz="4" w:space="0" w:color="auto"/>
              <w:right w:val="single" w:sz="4" w:space="0" w:color="auto"/>
            </w:tcBorders>
            <w:shd w:val="clear" w:color="000000" w:fill="FFFFFF"/>
            <w:vAlign w:val="center"/>
            <w:hideMark/>
          </w:tcPr>
          <w:p w14:paraId="1B340E4D"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VITARA CAMPERO</w:t>
            </w:r>
          </w:p>
        </w:tc>
        <w:tc>
          <w:tcPr>
            <w:tcW w:w="1391" w:type="dxa"/>
            <w:tcBorders>
              <w:top w:val="nil"/>
              <w:left w:val="nil"/>
              <w:bottom w:val="single" w:sz="4" w:space="0" w:color="auto"/>
              <w:right w:val="single" w:sz="4" w:space="0" w:color="auto"/>
            </w:tcBorders>
            <w:shd w:val="clear" w:color="000000" w:fill="FFFFFF"/>
            <w:vAlign w:val="center"/>
            <w:hideMark/>
          </w:tcPr>
          <w:p w14:paraId="371552B3"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GASOLINA</w:t>
            </w:r>
          </w:p>
        </w:tc>
        <w:tc>
          <w:tcPr>
            <w:tcW w:w="1034" w:type="dxa"/>
            <w:tcBorders>
              <w:top w:val="nil"/>
              <w:left w:val="nil"/>
              <w:bottom w:val="single" w:sz="4" w:space="0" w:color="auto"/>
              <w:right w:val="single" w:sz="4" w:space="0" w:color="auto"/>
            </w:tcBorders>
            <w:shd w:val="clear" w:color="000000" w:fill="FFFFFF"/>
            <w:vAlign w:val="center"/>
            <w:hideMark/>
          </w:tcPr>
          <w:p w14:paraId="481275BE"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2.014</w:t>
            </w:r>
          </w:p>
        </w:tc>
        <w:tc>
          <w:tcPr>
            <w:tcW w:w="1189" w:type="dxa"/>
            <w:tcBorders>
              <w:top w:val="nil"/>
              <w:left w:val="nil"/>
              <w:bottom w:val="single" w:sz="4" w:space="0" w:color="auto"/>
              <w:right w:val="single" w:sz="4" w:space="0" w:color="auto"/>
            </w:tcBorders>
            <w:shd w:val="clear" w:color="000000" w:fill="FFFFFF"/>
            <w:vAlign w:val="center"/>
            <w:hideMark/>
          </w:tcPr>
          <w:p w14:paraId="073BD64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1.590</w:t>
            </w:r>
          </w:p>
        </w:tc>
        <w:tc>
          <w:tcPr>
            <w:tcW w:w="954" w:type="dxa"/>
            <w:tcBorders>
              <w:top w:val="nil"/>
              <w:left w:val="nil"/>
              <w:bottom w:val="single" w:sz="4" w:space="0" w:color="auto"/>
              <w:right w:val="single" w:sz="4" w:space="0" w:color="auto"/>
            </w:tcBorders>
            <w:shd w:val="clear" w:color="000000" w:fill="FFFFFF"/>
            <w:vAlign w:val="center"/>
            <w:hideMark/>
          </w:tcPr>
          <w:p w14:paraId="1D9792D2"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OCK817</w:t>
            </w:r>
          </w:p>
        </w:tc>
      </w:tr>
      <w:tr w:rsidR="00FA0835" w:rsidRPr="00FA0835" w14:paraId="37FDF343" w14:textId="77777777" w:rsidTr="0060642E">
        <w:trPr>
          <w:trHeight w:val="485"/>
        </w:trPr>
        <w:tc>
          <w:tcPr>
            <w:tcW w:w="1038" w:type="dxa"/>
            <w:tcBorders>
              <w:top w:val="nil"/>
              <w:left w:val="single" w:sz="4" w:space="0" w:color="auto"/>
              <w:bottom w:val="single" w:sz="4" w:space="0" w:color="auto"/>
              <w:right w:val="single" w:sz="4" w:space="0" w:color="auto"/>
            </w:tcBorders>
            <w:shd w:val="clear" w:color="000000" w:fill="FFFFFF"/>
            <w:vAlign w:val="center"/>
            <w:hideMark/>
          </w:tcPr>
          <w:p w14:paraId="1C8E0D68"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7</w:t>
            </w:r>
          </w:p>
        </w:tc>
        <w:tc>
          <w:tcPr>
            <w:tcW w:w="1391" w:type="dxa"/>
            <w:tcBorders>
              <w:top w:val="nil"/>
              <w:left w:val="nil"/>
              <w:bottom w:val="single" w:sz="4" w:space="0" w:color="auto"/>
              <w:right w:val="single" w:sz="4" w:space="0" w:color="auto"/>
            </w:tcBorders>
            <w:shd w:val="clear" w:color="000000" w:fill="FFFFFF"/>
            <w:vAlign w:val="center"/>
            <w:hideMark/>
          </w:tcPr>
          <w:p w14:paraId="10A51CEF"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MOTOCICLETA</w:t>
            </w:r>
          </w:p>
        </w:tc>
        <w:tc>
          <w:tcPr>
            <w:tcW w:w="1185" w:type="dxa"/>
            <w:tcBorders>
              <w:top w:val="nil"/>
              <w:left w:val="nil"/>
              <w:bottom w:val="single" w:sz="4" w:space="0" w:color="auto"/>
              <w:right w:val="single" w:sz="4" w:space="0" w:color="auto"/>
            </w:tcBorders>
            <w:shd w:val="clear" w:color="000000" w:fill="FFFFFF"/>
            <w:vAlign w:val="center"/>
            <w:hideMark/>
          </w:tcPr>
          <w:p w14:paraId="2953C19C"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YAMAHA</w:t>
            </w:r>
          </w:p>
        </w:tc>
        <w:tc>
          <w:tcPr>
            <w:tcW w:w="1487" w:type="dxa"/>
            <w:tcBorders>
              <w:top w:val="nil"/>
              <w:left w:val="nil"/>
              <w:bottom w:val="single" w:sz="4" w:space="0" w:color="auto"/>
              <w:right w:val="single" w:sz="4" w:space="0" w:color="auto"/>
            </w:tcBorders>
            <w:shd w:val="clear" w:color="000000" w:fill="FFFFFF"/>
            <w:vAlign w:val="center"/>
            <w:hideMark/>
          </w:tcPr>
          <w:p w14:paraId="0D374DC6"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SPORT</w:t>
            </w:r>
          </w:p>
        </w:tc>
        <w:tc>
          <w:tcPr>
            <w:tcW w:w="1391" w:type="dxa"/>
            <w:tcBorders>
              <w:top w:val="nil"/>
              <w:left w:val="nil"/>
              <w:bottom w:val="single" w:sz="4" w:space="0" w:color="auto"/>
              <w:right w:val="single" w:sz="4" w:space="0" w:color="auto"/>
            </w:tcBorders>
            <w:shd w:val="clear" w:color="000000" w:fill="FFFFFF"/>
            <w:vAlign w:val="center"/>
            <w:hideMark/>
          </w:tcPr>
          <w:p w14:paraId="1DAF5F1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GASOLINA</w:t>
            </w:r>
          </w:p>
        </w:tc>
        <w:tc>
          <w:tcPr>
            <w:tcW w:w="1034" w:type="dxa"/>
            <w:tcBorders>
              <w:top w:val="nil"/>
              <w:left w:val="nil"/>
              <w:bottom w:val="single" w:sz="4" w:space="0" w:color="auto"/>
              <w:right w:val="single" w:sz="4" w:space="0" w:color="auto"/>
            </w:tcBorders>
            <w:shd w:val="clear" w:color="000000" w:fill="FFFFFF"/>
            <w:vAlign w:val="center"/>
            <w:hideMark/>
          </w:tcPr>
          <w:p w14:paraId="6BDF33F1"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2008</w:t>
            </w:r>
          </w:p>
        </w:tc>
        <w:tc>
          <w:tcPr>
            <w:tcW w:w="1189" w:type="dxa"/>
            <w:tcBorders>
              <w:top w:val="nil"/>
              <w:left w:val="nil"/>
              <w:bottom w:val="single" w:sz="4" w:space="0" w:color="auto"/>
              <w:right w:val="single" w:sz="4" w:space="0" w:color="auto"/>
            </w:tcBorders>
            <w:shd w:val="clear" w:color="000000" w:fill="FFFFFF"/>
            <w:vAlign w:val="center"/>
            <w:hideMark/>
          </w:tcPr>
          <w:p w14:paraId="6CD88ECC"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125</w:t>
            </w:r>
          </w:p>
        </w:tc>
        <w:tc>
          <w:tcPr>
            <w:tcW w:w="954" w:type="dxa"/>
            <w:tcBorders>
              <w:top w:val="nil"/>
              <w:left w:val="nil"/>
              <w:bottom w:val="single" w:sz="4" w:space="0" w:color="auto"/>
              <w:right w:val="single" w:sz="4" w:space="0" w:color="auto"/>
            </w:tcBorders>
            <w:shd w:val="clear" w:color="000000" w:fill="FFFFFF"/>
            <w:vAlign w:val="center"/>
            <w:hideMark/>
          </w:tcPr>
          <w:p w14:paraId="4AEB17D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BTU91</w:t>
            </w:r>
          </w:p>
        </w:tc>
      </w:tr>
      <w:tr w:rsidR="00FA0835" w:rsidRPr="00FA0835" w14:paraId="682ECA2C" w14:textId="77777777" w:rsidTr="0060642E">
        <w:trPr>
          <w:trHeight w:val="485"/>
        </w:trPr>
        <w:tc>
          <w:tcPr>
            <w:tcW w:w="1038" w:type="dxa"/>
            <w:tcBorders>
              <w:top w:val="nil"/>
              <w:left w:val="single" w:sz="4" w:space="0" w:color="auto"/>
              <w:bottom w:val="single" w:sz="4" w:space="0" w:color="auto"/>
              <w:right w:val="single" w:sz="4" w:space="0" w:color="auto"/>
            </w:tcBorders>
            <w:shd w:val="clear" w:color="000000" w:fill="FFFFFF"/>
            <w:vAlign w:val="center"/>
            <w:hideMark/>
          </w:tcPr>
          <w:p w14:paraId="246A239D"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8</w:t>
            </w:r>
          </w:p>
        </w:tc>
        <w:tc>
          <w:tcPr>
            <w:tcW w:w="1391" w:type="dxa"/>
            <w:tcBorders>
              <w:top w:val="nil"/>
              <w:left w:val="nil"/>
              <w:bottom w:val="single" w:sz="4" w:space="0" w:color="auto"/>
              <w:right w:val="single" w:sz="4" w:space="0" w:color="auto"/>
            </w:tcBorders>
            <w:shd w:val="clear" w:color="000000" w:fill="FFFFFF"/>
            <w:vAlign w:val="center"/>
            <w:hideMark/>
          </w:tcPr>
          <w:p w14:paraId="16E50273"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MOTOCICLETA</w:t>
            </w:r>
          </w:p>
        </w:tc>
        <w:tc>
          <w:tcPr>
            <w:tcW w:w="1185" w:type="dxa"/>
            <w:tcBorders>
              <w:top w:val="nil"/>
              <w:left w:val="nil"/>
              <w:bottom w:val="single" w:sz="4" w:space="0" w:color="auto"/>
              <w:right w:val="single" w:sz="4" w:space="0" w:color="auto"/>
            </w:tcBorders>
            <w:shd w:val="clear" w:color="000000" w:fill="FFFFFF"/>
            <w:vAlign w:val="center"/>
            <w:hideMark/>
          </w:tcPr>
          <w:p w14:paraId="6A9BA308"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YAMAHA</w:t>
            </w:r>
          </w:p>
        </w:tc>
        <w:tc>
          <w:tcPr>
            <w:tcW w:w="1487" w:type="dxa"/>
            <w:tcBorders>
              <w:top w:val="nil"/>
              <w:left w:val="nil"/>
              <w:bottom w:val="single" w:sz="4" w:space="0" w:color="auto"/>
              <w:right w:val="single" w:sz="4" w:space="0" w:color="auto"/>
            </w:tcBorders>
            <w:shd w:val="clear" w:color="000000" w:fill="FFFFFF"/>
            <w:vAlign w:val="center"/>
            <w:hideMark/>
          </w:tcPr>
          <w:p w14:paraId="6FCA5F0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SPORT</w:t>
            </w:r>
          </w:p>
        </w:tc>
        <w:tc>
          <w:tcPr>
            <w:tcW w:w="1391" w:type="dxa"/>
            <w:tcBorders>
              <w:top w:val="nil"/>
              <w:left w:val="nil"/>
              <w:bottom w:val="single" w:sz="4" w:space="0" w:color="auto"/>
              <w:right w:val="single" w:sz="4" w:space="0" w:color="auto"/>
            </w:tcBorders>
            <w:shd w:val="clear" w:color="000000" w:fill="FFFFFF"/>
            <w:vAlign w:val="center"/>
            <w:hideMark/>
          </w:tcPr>
          <w:p w14:paraId="41AC18FC"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GASOLINA</w:t>
            </w:r>
          </w:p>
        </w:tc>
        <w:tc>
          <w:tcPr>
            <w:tcW w:w="1034" w:type="dxa"/>
            <w:tcBorders>
              <w:top w:val="nil"/>
              <w:left w:val="nil"/>
              <w:bottom w:val="single" w:sz="4" w:space="0" w:color="auto"/>
              <w:right w:val="single" w:sz="4" w:space="0" w:color="auto"/>
            </w:tcBorders>
            <w:shd w:val="clear" w:color="000000" w:fill="FFFFFF"/>
            <w:vAlign w:val="center"/>
            <w:hideMark/>
          </w:tcPr>
          <w:p w14:paraId="02475132"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2013</w:t>
            </w:r>
          </w:p>
        </w:tc>
        <w:tc>
          <w:tcPr>
            <w:tcW w:w="1189" w:type="dxa"/>
            <w:tcBorders>
              <w:top w:val="nil"/>
              <w:left w:val="nil"/>
              <w:bottom w:val="single" w:sz="4" w:space="0" w:color="auto"/>
              <w:right w:val="single" w:sz="4" w:space="0" w:color="auto"/>
            </w:tcBorders>
            <w:shd w:val="clear" w:color="000000" w:fill="FFFFFF"/>
            <w:vAlign w:val="center"/>
            <w:hideMark/>
          </w:tcPr>
          <w:p w14:paraId="05028FE2"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125</w:t>
            </w:r>
          </w:p>
        </w:tc>
        <w:tc>
          <w:tcPr>
            <w:tcW w:w="954" w:type="dxa"/>
            <w:tcBorders>
              <w:top w:val="nil"/>
              <w:left w:val="nil"/>
              <w:bottom w:val="single" w:sz="4" w:space="0" w:color="auto"/>
              <w:right w:val="single" w:sz="4" w:space="0" w:color="auto"/>
            </w:tcBorders>
            <w:shd w:val="clear" w:color="000000" w:fill="FFFFFF"/>
            <w:vAlign w:val="center"/>
            <w:hideMark/>
          </w:tcPr>
          <w:p w14:paraId="4E5684BB"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WEA41C</w:t>
            </w:r>
          </w:p>
        </w:tc>
      </w:tr>
      <w:tr w:rsidR="00FA0835" w:rsidRPr="00FA0835" w14:paraId="017D29AB" w14:textId="77777777" w:rsidTr="0060642E">
        <w:trPr>
          <w:trHeight w:val="485"/>
        </w:trPr>
        <w:tc>
          <w:tcPr>
            <w:tcW w:w="1038" w:type="dxa"/>
            <w:tcBorders>
              <w:top w:val="nil"/>
              <w:left w:val="single" w:sz="4" w:space="0" w:color="auto"/>
              <w:bottom w:val="single" w:sz="4" w:space="0" w:color="auto"/>
              <w:right w:val="single" w:sz="4" w:space="0" w:color="auto"/>
            </w:tcBorders>
            <w:shd w:val="clear" w:color="000000" w:fill="FFFFFF"/>
            <w:vAlign w:val="center"/>
            <w:hideMark/>
          </w:tcPr>
          <w:p w14:paraId="660ED924"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9</w:t>
            </w:r>
          </w:p>
        </w:tc>
        <w:tc>
          <w:tcPr>
            <w:tcW w:w="1391" w:type="dxa"/>
            <w:tcBorders>
              <w:top w:val="nil"/>
              <w:left w:val="nil"/>
              <w:bottom w:val="single" w:sz="4" w:space="0" w:color="auto"/>
              <w:right w:val="single" w:sz="4" w:space="0" w:color="auto"/>
            </w:tcBorders>
            <w:shd w:val="clear" w:color="000000" w:fill="FFFFFF"/>
            <w:vAlign w:val="center"/>
            <w:hideMark/>
          </w:tcPr>
          <w:p w14:paraId="62AD2E2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MOTOCICLETA</w:t>
            </w:r>
          </w:p>
        </w:tc>
        <w:tc>
          <w:tcPr>
            <w:tcW w:w="1185" w:type="dxa"/>
            <w:tcBorders>
              <w:top w:val="nil"/>
              <w:left w:val="nil"/>
              <w:bottom w:val="single" w:sz="4" w:space="0" w:color="auto"/>
              <w:right w:val="single" w:sz="4" w:space="0" w:color="auto"/>
            </w:tcBorders>
            <w:shd w:val="clear" w:color="000000" w:fill="FFFFFF"/>
            <w:vAlign w:val="center"/>
            <w:hideMark/>
          </w:tcPr>
          <w:p w14:paraId="28D002C8"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YAMAHA</w:t>
            </w:r>
          </w:p>
        </w:tc>
        <w:tc>
          <w:tcPr>
            <w:tcW w:w="1487" w:type="dxa"/>
            <w:tcBorders>
              <w:top w:val="nil"/>
              <w:left w:val="nil"/>
              <w:bottom w:val="single" w:sz="4" w:space="0" w:color="auto"/>
              <w:right w:val="single" w:sz="4" w:space="0" w:color="auto"/>
            </w:tcBorders>
            <w:shd w:val="clear" w:color="000000" w:fill="FFFFFF"/>
            <w:vAlign w:val="center"/>
            <w:hideMark/>
          </w:tcPr>
          <w:p w14:paraId="4F07751E"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SPORT</w:t>
            </w:r>
          </w:p>
        </w:tc>
        <w:tc>
          <w:tcPr>
            <w:tcW w:w="1391" w:type="dxa"/>
            <w:tcBorders>
              <w:top w:val="nil"/>
              <w:left w:val="nil"/>
              <w:bottom w:val="single" w:sz="4" w:space="0" w:color="auto"/>
              <w:right w:val="single" w:sz="4" w:space="0" w:color="auto"/>
            </w:tcBorders>
            <w:shd w:val="clear" w:color="000000" w:fill="FFFFFF"/>
            <w:vAlign w:val="center"/>
            <w:hideMark/>
          </w:tcPr>
          <w:p w14:paraId="6C24DE28"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GASOLINA</w:t>
            </w:r>
          </w:p>
        </w:tc>
        <w:tc>
          <w:tcPr>
            <w:tcW w:w="1034" w:type="dxa"/>
            <w:tcBorders>
              <w:top w:val="nil"/>
              <w:left w:val="nil"/>
              <w:bottom w:val="single" w:sz="4" w:space="0" w:color="auto"/>
              <w:right w:val="single" w:sz="4" w:space="0" w:color="auto"/>
            </w:tcBorders>
            <w:shd w:val="clear" w:color="000000" w:fill="FFFFFF"/>
            <w:vAlign w:val="center"/>
            <w:hideMark/>
          </w:tcPr>
          <w:p w14:paraId="5D6B91B3"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2020</w:t>
            </w:r>
          </w:p>
        </w:tc>
        <w:tc>
          <w:tcPr>
            <w:tcW w:w="1189" w:type="dxa"/>
            <w:tcBorders>
              <w:top w:val="nil"/>
              <w:left w:val="nil"/>
              <w:bottom w:val="single" w:sz="4" w:space="0" w:color="auto"/>
              <w:right w:val="single" w:sz="4" w:space="0" w:color="auto"/>
            </w:tcBorders>
            <w:shd w:val="clear" w:color="000000" w:fill="FFFFFF"/>
            <w:vAlign w:val="center"/>
            <w:hideMark/>
          </w:tcPr>
          <w:p w14:paraId="02C172E5"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125</w:t>
            </w:r>
          </w:p>
        </w:tc>
        <w:tc>
          <w:tcPr>
            <w:tcW w:w="954" w:type="dxa"/>
            <w:tcBorders>
              <w:top w:val="nil"/>
              <w:left w:val="nil"/>
              <w:bottom w:val="single" w:sz="4" w:space="0" w:color="auto"/>
              <w:right w:val="single" w:sz="4" w:space="0" w:color="auto"/>
            </w:tcBorders>
            <w:shd w:val="clear" w:color="000000" w:fill="FFFFFF"/>
            <w:vAlign w:val="center"/>
            <w:hideMark/>
          </w:tcPr>
          <w:p w14:paraId="52618020"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ZEM23E</w:t>
            </w:r>
          </w:p>
        </w:tc>
      </w:tr>
      <w:tr w:rsidR="00FA0835" w:rsidRPr="00FA0835" w14:paraId="09B884FA" w14:textId="77777777" w:rsidTr="0060642E">
        <w:trPr>
          <w:trHeight w:val="485"/>
        </w:trPr>
        <w:tc>
          <w:tcPr>
            <w:tcW w:w="1038" w:type="dxa"/>
            <w:tcBorders>
              <w:top w:val="nil"/>
              <w:left w:val="single" w:sz="4" w:space="0" w:color="auto"/>
              <w:bottom w:val="single" w:sz="4" w:space="0" w:color="auto"/>
              <w:right w:val="single" w:sz="4" w:space="0" w:color="auto"/>
            </w:tcBorders>
            <w:shd w:val="clear" w:color="000000" w:fill="FFFFFF"/>
            <w:vAlign w:val="center"/>
            <w:hideMark/>
          </w:tcPr>
          <w:p w14:paraId="39B427AA"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10</w:t>
            </w:r>
          </w:p>
        </w:tc>
        <w:tc>
          <w:tcPr>
            <w:tcW w:w="1391" w:type="dxa"/>
            <w:tcBorders>
              <w:top w:val="nil"/>
              <w:left w:val="nil"/>
              <w:bottom w:val="single" w:sz="4" w:space="0" w:color="auto"/>
              <w:right w:val="single" w:sz="4" w:space="0" w:color="auto"/>
            </w:tcBorders>
            <w:shd w:val="clear" w:color="000000" w:fill="FFFFFF"/>
            <w:vAlign w:val="center"/>
            <w:hideMark/>
          </w:tcPr>
          <w:p w14:paraId="4F62747B"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MOTOCICLETA</w:t>
            </w:r>
          </w:p>
        </w:tc>
        <w:tc>
          <w:tcPr>
            <w:tcW w:w="1185" w:type="dxa"/>
            <w:tcBorders>
              <w:top w:val="nil"/>
              <w:left w:val="nil"/>
              <w:bottom w:val="single" w:sz="4" w:space="0" w:color="auto"/>
              <w:right w:val="single" w:sz="4" w:space="0" w:color="auto"/>
            </w:tcBorders>
            <w:shd w:val="clear" w:color="000000" w:fill="FFFFFF"/>
            <w:vAlign w:val="center"/>
            <w:hideMark/>
          </w:tcPr>
          <w:p w14:paraId="0F1B822E"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HONDA</w:t>
            </w:r>
          </w:p>
        </w:tc>
        <w:tc>
          <w:tcPr>
            <w:tcW w:w="1487" w:type="dxa"/>
            <w:tcBorders>
              <w:top w:val="nil"/>
              <w:left w:val="nil"/>
              <w:bottom w:val="single" w:sz="4" w:space="0" w:color="auto"/>
              <w:right w:val="single" w:sz="4" w:space="0" w:color="auto"/>
            </w:tcBorders>
            <w:shd w:val="clear" w:color="000000" w:fill="FFFFFF"/>
            <w:vAlign w:val="center"/>
            <w:hideMark/>
          </w:tcPr>
          <w:p w14:paraId="2D5DDCFA"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SPORT</w:t>
            </w:r>
          </w:p>
        </w:tc>
        <w:tc>
          <w:tcPr>
            <w:tcW w:w="1391" w:type="dxa"/>
            <w:tcBorders>
              <w:top w:val="nil"/>
              <w:left w:val="nil"/>
              <w:bottom w:val="single" w:sz="4" w:space="0" w:color="auto"/>
              <w:right w:val="single" w:sz="4" w:space="0" w:color="auto"/>
            </w:tcBorders>
            <w:shd w:val="clear" w:color="000000" w:fill="FFFFFF"/>
            <w:vAlign w:val="center"/>
            <w:hideMark/>
          </w:tcPr>
          <w:p w14:paraId="04F33A7E"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GASOLINA</w:t>
            </w:r>
          </w:p>
        </w:tc>
        <w:tc>
          <w:tcPr>
            <w:tcW w:w="1034" w:type="dxa"/>
            <w:tcBorders>
              <w:top w:val="nil"/>
              <w:left w:val="nil"/>
              <w:bottom w:val="single" w:sz="4" w:space="0" w:color="auto"/>
              <w:right w:val="single" w:sz="4" w:space="0" w:color="auto"/>
            </w:tcBorders>
            <w:shd w:val="clear" w:color="000000" w:fill="FFFFFF"/>
            <w:vAlign w:val="center"/>
            <w:hideMark/>
          </w:tcPr>
          <w:p w14:paraId="021794D2"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2021</w:t>
            </w:r>
          </w:p>
        </w:tc>
        <w:tc>
          <w:tcPr>
            <w:tcW w:w="1189" w:type="dxa"/>
            <w:tcBorders>
              <w:top w:val="nil"/>
              <w:left w:val="nil"/>
              <w:bottom w:val="single" w:sz="4" w:space="0" w:color="auto"/>
              <w:right w:val="single" w:sz="4" w:space="0" w:color="auto"/>
            </w:tcBorders>
            <w:shd w:val="clear" w:color="000000" w:fill="FFFFFF"/>
            <w:vAlign w:val="center"/>
            <w:hideMark/>
          </w:tcPr>
          <w:p w14:paraId="5DB4F3BC"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125</w:t>
            </w:r>
          </w:p>
        </w:tc>
        <w:tc>
          <w:tcPr>
            <w:tcW w:w="954" w:type="dxa"/>
            <w:tcBorders>
              <w:top w:val="nil"/>
              <w:left w:val="nil"/>
              <w:bottom w:val="single" w:sz="4" w:space="0" w:color="auto"/>
              <w:right w:val="single" w:sz="4" w:space="0" w:color="auto"/>
            </w:tcBorders>
            <w:shd w:val="clear" w:color="000000" w:fill="FFFFFF"/>
            <w:vAlign w:val="center"/>
            <w:hideMark/>
          </w:tcPr>
          <w:p w14:paraId="01F75D07"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JBW78F</w:t>
            </w:r>
          </w:p>
        </w:tc>
      </w:tr>
      <w:tr w:rsidR="00FA0835" w:rsidRPr="00FA0835" w14:paraId="65A54495" w14:textId="77777777" w:rsidTr="0060642E">
        <w:trPr>
          <w:trHeight w:val="485"/>
        </w:trPr>
        <w:tc>
          <w:tcPr>
            <w:tcW w:w="1038" w:type="dxa"/>
            <w:tcBorders>
              <w:top w:val="nil"/>
              <w:left w:val="single" w:sz="4" w:space="0" w:color="auto"/>
              <w:bottom w:val="single" w:sz="4" w:space="0" w:color="auto"/>
              <w:right w:val="single" w:sz="4" w:space="0" w:color="auto"/>
            </w:tcBorders>
            <w:shd w:val="clear" w:color="000000" w:fill="FFFFFF"/>
            <w:vAlign w:val="center"/>
            <w:hideMark/>
          </w:tcPr>
          <w:p w14:paraId="06D21D7A"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11</w:t>
            </w:r>
          </w:p>
        </w:tc>
        <w:tc>
          <w:tcPr>
            <w:tcW w:w="1391" w:type="dxa"/>
            <w:tcBorders>
              <w:top w:val="nil"/>
              <w:left w:val="nil"/>
              <w:bottom w:val="single" w:sz="4" w:space="0" w:color="auto"/>
              <w:right w:val="single" w:sz="4" w:space="0" w:color="auto"/>
            </w:tcBorders>
            <w:shd w:val="clear" w:color="000000" w:fill="FFFFFF"/>
            <w:vAlign w:val="center"/>
            <w:hideMark/>
          </w:tcPr>
          <w:p w14:paraId="45C193B3"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MOTOCICLETA</w:t>
            </w:r>
          </w:p>
        </w:tc>
        <w:tc>
          <w:tcPr>
            <w:tcW w:w="1185" w:type="dxa"/>
            <w:tcBorders>
              <w:top w:val="nil"/>
              <w:left w:val="nil"/>
              <w:bottom w:val="single" w:sz="4" w:space="0" w:color="auto"/>
              <w:right w:val="single" w:sz="4" w:space="0" w:color="auto"/>
            </w:tcBorders>
            <w:shd w:val="clear" w:color="000000" w:fill="FFFFFF"/>
            <w:vAlign w:val="center"/>
            <w:hideMark/>
          </w:tcPr>
          <w:p w14:paraId="2E4C0210"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HONDA</w:t>
            </w:r>
          </w:p>
        </w:tc>
        <w:tc>
          <w:tcPr>
            <w:tcW w:w="1487" w:type="dxa"/>
            <w:tcBorders>
              <w:top w:val="nil"/>
              <w:left w:val="nil"/>
              <w:bottom w:val="single" w:sz="4" w:space="0" w:color="auto"/>
              <w:right w:val="single" w:sz="4" w:space="0" w:color="auto"/>
            </w:tcBorders>
            <w:shd w:val="clear" w:color="000000" w:fill="FFFFFF"/>
            <w:vAlign w:val="center"/>
            <w:hideMark/>
          </w:tcPr>
          <w:p w14:paraId="34F7F010"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SPORT</w:t>
            </w:r>
          </w:p>
        </w:tc>
        <w:tc>
          <w:tcPr>
            <w:tcW w:w="1391" w:type="dxa"/>
            <w:tcBorders>
              <w:top w:val="nil"/>
              <w:left w:val="nil"/>
              <w:bottom w:val="single" w:sz="4" w:space="0" w:color="auto"/>
              <w:right w:val="single" w:sz="4" w:space="0" w:color="auto"/>
            </w:tcBorders>
            <w:shd w:val="clear" w:color="000000" w:fill="FFFFFF"/>
            <w:vAlign w:val="center"/>
            <w:hideMark/>
          </w:tcPr>
          <w:p w14:paraId="26C15DE5"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GASOLINA</w:t>
            </w:r>
          </w:p>
        </w:tc>
        <w:tc>
          <w:tcPr>
            <w:tcW w:w="1034" w:type="dxa"/>
            <w:tcBorders>
              <w:top w:val="nil"/>
              <w:left w:val="nil"/>
              <w:bottom w:val="single" w:sz="4" w:space="0" w:color="auto"/>
              <w:right w:val="single" w:sz="4" w:space="0" w:color="auto"/>
            </w:tcBorders>
            <w:shd w:val="clear" w:color="000000" w:fill="FFFFFF"/>
            <w:vAlign w:val="center"/>
            <w:hideMark/>
          </w:tcPr>
          <w:p w14:paraId="633BE9FD"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2021</w:t>
            </w:r>
          </w:p>
        </w:tc>
        <w:tc>
          <w:tcPr>
            <w:tcW w:w="1189" w:type="dxa"/>
            <w:tcBorders>
              <w:top w:val="nil"/>
              <w:left w:val="nil"/>
              <w:bottom w:val="single" w:sz="4" w:space="0" w:color="auto"/>
              <w:right w:val="single" w:sz="4" w:space="0" w:color="auto"/>
            </w:tcBorders>
            <w:shd w:val="clear" w:color="000000" w:fill="FFFFFF"/>
            <w:vAlign w:val="center"/>
            <w:hideMark/>
          </w:tcPr>
          <w:p w14:paraId="0C8C79E9"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125</w:t>
            </w:r>
          </w:p>
        </w:tc>
        <w:tc>
          <w:tcPr>
            <w:tcW w:w="954" w:type="dxa"/>
            <w:tcBorders>
              <w:top w:val="nil"/>
              <w:left w:val="nil"/>
              <w:bottom w:val="single" w:sz="4" w:space="0" w:color="auto"/>
              <w:right w:val="single" w:sz="4" w:space="0" w:color="auto"/>
            </w:tcBorders>
            <w:shd w:val="clear" w:color="000000" w:fill="FFFFFF"/>
            <w:vAlign w:val="center"/>
            <w:hideMark/>
          </w:tcPr>
          <w:p w14:paraId="042DA1CF"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JBW80F</w:t>
            </w:r>
          </w:p>
        </w:tc>
      </w:tr>
      <w:tr w:rsidR="00FA0835" w:rsidRPr="00FA0835" w14:paraId="4E45EED9" w14:textId="77777777" w:rsidTr="0060642E">
        <w:trPr>
          <w:trHeight w:val="485"/>
        </w:trPr>
        <w:tc>
          <w:tcPr>
            <w:tcW w:w="1038" w:type="dxa"/>
            <w:tcBorders>
              <w:top w:val="nil"/>
              <w:left w:val="single" w:sz="4" w:space="0" w:color="auto"/>
              <w:bottom w:val="single" w:sz="4" w:space="0" w:color="auto"/>
              <w:right w:val="single" w:sz="4" w:space="0" w:color="auto"/>
            </w:tcBorders>
            <w:shd w:val="clear" w:color="000000" w:fill="FFFFFF"/>
            <w:vAlign w:val="center"/>
            <w:hideMark/>
          </w:tcPr>
          <w:p w14:paraId="104505C9"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12</w:t>
            </w:r>
          </w:p>
        </w:tc>
        <w:tc>
          <w:tcPr>
            <w:tcW w:w="1391" w:type="dxa"/>
            <w:tcBorders>
              <w:top w:val="nil"/>
              <w:left w:val="nil"/>
              <w:bottom w:val="single" w:sz="4" w:space="0" w:color="auto"/>
              <w:right w:val="single" w:sz="4" w:space="0" w:color="auto"/>
            </w:tcBorders>
            <w:shd w:val="clear" w:color="000000" w:fill="FFFFFF"/>
            <w:vAlign w:val="center"/>
            <w:hideMark/>
          </w:tcPr>
          <w:p w14:paraId="42FBBAF3"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MOTOCICLETA</w:t>
            </w:r>
          </w:p>
        </w:tc>
        <w:tc>
          <w:tcPr>
            <w:tcW w:w="1185" w:type="dxa"/>
            <w:tcBorders>
              <w:top w:val="nil"/>
              <w:left w:val="nil"/>
              <w:bottom w:val="single" w:sz="4" w:space="0" w:color="auto"/>
              <w:right w:val="single" w:sz="4" w:space="0" w:color="auto"/>
            </w:tcBorders>
            <w:shd w:val="clear" w:color="000000" w:fill="FFFFFF"/>
            <w:vAlign w:val="center"/>
            <w:hideMark/>
          </w:tcPr>
          <w:p w14:paraId="4E3FC85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HONDA</w:t>
            </w:r>
          </w:p>
        </w:tc>
        <w:tc>
          <w:tcPr>
            <w:tcW w:w="1487" w:type="dxa"/>
            <w:tcBorders>
              <w:top w:val="nil"/>
              <w:left w:val="nil"/>
              <w:bottom w:val="single" w:sz="4" w:space="0" w:color="auto"/>
              <w:right w:val="single" w:sz="4" w:space="0" w:color="auto"/>
            </w:tcBorders>
            <w:shd w:val="clear" w:color="000000" w:fill="FFFFFF"/>
            <w:vAlign w:val="center"/>
            <w:hideMark/>
          </w:tcPr>
          <w:p w14:paraId="7FF5265D"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SPORT</w:t>
            </w:r>
          </w:p>
        </w:tc>
        <w:tc>
          <w:tcPr>
            <w:tcW w:w="1391" w:type="dxa"/>
            <w:tcBorders>
              <w:top w:val="nil"/>
              <w:left w:val="nil"/>
              <w:bottom w:val="single" w:sz="4" w:space="0" w:color="auto"/>
              <w:right w:val="single" w:sz="4" w:space="0" w:color="auto"/>
            </w:tcBorders>
            <w:shd w:val="clear" w:color="000000" w:fill="FFFFFF"/>
            <w:vAlign w:val="center"/>
            <w:hideMark/>
          </w:tcPr>
          <w:p w14:paraId="7ACDB48B"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GASOLINA</w:t>
            </w:r>
          </w:p>
        </w:tc>
        <w:tc>
          <w:tcPr>
            <w:tcW w:w="1034" w:type="dxa"/>
            <w:tcBorders>
              <w:top w:val="nil"/>
              <w:left w:val="nil"/>
              <w:bottom w:val="single" w:sz="4" w:space="0" w:color="auto"/>
              <w:right w:val="single" w:sz="4" w:space="0" w:color="auto"/>
            </w:tcBorders>
            <w:shd w:val="clear" w:color="000000" w:fill="FFFFFF"/>
            <w:vAlign w:val="center"/>
            <w:hideMark/>
          </w:tcPr>
          <w:p w14:paraId="409434F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2021</w:t>
            </w:r>
          </w:p>
        </w:tc>
        <w:tc>
          <w:tcPr>
            <w:tcW w:w="1189" w:type="dxa"/>
            <w:tcBorders>
              <w:top w:val="nil"/>
              <w:left w:val="nil"/>
              <w:bottom w:val="single" w:sz="4" w:space="0" w:color="auto"/>
              <w:right w:val="single" w:sz="4" w:space="0" w:color="auto"/>
            </w:tcBorders>
            <w:shd w:val="clear" w:color="000000" w:fill="FFFFFF"/>
            <w:vAlign w:val="center"/>
            <w:hideMark/>
          </w:tcPr>
          <w:p w14:paraId="10C0433E"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125</w:t>
            </w:r>
          </w:p>
        </w:tc>
        <w:tc>
          <w:tcPr>
            <w:tcW w:w="954" w:type="dxa"/>
            <w:tcBorders>
              <w:top w:val="nil"/>
              <w:left w:val="nil"/>
              <w:bottom w:val="single" w:sz="4" w:space="0" w:color="auto"/>
              <w:right w:val="single" w:sz="4" w:space="0" w:color="auto"/>
            </w:tcBorders>
            <w:shd w:val="clear" w:color="000000" w:fill="FFFFFF"/>
            <w:vAlign w:val="center"/>
            <w:hideMark/>
          </w:tcPr>
          <w:p w14:paraId="3AE069C1"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JBW82F</w:t>
            </w:r>
          </w:p>
        </w:tc>
      </w:tr>
      <w:tr w:rsidR="00FA0835" w:rsidRPr="00FA0835" w14:paraId="0A4CA691" w14:textId="77777777" w:rsidTr="0060642E">
        <w:trPr>
          <w:trHeight w:val="485"/>
        </w:trPr>
        <w:tc>
          <w:tcPr>
            <w:tcW w:w="1038" w:type="dxa"/>
            <w:tcBorders>
              <w:top w:val="nil"/>
              <w:left w:val="single" w:sz="4" w:space="0" w:color="auto"/>
              <w:bottom w:val="single" w:sz="4" w:space="0" w:color="auto"/>
              <w:right w:val="single" w:sz="4" w:space="0" w:color="auto"/>
            </w:tcBorders>
            <w:shd w:val="clear" w:color="000000" w:fill="FFFFFF"/>
            <w:vAlign w:val="center"/>
            <w:hideMark/>
          </w:tcPr>
          <w:p w14:paraId="6BE8DD96" w14:textId="77777777" w:rsidR="00FA0835" w:rsidRPr="00FA0835" w:rsidRDefault="00FA0835" w:rsidP="00FA0835">
            <w:pPr>
              <w:spacing w:after="0" w:line="240" w:lineRule="auto"/>
              <w:jc w:val="center"/>
              <w:rPr>
                <w:rFonts w:ascii="Arial Narrow" w:hAnsi="Arial Narrow" w:cs="Calibri"/>
                <w:bCs/>
                <w:sz w:val="16"/>
                <w:szCs w:val="16"/>
                <w:lang w:val="en-US"/>
              </w:rPr>
            </w:pPr>
            <w:r w:rsidRPr="00FA0835">
              <w:rPr>
                <w:rFonts w:ascii="Arial Narrow" w:hAnsi="Arial Narrow" w:cs="Calibri"/>
                <w:bCs/>
                <w:sz w:val="16"/>
                <w:szCs w:val="16"/>
                <w:lang w:val="en-US"/>
              </w:rPr>
              <w:t>13</w:t>
            </w:r>
          </w:p>
        </w:tc>
        <w:tc>
          <w:tcPr>
            <w:tcW w:w="1391" w:type="dxa"/>
            <w:tcBorders>
              <w:top w:val="nil"/>
              <w:left w:val="nil"/>
              <w:bottom w:val="single" w:sz="4" w:space="0" w:color="auto"/>
              <w:right w:val="single" w:sz="4" w:space="0" w:color="auto"/>
            </w:tcBorders>
            <w:shd w:val="clear" w:color="000000" w:fill="FFFFFF"/>
            <w:vAlign w:val="center"/>
            <w:hideMark/>
          </w:tcPr>
          <w:p w14:paraId="5F89ACC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MOTOR LANCHA</w:t>
            </w:r>
          </w:p>
        </w:tc>
        <w:tc>
          <w:tcPr>
            <w:tcW w:w="1185" w:type="dxa"/>
            <w:tcBorders>
              <w:top w:val="nil"/>
              <w:left w:val="nil"/>
              <w:bottom w:val="single" w:sz="4" w:space="0" w:color="auto"/>
              <w:right w:val="single" w:sz="4" w:space="0" w:color="auto"/>
            </w:tcBorders>
            <w:shd w:val="clear" w:color="000000" w:fill="FFFFFF"/>
            <w:vAlign w:val="center"/>
            <w:hideMark/>
          </w:tcPr>
          <w:p w14:paraId="3FB5BCFC"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YAMAHA</w:t>
            </w:r>
          </w:p>
        </w:tc>
        <w:tc>
          <w:tcPr>
            <w:tcW w:w="1487" w:type="dxa"/>
            <w:tcBorders>
              <w:top w:val="nil"/>
              <w:left w:val="nil"/>
              <w:bottom w:val="single" w:sz="4" w:space="0" w:color="auto"/>
              <w:right w:val="single" w:sz="4" w:space="0" w:color="auto"/>
            </w:tcBorders>
            <w:shd w:val="clear" w:color="000000" w:fill="FFFFFF"/>
            <w:vAlign w:val="center"/>
            <w:hideMark/>
          </w:tcPr>
          <w:p w14:paraId="3A1FEAF6"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NAVEGACION</w:t>
            </w:r>
          </w:p>
        </w:tc>
        <w:tc>
          <w:tcPr>
            <w:tcW w:w="1391" w:type="dxa"/>
            <w:tcBorders>
              <w:top w:val="nil"/>
              <w:left w:val="nil"/>
              <w:bottom w:val="single" w:sz="4" w:space="0" w:color="auto"/>
              <w:right w:val="single" w:sz="4" w:space="0" w:color="auto"/>
            </w:tcBorders>
            <w:shd w:val="clear" w:color="000000" w:fill="FFFFFF"/>
            <w:vAlign w:val="center"/>
            <w:hideMark/>
          </w:tcPr>
          <w:p w14:paraId="7585A9EB"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GASOLINA</w:t>
            </w:r>
          </w:p>
        </w:tc>
        <w:tc>
          <w:tcPr>
            <w:tcW w:w="1034" w:type="dxa"/>
            <w:tcBorders>
              <w:top w:val="nil"/>
              <w:left w:val="nil"/>
              <w:bottom w:val="single" w:sz="4" w:space="0" w:color="auto"/>
              <w:right w:val="single" w:sz="4" w:space="0" w:color="auto"/>
            </w:tcBorders>
            <w:shd w:val="clear" w:color="000000" w:fill="FFFFFF"/>
            <w:vAlign w:val="center"/>
            <w:hideMark/>
          </w:tcPr>
          <w:p w14:paraId="23D4924F"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2020</w:t>
            </w:r>
          </w:p>
        </w:tc>
        <w:tc>
          <w:tcPr>
            <w:tcW w:w="1189" w:type="dxa"/>
            <w:tcBorders>
              <w:top w:val="nil"/>
              <w:left w:val="nil"/>
              <w:bottom w:val="single" w:sz="4" w:space="0" w:color="auto"/>
              <w:right w:val="single" w:sz="4" w:space="0" w:color="auto"/>
            </w:tcBorders>
            <w:shd w:val="clear" w:color="000000" w:fill="FFFFFF"/>
            <w:vAlign w:val="center"/>
            <w:hideMark/>
          </w:tcPr>
          <w:p w14:paraId="2CFDB6F1"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50</w:t>
            </w:r>
          </w:p>
        </w:tc>
        <w:tc>
          <w:tcPr>
            <w:tcW w:w="954" w:type="dxa"/>
            <w:tcBorders>
              <w:top w:val="nil"/>
              <w:left w:val="nil"/>
              <w:bottom w:val="single" w:sz="4" w:space="0" w:color="auto"/>
              <w:right w:val="single" w:sz="4" w:space="0" w:color="auto"/>
            </w:tcBorders>
            <w:shd w:val="clear" w:color="000000" w:fill="FFFFFF"/>
            <w:vAlign w:val="center"/>
            <w:hideMark/>
          </w:tcPr>
          <w:p w14:paraId="1C601804"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64JL10</w:t>
            </w:r>
          </w:p>
          <w:p w14:paraId="2D860A7A" w14:textId="77777777" w:rsidR="00FA0835" w:rsidRPr="00FA0835" w:rsidRDefault="00FA0835" w:rsidP="00FA0835">
            <w:pPr>
              <w:spacing w:after="0" w:line="240" w:lineRule="auto"/>
              <w:jc w:val="center"/>
              <w:rPr>
                <w:rFonts w:ascii="Arial Narrow" w:hAnsi="Arial Narrow" w:cs="Calibri"/>
                <w:sz w:val="16"/>
                <w:szCs w:val="16"/>
                <w:lang w:val="en-US"/>
              </w:rPr>
            </w:pPr>
            <w:r w:rsidRPr="00FA0835">
              <w:rPr>
                <w:rFonts w:ascii="Arial Narrow" w:hAnsi="Arial Narrow" w:cs="Calibri"/>
                <w:sz w:val="16"/>
                <w:szCs w:val="16"/>
                <w:lang w:val="en-US"/>
              </w:rPr>
              <w:t>23082</w:t>
            </w:r>
          </w:p>
        </w:tc>
      </w:tr>
    </w:tbl>
    <w:p w14:paraId="399EBDA7" w14:textId="77777777" w:rsidR="00FA0835" w:rsidRPr="00FA0835" w:rsidRDefault="00FA0835" w:rsidP="00FA0835">
      <w:pPr>
        <w:spacing w:after="0" w:line="240" w:lineRule="auto"/>
        <w:jc w:val="both"/>
        <w:rPr>
          <w:rFonts w:ascii="Arial Narrow" w:eastAsia="Arial Narrow" w:hAnsi="Arial Narrow" w:cs="Arial"/>
        </w:rPr>
      </w:pPr>
    </w:p>
    <w:p w14:paraId="19DE7342" w14:textId="082FA338" w:rsidR="00FA0835" w:rsidRPr="00FA0835" w:rsidRDefault="00FA0835" w:rsidP="00FA0835">
      <w:pPr>
        <w:widowControl w:val="0"/>
        <w:pBdr>
          <w:top w:val="nil"/>
          <w:left w:val="nil"/>
          <w:bottom w:val="nil"/>
          <w:right w:val="nil"/>
          <w:between w:val="nil"/>
        </w:pBdr>
        <w:spacing w:after="0" w:line="240" w:lineRule="auto"/>
        <w:ind w:right="100"/>
        <w:rPr>
          <w:rFonts w:ascii="Arial Narrow" w:eastAsia="Arial Narrow" w:hAnsi="Arial Narrow"/>
          <w:b/>
        </w:rPr>
      </w:pPr>
      <w:r w:rsidRPr="00FA0835">
        <w:rPr>
          <w:rFonts w:ascii="Arial Narrow" w:eastAsia="Arial Narrow" w:hAnsi="Arial Narrow"/>
          <w:b/>
        </w:rPr>
        <w:t xml:space="preserve">MANTENIMIENTO PREVENTIVO </w:t>
      </w:r>
    </w:p>
    <w:p w14:paraId="05F85850" w14:textId="77777777" w:rsidR="00FA0835" w:rsidRPr="00FA0835" w:rsidRDefault="00FA0835" w:rsidP="00FA0835">
      <w:pPr>
        <w:spacing w:after="0" w:line="240" w:lineRule="auto"/>
        <w:jc w:val="both"/>
        <w:rPr>
          <w:rFonts w:ascii="Arial Narrow" w:eastAsia="Arial Narrow" w:hAnsi="Arial Narrow"/>
        </w:rPr>
      </w:pPr>
    </w:p>
    <w:p w14:paraId="2360A46B" w14:textId="77777777" w:rsidR="00FA0835" w:rsidRPr="00FA0835" w:rsidRDefault="00FA0835" w:rsidP="00FA0835">
      <w:pPr>
        <w:spacing w:after="0" w:line="240" w:lineRule="auto"/>
        <w:ind w:hanging="2"/>
        <w:jc w:val="both"/>
        <w:rPr>
          <w:rFonts w:ascii="Arial Narrow" w:hAnsi="Arial Narrow"/>
        </w:rPr>
      </w:pPr>
      <w:r w:rsidRPr="00FA0835">
        <w:rPr>
          <w:rFonts w:ascii="Arial Narrow" w:hAnsi="Arial Narrow"/>
        </w:rPr>
        <w:t xml:space="preserve">El servicio </w:t>
      </w:r>
      <w:r w:rsidRPr="00FA0835">
        <w:rPr>
          <w:rStyle w:val="Fuerte"/>
          <w:rFonts w:ascii="Arial Narrow" w:hAnsi="Arial Narrow"/>
          <w:b w:val="0"/>
        </w:rPr>
        <w:t>mantenimiento preventivo</w:t>
      </w:r>
      <w:r w:rsidRPr="00FA0835">
        <w:rPr>
          <w:rFonts w:ascii="Arial Narrow" w:hAnsi="Arial Narrow"/>
        </w:rPr>
        <w:t xml:space="preserve"> para vehículos automotores es un pilar fundamental para garantizar la seguridad, confiabilidad y durabilidad del automotor. Se trata de un conjunto de acciones y revisiones meticulosamente planificadas que se llevan a cabo de manera periódica, incluso si no existen fallas aparentes. Su objetivo principal es anticiparse a posibles problemas, previniendo averías mayores y costosas que puedan surgir a largo plazo.</w:t>
      </w:r>
    </w:p>
    <w:p w14:paraId="4D906EEB" w14:textId="77777777" w:rsidR="00FA0835" w:rsidRPr="00FA0835" w:rsidRDefault="00FA0835" w:rsidP="00FA0835">
      <w:pPr>
        <w:spacing w:after="0" w:line="240" w:lineRule="auto"/>
        <w:jc w:val="both"/>
        <w:rPr>
          <w:rFonts w:ascii="Arial Narrow" w:eastAsia="Arial Narrow" w:hAnsi="Arial Narrow"/>
        </w:rPr>
      </w:pPr>
    </w:p>
    <w:tbl>
      <w:tblPr>
        <w:tblW w:w="5000" w:type="pct"/>
        <w:tblCellMar>
          <w:left w:w="70" w:type="dxa"/>
          <w:right w:w="70" w:type="dxa"/>
        </w:tblCellMar>
        <w:tblLook w:val="04A0" w:firstRow="1" w:lastRow="0" w:firstColumn="1" w:lastColumn="0" w:noHBand="0" w:noVBand="1"/>
      </w:tblPr>
      <w:tblGrid>
        <w:gridCol w:w="2742"/>
        <w:gridCol w:w="6076"/>
      </w:tblGrid>
      <w:tr w:rsidR="00FA0835" w:rsidRPr="00FA0835" w14:paraId="37151B25" w14:textId="77777777" w:rsidTr="0060642E">
        <w:trPr>
          <w:trHeight w:val="251"/>
        </w:trPr>
        <w:tc>
          <w:tcPr>
            <w:tcW w:w="5000" w:type="pct"/>
            <w:gridSpan w:val="2"/>
            <w:tcBorders>
              <w:top w:val="single" w:sz="8" w:space="0" w:color="auto"/>
              <w:left w:val="single" w:sz="8" w:space="0" w:color="auto"/>
              <w:bottom w:val="single" w:sz="4" w:space="0" w:color="auto"/>
              <w:right w:val="single" w:sz="8" w:space="0" w:color="auto"/>
            </w:tcBorders>
            <w:noWrap/>
            <w:vAlign w:val="center"/>
          </w:tcPr>
          <w:p w14:paraId="38FC033D"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lastRenderedPageBreak/>
              <w:t>MANTENIMIENTO PREVENTIVO PARA CAMIONETAS</w:t>
            </w:r>
          </w:p>
        </w:tc>
      </w:tr>
      <w:tr w:rsidR="00FA0835" w:rsidRPr="00FA0835" w14:paraId="3F70553A" w14:textId="77777777" w:rsidTr="0060642E">
        <w:trPr>
          <w:trHeight w:val="419"/>
        </w:trPr>
        <w:tc>
          <w:tcPr>
            <w:tcW w:w="1555" w:type="pct"/>
            <w:tcBorders>
              <w:top w:val="single" w:sz="4" w:space="0" w:color="auto"/>
              <w:left w:val="single" w:sz="8" w:space="0" w:color="auto"/>
              <w:bottom w:val="single" w:sz="8" w:space="0" w:color="auto"/>
              <w:right w:val="single" w:sz="4" w:space="0" w:color="auto"/>
            </w:tcBorders>
            <w:noWrap/>
            <w:vAlign w:val="center"/>
          </w:tcPr>
          <w:p w14:paraId="3FBF2811"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MANTENIMIENTO</w:t>
            </w:r>
          </w:p>
        </w:tc>
        <w:tc>
          <w:tcPr>
            <w:tcW w:w="3445" w:type="pct"/>
            <w:tcBorders>
              <w:top w:val="single" w:sz="4" w:space="0" w:color="auto"/>
              <w:left w:val="nil"/>
              <w:bottom w:val="single" w:sz="8" w:space="0" w:color="auto"/>
              <w:right w:val="single" w:sz="8" w:space="0" w:color="auto"/>
            </w:tcBorders>
            <w:vAlign w:val="center"/>
          </w:tcPr>
          <w:p w14:paraId="2370F4E9"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DESCRIPCIÓN GENERAL</w:t>
            </w:r>
          </w:p>
        </w:tc>
      </w:tr>
      <w:tr w:rsidR="00FA0835" w:rsidRPr="00FA0835" w14:paraId="0397A1EA" w14:textId="77777777" w:rsidTr="0060642E">
        <w:trPr>
          <w:trHeight w:val="345"/>
        </w:trPr>
        <w:tc>
          <w:tcPr>
            <w:tcW w:w="1555" w:type="pct"/>
            <w:vMerge w:val="restart"/>
            <w:tcBorders>
              <w:top w:val="single" w:sz="4" w:space="0" w:color="auto"/>
              <w:left w:val="single" w:sz="8" w:space="0" w:color="auto"/>
              <w:bottom w:val="single" w:sz="8" w:space="0" w:color="000000"/>
              <w:right w:val="nil"/>
            </w:tcBorders>
            <w:vAlign w:val="center"/>
            <w:hideMark/>
          </w:tcPr>
          <w:p w14:paraId="53826FF4"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SISTEMA ELECTRICO</w:t>
            </w:r>
          </w:p>
        </w:tc>
        <w:tc>
          <w:tcPr>
            <w:tcW w:w="3445" w:type="pct"/>
            <w:tcBorders>
              <w:top w:val="single" w:sz="4" w:space="0" w:color="auto"/>
              <w:left w:val="single" w:sz="4" w:space="0" w:color="auto"/>
              <w:bottom w:val="single" w:sz="4" w:space="0" w:color="auto"/>
              <w:right w:val="single" w:sz="4" w:space="0" w:color="auto"/>
            </w:tcBorders>
            <w:vAlign w:val="center"/>
            <w:hideMark/>
          </w:tcPr>
          <w:p w14:paraId="4E0DD455"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Inspección general de luces</w:t>
            </w:r>
          </w:p>
        </w:tc>
      </w:tr>
      <w:tr w:rsidR="00FA0835" w:rsidRPr="00FA0835" w14:paraId="3B4914BC" w14:textId="77777777" w:rsidTr="0060642E">
        <w:trPr>
          <w:trHeight w:val="345"/>
        </w:trPr>
        <w:tc>
          <w:tcPr>
            <w:tcW w:w="1555" w:type="pct"/>
            <w:vMerge/>
            <w:tcBorders>
              <w:top w:val="nil"/>
              <w:left w:val="single" w:sz="8" w:space="0" w:color="auto"/>
              <w:bottom w:val="single" w:sz="8" w:space="0" w:color="000000"/>
              <w:right w:val="nil"/>
            </w:tcBorders>
            <w:vAlign w:val="center"/>
            <w:hideMark/>
          </w:tcPr>
          <w:p w14:paraId="6B2B4A19"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76C694D8"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Inspección nivel y densidad electrolito batería</w:t>
            </w:r>
          </w:p>
        </w:tc>
      </w:tr>
      <w:tr w:rsidR="00FA0835" w:rsidRPr="00FA0835" w14:paraId="4E496D23" w14:textId="77777777" w:rsidTr="0060642E">
        <w:trPr>
          <w:trHeight w:val="345"/>
        </w:trPr>
        <w:tc>
          <w:tcPr>
            <w:tcW w:w="1555" w:type="pct"/>
            <w:vMerge/>
            <w:tcBorders>
              <w:top w:val="nil"/>
              <w:left w:val="single" w:sz="8" w:space="0" w:color="auto"/>
              <w:bottom w:val="single" w:sz="8" w:space="0" w:color="000000"/>
              <w:right w:val="nil"/>
            </w:tcBorders>
            <w:vAlign w:val="center"/>
            <w:hideMark/>
          </w:tcPr>
          <w:p w14:paraId="7DAD4A48"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7C07B220"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Inspección sistema de alarma</w:t>
            </w:r>
          </w:p>
        </w:tc>
      </w:tr>
      <w:tr w:rsidR="00FA0835" w:rsidRPr="00FA0835" w14:paraId="3F183B43" w14:textId="77777777" w:rsidTr="0060642E">
        <w:trPr>
          <w:trHeight w:val="345"/>
        </w:trPr>
        <w:tc>
          <w:tcPr>
            <w:tcW w:w="1555" w:type="pct"/>
            <w:vMerge/>
            <w:tcBorders>
              <w:top w:val="nil"/>
              <w:left w:val="single" w:sz="8" w:space="0" w:color="auto"/>
              <w:bottom w:val="single" w:sz="8" w:space="0" w:color="000000"/>
              <w:right w:val="nil"/>
            </w:tcBorders>
            <w:vAlign w:val="center"/>
            <w:hideMark/>
          </w:tcPr>
          <w:p w14:paraId="71ECA6C3"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1EC678E2"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Inspección sistema de alternador</w:t>
            </w:r>
          </w:p>
        </w:tc>
      </w:tr>
      <w:tr w:rsidR="00FA0835" w:rsidRPr="00FA0835" w14:paraId="31779B58" w14:textId="77777777" w:rsidTr="0060642E">
        <w:trPr>
          <w:trHeight w:val="345"/>
        </w:trPr>
        <w:tc>
          <w:tcPr>
            <w:tcW w:w="1555" w:type="pct"/>
            <w:vMerge/>
            <w:tcBorders>
              <w:top w:val="nil"/>
              <w:left w:val="single" w:sz="8" w:space="0" w:color="auto"/>
              <w:bottom w:val="single" w:sz="8" w:space="0" w:color="000000"/>
              <w:right w:val="nil"/>
            </w:tcBorders>
            <w:vAlign w:val="center"/>
            <w:hideMark/>
          </w:tcPr>
          <w:p w14:paraId="1FA645EB"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48D51446"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Inspección sistemas de limpia brisas</w:t>
            </w:r>
          </w:p>
        </w:tc>
      </w:tr>
      <w:tr w:rsidR="00FA0835" w:rsidRPr="00FA0835" w14:paraId="77FC7C26" w14:textId="77777777" w:rsidTr="0060642E">
        <w:trPr>
          <w:trHeight w:val="345"/>
        </w:trPr>
        <w:tc>
          <w:tcPr>
            <w:tcW w:w="1555" w:type="pct"/>
            <w:vMerge/>
            <w:tcBorders>
              <w:top w:val="nil"/>
              <w:left w:val="single" w:sz="8" w:space="0" w:color="auto"/>
              <w:bottom w:val="single" w:sz="8" w:space="0" w:color="000000"/>
              <w:right w:val="nil"/>
            </w:tcBorders>
            <w:vAlign w:val="center"/>
            <w:hideMark/>
          </w:tcPr>
          <w:p w14:paraId="548F579C"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1A20D0F1"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Inspección caja de fusibles </w:t>
            </w:r>
          </w:p>
        </w:tc>
      </w:tr>
      <w:tr w:rsidR="00FA0835" w:rsidRPr="00FA0835" w14:paraId="50970223" w14:textId="77777777" w:rsidTr="0060642E">
        <w:trPr>
          <w:trHeight w:val="345"/>
        </w:trPr>
        <w:tc>
          <w:tcPr>
            <w:tcW w:w="1555" w:type="pct"/>
            <w:vMerge/>
            <w:tcBorders>
              <w:top w:val="nil"/>
              <w:left w:val="single" w:sz="8" w:space="0" w:color="auto"/>
              <w:bottom w:val="single" w:sz="8" w:space="0" w:color="000000"/>
              <w:right w:val="nil"/>
            </w:tcBorders>
            <w:vAlign w:val="center"/>
            <w:hideMark/>
          </w:tcPr>
          <w:p w14:paraId="2C33AC66"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5569A2CA"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Inspección bobinas y bujías</w:t>
            </w:r>
          </w:p>
        </w:tc>
      </w:tr>
      <w:tr w:rsidR="00FA0835" w:rsidRPr="00FA0835" w14:paraId="7A48E9D7" w14:textId="77777777" w:rsidTr="0060642E">
        <w:trPr>
          <w:trHeight w:val="345"/>
        </w:trPr>
        <w:tc>
          <w:tcPr>
            <w:tcW w:w="1555" w:type="pct"/>
            <w:vMerge/>
            <w:tcBorders>
              <w:top w:val="nil"/>
              <w:left w:val="single" w:sz="8" w:space="0" w:color="auto"/>
              <w:bottom w:val="single" w:sz="8" w:space="0" w:color="000000"/>
              <w:right w:val="nil"/>
            </w:tcBorders>
            <w:vAlign w:val="center"/>
            <w:hideMark/>
          </w:tcPr>
          <w:p w14:paraId="4C39E1FD"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8" w:space="0" w:color="auto"/>
              <w:right w:val="single" w:sz="4" w:space="0" w:color="auto"/>
            </w:tcBorders>
            <w:vAlign w:val="center"/>
            <w:hideMark/>
          </w:tcPr>
          <w:p w14:paraId="639F889D"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Inspección general de cableado eléctrico</w:t>
            </w:r>
          </w:p>
        </w:tc>
      </w:tr>
      <w:tr w:rsidR="00FA0835" w:rsidRPr="00FA0835" w14:paraId="5257C0EF" w14:textId="77777777" w:rsidTr="0060642E">
        <w:trPr>
          <w:trHeight w:val="345"/>
        </w:trPr>
        <w:tc>
          <w:tcPr>
            <w:tcW w:w="1555" w:type="pct"/>
            <w:vMerge w:val="restart"/>
            <w:tcBorders>
              <w:top w:val="single" w:sz="8" w:space="0" w:color="auto"/>
              <w:left w:val="single" w:sz="8" w:space="0" w:color="auto"/>
              <w:bottom w:val="single" w:sz="8" w:space="0" w:color="000000"/>
              <w:right w:val="nil"/>
            </w:tcBorders>
            <w:vAlign w:val="center"/>
            <w:hideMark/>
          </w:tcPr>
          <w:p w14:paraId="5A3FD224"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SISTEMA DE FRENOS Y EMBRAGUE</w:t>
            </w:r>
          </w:p>
        </w:tc>
        <w:tc>
          <w:tcPr>
            <w:tcW w:w="3445" w:type="pct"/>
            <w:tcBorders>
              <w:top w:val="nil"/>
              <w:left w:val="single" w:sz="4" w:space="0" w:color="auto"/>
              <w:bottom w:val="single" w:sz="4" w:space="0" w:color="auto"/>
              <w:right w:val="single" w:sz="4" w:space="0" w:color="auto"/>
            </w:tcBorders>
            <w:vAlign w:val="center"/>
            <w:hideMark/>
          </w:tcPr>
          <w:p w14:paraId="5D6DA4CA"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Inspeccionar nivel de líquido de frenos mangueras, cilindro, chupas y tubería. </w:t>
            </w:r>
          </w:p>
        </w:tc>
      </w:tr>
      <w:tr w:rsidR="00FA0835" w:rsidRPr="00FA0835" w14:paraId="357098D2"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0B916BB7"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64DE0B9E"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Revisión kit de frenos (bomba, booster, pedales)</w:t>
            </w:r>
          </w:p>
        </w:tc>
      </w:tr>
      <w:tr w:rsidR="00FA0835" w:rsidRPr="00FA0835" w14:paraId="7C743513"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3BA383C3"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0B0290A8"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Inspeccionar freno de estacionamiento (guayas)</w:t>
            </w:r>
          </w:p>
        </w:tc>
      </w:tr>
      <w:tr w:rsidR="00FA0835" w:rsidRPr="00FA0835" w14:paraId="66AFBA60"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11251503"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8" w:space="0" w:color="auto"/>
              <w:right w:val="single" w:sz="4" w:space="0" w:color="auto"/>
            </w:tcBorders>
            <w:vAlign w:val="center"/>
            <w:hideMark/>
          </w:tcPr>
          <w:p w14:paraId="56A3D859"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Inspeccionar frenos de disco, bandas y pastillas</w:t>
            </w:r>
          </w:p>
        </w:tc>
      </w:tr>
      <w:tr w:rsidR="00FA0835" w:rsidRPr="00FA0835" w14:paraId="60B205BB" w14:textId="77777777" w:rsidTr="0060642E">
        <w:trPr>
          <w:trHeight w:val="345"/>
        </w:trPr>
        <w:tc>
          <w:tcPr>
            <w:tcW w:w="1555" w:type="pct"/>
            <w:vMerge w:val="restart"/>
            <w:tcBorders>
              <w:top w:val="single" w:sz="8" w:space="0" w:color="auto"/>
              <w:left w:val="single" w:sz="8" w:space="0" w:color="auto"/>
              <w:bottom w:val="single" w:sz="8" w:space="0" w:color="000000"/>
              <w:right w:val="nil"/>
            </w:tcBorders>
            <w:vAlign w:val="center"/>
            <w:hideMark/>
          </w:tcPr>
          <w:p w14:paraId="7E8DF23A"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CHASIS Y PUERTAS</w:t>
            </w:r>
          </w:p>
        </w:tc>
        <w:tc>
          <w:tcPr>
            <w:tcW w:w="3445" w:type="pct"/>
            <w:tcBorders>
              <w:top w:val="nil"/>
              <w:left w:val="single" w:sz="4" w:space="0" w:color="auto"/>
              <w:bottom w:val="single" w:sz="4" w:space="0" w:color="auto"/>
              <w:right w:val="single" w:sz="4" w:space="0" w:color="auto"/>
            </w:tcBorders>
            <w:vAlign w:val="center"/>
            <w:hideMark/>
          </w:tcPr>
          <w:p w14:paraId="269296DB"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Ajustar tuercas chasis, carrocería y puertas</w:t>
            </w:r>
          </w:p>
        </w:tc>
      </w:tr>
      <w:tr w:rsidR="00FA0835" w:rsidRPr="00FA0835" w14:paraId="2F2C9A14"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2892BD4A"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8" w:space="0" w:color="auto"/>
              <w:right w:val="single" w:sz="4" w:space="0" w:color="auto"/>
            </w:tcBorders>
            <w:vAlign w:val="center"/>
            <w:hideMark/>
          </w:tcPr>
          <w:p w14:paraId="20747802"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Inspeccionar deterioro de chasis y su estructura</w:t>
            </w:r>
          </w:p>
        </w:tc>
      </w:tr>
      <w:tr w:rsidR="00FA0835" w:rsidRPr="00FA0835" w14:paraId="4E44A9AF" w14:textId="77777777" w:rsidTr="0060642E">
        <w:trPr>
          <w:trHeight w:val="345"/>
        </w:trPr>
        <w:tc>
          <w:tcPr>
            <w:tcW w:w="1555" w:type="pct"/>
            <w:vMerge w:val="restart"/>
            <w:tcBorders>
              <w:top w:val="single" w:sz="8" w:space="0" w:color="auto"/>
              <w:left w:val="single" w:sz="8" w:space="0" w:color="auto"/>
              <w:bottom w:val="single" w:sz="8" w:space="0" w:color="000000"/>
              <w:right w:val="nil"/>
            </w:tcBorders>
            <w:shd w:val="clear" w:color="000000" w:fill="FFFFFF"/>
            <w:vAlign w:val="center"/>
            <w:hideMark/>
          </w:tcPr>
          <w:p w14:paraId="5D1FB154"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ENCENDIDO</w:t>
            </w:r>
          </w:p>
        </w:tc>
        <w:tc>
          <w:tcPr>
            <w:tcW w:w="3445" w:type="pct"/>
            <w:tcBorders>
              <w:top w:val="nil"/>
              <w:left w:val="single" w:sz="4" w:space="0" w:color="auto"/>
              <w:bottom w:val="single" w:sz="4" w:space="0" w:color="auto"/>
              <w:right w:val="single" w:sz="4" w:space="0" w:color="auto"/>
            </w:tcBorders>
            <w:shd w:val="clear" w:color="000000" w:fill="FFFFFF"/>
            <w:vAlign w:val="center"/>
            <w:hideMark/>
          </w:tcPr>
          <w:p w14:paraId="23E2C8F8"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Inspección sistema electrónico y eléctrico </w:t>
            </w:r>
          </w:p>
        </w:tc>
      </w:tr>
      <w:tr w:rsidR="00FA0835" w:rsidRPr="00FA0835" w14:paraId="0AE2E930"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3B2E8560"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shd w:val="clear" w:color="000000" w:fill="FFFFFF"/>
            <w:vAlign w:val="center"/>
            <w:hideMark/>
          </w:tcPr>
          <w:p w14:paraId="02BF95CF"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Inspeccionar Interruptor de encendido (switch)</w:t>
            </w:r>
          </w:p>
        </w:tc>
      </w:tr>
      <w:tr w:rsidR="00FA0835" w:rsidRPr="00FA0835" w14:paraId="7A689A3C"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3E1898C0"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8" w:space="0" w:color="auto"/>
              <w:right w:val="single" w:sz="4" w:space="0" w:color="auto"/>
            </w:tcBorders>
            <w:shd w:val="clear" w:color="000000" w:fill="FFFFFF"/>
            <w:vAlign w:val="center"/>
            <w:hideMark/>
          </w:tcPr>
          <w:p w14:paraId="50A8E511"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Inspeccionar bujías </w:t>
            </w:r>
          </w:p>
        </w:tc>
      </w:tr>
      <w:tr w:rsidR="00FA0835" w:rsidRPr="00FA0835" w14:paraId="2653A745" w14:textId="77777777" w:rsidTr="0060642E">
        <w:trPr>
          <w:trHeight w:val="345"/>
        </w:trPr>
        <w:tc>
          <w:tcPr>
            <w:tcW w:w="1555" w:type="pct"/>
            <w:vMerge w:val="restart"/>
            <w:tcBorders>
              <w:top w:val="single" w:sz="8" w:space="0" w:color="auto"/>
              <w:left w:val="single" w:sz="8" w:space="0" w:color="auto"/>
              <w:bottom w:val="single" w:sz="8" w:space="0" w:color="000000"/>
              <w:right w:val="nil"/>
            </w:tcBorders>
            <w:vAlign w:val="center"/>
            <w:hideMark/>
          </w:tcPr>
          <w:p w14:paraId="19F1E091"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COMBUSTIBLE</w:t>
            </w:r>
          </w:p>
        </w:tc>
        <w:tc>
          <w:tcPr>
            <w:tcW w:w="3445" w:type="pct"/>
            <w:tcBorders>
              <w:top w:val="nil"/>
              <w:left w:val="single" w:sz="4" w:space="0" w:color="auto"/>
              <w:bottom w:val="single" w:sz="4" w:space="0" w:color="auto"/>
              <w:right w:val="single" w:sz="4" w:space="0" w:color="auto"/>
            </w:tcBorders>
            <w:vAlign w:val="center"/>
            <w:hideMark/>
          </w:tcPr>
          <w:p w14:paraId="6F40DC63"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Inspeccionar inyectores</w:t>
            </w:r>
          </w:p>
        </w:tc>
      </w:tr>
      <w:tr w:rsidR="00FA0835" w:rsidRPr="00FA0835" w14:paraId="72EE25CB"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7244CBB8"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single" w:sz="4" w:space="0" w:color="auto"/>
              <w:left w:val="single" w:sz="4" w:space="0" w:color="auto"/>
              <w:bottom w:val="single" w:sz="4" w:space="0" w:color="auto"/>
              <w:right w:val="single" w:sz="4" w:space="0" w:color="auto"/>
            </w:tcBorders>
            <w:vAlign w:val="center"/>
            <w:hideMark/>
          </w:tcPr>
          <w:p w14:paraId="544840E3"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Inspeccionar marcha mínima</w:t>
            </w:r>
          </w:p>
        </w:tc>
      </w:tr>
      <w:tr w:rsidR="00FA0835" w:rsidRPr="00FA0835" w14:paraId="089FD725"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352CDB14"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14DD4B56"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Revisión y mantenimiento depósito de combustible</w:t>
            </w:r>
          </w:p>
        </w:tc>
      </w:tr>
      <w:tr w:rsidR="00FA0835" w:rsidRPr="00FA0835" w14:paraId="65961C0B"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770D630E"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579E0E44"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Inspeccionar tubería y mangueras de combustible</w:t>
            </w:r>
          </w:p>
        </w:tc>
      </w:tr>
      <w:tr w:rsidR="00FA0835" w:rsidRPr="00FA0835" w14:paraId="2C36AA27"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4ABECDED"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14EEE793"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Inspeccionar Mantenimiento Interfuller </w:t>
            </w:r>
          </w:p>
        </w:tc>
      </w:tr>
      <w:tr w:rsidR="00FA0835" w:rsidRPr="00FA0835" w14:paraId="65471C8D"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482A530A"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8" w:space="0" w:color="auto"/>
              <w:right w:val="single" w:sz="4" w:space="0" w:color="auto"/>
            </w:tcBorders>
            <w:vAlign w:val="center"/>
            <w:hideMark/>
          </w:tcPr>
          <w:p w14:paraId="1AC07B4E"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Inspeccionar posibles fugas (empaques)</w:t>
            </w:r>
          </w:p>
        </w:tc>
      </w:tr>
      <w:tr w:rsidR="00FA0835" w:rsidRPr="00FA0835" w14:paraId="4573D419" w14:textId="77777777" w:rsidTr="0060642E">
        <w:trPr>
          <w:trHeight w:val="345"/>
        </w:trPr>
        <w:tc>
          <w:tcPr>
            <w:tcW w:w="1555" w:type="pct"/>
            <w:tcBorders>
              <w:top w:val="single" w:sz="8" w:space="0" w:color="auto"/>
              <w:left w:val="single" w:sz="8" w:space="0" w:color="auto"/>
              <w:bottom w:val="single" w:sz="8" w:space="0" w:color="auto"/>
              <w:right w:val="nil"/>
            </w:tcBorders>
            <w:vAlign w:val="center"/>
            <w:hideMark/>
          </w:tcPr>
          <w:p w14:paraId="741F366B"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SISTEMA AIRE ACONDICIONADO</w:t>
            </w:r>
          </w:p>
        </w:tc>
        <w:tc>
          <w:tcPr>
            <w:tcW w:w="3445" w:type="pct"/>
            <w:tcBorders>
              <w:top w:val="single" w:sz="4" w:space="0" w:color="auto"/>
              <w:left w:val="single" w:sz="4" w:space="0" w:color="auto"/>
              <w:bottom w:val="single" w:sz="8" w:space="0" w:color="auto"/>
              <w:right w:val="single" w:sz="4" w:space="0" w:color="auto"/>
            </w:tcBorders>
            <w:vAlign w:val="center"/>
            <w:hideMark/>
          </w:tcPr>
          <w:p w14:paraId="6C77A7F8"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Inspeccionar sistema aire acondicionado</w:t>
            </w:r>
          </w:p>
        </w:tc>
      </w:tr>
      <w:tr w:rsidR="00FA0835" w:rsidRPr="00FA0835" w14:paraId="47392CBB" w14:textId="77777777" w:rsidTr="0060642E">
        <w:trPr>
          <w:trHeight w:val="345"/>
        </w:trPr>
        <w:tc>
          <w:tcPr>
            <w:tcW w:w="1555" w:type="pct"/>
            <w:vMerge w:val="restart"/>
            <w:tcBorders>
              <w:top w:val="nil"/>
              <w:left w:val="single" w:sz="8" w:space="0" w:color="auto"/>
              <w:bottom w:val="single" w:sz="8" w:space="0" w:color="000000"/>
              <w:right w:val="nil"/>
            </w:tcBorders>
            <w:vAlign w:val="center"/>
            <w:hideMark/>
          </w:tcPr>
          <w:p w14:paraId="079C986E"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TURBO</w:t>
            </w:r>
          </w:p>
        </w:tc>
        <w:tc>
          <w:tcPr>
            <w:tcW w:w="3445" w:type="pct"/>
            <w:tcBorders>
              <w:top w:val="nil"/>
              <w:left w:val="single" w:sz="4" w:space="0" w:color="auto"/>
              <w:bottom w:val="single" w:sz="4" w:space="0" w:color="auto"/>
              <w:right w:val="single" w:sz="4" w:space="0" w:color="auto"/>
            </w:tcBorders>
            <w:vAlign w:val="center"/>
            <w:hideMark/>
          </w:tcPr>
          <w:p w14:paraId="1D90632B"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Revisión y Mantenimiento del sistema de turbo. </w:t>
            </w:r>
          </w:p>
        </w:tc>
      </w:tr>
      <w:tr w:rsidR="00FA0835" w:rsidRPr="00FA0835" w14:paraId="0906DD2E" w14:textId="77777777" w:rsidTr="0060642E">
        <w:trPr>
          <w:trHeight w:val="345"/>
        </w:trPr>
        <w:tc>
          <w:tcPr>
            <w:tcW w:w="1555" w:type="pct"/>
            <w:vMerge/>
            <w:tcBorders>
              <w:top w:val="nil"/>
              <w:left w:val="single" w:sz="8" w:space="0" w:color="auto"/>
              <w:bottom w:val="single" w:sz="8" w:space="0" w:color="000000"/>
              <w:right w:val="nil"/>
            </w:tcBorders>
            <w:vAlign w:val="center"/>
            <w:hideMark/>
          </w:tcPr>
          <w:p w14:paraId="7775E00A"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0020E53C"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Inspeccionar Bomba de Inyección </w:t>
            </w:r>
          </w:p>
        </w:tc>
      </w:tr>
      <w:tr w:rsidR="00FA0835" w:rsidRPr="008A19CC" w14:paraId="4DAA9456" w14:textId="77777777" w:rsidTr="0060642E">
        <w:trPr>
          <w:trHeight w:val="345"/>
        </w:trPr>
        <w:tc>
          <w:tcPr>
            <w:tcW w:w="1555" w:type="pct"/>
            <w:vMerge/>
            <w:tcBorders>
              <w:top w:val="nil"/>
              <w:left w:val="single" w:sz="8" w:space="0" w:color="auto"/>
              <w:bottom w:val="single" w:sz="8" w:space="0" w:color="000000"/>
              <w:right w:val="nil"/>
            </w:tcBorders>
            <w:vAlign w:val="center"/>
            <w:hideMark/>
          </w:tcPr>
          <w:p w14:paraId="675FF1E5"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8" w:space="0" w:color="auto"/>
              <w:right w:val="single" w:sz="4" w:space="0" w:color="auto"/>
            </w:tcBorders>
            <w:vAlign w:val="center"/>
            <w:hideMark/>
          </w:tcPr>
          <w:p w14:paraId="66CFD1A5" w14:textId="77777777" w:rsidR="00FA0835" w:rsidRPr="00FA0835" w:rsidRDefault="00FA0835" w:rsidP="00FA0835">
            <w:pPr>
              <w:spacing w:after="0" w:line="240" w:lineRule="auto"/>
              <w:rPr>
                <w:rFonts w:ascii="Arial Narrow" w:hAnsi="Arial Narrow" w:cs="Calibri"/>
                <w:sz w:val="20"/>
                <w:szCs w:val="20"/>
                <w:lang w:val="pt-BR" w:eastAsia="es-CO"/>
              </w:rPr>
            </w:pPr>
            <w:r w:rsidRPr="00FA0835">
              <w:rPr>
                <w:rFonts w:ascii="Arial Narrow" w:hAnsi="Arial Narrow" w:cs="Calibri"/>
                <w:sz w:val="20"/>
                <w:szCs w:val="20"/>
                <w:lang w:val="pt-BR" w:eastAsia="es-CO"/>
              </w:rPr>
              <w:t xml:space="preserve">Inspeccionar kit de motor (Válvulas, Cilindros; pistones, Empaquetadura). </w:t>
            </w:r>
          </w:p>
        </w:tc>
      </w:tr>
      <w:tr w:rsidR="00FA0835" w:rsidRPr="00FA0835" w14:paraId="70C3C46D" w14:textId="77777777" w:rsidTr="0060642E">
        <w:trPr>
          <w:trHeight w:val="900"/>
        </w:trPr>
        <w:tc>
          <w:tcPr>
            <w:tcW w:w="1555" w:type="pct"/>
            <w:tcBorders>
              <w:top w:val="single" w:sz="8" w:space="0" w:color="auto"/>
              <w:left w:val="single" w:sz="8" w:space="0" w:color="auto"/>
              <w:bottom w:val="single" w:sz="8" w:space="0" w:color="auto"/>
              <w:right w:val="nil"/>
            </w:tcBorders>
            <w:vAlign w:val="center"/>
            <w:hideMark/>
          </w:tcPr>
          <w:p w14:paraId="24098893"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lastRenderedPageBreak/>
              <w:t>SISTEMA DE REFRIGERACIÓN DE MOTOR</w:t>
            </w:r>
          </w:p>
        </w:tc>
        <w:tc>
          <w:tcPr>
            <w:tcW w:w="3445" w:type="pct"/>
            <w:tcBorders>
              <w:top w:val="nil"/>
              <w:left w:val="single" w:sz="4" w:space="0" w:color="auto"/>
              <w:bottom w:val="single" w:sz="8" w:space="0" w:color="auto"/>
              <w:right w:val="single" w:sz="4" w:space="0" w:color="auto"/>
            </w:tcBorders>
            <w:vAlign w:val="center"/>
            <w:hideMark/>
          </w:tcPr>
          <w:p w14:paraId="1CC9475F"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 xml:space="preserve">Revisión del sistema de refrigeración (radiador, ventilador, bomba de agua, termostato, depósito de expansión y mangueras) </w:t>
            </w:r>
          </w:p>
        </w:tc>
      </w:tr>
      <w:tr w:rsidR="00FA0835" w:rsidRPr="00FA0835" w14:paraId="0E2C0418" w14:textId="77777777" w:rsidTr="0060642E">
        <w:trPr>
          <w:trHeight w:val="345"/>
        </w:trPr>
        <w:tc>
          <w:tcPr>
            <w:tcW w:w="1555" w:type="pct"/>
            <w:vMerge w:val="restart"/>
            <w:tcBorders>
              <w:top w:val="nil"/>
              <w:left w:val="single" w:sz="8" w:space="0" w:color="auto"/>
              <w:bottom w:val="single" w:sz="8" w:space="0" w:color="000000"/>
              <w:right w:val="nil"/>
            </w:tcBorders>
            <w:vAlign w:val="center"/>
            <w:hideMark/>
          </w:tcPr>
          <w:p w14:paraId="21537D4A"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CAJA DE VELOCIDADES Y TRACCIÓN</w:t>
            </w:r>
          </w:p>
        </w:tc>
        <w:tc>
          <w:tcPr>
            <w:tcW w:w="3445" w:type="pct"/>
            <w:tcBorders>
              <w:top w:val="nil"/>
              <w:left w:val="single" w:sz="4" w:space="0" w:color="auto"/>
              <w:bottom w:val="single" w:sz="4" w:space="0" w:color="auto"/>
              <w:right w:val="single" w:sz="4" w:space="0" w:color="auto"/>
            </w:tcBorders>
            <w:shd w:val="clear" w:color="000000" w:fill="FFFFFF"/>
            <w:vAlign w:val="center"/>
            <w:hideMark/>
          </w:tcPr>
          <w:p w14:paraId="1AFA44BF"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Inspección lubricación rodamientos</w:t>
            </w:r>
          </w:p>
        </w:tc>
      </w:tr>
      <w:tr w:rsidR="00FA0835" w:rsidRPr="00FA0835" w14:paraId="0C856E6B" w14:textId="77777777" w:rsidTr="0060642E">
        <w:trPr>
          <w:trHeight w:val="345"/>
        </w:trPr>
        <w:tc>
          <w:tcPr>
            <w:tcW w:w="1555" w:type="pct"/>
            <w:vMerge/>
            <w:tcBorders>
              <w:top w:val="nil"/>
              <w:left w:val="single" w:sz="8" w:space="0" w:color="auto"/>
              <w:bottom w:val="single" w:sz="8" w:space="0" w:color="000000"/>
              <w:right w:val="nil"/>
            </w:tcBorders>
            <w:vAlign w:val="center"/>
            <w:hideMark/>
          </w:tcPr>
          <w:p w14:paraId="49A5C2BE"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shd w:val="clear" w:color="000000" w:fill="FFFFFF"/>
            <w:vAlign w:val="center"/>
            <w:hideMark/>
          </w:tcPr>
          <w:p w14:paraId="772CCB70"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Inspeccionar valvulinas transmisión</w:t>
            </w:r>
          </w:p>
        </w:tc>
      </w:tr>
      <w:tr w:rsidR="00FA0835" w:rsidRPr="00FA0835" w14:paraId="24CAE828" w14:textId="77777777" w:rsidTr="0060642E">
        <w:trPr>
          <w:trHeight w:val="345"/>
        </w:trPr>
        <w:tc>
          <w:tcPr>
            <w:tcW w:w="1555" w:type="pct"/>
            <w:vMerge/>
            <w:tcBorders>
              <w:top w:val="nil"/>
              <w:left w:val="single" w:sz="8" w:space="0" w:color="auto"/>
              <w:bottom w:val="single" w:sz="8" w:space="0" w:color="000000"/>
              <w:right w:val="nil"/>
            </w:tcBorders>
            <w:vAlign w:val="center"/>
            <w:hideMark/>
          </w:tcPr>
          <w:p w14:paraId="75E9B38B"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shd w:val="clear" w:color="000000" w:fill="FFFFFF"/>
            <w:vAlign w:val="center"/>
            <w:hideMark/>
          </w:tcPr>
          <w:p w14:paraId="2199CFF0"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Inspeccionar sistema de crucetas Justin</w:t>
            </w:r>
          </w:p>
        </w:tc>
      </w:tr>
      <w:tr w:rsidR="00FA0835" w:rsidRPr="00FA0835" w14:paraId="042A3C50" w14:textId="77777777" w:rsidTr="0060642E">
        <w:trPr>
          <w:trHeight w:val="345"/>
        </w:trPr>
        <w:tc>
          <w:tcPr>
            <w:tcW w:w="1555" w:type="pct"/>
            <w:vMerge/>
            <w:tcBorders>
              <w:top w:val="nil"/>
              <w:left w:val="single" w:sz="8" w:space="0" w:color="auto"/>
              <w:bottom w:val="single" w:sz="8" w:space="0" w:color="000000"/>
              <w:right w:val="nil"/>
            </w:tcBorders>
            <w:vAlign w:val="center"/>
            <w:hideMark/>
          </w:tcPr>
          <w:p w14:paraId="17390254"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8" w:space="0" w:color="auto"/>
              <w:right w:val="single" w:sz="4" w:space="0" w:color="auto"/>
            </w:tcBorders>
            <w:shd w:val="clear" w:color="000000" w:fill="FFFFFF"/>
            <w:vAlign w:val="center"/>
            <w:hideMark/>
          </w:tcPr>
          <w:p w14:paraId="011B020C"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Lubricación ejes propulsores (4 x 4)</w:t>
            </w:r>
          </w:p>
        </w:tc>
      </w:tr>
      <w:tr w:rsidR="00FA0835" w:rsidRPr="00FA0835" w14:paraId="0A20F1A8" w14:textId="77777777" w:rsidTr="0060642E">
        <w:trPr>
          <w:trHeight w:val="345"/>
        </w:trPr>
        <w:tc>
          <w:tcPr>
            <w:tcW w:w="1555" w:type="pct"/>
            <w:vMerge w:val="restart"/>
            <w:tcBorders>
              <w:top w:val="single" w:sz="8" w:space="0" w:color="auto"/>
              <w:left w:val="single" w:sz="8" w:space="0" w:color="auto"/>
              <w:bottom w:val="single" w:sz="8" w:space="0" w:color="000000"/>
              <w:right w:val="nil"/>
            </w:tcBorders>
            <w:vAlign w:val="center"/>
            <w:hideMark/>
          </w:tcPr>
          <w:p w14:paraId="63587425"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SUSPENSIÓN Y DIRECCIÓN</w:t>
            </w:r>
          </w:p>
        </w:tc>
        <w:tc>
          <w:tcPr>
            <w:tcW w:w="3445" w:type="pct"/>
            <w:tcBorders>
              <w:top w:val="nil"/>
              <w:left w:val="single" w:sz="4" w:space="0" w:color="auto"/>
              <w:bottom w:val="single" w:sz="4" w:space="0" w:color="auto"/>
              <w:right w:val="single" w:sz="4" w:space="0" w:color="auto"/>
            </w:tcBorders>
            <w:vAlign w:val="center"/>
            <w:hideMark/>
          </w:tcPr>
          <w:p w14:paraId="536CA5C9"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Alineación de dirección</w:t>
            </w:r>
          </w:p>
        </w:tc>
      </w:tr>
      <w:tr w:rsidR="00FA0835" w:rsidRPr="00FA0835" w14:paraId="26DA41FD"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2CE36125"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2A129B3D"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Inspección de amortiguadores</w:t>
            </w:r>
          </w:p>
        </w:tc>
      </w:tr>
      <w:tr w:rsidR="00FA0835" w:rsidRPr="00FA0835" w14:paraId="36C6AECB"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1E223DAF"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22A533F3"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Revisión de rotulas inferiores y superiores</w:t>
            </w:r>
          </w:p>
        </w:tc>
      </w:tr>
      <w:tr w:rsidR="00FA0835" w:rsidRPr="00FA0835" w14:paraId="29CA369E"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7F2C8074"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6948D2C1"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Revisión terminales de dirección</w:t>
            </w:r>
          </w:p>
        </w:tc>
      </w:tr>
      <w:tr w:rsidR="00FA0835" w:rsidRPr="00FA0835" w14:paraId="3F83D3FE"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4D9E1294"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443BA709"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Revisión de tijeras delanteras (Izquierda y Derecha)</w:t>
            </w:r>
          </w:p>
        </w:tc>
      </w:tr>
      <w:tr w:rsidR="00FA0835" w:rsidRPr="00FA0835" w14:paraId="3D1C26C6"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3F689B4E"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2B1AC59F"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Revisión de bujes de tijera, y muelles </w:t>
            </w:r>
          </w:p>
        </w:tc>
      </w:tr>
      <w:tr w:rsidR="00FA0835" w:rsidRPr="00FA0835" w14:paraId="50C52434"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7C0854BD"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66A7DC8E"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Inspección articulación dirección y barra acoplamiento</w:t>
            </w:r>
          </w:p>
        </w:tc>
      </w:tr>
      <w:tr w:rsidR="00FA0835" w:rsidRPr="00FA0835" w14:paraId="73F9E45E"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360AB8F5"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54664F37"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Inspeccionar nivel aceite dirección hidráulica</w:t>
            </w:r>
          </w:p>
        </w:tc>
      </w:tr>
      <w:tr w:rsidR="00FA0835" w:rsidRPr="00FA0835" w14:paraId="2841F6B8"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54BADFDC"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202AE28D"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Inspeccionar fluido y tuberías de la dirección</w:t>
            </w:r>
          </w:p>
        </w:tc>
      </w:tr>
      <w:tr w:rsidR="00FA0835" w:rsidRPr="00FA0835" w14:paraId="246142CB"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05A2ACDD"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4CCE60B8"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Revisión ejes y rodamientos y caja de dirección</w:t>
            </w:r>
          </w:p>
        </w:tc>
      </w:tr>
      <w:tr w:rsidR="00FA0835" w:rsidRPr="00FA0835" w14:paraId="44E01841"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424C3851"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8" w:space="0" w:color="auto"/>
              <w:right w:val="single" w:sz="4" w:space="0" w:color="auto"/>
            </w:tcBorders>
            <w:vAlign w:val="center"/>
            <w:hideMark/>
          </w:tcPr>
          <w:p w14:paraId="01195BB6"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Lubricar juntas esféricas de la dirección</w:t>
            </w:r>
          </w:p>
        </w:tc>
      </w:tr>
      <w:tr w:rsidR="00FA0835" w:rsidRPr="00FA0835" w14:paraId="1D916D2A" w14:textId="77777777" w:rsidTr="0060642E">
        <w:trPr>
          <w:trHeight w:val="345"/>
        </w:trPr>
        <w:tc>
          <w:tcPr>
            <w:tcW w:w="1555" w:type="pct"/>
            <w:vMerge w:val="restart"/>
            <w:tcBorders>
              <w:top w:val="single" w:sz="8" w:space="0" w:color="auto"/>
              <w:left w:val="single" w:sz="8" w:space="0" w:color="auto"/>
              <w:bottom w:val="single" w:sz="8" w:space="0" w:color="000000"/>
              <w:right w:val="nil"/>
            </w:tcBorders>
            <w:vAlign w:val="center"/>
            <w:hideMark/>
          </w:tcPr>
          <w:p w14:paraId="640F45DC"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LLANTAS</w:t>
            </w:r>
          </w:p>
        </w:tc>
        <w:tc>
          <w:tcPr>
            <w:tcW w:w="3445" w:type="pct"/>
            <w:tcBorders>
              <w:top w:val="nil"/>
              <w:left w:val="single" w:sz="4" w:space="0" w:color="auto"/>
              <w:bottom w:val="single" w:sz="4" w:space="0" w:color="auto"/>
              <w:right w:val="single" w:sz="4" w:space="0" w:color="auto"/>
            </w:tcBorders>
            <w:vAlign w:val="center"/>
            <w:hideMark/>
          </w:tcPr>
          <w:p w14:paraId="38F802D5"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Revisión de llantas, corazas y aire.</w:t>
            </w:r>
          </w:p>
        </w:tc>
      </w:tr>
      <w:tr w:rsidR="00FA0835" w:rsidRPr="00FA0835" w14:paraId="75B8F6D3"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6F15982E"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2A7C1832"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Alineación</w:t>
            </w:r>
          </w:p>
        </w:tc>
      </w:tr>
      <w:tr w:rsidR="00FA0835" w:rsidRPr="00FA0835" w14:paraId="1FFACF3C"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53E1F37D"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1E46DF8C"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Rotación de cauchos</w:t>
            </w:r>
          </w:p>
        </w:tc>
      </w:tr>
      <w:tr w:rsidR="00FA0835" w:rsidRPr="00FA0835" w14:paraId="2670E32F"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73ECEE4F"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637F51C5"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Balanceo</w:t>
            </w:r>
          </w:p>
        </w:tc>
      </w:tr>
      <w:tr w:rsidR="00FA0835" w:rsidRPr="00FA0835" w14:paraId="7A69B745"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53C85C23"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4" w:space="0" w:color="auto"/>
              <w:right w:val="single" w:sz="4" w:space="0" w:color="auto"/>
            </w:tcBorders>
            <w:vAlign w:val="center"/>
            <w:hideMark/>
          </w:tcPr>
          <w:p w14:paraId="4883914B"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Montaje de llantas nuevas</w:t>
            </w:r>
          </w:p>
        </w:tc>
      </w:tr>
      <w:tr w:rsidR="00FA0835" w:rsidRPr="00FA0835" w14:paraId="4D9A8D3A" w14:textId="77777777" w:rsidTr="0060642E">
        <w:trPr>
          <w:trHeight w:val="345"/>
        </w:trPr>
        <w:tc>
          <w:tcPr>
            <w:tcW w:w="1555" w:type="pct"/>
            <w:vMerge/>
            <w:tcBorders>
              <w:top w:val="single" w:sz="8" w:space="0" w:color="auto"/>
              <w:left w:val="single" w:sz="8" w:space="0" w:color="auto"/>
              <w:bottom w:val="single" w:sz="8" w:space="0" w:color="000000"/>
              <w:right w:val="nil"/>
            </w:tcBorders>
            <w:vAlign w:val="center"/>
            <w:hideMark/>
          </w:tcPr>
          <w:p w14:paraId="44A8C7C7"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3445" w:type="pct"/>
            <w:tcBorders>
              <w:top w:val="nil"/>
              <w:left w:val="single" w:sz="4" w:space="0" w:color="auto"/>
              <w:bottom w:val="single" w:sz="8" w:space="0" w:color="auto"/>
              <w:right w:val="single" w:sz="4" w:space="0" w:color="auto"/>
            </w:tcBorders>
            <w:vAlign w:val="center"/>
            <w:hideMark/>
          </w:tcPr>
          <w:p w14:paraId="1A0504EC"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Rectificación de rines</w:t>
            </w:r>
          </w:p>
        </w:tc>
      </w:tr>
      <w:tr w:rsidR="00FA0835" w:rsidRPr="00FA0835" w14:paraId="46AB8B5A" w14:textId="77777777" w:rsidTr="0060642E">
        <w:trPr>
          <w:trHeight w:val="345"/>
        </w:trPr>
        <w:tc>
          <w:tcPr>
            <w:tcW w:w="1555" w:type="pct"/>
            <w:tcBorders>
              <w:top w:val="single" w:sz="8" w:space="0" w:color="auto"/>
              <w:left w:val="single" w:sz="8" w:space="0" w:color="auto"/>
              <w:bottom w:val="single" w:sz="8" w:space="0" w:color="auto"/>
              <w:right w:val="nil"/>
            </w:tcBorders>
            <w:vAlign w:val="center"/>
            <w:hideMark/>
          </w:tcPr>
          <w:p w14:paraId="3D28CC74" w14:textId="77777777" w:rsidR="00FA0835" w:rsidRPr="00FA0835" w:rsidRDefault="00FA0835" w:rsidP="00FA0835">
            <w:pPr>
              <w:spacing w:after="0" w:line="240" w:lineRule="auto"/>
              <w:rPr>
                <w:rFonts w:ascii="Arial Narrow" w:hAnsi="Arial Narrow" w:cs="Calibri"/>
                <w:b/>
                <w:bCs/>
                <w:sz w:val="20"/>
                <w:szCs w:val="20"/>
                <w:lang w:eastAsia="es-CO"/>
              </w:rPr>
            </w:pPr>
            <w:r w:rsidRPr="00FA0835">
              <w:rPr>
                <w:rFonts w:ascii="Arial Narrow" w:hAnsi="Arial Narrow" w:cs="Calibri"/>
                <w:b/>
                <w:bCs/>
                <w:sz w:val="20"/>
                <w:szCs w:val="20"/>
                <w:lang w:eastAsia="es-CO"/>
              </w:rPr>
              <w:t>OTROS SERVICIOS</w:t>
            </w:r>
          </w:p>
        </w:tc>
        <w:tc>
          <w:tcPr>
            <w:tcW w:w="3445" w:type="pct"/>
            <w:tcBorders>
              <w:top w:val="nil"/>
              <w:left w:val="single" w:sz="4" w:space="0" w:color="auto"/>
              <w:bottom w:val="single" w:sz="8" w:space="0" w:color="auto"/>
              <w:right w:val="single" w:sz="4" w:space="0" w:color="auto"/>
            </w:tcBorders>
            <w:vAlign w:val="center"/>
            <w:hideMark/>
          </w:tcPr>
          <w:p w14:paraId="61384492"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Escáner de vehículo</w:t>
            </w:r>
          </w:p>
        </w:tc>
      </w:tr>
    </w:tbl>
    <w:p w14:paraId="3E0DCE44" w14:textId="77777777" w:rsidR="00FA0835" w:rsidRPr="00FA0835" w:rsidRDefault="00FA0835" w:rsidP="00FA0835">
      <w:pPr>
        <w:spacing w:after="0" w:line="240" w:lineRule="auto"/>
        <w:jc w:val="both"/>
        <w:rPr>
          <w:rFonts w:ascii="Arial Narrow" w:hAnsi="Arial Narrow" w:cs="Calibri"/>
          <w:sz w:val="20"/>
          <w:szCs w:val="20"/>
          <w:lang w:val="en-US"/>
        </w:rPr>
      </w:pPr>
    </w:p>
    <w:tbl>
      <w:tblPr>
        <w:tblW w:w="9252" w:type="dxa"/>
        <w:tblInd w:w="-72" w:type="dxa"/>
        <w:tblCellMar>
          <w:left w:w="70" w:type="dxa"/>
          <w:right w:w="70" w:type="dxa"/>
        </w:tblCellMar>
        <w:tblLook w:val="04A0" w:firstRow="1" w:lastRow="0" w:firstColumn="1" w:lastColumn="0" w:noHBand="0" w:noVBand="1"/>
      </w:tblPr>
      <w:tblGrid>
        <w:gridCol w:w="2694"/>
        <w:gridCol w:w="6095"/>
        <w:gridCol w:w="463"/>
      </w:tblGrid>
      <w:tr w:rsidR="00FA0835" w:rsidRPr="00FA0835" w14:paraId="7AE03B0B" w14:textId="77777777" w:rsidTr="0060642E">
        <w:trPr>
          <w:gridAfter w:val="1"/>
          <w:wAfter w:w="463" w:type="dxa"/>
          <w:trHeight w:val="179"/>
        </w:trPr>
        <w:tc>
          <w:tcPr>
            <w:tcW w:w="8789" w:type="dxa"/>
            <w:gridSpan w:val="2"/>
            <w:tcBorders>
              <w:top w:val="single" w:sz="4" w:space="0" w:color="auto"/>
              <w:left w:val="single" w:sz="8" w:space="0" w:color="000000"/>
              <w:bottom w:val="single" w:sz="4" w:space="0" w:color="auto"/>
              <w:right w:val="single" w:sz="4" w:space="0" w:color="auto"/>
            </w:tcBorders>
            <w:vAlign w:val="center"/>
          </w:tcPr>
          <w:p w14:paraId="32AEE6FD" w14:textId="77777777" w:rsidR="00FA0835" w:rsidRPr="00FA0835" w:rsidRDefault="00FA0835" w:rsidP="00FA0835">
            <w:pPr>
              <w:spacing w:after="0" w:line="240" w:lineRule="auto"/>
              <w:jc w:val="center"/>
              <w:rPr>
                <w:rFonts w:ascii="Arial Narrow" w:hAnsi="Arial Narrow" w:cs="Arial"/>
                <w:b/>
                <w:bCs/>
                <w:sz w:val="20"/>
                <w:szCs w:val="20"/>
                <w:lang w:eastAsia="es-CO"/>
              </w:rPr>
            </w:pPr>
            <w:r w:rsidRPr="00FA0835">
              <w:rPr>
                <w:rFonts w:ascii="Arial Narrow" w:hAnsi="Arial Narrow" w:cs="Calibri"/>
                <w:b/>
                <w:bCs/>
                <w:sz w:val="20"/>
                <w:szCs w:val="20"/>
                <w:lang w:eastAsia="es-CO"/>
              </w:rPr>
              <w:t>MANTENIMIENTO PREVENTIVO PARA MOTOCICLETAS</w:t>
            </w:r>
          </w:p>
        </w:tc>
      </w:tr>
      <w:tr w:rsidR="00FA0835" w:rsidRPr="00FA0835" w14:paraId="765CC6C8" w14:textId="77777777" w:rsidTr="0060642E">
        <w:trPr>
          <w:gridAfter w:val="1"/>
          <w:wAfter w:w="463" w:type="dxa"/>
          <w:trHeight w:val="455"/>
        </w:trPr>
        <w:tc>
          <w:tcPr>
            <w:tcW w:w="2694" w:type="dxa"/>
            <w:tcBorders>
              <w:top w:val="single" w:sz="4" w:space="0" w:color="auto"/>
              <w:left w:val="single" w:sz="8" w:space="0" w:color="000000"/>
              <w:bottom w:val="single" w:sz="8" w:space="0" w:color="000000"/>
              <w:right w:val="single" w:sz="8" w:space="0" w:color="000000"/>
            </w:tcBorders>
            <w:vAlign w:val="center"/>
          </w:tcPr>
          <w:p w14:paraId="07460B9D" w14:textId="77777777" w:rsidR="00FA0835" w:rsidRPr="00FA0835" w:rsidRDefault="00FA0835" w:rsidP="00FA0835">
            <w:pPr>
              <w:spacing w:after="0" w:line="240" w:lineRule="auto"/>
              <w:jc w:val="center"/>
              <w:rPr>
                <w:rFonts w:ascii="Arial Narrow" w:hAnsi="Arial Narrow" w:cs="Arial"/>
                <w:b/>
                <w:bCs/>
                <w:sz w:val="20"/>
                <w:szCs w:val="20"/>
                <w:lang w:eastAsia="es-CO"/>
              </w:rPr>
            </w:pPr>
            <w:r w:rsidRPr="00FA0835">
              <w:rPr>
                <w:rFonts w:ascii="Arial Narrow" w:hAnsi="Arial Narrow" w:cs="Arial"/>
                <w:b/>
                <w:bCs/>
                <w:sz w:val="20"/>
                <w:szCs w:val="20"/>
                <w:lang w:eastAsia="es-CO"/>
              </w:rPr>
              <w:t>MANTENIMIENTO</w:t>
            </w:r>
          </w:p>
        </w:tc>
        <w:tc>
          <w:tcPr>
            <w:tcW w:w="6095" w:type="dxa"/>
            <w:tcBorders>
              <w:top w:val="single" w:sz="4" w:space="0" w:color="auto"/>
              <w:left w:val="nil"/>
              <w:bottom w:val="single" w:sz="4" w:space="0" w:color="auto"/>
              <w:right w:val="single" w:sz="4" w:space="0" w:color="auto"/>
            </w:tcBorders>
            <w:vAlign w:val="center"/>
          </w:tcPr>
          <w:p w14:paraId="253827D4" w14:textId="77777777" w:rsidR="00FA0835" w:rsidRPr="00FA0835" w:rsidRDefault="00FA0835" w:rsidP="00FA0835">
            <w:pPr>
              <w:spacing w:after="0" w:line="240" w:lineRule="auto"/>
              <w:jc w:val="center"/>
              <w:rPr>
                <w:rFonts w:ascii="Arial Narrow" w:hAnsi="Arial Narrow" w:cs="Arial"/>
                <w:b/>
                <w:bCs/>
                <w:sz w:val="20"/>
                <w:szCs w:val="20"/>
                <w:lang w:eastAsia="es-CO"/>
              </w:rPr>
            </w:pPr>
            <w:r w:rsidRPr="00FA0835">
              <w:rPr>
                <w:rFonts w:ascii="Arial Narrow" w:hAnsi="Arial Narrow" w:cs="Arial"/>
                <w:b/>
                <w:bCs/>
                <w:sz w:val="20"/>
                <w:szCs w:val="20"/>
                <w:lang w:eastAsia="es-CO"/>
              </w:rPr>
              <w:t>DESCRIPCIÓN GENERAL</w:t>
            </w:r>
          </w:p>
        </w:tc>
      </w:tr>
      <w:tr w:rsidR="00FA0835" w:rsidRPr="00FA0835" w14:paraId="3FFB4C6F" w14:textId="77777777" w:rsidTr="0060642E">
        <w:trPr>
          <w:gridAfter w:val="1"/>
          <w:wAfter w:w="463" w:type="dxa"/>
          <w:trHeight w:val="405"/>
        </w:trPr>
        <w:tc>
          <w:tcPr>
            <w:tcW w:w="2694" w:type="dxa"/>
            <w:vMerge w:val="restart"/>
            <w:tcBorders>
              <w:top w:val="nil"/>
              <w:left w:val="single" w:sz="8" w:space="0" w:color="000000"/>
              <w:bottom w:val="single" w:sz="8" w:space="0" w:color="000000"/>
              <w:right w:val="single" w:sz="8" w:space="0" w:color="000000"/>
            </w:tcBorders>
            <w:vAlign w:val="center"/>
            <w:hideMark/>
          </w:tcPr>
          <w:p w14:paraId="6042CD88"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SISTEMA DE FRENOS</w:t>
            </w:r>
          </w:p>
        </w:tc>
        <w:tc>
          <w:tcPr>
            <w:tcW w:w="6095" w:type="dxa"/>
            <w:tcBorders>
              <w:top w:val="single" w:sz="4" w:space="0" w:color="auto"/>
              <w:left w:val="nil"/>
              <w:bottom w:val="single" w:sz="8" w:space="0" w:color="000000"/>
              <w:right w:val="single" w:sz="4" w:space="0" w:color="auto"/>
            </w:tcBorders>
            <w:vAlign w:val="center"/>
            <w:hideMark/>
          </w:tcPr>
          <w:p w14:paraId="7DD3C361"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 xml:space="preserve">Nivelar líquido de frenos  </w:t>
            </w:r>
          </w:p>
        </w:tc>
      </w:tr>
      <w:tr w:rsidR="00FA0835" w:rsidRPr="00FA0835" w14:paraId="51F9BFAB" w14:textId="77777777" w:rsidTr="0060642E">
        <w:trPr>
          <w:gridAfter w:val="1"/>
          <w:wAfter w:w="463" w:type="dxa"/>
          <w:trHeight w:val="529"/>
        </w:trPr>
        <w:tc>
          <w:tcPr>
            <w:tcW w:w="2694" w:type="dxa"/>
            <w:vMerge/>
            <w:tcBorders>
              <w:top w:val="nil"/>
              <w:left w:val="single" w:sz="8" w:space="0" w:color="000000"/>
              <w:bottom w:val="single" w:sz="8" w:space="0" w:color="000000"/>
              <w:right w:val="single" w:sz="8" w:space="0" w:color="000000"/>
            </w:tcBorders>
            <w:vAlign w:val="center"/>
            <w:hideMark/>
          </w:tcPr>
          <w:p w14:paraId="26B02341"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95" w:type="dxa"/>
            <w:tcBorders>
              <w:top w:val="nil"/>
              <w:left w:val="nil"/>
              <w:bottom w:val="single" w:sz="8" w:space="0" w:color="000000"/>
              <w:right w:val="single" w:sz="4" w:space="0" w:color="auto"/>
            </w:tcBorders>
            <w:vAlign w:val="center"/>
            <w:hideMark/>
          </w:tcPr>
          <w:p w14:paraId="4E4541CA" w14:textId="77777777" w:rsidR="00FA0835" w:rsidRPr="00FA0835" w:rsidRDefault="00FA0835" w:rsidP="00FA0835">
            <w:pPr>
              <w:spacing w:after="0" w:line="240" w:lineRule="auto"/>
              <w:jc w:val="both"/>
              <w:rPr>
                <w:rFonts w:ascii="Arial Narrow" w:hAnsi="Arial Narrow" w:cs="Arial"/>
                <w:sz w:val="20"/>
                <w:szCs w:val="20"/>
                <w:lang w:eastAsia="es-CO"/>
              </w:rPr>
            </w:pPr>
            <w:r w:rsidRPr="00FA0835">
              <w:rPr>
                <w:rFonts w:ascii="Arial Narrow" w:hAnsi="Arial Narrow" w:cs="Arial"/>
                <w:sz w:val="20"/>
                <w:szCs w:val="20"/>
                <w:lang w:eastAsia="es-CO"/>
              </w:rPr>
              <w:t>Verificación de fugas, abrazaderas, desgaste de pastillas y bandas.</w:t>
            </w:r>
          </w:p>
        </w:tc>
      </w:tr>
      <w:tr w:rsidR="00FA0835" w:rsidRPr="00FA0835" w14:paraId="71CBDA1D" w14:textId="77777777" w:rsidTr="0060642E">
        <w:trPr>
          <w:gridAfter w:val="1"/>
          <w:wAfter w:w="463" w:type="dxa"/>
          <w:trHeight w:val="283"/>
        </w:trPr>
        <w:tc>
          <w:tcPr>
            <w:tcW w:w="2694" w:type="dxa"/>
            <w:vMerge/>
            <w:tcBorders>
              <w:top w:val="nil"/>
              <w:left w:val="single" w:sz="8" w:space="0" w:color="000000"/>
              <w:bottom w:val="single" w:sz="8" w:space="0" w:color="000000"/>
              <w:right w:val="single" w:sz="8" w:space="0" w:color="000000"/>
            </w:tcBorders>
            <w:vAlign w:val="center"/>
            <w:hideMark/>
          </w:tcPr>
          <w:p w14:paraId="753AE26D"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95" w:type="dxa"/>
            <w:tcBorders>
              <w:top w:val="nil"/>
              <w:left w:val="nil"/>
              <w:bottom w:val="single" w:sz="8" w:space="0" w:color="000000"/>
              <w:right w:val="single" w:sz="4" w:space="0" w:color="auto"/>
            </w:tcBorders>
            <w:vAlign w:val="center"/>
            <w:hideMark/>
          </w:tcPr>
          <w:p w14:paraId="6F0D7198" w14:textId="77777777" w:rsidR="00FA0835" w:rsidRPr="00FA0835" w:rsidRDefault="00FA0835" w:rsidP="00FA0835">
            <w:pPr>
              <w:spacing w:after="0" w:line="240" w:lineRule="auto"/>
              <w:jc w:val="both"/>
              <w:rPr>
                <w:rFonts w:ascii="Arial Narrow" w:hAnsi="Arial Narrow" w:cs="Arial"/>
                <w:sz w:val="20"/>
                <w:szCs w:val="20"/>
                <w:lang w:eastAsia="es-CO"/>
              </w:rPr>
            </w:pPr>
            <w:r w:rsidRPr="00FA0835">
              <w:rPr>
                <w:rFonts w:ascii="Arial Narrow" w:hAnsi="Arial Narrow" w:cs="Arial"/>
                <w:sz w:val="20"/>
                <w:szCs w:val="20"/>
                <w:lang w:eastAsia="es-CO"/>
              </w:rPr>
              <w:t>Tensión de freno trasero.</w:t>
            </w:r>
          </w:p>
        </w:tc>
      </w:tr>
      <w:tr w:rsidR="00FA0835" w:rsidRPr="00FA0835" w14:paraId="5B11DAE1" w14:textId="77777777" w:rsidTr="0060642E">
        <w:trPr>
          <w:gridAfter w:val="1"/>
          <w:wAfter w:w="463" w:type="dxa"/>
          <w:trHeight w:val="528"/>
        </w:trPr>
        <w:tc>
          <w:tcPr>
            <w:tcW w:w="2694" w:type="dxa"/>
            <w:vMerge w:val="restart"/>
            <w:tcBorders>
              <w:top w:val="nil"/>
              <w:left w:val="single" w:sz="8" w:space="0" w:color="000000"/>
              <w:bottom w:val="single" w:sz="8" w:space="0" w:color="000000"/>
              <w:right w:val="single" w:sz="8" w:space="0" w:color="000000"/>
            </w:tcBorders>
            <w:vAlign w:val="center"/>
            <w:hideMark/>
          </w:tcPr>
          <w:p w14:paraId="347B7B27" w14:textId="77777777" w:rsidR="00FA0835" w:rsidRPr="00FA0835" w:rsidRDefault="00FA0835" w:rsidP="00FA0835">
            <w:pPr>
              <w:spacing w:after="0" w:line="240" w:lineRule="auto"/>
              <w:jc w:val="center"/>
              <w:rPr>
                <w:rFonts w:ascii="Arial Narrow" w:hAnsi="Arial Narrow" w:cs="Arial"/>
                <w:b/>
                <w:bCs/>
                <w:sz w:val="20"/>
                <w:szCs w:val="20"/>
                <w:lang w:eastAsia="es-CO"/>
              </w:rPr>
            </w:pPr>
            <w:r w:rsidRPr="00FA0835">
              <w:rPr>
                <w:rFonts w:ascii="Arial Narrow" w:hAnsi="Arial Narrow" w:cs="Arial"/>
                <w:b/>
                <w:bCs/>
                <w:sz w:val="20"/>
                <w:szCs w:val="20"/>
                <w:lang w:eastAsia="es-CO"/>
              </w:rPr>
              <w:lastRenderedPageBreak/>
              <w:t>MOTOR</w:t>
            </w:r>
          </w:p>
        </w:tc>
        <w:tc>
          <w:tcPr>
            <w:tcW w:w="6095" w:type="dxa"/>
            <w:tcBorders>
              <w:top w:val="nil"/>
              <w:left w:val="nil"/>
              <w:bottom w:val="single" w:sz="8" w:space="0" w:color="000000"/>
              <w:right w:val="single" w:sz="4" w:space="0" w:color="auto"/>
            </w:tcBorders>
            <w:vAlign w:val="center"/>
            <w:hideMark/>
          </w:tcPr>
          <w:p w14:paraId="00306150" w14:textId="77777777" w:rsidR="00FA0835" w:rsidRPr="00FA0835" w:rsidRDefault="00FA0835" w:rsidP="00FA0835">
            <w:pPr>
              <w:spacing w:after="0" w:line="240" w:lineRule="auto"/>
              <w:jc w:val="both"/>
              <w:rPr>
                <w:rFonts w:ascii="Arial Narrow" w:hAnsi="Arial Narrow" w:cs="Arial"/>
                <w:sz w:val="20"/>
                <w:szCs w:val="20"/>
                <w:lang w:eastAsia="es-CO"/>
              </w:rPr>
            </w:pPr>
            <w:r w:rsidRPr="00FA0835">
              <w:rPr>
                <w:rFonts w:ascii="Arial Narrow" w:hAnsi="Arial Narrow" w:cs="Arial"/>
                <w:sz w:val="20"/>
                <w:szCs w:val="20"/>
                <w:lang w:eastAsia="es-CO"/>
              </w:rPr>
              <w:t>Cambios de aceite de motor y revisión de filtros de aceite y de aire.</w:t>
            </w:r>
          </w:p>
        </w:tc>
      </w:tr>
      <w:tr w:rsidR="00FA0835" w:rsidRPr="00FA0835" w14:paraId="2CC693FA" w14:textId="77777777" w:rsidTr="0060642E">
        <w:trPr>
          <w:gridAfter w:val="1"/>
          <w:wAfter w:w="463" w:type="dxa"/>
          <w:trHeight w:val="408"/>
        </w:trPr>
        <w:tc>
          <w:tcPr>
            <w:tcW w:w="2694" w:type="dxa"/>
            <w:vMerge/>
            <w:tcBorders>
              <w:top w:val="nil"/>
              <w:left w:val="single" w:sz="8" w:space="0" w:color="000000"/>
              <w:bottom w:val="single" w:sz="8" w:space="0" w:color="000000"/>
              <w:right w:val="single" w:sz="8" w:space="0" w:color="000000"/>
            </w:tcBorders>
            <w:vAlign w:val="center"/>
            <w:hideMark/>
          </w:tcPr>
          <w:p w14:paraId="5706D902" w14:textId="77777777" w:rsidR="00FA0835" w:rsidRPr="00FA0835" w:rsidRDefault="00FA0835" w:rsidP="00FA0835">
            <w:pPr>
              <w:spacing w:after="0" w:line="240" w:lineRule="auto"/>
              <w:rPr>
                <w:rFonts w:ascii="Arial Narrow" w:hAnsi="Arial Narrow" w:cs="Arial"/>
                <w:b/>
                <w:bCs/>
                <w:sz w:val="20"/>
                <w:szCs w:val="20"/>
                <w:lang w:eastAsia="es-CO"/>
              </w:rPr>
            </w:pPr>
          </w:p>
        </w:tc>
        <w:tc>
          <w:tcPr>
            <w:tcW w:w="6095" w:type="dxa"/>
            <w:tcBorders>
              <w:top w:val="nil"/>
              <w:left w:val="nil"/>
              <w:bottom w:val="single" w:sz="8" w:space="0" w:color="000000"/>
              <w:right w:val="single" w:sz="4" w:space="0" w:color="auto"/>
            </w:tcBorders>
            <w:vAlign w:val="center"/>
            <w:hideMark/>
          </w:tcPr>
          <w:p w14:paraId="3CBFFFD6" w14:textId="77777777" w:rsidR="00FA0835" w:rsidRPr="00FA0835" w:rsidRDefault="00FA0835" w:rsidP="00FA0835">
            <w:pPr>
              <w:spacing w:after="0" w:line="240" w:lineRule="auto"/>
              <w:jc w:val="both"/>
              <w:rPr>
                <w:rFonts w:ascii="Arial Narrow" w:hAnsi="Arial Narrow" w:cs="Arial"/>
                <w:sz w:val="20"/>
                <w:szCs w:val="20"/>
                <w:lang w:eastAsia="es-CO"/>
              </w:rPr>
            </w:pPr>
            <w:r w:rsidRPr="00FA0835">
              <w:rPr>
                <w:rFonts w:ascii="Arial Narrow" w:hAnsi="Arial Narrow" w:cs="Arial"/>
                <w:sz w:val="20"/>
                <w:szCs w:val="20"/>
                <w:lang w:eastAsia="es-CO"/>
              </w:rPr>
              <w:t>Comprobación fugas (retenedores) y de empaques.</w:t>
            </w:r>
          </w:p>
        </w:tc>
      </w:tr>
      <w:tr w:rsidR="00FA0835" w:rsidRPr="00FA0835" w14:paraId="43B7FB1C" w14:textId="77777777" w:rsidTr="0060642E">
        <w:trPr>
          <w:gridAfter w:val="1"/>
          <w:wAfter w:w="463" w:type="dxa"/>
          <w:trHeight w:val="67"/>
        </w:trPr>
        <w:tc>
          <w:tcPr>
            <w:tcW w:w="2694" w:type="dxa"/>
            <w:vMerge/>
            <w:tcBorders>
              <w:top w:val="nil"/>
              <w:left w:val="single" w:sz="8" w:space="0" w:color="000000"/>
              <w:bottom w:val="single" w:sz="8" w:space="0" w:color="000000"/>
              <w:right w:val="single" w:sz="8" w:space="0" w:color="000000"/>
            </w:tcBorders>
            <w:vAlign w:val="center"/>
            <w:hideMark/>
          </w:tcPr>
          <w:p w14:paraId="5927B27D" w14:textId="77777777" w:rsidR="00FA0835" w:rsidRPr="00FA0835" w:rsidRDefault="00FA0835" w:rsidP="00FA0835">
            <w:pPr>
              <w:spacing w:after="0" w:line="240" w:lineRule="auto"/>
              <w:rPr>
                <w:rFonts w:ascii="Arial Narrow" w:hAnsi="Arial Narrow" w:cs="Arial"/>
                <w:b/>
                <w:bCs/>
                <w:sz w:val="20"/>
                <w:szCs w:val="20"/>
                <w:lang w:eastAsia="es-CO"/>
              </w:rPr>
            </w:pPr>
          </w:p>
        </w:tc>
        <w:tc>
          <w:tcPr>
            <w:tcW w:w="6095" w:type="dxa"/>
            <w:tcBorders>
              <w:top w:val="nil"/>
              <w:left w:val="nil"/>
              <w:bottom w:val="single" w:sz="8" w:space="0" w:color="000000"/>
              <w:right w:val="single" w:sz="4" w:space="0" w:color="auto"/>
            </w:tcBorders>
            <w:vAlign w:val="center"/>
            <w:hideMark/>
          </w:tcPr>
          <w:p w14:paraId="62F748FD" w14:textId="77777777" w:rsidR="00FA0835" w:rsidRPr="00FA0835" w:rsidRDefault="00FA0835" w:rsidP="00FA0835">
            <w:pPr>
              <w:spacing w:after="0" w:line="240" w:lineRule="auto"/>
              <w:jc w:val="both"/>
              <w:rPr>
                <w:rFonts w:ascii="Arial Narrow" w:hAnsi="Arial Narrow" w:cs="Arial"/>
                <w:sz w:val="20"/>
                <w:szCs w:val="20"/>
                <w:lang w:eastAsia="es-CO"/>
              </w:rPr>
            </w:pPr>
            <w:r w:rsidRPr="00FA0835">
              <w:rPr>
                <w:rFonts w:ascii="Arial Narrow" w:hAnsi="Arial Narrow" w:cs="Arial"/>
                <w:sz w:val="20"/>
                <w:szCs w:val="20"/>
                <w:lang w:eastAsia="es-CO"/>
              </w:rPr>
              <w:t>Tensionado de válvulas y balancines.</w:t>
            </w:r>
          </w:p>
        </w:tc>
      </w:tr>
      <w:tr w:rsidR="00FA0835" w:rsidRPr="00FA0835" w14:paraId="4C4F0FEB" w14:textId="77777777" w:rsidTr="0060642E">
        <w:trPr>
          <w:gridAfter w:val="1"/>
          <w:wAfter w:w="463" w:type="dxa"/>
          <w:trHeight w:val="533"/>
        </w:trPr>
        <w:tc>
          <w:tcPr>
            <w:tcW w:w="2694" w:type="dxa"/>
            <w:tcBorders>
              <w:top w:val="single" w:sz="4" w:space="0" w:color="auto"/>
              <w:left w:val="single" w:sz="8" w:space="0" w:color="000000"/>
              <w:bottom w:val="nil"/>
              <w:right w:val="single" w:sz="8" w:space="0" w:color="000000"/>
            </w:tcBorders>
            <w:vAlign w:val="center"/>
            <w:hideMark/>
          </w:tcPr>
          <w:p w14:paraId="04293BEA" w14:textId="77777777" w:rsidR="00FA0835" w:rsidRPr="00FA0835" w:rsidRDefault="00FA0835" w:rsidP="00FA0835">
            <w:pPr>
              <w:spacing w:after="0" w:line="240" w:lineRule="auto"/>
              <w:jc w:val="center"/>
              <w:rPr>
                <w:rFonts w:ascii="Arial Narrow" w:hAnsi="Arial Narrow" w:cs="Arial"/>
                <w:b/>
                <w:bCs/>
                <w:sz w:val="20"/>
                <w:szCs w:val="20"/>
                <w:lang w:eastAsia="es-CO"/>
              </w:rPr>
            </w:pPr>
            <w:r w:rsidRPr="00FA0835">
              <w:rPr>
                <w:rFonts w:ascii="Arial Narrow" w:hAnsi="Arial Narrow" w:cs="Arial"/>
                <w:b/>
                <w:bCs/>
                <w:sz w:val="20"/>
                <w:szCs w:val="20"/>
                <w:lang w:eastAsia="es-CO"/>
              </w:rPr>
              <w:t>RUEDAS/</w:t>
            </w:r>
          </w:p>
        </w:tc>
        <w:tc>
          <w:tcPr>
            <w:tcW w:w="6095" w:type="dxa"/>
            <w:tcBorders>
              <w:top w:val="single" w:sz="4" w:space="0" w:color="auto"/>
              <w:left w:val="nil"/>
              <w:bottom w:val="single" w:sz="8" w:space="0" w:color="000000"/>
              <w:right w:val="single" w:sz="4" w:space="0" w:color="auto"/>
            </w:tcBorders>
            <w:vAlign w:val="center"/>
            <w:hideMark/>
          </w:tcPr>
          <w:p w14:paraId="3CEC3236" w14:textId="77777777" w:rsidR="00FA0835" w:rsidRPr="00FA0835" w:rsidRDefault="00FA0835" w:rsidP="00FA0835">
            <w:pPr>
              <w:spacing w:after="0" w:line="240" w:lineRule="auto"/>
              <w:jc w:val="both"/>
              <w:rPr>
                <w:rFonts w:ascii="Arial Narrow" w:hAnsi="Arial Narrow" w:cs="Arial"/>
                <w:sz w:val="20"/>
                <w:szCs w:val="20"/>
                <w:lang w:eastAsia="es-CO"/>
              </w:rPr>
            </w:pPr>
            <w:r w:rsidRPr="00FA0835">
              <w:rPr>
                <w:rFonts w:ascii="Arial Narrow" w:hAnsi="Arial Narrow" w:cs="Arial"/>
                <w:sz w:val="20"/>
                <w:szCs w:val="20"/>
                <w:lang w:eastAsia="es-CO"/>
              </w:rPr>
              <w:t>Comprobación desgaste neumáticos, presión aire, tensado de rayos, rodamientos eje, tensado y alineado de rines.</w:t>
            </w:r>
          </w:p>
        </w:tc>
      </w:tr>
      <w:tr w:rsidR="00FA0835" w:rsidRPr="00FA0835" w14:paraId="42B2EDA9" w14:textId="77777777" w:rsidTr="0060642E">
        <w:trPr>
          <w:gridAfter w:val="1"/>
          <w:wAfter w:w="463" w:type="dxa"/>
          <w:trHeight w:val="472"/>
        </w:trPr>
        <w:tc>
          <w:tcPr>
            <w:tcW w:w="2694" w:type="dxa"/>
            <w:tcBorders>
              <w:top w:val="nil"/>
              <w:left w:val="single" w:sz="8" w:space="0" w:color="000000"/>
              <w:bottom w:val="nil"/>
              <w:right w:val="single" w:sz="8" w:space="0" w:color="000000"/>
            </w:tcBorders>
            <w:vAlign w:val="center"/>
            <w:hideMark/>
          </w:tcPr>
          <w:p w14:paraId="10227D18" w14:textId="77777777" w:rsidR="00FA0835" w:rsidRPr="00FA0835" w:rsidRDefault="00FA0835" w:rsidP="00FA0835">
            <w:pPr>
              <w:spacing w:after="0" w:line="240" w:lineRule="auto"/>
              <w:jc w:val="center"/>
              <w:rPr>
                <w:rFonts w:ascii="Arial Narrow" w:hAnsi="Arial Narrow" w:cs="Arial"/>
                <w:b/>
                <w:bCs/>
                <w:sz w:val="20"/>
                <w:szCs w:val="20"/>
                <w:lang w:eastAsia="es-CO"/>
              </w:rPr>
            </w:pPr>
            <w:r w:rsidRPr="00FA0835">
              <w:rPr>
                <w:rFonts w:ascii="Arial Narrow" w:hAnsi="Arial Narrow" w:cs="Arial"/>
                <w:b/>
                <w:bCs/>
                <w:sz w:val="20"/>
                <w:szCs w:val="20"/>
                <w:lang w:eastAsia="es-CO"/>
              </w:rPr>
              <w:t>NEUMÁTICOS</w:t>
            </w:r>
          </w:p>
        </w:tc>
        <w:tc>
          <w:tcPr>
            <w:tcW w:w="6095" w:type="dxa"/>
            <w:tcBorders>
              <w:top w:val="nil"/>
              <w:left w:val="nil"/>
              <w:bottom w:val="single" w:sz="8" w:space="0" w:color="000000"/>
              <w:right w:val="single" w:sz="4" w:space="0" w:color="auto"/>
            </w:tcBorders>
            <w:vAlign w:val="center"/>
            <w:hideMark/>
          </w:tcPr>
          <w:p w14:paraId="1625C994" w14:textId="77777777" w:rsidR="00FA0835" w:rsidRPr="00FA0835" w:rsidRDefault="00FA0835" w:rsidP="00FA0835">
            <w:pPr>
              <w:spacing w:after="0" w:line="240" w:lineRule="auto"/>
              <w:jc w:val="both"/>
              <w:rPr>
                <w:rFonts w:ascii="Arial Narrow" w:hAnsi="Arial Narrow" w:cs="Arial"/>
                <w:sz w:val="20"/>
                <w:szCs w:val="20"/>
                <w:lang w:eastAsia="es-CO"/>
              </w:rPr>
            </w:pPr>
            <w:r w:rsidRPr="00FA0835">
              <w:rPr>
                <w:rFonts w:ascii="Arial Narrow" w:hAnsi="Arial Narrow" w:cs="Arial"/>
                <w:sz w:val="20"/>
                <w:szCs w:val="20"/>
                <w:lang w:eastAsia="es-CO"/>
              </w:rPr>
              <w:t>Lubricación de balineras y bujes</w:t>
            </w:r>
          </w:p>
        </w:tc>
      </w:tr>
      <w:tr w:rsidR="00FA0835" w:rsidRPr="00FA0835" w14:paraId="5B292EE2" w14:textId="77777777" w:rsidTr="0060642E">
        <w:trPr>
          <w:gridAfter w:val="1"/>
          <w:wAfter w:w="463" w:type="dxa"/>
          <w:trHeight w:val="435"/>
        </w:trPr>
        <w:tc>
          <w:tcPr>
            <w:tcW w:w="2694" w:type="dxa"/>
            <w:tcBorders>
              <w:top w:val="nil"/>
              <w:left w:val="single" w:sz="8" w:space="0" w:color="000000"/>
              <w:bottom w:val="single" w:sz="8" w:space="0" w:color="000000"/>
              <w:right w:val="single" w:sz="8" w:space="0" w:color="000000"/>
            </w:tcBorders>
            <w:vAlign w:val="center"/>
            <w:hideMark/>
          </w:tcPr>
          <w:p w14:paraId="65543D64" w14:textId="77777777" w:rsidR="00FA0835" w:rsidRPr="00FA0835" w:rsidRDefault="00FA0835" w:rsidP="00FA0835">
            <w:pPr>
              <w:spacing w:after="0" w:line="240" w:lineRule="auto"/>
              <w:rPr>
                <w:rFonts w:ascii="Arial Narrow" w:hAnsi="Arial Narrow" w:cs="Arial"/>
                <w:sz w:val="20"/>
                <w:szCs w:val="20"/>
                <w:lang w:eastAsia="es-CO"/>
              </w:rPr>
            </w:pPr>
            <w:r w:rsidRPr="00FA0835">
              <w:rPr>
                <w:rFonts w:ascii="Arial Narrow" w:hAnsi="Arial Narrow" w:cs="Arial"/>
                <w:sz w:val="20"/>
                <w:szCs w:val="20"/>
                <w:lang w:eastAsia="es-CO"/>
              </w:rPr>
              <w:t> </w:t>
            </w:r>
          </w:p>
        </w:tc>
        <w:tc>
          <w:tcPr>
            <w:tcW w:w="6095" w:type="dxa"/>
            <w:tcBorders>
              <w:top w:val="nil"/>
              <w:left w:val="nil"/>
              <w:bottom w:val="nil"/>
              <w:right w:val="single" w:sz="4" w:space="0" w:color="auto"/>
            </w:tcBorders>
            <w:vAlign w:val="center"/>
            <w:hideMark/>
          </w:tcPr>
          <w:p w14:paraId="6BC40CBA" w14:textId="77777777" w:rsidR="00FA0835" w:rsidRPr="00FA0835" w:rsidRDefault="00FA0835" w:rsidP="00FA0835">
            <w:pPr>
              <w:spacing w:after="0" w:line="240" w:lineRule="auto"/>
              <w:jc w:val="both"/>
              <w:rPr>
                <w:rFonts w:ascii="Arial Narrow" w:hAnsi="Arial Narrow" w:cs="Arial"/>
                <w:sz w:val="20"/>
                <w:szCs w:val="20"/>
                <w:lang w:eastAsia="es-CO"/>
              </w:rPr>
            </w:pPr>
            <w:r w:rsidRPr="00FA0835">
              <w:rPr>
                <w:rFonts w:ascii="Arial Narrow" w:hAnsi="Arial Narrow" w:cs="Arial"/>
                <w:sz w:val="20"/>
                <w:szCs w:val="20"/>
                <w:lang w:eastAsia="es-CO"/>
              </w:rPr>
              <w:t xml:space="preserve">Tensado de cadena. </w:t>
            </w:r>
          </w:p>
        </w:tc>
      </w:tr>
      <w:tr w:rsidR="00FA0835" w:rsidRPr="00FA0835" w14:paraId="17E09D7C" w14:textId="77777777" w:rsidTr="0060642E">
        <w:trPr>
          <w:gridAfter w:val="1"/>
          <w:wAfter w:w="463" w:type="dxa"/>
          <w:trHeight w:val="609"/>
        </w:trPr>
        <w:tc>
          <w:tcPr>
            <w:tcW w:w="2694" w:type="dxa"/>
            <w:tcBorders>
              <w:top w:val="nil"/>
              <w:left w:val="single" w:sz="8" w:space="0" w:color="000000"/>
              <w:bottom w:val="single" w:sz="8" w:space="0" w:color="000000"/>
              <w:right w:val="single" w:sz="8" w:space="0" w:color="000000"/>
            </w:tcBorders>
            <w:vAlign w:val="center"/>
            <w:hideMark/>
          </w:tcPr>
          <w:p w14:paraId="55F882EB" w14:textId="77777777" w:rsidR="00FA0835" w:rsidRPr="00FA0835" w:rsidRDefault="00FA0835" w:rsidP="00FA0835">
            <w:pPr>
              <w:spacing w:after="0" w:line="240" w:lineRule="auto"/>
              <w:jc w:val="center"/>
              <w:rPr>
                <w:rFonts w:ascii="Arial Narrow" w:hAnsi="Arial Narrow" w:cs="Arial"/>
                <w:b/>
                <w:bCs/>
                <w:sz w:val="20"/>
                <w:szCs w:val="20"/>
                <w:lang w:eastAsia="es-CO"/>
              </w:rPr>
            </w:pPr>
            <w:r w:rsidRPr="00FA0835">
              <w:rPr>
                <w:rFonts w:ascii="Arial Narrow" w:hAnsi="Arial Narrow" w:cs="Arial"/>
                <w:b/>
                <w:bCs/>
                <w:sz w:val="20"/>
                <w:szCs w:val="20"/>
                <w:lang w:eastAsia="es-CO"/>
              </w:rPr>
              <w:t>COMBUSTIBLE Y FILTROS</w:t>
            </w:r>
          </w:p>
        </w:tc>
        <w:tc>
          <w:tcPr>
            <w:tcW w:w="6095" w:type="dxa"/>
            <w:tcBorders>
              <w:top w:val="single" w:sz="8" w:space="0" w:color="000000"/>
              <w:left w:val="nil"/>
              <w:bottom w:val="single" w:sz="8" w:space="0" w:color="000000"/>
              <w:right w:val="single" w:sz="4" w:space="0" w:color="auto"/>
            </w:tcBorders>
            <w:vAlign w:val="center"/>
            <w:hideMark/>
          </w:tcPr>
          <w:p w14:paraId="39C36403" w14:textId="77777777" w:rsidR="00FA0835" w:rsidRPr="00FA0835" w:rsidRDefault="00FA0835" w:rsidP="00FA0835">
            <w:pPr>
              <w:spacing w:after="0" w:line="240" w:lineRule="auto"/>
              <w:jc w:val="both"/>
              <w:rPr>
                <w:rFonts w:ascii="Arial Narrow" w:hAnsi="Arial Narrow" w:cs="Arial"/>
                <w:sz w:val="20"/>
                <w:szCs w:val="20"/>
                <w:lang w:eastAsia="es-CO"/>
              </w:rPr>
            </w:pPr>
            <w:r w:rsidRPr="00FA0835">
              <w:rPr>
                <w:rFonts w:ascii="Arial Narrow" w:hAnsi="Arial Narrow" w:cs="Arial"/>
                <w:sz w:val="20"/>
                <w:szCs w:val="20"/>
                <w:lang w:eastAsia="es-CO"/>
              </w:rPr>
              <w:t>Comprobación de fugas u obstrucción de la llave manual y/o automática de la llave paso de combustible.</w:t>
            </w:r>
          </w:p>
        </w:tc>
      </w:tr>
      <w:tr w:rsidR="00FA0835" w:rsidRPr="00FA0835" w14:paraId="7FBDE6EB" w14:textId="77777777" w:rsidTr="0060642E">
        <w:trPr>
          <w:gridAfter w:val="1"/>
          <w:wAfter w:w="463" w:type="dxa"/>
          <w:trHeight w:val="480"/>
        </w:trPr>
        <w:tc>
          <w:tcPr>
            <w:tcW w:w="2694" w:type="dxa"/>
            <w:vMerge w:val="restart"/>
            <w:tcBorders>
              <w:top w:val="nil"/>
              <w:left w:val="single" w:sz="8" w:space="0" w:color="000000"/>
              <w:bottom w:val="single" w:sz="8" w:space="0" w:color="000000"/>
              <w:right w:val="single" w:sz="8" w:space="0" w:color="000000"/>
            </w:tcBorders>
            <w:vAlign w:val="center"/>
            <w:hideMark/>
          </w:tcPr>
          <w:p w14:paraId="1F066216" w14:textId="77777777" w:rsidR="00FA0835" w:rsidRPr="00FA0835" w:rsidRDefault="00FA0835" w:rsidP="00FA0835">
            <w:pPr>
              <w:spacing w:after="0" w:line="240" w:lineRule="auto"/>
              <w:jc w:val="center"/>
              <w:rPr>
                <w:rFonts w:ascii="Arial Narrow" w:hAnsi="Arial Narrow" w:cs="Arial"/>
                <w:b/>
                <w:bCs/>
                <w:sz w:val="20"/>
                <w:szCs w:val="20"/>
                <w:lang w:eastAsia="es-CO"/>
              </w:rPr>
            </w:pPr>
            <w:r w:rsidRPr="00FA0835">
              <w:rPr>
                <w:rFonts w:ascii="Arial Narrow" w:hAnsi="Arial Narrow" w:cs="Arial"/>
                <w:b/>
                <w:bCs/>
                <w:sz w:val="20"/>
                <w:szCs w:val="20"/>
                <w:lang w:eastAsia="es-CO"/>
              </w:rPr>
              <w:t>CARBURADOR</w:t>
            </w:r>
          </w:p>
        </w:tc>
        <w:tc>
          <w:tcPr>
            <w:tcW w:w="6095" w:type="dxa"/>
            <w:tcBorders>
              <w:top w:val="nil"/>
              <w:left w:val="nil"/>
              <w:bottom w:val="single" w:sz="8" w:space="0" w:color="000000"/>
              <w:right w:val="single" w:sz="4" w:space="0" w:color="auto"/>
            </w:tcBorders>
            <w:vAlign w:val="center"/>
            <w:hideMark/>
          </w:tcPr>
          <w:p w14:paraId="52ED96C5" w14:textId="77777777" w:rsidR="00FA0835" w:rsidRPr="00FA0835" w:rsidRDefault="00FA0835" w:rsidP="00FA0835">
            <w:pPr>
              <w:spacing w:after="0" w:line="240" w:lineRule="auto"/>
              <w:jc w:val="both"/>
              <w:rPr>
                <w:rFonts w:ascii="Arial Narrow" w:hAnsi="Arial Narrow" w:cs="Arial"/>
                <w:sz w:val="20"/>
                <w:szCs w:val="20"/>
                <w:lang w:eastAsia="es-CO"/>
              </w:rPr>
            </w:pPr>
            <w:r w:rsidRPr="00FA0835">
              <w:rPr>
                <w:rFonts w:ascii="Arial Narrow" w:hAnsi="Arial Narrow" w:cs="Arial"/>
                <w:sz w:val="20"/>
                <w:szCs w:val="20"/>
                <w:lang w:eastAsia="es-CO"/>
              </w:rPr>
              <w:t>Limpieza de Carburador</w:t>
            </w:r>
          </w:p>
        </w:tc>
      </w:tr>
      <w:tr w:rsidR="00FA0835" w:rsidRPr="00FA0835" w14:paraId="29727841" w14:textId="77777777" w:rsidTr="0060642E">
        <w:trPr>
          <w:gridAfter w:val="1"/>
          <w:wAfter w:w="463" w:type="dxa"/>
          <w:trHeight w:val="375"/>
        </w:trPr>
        <w:tc>
          <w:tcPr>
            <w:tcW w:w="2694" w:type="dxa"/>
            <w:vMerge/>
            <w:tcBorders>
              <w:top w:val="nil"/>
              <w:left w:val="single" w:sz="8" w:space="0" w:color="000000"/>
              <w:bottom w:val="single" w:sz="8" w:space="0" w:color="000000"/>
              <w:right w:val="single" w:sz="8" w:space="0" w:color="000000"/>
            </w:tcBorders>
            <w:vAlign w:val="center"/>
            <w:hideMark/>
          </w:tcPr>
          <w:p w14:paraId="3350C008" w14:textId="77777777" w:rsidR="00FA0835" w:rsidRPr="00FA0835" w:rsidRDefault="00FA0835" w:rsidP="00FA0835">
            <w:pPr>
              <w:spacing w:after="0" w:line="240" w:lineRule="auto"/>
              <w:rPr>
                <w:rFonts w:ascii="Arial Narrow" w:hAnsi="Arial Narrow" w:cs="Arial"/>
                <w:b/>
                <w:bCs/>
                <w:sz w:val="20"/>
                <w:szCs w:val="20"/>
                <w:lang w:eastAsia="es-CO"/>
              </w:rPr>
            </w:pPr>
          </w:p>
        </w:tc>
        <w:tc>
          <w:tcPr>
            <w:tcW w:w="6095" w:type="dxa"/>
            <w:tcBorders>
              <w:top w:val="nil"/>
              <w:left w:val="nil"/>
              <w:bottom w:val="single" w:sz="8" w:space="0" w:color="000000"/>
              <w:right w:val="single" w:sz="4" w:space="0" w:color="auto"/>
            </w:tcBorders>
            <w:vAlign w:val="center"/>
            <w:hideMark/>
          </w:tcPr>
          <w:p w14:paraId="3BE3B3B8" w14:textId="77777777" w:rsidR="00FA0835" w:rsidRPr="00FA0835" w:rsidRDefault="00FA0835" w:rsidP="00FA0835">
            <w:pPr>
              <w:spacing w:after="0" w:line="240" w:lineRule="auto"/>
              <w:jc w:val="both"/>
              <w:rPr>
                <w:rFonts w:ascii="Arial Narrow" w:hAnsi="Arial Narrow" w:cs="Arial"/>
                <w:sz w:val="20"/>
                <w:szCs w:val="20"/>
                <w:lang w:eastAsia="es-CO"/>
              </w:rPr>
            </w:pPr>
            <w:r w:rsidRPr="00FA0835">
              <w:rPr>
                <w:rFonts w:ascii="Arial Narrow" w:hAnsi="Arial Narrow" w:cs="Arial"/>
                <w:sz w:val="20"/>
                <w:szCs w:val="20"/>
                <w:lang w:eastAsia="es-CO"/>
              </w:rPr>
              <w:t>Revisión de Marcha mínima</w:t>
            </w:r>
          </w:p>
        </w:tc>
      </w:tr>
      <w:tr w:rsidR="00FA0835" w:rsidRPr="00FA0835" w14:paraId="66365263" w14:textId="77777777" w:rsidTr="0060642E">
        <w:trPr>
          <w:gridAfter w:val="1"/>
          <w:wAfter w:w="463" w:type="dxa"/>
          <w:trHeight w:val="405"/>
        </w:trPr>
        <w:tc>
          <w:tcPr>
            <w:tcW w:w="2694" w:type="dxa"/>
            <w:vMerge/>
            <w:tcBorders>
              <w:top w:val="nil"/>
              <w:left w:val="single" w:sz="8" w:space="0" w:color="000000"/>
              <w:bottom w:val="single" w:sz="8" w:space="0" w:color="000000"/>
              <w:right w:val="single" w:sz="8" w:space="0" w:color="000000"/>
            </w:tcBorders>
            <w:vAlign w:val="center"/>
            <w:hideMark/>
          </w:tcPr>
          <w:p w14:paraId="277C2A5C" w14:textId="77777777" w:rsidR="00FA0835" w:rsidRPr="00FA0835" w:rsidRDefault="00FA0835" w:rsidP="00FA0835">
            <w:pPr>
              <w:spacing w:after="0" w:line="240" w:lineRule="auto"/>
              <w:rPr>
                <w:rFonts w:ascii="Arial Narrow" w:hAnsi="Arial Narrow" w:cs="Arial"/>
                <w:b/>
                <w:bCs/>
                <w:sz w:val="20"/>
                <w:szCs w:val="20"/>
                <w:lang w:eastAsia="es-CO"/>
              </w:rPr>
            </w:pPr>
          </w:p>
        </w:tc>
        <w:tc>
          <w:tcPr>
            <w:tcW w:w="6095" w:type="dxa"/>
            <w:tcBorders>
              <w:top w:val="nil"/>
              <w:left w:val="nil"/>
              <w:bottom w:val="single" w:sz="8" w:space="0" w:color="000000"/>
              <w:right w:val="single" w:sz="4" w:space="0" w:color="auto"/>
            </w:tcBorders>
            <w:vAlign w:val="center"/>
            <w:hideMark/>
          </w:tcPr>
          <w:p w14:paraId="6171CF9B" w14:textId="77777777" w:rsidR="00FA0835" w:rsidRPr="00FA0835" w:rsidRDefault="00FA0835" w:rsidP="00FA0835">
            <w:pPr>
              <w:spacing w:after="0" w:line="240" w:lineRule="auto"/>
              <w:jc w:val="both"/>
              <w:rPr>
                <w:rFonts w:ascii="Arial Narrow" w:hAnsi="Arial Narrow" w:cs="Arial"/>
                <w:sz w:val="20"/>
                <w:szCs w:val="20"/>
                <w:lang w:eastAsia="es-CO"/>
              </w:rPr>
            </w:pPr>
            <w:r w:rsidRPr="00FA0835">
              <w:rPr>
                <w:rFonts w:ascii="Arial Narrow" w:hAnsi="Arial Narrow" w:cs="Arial"/>
                <w:sz w:val="20"/>
                <w:szCs w:val="20"/>
                <w:lang w:eastAsia="es-CO"/>
              </w:rPr>
              <w:t>Limpieza de Filtro aire</w:t>
            </w:r>
          </w:p>
        </w:tc>
      </w:tr>
      <w:tr w:rsidR="00FA0835" w:rsidRPr="00FA0835" w14:paraId="17DB4DC3" w14:textId="77777777" w:rsidTr="0060642E">
        <w:trPr>
          <w:gridAfter w:val="1"/>
          <w:wAfter w:w="463" w:type="dxa"/>
          <w:trHeight w:val="375"/>
        </w:trPr>
        <w:tc>
          <w:tcPr>
            <w:tcW w:w="2694" w:type="dxa"/>
            <w:vMerge/>
            <w:tcBorders>
              <w:top w:val="nil"/>
              <w:left w:val="single" w:sz="8" w:space="0" w:color="000000"/>
              <w:bottom w:val="single" w:sz="8" w:space="0" w:color="000000"/>
              <w:right w:val="single" w:sz="8" w:space="0" w:color="000000"/>
            </w:tcBorders>
            <w:vAlign w:val="center"/>
            <w:hideMark/>
          </w:tcPr>
          <w:p w14:paraId="4D037B14" w14:textId="77777777" w:rsidR="00FA0835" w:rsidRPr="00FA0835" w:rsidRDefault="00FA0835" w:rsidP="00FA0835">
            <w:pPr>
              <w:spacing w:after="0" w:line="240" w:lineRule="auto"/>
              <w:rPr>
                <w:rFonts w:ascii="Arial Narrow" w:hAnsi="Arial Narrow" w:cs="Arial"/>
                <w:b/>
                <w:bCs/>
                <w:sz w:val="20"/>
                <w:szCs w:val="20"/>
                <w:lang w:eastAsia="es-CO"/>
              </w:rPr>
            </w:pPr>
          </w:p>
        </w:tc>
        <w:tc>
          <w:tcPr>
            <w:tcW w:w="6095" w:type="dxa"/>
            <w:tcBorders>
              <w:top w:val="nil"/>
              <w:left w:val="nil"/>
              <w:bottom w:val="single" w:sz="8" w:space="0" w:color="000000"/>
              <w:right w:val="single" w:sz="4" w:space="0" w:color="auto"/>
            </w:tcBorders>
            <w:vAlign w:val="center"/>
            <w:hideMark/>
          </w:tcPr>
          <w:p w14:paraId="19958350" w14:textId="77777777" w:rsidR="00FA0835" w:rsidRPr="00FA0835" w:rsidRDefault="00FA0835" w:rsidP="00FA0835">
            <w:pPr>
              <w:spacing w:after="0" w:line="240" w:lineRule="auto"/>
              <w:jc w:val="both"/>
              <w:rPr>
                <w:rFonts w:ascii="Arial Narrow" w:hAnsi="Arial Narrow" w:cs="Arial"/>
                <w:sz w:val="20"/>
                <w:szCs w:val="20"/>
                <w:lang w:eastAsia="es-CO"/>
              </w:rPr>
            </w:pPr>
            <w:r w:rsidRPr="00FA0835">
              <w:rPr>
                <w:rFonts w:ascii="Arial Narrow" w:hAnsi="Arial Narrow" w:cs="Arial"/>
                <w:sz w:val="20"/>
                <w:szCs w:val="20"/>
                <w:lang w:eastAsia="es-CO"/>
              </w:rPr>
              <w:t>Paso de combustible</w:t>
            </w:r>
          </w:p>
        </w:tc>
      </w:tr>
      <w:tr w:rsidR="00FA0835" w:rsidRPr="00FA0835" w14:paraId="1DD57221" w14:textId="77777777" w:rsidTr="0060642E">
        <w:trPr>
          <w:gridAfter w:val="1"/>
          <w:wAfter w:w="463" w:type="dxa"/>
          <w:trHeight w:val="450"/>
        </w:trPr>
        <w:tc>
          <w:tcPr>
            <w:tcW w:w="2694" w:type="dxa"/>
            <w:vMerge w:val="restart"/>
            <w:tcBorders>
              <w:top w:val="nil"/>
              <w:left w:val="single" w:sz="8" w:space="0" w:color="000000"/>
              <w:bottom w:val="single" w:sz="8" w:space="0" w:color="000000"/>
              <w:right w:val="single" w:sz="8" w:space="0" w:color="000000"/>
            </w:tcBorders>
            <w:vAlign w:val="center"/>
            <w:hideMark/>
          </w:tcPr>
          <w:p w14:paraId="5342E012" w14:textId="77777777" w:rsidR="00FA0835" w:rsidRPr="00FA0835" w:rsidRDefault="00FA0835" w:rsidP="00FA0835">
            <w:pPr>
              <w:spacing w:after="0" w:line="240" w:lineRule="auto"/>
              <w:jc w:val="center"/>
              <w:rPr>
                <w:rFonts w:ascii="Arial Narrow" w:hAnsi="Arial Narrow" w:cs="Arial"/>
                <w:b/>
                <w:bCs/>
                <w:sz w:val="20"/>
                <w:szCs w:val="20"/>
                <w:lang w:eastAsia="es-CO"/>
              </w:rPr>
            </w:pPr>
            <w:r w:rsidRPr="00FA0835">
              <w:rPr>
                <w:rFonts w:ascii="Arial Narrow" w:hAnsi="Arial Narrow" w:cs="Arial"/>
                <w:b/>
                <w:bCs/>
                <w:sz w:val="20"/>
                <w:szCs w:val="20"/>
                <w:lang w:eastAsia="es-CO"/>
              </w:rPr>
              <w:t>MANTENIMIENTO GENERAL</w:t>
            </w:r>
          </w:p>
        </w:tc>
        <w:tc>
          <w:tcPr>
            <w:tcW w:w="6095" w:type="dxa"/>
            <w:vMerge w:val="restart"/>
            <w:tcBorders>
              <w:top w:val="nil"/>
              <w:left w:val="single" w:sz="8" w:space="0" w:color="000000"/>
              <w:bottom w:val="single" w:sz="8" w:space="0" w:color="000000"/>
              <w:right w:val="single" w:sz="4" w:space="0" w:color="auto"/>
            </w:tcBorders>
            <w:vAlign w:val="center"/>
            <w:hideMark/>
          </w:tcPr>
          <w:p w14:paraId="479AEF26" w14:textId="77777777" w:rsidR="00FA0835" w:rsidRPr="00FA0835" w:rsidRDefault="00FA0835" w:rsidP="00FA0835">
            <w:pPr>
              <w:spacing w:after="0" w:line="240" w:lineRule="auto"/>
              <w:jc w:val="both"/>
              <w:rPr>
                <w:rFonts w:ascii="Arial Narrow" w:hAnsi="Arial Narrow" w:cs="Arial"/>
                <w:sz w:val="20"/>
                <w:szCs w:val="20"/>
                <w:lang w:eastAsia="es-CO"/>
              </w:rPr>
            </w:pPr>
            <w:r w:rsidRPr="00FA0835">
              <w:rPr>
                <w:rFonts w:ascii="Arial Narrow" w:hAnsi="Arial Narrow" w:cs="Arial"/>
                <w:sz w:val="20"/>
                <w:szCs w:val="20"/>
                <w:lang w:eastAsia="es-CO"/>
              </w:rPr>
              <w:t xml:space="preserve">Ajuste de tornillería </w:t>
            </w:r>
          </w:p>
        </w:tc>
      </w:tr>
      <w:tr w:rsidR="00FA0835" w:rsidRPr="00FA0835" w14:paraId="2F15B258" w14:textId="77777777" w:rsidTr="0060642E">
        <w:trPr>
          <w:trHeight w:val="315"/>
        </w:trPr>
        <w:tc>
          <w:tcPr>
            <w:tcW w:w="2694" w:type="dxa"/>
            <w:vMerge/>
            <w:tcBorders>
              <w:top w:val="nil"/>
              <w:left w:val="single" w:sz="8" w:space="0" w:color="000000"/>
              <w:bottom w:val="single" w:sz="8" w:space="0" w:color="000000"/>
              <w:right w:val="single" w:sz="8" w:space="0" w:color="000000"/>
            </w:tcBorders>
            <w:vAlign w:val="center"/>
            <w:hideMark/>
          </w:tcPr>
          <w:p w14:paraId="20880FFE" w14:textId="77777777" w:rsidR="00FA0835" w:rsidRPr="00FA0835" w:rsidRDefault="00FA0835" w:rsidP="00FA0835">
            <w:pPr>
              <w:spacing w:after="0" w:line="240" w:lineRule="auto"/>
              <w:rPr>
                <w:rFonts w:ascii="Arial Narrow" w:hAnsi="Arial Narrow" w:cs="Arial"/>
                <w:b/>
                <w:bCs/>
                <w:sz w:val="20"/>
                <w:szCs w:val="20"/>
                <w:lang w:eastAsia="es-CO"/>
              </w:rPr>
            </w:pPr>
          </w:p>
        </w:tc>
        <w:tc>
          <w:tcPr>
            <w:tcW w:w="6095" w:type="dxa"/>
            <w:vMerge/>
            <w:tcBorders>
              <w:top w:val="nil"/>
              <w:left w:val="single" w:sz="8" w:space="0" w:color="000000"/>
              <w:bottom w:val="single" w:sz="8" w:space="0" w:color="000000"/>
              <w:right w:val="single" w:sz="4" w:space="0" w:color="auto"/>
            </w:tcBorders>
            <w:vAlign w:val="center"/>
            <w:hideMark/>
          </w:tcPr>
          <w:p w14:paraId="1EDA3900" w14:textId="77777777" w:rsidR="00FA0835" w:rsidRPr="00FA0835" w:rsidRDefault="00FA0835" w:rsidP="00FA0835">
            <w:pPr>
              <w:spacing w:after="0" w:line="240" w:lineRule="auto"/>
              <w:rPr>
                <w:rFonts w:ascii="Arial Narrow" w:hAnsi="Arial Narrow" w:cs="Arial"/>
                <w:sz w:val="20"/>
                <w:szCs w:val="20"/>
                <w:lang w:eastAsia="es-CO"/>
              </w:rPr>
            </w:pPr>
          </w:p>
        </w:tc>
        <w:tc>
          <w:tcPr>
            <w:tcW w:w="463" w:type="dxa"/>
            <w:tcBorders>
              <w:top w:val="nil"/>
              <w:left w:val="single" w:sz="4" w:space="0" w:color="auto"/>
              <w:bottom w:val="nil"/>
              <w:right w:val="nil"/>
            </w:tcBorders>
            <w:noWrap/>
            <w:vAlign w:val="bottom"/>
            <w:hideMark/>
          </w:tcPr>
          <w:p w14:paraId="34C9718B" w14:textId="77777777" w:rsidR="00FA0835" w:rsidRPr="00FA0835" w:rsidRDefault="00FA0835" w:rsidP="00FA0835">
            <w:pPr>
              <w:spacing w:after="0" w:line="240" w:lineRule="auto"/>
              <w:jc w:val="both"/>
              <w:rPr>
                <w:rFonts w:ascii="Arial Narrow" w:hAnsi="Arial Narrow" w:cs="Arial"/>
                <w:sz w:val="20"/>
                <w:szCs w:val="20"/>
                <w:lang w:eastAsia="es-CO"/>
              </w:rPr>
            </w:pPr>
          </w:p>
        </w:tc>
      </w:tr>
    </w:tbl>
    <w:p w14:paraId="6E67B36E" w14:textId="77777777" w:rsidR="00FA0835" w:rsidRPr="00FA0835" w:rsidRDefault="00FA0835" w:rsidP="00FA0835">
      <w:pPr>
        <w:spacing w:after="0" w:line="240" w:lineRule="auto"/>
        <w:rPr>
          <w:rFonts w:ascii="Arial Narrow" w:hAnsi="Arial Narrow"/>
        </w:rPr>
      </w:pPr>
    </w:p>
    <w:p w14:paraId="1B5B7E85" w14:textId="2770B106" w:rsidR="00FA0835" w:rsidRPr="00FA0835" w:rsidRDefault="00FA0835" w:rsidP="00FA0835">
      <w:pPr>
        <w:tabs>
          <w:tab w:val="left" w:pos="720"/>
        </w:tabs>
        <w:spacing w:after="0" w:line="240" w:lineRule="auto"/>
        <w:ind w:right="100"/>
        <w:rPr>
          <w:rFonts w:ascii="Arial Narrow" w:eastAsia="Arial Narrow" w:hAnsi="Arial Narrow"/>
          <w:b/>
        </w:rPr>
      </w:pPr>
      <w:r w:rsidRPr="00FA0835">
        <w:rPr>
          <w:rFonts w:ascii="Arial Narrow" w:eastAsia="Arial Narrow" w:hAnsi="Arial Narrow"/>
          <w:b/>
        </w:rPr>
        <w:t>M</w:t>
      </w:r>
      <w:r>
        <w:rPr>
          <w:rFonts w:ascii="Arial Narrow" w:eastAsia="Arial Narrow" w:hAnsi="Arial Narrow"/>
          <w:b/>
        </w:rPr>
        <w:t>A</w:t>
      </w:r>
      <w:r w:rsidRPr="00FA0835">
        <w:rPr>
          <w:rFonts w:ascii="Arial Narrow" w:eastAsia="Arial Narrow" w:hAnsi="Arial Narrow"/>
          <w:b/>
        </w:rPr>
        <w:t>NTENIMIENTO CORRECTIVO</w:t>
      </w:r>
    </w:p>
    <w:p w14:paraId="20117C06" w14:textId="77777777" w:rsidR="00FA0835" w:rsidRPr="00FA0835" w:rsidRDefault="00FA0835" w:rsidP="00FA0835">
      <w:pPr>
        <w:tabs>
          <w:tab w:val="left" w:pos="8550"/>
        </w:tabs>
        <w:spacing w:after="0" w:line="240" w:lineRule="auto"/>
        <w:ind w:right="100"/>
        <w:rPr>
          <w:rFonts w:ascii="Arial Narrow" w:eastAsia="Arial Narrow" w:hAnsi="Arial Narrow"/>
          <w:b/>
        </w:rPr>
      </w:pPr>
    </w:p>
    <w:p w14:paraId="59CFC580" w14:textId="77777777" w:rsidR="00FA0835" w:rsidRPr="00FA0835" w:rsidRDefault="00FA0835" w:rsidP="00FA0835">
      <w:pPr>
        <w:tabs>
          <w:tab w:val="left" w:pos="8550"/>
        </w:tabs>
        <w:spacing w:after="0" w:line="240" w:lineRule="auto"/>
        <w:ind w:right="100"/>
        <w:jc w:val="both"/>
        <w:rPr>
          <w:rFonts w:ascii="Arial Narrow" w:eastAsia="Arial Narrow" w:hAnsi="Arial Narrow"/>
        </w:rPr>
      </w:pPr>
      <w:r w:rsidRPr="00FA0835">
        <w:rPr>
          <w:rFonts w:ascii="Arial Narrow" w:eastAsia="Arial Narrow" w:hAnsi="Arial Narrow"/>
        </w:rPr>
        <w:t>El servicio de mantenimiento correctivo deberá realizarse cuando las condiciones mecánicas de las camionetas, motocicletas y/o motor fuera de borda lo requieran y está orientado a reponer por repuestos nuevos y originales aquellos que cumplieron su ciclo o que por servicio se hace necesario cambiarlos, en consecuencia, el mantenimiento Correctivo de los automotores será el siguiente:</w:t>
      </w:r>
    </w:p>
    <w:p w14:paraId="12D898BE" w14:textId="77777777" w:rsidR="00FA0835" w:rsidRPr="00FA0835" w:rsidRDefault="00FA0835" w:rsidP="00FA0835">
      <w:pPr>
        <w:spacing w:after="0" w:line="240" w:lineRule="auto"/>
        <w:jc w:val="both"/>
        <w:rPr>
          <w:rFonts w:ascii="Arial Narrow" w:hAnsi="Arial Narrow"/>
        </w:rPr>
      </w:pPr>
    </w:p>
    <w:tbl>
      <w:tblPr>
        <w:tblW w:w="8891" w:type="dxa"/>
        <w:tblInd w:w="80" w:type="dxa"/>
        <w:tblCellMar>
          <w:left w:w="70" w:type="dxa"/>
          <w:right w:w="70" w:type="dxa"/>
        </w:tblCellMar>
        <w:tblLook w:val="04A0" w:firstRow="1" w:lastRow="0" w:firstColumn="1" w:lastColumn="0" w:noHBand="0" w:noVBand="1"/>
      </w:tblPr>
      <w:tblGrid>
        <w:gridCol w:w="2720"/>
        <w:gridCol w:w="6025"/>
        <w:gridCol w:w="146"/>
      </w:tblGrid>
      <w:tr w:rsidR="00FA0835" w:rsidRPr="00FA0835" w14:paraId="33CFDE0F" w14:textId="77777777" w:rsidTr="0060642E">
        <w:trPr>
          <w:gridAfter w:val="1"/>
          <w:wAfter w:w="146" w:type="dxa"/>
          <w:trHeight w:val="100"/>
        </w:trPr>
        <w:tc>
          <w:tcPr>
            <w:tcW w:w="8745" w:type="dxa"/>
            <w:gridSpan w:val="2"/>
            <w:tcBorders>
              <w:top w:val="single" w:sz="8" w:space="0" w:color="auto"/>
              <w:left w:val="single" w:sz="8" w:space="0" w:color="auto"/>
              <w:bottom w:val="single" w:sz="4" w:space="0" w:color="auto"/>
              <w:right w:val="single" w:sz="8" w:space="0" w:color="auto"/>
            </w:tcBorders>
            <w:noWrap/>
            <w:vAlign w:val="center"/>
          </w:tcPr>
          <w:p w14:paraId="1A687151"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MANTENIMIENTO CORRECTIVO PARA CAMIONETAS</w:t>
            </w:r>
          </w:p>
        </w:tc>
      </w:tr>
      <w:tr w:rsidR="00FA0835" w:rsidRPr="00FA0835" w14:paraId="6D6DB74B" w14:textId="77777777" w:rsidTr="0060642E">
        <w:trPr>
          <w:gridAfter w:val="1"/>
          <w:wAfter w:w="146" w:type="dxa"/>
          <w:trHeight w:val="423"/>
        </w:trPr>
        <w:tc>
          <w:tcPr>
            <w:tcW w:w="2720" w:type="dxa"/>
            <w:vMerge w:val="restart"/>
            <w:tcBorders>
              <w:top w:val="single" w:sz="4" w:space="0" w:color="auto"/>
              <w:left w:val="single" w:sz="8" w:space="0" w:color="auto"/>
              <w:bottom w:val="single" w:sz="8" w:space="0" w:color="000000"/>
              <w:right w:val="single" w:sz="8" w:space="0" w:color="auto"/>
            </w:tcBorders>
            <w:noWrap/>
            <w:vAlign w:val="center"/>
          </w:tcPr>
          <w:p w14:paraId="4886B0AD"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MANTENIMIENTO</w:t>
            </w:r>
          </w:p>
        </w:tc>
        <w:tc>
          <w:tcPr>
            <w:tcW w:w="6025" w:type="dxa"/>
            <w:vMerge w:val="restart"/>
            <w:tcBorders>
              <w:top w:val="single" w:sz="4" w:space="0" w:color="auto"/>
              <w:left w:val="single" w:sz="8" w:space="0" w:color="auto"/>
              <w:bottom w:val="single" w:sz="8" w:space="0" w:color="000000"/>
              <w:right w:val="single" w:sz="8" w:space="0" w:color="auto"/>
            </w:tcBorders>
            <w:noWrap/>
            <w:vAlign w:val="center"/>
          </w:tcPr>
          <w:p w14:paraId="7234C4C5"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DESCRIPCIÓN GENERAL</w:t>
            </w:r>
          </w:p>
        </w:tc>
      </w:tr>
      <w:tr w:rsidR="00FA0835" w:rsidRPr="00FA0835" w14:paraId="49EA82CC" w14:textId="77777777" w:rsidTr="0060642E">
        <w:trPr>
          <w:trHeight w:val="73"/>
        </w:trPr>
        <w:tc>
          <w:tcPr>
            <w:tcW w:w="2720" w:type="dxa"/>
            <w:vMerge/>
            <w:tcBorders>
              <w:top w:val="single" w:sz="8" w:space="0" w:color="auto"/>
              <w:left w:val="single" w:sz="8" w:space="0" w:color="auto"/>
              <w:bottom w:val="single" w:sz="8" w:space="0" w:color="000000"/>
              <w:right w:val="single" w:sz="8" w:space="0" w:color="auto"/>
            </w:tcBorders>
            <w:vAlign w:val="center"/>
            <w:hideMark/>
          </w:tcPr>
          <w:p w14:paraId="251DB0A8"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vMerge/>
            <w:tcBorders>
              <w:top w:val="single" w:sz="8" w:space="0" w:color="auto"/>
              <w:left w:val="single" w:sz="8" w:space="0" w:color="auto"/>
              <w:bottom w:val="single" w:sz="8" w:space="0" w:color="000000"/>
              <w:right w:val="single" w:sz="8" w:space="0" w:color="auto"/>
            </w:tcBorders>
            <w:vAlign w:val="center"/>
            <w:hideMark/>
          </w:tcPr>
          <w:p w14:paraId="7F0EF2F8"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146" w:type="dxa"/>
            <w:tcBorders>
              <w:top w:val="nil"/>
              <w:left w:val="nil"/>
              <w:bottom w:val="nil"/>
              <w:right w:val="nil"/>
            </w:tcBorders>
            <w:noWrap/>
            <w:vAlign w:val="bottom"/>
            <w:hideMark/>
          </w:tcPr>
          <w:p w14:paraId="7B8C2168" w14:textId="77777777" w:rsidR="00FA0835" w:rsidRPr="00FA0835" w:rsidRDefault="00FA0835" w:rsidP="00FA0835">
            <w:pPr>
              <w:spacing w:after="0" w:line="240" w:lineRule="auto"/>
              <w:jc w:val="center"/>
              <w:rPr>
                <w:rFonts w:ascii="Arial Narrow" w:hAnsi="Arial Narrow" w:cs="Calibri"/>
                <w:b/>
                <w:bCs/>
                <w:sz w:val="20"/>
                <w:szCs w:val="20"/>
                <w:lang w:eastAsia="es-CO"/>
              </w:rPr>
            </w:pPr>
          </w:p>
        </w:tc>
      </w:tr>
      <w:tr w:rsidR="00FA0835" w:rsidRPr="00FA0835" w14:paraId="43104AEF" w14:textId="77777777" w:rsidTr="0060642E">
        <w:trPr>
          <w:trHeight w:val="334"/>
        </w:trPr>
        <w:tc>
          <w:tcPr>
            <w:tcW w:w="2720" w:type="dxa"/>
            <w:tcBorders>
              <w:top w:val="nil"/>
              <w:left w:val="single" w:sz="8" w:space="0" w:color="auto"/>
              <w:bottom w:val="single" w:sz="4" w:space="0" w:color="auto"/>
              <w:right w:val="single" w:sz="8" w:space="0" w:color="auto"/>
            </w:tcBorders>
            <w:vAlign w:val="center"/>
            <w:hideMark/>
          </w:tcPr>
          <w:p w14:paraId="44A8BB3A"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SISTEMA ELÉCTRICO</w:t>
            </w:r>
          </w:p>
        </w:tc>
        <w:tc>
          <w:tcPr>
            <w:tcW w:w="6025" w:type="dxa"/>
            <w:tcBorders>
              <w:top w:val="nil"/>
              <w:left w:val="nil"/>
              <w:bottom w:val="single" w:sz="8" w:space="0" w:color="auto"/>
              <w:right w:val="single" w:sz="8" w:space="0" w:color="auto"/>
            </w:tcBorders>
            <w:vAlign w:val="center"/>
            <w:hideMark/>
          </w:tcPr>
          <w:p w14:paraId="18238839"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Bombillo de luces baja</w:t>
            </w:r>
          </w:p>
        </w:tc>
        <w:tc>
          <w:tcPr>
            <w:tcW w:w="146" w:type="dxa"/>
            <w:vAlign w:val="center"/>
            <w:hideMark/>
          </w:tcPr>
          <w:p w14:paraId="262DB89E"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30DF9D81" w14:textId="77777777" w:rsidTr="0060642E">
        <w:trPr>
          <w:trHeight w:val="334"/>
        </w:trPr>
        <w:tc>
          <w:tcPr>
            <w:tcW w:w="2720" w:type="dxa"/>
            <w:vMerge w:val="restart"/>
            <w:tcBorders>
              <w:top w:val="single" w:sz="4" w:space="0" w:color="auto"/>
              <w:left w:val="single" w:sz="8" w:space="0" w:color="auto"/>
              <w:bottom w:val="single" w:sz="8" w:space="0" w:color="000000"/>
              <w:right w:val="single" w:sz="8" w:space="0" w:color="auto"/>
            </w:tcBorders>
            <w:vAlign w:val="center"/>
            <w:hideMark/>
          </w:tcPr>
          <w:p w14:paraId="63177BE1"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single" w:sz="4" w:space="0" w:color="auto"/>
              <w:left w:val="nil"/>
              <w:bottom w:val="single" w:sz="8" w:space="0" w:color="auto"/>
              <w:right w:val="single" w:sz="8" w:space="0" w:color="auto"/>
            </w:tcBorders>
            <w:vAlign w:val="center"/>
            <w:hideMark/>
          </w:tcPr>
          <w:p w14:paraId="16F84467"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Bombillo de direccionales</w:t>
            </w:r>
          </w:p>
        </w:tc>
        <w:tc>
          <w:tcPr>
            <w:tcW w:w="146" w:type="dxa"/>
            <w:tcBorders>
              <w:top w:val="single" w:sz="4" w:space="0" w:color="auto"/>
            </w:tcBorders>
            <w:vAlign w:val="center"/>
            <w:hideMark/>
          </w:tcPr>
          <w:p w14:paraId="4D64D8D7"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208FDE94"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0DAA18D6"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51877B58"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Bombillo de reversa</w:t>
            </w:r>
          </w:p>
        </w:tc>
        <w:tc>
          <w:tcPr>
            <w:tcW w:w="146" w:type="dxa"/>
            <w:vAlign w:val="center"/>
            <w:hideMark/>
          </w:tcPr>
          <w:p w14:paraId="5593C23F"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60DCFEDA"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4A5A98A0"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109E0932"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Bombillo de unidad de stop</w:t>
            </w:r>
          </w:p>
        </w:tc>
        <w:tc>
          <w:tcPr>
            <w:tcW w:w="146" w:type="dxa"/>
            <w:vAlign w:val="center"/>
            <w:hideMark/>
          </w:tcPr>
          <w:p w14:paraId="19D37931"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764E1DB9"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1929D7ED"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754D53B2"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Cambio de Bombillo de luces de alta </w:t>
            </w:r>
          </w:p>
        </w:tc>
        <w:tc>
          <w:tcPr>
            <w:tcW w:w="146" w:type="dxa"/>
            <w:vAlign w:val="center"/>
            <w:hideMark/>
          </w:tcPr>
          <w:p w14:paraId="3290C123"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3AAEA24A"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2DD74363"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3640E623"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Arreglo del sistema eléctrico de la alarma.</w:t>
            </w:r>
          </w:p>
        </w:tc>
        <w:tc>
          <w:tcPr>
            <w:tcW w:w="146" w:type="dxa"/>
            <w:vAlign w:val="center"/>
            <w:hideMark/>
          </w:tcPr>
          <w:p w14:paraId="72C996E4"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62AF1F38"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5894B54B"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5BFBD1DD"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o arreglo de tarjeta de unidad de control</w:t>
            </w:r>
          </w:p>
        </w:tc>
        <w:tc>
          <w:tcPr>
            <w:tcW w:w="146" w:type="dxa"/>
            <w:vAlign w:val="center"/>
            <w:hideMark/>
          </w:tcPr>
          <w:p w14:paraId="66AF0065"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2AB0B593"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734DA333"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047ABF09"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bomba de combustible</w:t>
            </w:r>
          </w:p>
        </w:tc>
        <w:tc>
          <w:tcPr>
            <w:tcW w:w="146" w:type="dxa"/>
            <w:vAlign w:val="center"/>
            <w:hideMark/>
          </w:tcPr>
          <w:p w14:paraId="73FF7822"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7D0E92C1"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5832A0BE"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294D78C9"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Cambio de Correa alternador </w:t>
            </w:r>
          </w:p>
        </w:tc>
        <w:tc>
          <w:tcPr>
            <w:tcW w:w="146" w:type="dxa"/>
            <w:vAlign w:val="center"/>
            <w:hideMark/>
          </w:tcPr>
          <w:p w14:paraId="1C1F6FBE"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543585EB"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3320E1F0"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0F88765A"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Rodamiento del alternador</w:t>
            </w:r>
          </w:p>
        </w:tc>
        <w:tc>
          <w:tcPr>
            <w:tcW w:w="146" w:type="dxa"/>
            <w:vAlign w:val="center"/>
            <w:hideMark/>
          </w:tcPr>
          <w:p w14:paraId="01311D16"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7BA9AF77"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245F79AA"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7DCB4645"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fusibles</w:t>
            </w:r>
          </w:p>
        </w:tc>
        <w:tc>
          <w:tcPr>
            <w:tcW w:w="146" w:type="dxa"/>
            <w:vAlign w:val="center"/>
            <w:hideMark/>
          </w:tcPr>
          <w:p w14:paraId="7A53CB42"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53D6BC03"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37BD5840"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75EF5801"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Rodamiento del arranque</w:t>
            </w:r>
          </w:p>
        </w:tc>
        <w:tc>
          <w:tcPr>
            <w:tcW w:w="146" w:type="dxa"/>
            <w:vAlign w:val="center"/>
            <w:hideMark/>
          </w:tcPr>
          <w:p w14:paraId="7A100683"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14A296F6"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6FF792A2"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07C13F00"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Batería</w:t>
            </w:r>
          </w:p>
        </w:tc>
        <w:tc>
          <w:tcPr>
            <w:tcW w:w="146" w:type="dxa"/>
            <w:vAlign w:val="center"/>
            <w:hideMark/>
          </w:tcPr>
          <w:p w14:paraId="1B9A9714"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7618F346"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3C8613CA"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7EB1FD9A"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Arreglo del Sistema eléctrico de vidrios de puertas</w:t>
            </w:r>
          </w:p>
        </w:tc>
        <w:tc>
          <w:tcPr>
            <w:tcW w:w="146" w:type="dxa"/>
            <w:vAlign w:val="center"/>
            <w:hideMark/>
          </w:tcPr>
          <w:p w14:paraId="0D5AF941"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70BC4D32"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3639BB44"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5FD1FCD6"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Escobillas</w:t>
            </w:r>
          </w:p>
        </w:tc>
        <w:tc>
          <w:tcPr>
            <w:tcW w:w="146" w:type="dxa"/>
            <w:vAlign w:val="center"/>
            <w:hideMark/>
          </w:tcPr>
          <w:p w14:paraId="15DD957B"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32DD74B2" w14:textId="77777777" w:rsidTr="0060642E">
        <w:trPr>
          <w:trHeight w:val="334"/>
        </w:trPr>
        <w:tc>
          <w:tcPr>
            <w:tcW w:w="2720" w:type="dxa"/>
            <w:vMerge w:val="restart"/>
            <w:tcBorders>
              <w:top w:val="nil"/>
              <w:left w:val="single" w:sz="8" w:space="0" w:color="auto"/>
              <w:bottom w:val="single" w:sz="8" w:space="0" w:color="000000"/>
              <w:right w:val="single" w:sz="8" w:space="0" w:color="auto"/>
            </w:tcBorders>
            <w:vAlign w:val="center"/>
            <w:hideMark/>
          </w:tcPr>
          <w:p w14:paraId="02EA7C3E"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SISTEMA DE FRENOS</w:t>
            </w:r>
          </w:p>
        </w:tc>
        <w:tc>
          <w:tcPr>
            <w:tcW w:w="6025" w:type="dxa"/>
            <w:tcBorders>
              <w:top w:val="nil"/>
              <w:left w:val="nil"/>
              <w:bottom w:val="single" w:sz="8" w:space="0" w:color="auto"/>
              <w:right w:val="single" w:sz="8" w:space="0" w:color="auto"/>
            </w:tcBorders>
            <w:vAlign w:val="center"/>
            <w:hideMark/>
          </w:tcPr>
          <w:p w14:paraId="78ACFA69"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Cambio de Bandas </w:t>
            </w:r>
          </w:p>
        </w:tc>
        <w:tc>
          <w:tcPr>
            <w:tcW w:w="146" w:type="dxa"/>
            <w:vAlign w:val="center"/>
            <w:hideMark/>
          </w:tcPr>
          <w:p w14:paraId="1F0F8E94"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3782DFA4"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74D29B97"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4EA7E245"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Bomba de frenos</w:t>
            </w:r>
          </w:p>
        </w:tc>
        <w:tc>
          <w:tcPr>
            <w:tcW w:w="146" w:type="dxa"/>
            <w:vAlign w:val="center"/>
            <w:hideMark/>
          </w:tcPr>
          <w:p w14:paraId="19A058FF"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4A8CD032"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32CA687A"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1A16D841"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Campana c/u</w:t>
            </w:r>
          </w:p>
        </w:tc>
        <w:tc>
          <w:tcPr>
            <w:tcW w:w="146" w:type="dxa"/>
            <w:vAlign w:val="center"/>
            <w:hideMark/>
          </w:tcPr>
          <w:p w14:paraId="7972F779"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47D771BD"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171BF618"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26BCA7B9"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Cilindros de frenos</w:t>
            </w:r>
          </w:p>
        </w:tc>
        <w:tc>
          <w:tcPr>
            <w:tcW w:w="146" w:type="dxa"/>
            <w:vAlign w:val="center"/>
            <w:hideMark/>
          </w:tcPr>
          <w:p w14:paraId="2E7B361B"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24D58209"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2F3347E3"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5D599C57"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Disco de frenos</w:t>
            </w:r>
          </w:p>
        </w:tc>
        <w:tc>
          <w:tcPr>
            <w:tcW w:w="146" w:type="dxa"/>
            <w:vAlign w:val="center"/>
            <w:hideMark/>
          </w:tcPr>
          <w:p w14:paraId="51CF9D61"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13A41625"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2DEA470C"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0FB45E8B"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Cambio Líquido de frenos </w:t>
            </w:r>
          </w:p>
        </w:tc>
        <w:tc>
          <w:tcPr>
            <w:tcW w:w="146" w:type="dxa"/>
            <w:vAlign w:val="center"/>
            <w:hideMark/>
          </w:tcPr>
          <w:p w14:paraId="159BC367"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0CBB9FC5"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18F2471C"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219EC375"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Manguera de frenos</w:t>
            </w:r>
          </w:p>
        </w:tc>
        <w:tc>
          <w:tcPr>
            <w:tcW w:w="146" w:type="dxa"/>
            <w:vAlign w:val="center"/>
            <w:hideMark/>
          </w:tcPr>
          <w:p w14:paraId="62BD2184"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1F6F8F3A"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14ED01BD"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636879D6"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Pastillas de frenos</w:t>
            </w:r>
          </w:p>
        </w:tc>
        <w:tc>
          <w:tcPr>
            <w:tcW w:w="146" w:type="dxa"/>
            <w:vAlign w:val="center"/>
            <w:hideMark/>
          </w:tcPr>
          <w:p w14:paraId="3A170034"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444F9577" w14:textId="77777777" w:rsidTr="0060642E">
        <w:trPr>
          <w:trHeight w:val="334"/>
        </w:trPr>
        <w:tc>
          <w:tcPr>
            <w:tcW w:w="2720" w:type="dxa"/>
            <w:vMerge w:val="restart"/>
            <w:tcBorders>
              <w:top w:val="nil"/>
              <w:left w:val="single" w:sz="8" w:space="0" w:color="auto"/>
              <w:bottom w:val="single" w:sz="8" w:space="0" w:color="000000"/>
              <w:right w:val="single" w:sz="8" w:space="0" w:color="auto"/>
            </w:tcBorders>
            <w:vAlign w:val="center"/>
            <w:hideMark/>
          </w:tcPr>
          <w:p w14:paraId="15D670BA"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MOTOR</w:t>
            </w:r>
          </w:p>
        </w:tc>
        <w:tc>
          <w:tcPr>
            <w:tcW w:w="6025" w:type="dxa"/>
            <w:tcBorders>
              <w:top w:val="nil"/>
              <w:left w:val="nil"/>
              <w:bottom w:val="single" w:sz="8" w:space="0" w:color="auto"/>
              <w:right w:val="single" w:sz="8" w:space="0" w:color="auto"/>
            </w:tcBorders>
            <w:vAlign w:val="center"/>
            <w:hideMark/>
          </w:tcPr>
          <w:p w14:paraId="5EAF3C14"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Calibración de válvulas</w:t>
            </w:r>
          </w:p>
        </w:tc>
        <w:tc>
          <w:tcPr>
            <w:tcW w:w="146" w:type="dxa"/>
            <w:vAlign w:val="center"/>
            <w:hideMark/>
          </w:tcPr>
          <w:p w14:paraId="03A0A110"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001C860F"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3C25C7FA"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1075A22E"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inyectores</w:t>
            </w:r>
          </w:p>
        </w:tc>
        <w:tc>
          <w:tcPr>
            <w:tcW w:w="146" w:type="dxa"/>
            <w:vAlign w:val="center"/>
            <w:hideMark/>
          </w:tcPr>
          <w:p w14:paraId="0BDB88D2"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36CAC05C"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614F8F8A"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444293C6"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Limpieza y drenaje del tanque de combustible</w:t>
            </w:r>
          </w:p>
        </w:tc>
        <w:tc>
          <w:tcPr>
            <w:tcW w:w="146" w:type="dxa"/>
            <w:vAlign w:val="center"/>
            <w:hideMark/>
          </w:tcPr>
          <w:p w14:paraId="492BF7B5"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1A1EFBBA"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1B424897"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58E7810D"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Empaque culata</w:t>
            </w:r>
          </w:p>
        </w:tc>
        <w:tc>
          <w:tcPr>
            <w:tcW w:w="146" w:type="dxa"/>
            <w:vAlign w:val="center"/>
            <w:hideMark/>
          </w:tcPr>
          <w:p w14:paraId="444EB267"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0DB78648"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31ABCE09"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single" w:sz="4" w:space="0" w:color="auto"/>
              <w:left w:val="nil"/>
              <w:bottom w:val="single" w:sz="8" w:space="0" w:color="auto"/>
              <w:right w:val="single" w:sz="8" w:space="0" w:color="auto"/>
            </w:tcBorders>
            <w:vAlign w:val="center"/>
            <w:hideMark/>
          </w:tcPr>
          <w:p w14:paraId="270C0357"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Empaque múltiple</w:t>
            </w:r>
          </w:p>
        </w:tc>
        <w:tc>
          <w:tcPr>
            <w:tcW w:w="146" w:type="dxa"/>
            <w:vAlign w:val="center"/>
            <w:hideMark/>
          </w:tcPr>
          <w:p w14:paraId="12E8F2CE"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49B4E016"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54A72988"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2BF13B25"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Cambio de Bujías </w:t>
            </w:r>
          </w:p>
        </w:tc>
        <w:tc>
          <w:tcPr>
            <w:tcW w:w="146" w:type="dxa"/>
            <w:vAlign w:val="center"/>
            <w:hideMark/>
          </w:tcPr>
          <w:p w14:paraId="6076D421"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6F66D5D8"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3B058DA0"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5F170099"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o arreglo de Bobina</w:t>
            </w:r>
          </w:p>
        </w:tc>
        <w:tc>
          <w:tcPr>
            <w:tcW w:w="146" w:type="dxa"/>
            <w:vAlign w:val="center"/>
            <w:hideMark/>
          </w:tcPr>
          <w:p w14:paraId="107EE6BF"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59D58CC5"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5726C2F8"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0512758B"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Válvulas</w:t>
            </w:r>
          </w:p>
        </w:tc>
        <w:tc>
          <w:tcPr>
            <w:tcW w:w="146" w:type="dxa"/>
            <w:vAlign w:val="center"/>
            <w:hideMark/>
          </w:tcPr>
          <w:p w14:paraId="303419FB"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390D533C"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7086528E"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6C1A0E7D"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Poleas</w:t>
            </w:r>
          </w:p>
        </w:tc>
        <w:tc>
          <w:tcPr>
            <w:tcW w:w="146" w:type="dxa"/>
            <w:vAlign w:val="center"/>
            <w:hideMark/>
          </w:tcPr>
          <w:p w14:paraId="3EAAC9D2"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463AF874"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4F3EE562"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3AF2D078"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Cambio Empaques de admisión </w:t>
            </w:r>
          </w:p>
        </w:tc>
        <w:tc>
          <w:tcPr>
            <w:tcW w:w="146" w:type="dxa"/>
            <w:vAlign w:val="center"/>
            <w:hideMark/>
          </w:tcPr>
          <w:p w14:paraId="10346CB4"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678CBAB0"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5F5A436B"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24D95270"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Aceite de caja</w:t>
            </w:r>
          </w:p>
        </w:tc>
        <w:tc>
          <w:tcPr>
            <w:tcW w:w="146" w:type="dxa"/>
            <w:vAlign w:val="center"/>
            <w:hideMark/>
          </w:tcPr>
          <w:p w14:paraId="403C621D"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703B3DFD"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1CE2EF12"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48FA460D"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Filtros de aire</w:t>
            </w:r>
          </w:p>
        </w:tc>
        <w:tc>
          <w:tcPr>
            <w:tcW w:w="146" w:type="dxa"/>
            <w:vAlign w:val="center"/>
            <w:hideMark/>
          </w:tcPr>
          <w:p w14:paraId="445E499F"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6E51484A"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2BC5FBF6"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655FD951"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Filtros de aceite</w:t>
            </w:r>
          </w:p>
        </w:tc>
        <w:tc>
          <w:tcPr>
            <w:tcW w:w="146" w:type="dxa"/>
            <w:vAlign w:val="center"/>
            <w:hideMark/>
          </w:tcPr>
          <w:p w14:paraId="2920E72C"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20D378DB"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3F4F3FC3"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5E4DDF80"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Cambio Filtro de ACPM </w:t>
            </w:r>
          </w:p>
        </w:tc>
        <w:tc>
          <w:tcPr>
            <w:tcW w:w="146" w:type="dxa"/>
            <w:vAlign w:val="center"/>
            <w:hideMark/>
          </w:tcPr>
          <w:p w14:paraId="6C840C29"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37C188B9" w14:textId="77777777" w:rsidTr="0060642E">
        <w:trPr>
          <w:trHeight w:val="334"/>
        </w:trPr>
        <w:tc>
          <w:tcPr>
            <w:tcW w:w="2720" w:type="dxa"/>
            <w:vMerge w:val="restart"/>
            <w:tcBorders>
              <w:top w:val="nil"/>
              <w:left w:val="single" w:sz="8" w:space="0" w:color="auto"/>
              <w:bottom w:val="single" w:sz="8" w:space="0" w:color="000000"/>
              <w:right w:val="single" w:sz="8" w:space="0" w:color="auto"/>
            </w:tcBorders>
            <w:vAlign w:val="center"/>
            <w:hideMark/>
          </w:tcPr>
          <w:p w14:paraId="6BD03C0D"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CAJA DE VELOCIDADES Y TRACCIÓN</w:t>
            </w:r>
          </w:p>
        </w:tc>
        <w:tc>
          <w:tcPr>
            <w:tcW w:w="6025" w:type="dxa"/>
            <w:tcBorders>
              <w:top w:val="nil"/>
              <w:left w:val="nil"/>
              <w:bottom w:val="single" w:sz="8" w:space="0" w:color="auto"/>
              <w:right w:val="single" w:sz="8" w:space="0" w:color="auto"/>
            </w:tcBorders>
            <w:vAlign w:val="center"/>
            <w:hideMark/>
          </w:tcPr>
          <w:p w14:paraId="2E9CBE67"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Balinera de embrague</w:t>
            </w:r>
          </w:p>
        </w:tc>
        <w:tc>
          <w:tcPr>
            <w:tcW w:w="146" w:type="dxa"/>
            <w:vAlign w:val="center"/>
            <w:hideMark/>
          </w:tcPr>
          <w:p w14:paraId="4E413CAD"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43D1FC4F"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16A6ECD0"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1CD7A59B"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Disco de embrague</w:t>
            </w:r>
          </w:p>
        </w:tc>
        <w:tc>
          <w:tcPr>
            <w:tcW w:w="146" w:type="dxa"/>
            <w:vAlign w:val="center"/>
            <w:hideMark/>
          </w:tcPr>
          <w:p w14:paraId="17F8EE13"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797921FF"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69C93F62"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689186E3"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Guaya de embrague</w:t>
            </w:r>
          </w:p>
        </w:tc>
        <w:tc>
          <w:tcPr>
            <w:tcW w:w="146" w:type="dxa"/>
            <w:vAlign w:val="center"/>
            <w:hideMark/>
          </w:tcPr>
          <w:p w14:paraId="31F0AF12"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12BACFB3"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371A3962"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04184749"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Cambio de Rodamientos delanteros </w:t>
            </w:r>
          </w:p>
        </w:tc>
        <w:tc>
          <w:tcPr>
            <w:tcW w:w="146" w:type="dxa"/>
            <w:vAlign w:val="center"/>
            <w:hideMark/>
          </w:tcPr>
          <w:p w14:paraId="32737777"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7D328381"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23BEB3BC"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6602057E"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Cambio de Rodamientos traseros </w:t>
            </w:r>
          </w:p>
        </w:tc>
        <w:tc>
          <w:tcPr>
            <w:tcW w:w="146" w:type="dxa"/>
            <w:vAlign w:val="center"/>
            <w:hideMark/>
          </w:tcPr>
          <w:p w14:paraId="76999693"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6B2FEB00" w14:textId="77777777" w:rsidTr="0060642E">
        <w:trPr>
          <w:trHeight w:val="334"/>
        </w:trPr>
        <w:tc>
          <w:tcPr>
            <w:tcW w:w="2720" w:type="dxa"/>
            <w:vMerge w:val="restart"/>
            <w:tcBorders>
              <w:top w:val="nil"/>
              <w:left w:val="single" w:sz="8" w:space="0" w:color="auto"/>
              <w:bottom w:val="single" w:sz="8" w:space="0" w:color="000000"/>
              <w:right w:val="single" w:sz="8" w:space="0" w:color="auto"/>
            </w:tcBorders>
            <w:vAlign w:val="center"/>
            <w:hideMark/>
          </w:tcPr>
          <w:p w14:paraId="15EBE0AE"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SUSPENSIÓN Y DIRECCIÓN</w:t>
            </w:r>
          </w:p>
        </w:tc>
        <w:tc>
          <w:tcPr>
            <w:tcW w:w="6025" w:type="dxa"/>
            <w:tcBorders>
              <w:top w:val="nil"/>
              <w:left w:val="nil"/>
              <w:bottom w:val="single" w:sz="8" w:space="0" w:color="auto"/>
              <w:right w:val="single" w:sz="8" w:space="0" w:color="auto"/>
            </w:tcBorders>
            <w:vAlign w:val="center"/>
            <w:hideMark/>
          </w:tcPr>
          <w:p w14:paraId="15172D95"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Muelles trasero</w:t>
            </w:r>
          </w:p>
        </w:tc>
        <w:tc>
          <w:tcPr>
            <w:tcW w:w="146" w:type="dxa"/>
            <w:vAlign w:val="center"/>
            <w:hideMark/>
          </w:tcPr>
          <w:p w14:paraId="353C73B6"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1F69DDA5"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28574FB2"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38991A55"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Terminal dirección cortas</w:t>
            </w:r>
          </w:p>
        </w:tc>
        <w:tc>
          <w:tcPr>
            <w:tcW w:w="146" w:type="dxa"/>
            <w:vAlign w:val="center"/>
            <w:hideMark/>
          </w:tcPr>
          <w:p w14:paraId="64941155"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5BCF3596"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3B68CEC5"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3ED12E83"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Terminales dirección largas</w:t>
            </w:r>
          </w:p>
        </w:tc>
        <w:tc>
          <w:tcPr>
            <w:tcW w:w="146" w:type="dxa"/>
            <w:vAlign w:val="center"/>
            <w:hideMark/>
          </w:tcPr>
          <w:p w14:paraId="79F23459"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30850165"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3747B40D"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54D33A87"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Cambio de Tijera Superior </w:t>
            </w:r>
          </w:p>
        </w:tc>
        <w:tc>
          <w:tcPr>
            <w:tcW w:w="146" w:type="dxa"/>
            <w:vAlign w:val="center"/>
            <w:hideMark/>
          </w:tcPr>
          <w:p w14:paraId="467924C9"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787F9AD9"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79935961"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24D8C857"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Tijera Inferior</w:t>
            </w:r>
          </w:p>
        </w:tc>
        <w:tc>
          <w:tcPr>
            <w:tcW w:w="146" w:type="dxa"/>
            <w:vAlign w:val="center"/>
            <w:hideMark/>
          </w:tcPr>
          <w:p w14:paraId="2B8A6CE0"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2FCE8D9C"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52646FFE"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7229322C"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Buje tijera</w:t>
            </w:r>
          </w:p>
        </w:tc>
        <w:tc>
          <w:tcPr>
            <w:tcW w:w="146" w:type="dxa"/>
            <w:vAlign w:val="center"/>
            <w:hideMark/>
          </w:tcPr>
          <w:p w14:paraId="3176A617"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7DBCF986"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221B5791"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0DFB0A81"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Cambio de amortiguadores traseros (2) </w:t>
            </w:r>
          </w:p>
        </w:tc>
        <w:tc>
          <w:tcPr>
            <w:tcW w:w="146" w:type="dxa"/>
            <w:vAlign w:val="center"/>
            <w:hideMark/>
          </w:tcPr>
          <w:p w14:paraId="72CEAC82"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6F11D9ED"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55BD8516"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62A77D20"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Tornillo central</w:t>
            </w:r>
          </w:p>
        </w:tc>
        <w:tc>
          <w:tcPr>
            <w:tcW w:w="146" w:type="dxa"/>
            <w:vAlign w:val="center"/>
            <w:hideMark/>
          </w:tcPr>
          <w:p w14:paraId="4E781030"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3A32C02C" w14:textId="77777777" w:rsidTr="0060642E">
        <w:trPr>
          <w:trHeight w:val="334"/>
        </w:trPr>
        <w:tc>
          <w:tcPr>
            <w:tcW w:w="2720" w:type="dxa"/>
            <w:vMerge w:val="restart"/>
            <w:tcBorders>
              <w:top w:val="nil"/>
              <w:left w:val="single" w:sz="8" w:space="0" w:color="auto"/>
              <w:bottom w:val="single" w:sz="8" w:space="0" w:color="000000"/>
              <w:right w:val="single" w:sz="8" w:space="0" w:color="auto"/>
            </w:tcBorders>
            <w:vAlign w:val="center"/>
            <w:hideMark/>
          </w:tcPr>
          <w:p w14:paraId="1AE246CC"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AIRE ACONDICIONADO</w:t>
            </w:r>
          </w:p>
        </w:tc>
        <w:tc>
          <w:tcPr>
            <w:tcW w:w="6025" w:type="dxa"/>
            <w:tcBorders>
              <w:top w:val="nil"/>
              <w:left w:val="nil"/>
              <w:bottom w:val="single" w:sz="8" w:space="0" w:color="auto"/>
              <w:right w:val="single" w:sz="8" w:space="0" w:color="auto"/>
            </w:tcBorders>
            <w:vAlign w:val="center"/>
            <w:hideMark/>
          </w:tcPr>
          <w:p w14:paraId="75C2B096"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Filtro seco</w:t>
            </w:r>
          </w:p>
        </w:tc>
        <w:tc>
          <w:tcPr>
            <w:tcW w:w="146" w:type="dxa"/>
            <w:vAlign w:val="center"/>
            <w:hideMark/>
          </w:tcPr>
          <w:p w14:paraId="48FD5856"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04B21A75" w14:textId="77777777" w:rsidTr="0060642E">
        <w:trPr>
          <w:trHeight w:val="334"/>
        </w:trPr>
        <w:tc>
          <w:tcPr>
            <w:tcW w:w="2720" w:type="dxa"/>
            <w:vMerge/>
            <w:tcBorders>
              <w:top w:val="nil"/>
              <w:left w:val="single" w:sz="8" w:space="0" w:color="auto"/>
              <w:bottom w:val="single" w:sz="8" w:space="0" w:color="000000"/>
              <w:right w:val="single" w:sz="8" w:space="0" w:color="auto"/>
            </w:tcBorders>
            <w:vAlign w:val="center"/>
            <w:hideMark/>
          </w:tcPr>
          <w:p w14:paraId="48032529"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3BB5732E"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 xml:space="preserve">Recarga de Gas </w:t>
            </w:r>
          </w:p>
        </w:tc>
        <w:tc>
          <w:tcPr>
            <w:tcW w:w="146" w:type="dxa"/>
            <w:vAlign w:val="center"/>
            <w:hideMark/>
          </w:tcPr>
          <w:p w14:paraId="3B108B05"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65BA38B5" w14:textId="77777777" w:rsidTr="0060642E">
        <w:trPr>
          <w:trHeight w:val="334"/>
        </w:trPr>
        <w:tc>
          <w:tcPr>
            <w:tcW w:w="2720" w:type="dxa"/>
            <w:tcBorders>
              <w:top w:val="nil"/>
              <w:left w:val="single" w:sz="8" w:space="0" w:color="auto"/>
              <w:bottom w:val="single" w:sz="8" w:space="0" w:color="auto"/>
              <w:right w:val="single" w:sz="8" w:space="0" w:color="auto"/>
            </w:tcBorders>
            <w:vAlign w:val="center"/>
            <w:hideMark/>
          </w:tcPr>
          <w:p w14:paraId="3FADB39A"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CHASIS</w:t>
            </w:r>
          </w:p>
        </w:tc>
        <w:tc>
          <w:tcPr>
            <w:tcW w:w="6025" w:type="dxa"/>
            <w:tcBorders>
              <w:top w:val="nil"/>
              <w:left w:val="nil"/>
              <w:bottom w:val="nil"/>
              <w:right w:val="single" w:sz="8" w:space="0" w:color="auto"/>
            </w:tcBorders>
            <w:vAlign w:val="center"/>
            <w:hideMark/>
          </w:tcPr>
          <w:p w14:paraId="05CFDE29"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Soldadura</w:t>
            </w:r>
          </w:p>
        </w:tc>
        <w:tc>
          <w:tcPr>
            <w:tcW w:w="146" w:type="dxa"/>
            <w:vAlign w:val="center"/>
            <w:hideMark/>
          </w:tcPr>
          <w:p w14:paraId="128A7BC0"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59F7913A" w14:textId="77777777" w:rsidTr="0060642E">
        <w:trPr>
          <w:trHeight w:val="334"/>
        </w:trPr>
        <w:tc>
          <w:tcPr>
            <w:tcW w:w="2720" w:type="dxa"/>
            <w:vMerge w:val="restart"/>
            <w:tcBorders>
              <w:top w:val="nil"/>
              <w:left w:val="single" w:sz="8" w:space="0" w:color="auto"/>
              <w:bottom w:val="nil"/>
              <w:right w:val="single" w:sz="8" w:space="0" w:color="auto"/>
            </w:tcBorders>
            <w:vAlign w:val="center"/>
            <w:hideMark/>
          </w:tcPr>
          <w:p w14:paraId="341E6E4B"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OTROS SERVICIOS</w:t>
            </w:r>
          </w:p>
        </w:tc>
        <w:tc>
          <w:tcPr>
            <w:tcW w:w="6025" w:type="dxa"/>
            <w:tcBorders>
              <w:top w:val="single" w:sz="8" w:space="0" w:color="auto"/>
              <w:left w:val="nil"/>
              <w:bottom w:val="single" w:sz="8" w:space="0" w:color="auto"/>
              <w:right w:val="single" w:sz="8" w:space="0" w:color="auto"/>
            </w:tcBorders>
            <w:vAlign w:val="center"/>
            <w:hideMark/>
          </w:tcPr>
          <w:p w14:paraId="0E79F45D"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vidrio (puertas)</w:t>
            </w:r>
          </w:p>
        </w:tc>
        <w:tc>
          <w:tcPr>
            <w:tcW w:w="146" w:type="dxa"/>
            <w:vAlign w:val="center"/>
            <w:hideMark/>
          </w:tcPr>
          <w:p w14:paraId="77A04157"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6F5ACCA0" w14:textId="77777777" w:rsidTr="0060642E">
        <w:trPr>
          <w:trHeight w:val="334"/>
        </w:trPr>
        <w:tc>
          <w:tcPr>
            <w:tcW w:w="2720" w:type="dxa"/>
            <w:vMerge/>
            <w:tcBorders>
              <w:top w:val="nil"/>
              <w:left w:val="single" w:sz="8" w:space="0" w:color="auto"/>
              <w:bottom w:val="nil"/>
              <w:right w:val="single" w:sz="8" w:space="0" w:color="auto"/>
            </w:tcBorders>
            <w:vAlign w:val="center"/>
            <w:hideMark/>
          </w:tcPr>
          <w:p w14:paraId="098B4A32"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3FAA17C3"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Arreglo de chapas y puertas</w:t>
            </w:r>
          </w:p>
        </w:tc>
        <w:tc>
          <w:tcPr>
            <w:tcW w:w="146" w:type="dxa"/>
            <w:vAlign w:val="center"/>
            <w:hideMark/>
          </w:tcPr>
          <w:p w14:paraId="7B5E6522"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5753E5A5" w14:textId="77777777" w:rsidTr="0060642E">
        <w:trPr>
          <w:trHeight w:val="334"/>
        </w:trPr>
        <w:tc>
          <w:tcPr>
            <w:tcW w:w="2720" w:type="dxa"/>
            <w:vMerge/>
            <w:tcBorders>
              <w:top w:val="nil"/>
              <w:left w:val="single" w:sz="8" w:space="0" w:color="auto"/>
              <w:bottom w:val="nil"/>
              <w:right w:val="single" w:sz="8" w:space="0" w:color="auto"/>
            </w:tcBorders>
            <w:vAlign w:val="center"/>
            <w:hideMark/>
          </w:tcPr>
          <w:p w14:paraId="0968F8F6"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1B2398F6"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Ajuste de farolas y persiana</w:t>
            </w:r>
          </w:p>
        </w:tc>
        <w:tc>
          <w:tcPr>
            <w:tcW w:w="146" w:type="dxa"/>
            <w:vAlign w:val="center"/>
            <w:hideMark/>
          </w:tcPr>
          <w:p w14:paraId="3FAFD38F"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3686E4BF" w14:textId="77777777" w:rsidTr="0060642E">
        <w:trPr>
          <w:trHeight w:val="334"/>
        </w:trPr>
        <w:tc>
          <w:tcPr>
            <w:tcW w:w="2720" w:type="dxa"/>
            <w:vMerge/>
            <w:tcBorders>
              <w:top w:val="nil"/>
              <w:left w:val="single" w:sz="8" w:space="0" w:color="auto"/>
              <w:bottom w:val="nil"/>
              <w:right w:val="single" w:sz="8" w:space="0" w:color="auto"/>
            </w:tcBorders>
            <w:vAlign w:val="center"/>
            <w:hideMark/>
          </w:tcPr>
          <w:p w14:paraId="489DDCD5"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6B2DB4D0"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de empaques de caucho puertas y ventanas, latonería y pintura.</w:t>
            </w:r>
          </w:p>
        </w:tc>
        <w:tc>
          <w:tcPr>
            <w:tcW w:w="146" w:type="dxa"/>
            <w:vAlign w:val="center"/>
            <w:hideMark/>
          </w:tcPr>
          <w:p w14:paraId="537E7CCF"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16876CBD" w14:textId="77777777" w:rsidTr="0060642E">
        <w:trPr>
          <w:trHeight w:val="334"/>
        </w:trPr>
        <w:tc>
          <w:tcPr>
            <w:tcW w:w="2720" w:type="dxa"/>
            <w:vMerge/>
            <w:tcBorders>
              <w:top w:val="nil"/>
              <w:left w:val="single" w:sz="8" w:space="0" w:color="auto"/>
              <w:bottom w:val="nil"/>
              <w:right w:val="single" w:sz="8" w:space="0" w:color="auto"/>
            </w:tcBorders>
            <w:vAlign w:val="center"/>
            <w:hideMark/>
          </w:tcPr>
          <w:p w14:paraId="70023B2A"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20A4BAE9"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panorámico</w:t>
            </w:r>
          </w:p>
        </w:tc>
        <w:tc>
          <w:tcPr>
            <w:tcW w:w="146" w:type="dxa"/>
            <w:vAlign w:val="center"/>
            <w:hideMark/>
          </w:tcPr>
          <w:p w14:paraId="6AA351D6"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4599E19A" w14:textId="77777777" w:rsidTr="0060642E">
        <w:trPr>
          <w:trHeight w:val="334"/>
        </w:trPr>
        <w:tc>
          <w:tcPr>
            <w:tcW w:w="2720" w:type="dxa"/>
            <w:vMerge/>
            <w:tcBorders>
              <w:top w:val="nil"/>
              <w:left w:val="single" w:sz="8" w:space="0" w:color="auto"/>
              <w:bottom w:val="nil"/>
              <w:right w:val="single" w:sz="8" w:space="0" w:color="auto"/>
            </w:tcBorders>
            <w:vAlign w:val="center"/>
            <w:hideMark/>
          </w:tcPr>
          <w:p w14:paraId="64635B03"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8" w:space="0" w:color="auto"/>
              <w:right w:val="single" w:sz="8" w:space="0" w:color="auto"/>
            </w:tcBorders>
            <w:vAlign w:val="center"/>
            <w:hideMark/>
          </w:tcPr>
          <w:p w14:paraId="52A75F73"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Cambio bomper o defensa trasera y delantera</w:t>
            </w:r>
          </w:p>
        </w:tc>
        <w:tc>
          <w:tcPr>
            <w:tcW w:w="146" w:type="dxa"/>
            <w:vAlign w:val="center"/>
            <w:hideMark/>
          </w:tcPr>
          <w:p w14:paraId="7A05A50D" w14:textId="77777777" w:rsidR="00FA0835" w:rsidRPr="00FA0835" w:rsidRDefault="00FA0835" w:rsidP="00FA0835">
            <w:pPr>
              <w:spacing w:after="0" w:line="240" w:lineRule="auto"/>
              <w:rPr>
                <w:rFonts w:ascii="Arial Narrow" w:hAnsi="Arial Narrow" w:cs="Times New Roman"/>
                <w:sz w:val="20"/>
                <w:szCs w:val="20"/>
                <w:lang w:eastAsia="es-CO"/>
              </w:rPr>
            </w:pPr>
          </w:p>
        </w:tc>
      </w:tr>
      <w:tr w:rsidR="00FA0835" w:rsidRPr="00FA0835" w14:paraId="3C51A9D3" w14:textId="77777777" w:rsidTr="0060642E">
        <w:trPr>
          <w:trHeight w:val="334"/>
        </w:trPr>
        <w:tc>
          <w:tcPr>
            <w:tcW w:w="2720" w:type="dxa"/>
            <w:vMerge/>
            <w:tcBorders>
              <w:top w:val="nil"/>
              <w:left w:val="single" w:sz="8" w:space="0" w:color="auto"/>
              <w:bottom w:val="single" w:sz="4" w:space="0" w:color="auto"/>
              <w:right w:val="single" w:sz="8" w:space="0" w:color="auto"/>
            </w:tcBorders>
            <w:vAlign w:val="center"/>
            <w:hideMark/>
          </w:tcPr>
          <w:p w14:paraId="3B70B0C7" w14:textId="77777777" w:rsidR="00FA0835" w:rsidRPr="00FA0835" w:rsidRDefault="00FA0835" w:rsidP="00FA0835">
            <w:pPr>
              <w:spacing w:after="0" w:line="240" w:lineRule="auto"/>
              <w:rPr>
                <w:rFonts w:ascii="Arial Narrow" w:hAnsi="Arial Narrow" w:cs="Calibri"/>
                <w:b/>
                <w:bCs/>
                <w:sz w:val="20"/>
                <w:szCs w:val="20"/>
                <w:lang w:eastAsia="es-CO"/>
              </w:rPr>
            </w:pPr>
          </w:p>
        </w:tc>
        <w:tc>
          <w:tcPr>
            <w:tcW w:w="6025" w:type="dxa"/>
            <w:tcBorders>
              <w:top w:val="nil"/>
              <w:left w:val="nil"/>
              <w:bottom w:val="single" w:sz="4" w:space="0" w:color="auto"/>
              <w:right w:val="single" w:sz="8" w:space="0" w:color="auto"/>
            </w:tcBorders>
            <w:vAlign w:val="center"/>
            <w:hideMark/>
          </w:tcPr>
          <w:p w14:paraId="6D3AA858" w14:textId="77777777" w:rsidR="00FA0835" w:rsidRPr="00FA0835" w:rsidRDefault="00FA0835" w:rsidP="00FA0835">
            <w:pPr>
              <w:spacing w:after="0" w:line="240" w:lineRule="auto"/>
              <w:rPr>
                <w:rFonts w:ascii="Arial Narrow" w:hAnsi="Arial Narrow" w:cs="Calibri"/>
                <w:sz w:val="20"/>
                <w:szCs w:val="20"/>
                <w:lang w:eastAsia="es-CO"/>
              </w:rPr>
            </w:pPr>
            <w:r w:rsidRPr="00FA0835">
              <w:rPr>
                <w:rFonts w:ascii="Arial Narrow" w:hAnsi="Arial Narrow" w:cs="Calibri"/>
                <w:sz w:val="20"/>
                <w:szCs w:val="20"/>
                <w:lang w:eastAsia="es-CO"/>
              </w:rPr>
              <w:t>Lavada de vehículo y polinchada</w:t>
            </w:r>
          </w:p>
        </w:tc>
        <w:tc>
          <w:tcPr>
            <w:tcW w:w="146" w:type="dxa"/>
            <w:vAlign w:val="center"/>
            <w:hideMark/>
          </w:tcPr>
          <w:p w14:paraId="7E5920F1" w14:textId="77777777" w:rsidR="00FA0835" w:rsidRPr="00FA0835" w:rsidRDefault="00FA0835" w:rsidP="00FA0835">
            <w:pPr>
              <w:spacing w:after="0" w:line="240" w:lineRule="auto"/>
              <w:rPr>
                <w:rFonts w:ascii="Arial Narrow" w:hAnsi="Arial Narrow" w:cs="Times New Roman"/>
                <w:sz w:val="20"/>
                <w:szCs w:val="20"/>
                <w:lang w:eastAsia="es-CO"/>
              </w:rPr>
            </w:pPr>
          </w:p>
        </w:tc>
      </w:tr>
    </w:tbl>
    <w:p w14:paraId="23ECC943" w14:textId="77777777" w:rsidR="00FA0835" w:rsidRPr="00FA0835" w:rsidRDefault="00FA0835" w:rsidP="00FA0835">
      <w:pPr>
        <w:spacing w:after="0" w:line="240" w:lineRule="auto"/>
        <w:jc w:val="both"/>
        <w:rPr>
          <w:rFonts w:ascii="Arial Narrow" w:hAnsi="Arial Narrow"/>
        </w:rPr>
      </w:pPr>
    </w:p>
    <w:tbl>
      <w:tblPr>
        <w:tblW w:w="8779" w:type="dxa"/>
        <w:tblInd w:w="80" w:type="dxa"/>
        <w:tblCellMar>
          <w:left w:w="70" w:type="dxa"/>
          <w:right w:w="70" w:type="dxa"/>
        </w:tblCellMar>
        <w:tblLook w:val="04A0" w:firstRow="1" w:lastRow="0" w:firstColumn="1" w:lastColumn="0" w:noHBand="0" w:noVBand="1"/>
      </w:tblPr>
      <w:tblGrid>
        <w:gridCol w:w="8779"/>
      </w:tblGrid>
      <w:tr w:rsidR="00FA0835" w:rsidRPr="00FA0835" w14:paraId="5312CC53" w14:textId="77777777" w:rsidTr="0060642E">
        <w:trPr>
          <w:trHeight w:val="358"/>
        </w:trPr>
        <w:tc>
          <w:tcPr>
            <w:tcW w:w="8779" w:type="dxa"/>
            <w:tcBorders>
              <w:top w:val="single" w:sz="4" w:space="0" w:color="auto"/>
              <w:left w:val="single" w:sz="8" w:space="0" w:color="000000"/>
              <w:bottom w:val="single" w:sz="4" w:space="0" w:color="auto"/>
              <w:right w:val="single" w:sz="8" w:space="0" w:color="000000"/>
            </w:tcBorders>
            <w:vAlign w:val="center"/>
            <w:hideMark/>
          </w:tcPr>
          <w:p w14:paraId="4DF1DF5D"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MANTENIMIENTO CORRECTIVO PARA MOTOCICLETAS</w:t>
            </w:r>
          </w:p>
        </w:tc>
      </w:tr>
      <w:tr w:rsidR="00FA0835" w:rsidRPr="00FA0835" w14:paraId="02EFAEF1" w14:textId="77777777" w:rsidTr="0060642E">
        <w:trPr>
          <w:trHeight w:val="329"/>
        </w:trPr>
        <w:tc>
          <w:tcPr>
            <w:tcW w:w="8779" w:type="dxa"/>
            <w:tcBorders>
              <w:top w:val="single" w:sz="4" w:space="0" w:color="auto"/>
              <w:left w:val="single" w:sz="8" w:space="0" w:color="000000"/>
              <w:bottom w:val="single" w:sz="8" w:space="0" w:color="000000"/>
              <w:right w:val="single" w:sz="8" w:space="0" w:color="000000"/>
            </w:tcBorders>
            <w:vAlign w:val="center"/>
          </w:tcPr>
          <w:p w14:paraId="13356851" w14:textId="77777777" w:rsidR="00FA0835" w:rsidRPr="00FA0835" w:rsidRDefault="00FA0835" w:rsidP="00FA0835">
            <w:pPr>
              <w:spacing w:after="0" w:line="240" w:lineRule="auto"/>
              <w:jc w:val="both"/>
              <w:rPr>
                <w:rFonts w:ascii="Arial Narrow" w:hAnsi="Arial Narrow" w:cs="Calibri"/>
                <w:b/>
                <w:bCs/>
                <w:sz w:val="20"/>
                <w:szCs w:val="20"/>
                <w:lang w:eastAsia="es-CO"/>
              </w:rPr>
            </w:pPr>
            <w:r w:rsidRPr="00FA0835">
              <w:rPr>
                <w:rFonts w:ascii="Arial Narrow" w:hAnsi="Arial Narrow" w:cs="Calibri"/>
                <w:b/>
                <w:bCs/>
                <w:sz w:val="20"/>
                <w:szCs w:val="20"/>
                <w:lang w:eastAsia="es-CO"/>
              </w:rPr>
              <w:t>SISTEMA ELECTRICO</w:t>
            </w:r>
          </w:p>
        </w:tc>
      </w:tr>
      <w:tr w:rsidR="00FA0835" w:rsidRPr="00FA0835" w14:paraId="4C7E5FD9" w14:textId="77777777" w:rsidTr="0060642E">
        <w:trPr>
          <w:trHeight w:val="215"/>
        </w:trPr>
        <w:tc>
          <w:tcPr>
            <w:tcW w:w="8779" w:type="dxa"/>
            <w:tcBorders>
              <w:top w:val="nil"/>
              <w:left w:val="single" w:sz="8" w:space="0" w:color="000000"/>
              <w:bottom w:val="single" w:sz="4" w:space="0" w:color="auto"/>
              <w:right w:val="single" w:sz="8" w:space="0" w:color="000000"/>
            </w:tcBorders>
            <w:vAlign w:val="center"/>
            <w:hideMark/>
          </w:tcPr>
          <w:p w14:paraId="4016F9EA"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Batería Seca</w:t>
            </w:r>
          </w:p>
        </w:tc>
      </w:tr>
      <w:tr w:rsidR="00FA0835" w:rsidRPr="00FA0835" w14:paraId="752A7B8C" w14:textId="77777777" w:rsidTr="0060642E">
        <w:trPr>
          <w:trHeight w:val="244"/>
        </w:trPr>
        <w:tc>
          <w:tcPr>
            <w:tcW w:w="8779" w:type="dxa"/>
            <w:tcBorders>
              <w:top w:val="single" w:sz="4" w:space="0" w:color="auto"/>
              <w:left w:val="single" w:sz="8" w:space="0" w:color="000000"/>
              <w:bottom w:val="single" w:sz="8" w:space="0" w:color="000000"/>
              <w:right w:val="single" w:sz="8" w:space="0" w:color="000000"/>
            </w:tcBorders>
            <w:vAlign w:val="center"/>
            <w:hideMark/>
          </w:tcPr>
          <w:p w14:paraId="272FF082"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Bombillo Stop</w:t>
            </w:r>
          </w:p>
        </w:tc>
      </w:tr>
      <w:tr w:rsidR="00FA0835" w:rsidRPr="00FA0835" w14:paraId="20350C2F"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79D29F45"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Bombillo Farola</w:t>
            </w:r>
          </w:p>
        </w:tc>
      </w:tr>
      <w:tr w:rsidR="00FA0835" w:rsidRPr="00FA0835" w14:paraId="4AB33A7A" w14:textId="77777777" w:rsidTr="0060642E">
        <w:trPr>
          <w:trHeight w:val="214"/>
        </w:trPr>
        <w:tc>
          <w:tcPr>
            <w:tcW w:w="8779" w:type="dxa"/>
            <w:tcBorders>
              <w:top w:val="nil"/>
              <w:left w:val="single" w:sz="8" w:space="0" w:color="000000"/>
              <w:bottom w:val="single" w:sz="8" w:space="0" w:color="000000"/>
              <w:right w:val="single" w:sz="8" w:space="0" w:color="000000"/>
            </w:tcBorders>
            <w:vAlign w:val="center"/>
            <w:hideMark/>
          </w:tcPr>
          <w:p w14:paraId="2E213321"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Bombillo Direccionales</w:t>
            </w:r>
          </w:p>
        </w:tc>
      </w:tr>
      <w:tr w:rsidR="00FA0835" w:rsidRPr="00FA0835" w14:paraId="518EAADC" w14:textId="77777777" w:rsidTr="0060642E">
        <w:trPr>
          <w:trHeight w:val="231"/>
        </w:trPr>
        <w:tc>
          <w:tcPr>
            <w:tcW w:w="8779" w:type="dxa"/>
            <w:tcBorders>
              <w:top w:val="nil"/>
              <w:left w:val="single" w:sz="8" w:space="0" w:color="000000"/>
              <w:bottom w:val="single" w:sz="8" w:space="0" w:color="000000"/>
              <w:right w:val="single" w:sz="8" w:space="0" w:color="000000"/>
            </w:tcBorders>
            <w:vAlign w:val="center"/>
            <w:hideMark/>
          </w:tcPr>
          <w:p w14:paraId="58D72AB8"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Bombillo Tacómetro</w:t>
            </w:r>
          </w:p>
        </w:tc>
      </w:tr>
      <w:tr w:rsidR="00FA0835" w:rsidRPr="00FA0835" w14:paraId="7D5CCED9"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693DA7D7"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sistema de cables de alimentación</w:t>
            </w:r>
          </w:p>
        </w:tc>
      </w:tr>
      <w:tr w:rsidR="00FA0835" w:rsidRPr="00FA0835" w14:paraId="616E6CD3" w14:textId="77777777" w:rsidTr="0060642E">
        <w:trPr>
          <w:trHeight w:val="211"/>
        </w:trPr>
        <w:tc>
          <w:tcPr>
            <w:tcW w:w="8779" w:type="dxa"/>
            <w:tcBorders>
              <w:top w:val="nil"/>
              <w:left w:val="single" w:sz="8" w:space="0" w:color="000000"/>
              <w:bottom w:val="single" w:sz="8" w:space="0" w:color="000000"/>
              <w:right w:val="single" w:sz="8" w:space="0" w:color="000000"/>
            </w:tcBorders>
            <w:vAlign w:val="center"/>
            <w:hideMark/>
          </w:tcPr>
          <w:p w14:paraId="6C7862AD"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 xml:space="preserve">Cambio de Bujías </w:t>
            </w:r>
          </w:p>
        </w:tc>
      </w:tr>
      <w:tr w:rsidR="00FA0835" w:rsidRPr="00FA0835" w14:paraId="2EC24939"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6451BCBB" w14:textId="77777777" w:rsidR="00FA0835" w:rsidRPr="00FA0835" w:rsidRDefault="00FA0835" w:rsidP="00FA0835">
            <w:pPr>
              <w:spacing w:after="0" w:line="240" w:lineRule="auto"/>
              <w:jc w:val="both"/>
              <w:rPr>
                <w:rFonts w:ascii="Arial Narrow" w:hAnsi="Arial Narrow" w:cs="Calibri"/>
                <w:b/>
                <w:bCs/>
                <w:sz w:val="20"/>
                <w:szCs w:val="20"/>
                <w:lang w:eastAsia="es-CO"/>
              </w:rPr>
            </w:pPr>
            <w:r w:rsidRPr="00FA0835">
              <w:rPr>
                <w:rFonts w:ascii="Arial Narrow" w:hAnsi="Arial Narrow" w:cs="Calibri"/>
                <w:b/>
                <w:bCs/>
                <w:sz w:val="20"/>
                <w:szCs w:val="20"/>
                <w:lang w:eastAsia="es-CO"/>
              </w:rPr>
              <w:t>SISTEMA DE MOTOR</w:t>
            </w:r>
          </w:p>
        </w:tc>
      </w:tr>
      <w:tr w:rsidR="00FA0835" w:rsidRPr="00FA0835" w14:paraId="376CA85E" w14:textId="77777777" w:rsidTr="0060642E">
        <w:trPr>
          <w:trHeight w:val="319"/>
        </w:trPr>
        <w:tc>
          <w:tcPr>
            <w:tcW w:w="8779" w:type="dxa"/>
            <w:tcBorders>
              <w:top w:val="single" w:sz="4" w:space="0" w:color="auto"/>
              <w:left w:val="single" w:sz="8" w:space="0" w:color="000000"/>
              <w:bottom w:val="single" w:sz="8" w:space="0" w:color="000000"/>
              <w:right w:val="single" w:sz="8" w:space="0" w:color="000000"/>
            </w:tcBorders>
            <w:vAlign w:val="center"/>
            <w:hideMark/>
          </w:tcPr>
          <w:p w14:paraId="6E7FC9C6"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lastRenderedPageBreak/>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Reparación de Motor general</w:t>
            </w:r>
          </w:p>
        </w:tc>
      </w:tr>
      <w:tr w:rsidR="00FA0835" w:rsidRPr="00FA0835" w14:paraId="0527151B" w14:textId="77777777" w:rsidTr="0060642E">
        <w:trPr>
          <w:trHeight w:val="60"/>
        </w:trPr>
        <w:tc>
          <w:tcPr>
            <w:tcW w:w="8779" w:type="dxa"/>
            <w:tcBorders>
              <w:top w:val="nil"/>
              <w:left w:val="single" w:sz="8" w:space="0" w:color="000000"/>
              <w:bottom w:val="single" w:sz="8" w:space="0" w:color="000000"/>
              <w:right w:val="single" w:sz="8" w:space="0" w:color="000000"/>
            </w:tcBorders>
            <w:vAlign w:val="center"/>
            <w:hideMark/>
          </w:tcPr>
          <w:p w14:paraId="5E83E64E"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aceite de motor 4T</w:t>
            </w:r>
          </w:p>
        </w:tc>
      </w:tr>
      <w:tr w:rsidR="00FA0835" w:rsidRPr="00FA0835" w14:paraId="7FABCBAF"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47616D52" w14:textId="77777777" w:rsidR="00FA0835" w:rsidRPr="00FA0835" w:rsidRDefault="00FA0835" w:rsidP="00FA0835">
            <w:pPr>
              <w:spacing w:after="0" w:line="240" w:lineRule="auto"/>
              <w:jc w:val="both"/>
              <w:rPr>
                <w:rFonts w:ascii="Arial Narrow" w:hAnsi="Arial Narrow" w:cs="Calibri"/>
                <w:b/>
                <w:bCs/>
                <w:sz w:val="20"/>
                <w:szCs w:val="20"/>
                <w:lang w:eastAsia="es-CO"/>
              </w:rPr>
            </w:pPr>
            <w:r w:rsidRPr="00FA0835">
              <w:rPr>
                <w:rFonts w:ascii="Arial Narrow" w:hAnsi="Arial Narrow" w:cs="Calibri"/>
                <w:b/>
                <w:bCs/>
                <w:sz w:val="20"/>
                <w:szCs w:val="20"/>
                <w:lang w:eastAsia="es-CO"/>
              </w:rPr>
              <w:t>SISTEMA DE FRENOS</w:t>
            </w:r>
          </w:p>
        </w:tc>
      </w:tr>
      <w:tr w:rsidR="00FA0835" w:rsidRPr="00FA0835" w14:paraId="5456A862" w14:textId="77777777" w:rsidTr="0060642E">
        <w:trPr>
          <w:trHeight w:val="132"/>
        </w:trPr>
        <w:tc>
          <w:tcPr>
            <w:tcW w:w="8779" w:type="dxa"/>
            <w:tcBorders>
              <w:top w:val="nil"/>
              <w:left w:val="single" w:sz="8" w:space="0" w:color="000000"/>
              <w:bottom w:val="single" w:sz="8" w:space="0" w:color="000000"/>
              <w:right w:val="single" w:sz="8" w:space="0" w:color="000000"/>
            </w:tcBorders>
            <w:vAlign w:val="center"/>
            <w:hideMark/>
          </w:tcPr>
          <w:p w14:paraId="7CB2042A"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Bandas</w:t>
            </w:r>
          </w:p>
        </w:tc>
      </w:tr>
      <w:tr w:rsidR="00FA0835" w:rsidRPr="00FA0835" w14:paraId="13A07812" w14:textId="77777777" w:rsidTr="0060642E">
        <w:trPr>
          <w:trHeight w:val="307"/>
        </w:trPr>
        <w:tc>
          <w:tcPr>
            <w:tcW w:w="8779" w:type="dxa"/>
            <w:tcBorders>
              <w:top w:val="nil"/>
              <w:left w:val="single" w:sz="8" w:space="0" w:color="000000"/>
              <w:bottom w:val="single" w:sz="8" w:space="0" w:color="000000"/>
              <w:right w:val="single" w:sz="8" w:space="0" w:color="000000"/>
            </w:tcBorders>
            <w:vAlign w:val="center"/>
            <w:hideMark/>
          </w:tcPr>
          <w:p w14:paraId="1B868B73"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Varilla freno trasero</w:t>
            </w:r>
          </w:p>
        </w:tc>
      </w:tr>
      <w:tr w:rsidR="00FA0835" w:rsidRPr="00FA0835" w14:paraId="25B84A96" w14:textId="77777777" w:rsidTr="0060642E">
        <w:trPr>
          <w:trHeight w:val="268"/>
        </w:trPr>
        <w:tc>
          <w:tcPr>
            <w:tcW w:w="8779" w:type="dxa"/>
            <w:tcBorders>
              <w:top w:val="nil"/>
              <w:left w:val="single" w:sz="8" w:space="0" w:color="000000"/>
              <w:bottom w:val="single" w:sz="8" w:space="0" w:color="000000"/>
              <w:right w:val="single" w:sz="8" w:space="0" w:color="000000"/>
            </w:tcBorders>
            <w:vAlign w:val="center"/>
            <w:hideMark/>
          </w:tcPr>
          <w:p w14:paraId="0E2B1459"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Disco de frenos</w:t>
            </w:r>
          </w:p>
        </w:tc>
      </w:tr>
      <w:tr w:rsidR="00FA0835" w:rsidRPr="008A19CC" w14:paraId="1798AE1B" w14:textId="77777777" w:rsidTr="0060642E">
        <w:trPr>
          <w:trHeight w:val="259"/>
        </w:trPr>
        <w:tc>
          <w:tcPr>
            <w:tcW w:w="8779" w:type="dxa"/>
            <w:tcBorders>
              <w:top w:val="nil"/>
              <w:left w:val="single" w:sz="8" w:space="0" w:color="000000"/>
              <w:bottom w:val="single" w:sz="8" w:space="0" w:color="000000"/>
              <w:right w:val="single" w:sz="8" w:space="0" w:color="000000"/>
            </w:tcBorders>
            <w:vAlign w:val="center"/>
            <w:hideMark/>
          </w:tcPr>
          <w:p w14:paraId="2A12356F" w14:textId="77777777" w:rsidR="00FA0835" w:rsidRPr="00FA0835" w:rsidRDefault="00FA0835" w:rsidP="00FA0835">
            <w:pPr>
              <w:spacing w:after="0" w:line="240" w:lineRule="auto"/>
              <w:jc w:val="both"/>
              <w:rPr>
                <w:rFonts w:ascii="Arial Narrow" w:hAnsi="Arial Narrow" w:cs="Calibri"/>
                <w:sz w:val="20"/>
                <w:szCs w:val="20"/>
                <w:lang w:val="pt-BR" w:eastAsia="es-CO"/>
              </w:rPr>
            </w:pPr>
            <w:r w:rsidRPr="00FA0835">
              <w:rPr>
                <w:rFonts w:ascii="Arial Narrow" w:hAnsi="Arial Narrow" w:cs="Calibri"/>
                <w:sz w:val="20"/>
                <w:szCs w:val="20"/>
                <w:lang w:val="pt-BR" w:eastAsia="es-CO"/>
              </w:rPr>
              <w:t>·</w:t>
            </w:r>
            <w:r w:rsidRPr="00FA0835">
              <w:rPr>
                <w:rFonts w:ascii="Arial Narrow" w:hAnsi="Arial Narrow" w:cs="Times New Roman"/>
                <w:sz w:val="20"/>
                <w:szCs w:val="20"/>
                <w:lang w:val="pt-BR" w:eastAsia="es-CO"/>
              </w:rPr>
              <w:t xml:space="preserve">         </w:t>
            </w:r>
            <w:r w:rsidRPr="00FA0835">
              <w:rPr>
                <w:rFonts w:ascii="Arial Narrow" w:hAnsi="Arial Narrow" w:cs="Calibri"/>
                <w:sz w:val="20"/>
                <w:szCs w:val="20"/>
                <w:lang w:val="pt-BR" w:eastAsia="es-CO"/>
              </w:rPr>
              <w:t>Cambio de Líquido de frenos (LITRO)</w:t>
            </w:r>
          </w:p>
        </w:tc>
      </w:tr>
      <w:tr w:rsidR="00FA0835" w:rsidRPr="00FA0835" w14:paraId="7F75F0D3" w14:textId="77777777" w:rsidTr="0060642E">
        <w:trPr>
          <w:trHeight w:val="263"/>
        </w:trPr>
        <w:tc>
          <w:tcPr>
            <w:tcW w:w="8779" w:type="dxa"/>
            <w:tcBorders>
              <w:top w:val="nil"/>
              <w:left w:val="single" w:sz="8" w:space="0" w:color="000000"/>
              <w:bottom w:val="single" w:sz="8" w:space="0" w:color="000000"/>
              <w:right w:val="single" w:sz="8" w:space="0" w:color="000000"/>
            </w:tcBorders>
            <w:vAlign w:val="center"/>
            <w:hideMark/>
          </w:tcPr>
          <w:p w14:paraId="575BFFEC"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Guaya de frenos</w:t>
            </w:r>
          </w:p>
        </w:tc>
      </w:tr>
      <w:tr w:rsidR="00FA0835" w:rsidRPr="00FA0835" w14:paraId="4E198AE5" w14:textId="77777777" w:rsidTr="0060642E">
        <w:trPr>
          <w:trHeight w:val="330"/>
        </w:trPr>
        <w:tc>
          <w:tcPr>
            <w:tcW w:w="8779" w:type="dxa"/>
            <w:tcBorders>
              <w:top w:val="nil"/>
              <w:left w:val="single" w:sz="8" w:space="0" w:color="000000"/>
              <w:bottom w:val="single" w:sz="8" w:space="0" w:color="000000"/>
              <w:right w:val="single" w:sz="8" w:space="0" w:color="000000"/>
            </w:tcBorders>
            <w:vAlign w:val="center"/>
            <w:hideMark/>
          </w:tcPr>
          <w:p w14:paraId="6AA4C4AA"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Pastillas de frenos</w:t>
            </w:r>
          </w:p>
        </w:tc>
      </w:tr>
      <w:tr w:rsidR="00FA0835" w:rsidRPr="00FA0835" w14:paraId="1D3D2C32" w14:textId="77777777" w:rsidTr="0060642E">
        <w:trPr>
          <w:trHeight w:val="343"/>
        </w:trPr>
        <w:tc>
          <w:tcPr>
            <w:tcW w:w="8779" w:type="dxa"/>
            <w:tcBorders>
              <w:top w:val="nil"/>
              <w:left w:val="single" w:sz="8" w:space="0" w:color="000000"/>
              <w:bottom w:val="single" w:sz="8" w:space="0" w:color="000000"/>
              <w:right w:val="single" w:sz="8" w:space="0" w:color="000000"/>
            </w:tcBorders>
            <w:vAlign w:val="center"/>
            <w:hideMark/>
          </w:tcPr>
          <w:p w14:paraId="44F24490"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Manigueta de frenos</w:t>
            </w:r>
          </w:p>
        </w:tc>
      </w:tr>
      <w:tr w:rsidR="00FA0835" w:rsidRPr="008A19CC" w14:paraId="63FF95D8" w14:textId="77777777" w:rsidTr="0060642E">
        <w:trPr>
          <w:trHeight w:val="262"/>
        </w:trPr>
        <w:tc>
          <w:tcPr>
            <w:tcW w:w="8779" w:type="dxa"/>
            <w:tcBorders>
              <w:top w:val="nil"/>
              <w:left w:val="single" w:sz="8" w:space="0" w:color="000000"/>
              <w:bottom w:val="nil"/>
              <w:right w:val="single" w:sz="8" w:space="0" w:color="000000"/>
            </w:tcBorders>
            <w:vAlign w:val="center"/>
            <w:hideMark/>
          </w:tcPr>
          <w:p w14:paraId="4ED53282" w14:textId="77777777" w:rsidR="00FA0835" w:rsidRPr="00FA0835" w:rsidRDefault="00FA0835" w:rsidP="00FA0835">
            <w:pPr>
              <w:spacing w:after="0" w:line="240" w:lineRule="auto"/>
              <w:jc w:val="both"/>
              <w:rPr>
                <w:rFonts w:ascii="Arial Narrow" w:hAnsi="Arial Narrow" w:cs="Calibri"/>
                <w:sz w:val="20"/>
                <w:szCs w:val="20"/>
                <w:lang w:val="pt-BR" w:eastAsia="es-CO"/>
              </w:rPr>
            </w:pPr>
            <w:r w:rsidRPr="00FA0835">
              <w:rPr>
                <w:rFonts w:ascii="Arial Narrow" w:hAnsi="Arial Narrow" w:cs="Calibri"/>
                <w:sz w:val="20"/>
                <w:szCs w:val="20"/>
                <w:lang w:val="pt-BR" w:eastAsia="es-CO"/>
              </w:rPr>
              <w:t>·</w:t>
            </w:r>
            <w:r w:rsidRPr="00FA0835">
              <w:rPr>
                <w:rFonts w:ascii="Arial Narrow" w:hAnsi="Arial Narrow" w:cs="Times New Roman"/>
                <w:sz w:val="20"/>
                <w:szCs w:val="20"/>
                <w:lang w:val="pt-BR" w:eastAsia="es-CO"/>
              </w:rPr>
              <w:t xml:space="preserve">         </w:t>
            </w:r>
            <w:r w:rsidRPr="00FA0835">
              <w:rPr>
                <w:rFonts w:ascii="Arial Narrow" w:hAnsi="Arial Narrow" w:cs="Calibri"/>
                <w:sz w:val="20"/>
                <w:szCs w:val="20"/>
                <w:lang w:val="pt-BR" w:eastAsia="es-CO"/>
              </w:rPr>
              <w:t xml:space="preserve">Cambio de bomba de líquido de frenos. </w:t>
            </w:r>
          </w:p>
        </w:tc>
      </w:tr>
      <w:tr w:rsidR="00FA0835" w:rsidRPr="00FA0835" w14:paraId="108B9CFC" w14:textId="77777777" w:rsidTr="0060642E">
        <w:trPr>
          <w:trHeight w:val="266"/>
        </w:trPr>
        <w:tc>
          <w:tcPr>
            <w:tcW w:w="8779" w:type="dxa"/>
            <w:tcBorders>
              <w:top w:val="single" w:sz="8" w:space="0" w:color="000000"/>
              <w:left w:val="single" w:sz="8" w:space="0" w:color="000000"/>
              <w:bottom w:val="single" w:sz="8" w:space="0" w:color="000000"/>
              <w:right w:val="single" w:sz="8" w:space="0" w:color="000000"/>
            </w:tcBorders>
            <w:vAlign w:val="center"/>
            <w:hideMark/>
          </w:tcPr>
          <w:p w14:paraId="5F245988" w14:textId="77777777" w:rsidR="00FA0835" w:rsidRPr="00FA0835" w:rsidRDefault="00FA0835" w:rsidP="00FA0835">
            <w:pPr>
              <w:spacing w:after="0" w:line="240" w:lineRule="auto"/>
              <w:jc w:val="both"/>
              <w:rPr>
                <w:rFonts w:ascii="Arial Narrow" w:hAnsi="Arial Narrow" w:cs="Calibri"/>
                <w:b/>
                <w:bCs/>
                <w:sz w:val="20"/>
                <w:szCs w:val="20"/>
                <w:lang w:eastAsia="es-CO"/>
              </w:rPr>
            </w:pPr>
            <w:r w:rsidRPr="00FA0835">
              <w:rPr>
                <w:rFonts w:ascii="Arial Narrow" w:hAnsi="Arial Narrow" w:cs="Calibri"/>
                <w:b/>
                <w:bCs/>
                <w:sz w:val="20"/>
                <w:szCs w:val="20"/>
                <w:lang w:eastAsia="es-CO"/>
              </w:rPr>
              <w:t>SISTEMA DE EMBRAGUE</w:t>
            </w:r>
          </w:p>
        </w:tc>
      </w:tr>
      <w:tr w:rsidR="00FA0835" w:rsidRPr="00FA0835" w14:paraId="71AAA2C0" w14:textId="77777777" w:rsidTr="0060642E">
        <w:trPr>
          <w:trHeight w:val="299"/>
        </w:trPr>
        <w:tc>
          <w:tcPr>
            <w:tcW w:w="8779" w:type="dxa"/>
            <w:tcBorders>
              <w:top w:val="nil"/>
              <w:left w:val="single" w:sz="8" w:space="0" w:color="000000"/>
              <w:bottom w:val="single" w:sz="8" w:space="0" w:color="000000"/>
              <w:right w:val="single" w:sz="8" w:space="0" w:color="000000"/>
            </w:tcBorders>
            <w:vAlign w:val="center"/>
            <w:hideMark/>
          </w:tcPr>
          <w:p w14:paraId="57123C92"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Guaya del clutch</w:t>
            </w:r>
          </w:p>
        </w:tc>
      </w:tr>
      <w:tr w:rsidR="00FA0835" w:rsidRPr="00FA0835" w14:paraId="3F7D7003" w14:textId="77777777" w:rsidTr="0060642E">
        <w:trPr>
          <w:trHeight w:val="247"/>
        </w:trPr>
        <w:tc>
          <w:tcPr>
            <w:tcW w:w="8779" w:type="dxa"/>
            <w:tcBorders>
              <w:top w:val="nil"/>
              <w:left w:val="single" w:sz="8" w:space="0" w:color="000000"/>
              <w:bottom w:val="single" w:sz="8" w:space="0" w:color="000000"/>
              <w:right w:val="single" w:sz="8" w:space="0" w:color="000000"/>
            </w:tcBorders>
            <w:vAlign w:val="center"/>
            <w:hideMark/>
          </w:tcPr>
          <w:p w14:paraId="3A32874D"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Manigueta del clutch</w:t>
            </w:r>
          </w:p>
        </w:tc>
      </w:tr>
      <w:tr w:rsidR="00FA0835" w:rsidRPr="00FA0835" w14:paraId="6BB6BC6F" w14:textId="77777777" w:rsidTr="0060642E">
        <w:trPr>
          <w:trHeight w:val="279"/>
        </w:trPr>
        <w:tc>
          <w:tcPr>
            <w:tcW w:w="8779" w:type="dxa"/>
            <w:tcBorders>
              <w:top w:val="nil"/>
              <w:left w:val="single" w:sz="8" w:space="0" w:color="000000"/>
              <w:bottom w:val="single" w:sz="8" w:space="0" w:color="000000"/>
              <w:right w:val="single" w:sz="8" w:space="0" w:color="000000"/>
            </w:tcBorders>
            <w:vAlign w:val="center"/>
            <w:hideMark/>
          </w:tcPr>
          <w:p w14:paraId="4A3EF12A"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 xml:space="preserve">Cambio de juego discos clutch </w:t>
            </w:r>
          </w:p>
        </w:tc>
      </w:tr>
      <w:tr w:rsidR="00FA0835" w:rsidRPr="00FA0835" w14:paraId="195EEC6B"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5C67E8E8" w14:textId="77777777" w:rsidR="00FA0835" w:rsidRPr="00FA0835" w:rsidRDefault="00FA0835" w:rsidP="00FA0835">
            <w:pPr>
              <w:spacing w:after="0" w:line="240" w:lineRule="auto"/>
              <w:jc w:val="both"/>
              <w:rPr>
                <w:rFonts w:ascii="Arial Narrow" w:hAnsi="Arial Narrow" w:cs="Calibri"/>
                <w:b/>
                <w:bCs/>
                <w:sz w:val="20"/>
                <w:szCs w:val="20"/>
                <w:lang w:eastAsia="es-CO"/>
              </w:rPr>
            </w:pPr>
            <w:r w:rsidRPr="00FA0835">
              <w:rPr>
                <w:rFonts w:ascii="Arial Narrow" w:hAnsi="Arial Narrow" w:cs="Calibri"/>
                <w:b/>
                <w:bCs/>
                <w:sz w:val="20"/>
                <w:szCs w:val="20"/>
                <w:lang w:eastAsia="es-CO"/>
              </w:rPr>
              <w:t>TRANSMISIÓN</w:t>
            </w:r>
          </w:p>
        </w:tc>
      </w:tr>
      <w:tr w:rsidR="00FA0835" w:rsidRPr="00FA0835" w14:paraId="4C77DD07"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69A07A11"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Kit de Arrastre</w:t>
            </w:r>
          </w:p>
        </w:tc>
      </w:tr>
      <w:tr w:rsidR="00FA0835" w:rsidRPr="00FA0835" w14:paraId="6D8B5200"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2D67433D"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eje de salida</w:t>
            </w:r>
          </w:p>
        </w:tc>
      </w:tr>
      <w:tr w:rsidR="00FA0835" w:rsidRPr="00FA0835" w14:paraId="65FABE65"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14D5B7D9" w14:textId="77777777" w:rsidR="00FA0835" w:rsidRPr="00FA0835" w:rsidRDefault="00FA0835" w:rsidP="00FA0835">
            <w:pPr>
              <w:spacing w:after="0" w:line="240" w:lineRule="auto"/>
              <w:jc w:val="both"/>
              <w:rPr>
                <w:rFonts w:ascii="Arial Narrow" w:hAnsi="Arial Narrow" w:cs="Calibri"/>
                <w:b/>
                <w:bCs/>
                <w:sz w:val="20"/>
                <w:szCs w:val="20"/>
                <w:lang w:eastAsia="es-CO"/>
              </w:rPr>
            </w:pPr>
            <w:r w:rsidRPr="00FA0835">
              <w:rPr>
                <w:rFonts w:ascii="Arial Narrow" w:hAnsi="Arial Narrow" w:cs="Calibri"/>
                <w:b/>
                <w:bCs/>
                <w:sz w:val="20"/>
                <w:szCs w:val="20"/>
                <w:lang w:eastAsia="es-CO"/>
              </w:rPr>
              <w:t>SUSPENSIÓN</w:t>
            </w:r>
          </w:p>
        </w:tc>
      </w:tr>
      <w:tr w:rsidR="00FA0835" w:rsidRPr="00FA0835" w14:paraId="11B2E0B9" w14:textId="77777777" w:rsidTr="0060642E">
        <w:trPr>
          <w:trHeight w:val="189"/>
        </w:trPr>
        <w:tc>
          <w:tcPr>
            <w:tcW w:w="8779" w:type="dxa"/>
            <w:tcBorders>
              <w:top w:val="nil"/>
              <w:left w:val="single" w:sz="8" w:space="0" w:color="000000"/>
              <w:bottom w:val="single" w:sz="8" w:space="0" w:color="000000"/>
              <w:right w:val="single" w:sz="8" w:space="0" w:color="000000"/>
            </w:tcBorders>
            <w:vAlign w:val="center"/>
            <w:hideMark/>
          </w:tcPr>
          <w:p w14:paraId="5F671C3B"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aceite de barras</w:t>
            </w:r>
          </w:p>
        </w:tc>
      </w:tr>
      <w:tr w:rsidR="00FA0835" w:rsidRPr="00FA0835" w14:paraId="0E81FDCF" w14:textId="77777777" w:rsidTr="0060642E">
        <w:trPr>
          <w:trHeight w:val="222"/>
        </w:trPr>
        <w:tc>
          <w:tcPr>
            <w:tcW w:w="8779" w:type="dxa"/>
            <w:tcBorders>
              <w:top w:val="nil"/>
              <w:left w:val="single" w:sz="8" w:space="0" w:color="000000"/>
              <w:bottom w:val="nil"/>
              <w:right w:val="single" w:sz="8" w:space="0" w:color="000000"/>
            </w:tcBorders>
            <w:vAlign w:val="center"/>
            <w:hideMark/>
          </w:tcPr>
          <w:p w14:paraId="1663D228"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retenedor</w:t>
            </w:r>
          </w:p>
        </w:tc>
      </w:tr>
      <w:tr w:rsidR="00FA0835" w:rsidRPr="00FA0835" w14:paraId="1708D1D3" w14:textId="77777777" w:rsidTr="0060642E">
        <w:trPr>
          <w:trHeight w:val="315"/>
        </w:trPr>
        <w:tc>
          <w:tcPr>
            <w:tcW w:w="8779" w:type="dxa"/>
            <w:tcBorders>
              <w:top w:val="single" w:sz="8" w:space="0" w:color="000000"/>
              <w:left w:val="single" w:sz="8" w:space="0" w:color="000000"/>
              <w:bottom w:val="single" w:sz="8" w:space="0" w:color="000000"/>
              <w:right w:val="single" w:sz="8" w:space="0" w:color="000000"/>
            </w:tcBorders>
            <w:vAlign w:val="center"/>
            <w:hideMark/>
          </w:tcPr>
          <w:p w14:paraId="2BF2A74C" w14:textId="77777777" w:rsidR="00FA0835" w:rsidRPr="00FA0835" w:rsidRDefault="00FA0835" w:rsidP="00FA0835">
            <w:pPr>
              <w:spacing w:after="0" w:line="240" w:lineRule="auto"/>
              <w:jc w:val="both"/>
              <w:rPr>
                <w:rFonts w:ascii="Arial Narrow" w:hAnsi="Arial Narrow" w:cs="Calibri"/>
                <w:b/>
                <w:bCs/>
                <w:sz w:val="20"/>
                <w:szCs w:val="20"/>
                <w:lang w:eastAsia="es-CO"/>
              </w:rPr>
            </w:pPr>
            <w:r w:rsidRPr="00FA0835">
              <w:rPr>
                <w:rFonts w:ascii="Arial Narrow" w:hAnsi="Arial Narrow" w:cs="Calibri"/>
                <w:b/>
                <w:bCs/>
                <w:sz w:val="20"/>
                <w:szCs w:val="20"/>
                <w:lang w:eastAsia="es-CO"/>
              </w:rPr>
              <w:t>ENCENDIDO</w:t>
            </w:r>
          </w:p>
        </w:tc>
      </w:tr>
      <w:tr w:rsidR="00FA0835" w:rsidRPr="00FA0835" w14:paraId="152C0B31" w14:textId="77777777" w:rsidTr="0060642E">
        <w:trPr>
          <w:trHeight w:val="188"/>
        </w:trPr>
        <w:tc>
          <w:tcPr>
            <w:tcW w:w="8779" w:type="dxa"/>
            <w:tcBorders>
              <w:top w:val="nil"/>
              <w:left w:val="single" w:sz="8" w:space="0" w:color="000000"/>
              <w:bottom w:val="single" w:sz="8" w:space="0" w:color="000000"/>
              <w:right w:val="single" w:sz="8" w:space="0" w:color="000000"/>
            </w:tcBorders>
            <w:vAlign w:val="center"/>
            <w:hideMark/>
          </w:tcPr>
          <w:p w14:paraId="48663C81"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switch</w:t>
            </w:r>
          </w:p>
        </w:tc>
      </w:tr>
      <w:tr w:rsidR="00FA0835" w:rsidRPr="00FA0835" w14:paraId="42424826"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55B6009C"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motor de arranque</w:t>
            </w:r>
          </w:p>
        </w:tc>
      </w:tr>
      <w:tr w:rsidR="00FA0835" w:rsidRPr="00FA0835" w14:paraId="5DD37CD4" w14:textId="77777777" w:rsidTr="0060642E">
        <w:trPr>
          <w:trHeight w:val="154"/>
        </w:trPr>
        <w:tc>
          <w:tcPr>
            <w:tcW w:w="8779" w:type="dxa"/>
            <w:tcBorders>
              <w:top w:val="nil"/>
              <w:left w:val="single" w:sz="8" w:space="0" w:color="000000"/>
              <w:bottom w:val="single" w:sz="8" w:space="0" w:color="000000"/>
              <w:right w:val="single" w:sz="8" w:space="0" w:color="000000"/>
            </w:tcBorders>
            <w:vAlign w:val="center"/>
            <w:hideMark/>
          </w:tcPr>
          <w:p w14:paraId="03D6ADBA"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pedal encendido</w:t>
            </w:r>
          </w:p>
        </w:tc>
      </w:tr>
      <w:tr w:rsidR="00FA0835" w:rsidRPr="00FA0835" w14:paraId="6E29E5CD"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1568BD11" w14:textId="77777777" w:rsidR="00FA0835" w:rsidRPr="00FA0835" w:rsidRDefault="00FA0835" w:rsidP="00FA0835">
            <w:pPr>
              <w:spacing w:after="0" w:line="240" w:lineRule="auto"/>
              <w:jc w:val="both"/>
              <w:rPr>
                <w:rFonts w:ascii="Arial Narrow" w:hAnsi="Arial Narrow" w:cs="Calibri"/>
                <w:b/>
                <w:bCs/>
                <w:sz w:val="20"/>
                <w:szCs w:val="20"/>
                <w:lang w:eastAsia="es-CO"/>
              </w:rPr>
            </w:pPr>
            <w:r w:rsidRPr="00FA0835">
              <w:rPr>
                <w:rFonts w:ascii="Arial Narrow" w:hAnsi="Arial Narrow" w:cs="Calibri"/>
                <w:b/>
                <w:bCs/>
                <w:sz w:val="20"/>
                <w:szCs w:val="20"/>
                <w:lang w:eastAsia="es-CO"/>
              </w:rPr>
              <w:t>COMBUSTIBLE Y FILTROS</w:t>
            </w:r>
          </w:p>
        </w:tc>
      </w:tr>
      <w:tr w:rsidR="00FA0835" w:rsidRPr="00FA0835" w14:paraId="3EA4CB26"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5861E541"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filtro de aire</w:t>
            </w:r>
          </w:p>
        </w:tc>
      </w:tr>
      <w:tr w:rsidR="00FA0835" w:rsidRPr="00FA0835" w14:paraId="01A67805"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53125728"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Filtro de combustible</w:t>
            </w:r>
          </w:p>
        </w:tc>
      </w:tr>
      <w:tr w:rsidR="00FA0835" w:rsidRPr="00FA0835" w14:paraId="28A0EAB0"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6A570D2A" w14:textId="77777777" w:rsidR="00FA0835" w:rsidRPr="00FA0835" w:rsidRDefault="00FA0835" w:rsidP="00FA0835">
            <w:pPr>
              <w:spacing w:after="0" w:line="240" w:lineRule="auto"/>
              <w:jc w:val="both"/>
              <w:rPr>
                <w:rFonts w:ascii="Arial Narrow" w:hAnsi="Arial Narrow" w:cs="Calibri"/>
                <w:b/>
                <w:bCs/>
                <w:sz w:val="20"/>
                <w:szCs w:val="20"/>
                <w:lang w:eastAsia="es-CO"/>
              </w:rPr>
            </w:pPr>
            <w:r w:rsidRPr="00FA0835">
              <w:rPr>
                <w:rFonts w:ascii="Arial Narrow" w:hAnsi="Arial Narrow" w:cs="Calibri"/>
                <w:b/>
                <w:bCs/>
                <w:sz w:val="20"/>
                <w:szCs w:val="20"/>
                <w:lang w:eastAsia="es-CO"/>
              </w:rPr>
              <w:t>SISTEMA DE VELOCIDAD</w:t>
            </w:r>
          </w:p>
        </w:tc>
      </w:tr>
      <w:tr w:rsidR="00FA0835" w:rsidRPr="00FA0835" w14:paraId="11AFAD5A"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40582C7E"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Engranaje de Velocímetro</w:t>
            </w:r>
          </w:p>
        </w:tc>
      </w:tr>
      <w:tr w:rsidR="00FA0835" w:rsidRPr="00FA0835" w14:paraId="7ECEF51E"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1B9A056D"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Caja de velocímetro</w:t>
            </w:r>
          </w:p>
        </w:tc>
      </w:tr>
      <w:tr w:rsidR="00FA0835" w:rsidRPr="00FA0835" w14:paraId="31B61F66"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649E8DE3"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Guaya de Velocímetro</w:t>
            </w:r>
          </w:p>
        </w:tc>
      </w:tr>
      <w:tr w:rsidR="00FA0835" w:rsidRPr="00FA0835" w14:paraId="3BE81B4F"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32DF4F0B" w14:textId="77777777" w:rsidR="00FA0835" w:rsidRPr="00FA0835" w:rsidRDefault="00FA0835" w:rsidP="00FA0835">
            <w:pPr>
              <w:spacing w:after="0" w:line="240" w:lineRule="auto"/>
              <w:jc w:val="both"/>
              <w:rPr>
                <w:rFonts w:ascii="Arial Narrow" w:hAnsi="Arial Narrow" w:cs="Calibri"/>
                <w:b/>
                <w:bCs/>
                <w:sz w:val="20"/>
                <w:szCs w:val="20"/>
                <w:lang w:eastAsia="es-CO"/>
              </w:rPr>
            </w:pPr>
            <w:r w:rsidRPr="00FA0835">
              <w:rPr>
                <w:rFonts w:ascii="Arial Narrow" w:hAnsi="Arial Narrow" w:cs="Calibri"/>
                <w:b/>
                <w:bCs/>
                <w:sz w:val="20"/>
                <w:szCs w:val="20"/>
                <w:lang w:eastAsia="es-CO"/>
              </w:rPr>
              <w:t>AMORTIGUACIÓN</w:t>
            </w:r>
          </w:p>
        </w:tc>
      </w:tr>
      <w:tr w:rsidR="00FA0835" w:rsidRPr="00FA0835" w14:paraId="25F8933B"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526C7606"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monoshock</w:t>
            </w:r>
          </w:p>
        </w:tc>
      </w:tr>
      <w:tr w:rsidR="00FA0835" w:rsidRPr="00FA0835" w14:paraId="29D1BF8C"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4C350A1C"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bujes tijera</w:t>
            </w:r>
          </w:p>
        </w:tc>
      </w:tr>
      <w:tr w:rsidR="00FA0835" w:rsidRPr="00FA0835" w14:paraId="28882EA5"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6EAE1C7F" w14:textId="77777777" w:rsidR="00FA0835" w:rsidRPr="00FA0835" w:rsidRDefault="00FA0835" w:rsidP="00FA0835">
            <w:pPr>
              <w:spacing w:after="0" w:line="240" w:lineRule="auto"/>
              <w:jc w:val="both"/>
              <w:rPr>
                <w:rFonts w:ascii="Arial Narrow" w:hAnsi="Arial Narrow" w:cs="Calibri"/>
                <w:b/>
                <w:bCs/>
                <w:sz w:val="20"/>
                <w:szCs w:val="20"/>
                <w:lang w:eastAsia="es-CO"/>
              </w:rPr>
            </w:pPr>
            <w:r w:rsidRPr="00FA0835">
              <w:rPr>
                <w:rFonts w:ascii="Arial Narrow" w:hAnsi="Arial Narrow" w:cs="Calibri"/>
                <w:b/>
                <w:bCs/>
                <w:sz w:val="20"/>
                <w:szCs w:val="20"/>
                <w:lang w:eastAsia="es-CO"/>
              </w:rPr>
              <w:t>DIRECCIÓN</w:t>
            </w:r>
          </w:p>
        </w:tc>
      </w:tr>
      <w:tr w:rsidR="00FA0835" w:rsidRPr="00FA0835" w14:paraId="3A6E505D"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0B72492F"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lastRenderedPageBreak/>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cunas</w:t>
            </w:r>
          </w:p>
        </w:tc>
      </w:tr>
      <w:tr w:rsidR="00FA0835" w:rsidRPr="00FA0835" w14:paraId="6E826AE2"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350DD3C8"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balineras de espigo (Superior e inferior)</w:t>
            </w:r>
          </w:p>
        </w:tc>
      </w:tr>
      <w:tr w:rsidR="00FA0835" w:rsidRPr="00FA0835" w14:paraId="0F170BFD"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1C4B4808" w14:textId="77777777" w:rsidR="00FA0835" w:rsidRPr="00FA0835" w:rsidRDefault="00FA0835" w:rsidP="00FA0835">
            <w:pPr>
              <w:spacing w:after="0" w:line="240" w:lineRule="auto"/>
              <w:jc w:val="both"/>
              <w:rPr>
                <w:rFonts w:ascii="Arial Narrow" w:hAnsi="Arial Narrow" w:cs="Calibri"/>
                <w:b/>
                <w:bCs/>
                <w:sz w:val="20"/>
                <w:szCs w:val="20"/>
                <w:lang w:eastAsia="es-CO"/>
              </w:rPr>
            </w:pPr>
            <w:r w:rsidRPr="00FA0835">
              <w:rPr>
                <w:rFonts w:ascii="Arial Narrow" w:hAnsi="Arial Narrow" w:cs="Calibri"/>
                <w:b/>
                <w:bCs/>
                <w:sz w:val="20"/>
                <w:szCs w:val="20"/>
                <w:lang w:eastAsia="es-CO"/>
              </w:rPr>
              <w:t>ACCESORIOS</w:t>
            </w:r>
          </w:p>
        </w:tc>
      </w:tr>
      <w:tr w:rsidR="00FA0835" w:rsidRPr="00FA0835" w14:paraId="10DDF552" w14:textId="77777777" w:rsidTr="0060642E">
        <w:trPr>
          <w:trHeight w:val="122"/>
        </w:trPr>
        <w:tc>
          <w:tcPr>
            <w:tcW w:w="8779" w:type="dxa"/>
            <w:tcBorders>
              <w:top w:val="nil"/>
              <w:left w:val="single" w:sz="8" w:space="0" w:color="000000"/>
              <w:bottom w:val="single" w:sz="8" w:space="0" w:color="000000"/>
              <w:right w:val="single" w:sz="8" w:space="0" w:color="000000"/>
            </w:tcBorders>
            <w:vAlign w:val="center"/>
            <w:hideMark/>
          </w:tcPr>
          <w:p w14:paraId="02339B6A"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Pintura general (tapas laterales, alerones, guardabarros, carenaje, tanque).</w:t>
            </w:r>
          </w:p>
        </w:tc>
      </w:tr>
      <w:tr w:rsidR="00FA0835" w:rsidRPr="00FA0835" w14:paraId="1215A5E7"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2E190D08"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tapas laterales</w:t>
            </w:r>
          </w:p>
        </w:tc>
      </w:tr>
      <w:tr w:rsidR="00FA0835" w:rsidRPr="00FA0835" w14:paraId="4D86074E"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638A5905"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de espejos</w:t>
            </w:r>
          </w:p>
        </w:tc>
      </w:tr>
      <w:tr w:rsidR="00FA0835" w:rsidRPr="00FA0835" w14:paraId="25050CCF" w14:textId="77777777" w:rsidTr="0060642E">
        <w:trPr>
          <w:trHeight w:val="223"/>
        </w:trPr>
        <w:tc>
          <w:tcPr>
            <w:tcW w:w="8779" w:type="dxa"/>
            <w:tcBorders>
              <w:top w:val="nil"/>
              <w:left w:val="single" w:sz="8" w:space="0" w:color="000000"/>
              <w:bottom w:val="single" w:sz="8" w:space="0" w:color="000000"/>
              <w:right w:val="single" w:sz="8" w:space="0" w:color="000000"/>
            </w:tcBorders>
            <w:vAlign w:val="center"/>
            <w:hideMark/>
          </w:tcPr>
          <w:p w14:paraId="29D32A28"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Cambio forro de sillín</w:t>
            </w:r>
          </w:p>
        </w:tc>
      </w:tr>
      <w:tr w:rsidR="00FA0835" w:rsidRPr="00FA0835" w14:paraId="3B668641" w14:textId="77777777" w:rsidTr="0060642E">
        <w:trPr>
          <w:trHeight w:val="315"/>
        </w:trPr>
        <w:tc>
          <w:tcPr>
            <w:tcW w:w="8779" w:type="dxa"/>
            <w:tcBorders>
              <w:top w:val="nil"/>
              <w:left w:val="single" w:sz="8" w:space="0" w:color="000000"/>
              <w:bottom w:val="single" w:sz="8" w:space="0" w:color="000000"/>
              <w:right w:val="single" w:sz="8" w:space="0" w:color="000000"/>
            </w:tcBorders>
            <w:vAlign w:val="center"/>
            <w:hideMark/>
          </w:tcPr>
          <w:p w14:paraId="4DC93797" w14:textId="77777777" w:rsidR="00FA0835" w:rsidRPr="00FA0835" w:rsidRDefault="00FA0835" w:rsidP="00FA0835">
            <w:pPr>
              <w:spacing w:after="0" w:line="240" w:lineRule="auto"/>
              <w:jc w:val="both"/>
              <w:rPr>
                <w:rFonts w:ascii="Arial Narrow" w:hAnsi="Arial Narrow" w:cs="Calibri"/>
                <w:b/>
                <w:bCs/>
                <w:sz w:val="20"/>
                <w:szCs w:val="20"/>
                <w:lang w:eastAsia="es-CO"/>
              </w:rPr>
            </w:pPr>
            <w:r w:rsidRPr="00FA0835">
              <w:rPr>
                <w:rFonts w:ascii="Arial Narrow" w:hAnsi="Arial Narrow" w:cs="Calibri"/>
                <w:b/>
                <w:bCs/>
                <w:sz w:val="20"/>
                <w:szCs w:val="20"/>
                <w:lang w:eastAsia="es-CO"/>
              </w:rPr>
              <w:t>SERVICIOS ADICIONALES DE GRÚA</w:t>
            </w:r>
          </w:p>
        </w:tc>
      </w:tr>
      <w:tr w:rsidR="00FA0835" w:rsidRPr="00FA0835" w14:paraId="1AC2C979" w14:textId="77777777" w:rsidTr="0060642E">
        <w:trPr>
          <w:trHeight w:val="262"/>
        </w:trPr>
        <w:tc>
          <w:tcPr>
            <w:tcW w:w="8779" w:type="dxa"/>
            <w:tcBorders>
              <w:top w:val="single" w:sz="4" w:space="0" w:color="auto"/>
              <w:left w:val="single" w:sz="8" w:space="0" w:color="000000"/>
              <w:bottom w:val="single" w:sz="8" w:space="0" w:color="000000"/>
              <w:right w:val="single" w:sz="8" w:space="0" w:color="000000"/>
            </w:tcBorders>
            <w:vAlign w:val="center"/>
            <w:hideMark/>
          </w:tcPr>
          <w:p w14:paraId="673942C1"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w:t>
            </w:r>
            <w:r w:rsidRPr="00FA0835">
              <w:rPr>
                <w:rFonts w:ascii="Arial Narrow" w:hAnsi="Arial Narrow" w:cs="Times New Roman"/>
                <w:sz w:val="20"/>
                <w:szCs w:val="20"/>
                <w:lang w:eastAsia="es-CO"/>
              </w:rPr>
              <w:t xml:space="preserve">         </w:t>
            </w:r>
            <w:r w:rsidRPr="00FA0835">
              <w:rPr>
                <w:rFonts w:ascii="Arial Narrow" w:hAnsi="Arial Narrow" w:cs="Calibri"/>
                <w:sz w:val="20"/>
                <w:szCs w:val="20"/>
                <w:lang w:eastAsia="es-CO"/>
              </w:rPr>
              <w:t>Servicio de grúa de motocicletas dentro de la Ciudad de Neiva.</w:t>
            </w:r>
          </w:p>
        </w:tc>
      </w:tr>
    </w:tbl>
    <w:p w14:paraId="3DB7D4E3" w14:textId="77777777" w:rsidR="00FA0835" w:rsidRPr="00FA0835" w:rsidRDefault="00FA0835" w:rsidP="00FA0835">
      <w:pPr>
        <w:spacing w:after="0" w:line="240" w:lineRule="auto"/>
        <w:jc w:val="both"/>
        <w:rPr>
          <w:rFonts w:ascii="Arial Narrow" w:hAnsi="Arial Narrow"/>
        </w:rPr>
      </w:pPr>
    </w:p>
    <w:tbl>
      <w:tblPr>
        <w:tblW w:w="8736" w:type="dxa"/>
        <w:tblInd w:w="70" w:type="dxa"/>
        <w:tblCellMar>
          <w:left w:w="70" w:type="dxa"/>
          <w:right w:w="70" w:type="dxa"/>
        </w:tblCellMar>
        <w:tblLook w:val="04A0" w:firstRow="1" w:lastRow="0" w:firstColumn="1" w:lastColumn="0" w:noHBand="0" w:noVBand="1"/>
      </w:tblPr>
      <w:tblGrid>
        <w:gridCol w:w="8736"/>
      </w:tblGrid>
      <w:tr w:rsidR="00FA0835" w:rsidRPr="00FA0835" w14:paraId="4AE9651E" w14:textId="77777777" w:rsidTr="0060642E">
        <w:trPr>
          <w:trHeight w:val="131"/>
        </w:trPr>
        <w:tc>
          <w:tcPr>
            <w:tcW w:w="8736" w:type="dxa"/>
            <w:tcBorders>
              <w:top w:val="single" w:sz="4" w:space="0" w:color="auto"/>
              <w:left w:val="single" w:sz="4" w:space="0" w:color="auto"/>
              <w:bottom w:val="single" w:sz="4" w:space="0" w:color="auto"/>
              <w:right w:val="single" w:sz="4" w:space="0" w:color="auto"/>
            </w:tcBorders>
            <w:vAlign w:val="center"/>
            <w:hideMark/>
          </w:tcPr>
          <w:p w14:paraId="506EEF91"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 xml:space="preserve">MANTENIMIENTO CORRECTIVO PARA MOTOR FUERA DE BORDA </w:t>
            </w:r>
          </w:p>
        </w:tc>
      </w:tr>
      <w:tr w:rsidR="00FA0835" w:rsidRPr="00FA0835" w14:paraId="7F320B02" w14:textId="77777777" w:rsidTr="0060642E">
        <w:trPr>
          <w:trHeight w:val="171"/>
        </w:trPr>
        <w:tc>
          <w:tcPr>
            <w:tcW w:w="8736" w:type="dxa"/>
            <w:tcBorders>
              <w:top w:val="single" w:sz="4" w:space="0" w:color="auto"/>
              <w:left w:val="single" w:sz="4" w:space="0" w:color="auto"/>
              <w:bottom w:val="single" w:sz="4" w:space="0" w:color="auto"/>
              <w:right w:val="single" w:sz="4" w:space="0" w:color="auto"/>
            </w:tcBorders>
            <w:vAlign w:val="center"/>
          </w:tcPr>
          <w:p w14:paraId="76D908C3" w14:textId="77777777" w:rsidR="00FA0835" w:rsidRPr="00FA0835" w:rsidRDefault="00FA0835" w:rsidP="00FA0835">
            <w:pPr>
              <w:spacing w:after="0" w:line="240" w:lineRule="auto"/>
              <w:jc w:val="center"/>
              <w:rPr>
                <w:rFonts w:ascii="Arial Narrow" w:hAnsi="Arial Narrow" w:cs="Calibri"/>
                <w:b/>
                <w:bCs/>
                <w:sz w:val="20"/>
                <w:szCs w:val="20"/>
                <w:lang w:eastAsia="es-CO"/>
              </w:rPr>
            </w:pPr>
            <w:r w:rsidRPr="00FA0835">
              <w:rPr>
                <w:rFonts w:ascii="Arial Narrow" w:hAnsi="Arial Narrow" w:cs="Calibri"/>
                <w:b/>
                <w:bCs/>
                <w:sz w:val="20"/>
                <w:szCs w:val="20"/>
                <w:lang w:eastAsia="es-CO"/>
              </w:rPr>
              <w:t>DESCRIPCIÓN GENERAL</w:t>
            </w:r>
          </w:p>
        </w:tc>
      </w:tr>
      <w:tr w:rsidR="00FA0835" w:rsidRPr="00FA0835" w14:paraId="6FEFE199" w14:textId="77777777" w:rsidTr="0060642E">
        <w:trPr>
          <w:trHeight w:val="294"/>
        </w:trPr>
        <w:tc>
          <w:tcPr>
            <w:tcW w:w="8736" w:type="dxa"/>
            <w:tcBorders>
              <w:top w:val="single" w:sz="4" w:space="0" w:color="auto"/>
              <w:left w:val="single" w:sz="4" w:space="0" w:color="auto"/>
              <w:bottom w:val="single" w:sz="4" w:space="0" w:color="auto"/>
              <w:right w:val="single" w:sz="4" w:space="0" w:color="auto"/>
            </w:tcBorders>
            <w:vAlign w:val="center"/>
            <w:hideMark/>
          </w:tcPr>
          <w:p w14:paraId="3DDD5AC4"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Cambio de eje central</w:t>
            </w:r>
          </w:p>
        </w:tc>
      </w:tr>
      <w:tr w:rsidR="00FA0835" w:rsidRPr="00FA0835" w14:paraId="2748194A" w14:textId="77777777" w:rsidTr="0060642E">
        <w:trPr>
          <w:trHeight w:val="318"/>
        </w:trPr>
        <w:tc>
          <w:tcPr>
            <w:tcW w:w="8736" w:type="dxa"/>
            <w:tcBorders>
              <w:top w:val="nil"/>
              <w:left w:val="single" w:sz="4" w:space="0" w:color="auto"/>
              <w:bottom w:val="single" w:sz="4" w:space="0" w:color="auto"/>
              <w:right w:val="single" w:sz="4" w:space="0" w:color="auto"/>
            </w:tcBorders>
            <w:vAlign w:val="center"/>
            <w:hideMark/>
          </w:tcPr>
          <w:p w14:paraId="60AEA6F6"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Cambio del pasador de seguridad de la hélice</w:t>
            </w:r>
          </w:p>
        </w:tc>
      </w:tr>
      <w:tr w:rsidR="00FA0835" w:rsidRPr="00FA0835" w14:paraId="367A9F30" w14:textId="77777777" w:rsidTr="0060642E">
        <w:trPr>
          <w:trHeight w:val="257"/>
        </w:trPr>
        <w:tc>
          <w:tcPr>
            <w:tcW w:w="8736" w:type="dxa"/>
            <w:tcBorders>
              <w:top w:val="nil"/>
              <w:left w:val="single" w:sz="4" w:space="0" w:color="auto"/>
              <w:bottom w:val="single" w:sz="4" w:space="0" w:color="auto"/>
              <w:right w:val="single" w:sz="4" w:space="0" w:color="auto"/>
            </w:tcBorders>
            <w:vAlign w:val="center"/>
            <w:hideMark/>
          </w:tcPr>
          <w:p w14:paraId="13FEF145"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Cambio del eje de pata</w:t>
            </w:r>
          </w:p>
        </w:tc>
      </w:tr>
      <w:tr w:rsidR="00FA0835" w:rsidRPr="00FA0835" w14:paraId="55BA58DB" w14:textId="77777777" w:rsidTr="0060642E">
        <w:trPr>
          <w:trHeight w:val="294"/>
        </w:trPr>
        <w:tc>
          <w:tcPr>
            <w:tcW w:w="8736" w:type="dxa"/>
            <w:tcBorders>
              <w:top w:val="nil"/>
              <w:left w:val="single" w:sz="4" w:space="0" w:color="auto"/>
              <w:bottom w:val="single" w:sz="4" w:space="0" w:color="auto"/>
              <w:right w:val="single" w:sz="4" w:space="0" w:color="auto"/>
            </w:tcBorders>
            <w:vAlign w:val="center"/>
            <w:hideMark/>
          </w:tcPr>
          <w:p w14:paraId="1939B3FB"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Cambio de aceite trasmilue</w:t>
            </w:r>
          </w:p>
        </w:tc>
      </w:tr>
      <w:tr w:rsidR="00FA0835" w:rsidRPr="00FA0835" w14:paraId="5058C3D1" w14:textId="77777777" w:rsidTr="0060642E">
        <w:trPr>
          <w:trHeight w:val="269"/>
        </w:trPr>
        <w:tc>
          <w:tcPr>
            <w:tcW w:w="8736" w:type="dxa"/>
            <w:tcBorders>
              <w:top w:val="nil"/>
              <w:left w:val="single" w:sz="4" w:space="0" w:color="auto"/>
              <w:bottom w:val="single" w:sz="4" w:space="0" w:color="auto"/>
              <w:right w:val="single" w:sz="4" w:space="0" w:color="auto"/>
            </w:tcBorders>
            <w:vAlign w:val="center"/>
            <w:hideMark/>
          </w:tcPr>
          <w:p w14:paraId="68EFBDFF"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Cambio de filtro</w:t>
            </w:r>
          </w:p>
        </w:tc>
      </w:tr>
      <w:tr w:rsidR="00FA0835" w:rsidRPr="00FA0835" w14:paraId="22685494" w14:textId="77777777" w:rsidTr="0060642E">
        <w:trPr>
          <w:trHeight w:val="306"/>
        </w:trPr>
        <w:tc>
          <w:tcPr>
            <w:tcW w:w="8736" w:type="dxa"/>
            <w:tcBorders>
              <w:top w:val="nil"/>
              <w:left w:val="single" w:sz="4" w:space="0" w:color="auto"/>
              <w:bottom w:val="single" w:sz="4" w:space="0" w:color="auto"/>
              <w:right w:val="single" w:sz="4" w:space="0" w:color="auto"/>
            </w:tcBorders>
            <w:vAlign w:val="center"/>
            <w:hideMark/>
          </w:tcPr>
          <w:p w14:paraId="785CFD24"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Cambio de aceite w 50</w:t>
            </w:r>
          </w:p>
        </w:tc>
      </w:tr>
      <w:tr w:rsidR="00FA0835" w:rsidRPr="00FA0835" w14:paraId="5A5ACA17" w14:textId="77777777" w:rsidTr="0060642E">
        <w:trPr>
          <w:trHeight w:val="257"/>
        </w:trPr>
        <w:tc>
          <w:tcPr>
            <w:tcW w:w="8736" w:type="dxa"/>
            <w:tcBorders>
              <w:top w:val="single" w:sz="4" w:space="0" w:color="auto"/>
              <w:left w:val="single" w:sz="4" w:space="0" w:color="auto"/>
              <w:bottom w:val="single" w:sz="4" w:space="0" w:color="auto"/>
              <w:right w:val="single" w:sz="4" w:space="0" w:color="auto"/>
            </w:tcBorders>
            <w:vAlign w:val="center"/>
            <w:hideMark/>
          </w:tcPr>
          <w:p w14:paraId="1781670B"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Cambio de bujías</w:t>
            </w:r>
          </w:p>
        </w:tc>
      </w:tr>
      <w:tr w:rsidR="00FA0835" w:rsidRPr="00FA0835" w14:paraId="0C0E2AAE" w14:textId="77777777" w:rsidTr="0060642E">
        <w:trPr>
          <w:trHeight w:val="328"/>
        </w:trPr>
        <w:tc>
          <w:tcPr>
            <w:tcW w:w="8736" w:type="dxa"/>
            <w:tcBorders>
              <w:top w:val="single" w:sz="4" w:space="0" w:color="auto"/>
              <w:left w:val="single" w:sz="4" w:space="0" w:color="auto"/>
              <w:bottom w:val="single" w:sz="4" w:space="0" w:color="auto"/>
              <w:right w:val="single" w:sz="4" w:space="0" w:color="auto"/>
            </w:tcBorders>
            <w:vAlign w:val="center"/>
            <w:hideMark/>
          </w:tcPr>
          <w:p w14:paraId="6807BDED"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Cambio de sellos</w:t>
            </w:r>
          </w:p>
        </w:tc>
      </w:tr>
      <w:tr w:rsidR="00FA0835" w:rsidRPr="00FA0835" w14:paraId="7E3A7D27" w14:textId="77777777" w:rsidTr="0060642E">
        <w:trPr>
          <w:trHeight w:val="328"/>
        </w:trPr>
        <w:tc>
          <w:tcPr>
            <w:tcW w:w="8736" w:type="dxa"/>
            <w:tcBorders>
              <w:top w:val="single" w:sz="4" w:space="0" w:color="auto"/>
              <w:left w:val="single" w:sz="4" w:space="0" w:color="auto"/>
              <w:bottom w:val="single" w:sz="4" w:space="0" w:color="auto"/>
              <w:right w:val="single" w:sz="4" w:space="0" w:color="auto"/>
            </w:tcBorders>
            <w:vAlign w:val="center"/>
            <w:hideMark/>
          </w:tcPr>
          <w:p w14:paraId="1688192C"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Cambio de sistema de bombeo</w:t>
            </w:r>
          </w:p>
        </w:tc>
      </w:tr>
      <w:tr w:rsidR="00FA0835" w:rsidRPr="00FA0835" w14:paraId="4C43D3B9" w14:textId="77777777" w:rsidTr="0060642E">
        <w:trPr>
          <w:trHeight w:val="328"/>
        </w:trPr>
        <w:tc>
          <w:tcPr>
            <w:tcW w:w="8736" w:type="dxa"/>
            <w:tcBorders>
              <w:top w:val="nil"/>
              <w:left w:val="single" w:sz="4" w:space="0" w:color="auto"/>
              <w:bottom w:val="single" w:sz="4" w:space="0" w:color="auto"/>
              <w:right w:val="single" w:sz="4" w:space="0" w:color="auto"/>
            </w:tcBorders>
            <w:vAlign w:val="center"/>
            <w:hideMark/>
          </w:tcPr>
          <w:p w14:paraId="24E04F02" w14:textId="77777777" w:rsidR="00FA0835" w:rsidRPr="00FA0835" w:rsidRDefault="00FA0835" w:rsidP="00FA0835">
            <w:pPr>
              <w:spacing w:after="0" w:line="240" w:lineRule="auto"/>
              <w:jc w:val="both"/>
              <w:rPr>
                <w:rFonts w:ascii="Arial Narrow" w:hAnsi="Arial Narrow" w:cs="Calibri"/>
                <w:sz w:val="20"/>
                <w:szCs w:val="20"/>
                <w:lang w:eastAsia="es-CO"/>
              </w:rPr>
            </w:pPr>
            <w:r w:rsidRPr="00FA0835">
              <w:rPr>
                <w:rFonts w:ascii="Arial Narrow" w:hAnsi="Arial Narrow" w:cs="Calibri"/>
                <w:sz w:val="20"/>
                <w:szCs w:val="20"/>
                <w:lang w:eastAsia="es-CO"/>
              </w:rPr>
              <w:t>Cambio de hélice</w:t>
            </w:r>
          </w:p>
        </w:tc>
      </w:tr>
    </w:tbl>
    <w:p w14:paraId="611E2B6F" w14:textId="77777777" w:rsidR="00FA0835" w:rsidRPr="00FA0835" w:rsidRDefault="00FA0835" w:rsidP="00FA0835">
      <w:pPr>
        <w:spacing w:after="0" w:line="240" w:lineRule="auto"/>
        <w:jc w:val="center"/>
        <w:rPr>
          <w:rFonts w:ascii="Arial Narrow" w:hAnsi="Arial Narrow"/>
        </w:rPr>
      </w:pPr>
    </w:p>
    <w:p w14:paraId="5D752940" w14:textId="2CE3B3E9" w:rsidR="00FA0835" w:rsidRPr="00FA0835" w:rsidRDefault="00FA0835" w:rsidP="00FA0835">
      <w:pPr>
        <w:spacing w:after="0" w:line="240" w:lineRule="auto"/>
        <w:jc w:val="both"/>
        <w:rPr>
          <w:rFonts w:ascii="Arial Narrow" w:hAnsi="Arial Narrow"/>
          <w:b/>
          <w:bCs/>
        </w:rPr>
      </w:pPr>
      <w:r w:rsidRPr="00FA0835">
        <w:rPr>
          <w:rFonts w:ascii="Arial Narrow" w:hAnsi="Arial Narrow"/>
          <w:b/>
          <w:bCs/>
        </w:rPr>
        <w:t xml:space="preserve">SERVICIOS ADICIONALES </w:t>
      </w:r>
    </w:p>
    <w:p w14:paraId="72BC539D" w14:textId="77777777" w:rsidR="00FA0835" w:rsidRPr="00FA0835" w:rsidRDefault="00FA0835" w:rsidP="00FA0835">
      <w:pPr>
        <w:spacing w:after="0" w:line="240" w:lineRule="auto"/>
        <w:jc w:val="both"/>
        <w:rPr>
          <w:rFonts w:ascii="Arial Narrow" w:hAnsi="Arial Narrow"/>
        </w:rPr>
      </w:pPr>
    </w:p>
    <w:p w14:paraId="3DE0A64C" w14:textId="77777777" w:rsidR="00FA0835" w:rsidRPr="00FA0835" w:rsidRDefault="00FA0835" w:rsidP="00FA0835">
      <w:pPr>
        <w:spacing w:after="0" w:line="240" w:lineRule="auto"/>
        <w:jc w:val="both"/>
        <w:rPr>
          <w:rFonts w:ascii="Arial Narrow" w:hAnsi="Arial Narrow"/>
        </w:rPr>
      </w:pPr>
      <w:r w:rsidRPr="00FA0835">
        <w:rPr>
          <w:rFonts w:ascii="Arial Narrow" w:hAnsi="Arial Narrow"/>
        </w:rPr>
        <w:t xml:space="preserve">El contratista tendrá también dentro del objeto del contrato y de sus obligaciones presentar una cotización y posteriormente hacer los trámites correspondientes con un centro de diagnóstico automotor (CDA) para gestionar el servicio de revisiones tecnomecánicas </w:t>
      </w:r>
      <w:r w:rsidRPr="00FA0835">
        <w:rPr>
          <w:rFonts w:ascii="Arial Narrow" w:hAnsi="Arial Narrow" w:cs="Arial"/>
          <w:shd w:val="clear" w:color="auto" w:fill="FFFFFF"/>
        </w:rPr>
        <w:t>y de emisiones de gases para todos los automotores sujetos a mantenimiento mencionados en este estudio previo, en cumplimiento de las normas de seguridad viales y ambientales</w:t>
      </w:r>
      <w:r w:rsidRPr="00FA0835">
        <w:rPr>
          <w:rFonts w:ascii="Arial Narrow" w:hAnsi="Arial Narrow"/>
        </w:rPr>
        <w:t>.</w:t>
      </w:r>
    </w:p>
    <w:p w14:paraId="6E58799D" w14:textId="77777777" w:rsidR="00FA0835" w:rsidRPr="00FA0835" w:rsidRDefault="00FA0835" w:rsidP="00FA0835">
      <w:pPr>
        <w:spacing w:after="0" w:line="240" w:lineRule="auto"/>
        <w:jc w:val="both"/>
        <w:rPr>
          <w:rFonts w:ascii="Arial Narrow" w:hAnsi="Arial Narrow"/>
        </w:rPr>
      </w:pPr>
    </w:p>
    <w:p w14:paraId="533E6B3A" w14:textId="77777777" w:rsidR="00FA0835" w:rsidRPr="00FA0835" w:rsidRDefault="00FA0835" w:rsidP="00FA0835">
      <w:pPr>
        <w:spacing w:after="0" w:line="240" w:lineRule="auto"/>
        <w:jc w:val="both"/>
        <w:rPr>
          <w:rFonts w:ascii="Arial Narrow" w:hAnsi="Arial Narrow"/>
        </w:rPr>
      </w:pPr>
      <w:r w:rsidRPr="00FA0835">
        <w:rPr>
          <w:rFonts w:ascii="Arial Narrow" w:hAnsi="Arial Narrow"/>
        </w:rPr>
        <w:t>Finalmente, el contratista entregara los certificados de revisión tecnomecánicas y emisiones de gases para cada uno de los vehículos automotores mencionados en este estudio previo.</w:t>
      </w:r>
    </w:p>
    <w:p w14:paraId="1CA47F31" w14:textId="77777777" w:rsidR="00FA0835" w:rsidRPr="00FA0835" w:rsidRDefault="00FA0835" w:rsidP="00FA0835">
      <w:pPr>
        <w:spacing w:after="0" w:line="240" w:lineRule="auto"/>
        <w:rPr>
          <w:rFonts w:ascii="Arial Narrow" w:hAnsi="Arial Narrow"/>
          <w:b/>
          <w:bCs/>
        </w:rPr>
      </w:pPr>
    </w:p>
    <w:tbl>
      <w:tblPr>
        <w:tblW w:w="8375" w:type="dxa"/>
        <w:jc w:val="center"/>
        <w:tblLook w:val="04A0" w:firstRow="1" w:lastRow="0" w:firstColumn="1" w:lastColumn="0" w:noHBand="0" w:noVBand="1"/>
      </w:tblPr>
      <w:tblGrid>
        <w:gridCol w:w="8375"/>
      </w:tblGrid>
      <w:tr w:rsidR="00FA0835" w:rsidRPr="00FA0835" w14:paraId="0D3D5197" w14:textId="77777777" w:rsidTr="0060642E">
        <w:trPr>
          <w:trHeight w:val="630"/>
          <w:jc w:val="center"/>
        </w:trPr>
        <w:tc>
          <w:tcPr>
            <w:tcW w:w="8375" w:type="dxa"/>
            <w:tcBorders>
              <w:top w:val="single" w:sz="4" w:space="0" w:color="auto"/>
              <w:left w:val="single" w:sz="4" w:space="0" w:color="auto"/>
              <w:bottom w:val="single" w:sz="4" w:space="0" w:color="auto"/>
              <w:right w:val="single" w:sz="4" w:space="0" w:color="auto"/>
            </w:tcBorders>
            <w:vAlign w:val="center"/>
            <w:hideMark/>
          </w:tcPr>
          <w:p w14:paraId="6DB03C96" w14:textId="77777777" w:rsidR="00FA0835" w:rsidRPr="00FA0835" w:rsidRDefault="00FA0835" w:rsidP="00FA0835">
            <w:pPr>
              <w:spacing w:after="0" w:line="240" w:lineRule="auto"/>
              <w:jc w:val="center"/>
              <w:rPr>
                <w:rFonts w:ascii="Arial Narrow" w:hAnsi="Arial Narrow" w:cs="Calibri"/>
                <w:b/>
              </w:rPr>
            </w:pPr>
            <w:r w:rsidRPr="00FA0835">
              <w:rPr>
                <w:rFonts w:ascii="Arial Narrow" w:hAnsi="Arial Narrow" w:cs="Calibri"/>
                <w:b/>
              </w:rPr>
              <w:t xml:space="preserve">SERVICIOS ADICIONALES DE TRÁMITE Y EXPEDICIÓN </w:t>
            </w:r>
          </w:p>
          <w:p w14:paraId="1D1132C4" w14:textId="77777777" w:rsidR="00FA0835" w:rsidRPr="00FA0835" w:rsidRDefault="00FA0835" w:rsidP="00FA0835">
            <w:pPr>
              <w:spacing w:after="0" w:line="240" w:lineRule="auto"/>
              <w:jc w:val="center"/>
              <w:rPr>
                <w:rFonts w:ascii="Arial Narrow" w:hAnsi="Arial Narrow" w:cs="Calibri"/>
                <w:b/>
              </w:rPr>
            </w:pPr>
            <w:r w:rsidRPr="00FA0835">
              <w:rPr>
                <w:rFonts w:ascii="Arial Narrow" w:hAnsi="Arial Narrow" w:cs="Calibri"/>
                <w:b/>
              </w:rPr>
              <w:t xml:space="preserve">DE CERTIFICADO DE REVISION TECNOMECÁNICA EN CENTROS </w:t>
            </w:r>
          </w:p>
          <w:p w14:paraId="37D54ED0" w14:textId="77777777" w:rsidR="00FA0835" w:rsidRPr="00FA0835" w:rsidRDefault="00FA0835" w:rsidP="00FA0835">
            <w:pPr>
              <w:spacing w:after="0" w:line="240" w:lineRule="auto"/>
              <w:jc w:val="center"/>
              <w:rPr>
                <w:rFonts w:ascii="Arial Narrow" w:hAnsi="Arial Narrow" w:cs="Calibri"/>
                <w:bCs/>
              </w:rPr>
            </w:pPr>
            <w:r w:rsidRPr="00FA0835">
              <w:rPr>
                <w:rFonts w:ascii="Arial Narrow" w:hAnsi="Arial Narrow" w:cs="Calibri"/>
                <w:b/>
              </w:rPr>
              <w:t>DE DIAGNÓSTICOS AUTOMOTOR (CDA) AUTORIZADOS PARA CAMIONETAS Y MOTOCICLETAS ASIGNADAS AL PNN CHINGAZA</w:t>
            </w:r>
          </w:p>
        </w:tc>
      </w:tr>
      <w:tr w:rsidR="00FA0835" w:rsidRPr="00FA0835" w14:paraId="4E4D2C11" w14:textId="77777777" w:rsidTr="0060642E">
        <w:trPr>
          <w:trHeight w:val="345"/>
          <w:jc w:val="center"/>
        </w:trPr>
        <w:tc>
          <w:tcPr>
            <w:tcW w:w="8375" w:type="dxa"/>
            <w:tcBorders>
              <w:top w:val="nil"/>
              <w:left w:val="single" w:sz="4" w:space="0" w:color="auto"/>
              <w:bottom w:val="single" w:sz="4" w:space="0" w:color="auto"/>
              <w:right w:val="single" w:sz="4" w:space="0" w:color="auto"/>
            </w:tcBorders>
            <w:noWrap/>
            <w:vAlign w:val="center"/>
            <w:hideMark/>
          </w:tcPr>
          <w:p w14:paraId="046FC109" w14:textId="77777777" w:rsidR="00FA0835" w:rsidRPr="00FA0835" w:rsidRDefault="00FA0835" w:rsidP="00FA0835">
            <w:pPr>
              <w:spacing w:after="0" w:line="240" w:lineRule="auto"/>
              <w:jc w:val="center"/>
              <w:rPr>
                <w:rFonts w:ascii="Arial Narrow" w:hAnsi="Arial Narrow" w:cs="Calibri"/>
                <w:b/>
                <w:lang w:val="en-US"/>
              </w:rPr>
            </w:pPr>
            <w:r w:rsidRPr="00FA0835">
              <w:rPr>
                <w:rFonts w:ascii="Arial Narrow" w:hAnsi="Arial Narrow" w:cs="Calibri"/>
                <w:b/>
                <w:lang w:val="en-US"/>
              </w:rPr>
              <w:t>DESCRIPCIÓN GENERAL</w:t>
            </w:r>
          </w:p>
        </w:tc>
      </w:tr>
      <w:tr w:rsidR="00FA0835" w:rsidRPr="00FA0835" w14:paraId="03442974" w14:textId="77777777" w:rsidTr="0060642E">
        <w:trPr>
          <w:trHeight w:val="594"/>
          <w:jc w:val="center"/>
        </w:trPr>
        <w:tc>
          <w:tcPr>
            <w:tcW w:w="8375" w:type="dxa"/>
            <w:tcBorders>
              <w:top w:val="nil"/>
              <w:left w:val="single" w:sz="4" w:space="0" w:color="auto"/>
              <w:bottom w:val="single" w:sz="4" w:space="0" w:color="auto"/>
              <w:right w:val="single" w:sz="4" w:space="0" w:color="auto"/>
            </w:tcBorders>
            <w:vAlign w:val="center"/>
            <w:hideMark/>
          </w:tcPr>
          <w:p w14:paraId="01A0720E" w14:textId="77777777" w:rsidR="00FA0835" w:rsidRPr="00FA0835" w:rsidRDefault="00FA0835" w:rsidP="00FA0835">
            <w:pPr>
              <w:spacing w:after="0" w:line="240" w:lineRule="auto"/>
              <w:jc w:val="both"/>
              <w:rPr>
                <w:rFonts w:ascii="Arial Narrow" w:hAnsi="Arial Narrow" w:cs="Calibri"/>
              </w:rPr>
            </w:pPr>
            <w:r w:rsidRPr="00FA0835">
              <w:rPr>
                <w:rFonts w:ascii="Arial Narrow" w:hAnsi="Arial Narrow" w:cs="Calibri"/>
              </w:rPr>
              <w:lastRenderedPageBreak/>
              <w:t xml:space="preserve">Revisión Técnica Mecánica y emisiones de Gas. (Certificado CDA) -valor regulado por el Ministerio de Transporte. </w:t>
            </w:r>
          </w:p>
        </w:tc>
      </w:tr>
    </w:tbl>
    <w:p w14:paraId="68F6FA9E" w14:textId="77777777" w:rsidR="00FA0835" w:rsidRPr="00FA0835" w:rsidRDefault="00FA0835" w:rsidP="00FA0835">
      <w:pPr>
        <w:spacing w:after="0" w:line="240" w:lineRule="auto"/>
        <w:jc w:val="center"/>
        <w:rPr>
          <w:rFonts w:ascii="Arial Narrow" w:hAnsi="Arial Narrow"/>
          <w:b/>
          <w:bCs/>
        </w:rPr>
      </w:pPr>
    </w:p>
    <w:p w14:paraId="65F95C91" w14:textId="26191FBF" w:rsidR="00FA0835" w:rsidRPr="00FA0835" w:rsidRDefault="00FA0835" w:rsidP="00FA0835">
      <w:pPr>
        <w:spacing w:after="0" w:line="240" w:lineRule="auto"/>
        <w:rPr>
          <w:rFonts w:ascii="Arial Narrow" w:hAnsi="Arial Narrow"/>
          <w:b/>
        </w:rPr>
      </w:pPr>
      <w:r w:rsidRPr="00FA0835">
        <w:rPr>
          <w:rFonts w:ascii="Arial Narrow" w:hAnsi="Arial Narrow"/>
          <w:b/>
        </w:rPr>
        <w:t>ELEMENTOS A UTILIZAR PARA EL DESARROLLO DEL SERVICIO</w:t>
      </w:r>
    </w:p>
    <w:p w14:paraId="2A611E1D" w14:textId="77777777" w:rsidR="00FA0835" w:rsidRPr="00FA0835" w:rsidRDefault="00FA0835" w:rsidP="00FA0835">
      <w:pPr>
        <w:spacing w:after="0" w:line="240" w:lineRule="auto"/>
        <w:jc w:val="both"/>
        <w:rPr>
          <w:rFonts w:ascii="Arial Narrow" w:hAnsi="Arial Narrow"/>
          <w:b/>
          <w:bCs/>
        </w:rPr>
      </w:pPr>
    </w:p>
    <w:p w14:paraId="6ACD068A"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El proponente deberá acreditar la disponibilidad de los siguientes equipos en el taller a prestar el servicio y personal mínimo requerido para la prestación del servicio.</w:t>
      </w:r>
    </w:p>
    <w:p w14:paraId="5680CB53" w14:textId="77777777" w:rsidR="00FA0835" w:rsidRPr="00FA0835" w:rsidRDefault="00FA0835" w:rsidP="00FA0835">
      <w:pPr>
        <w:spacing w:after="0" w:line="240" w:lineRule="auto"/>
        <w:jc w:val="both"/>
        <w:rPr>
          <w:rFonts w:ascii="Arial Narrow" w:eastAsia="Arial Narrow" w:hAnsi="Arial Narrow"/>
        </w:rPr>
      </w:pPr>
    </w:p>
    <w:p w14:paraId="26051E46" w14:textId="0DAC4D2B" w:rsidR="00FA0835" w:rsidRPr="00FA0835" w:rsidRDefault="00FA0835" w:rsidP="00FA0835">
      <w:pPr>
        <w:spacing w:after="0" w:line="240" w:lineRule="auto"/>
        <w:jc w:val="both"/>
        <w:rPr>
          <w:rFonts w:ascii="Arial Narrow" w:hAnsi="Arial Narrow"/>
          <w:b/>
        </w:rPr>
      </w:pPr>
      <w:r w:rsidRPr="00FA0835">
        <w:rPr>
          <w:rFonts w:ascii="Arial Narrow" w:hAnsi="Arial Narrow"/>
          <w:b/>
        </w:rPr>
        <w:t>EQUIPOS MÍNIMOS REQUERIDOS</w:t>
      </w:r>
    </w:p>
    <w:p w14:paraId="2D672538" w14:textId="77777777" w:rsidR="00FA0835" w:rsidRPr="00FA0835" w:rsidRDefault="00FA0835" w:rsidP="00FA0835">
      <w:pPr>
        <w:spacing w:after="0" w:line="240" w:lineRule="auto"/>
        <w:jc w:val="both"/>
        <w:rPr>
          <w:rFonts w:ascii="Arial Narrow" w:hAnsi="Arial Narrow"/>
          <w:b/>
        </w:rPr>
      </w:pPr>
    </w:p>
    <w:p w14:paraId="690B9B40" w14:textId="77777777" w:rsidR="00FA0835" w:rsidRPr="00FA0835" w:rsidRDefault="00FA0835" w:rsidP="00FA0835">
      <w:pPr>
        <w:spacing w:after="0" w:line="240" w:lineRule="auto"/>
        <w:jc w:val="both"/>
        <w:rPr>
          <w:rFonts w:ascii="Arial Narrow" w:eastAsia="Arial Narrow" w:hAnsi="Arial Narrow"/>
          <w:bCs/>
        </w:rPr>
      </w:pPr>
      <w:r w:rsidRPr="00FA0835">
        <w:rPr>
          <w:rFonts w:ascii="Arial Narrow" w:eastAsia="Arial Narrow" w:hAnsi="Arial Narrow"/>
          <w:bCs/>
        </w:rPr>
        <w:t xml:space="preserve">El proponente deberá certificar que dispone de un establecimiento en el municipio de La Calera que cuente con la infraestructura adecuada para la ejecución del objeto a contratar, seguro y debidamente equipado para el desarrollo de los trabajos contratados. Igualmente deberá disponer con recurso humano calificado y en general con maquinaria, equipo y herramientas suficientes y necesarias para atender el objeto del contrato. La verificación la realizara un funcionario o contratista del PNN CHINGAZA, durante el plazo indicado en el cronograma para verificar los requisitos habilitantes. </w:t>
      </w:r>
    </w:p>
    <w:p w14:paraId="7D4FD225" w14:textId="77777777" w:rsidR="00FA0835" w:rsidRPr="00FA0835" w:rsidRDefault="00FA0835" w:rsidP="00FA0835">
      <w:pPr>
        <w:spacing w:after="0" w:line="240" w:lineRule="auto"/>
        <w:jc w:val="both"/>
        <w:rPr>
          <w:rFonts w:ascii="Arial Narrow" w:eastAsia="Arial Narrow" w:hAnsi="Arial Narrow"/>
        </w:rPr>
      </w:pPr>
    </w:p>
    <w:tbl>
      <w:tblPr>
        <w:tblW w:w="77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55"/>
        <w:gridCol w:w="1546"/>
      </w:tblGrid>
      <w:tr w:rsidR="00FA0835" w:rsidRPr="00FA0835" w14:paraId="189D54DD" w14:textId="77777777" w:rsidTr="0060642E">
        <w:trPr>
          <w:trHeight w:val="188"/>
          <w:jc w:val="center"/>
        </w:trPr>
        <w:tc>
          <w:tcPr>
            <w:tcW w:w="6155" w:type="dxa"/>
            <w:shd w:val="clear" w:color="auto" w:fill="D9D9D9" w:themeFill="background1" w:themeFillShade="D9"/>
            <w:vAlign w:val="center"/>
          </w:tcPr>
          <w:p w14:paraId="7A3DC4DB"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SERVICIO DE SERVITECA</w:t>
            </w:r>
          </w:p>
        </w:tc>
        <w:tc>
          <w:tcPr>
            <w:tcW w:w="1546" w:type="dxa"/>
            <w:shd w:val="clear" w:color="auto" w:fill="D9D9D9" w:themeFill="background1" w:themeFillShade="D9"/>
            <w:vAlign w:val="center"/>
          </w:tcPr>
          <w:p w14:paraId="2EB609A9"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CANTIDAD</w:t>
            </w:r>
          </w:p>
        </w:tc>
      </w:tr>
      <w:tr w:rsidR="00FA0835" w:rsidRPr="00FA0835" w14:paraId="3D18874A" w14:textId="77777777" w:rsidTr="0060642E">
        <w:trPr>
          <w:trHeight w:val="143"/>
          <w:jc w:val="center"/>
        </w:trPr>
        <w:tc>
          <w:tcPr>
            <w:tcW w:w="6155" w:type="dxa"/>
            <w:vAlign w:val="center"/>
          </w:tcPr>
          <w:p w14:paraId="66CD6C2A"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Alineador de dirección</w:t>
            </w:r>
          </w:p>
        </w:tc>
        <w:tc>
          <w:tcPr>
            <w:tcW w:w="1546" w:type="dxa"/>
            <w:vAlign w:val="center"/>
          </w:tcPr>
          <w:p w14:paraId="71BB64D7"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3169B3B5" w14:textId="77777777" w:rsidTr="0060642E">
        <w:trPr>
          <w:trHeight w:val="206"/>
          <w:jc w:val="center"/>
        </w:trPr>
        <w:tc>
          <w:tcPr>
            <w:tcW w:w="6155" w:type="dxa"/>
            <w:vAlign w:val="center"/>
          </w:tcPr>
          <w:p w14:paraId="710AED09"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Alineador de luces</w:t>
            </w:r>
          </w:p>
        </w:tc>
        <w:tc>
          <w:tcPr>
            <w:tcW w:w="1546" w:type="dxa"/>
            <w:vAlign w:val="center"/>
          </w:tcPr>
          <w:p w14:paraId="4B34533A"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3E6E4205" w14:textId="77777777" w:rsidTr="0060642E">
        <w:trPr>
          <w:trHeight w:val="260"/>
          <w:jc w:val="center"/>
        </w:trPr>
        <w:tc>
          <w:tcPr>
            <w:tcW w:w="6155" w:type="dxa"/>
            <w:vAlign w:val="center"/>
          </w:tcPr>
          <w:p w14:paraId="3F200637"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Balanceador</w:t>
            </w:r>
          </w:p>
        </w:tc>
        <w:tc>
          <w:tcPr>
            <w:tcW w:w="1546" w:type="dxa"/>
            <w:vAlign w:val="center"/>
          </w:tcPr>
          <w:p w14:paraId="4A9B2F31"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03B1BBB6" w14:textId="77777777" w:rsidTr="0060642E">
        <w:trPr>
          <w:trHeight w:val="224"/>
          <w:jc w:val="center"/>
        </w:trPr>
        <w:tc>
          <w:tcPr>
            <w:tcW w:w="6155" w:type="dxa"/>
            <w:vAlign w:val="center"/>
          </w:tcPr>
          <w:p w14:paraId="26E77DC7"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Cargador de batería</w:t>
            </w:r>
          </w:p>
        </w:tc>
        <w:tc>
          <w:tcPr>
            <w:tcW w:w="1546" w:type="dxa"/>
            <w:vAlign w:val="center"/>
          </w:tcPr>
          <w:p w14:paraId="19D10B78"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61BAB6DA" w14:textId="77777777" w:rsidTr="0060642E">
        <w:trPr>
          <w:trHeight w:val="188"/>
          <w:jc w:val="center"/>
        </w:trPr>
        <w:tc>
          <w:tcPr>
            <w:tcW w:w="6155" w:type="dxa"/>
            <w:vAlign w:val="center"/>
          </w:tcPr>
          <w:p w14:paraId="547AE2AC"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Computador de diagnóstico sistema de inyección</w:t>
            </w:r>
          </w:p>
        </w:tc>
        <w:tc>
          <w:tcPr>
            <w:tcW w:w="1546" w:type="dxa"/>
            <w:vAlign w:val="center"/>
          </w:tcPr>
          <w:p w14:paraId="0956CB1C"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2DB6441E" w14:textId="77777777" w:rsidTr="0060642E">
        <w:trPr>
          <w:trHeight w:val="152"/>
          <w:jc w:val="center"/>
        </w:trPr>
        <w:tc>
          <w:tcPr>
            <w:tcW w:w="6155" w:type="dxa"/>
            <w:vAlign w:val="center"/>
          </w:tcPr>
          <w:p w14:paraId="5305C68D"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Equipo de análisis fallas eléctricas</w:t>
            </w:r>
          </w:p>
        </w:tc>
        <w:tc>
          <w:tcPr>
            <w:tcW w:w="1546" w:type="dxa"/>
            <w:vAlign w:val="center"/>
          </w:tcPr>
          <w:p w14:paraId="1F9EE4A5"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03C461FE" w14:textId="77777777" w:rsidTr="0060642E">
        <w:trPr>
          <w:trHeight w:val="206"/>
          <w:jc w:val="center"/>
        </w:trPr>
        <w:tc>
          <w:tcPr>
            <w:tcW w:w="6155" w:type="dxa"/>
            <w:vAlign w:val="center"/>
          </w:tcPr>
          <w:p w14:paraId="445FF2E3"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Equipo de sincronización electrónica</w:t>
            </w:r>
          </w:p>
        </w:tc>
        <w:tc>
          <w:tcPr>
            <w:tcW w:w="1546" w:type="dxa"/>
            <w:vAlign w:val="center"/>
          </w:tcPr>
          <w:p w14:paraId="2FF5CCF3"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47486141" w14:textId="77777777" w:rsidTr="0060642E">
        <w:trPr>
          <w:trHeight w:val="269"/>
          <w:jc w:val="center"/>
        </w:trPr>
        <w:tc>
          <w:tcPr>
            <w:tcW w:w="6155" w:type="dxa"/>
            <w:vAlign w:val="center"/>
          </w:tcPr>
          <w:p w14:paraId="1FF00D57"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Escáner para lectura códigos de falla</w:t>
            </w:r>
          </w:p>
        </w:tc>
        <w:tc>
          <w:tcPr>
            <w:tcW w:w="1546" w:type="dxa"/>
            <w:vAlign w:val="center"/>
          </w:tcPr>
          <w:p w14:paraId="573C81B2"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74B58F09" w14:textId="77777777" w:rsidTr="0060642E">
        <w:trPr>
          <w:trHeight w:val="70"/>
          <w:jc w:val="center"/>
        </w:trPr>
        <w:tc>
          <w:tcPr>
            <w:tcW w:w="6155" w:type="dxa"/>
            <w:shd w:val="clear" w:color="auto" w:fill="D9D9D9" w:themeFill="background1" w:themeFillShade="D9"/>
            <w:vAlign w:val="center"/>
          </w:tcPr>
          <w:p w14:paraId="3EC7E16A"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SERVICIO DE LUBRICACIÓN</w:t>
            </w:r>
          </w:p>
        </w:tc>
        <w:tc>
          <w:tcPr>
            <w:tcW w:w="1546" w:type="dxa"/>
            <w:shd w:val="clear" w:color="auto" w:fill="D9D9D9" w:themeFill="background1" w:themeFillShade="D9"/>
            <w:vAlign w:val="center"/>
          </w:tcPr>
          <w:p w14:paraId="151F8171"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CANTIDAD</w:t>
            </w:r>
          </w:p>
        </w:tc>
      </w:tr>
      <w:tr w:rsidR="00FA0835" w:rsidRPr="00FA0835" w14:paraId="0456EB29" w14:textId="77777777" w:rsidTr="0060642E">
        <w:trPr>
          <w:trHeight w:val="260"/>
          <w:jc w:val="center"/>
        </w:trPr>
        <w:tc>
          <w:tcPr>
            <w:tcW w:w="6155" w:type="dxa"/>
            <w:vAlign w:val="center"/>
          </w:tcPr>
          <w:p w14:paraId="743D34F1"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Área del servicio</w:t>
            </w:r>
          </w:p>
        </w:tc>
        <w:tc>
          <w:tcPr>
            <w:tcW w:w="1546" w:type="dxa"/>
            <w:vAlign w:val="center"/>
          </w:tcPr>
          <w:p w14:paraId="6B24F84F"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5C481DDD" w14:textId="77777777" w:rsidTr="0060642E">
        <w:trPr>
          <w:trHeight w:val="233"/>
          <w:jc w:val="center"/>
        </w:trPr>
        <w:tc>
          <w:tcPr>
            <w:tcW w:w="6155" w:type="dxa"/>
            <w:vAlign w:val="center"/>
          </w:tcPr>
          <w:p w14:paraId="15882C22"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Banco de trabajo</w:t>
            </w:r>
          </w:p>
        </w:tc>
        <w:tc>
          <w:tcPr>
            <w:tcW w:w="1546" w:type="dxa"/>
            <w:vAlign w:val="center"/>
          </w:tcPr>
          <w:p w14:paraId="2411DC96"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2AC7C7FD" w14:textId="77777777" w:rsidTr="0060642E">
        <w:trPr>
          <w:trHeight w:val="188"/>
          <w:jc w:val="center"/>
        </w:trPr>
        <w:tc>
          <w:tcPr>
            <w:tcW w:w="6155" w:type="dxa"/>
            <w:vAlign w:val="center"/>
          </w:tcPr>
          <w:p w14:paraId="55AE8A0A"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Dispensador neumático de aceite</w:t>
            </w:r>
          </w:p>
        </w:tc>
        <w:tc>
          <w:tcPr>
            <w:tcW w:w="1546" w:type="dxa"/>
            <w:vAlign w:val="center"/>
          </w:tcPr>
          <w:p w14:paraId="23F28AE9"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6206197F" w14:textId="77777777" w:rsidTr="0060642E">
        <w:trPr>
          <w:trHeight w:val="152"/>
          <w:jc w:val="center"/>
        </w:trPr>
        <w:tc>
          <w:tcPr>
            <w:tcW w:w="6155" w:type="dxa"/>
            <w:shd w:val="clear" w:color="auto" w:fill="D9D9D9" w:themeFill="background1" w:themeFillShade="D9"/>
            <w:vAlign w:val="center"/>
          </w:tcPr>
          <w:p w14:paraId="4D50095B"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SERVICIO DE SERVITECA</w:t>
            </w:r>
          </w:p>
        </w:tc>
        <w:tc>
          <w:tcPr>
            <w:tcW w:w="1546" w:type="dxa"/>
            <w:shd w:val="clear" w:color="auto" w:fill="D9D9D9" w:themeFill="background1" w:themeFillShade="D9"/>
            <w:vAlign w:val="center"/>
          </w:tcPr>
          <w:p w14:paraId="1283B6BD"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CANTIDAD</w:t>
            </w:r>
          </w:p>
        </w:tc>
      </w:tr>
      <w:tr w:rsidR="00FA0835" w:rsidRPr="00FA0835" w14:paraId="250BCB7E" w14:textId="77777777" w:rsidTr="0060642E">
        <w:trPr>
          <w:trHeight w:val="188"/>
          <w:jc w:val="center"/>
        </w:trPr>
        <w:tc>
          <w:tcPr>
            <w:tcW w:w="6155" w:type="dxa"/>
            <w:vAlign w:val="center"/>
          </w:tcPr>
          <w:p w14:paraId="1F0CF6C1"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Dispensador y pistola de engrase</w:t>
            </w:r>
          </w:p>
        </w:tc>
        <w:tc>
          <w:tcPr>
            <w:tcW w:w="1546" w:type="dxa"/>
            <w:vAlign w:val="center"/>
          </w:tcPr>
          <w:p w14:paraId="4F6306E1"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207569BC" w14:textId="77777777" w:rsidTr="0060642E">
        <w:trPr>
          <w:trHeight w:val="152"/>
          <w:jc w:val="center"/>
        </w:trPr>
        <w:tc>
          <w:tcPr>
            <w:tcW w:w="6155" w:type="dxa"/>
            <w:vAlign w:val="center"/>
          </w:tcPr>
          <w:p w14:paraId="508A6DE0"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Valvulinera</w:t>
            </w:r>
          </w:p>
        </w:tc>
        <w:tc>
          <w:tcPr>
            <w:tcW w:w="1546" w:type="dxa"/>
            <w:vAlign w:val="center"/>
          </w:tcPr>
          <w:p w14:paraId="69A600B1"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3F685642" w14:textId="77777777" w:rsidTr="0060642E">
        <w:trPr>
          <w:trHeight w:val="143"/>
          <w:jc w:val="center"/>
        </w:trPr>
        <w:tc>
          <w:tcPr>
            <w:tcW w:w="6155" w:type="dxa"/>
            <w:shd w:val="clear" w:color="auto" w:fill="D9D9D9" w:themeFill="background1" w:themeFillShade="D9"/>
            <w:vAlign w:val="center"/>
          </w:tcPr>
          <w:p w14:paraId="53660632"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SERVICIO DE LATONERÍA Y PINTURA</w:t>
            </w:r>
          </w:p>
        </w:tc>
        <w:tc>
          <w:tcPr>
            <w:tcW w:w="1546" w:type="dxa"/>
            <w:shd w:val="clear" w:color="auto" w:fill="D9D9D9" w:themeFill="background1" w:themeFillShade="D9"/>
            <w:vAlign w:val="center"/>
          </w:tcPr>
          <w:p w14:paraId="0C088F26"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CANTIDAD</w:t>
            </w:r>
          </w:p>
        </w:tc>
      </w:tr>
      <w:tr w:rsidR="00FA0835" w:rsidRPr="00FA0835" w14:paraId="627ABF88" w14:textId="77777777" w:rsidTr="0060642E">
        <w:trPr>
          <w:trHeight w:val="206"/>
          <w:jc w:val="center"/>
        </w:trPr>
        <w:tc>
          <w:tcPr>
            <w:tcW w:w="6155" w:type="dxa"/>
            <w:vAlign w:val="center"/>
          </w:tcPr>
          <w:p w14:paraId="20C1F752"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Área del servicio</w:t>
            </w:r>
          </w:p>
        </w:tc>
        <w:tc>
          <w:tcPr>
            <w:tcW w:w="1546" w:type="dxa"/>
            <w:vAlign w:val="center"/>
          </w:tcPr>
          <w:p w14:paraId="4C39DA5B"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66F5E31B" w14:textId="77777777" w:rsidTr="0060642E">
        <w:trPr>
          <w:trHeight w:val="170"/>
          <w:jc w:val="center"/>
        </w:trPr>
        <w:tc>
          <w:tcPr>
            <w:tcW w:w="6155" w:type="dxa"/>
            <w:vAlign w:val="center"/>
          </w:tcPr>
          <w:p w14:paraId="1A12A285"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Compresor de aire</w:t>
            </w:r>
          </w:p>
        </w:tc>
        <w:tc>
          <w:tcPr>
            <w:tcW w:w="1546" w:type="dxa"/>
            <w:vAlign w:val="center"/>
          </w:tcPr>
          <w:p w14:paraId="57F18130"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59659EFF" w14:textId="77777777" w:rsidTr="0060642E">
        <w:trPr>
          <w:trHeight w:val="134"/>
          <w:jc w:val="center"/>
        </w:trPr>
        <w:tc>
          <w:tcPr>
            <w:tcW w:w="6155" w:type="dxa"/>
            <w:vAlign w:val="center"/>
          </w:tcPr>
          <w:p w14:paraId="02166664"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Equipo de pintura</w:t>
            </w:r>
          </w:p>
        </w:tc>
        <w:tc>
          <w:tcPr>
            <w:tcW w:w="1546" w:type="dxa"/>
            <w:vAlign w:val="center"/>
          </w:tcPr>
          <w:p w14:paraId="3062CD2A"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594C98F4" w14:textId="77777777" w:rsidTr="0060642E">
        <w:trPr>
          <w:trHeight w:val="98"/>
          <w:jc w:val="center"/>
        </w:trPr>
        <w:tc>
          <w:tcPr>
            <w:tcW w:w="6155" w:type="dxa"/>
            <w:vAlign w:val="center"/>
          </w:tcPr>
          <w:p w14:paraId="2A918C35"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Equipo de soldadura autógena</w:t>
            </w:r>
          </w:p>
        </w:tc>
        <w:tc>
          <w:tcPr>
            <w:tcW w:w="1546" w:type="dxa"/>
            <w:vAlign w:val="center"/>
          </w:tcPr>
          <w:p w14:paraId="2CBC927D"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1DCC06D2" w14:textId="77777777" w:rsidTr="0060642E">
        <w:trPr>
          <w:trHeight w:val="152"/>
          <w:jc w:val="center"/>
        </w:trPr>
        <w:tc>
          <w:tcPr>
            <w:tcW w:w="6155" w:type="dxa"/>
            <w:vAlign w:val="center"/>
          </w:tcPr>
          <w:p w14:paraId="6A94B6C8"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Equipo de soldadura eléctrica</w:t>
            </w:r>
          </w:p>
        </w:tc>
        <w:tc>
          <w:tcPr>
            <w:tcW w:w="1546" w:type="dxa"/>
            <w:vAlign w:val="center"/>
          </w:tcPr>
          <w:p w14:paraId="6635174E"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7F238885" w14:textId="77777777" w:rsidTr="0060642E">
        <w:trPr>
          <w:trHeight w:val="116"/>
          <w:jc w:val="center"/>
        </w:trPr>
        <w:tc>
          <w:tcPr>
            <w:tcW w:w="6155" w:type="dxa"/>
            <w:vAlign w:val="center"/>
          </w:tcPr>
          <w:p w14:paraId="372E66F4"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Equipo de soldadura mig</w:t>
            </w:r>
          </w:p>
        </w:tc>
        <w:tc>
          <w:tcPr>
            <w:tcW w:w="1546" w:type="dxa"/>
            <w:vAlign w:val="center"/>
          </w:tcPr>
          <w:p w14:paraId="0A306F1E"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0AB6FEFF" w14:textId="77777777" w:rsidTr="0060642E">
        <w:trPr>
          <w:trHeight w:val="179"/>
          <w:jc w:val="center"/>
        </w:trPr>
        <w:tc>
          <w:tcPr>
            <w:tcW w:w="6155" w:type="dxa"/>
            <w:vAlign w:val="center"/>
          </w:tcPr>
          <w:p w14:paraId="1139401E"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Programas de medidas de chasis y carrocerías</w:t>
            </w:r>
          </w:p>
        </w:tc>
        <w:tc>
          <w:tcPr>
            <w:tcW w:w="1546" w:type="dxa"/>
            <w:vAlign w:val="center"/>
          </w:tcPr>
          <w:p w14:paraId="5C5D84A8"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6EF0951B" w14:textId="77777777" w:rsidTr="0060642E">
        <w:trPr>
          <w:trHeight w:val="53"/>
          <w:jc w:val="center"/>
        </w:trPr>
        <w:tc>
          <w:tcPr>
            <w:tcW w:w="6155" w:type="dxa"/>
            <w:vAlign w:val="center"/>
          </w:tcPr>
          <w:p w14:paraId="29612793"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Taladros neumáticos</w:t>
            </w:r>
          </w:p>
        </w:tc>
        <w:tc>
          <w:tcPr>
            <w:tcW w:w="1546" w:type="dxa"/>
            <w:vAlign w:val="center"/>
          </w:tcPr>
          <w:p w14:paraId="0F37E8F4"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2</w:t>
            </w:r>
          </w:p>
        </w:tc>
      </w:tr>
      <w:tr w:rsidR="00FA0835" w:rsidRPr="00FA0835" w14:paraId="5EDCC042" w14:textId="77777777" w:rsidTr="0060642E">
        <w:trPr>
          <w:trHeight w:val="98"/>
          <w:jc w:val="center"/>
        </w:trPr>
        <w:tc>
          <w:tcPr>
            <w:tcW w:w="6155" w:type="dxa"/>
            <w:vAlign w:val="center"/>
          </w:tcPr>
          <w:p w14:paraId="1E951D0E"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Cabina de pintura</w:t>
            </w:r>
          </w:p>
        </w:tc>
        <w:tc>
          <w:tcPr>
            <w:tcW w:w="1546" w:type="dxa"/>
            <w:vAlign w:val="center"/>
          </w:tcPr>
          <w:p w14:paraId="59885975"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65BAD872" w14:textId="77777777" w:rsidTr="0060642E">
        <w:trPr>
          <w:trHeight w:val="71"/>
          <w:jc w:val="center"/>
        </w:trPr>
        <w:tc>
          <w:tcPr>
            <w:tcW w:w="6155" w:type="dxa"/>
            <w:shd w:val="clear" w:color="auto" w:fill="D9D9D9" w:themeFill="background1" w:themeFillShade="D9"/>
            <w:vAlign w:val="center"/>
          </w:tcPr>
          <w:p w14:paraId="55C88D40"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lastRenderedPageBreak/>
              <w:t>SERVICIO DE TALLER</w:t>
            </w:r>
          </w:p>
        </w:tc>
        <w:tc>
          <w:tcPr>
            <w:tcW w:w="1546" w:type="dxa"/>
            <w:shd w:val="clear" w:color="auto" w:fill="D9D9D9" w:themeFill="background1" w:themeFillShade="D9"/>
            <w:vAlign w:val="center"/>
          </w:tcPr>
          <w:p w14:paraId="09DFB1F6"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CANTIDAD</w:t>
            </w:r>
          </w:p>
        </w:tc>
      </w:tr>
      <w:tr w:rsidR="00FA0835" w:rsidRPr="00FA0835" w14:paraId="5BB5C238" w14:textId="77777777" w:rsidTr="0060642E">
        <w:trPr>
          <w:trHeight w:val="44"/>
          <w:jc w:val="center"/>
        </w:trPr>
        <w:tc>
          <w:tcPr>
            <w:tcW w:w="6155" w:type="dxa"/>
            <w:vAlign w:val="center"/>
          </w:tcPr>
          <w:p w14:paraId="4C0E8274"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Banco o mesa de trabajo</w:t>
            </w:r>
          </w:p>
        </w:tc>
        <w:tc>
          <w:tcPr>
            <w:tcW w:w="1546" w:type="dxa"/>
            <w:vAlign w:val="center"/>
          </w:tcPr>
          <w:p w14:paraId="63AF6B57"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32B42738" w14:textId="77777777" w:rsidTr="0060642E">
        <w:trPr>
          <w:trHeight w:val="98"/>
          <w:jc w:val="center"/>
        </w:trPr>
        <w:tc>
          <w:tcPr>
            <w:tcW w:w="6155" w:type="dxa"/>
            <w:vAlign w:val="center"/>
          </w:tcPr>
          <w:p w14:paraId="66E8C179"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Espacio de servicio mínimo de 1000 mts2</w:t>
            </w:r>
          </w:p>
        </w:tc>
        <w:tc>
          <w:tcPr>
            <w:tcW w:w="1546" w:type="dxa"/>
            <w:vAlign w:val="center"/>
          </w:tcPr>
          <w:p w14:paraId="0A5324B7"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3A8B64EA" w14:textId="77777777" w:rsidTr="0060642E">
        <w:trPr>
          <w:trHeight w:val="53"/>
          <w:jc w:val="center"/>
        </w:trPr>
        <w:tc>
          <w:tcPr>
            <w:tcW w:w="6155" w:type="dxa"/>
            <w:vAlign w:val="center"/>
          </w:tcPr>
          <w:p w14:paraId="445165A9"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Diferenciales</w:t>
            </w:r>
          </w:p>
        </w:tc>
        <w:tc>
          <w:tcPr>
            <w:tcW w:w="1546" w:type="dxa"/>
            <w:vAlign w:val="center"/>
          </w:tcPr>
          <w:p w14:paraId="01B5E7D4"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2</w:t>
            </w:r>
          </w:p>
        </w:tc>
      </w:tr>
      <w:tr w:rsidR="00FA0835" w:rsidRPr="00FA0835" w14:paraId="0B970937" w14:textId="77777777" w:rsidTr="0060642E">
        <w:trPr>
          <w:trHeight w:val="40"/>
          <w:jc w:val="center"/>
        </w:trPr>
        <w:tc>
          <w:tcPr>
            <w:tcW w:w="6155" w:type="dxa"/>
            <w:vAlign w:val="center"/>
          </w:tcPr>
          <w:p w14:paraId="10AB47FE"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Elevadores de columna</w:t>
            </w:r>
          </w:p>
        </w:tc>
        <w:tc>
          <w:tcPr>
            <w:tcW w:w="1546" w:type="dxa"/>
            <w:vAlign w:val="center"/>
          </w:tcPr>
          <w:p w14:paraId="15F5A3BB"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2</w:t>
            </w:r>
          </w:p>
        </w:tc>
      </w:tr>
      <w:tr w:rsidR="00FA0835" w:rsidRPr="00FA0835" w14:paraId="5228A8C4" w14:textId="77777777" w:rsidTr="0060642E">
        <w:trPr>
          <w:trHeight w:val="170"/>
          <w:jc w:val="center"/>
        </w:trPr>
        <w:tc>
          <w:tcPr>
            <w:tcW w:w="6155" w:type="dxa"/>
            <w:vAlign w:val="center"/>
          </w:tcPr>
          <w:p w14:paraId="3C493303"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Gatos hidráulicos</w:t>
            </w:r>
          </w:p>
        </w:tc>
        <w:tc>
          <w:tcPr>
            <w:tcW w:w="1546" w:type="dxa"/>
            <w:vAlign w:val="center"/>
          </w:tcPr>
          <w:p w14:paraId="5F36BE20"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6</w:t>
            </w:r>
          </w:p>
        </w:tc>
      </w:tr>
      <w:tr w:rsidR="00FA0835" w:rsidRPr="00FA0835" w14:paraId="274745B4" w14:textId="77777777" w:rsidTr="0060642E">
        <w:trPr>
          <w:trHeight w:val="44"/>
          <w:jc w:val="center"/>
        </w:trPr>
        <w:tc>
          <w:tcPr>
            <w:tcW w:w="6155" w:type="dxa"/>
            <w:vAlign w:val="center"/>
          </w:tcPr>
          <w:p w14:paraId="7CDF4A8E"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Manuales para diferentes marcas</w:t>
            </w:r>
          </w:p>
        </w:tc>
        <w:tc>
          <w:tcPr>
            <w:tcW w:w="1546" w:type="dxa"/>
            <w:vAlign w:val="center"/>
          </w:tcPr>
          <w:p w14:paraId="1D3C243F"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 C/U</w:t>
            </w:r>
          </w:p>
        </w:tc>
      </w:tr>
      <w:tr w:rsidR="00FA0835" w:rsidRPr="00FA0835" w14:paraId="5A50C195" w14:textId="77777777" w:rsidTr="0060642E">
        <w:trPr>
          <w:trHeight w:val="80"/>
          <w:jc w:val="center"/>
        </w:trPr>
        <w:tc>
          <w:tcPr>
            <w:tcW w:w="6155" w:type="dxa"/>
            <w:vAlign w:val="center"/>
          </w:tcPr>
          <w:p w14:paraId="7449C26F"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Medidor de presión bomba de gasolina</w:t>
            </w:r>
          </w:p>
        </w:tc>
        <w:tc>
          <w:tcPr>
            <w:tcW w:w="1546" w:type="dxa"/>
            <w:vAlign w:val="center"/>
          </w:tcPr>
          <w:p w14:paraId="4CB5176E"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5B9E0506" w14:textId="77777777" w:rsidTr="0060642E">
        <w:trPr>
          <w:trHeight w:val="134"/>
          <w:jc w:val="center"/>
        </w:trPr>
        <w:tc>
          <w:tcPr>
            <w:tcW w:w="6155" w:type="dxa"/>
            <w:vAlign w:val="center"/>
          </w:tcPr>
          <w:p w14:paraId="671F5D2C"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Prensa hidráulica</w:t>
            </w:r>
          </w:p>
        </w:tc>
        <w:tc>
          <w:tcPr>
            <w:tcW w:w="1546" w:type="dxa"/>
            <w:vAlign w:val="center"/>
          </w:tcPr>
          <w:p w14:paraId="39465E57"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2</w:t>
            </w:r>
          </w:p>
        </w:tc>
      </w:tr>
      <w:tr w:rsidR="00FA0835" w:rsidRPr="00FA0835" w14:paraId="7603FEDC" w14:textId="77777777" w:rsidTr="0060642E">
        <w:trPr>
          <w:trHeight w:val="98"/>
          <w:jc w:val="center"/>
        </w:trPr>
        <w:tc>
          <w:tcPr>
            <w:tcW w:w="6155" w:type="dxa"/>
            <w:vAlign w:val="center"/>
          </w:tcPr>
          <w:p w14:paraId="583393B7"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Torres</w:t>
            </w:r>
          </w:p>
        </w:tc>
        <w:tc>
          <w:tcPr>
            <w:tcW w:w="1546" w:type="dxa"/>
            <w:vAlign w:val="center"/>
          </w:tcPr>
          <w:p w14:paraId="4DB6B9D5"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4</w:t>
            </w:r>
          </w:p>
        </w:tc>
      </w:tr>
      <w:tr w:rsidR="00FA0835" w:rsidRPr="00FA0835" w14:paraId="68604B43" w14:textId="77777777" w:rsidTr="0060642E">
        <w:trPr>
          <w:trHeight w:val="62"/>
          <w:jc w:val="center"/>
        </w:trPr>
        <w:tc>
          <w:tcPr>
            <w:tcW w:w="6155" w:type="dxa"/>
            <w:vAlign w:val="center"/>
          </w:tcPr>
          <w:p w14:paraId="12554000"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Circuito cerrado de televisión –seguridad</w:t>
            </w:r>
          </w:p>
        </w:tc>
        <w:tc>
          <w:tcPr>
            <w:tcW w:w="1546" w:type="dxa"/>
            <w:vAlign w:val="center"/>
          </w:tcPr>
          <w:p w14:paraId="6B850010"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382F5513" w14:textId="77777777" w:rsidTr="0060642E">
        <w:trPr>
          <w:trHeight w:val="116"/>
          <w:jc w:val="center"/>
        </w:trPr>
        <w:tc>
          <w:tcPr>
            <w:tcW w:w="6155" w:type="dxa"/>
            <w:shd w:val="clear" w:color="auto" w:fill="D9D9D9" w:themeFill="background1" w:themeFillShade="D9"/>
            <w:vAlign w:val="center"/>
          </w:tcPr>
          <w:p w14:paraId="51344772"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SERVICIO DE LAVADO</w:t>
            </w:r>
          </w:p>
        </w:tc>
        <w:tc>
          <w:tcPr>
            <w:tcW w:w="1546" w:type="dxa"/>
            <w:shd w:val="clear" w:color="auto" w:fill="D9D9D9" w:themeFill="background1" w:themeFillShade="D9"/>
            <w:vAlign w:val="center"/>
          </w:tcPr>
          <w:p w14:paraId="5DA5AECA"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CANTIDAD</w:t>
            </w:r>
          </w:p>
        </w:tc>
      </w:tr>
      <w:tr w:rsidR="00FA0835" w:rsidRPr="00FA0835" w14:paraId="4D10CD4F" w14:textId="77777777" w:rsidTr="0060642E">
        <w:trPr>
          <w:trHeight w:val="179"/>
          <w:jc w:val="center"/>
        </w:trPr>
        <w:tc>
          <w:tcPr>
            <w:tcW w:w="6155" w:type="dxa"/>
            <w:vAlign w:val="center"/>
          </w:tcPr>
          <w:p w14:paraId="0ADF7DA4"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Aspiradoras</w:t>
            </w:r>
          </w:p>
        </w:tc>
        <w:tc>
          <w:tcPr>
            <w:tcW w:w="1546" w:type="dxa"/>
            <w:vAlign w:val="center"/>
          </w:tcPr>
          <w:p w14:paraId="3AE3B7D9"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5A242A80" w14:textId="77777777" w:rsidTr="0060642E">
        <w:trPr>
          <w:trHeight w:val="143"/>
          <w:jc w:val="center"/>
        </w:trPr>
        <w:tc>
          <w:tcPr>
            <w:tcW w:w="6155" w:type="dxa"/>
            <w:vAlign w:val="center"/>
          </w:tcPr>
          <w:p w14:paraId="18A1227F"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Bombas de presión</w:t>
            </w:r>
          </w:p>
        </w:tc>
        <w:tc>
          <w:tcPr>
            <w:tcW w:w="1546" w:type="dxa"/>
            <w:vAlign w:val="center"/>
          </w:tcPr>
          <w:p w14:paraId="78B530F5"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23969A73" w14:textId="77777777" w:rsidTr="0060642E">
        <w:trPr>
          <w:trHeight w:val="197"/>
          <w:jc w:val="center"/>
        </w:trPr>
        <w:tc>
          <w:tcPr>
            <w:tcW w:w="6155" w:type="dxa"/>
            <w:vAlign w:val="center"/>
          </w:tcPr>
          <w:p w14:paraId="387F6850"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Hidrolavadora</w:t>
            </w:r>
          </w:p>
        </w:tc>
        <w:tc>
          <w:tcPr>
            <w:tcW w:w="1546" w:type="dxa"/>
            <w:vAlign w:val="center"/>
          </w:tcPr>
          <w:p w14:paraId="0AD1898D"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63B6361F" w14:textId="77777777" w:rsidTr="0060642E">
        <w:trPr>
          <w:trHeight w:val="80"/>
          <w:jc w:val="center"/>
        </w:trPr>
        <w:tc>
          <w:tcPr>
            <w:tcW w:w="6155" w:type="dxa"/>
            <w:vAlign w:val="center"/>
          </w:tcPr>
          <w:p w14:paraId="63AFF867"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Pistolas y manguera de lavado</w:t>
            </w:r>
          </w:p>
        </w:tc>
        <w:tc>
          <w:tcPr>
            <w:tcW w:w="1546" w:type="dxa"/>
            <w:vAlign w:val="center"/>
          </w:tcPr>
          <w:p w14:paraId="70D98452"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2BC4D00E" w14:textId="77777777" w:rsidTr="0060642E">
        <w:trPr>
          <w:trHeight w:val="134"/>
          <w:jc w:val="center"/>
        </w:trPr>
        <w:tc>
          <w:tcPr>
            <w:tcW w:w="6155" w:type="dxa"/>
            <w:shd w:val="clear" w:color="auto" w:fill="D9D9D9" w:themeFill="background1" w:themeFillShade="D9"/>
            <w:vAlign w:val="center"/>
          </w:tcPr>
          <w:p w14:paraId="604738AC"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ADMINISTRACIÓN</w:t>
            </w:r>
          </w:p>
        </w:tc>
        <w:tc>
          <w:tcPr>
            <w:tcW w:w="1546" w:type="dxa"/>
            <w:shd w:val="clear" w:color="auto" w:fill="D9D9D9" w:themeFill="background1" w:themeFillShade="D9"/>
            <w:vAlign w:val="center"/>
          </w:tcPr>
          <w:p w14:paraId="27561087"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CANTIDAD</w:t>
            </w:r>
          </w:p>
        </w:tc>
      </w:tr>
      <w:tr w:rsidR="00FA0835" w:rsidRPr="00FA0835" w14:paraId="2D3D2BA6" w14:textId="77777777" w:rsidTr="0060642E">
        <w:trPr>
          <w:trHeight w:val="188"/>
          <w:jc w:val="center"/>
        </w:trPr>
        <w:tc>
          <w:tcPr>
            <w:tcW w:w="6155" w:type="dxa"/>
            <w:vAlign w:val="center"/>
          </w:tcPr>
          <w:p w14:paraId="386E67BA"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Almacén de repuestos con stock</w:t>
            </w:r>
          </w:p>
        </w:tc>
        <w:tc>
          <w:tcPr>
            <w:tcW w:w="1546" w:type="dxa"/>
            <w:vAlign w:val="center"/>
          </w:tcPr>
          <w:p w14:paraId="7E8E1EB6"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r w:rsidR="00FA0835" w:rsidRPr="00FA0835" w14:paraId="21732B29" w14:textId="77777777" w:rsidTr="0060642E">
        <w:trPr>
          <w:trHeight w:val="71"/>
          <w:jc w:val="center"/>
        </w:trPr>
        <w:tc>
          <w:tcPr>
            <w:tcW w:w="6155" w:type="dxa"/>
            <w:vAlign w:val="center"/>
          </w:tcPr>
          <w:p w14:paraId="1EC038C7"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Software administración de vehículos</w:t>
            </w:r>
          </w:p>
        </w:tc>
        <w:tc>
          <w:tcPr>
            <w:tcW w:w="1546" w:type="dxa"/>
            <w:vAlign w:val="center"/>
          </w:tcPr>
          <w:p w14:paraId="4F4EE9FB"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r>
    </w:tbl>
    <w:p w14:paraId="5A4B89BA" w14:textId="77777777" w:rsidR="00FA0835" w:rsidRPr="00FA0835" w:rsidRDefault="00FA0835" w:rsidP="00FA0835">
      <w:pPr>
        <w:spacing w:after="0" w:line="240" w:lineRule="auto"/>
        <w:jc w:val="both"/>
        <w:rPr>
          <w:rFonts w:ascii="Arial Narrow" w:eastAsia="Arial Narrow" w:hAnsi="Arial Narrow"/>
        </w:rPr>
      </w:pPr>
    </w:p>
    <w:p w14:paraId="1EEF8980" w14:textId="77777777" w:rsidR="00FA0835" w:rsidRPr="00FA0835" w:rsidRDefault="00FA0835" w:rsidP="00FA0835">
      <w:pPr>
        <w:spacing w:after="0" w:line="240" w:lineRule="auto"/>
        <w:jc w:val="both"/>
        <w:rPr>
          <w:rFonts w:ascii="Arial Narrow" w:eastAsia="Arial Narrow" w:hAnsi="Arial Narrow"/>
          <w:b/>
        </w:rPr>
      </w:pPr>
      <w:r w:rsidRPr="00FA0835">
        <w:rPr>
          <w:rFonts w:ascii="Arial Narrow" w:eastAsia="Arial Narrow" w:hAnsi="Arial Narrow"/>
          <w:b/>
        </w:rPr>
        <w:t xml:space="preserve">NOTA: </w:t>
      </w:r>
      <w:r w:rsidRPr="00FA0835">
        <w:rPr>
          <w:rFonts w:ascii="Arial Narrow" w:eastAsia="Arial Narrow" w:hAnsi="Arial Narrow"/>
        </w:rPr>
        <w:t>Todos los equipos básicos requeridos deberán estar instalados en el taller ofrecido y encontrarse en perfecto funcionamiento durante la visita técnica realizada por la Entidad, y en particular, durante el plazo de ejecución del contrato a fin de ser utilizados de acuerdo con las necesidades del PNN Chingaza.</w:t>
      </w:r>
    </w:p>
    <w:p w14:paraId="667AC0AD" w14:textId="77777777" w:rsidR="00FA0835" w:rsidRPr="00FA0835" w:rsidRDefault="00FA0835" w:rsidP="00FA0835">
      <w:pPr>
        <w:spacing w:after="0" w:line="240" w:lineRule="auto"/>
        <w:jc w:val="both"/>
        <w:rPr>
          <w:rFonts w:ascii="Arial Narrow" w:eastAsia="Arial Narrow" w:hAnsi="Arial Narrow"/>
          <w:b/>
        </w:rPr>
      </w:pPr>
    </w:p>
    <w:p w14:paraId="0E3E8A23" w14:textId="79675EC9" w:rsidR="00FA0835" w:rsidRPr="00FA0835" w:rsidRDefault="00FA0835" w:rsidP="00FA0835">
      <w:pPr>
        <w:spacing w:after="0" w:line="240" w:lineRule="auto"/>
        <w:jc w:val="both"/>
        <w:rPr>
          <w:rFonts w:ascii="Arial Narrow" w:eastAsia="Arial Narrow" w:hAnsi="Arial Narrow"/>
          <w:b/>
        </w:rPr>
      </w:pPr>
      <w:r w:rsidRPr="00FA0835">
        <w:rPr>
          <w:rFonts w:ascii="Arial Narrow" w:eastAsia="Arial Narrow" w:hAnsi="Arial Narrow"/>
          <w:b/>
        </w:rPr>
        <w:t>PERSONAL MÍNIMO REQUERIDO.</w:t>
      </w:r>
    </w:p>
    <w:p w14:paraId="104619AA" w14:textId="77777777" w:rsidR="00FA0835" w:rsidRPr="00FA0835" w:rsidRDefault="00FA0835" w:rsidP="00FA0835">
      <w:pPr>
        <w:spacing w:after="0" w:line="240" w:lineRule="auto"/>
        <w:jc w:val="both"/>
        <w:rPr>
          <w:rFonts w:ascii="Arial Narrow" w:eastAsia="Arial Narrow" w:hAnsi="Arial Narrow"/>
          <w:b/>
        </w:rPr>
      </w:pPr>
    </w:p>
    <w:p w14:paraId="6C534408"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El Proponente deberá presentar una manifestación bajo la gravedad del juramento, en la cual señale que cuenta con el personal requerido para el desarrollo de las tareas de mantenimiento preventivo y correctivo que requiera la entidad. El proponente debe contar el siguiente personal:</w:t>
      </w:r>
    </w:p>
    <w:p w14:paraId="5165C65D" w14:textId="77777777" w:rsidR="00FA0835" w:rsidRPr="00FA0835" w:rsidRDefault="00FA0835" w:rsidP="00FA0835">
      <w:pPr>
        <w:spacing w:after="0" w:line="240" w:lineRule="auto"/>
        <w:jc w:val="both"/>
        <w:rPr>
          <w:rFonts w:ascii="Arial Narrow" w:eastAsia="Arial Narrow" w:hAnsi="Arial Narrow"/>
        </w:rPr>
      </w:pPr>
    </w:p>
    <w:tbl>
      <w:tblPr>
        <w:tblW w:w="85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2146"/>
        <w:gridCol w:w="1543"/>
        <w:gridCol w:w="4252"/>
      </w:tblGrid>
      <w:tr w:rsidR="00FA0835" w:rsidRPr="00FA0835" w14:paraId="4279DC4C" w14:textId="77777777" w:rsidTr="0060642E">
        <w:trPr>
          <w:trHeight w:val="505"/>
        </w:trPr>
        <w:tc>
          <w:tcPr>
            <w:tcW w:w="567" w:type="dxa"/>
            <w:shd w:val="clear" w:color="auto" w:fill="D9D9D9"/>
            <w:vAlign w:val="center"/>
          </w:tcPr>
          <w:p w14:paraId="4877C782"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No</w:t>
            </w:r>
          </w:p>
        </w:tc>
        <w:tc>
          <w:tcPr>
            <w:tcW w:w="2146" w:type="dxa"/>
            <w:shd w:val="clear" w:color="auto" w:fill="D9D9D9"/>
            <w:vAlign w:val="center"/>
          </w:tcPr>
          <w:p w14:paraId="362DAB61"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PERSONAL</w:t>
            </w:r>
          </w:p>
        </w:tc>
        <w:tc>
          <w:tcPr>
            <w:tcW w:w="1543" w:type="dxa"/>
            <w:shd w:val="clear" w:color="auto" w:fill="D9D9D9"/>
            <w:vAlign w:val="center"/>
          </w:tcPr>
          <w:p w14:paraId="11148A53"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CANTIDAD</w:t>
            </w:r>
          </w:p>
          <w:p w14:paraId="5C0B3CB6"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MÍNIMA</w:t>
            </w:r>
          </w:p>
        </w:tc>
        <w:tc>
          <w:tcPr>
            <w:tcW w:w="4252" w:type="dxa"/>
            <w:shd w:val="clear" w:color="auto" w:fill="D9D9D9"/>
            <w:vAlign w:val="center"/>
          </w:tcPr>
          <w:p w14:paraId="3624F28D"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EXPERIENCIA</w:t>
            </w:r>
          </w:p>
        </w:tc>
      </w:tr>
      <w:tr w:rsidR="00FA0835" w:rsidRPr="00FA0835" w14:paraId="34AB94BD" w14:textId="77777777" w:rsidTr="0060642E">
        <w:trPr>
          <w:trHeight w:val="530"/>
        </w:trPr>
        <w:tc>
          <w:tcPr>
            <w:tcW w:w="567" w:type="dxa"/>
            <w:vAlign w:val="center"/>
          </w:tcPr>
          <w:p w14:paraId="5805179D"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c>
          <w:tcPr>
            <w:tcW w:w="2146" w:type="dxa"/>
            <w:vAlign w:val="center"/>
          </w:tcPr>
          <w:p w14:paraId="5667D13A"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Jefe de Taller</w:t>
            </w:r>
          </w:p>
        </w:tc>
        <w:tc>
          <w:tcPr>
            <w:tcW w:w="1543" w:type="dxa"/>
            <w:vAlign w:val="center"/>
          </w:tcPr>
          <w:p w14:paraId="67D28D30"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c>
          <w:tcPr>
            <w:tcW w:w="4252" w:type="dxa"/>
            <w:vAlign w:val="center"/>
          </w:tcPr>
          <w:p w14:paraId="137F5297"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Acreditar mínimo (5) cinco años de</w:t>
            </w:r>
          </w:p>
          <w:p w14:paraId="169030C4"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Experiencia relacionada.</w:t>
            </w:r>
          </w:p>
        </w:tc>
      </w:tr>
      <w:tr w:rsidR="00FA0835" w:rsidRPr="00FA0835" w14:paraId="3CA4B48B" w14:textId="77777777" w:rsidTr="0060642E">
        <w:trPr>
          <w:trHeight w:val="393"/>
        </w:trPr>
        <w:tc>
          <w:tcPr>
            <w:tcW w:w="567" w:type="dxa"/>
            <w:vAlign w:val="center"/>
          </w:tcPr>
          <w:p w14:paraId="3575DFB7"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2</w:t>
            </w:r>
          </w:p>
        </w:tc>
        <w:tc>
          <w:tcPr>
            <w:tcW w:w="2146" w:type="dxa"/>
            <w:vAlign w:val="center"/>
          </w:tcPr>
          <w:p w14:paraId="06144D25"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Recepcionista</w:t>
            </w:r>
          </w:p>
        </w:tc>
        <w:tc>
          <w:tcPr>
            <w:tcW w:w="1543" w:type="dxa"/>
            <w:vAlign w:val="center"/>
          </w:tcPr>
          <w:p w14:paraId="53E039DD"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c>
          <w:tcPr>
            <w:tcW w:w="4252" w:type="dxa"/>
            <w:vAlign w:val="center"/>
          </w:tcPr>
          <w:p w14:paraId="5C18C0AE"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Acreditar mínimo un (1) año de experiencia relacionada.</w:t>
            </w:r>
          </w:p>
        </w:tc>
      </w:tr>
      <w:tr w:rsidR="00FA0835" w:rsidRPr="00FA0835" w14:paraId="24ADD8B0" w14:textId="77777777" w:rsidTr="0060642E">
        <w:trPr>
          <w:trHeight w:val="547"/>
        </w:trPr>
        <w:tc>
          <w:tcPr>
            <w:tcW w:w="567" w:type="dxa"/>
            <w:vAlign w:val="center"/>
          </w:tcPr>
          <w:p w14:paraId="15AF1077"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3</w:t>
            </w:r>
          </w:p>
        </w:tc>
        <w:tc>
          <w:tcPr>
            <w:tcW w:w="2146" w:type="dxa"/>
            <w:vAlign w:val="center"/>
          </w:tcPr>
          <w:p w14:paraId="78176225"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Electricista automotriz</w:t>
            </w:r>
          </w:p>
        </w:tc>
        <w:tc>
          <w:tcPr>
            <w:tcW w:w="1543" w:type="dxa"/>
            <w:vAlign w:val="center"/>
          </w:tcPr>
          <w:p w14:paraId="341D1922"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c>
          <w:tcPr>
            <w:tcW w:w="4252" w:type="dxa"/>
            <w:vAlign w:val="center"/>
          </w:tcPr>
          <w:p w14:paraId="5B59F236"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Acreditar mínimo dos (2) años de experiencia Relacionada.</w:t>
            </w:r>
          </w:p>
        </w:tc>
      </w:tr>
      <w:tr w:rsidR="00FA0835" w:rsidRPr="00FA0835" w14:paraId="673860C8" w14:textId="77777777" w:rsidTr="0060642E">
        <w:trPr>
          <w:trHeight w:val="512"/>
        </w:trPr>
        <w:tc>
          <w:tcPr>
            <w:tcW w:w="567" w:type="dxa"/>
            <w:vAlign w:val="center"/>
          </w:tcPr>
          <w:p w14:paraId="3C5E8DF6"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4</w:t>
            </w:r>
          </w:p>
        </w:tc>
        <w:tc>
          <w:tcPr>
            <w:tcW w:w="2146" w:type="dxa"/>
            <w:vAlign w:val="center"/>
          </w:tcPr>
          <w:p w14:paraId="1278EEC9"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Lavadores</w:t>
            </w:r>
          </w:p>
        </w:tc>
        <w:tc>
          <w:tcPr>
            <w:tcW w:w="1543" w:type="dxa"/>
            <w:vAlign w:val="center"/>
          </w:tcPr>
          <w:p w14:paraId="446D5562"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c>
          <w:tcPr>
            <w:tcW w:w="4252" w:type="dxa"/>
            <w:vAlign w:val="center"/>
          </w:tcPr>
          <w:p w14:paraId="31716B91"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Acreditar mínimo un (1) año de experiencia relacionada.</w:t>
            </w:r>
          </w:p>
        </w:tc>
      </w:tr>
      <w:tr w:rsidR="00FA0835" w:rsidRPr="00FA0835" w14:paraId="2394E97E" w14:textId="77777777" w:rsidTr="0060642E">
        <w:trPr>
          <w:trHeight w:val="462"/>
        </w:trPr>
        <w:tc>
          <w:tcPr>
            <w:tcW w:w="567" w:type="dxa"/>
            <w:vAlign w:val="center"/>
          </w:tcPr>
          <w:p w14:paraId="78E5C0F4"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5</w:t>
            </w:r>
          </w:p>
        </w:tc>
        <w:tc>
          <w:tcPr>
            <w:tcW w:w="2146" w:type="dxa"/>
            <w:vAlign w:val="center"/>
          </w:tcPr>
          <w:p w14:paraId="21284ADA"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Alineador y balanceador</w:t>
            </w:r>
          </w:p>
        </w:tc>
        <w:tc>
          <w:tcPr>
            <w:tcW w:w="1543" w:type="dxa"/>
            <w:vAlign w:val="center"/>
          </w:tcPr>
          <w:p w14:paraId="21CC4A90"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1</w:t>
            </w:r>
          </w:p>
        </w:tc>
        <w:tc>
          <w:tcPr>
            <w:tcW w:w="4252" w:type="dxa"/>
            <w:vAlign w:val="center"/>
          </w:tcPr>
          <w:p w14:paraId="35554716"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Acreditar mínimo un (1) año de experiencia relacionada</w:t>
            </w:r>
          </w:p>
        </w:tc>
      </w:tr>
      <w:tr w:rsidR="00FA0835" w:rsidRPr="00FA0835" w14:paraId="3DBBB95E" w14:textId="77777777" w:rsidTr="0060642E">
        <w:trPr>
          <w:trHeight w:val="510"/>
        </w:trPr>
        <w:tc>
          <w:tcPr>
            <w:tcW w:w="567" w:type="dxa"/>
            <w:vAlign w:val="center"/>
          </w:tcPr>
          <w:p w14:paraId="22CE39BA"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lastRenderedPageBreak/>
              <w:t>6</w:t>
            </w:r>
          </w:p>
        </w:tc>
        <w:tc>
          <w:tcPr>
            <w:tcW w:w="2146" w:type="dxa"/>
            <w:vAlign w:val="center"/>
          </w:tcPr>
          <w:p w14:paraId="5C895BD3"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Mecánico de Patio</w:t>
            </w:r>
          </w:p>
        </w:tc>
        <w:tc>
          <w:tcPr>
            <w:tcW w:w="1543" w:type="dxa"/>
            <w:vAlign w:val="center"/>
          </w:tcPr>
          <w:p w14:paraId="1C94A3E4"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3</w:t>
            </w:r>
          </w:p>
        </w:tc>
        <w:tc>
          <w:tcPr>
            <w:tcW w:w="4252" w:type="dxa"/>
            <w:vAlign w:val="center"/>
          </w:tcPr>
          <w:p w14:paraId="0D602D6F" w14:textId="77777777" w:rsidR="00FA0835" w:rsidRPr="00FA0835" w:rsidRDefault="00FA0835" w:rsidP="00FA0835">
            <w:pPr>
              <w:spacing w:after="0" w:line="240" w:lineRule="auto"/>
              <w:jc w:val="center"/>
              <w:rPr>
                <w:rFonts w:ascii="Arial Narrow" w:eastAsia="Arial Narrow" w:hAnsi="Arial Narrow"/>
              </w:rPr>
            </w:pPr>
            <w:r w:rsidRPr="00FA0835">
              <w:rPr>
                <w:rFonts w:ascii="Arial Narrow" w:eastAsia="Arial Narrow" w:hAnsi="Arial Narrow"/>
              </w:rPr>
              <w:t>Acreditar mínimo un (1) año de experiencia relacionada</w:t>
            </w:r>
          </w:p>
        </w:tc>
      </w:tr>
    </w:tbl>
    <w:p w14:paraId="65C30DE8" w14:textId="77777777" w:rsidR="00FA0835" w:rsidRPr="00FA0835" w:rsidRDefault="00FA0835" w:rsidP="00FA0835">
      <w:pPr>
        <w:spacing w:after="0" w:line="240" w:lineRule="auto"/>
        <w:jc w:val="both"/>
        <w:rPr>
          <w:rFonts w:ascii="Arial Narrow" w:eastAsia="Arial Narrow" w:hAnsi="Arial Narrow"/>
        </w:rPr>
      </w:pPr>
    </w:p>
    <w:p w14:paraId="06F9776B"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rPr>
        <w:t>Nota: El proponente deberá acreditar un técnico, (Mecánico Patio) certificado en experiencia por la marca Toyota.</w:t>
      </w:r>
    </w:p>
    <w:p w14:paraId="2B66FA32" w14:textId="77777777" w:rsidR="00FA0835" w:rsidRPr="00FA0835" w:rsidRDefault="00FA0835" w:rsidP="00FA0835">
      <w:pPr>
        <w:spacing w:after="0" w:line="240" w:lineRule="auto"/>
        <w:jc w:val="both"/>
        <w:rPr>
          <w:rFonts w:ascii="Arial Narrow" w:eastAsia="Arial Narrow" w:hAnsi="Arial Narrow"/>
        </w:rPr>
      </w:pPr>
    </w:p>
    <w:p w14:paraId="28991E17" w14:textId="77777777" w:rsidR="00FA0835" w:rsidRPr="00FA0835" w:rsidRDefault="00FA0835" w:rsidP="00FA0835">
      <w:pPr>
        <w:spacing w:after="0" w:line="240" w:lineRule="auto"/>
        <w:jc w:val="both"/>
        <w:rPr>
          <w:rFonts w:ascii="Arial Narrow" w:eastAsia="Arial Narrow" w:hAnsi="Arial Narrow"/>
        </w:rPr>
      </w:pPr>
      <w:r w:rsidRPr="00FA0835">
        <w:rPr>
          <w:rFonts w:ascii="Arial Narrow" w:eastAsia="Arial Narrow" w:hAnsi="Arial Narrow"/>
          <w:b/>
        </w:rPr>
        <w:t>NOTA</w:t>
      </w:r>
      <w:r w:rsidRPr="00FA0835">
        <w:rPr>
          <w:rFonts w:ascii="Arial Narrow" w:eastAsia="Arial Narrow" w:hAnsi="Arial Narrow"/>
        </w:rPr>
        <w:t xml:space="preserve">: Las hojas de vida junto con los soportes que acrediten la formación académica y la experiencia requeridas para el personal, deberán ser aportados por el contratista previa suscripción del contrato, para que sean revisados y verificados por el supervisor, quien deberá aprobar el personal o solicitar los cambios que éste considere necesarios. </w:t>
      </w:r>
    </w:p>
    <w:p w14:paraId="15242E9A" w14:textId="77777777" w:rsidR="00FA0835" w:rsidRPr="00FA0835" w:rsidRDefault="00FA0835" w:rsidP="00FA0835">
      <w:pPr>
        <w:spacing w:after="0" w:line="240" w:lineRule="auto"/>
        <w:jc w:val="both"/>
        <w:rPr>
          <w:rFonts w:ascii="Arial Narrow" w:eastAsia="Arial Narrow" w:hAnsi="Arial Narrow"/>
        </w:rPr>
      </w:pPr>
    </w:p>
    <w:p w14:paraId="281C800C" w14:textId="1C335C44" w:rsidR="00FA0835" w:rsidRPr="00FA0835" w:rsidRDefault="00FA0835" w:rsidP="00FA0835">
      <w:pPr>
        <w:spacing w:after="0" w:line="240" w:lineRule="auto"/>
        <w:jc w:val="both"/>
        <w:rPr>
          <w:rFonts w:ascii="Arial Narrow" w:eastAsia="Arial Narrow" w:hAnsi="Arial Narrow"/>
          <w:b/>
          <w:bCs/>
        </w:rPr>
      </w:pPr>
      <w:r w:rsidRPr="00FA0835">
        <w:rPr>
          <w:rFonts w:ascii="Arial Narrow" w:eastAsia="Arial Narrow" w:hAnsi="Arial Narrow"/>
          <w:b/>
          <w:bCs/>
        </w:rPr>
        <w:t>ASPECTOS TECNICOS</w:t>
      </w:r>
    </w:p>
    <w:p w14:paraId="68690561" w14:textId="77777777" w:rsidR="00FA0835" w:rsidRPr="00FA0835" w:rsidRDefault="00FA0835" w:rsidP="00FA0835">
      <w:pPr>
        <w:spacing w:after="0" w:line="240" w:lineRule="auto"/>
        <w:jc w:val="both"/>
        <w:rPr>
          <w:rFonts w:ascii="Arial Narrow" w:eastAsia="Arial Narrow" w:hAnsi="Arial Narrow"/>
          <w:bCs/>
        </w:rPr>
      </w:pPr>
    </w:p>
    <w:p w14:paraId="20003CD9" w14:textId="77777777" w:rsidR="00FA0835" w:rsidRPr="00FA0835" w:rsidRDefault="00FA0835" w:rsidP="00FA0835">
      <w:pPr>
        <w:spacing w:after="0" w:line="240" w:lineRule="auto"/>
        <w:jc w:val="both"/>
        <w:rPr>
          <w:rFonts w:ascii="Arial Narrow" w:eastAsia="Arial Narrow" w:hAnsi="Arial Narrow"/>
          <w:bCs/>
        </w:rPr>
      </w:pPr>
      <w:r w:rsidRPr="00FA0835">
        <w:rPr>
          <w:rFonts w:ascii="Arial Narrow" w:eastAsia="Arial Narrow" w:hAnsi="Arial Narrow"/>
          <w:bCs/>
        </w:rPr>
        <w:t>Los repuestos deberán ser originales de fábrica, es decir de la misma marca  de camioneta o motocicletas de las marcas con las que sale fabricado, garantizando así las mismas tolerancias de manufactura, misma resistencia a temperatura, fatiga, torsión, tensión, compresión, etc, para garantizar la seguridad e integridad de  sus ocupantes y la durabilidad y calidad del trabajo de mantenimiento, así mismo reduciendo las posibilidades de detrimento patrimonial de los bienes del estado por el uso de repuestos que generen mayor desgaste al vehículo por no cumplir con los estándares de calidad del fabricante del automotor, que garantizan su óptimo funcionamiento.</w:t>
      </w:r>
    </w:p>
    <w:p w14:paraId="442B05CE" w14:textId="77777777" w:rsidR="00FA0835" w:rsidRPr="00FA0835" w:rsidRDefault="00FA0835" w:rsidP="00FA0835">
      <w:pPr>
        <w:spacing w:after="0" w:line="240" w:lineRule="auto"/>
        <w:jc w:val="both"/>
        <w:rPr>
          <w:rFonts w:ascii="Arial Narrow" w:eastAsia="Arial Narrow" w:hAnsi="Arial Narrow"/>
          <w:bCs/>
        </w:rPr>
      </w:pPr>
    </w:p>
    <w:p w14:paraId="418A99C9" w14:textId="77777777" w:rsidR="00FA0835" w:rsidRPr="00FA0835" w:rsidRDefault="00FA0835" w:rsidP="00FA0835">
      <w:pPr>
        <w:spacing w:after="0" w:line="240" w:lineRule="auto"/>
        <w:jc w:val="both"/>
        <w:rPr>
          <w:rFonts w:ascii="Arial Narrow" w:eastAsia="Arial Narrow" w:hAnsi="Arial Narrow"/>
          <w:bCs/>
        </w:rPr>
      </w:pPr>
      <w:r w:rsidRPr="00FA0835">
        <w:rPr>
          <w:rFonts w:ascii="Arial Narrow" w:eastAsia="Arial Narrow" w:hAnsi="Arial Narrow"/>
          <w:b/>
          <w:bCs/>
        </w:rPr>
        <w:t>NOTA</w:t>
      </w:r>
      <w:r w:rsidRPr="00FA0835">
        <w:rPr>
          <w:rFonts w:ascii="Arial Narrow" w:eastAsia="Arial Narrow" w:hAnsi="Arial Narrow"/>
          <w:bCs/>
        </w:rPr>
        <w:t>: La originalidad de los repuestos deberá ser demostrada al supervisor mediante la entrega de los empaques de los repuestos, el proponente garantiza con su oferta que se permitirá el acceso al taller al responsable de los vehículos del PNN CHINGAZA para verificar la originalidad de los repuestos y la calidad del mantenimiento realizado.</w:t>
      </w:r>
    </w:p>
    <w:p w14:paraId="7D3A87B6" w14:textId="77777777" w:rsidR="00FA0835" w:rsidRPr="00FA0835" w:rsidRDefault="00FA0835" w:rsidP="00FA0835">
      <w:pPr>
        <w:spacing w:after="0" w:line="240" w:lineRule="auto"/>
        <w:jc w:val="both"/>
        <w:rPr>
          <w:rFonts w:ascii="Arial Narrow" w:eastAsia="Arial Narrow" w:hAnsi="Arial Narrow"/>
          <w:bCs/>
        </w:rPr>
      </w:pPr>
    </w:p>
    <w:p w14:paraId="3E7CCB91" w14:textId="77777777" w:rsidR="00FA0835" w:rsidRPr="00FA0835" w:rsidRDefault="00FA0835" w:rsidP="00FA0835">
      <w:pPr>
        <w:spacing w:after="0" w:line="240" w:lineRule="auto"/>
        <w:jc w:val="both"/>
        <w:rPr>
          <w:rFonts w:ascii="Arial Narrow" w:eastAsia="Arial Narrow" w:hAnsi="Arial Narrow"/>
          <w:bCs/>
        </w:rPr>
      </w:pPr>
    </w:p>
    <w:p w14:paraId="549A5C21" w14:textId="3F2C2926" w:rsidR="00FA0835" w:rsidRPr="00FA0835" w:rsidRDefault="00FA0835" w:rsidP="00FA0835">
      <w:pPr>
        <w:spacing w:after="0" w:line="240" w:lineRule="auto"/>
        <w:jc w:val="both"/>
        <w:rPr>
          <w:rFonts w:ascii="Arial Narrow" w:eastAsia="Arial Narrow" w:hAnsi="Arial Narrow"/>
          <w:b/>
          <w:bCs/>
        </w:rPr>
      </w:pPr>
      <w:r w:rsidRPr="00FA0835">
        <w:rPr>
          <w:rFonts w:ascii="Arial Narrow" w:eastAsia="Arial Narrow" w:hAnsi="Arial Narrow"/>
          <w:b/>
          <w:bCs/>
        </w:rPr>
        <w:t>INVARIABILIDAD DE LOS PRECIOS</w:t>
      </w:r>
    </w:p>
    <w:p w14:paraId="40CD51C1" w14:textId="77777777" w:rsidR="00FA0835" w:rsidRPr="00FA0835" w:rsidRDefault="00FA0835" w:rsidP="00FA0835">
      <w:pPr>
        <w:spacing w:after="0" w:line="240" w:lineRule="auto"/>
        <w:jc w:val="both"/>
        <w:rPr>
          <w:rFonts w:ascii="Arial Narrow" w:eastAsia="Arial Narrow" w:hAnsi="Arial Narrow"/>
          <w:bCs/>
        </w:rPr>
      </w:pPr>
    </w:p>
    <w:p w14:paraId="1FC624F1" w14:textId="77777777" w:rsidR="00FA0835" w:rsidRPr="00FA0835" w:rsidRDefault="00FA0835" w:rsidP="00FA0835">
      <w:pPr>
        <w:spacing w:after="0" w:line="240" w:lineRule="auto"/>
        <w:jc w:val="both"/>
        <w:rPr>
          <w:rFonts w:ascii="Arial Narrow" w:eastAsia="Arial Narrow" w:hAnsi="Arial Narrow"/>
          <w:bCs/>
        </w:rPr>
      </w:pPr>
      <w:r w:rsidRPr="00FA0835">
        <w:rPr>
          <w:rFonts w:ascii="Arial Narrow" w:eastAsia="Arial Narrow" w:hAnsi="Arial Narrow"/>
          <w:bCs/>
        </w:rPr>
        <w:t>El proponente deberá suministrar los repuestos originales, nuevos, no remanufacturados, ni repotenciados, de primera calidad. Los precios de los repuestos deben corresponder a los que ofertó el proponente con su propuesta y en caso de que éste presente variación al momento de ser requerido para su instalación, deberán ser cotizados y aprobados por el supervisor del contrato. El proponente deberá reintegrar al PNN CHINGAZA los repuestos o partes que fueron objeto del cambio.</w:t>
      </w:r>
    </w:p>
    <w:p w14:paraId="32D733F8" w14:textId="77777777" w:rsidR="00F66790" w:rsidRPr="00AC3CC6" w:rsidRDefault="00F66790" w:rsidP="00F66790">
      <w:pPr>
        <w:spacing w:after="0" w:line="240" w:lineRule="auto"/>
        <w:rPr>
          <w:rFonts w:ascii="Arial Narrow" w:eastAsia="Arial Narrow" w:hAnsi="Arial Narrow" w:cs="Arial Narrow"/>
          <w:sz w:val="20"/>
          <w:szCs w:val="20"/>
        </w:rPr>
      </w:pPr>
    </w:p>
    <w:p w14:paraId="04F18AF0" w14:textId="77777777" w:rsidR="00F66790" w:rsidRDefault="00F66790" w:rsidP="00F66790">
      <w:pPr>
        <w:numPr>
          <w:ilvl w:val="1"/>
          <w:numId w:val="59"/>
        </w:numPr>
        <w:pBdr>
          <w:top w:val="nil"/>
          <w:left w:val="nil"/>
          <w:bottom w:val="nil"/>
          <w:right w:val="nil"/>
          <w:between w:val="nil"/>
        </w:pBdr>
        <w:spacing w:after="0" w:line="240" w:lineRule="auto"/>
        <w:jc w:val="both"/>
        <w:rPr>
          <w:rFonts w:ascii="Arial Narrow" w:eastAsia="Arial Narrow" w:hAnsi="Arial Narrow" w:cs="Arial Narrow"/>
          <w:b/>
          <w:sz w:val="20"/>
          <w:szCs w:val="20"/>
        </w:rPr>
      </w:pPr>
      <w:r w:rsidRPr="00AC3CC6">
        <w:rPr>
          <w:rFonts w:ascii="Arial Narrow" w:eastAsia="Arial Narrow" w:hAnsi="Arial Narrow" w:cs="Arial Narrow"/>
          <w:b/>
          <w:sz w:val="20"/>
          <w:szCs w:val="20"/>
        </w:rPr>
        <w:t>OBLIGACIONES DEL CONTRATISTA</w:t>
      </w:r>
    </w:p>
    <w:p w14:paraId="57DCE354" w14:textId="36D97F3D" w:rsidR="00FA0835" w:rsidRPr="00AC3CC6" w:rsidRDefault="00FA0835" w:rsidP="00FA0835">
      <w:pPr>
        <w:numPr>
          <w:ilvl w:val="2"/>
          <w:numId w:val="59"/>
        </w:numPr>
        <w:pBdr>
          <w:top w:val="nil"/>
          <w:left w:val="nil"/>
          <w:bottom w:val="nil"/>
          <w:right w:val="nil"/>
          <w:between w:val="nil"/>
        </w:pBdr>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OBLIGACIONES GENERALES DEL CONTRATISTA</w:t>
      </w:r>
    </w:p>
    <w:p w14:paraId="416BC47F" w14:textId="77777777" w:rsidR="00F66790" w:rsidRPr="00AC3CC6" w:rsidRDefault="00F66790" w:rsidP="00F66790">
      <w:pPr>
        <w:pBdr>
          <w:top w:val="nil"/>
          <w:left w:val="nil"/>
          <w:bottom w:val="nil"/>
          <w:right w:val="nil"/>
          <w:between w:val="nil"/>
        </w:pBdr>
        <w:spacing w:after="0" w:line="240" w:lineRule="auto"/>
        <w:jc w:val="both"/>
        <w:rPr>
          <w:rFonts w:ascii="Arial Narrow" w:eastAsia="Arial Narrow" w:hAnsi="Arial Narrow" w:cs="Arial Narrow"/>
          <w:b/>
          <w:sz w:val="20"/>
          <w:szCs w:val="20"/>
        </w:rPr>
      </w:pPr>
    </w:p>
    <w:p w14:paraId="5662F473" w14:textId="77777777" w:rsidR="00CE5C83" w:rsidRPr="00AC3CC6" w:rsidRDefault="00CE5C83" w:rsidP="00CE5C8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bookmarkStart w:id="2" w:name="_Hlk184014640"/>
      <w:r w:rsidRPr="00AC3CC6">
        <w:rPr>
          <w:rFonts w:ascii="Arial Narrow" w:eastAsia="Arial Narrow" w:hAnsi="Arial Narrow" w:cs="Arial Narrow"/>
          <w:color w:val="000000"/>
          <w:sz w:val="20"/>
          <w:szCs w:val="20"/>
        </w:rPr>
        <w:t>El contratista se obliga a cumplir las siguientes actividades:</w:t>
      </w:r>
    </w:p>
    <w:p w14:paraId="4228612E"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Garantizar la oportuna y eficaz prestación del objeto contratado, respondiendo por la calidad de la mano de obra y repuestos suministrados.</w:t>
      </w:r>
    </w:p>
    <w:p w14:paraId="2224EA65" w14:textId="77777777" w:rsidR="00FA0835" w:rsidRPr="00CC4A68" w:rsidRDefault="00FA0835" w:rsidP="00FA0835">
      <w:pPr>
        <w:jc w:val="both"/>
        <w:rPr>
          <w:rFonts w:ascii="Arial Narrow" w:eastAsia="Arial Narrow" w:hAnsi="Arial Narrow"/>
        </w:rPr>
      </w:pPr>
    </w:p>
    <w:p w14:paraId="7D40DF82"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lastRenderedPageBreak/>
        <w:t>Presentar por escrito el(los) diagnóstico(s) técnico y económico realizado(s) al(los) vehículo(s) que ingrese(n) al respectivo mantenimiento para la aprobación del supervisor. Los diagnósticos son de carácter obligatorio y prerrequisito para cualquier intervención al(los) vehículo(s).</w:t>
      </w:r>
    </w:p>
    <w:p w14:paraId="3CCB6E9F" w14:textId="77777777" w:rsidR="00FA0835" w:rsidRPr="00CC4A68" w:rsidRDefault="00FA0835" w:rsidP="00FA0835">
      <w:pPr>
        <w:jc w:val="both"/>
        <w:rPr>
          <w:rFonts w:ascii="Arial Narrow" w:eastAsia="Arial Narrow" w:hAnsi="Arial Narrow"/>
        </w:rPr>
      </w:pPr>
    </w:p>
    <w:p w14:paraId="635F8EEB"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 xml:space="preserve">Suministrar e Instalar repuestos nuevos, originales y genuinos y/o Original Equipment Manufacturer (OEM), de acuerdo con las condiciones y definiciones establecidas por la entidad. Los Repuestos deberán ser Originales de Fabrica, es decir de la misma marca del vehículo o de las marcas con las que sale fabricado, garantizando así las mismas tolerancias de manufactura, misma resistencia a temperatura, fatiga, torsión, tensión, compresión, etc, para garantizar la seguridad e integridad de sus ocupantes y la durabilidad y calidad del trabajo de mantenimiento, así mismo reduciendo las posibilidades de detrimento patrimonial de los bienes del estado por el uso de repuestos que generen mayor desgaste al vehículo por no cumplir con los estándares de calidad del fabricante del automotor, que garantizan su óptimo funcionamiento. </w:t>
      </w:r>
    </w:p>
    <w:p w14:paraId="63FAC04F" w14:textId="77777777" w:rsidR="00FA0835" w:rsidRPr="00CC4A68" w:rsidRDefault="00FA0835" w:rsidP="00FA0835">
      <w:pPr>
        <w:jc w:val="both"/>
        <w:rPr>
          <w:rFonts w:ascii="Arial Narrow" w:eastAsia="Arial Narrow" w:hAnsi="Arial Narrow"/>
        </w:rPr>
      </w:pPr>
    </w:p>
    <w:p w14:paraId="25B088F7"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Llevar un registro del valor ejecutado del contrato el cual deberá remitirse mensualmente al supervisor del mismo con el fin de no sobrepasar el presupuesto asignado en el presente proceso.</w:t>
      </w:r>
    </w:p>
    <w:p w14:paraId="008345A6" w14:textId="77777777" w:rsidR="00FA0835" w:rsidRPr="00CC4A68" w:rsidRDefault="00FA0835" w:rsidP="00FA0835">
      <w:pPr>
        <w:jc w:val="both"/>
        <w:rPr>
          <w:rFonts w:ascii="Arial Narrow" w:eastAsia="Arial Narrow" w:hAnsi="Arial Narrow"/>
        </w:rPr>
      </w:pPr>
    </w:p>
    <w:p w14:paraId="4713A395"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Garantizar el desplazamiento de mecánicos a los sitios dentro del área protegida o vías de acceso e ingreso donde por eventualidades Parques Nacionales Naturales- PNN CHINGAZA lo requiera con el fin de desvarar los vehículos.</w:t>
      </w:r>
    </w:p>
    <w:p w14:paraId="57776066" w14:textId="77777777" w:rsidR="00FA0835" w:rsidRPr="00CC4A68" w:rsidRDefault="00FA0835" w:rsidP="00FA0835">
      <w:pPr>
        <w:jc w:val="both"/>
        <w:rPr>
          <w:rFonts w:ascii="Arial Narrow" w:eastAsia="Arial Narrow" w:hAnsi="Arial Narrow"/>
        </w:rPr>
      </w:pPr>
    </w:p>
    <w:p w14:paraId="19BA031F"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Acatar y cumplir las instrucciones que el Supervisor le imparta en relación con el objeto contractual.</w:t>
      </w:r>
    </w:p>
    <w:p w14:paraId="10167C7B" w14:textId="77777777" w:rsidR="00FA0835" w:rsidRPr="00CC4A68" w:rsidRDefault="00FA0835" w:rsidP="00FA0835">
      <w:pPr>
        <w:jc w:val="both"/>
        <w:rPr>
          <w:rFonts w:ascii="Arial Narrow" w:eastAsia="Arial Narrow" w:hAnsi="Arial Narrow"/>
        </w:rPr>
      </w:pPr>
    </w:p>
    <w:p w14:paraId="49B22159"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Efectuar los diferentes trabajos en reparaciones mecánicas y eléctricas según se requiera en los automotores y/o motor fuera de borda de acuerdo a las marcas y modelos de cada bien.</w:t>
      </w:r>
    </w:p>
    <w:p w14:paraId="51B622AE" w14:textId="77777777" w:rsidR="00FA0835" w:rsidRPr="00CC4A68" w:rsidRDefault="00FA0835" w:rsidP="00FA0835">
      <w:pPr>
        <w:jc w:val="both"/>
        <w:rPr>
          <w:rFonts w:ascii="Arial Narrow" w:eastAsia="Arial Narrow" w:hAnsi="Arial Narrow"/>
        </w:rPr>
      </w:pPr>
    </w:p>
    <w:p w14:paraId="535D54C3"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Entregar a Parques Nacionales Naturales los repuestos que fueron objeto de cambio en las cajas o empaques de los repuestos nuevos instalados.</w:t>
      </w:r>
    </w:p>
    <w:p w14:paraId="3E8997BA" w14:textId="77777777" w:rsidR="00FA0835" w:rsidRPr="00CC4A68" w:rsidRDefault="00FA0835" w:rsidP="00FA0835">
      <w:pPr>
        <w:jc w:val="both"/>
        <w:rPr>
          <w:rFonts w:ascii="Arial Narrow" w:eastAsia="Arial Narrow" w:hAnsi="Arial Narrow"/>
        </w:rPr>
      </w:pPr>
    </w:p>
    <w:p w14:paraId="3F8EA113"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el supervisor del contrato.</w:t>
      </w:r>
    </w:p>
    <w:p w14:paraId="5DC61BF5" w14:textId="77777777" w:rsidR="00FA0835" w:rsidRPr="00CC4A68" w:rsidRDefault="00FA0835" w:rsidP="00FA0835">
      <w:pPr>
        <w:jc w:val="both"/>
        <w:rPr>
          <w:rFonts w:ascii="Arial Narrow" w:eastAsia="Arial Narrow" w:hAnsi="Arial Narrow"/>
        </w:rPr>
      </w:pPr>
    </w:p>
    <w:p w14:paraId="142B7FD7"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Constituir las garantías y mantener su vigencia.</w:t>
      </w:r>
    </w:p>
    <w:p w14:paraId="63D41BEB" w14:textId="77777777" w:rsidR="00FA0835" w:rsidRPr="00CC4A68" w:rsidRDefault="00FA0835" w:rsidP="00FA0835">
      <w:pPr>
        <w:jc w:val="both"/>
        <w:rPr>
          <w:rFonts w:ascii="Arial Narrow" w:eastAsia="Arial Narrow" w:hAnsi="Arial Narrow"/>
        </w:rPr>
      </w:pPr>
    </w:p>
    <w:p w14:paraId="5B3FE4C8"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Efectuar las reparaciones según la orden y autorización dada únicamente por el supervisor.</w:t>
      </w:r>
    </w:p>
    <w:p w14:paraId="3D38A167" w14:textId="77777777" w:rsidR="00FA0835" w:rsidRPr="00CC4A68" w:rsidRDefault="00FA0835" w:rsidP="00FA0835">
      <w:pPr>
        <w:jc w:val="both"/>
        <w:rPr>
          <w:rFonts w:ascii="Arial Narrow" w:eastAsia="Arial Narrow" w:hAnsi="Arial Narrow"/>
        </w:rPr>
      </w:pPr>
    </w:p>
    <w:p w14:paraId="4094B09A"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lastRenderedPageBreak/>
        <w:t>El contratista deberá atender en debida forma los reclamos que presente el supervisor con relación a la prestación del servicio y adoptará las medidas de manera inmediata.</w:t>
      </w:r>
    </w:p>
    <w:p w14:paraId="2347E907" w14:textId="77777777" w:rsidR="00FA0835" w:rsidRPr="00CC4A68" w:rsidRDefault="00FA0835" w:rsidP="00FA0835">
      <w:pPr>
        <w:jc w:val="both"/>
        <w:rPr>
          <w:rFonts w:ascii="Arial Narrow" w:eastAsia="Arial Narrow" w:hAnsi="Arial Narrow"/>
        </w:rPr>
      </w:pPr>
    </w:p>
    <w:p w14:paraId="18C3664C"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14:paraId="1B38204B" w14:textId="77777777" w:rsidR="00FA0835" w:rsidRPr="00CC4A68" w:rsidRDefault="00FA0835" w:rsidP="00FA0835">
      <w:pPr>
        <w:jc w:val="both"/>
        <w:rPr>
          <w:rFonts w:ascii="Arial Narrow" w:eastAsia="Arial Narrow" w:hAnsi="Arial Narrow"/>
        </w:rPr>
      </w:pPr>
    </w:p>
    <w:p w14:paraId="533B96F1"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Responder civil y penalmente por los accidentes o daños a los vehículos de Parques Nacionales Naturales y a terceros que pudiesen ocurrir durante la movilización de los vehículos durante las reparaciones y pruebas mecánicas de funcionamiento.</w:t>
      </w:r>
    </w:p>
    <w:p w14:paraId="301A7025" w14:textId="77777777" w:rsidR="00FA0835" w:rsidRPr="00CC4A68" w:rsidRDefault="00FA0835" w:rsidP="00FA0835">
      <w:pPr>
        <w:jc w:val="both"/>
        <w:rPr>
          <w:rFonts w:ascii="Arial Narrow" w:eastAsia="Arial Narrow" w:hAnsi="Arial Narrow"/>
        </w:rPr>
      </w:pPr>
    </w:p>
    <w:p w14:paraId="014D180F"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Reemplazar las piezas que por mal uso o manipulación de sus operarios resulten averiadas o estropeadas durante o en razón de la ejecución del mantenimiento, sin que ello implique un costo adicional para la entidad.</w:t>
      </w:r>
    </w:p>
    <w:p w14:paraId="05A0980C" w14:textId="77777777" w:rsidR="00FA0835" w:rsidRPr="00CC4A68" w:rsidRDefault="00FA0835" w:rsidP="00FA0835">
      <w:pPr>
        <w:jc w:val="both"/>
        <w:rPr>
          <w:rFonts w:ascii="Arial Narrow" w:eastAsia="Arial Narrow" w:hAnsi="Arial Narrow"/>
        </w:rPr>
      </w:pPr>
    </w:p>
    <w:p w14:paraId="7CF5B85B"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Responder por los daños ocasionados a los vehículos objeto del contrato dentro del término que comprende el registro de ingreso y salida de los mismos con cargo y responsabilidad del contratista, asumiendo cualquier erogación por este concepto y garantizando la indemnidad de PNN.</w:t>
      </w:r>
    </w:p>
    <w:p w14:paraId="79AE8901" w14:textId="77777777" w:rsidR="00FA0835" w:rsidRPr="00CC4A68" w:rsidRDefault="00FA0835" w:rsidP="00FA0835">
      <w:pPr>
        <w:jc w:val="both"/>
        <w:rPr>
          <w:rFonts w:ascii="Arial Narrow" w:eastAsia="Arial Narrow" w:hAnsi="Arial Narrow"/>
        </w:rPr>
      </w:pPr>
    </w:p>
    <w:p w14:paraId="37CAD563"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Responder por todo daño que se ocasione al vehículo o a algún tercero durante el período en que éste se encuentre bajo la tenencia del contratista y que comprende el periodo del registro de ingreso y salida del automotor.</w:t>
      </w:r>
    </w:p>
    <w:p w14:paraId="7B6911B3" w14:textId="77777777" w:rsidR="00FA0835" w:rsidRPr="00CC4A68" w:rsidRDefault="00FA0835" w:rsidP="00FA0835">
      <w:pPr>
        <w:jc w:val="both"/>
        <w:rPr>
          <w:rFonts w:ascii="Arial Narrow" w:eastAsia="Arial Narrow" w:hAnsi="Arial Narrow"/>
        </w:rPr>
      </w:pPr>
    </w:p>
    <w:p w14:paraId="08D8FEF6"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Dotar al personal con los elementos de seguridad industrial requerida para el desarrollo del objeto del contrato.</w:t>
      </w:r>
    </w:p>
    <w:p w14:paraId="07B9CB75" w14:textId="77777777" w:rsidR="00FA0835" w:rsidRPr="00CC4A68" w:rsidRDefault="00FA0835" w:rsidP="00FA0835">
      <w:pPr>
        <w:jc w:val="both"/>
        <w:rPr>
          <w:rFonts w:ascii="Arial Narrow" w:eastAsia="Arial Narrow" w:hAnsi="Arial Narrow"/>
        </w:rPr>
      </w:pPr>
    </w:p>
    <w:p w14:paraId="7DBF01CB"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Cumplir con el Sistema de Gestión de Seguridad y Salud en el Trabajo conforme a lo estipulado en el Decreto 1072 de 2015 y Resolución 0312 de 2019 del Ministerio de Trabajo.</w:t>
      </w:r>
    </w:p>
    <w:p w14:paraId="23B4D517" w14:textId="77777777" w:rsidR="00FA0835" w:rsidRPr="00CC4A68" w:rsidRDefault="00FA0835" w:rsidP="00FA0835">
      <w:pPr>
        <w:jc w:val="both"/>
        <w:rPr>
          <w:rFonts w:ascii="Arial Narrow" w:eastAsia="Arial Narrow" w:hAnsi="Arial Narrow"/>
        </w:rPr>
      </w:pPr>
    </w:p>
    <w:p w14:paraId="6B5F8F12"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Ofrecer el servicio de mantenimiento correctivo y preventivo de acuerdo con los términos y plazos especificados técnicas.</w:t>
      </w:r>
    </w:p>
    <w:p w14:paraId="4C009CD3" w14:textId="77777777" w:rsidR="00FA0835" w:rsidRPr="00CC4A68" w:rsidRDefault="00FA0835" w:rsidP="00FA0835">
      <w:pPr>
        <w:jc w:val="both"/>
        <w:rPr>
          <w:rFonts w:ascii="Arial Narrow" w:eastAsia="Arial Narrow" w:hAnsi="Arial Narrow"/>
        </w:rPr>
      </w:pPr>
    </w:p>
    <w:p w14:paraId="4E8D2B16"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Entregar las camionetas y/o motocicletas en perfecto estado de funcionamiento.</w:t>
      </w:r>
    </w:p>
    <w:p w14:paraId="18BABC11" w14:textId="77777777" w:rsidR="00FA0835" w:rsidRPr="00CC4A68" w:rsidRDefault="00FA0835" w:rsidP="00FA0835">
      <w:pPr>
        <w:jc w:val="both"/>
        <w:rPr>
          <w:rFonts w:ascii="Arial Narrow" w:eastAsia="Arial Narrow" w:hAnsi="Arial Narrow"/>
        </w:rPr>
      </w:pPr>
    </w:p>
    <w:p w14:paraId="4ECDA02E"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 xml:space="preserve">El mantenimiento preventivo y correctivo se realizará a los automotores que se relacionan en el numeral, sin embargo, Parques Nacionales Naturales podrá incrementar o reducir la cantidad de </w:t>
      </w:r>
      <w:r w:rsidRPr="00CC4A68">
        <w:rPr>
          <w:rFonts w:ascii="Arial Narrow" w:eastAsia="Arial Narrow" w:hAnsi="Arial Narrow"/>
          <w:sz w:val="22"/>
          <w:szCs w:val="22"/>
        </w:rPr>
        <w:lastRenderedPageBreak/>
        <w:t>vehículos durante la vigencia del contrato, para lo cual se notificará al contratista oportunamente, a través del supervisor del contrato.</w:t>
      </w:r>
    </w:p>
    <w:p w14:paraId="4186F3E8" w14:textId="77777777" w:rsidR="00FA0835" w:rsidRPr="00CC4A68" w:rsidRDefault="00FA0835" w:rsidP="00FA0835">
      <w:pPr>
        <w:jc w:val="both"/>
        <w:rPr>
          <w:rFonts w:ascii="Arial Narrow" w:eastAsia="Arial Narrow" w:hAnsi="Arial Narrow"/>
        </w:rPr>
      </w:pPr>
    </w:p>
    <w:p w14:paraId="7147D409"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Mantener indemne a Parques Nacionales por las reclamaciones que se deriven con ocasión a la ejecución contractual.</w:t>
      </w:r>
    </w:p>
    <w:p w14:paraId="6B9E456B" w14:textId="77777777" w:rsidR="00FA0835" w:rsidRPr="00CC4A68" w:rsidRDefault="00FA0835" w:rsidP="00FA0835">
      <w:pPr>
        <w:jc w:val="both"/>
        <w:rPr>
          <w:rFonts w:ascii="Arial Narrow" w:eastAsia="Arial Narrow" w:hAnsi="Arial Narrow"/>
        </w:rPr>
      </w:pPr>
    </w:p>
    <w:p w14:paraId="31DA064B"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El contratista deberá remitir copia a Parques Nacionales Naturales de Colombia de la certificación de entrega y disposición final de los residuos generados, a los delegados debidamente autorizados o al canal de devolución que se haya establecido para este tipo de residuos.</w:t>
      </w:r>
    </w:p>
    <w:p w14:paraId="14303ECB" w14:textId="77777777" w:rsidR="00FA0835" w:rsidRPr="00CC4A68" w:rsidRDefault="00FA0835" w:rsidP="00FA0835">
      <w:pPr>
        <w:jc w:val="both"/>
        <w:rPr>
          <w:rFonts w:ascii="Arial Narrow" w:eastAsia="Arial Narrow" w:hAnsi="Arial Narrow"/>
        </w:rPr>
      </w:pPr>
    </w:p>
    <w:p w14:paraId="19E5B988" w14:textId="77777777" w:rsidR="00FA0835" w:rsidRPr="00CC4A68" w:rsidRDefault="00FA0835" w:rsidP="00FA0835">
      <w:pPr>
        <w:pStyle w:val="Prrafodelista"/>
        <w:numPr>
          <w:ilvl w:val="0"/>
          <w:numId w:val="67"/>
        </w:numPr>
        <w:jc w:val="both"/>
        <w:rPr>
          <w:rFonts w:ascii="Arial Narrow" w:eastAsia="Arial Narrow" w:hAnsi="Arial Narrow"/>
          <w:sz w:val="22"/>
          <w:szCs w:val="22"/>
        </w:rPr>
      </w:pPr>
      <w:r w:rsidRPr="00CC4A68">
        <w:rPr>
          <w:rFonts w:ascii="Arial Narrow" w:eastAsia="Arial Narrow" w:hAnsi="Arial Narrow"/>
          <w:sz w:val="22"/>
          <w:szCs w:val="22"/>
        </w:rPr>
        <w:t>Las demás obligaciones que se generen en desarrollo del objeto contractual.</w:t>
      </w:r>
    </w:p>
    <w:p w14:paraId="2D48D424" w14:textId="77777777" w:rsidR="00CE5C83" w:rsidRDefault="00CE5C83" w:rsidP="00CE5C83">
      <w:pPr>
        <w:pBdr>
          <w:top w:val="nil"/>
          <w:left w:val="nil"/>
          <w:bottom w:val="nil"/>
          <w:right w:val="nil"/>
          <w:between w:val="nil"/>
        </w:pBdr>
        <w:spacing w:after="0" w:line="240" w:lineRule="auto"/>
        <w:jc w:val="both"/>
        <w:rPr>
          <w:rFonts w:ascii="Arial Narrow" w:eastAsia="Arial Narrow" w:hAnsi="Arial Narrow" w:cs="Arial Narrow"/>
          <w:color w:val="000000"/>
          <w:sz w:val="20"/>
          <w:szCs w:val="20"/>
          <w:lang w:val="es-ES_tradnl"/>
        </w:rPr>
      </w:pPr>
    </w:p>
    <w:p w14:paraId="1133BC54" w14:textId="1AD7982E" w:rsidR="00FA0835" w:rsidRPr="00AC3CC6" w:rsidRDefault="00FA0835" w:rsidP="00FA0835">
      <w:pPr>
        <w:numPr>
          <w:ilvl w:val="2"/>
          <w:numId w:val="59"/>
        </w:numPr>
        <w:pBdr>
          <w:top w:val="nil"/>
          <w:left w:val="nil"/>
          <w:bottom w:val="nil"/>
          <w:right w:val="nil"/>
          <w:between w:val="nil"/>
        </w:pBdr>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OBLIGACIONES ESPECIFICAS DEL CONTRATISTA</w:t>
      </w:r>
    </w:p>
    <w:p w14:paraId="74197F40" w14:textId="77777777" w:rsidR="00FA0835" w:rsidRPr="00FA0835" w:rsidRDefault="00FA0835" w:rsidP="00CE5C83">
      <w:pPr>
        <w:pBdr>
          <w:top w:val="nil"/>
          <w:left w:val="nil"/>
          <w:bottom w:val="nil"/>
          <w:right w:val="nil"/>
          <w:between w:val="nil"/>
        </w:pBdr>
        <w:spacing w:after="0" w:line="240" w:lineRule="auto"/>
        <w:jc w:val="both"/>
        <w:rPr>
          <w:rFonts w:ascii="Arial Narrow" w:eastAsia="Arial Narrow" w:hAnsi="Arial Narrow" w:cs="Arial Narrow"/>
          <w:color w:val="000000"/>
          <w:sz w:val="20"/>
          <w:szCs w:val="20"/>
          <w:lang w:val="es-ES_tradnl"/>
        </w:rPr>
      </w:pPr>
    </w:p>
    <w:p w14:paraId="5DFCB13D" w14:textId="77777777" w:rsidR="00FA0835" w:rsidRPr="00AC3CC6" w:rsidRDefault="00FA0835" w:rsidP="00CE5C8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ECC4241" w14:textId="77777777" w:rsidR="00FA0835" w:rsidRPr="00CC4A68" w:rsidRDefault="00FA0835" w:rsidP="00FA0835">
      <w:pPr>
        <w:pStyle w:val="Prrafodelista"/>
        <w:numPr>
          <w:ilvl w:val="0"/>
          <w:numId w:val="63"/>
        </w:numPr>
        <w:jc w:val="both"/>
        <w:rPr>
          <w:rFonts w:ascii="Arial Narrow" w:hAnsi="Arial Narrow"/>
          <w:sz w:val="22"/>
          <w:szCs w:val="22"/>
        </w:rPr>
      </w:pPr>
      <w:r w:rsidRPr="00CC4A68">
        <w:rPr>
          <w:rFonts w:ascii="Arial Narrow" w:hAnsi="Arial Narrow"/>
          <w:sz w:val="22"/>
          <w:szCs w:val="22"/>
        </w:rPr>
        <w:t>Llevar un control de entrada y salida de cada uno de las motocicletas y/o camionetas ingresadas a las instalaciones exigidas al CONTRATISTA (centro de servicio y/o taller), debiendo entregar los originales de tales actas al Supervisor del contrato, al ingreso o salida del mismo.</w:t>
      </w:r>
    </w:p>
    <w:p w14:paraId="1D168D55" w14:textId="77777777" w:rsidR="00FA0835" w:rsidRPr="00CC4A68" w:rsidRDefault="00FA0835" w:rsidP="00FA0835">
      <w:pPr>
        <w:jc w:val="both"/>
        <w:rPr>
          <w:rFonts w:ascii="Arial Narrow" w:hAnsi="Arial Narrow"/>
          <w:b/>
        </w:rPr>
      </w:pPr>
    </w:p>
    <w:p w14:paraId="0538C7EE" w14:textId="77777777" w:rsidR="00FA0835" w:rsidRPr="00CC4A68" w:rsidRDefault="00FA0835" w:rsidP="00FA0835">
      <w:pPr>
        <w:pStyle w:val="Prrafodelista"/>
        <w:numPr>
          <w:ilvl w:val="0"/>
          <w:numId w:val="63"/>
        </w:numPr>
        <w:jc w:val="both"/>
        <w:rPr>
          <w:rFonts w:ascii="Arial Narrow" w:hAnsi="Arial Narrow"/>
          <w:b/>
          <w:sz w:val="22"/>
          <w:szCs w:val="22"/>
        </w:rPr>
      </w:pPr>
      <w:r w:rsidRPr="00CC4A68">
        <w:rPr>
          <w:rFonts w:ascii="Arial Narrow" w:hAnsi="Arial Narrow"/>
          <w:sz w:val="22"/>
          <w:szCs w:val="22"/>
        </w:rPr>
        <w:t>Ofrecer una garantía para cada uno de los repuestos, elementos o partes remplazadas durante los mantenimientos preventivos y correctivos, tal como se relaciona en el siguiente cuadro:</w:t>
      </w:r>
    </w:p>
    <w:p w14:paraId="6E5AA4F7" w14:textId="77777777" w:rsidR="00FA0835" w:rsidRPr="00CC4A68" w:rsidRDefault="00FA0835" w:rsidP="00FA0835">
      <w:pPr>
        <w:jc w:val="both"/>
        <w:rPr>
          <w:rFonts w:ascii="Arial Narrow" w:hAnsi="Arial Narrow"/>
          <w:b/>
        </w:rPr>
      </w:pPr>
    </w:p>
    <w:tbl>
      <w:tblPr>
        <w:tblW w:w="7655"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1"/>
        <w:gridCol w:w="3544"/>
      </w:tblGrid>
      <w:tr w:rsidR="00FA0835" w:rsidRPr="00CC4A68" w14:paraId="20F44D6A" w14:textId="77777777" w:rsidTr="0060642E">
        <w:trPr>
          <w:trHeight w:val="506"/>
        </w:trPr>
        <w:tc>
          <w:tcPr>
            <w:tcW w:w="4111" w:type="dxa"/>
            <w:shd w:val="clear" w:color="auto" w:fill="D9D9D9"/>
          </w:tcPr>
          <w:p w14:paraId="267777B7" w14:textId="77777777" w:rsidR="00FA0835" w:rsidRPr="00CC4A68" w:rsidRDefault="00FA0835" w:rsidP="0060642E">
            <w:pPr>
              <w:jc w:val="center"/>
              <w:rPr>
                <w:rFonts w:ascii="Arial Narrow" w:eastAsia="Arial Narrow" w:hAnsi="Arial Narrow"/>
              </w:rPr>
            </w:pPr>
            <w:r w:rsidRPr="00CC4A68">
              <w:rPr>
                <w:rFonts w:ascii="Arial Narrow" w:eastAsia="Arial Narrow" w:hAnsi="Arial Narrow"/>
              </w:rPr>
              <w:t>REPUESTOS (INCLUIDA MANO DE OBRA)</w:t>
            </w:r>
          </w:p>
        </w:tc>
        <w:tc>
          <w:tcPr>
            <w:tcW w:w="3544" w:type="dxa"/>
            <w:shd w:val="clear" w:color="auto" w:fill="D9D9D9"/>
          </w:tcPr>
          <w:p w14:paraId="5038752E" w14:textId="77777777" w:rsidR="00FA0835" w:rsidRPr="00CC4A68" w:rsidRDefault="00FA0835" w:rsidP="0060642E">
            <w:pPr>
              <w:jc w:val="center"/>
              <w:rPr>
                <w:rFonts w:ascii="Arial Narrow" w:eastAsia="Arial Narrow" w:hAnsi="Arial Narrow"/>
              </w:rPr>
            </w:pPr>
            <w:r w:rsidRPr="00CC4A68">
              <w:rPr>
                <w:rFonts w:ascii="Arial Narrow" w:eastAsia="Arial Narrow" w:hAnsi="Arial Narrow"/>
              </w:rPr>
              <w:t>GARANTÍA</w:t>
            </w:r>
          </w:p>
        </w:tc>
      </w:tr>
      <w:tr w:rsidR="00FA0835" w:rsidRPr="00CC4A68" w14:paraId="2BF596DE" w14:textId="77777777" w:rsidTr="0060642E">
        <w:trPr>
          <w:trHeight w:val="254"/>
        </w:trPr>
        <w:tc>
          <w:tcPr>
            <w:tcW w:w="4111" w:type="dxa"/>
          </w:tcPr>
          <w:p w14:paraId="574A9DF8" w14:textId="77777777" w:rsidR="00FA0835" w:rsidRPr="00CC4A68" w:rsidRDefault="00FA0835" w:rsidP="0060642E">
            <w:pPr>
              <w:jc w:val="center"/>
              <w:rPr>
                <w:rFonts w:ascii="Arial Narrow" w:eastAsia="Arial Narrow" w:hAnsi="Arial Narrow"/>
              </w:rPr>
            </w:pPr>
            <w:r w:rsidRPr="00CC4A68">
              <w:rPr>
                <w:rFonts w:ascii="Arial Narrow" w:eastAsia="Arial Narrow" w:hAnsi="Arial Narrow"/>
              </w:rPr>
              <w:t>Aceites y Filtros Vehículos</w:t>
            </w:r>
          </w:p>
        </w:tc>
        <w:tc>
          <w:tcPr>
            <w:tcW w:w="3544" w:type="dxa"/>
            <w:vAlign w:val="center"/>
          </w:tcPr>
          <w:p w14:paraId="649B115A" w14:textId="77777777" w:rsidR="00FA0835" w:rsidRPr="00CC4A68" w:rsidRDefault="00FA0835" w:rsidP="0060642E">
            <w:pPr>
              <w:jc w:val="center"/>
              <w:rPr>
                <w:rFonts w:ascii="Arial Narrow" w:eastAsia="Arial Narrow" w:hAnsi="Arial Narrow"/>
              </w:rPr>
            </w:pPr>
            <w:r w:rsidRPr="00CC4A68">
              <w:rPr>
                <w:rFonts w:ascii="Arial Narrow" w:eastAsia="Arial Narrow" w:hAnsi="Arial Narrow"/>
              </w:rPr>
              <w:t>5.000 Km.</w:t>
            </w:r>
          </w:p>
        </w:tc>
      </w:tr>
      <w:tr w:rsidR="00FA0835" w:rsidRPr="00CC4A68" w14:paraId="298FA997" w14:textId="77777777" w:rsidTr="0060642E">
        <w:trPr>
          <w:trHeight w:val="253"/>
        </w:trPr>
        <w:tc>
          <w:tcPr>
            <w:tcW w:w="4111" w:type="dxa"/>
          </w:tcPr>
          <w:p w14:paraId="07A98F14" w14:textId="77777777" w:rsidR="00FA0835" w:rsidRPr="00CC4A68" w:rsidRDefault="00FA0835" w:rsidP="0060642E">
            <w:pPr>
              <w:jc w:val="center"/>
              <w:rPr>
                <w:rFonts w:ascii="Arial Narrow" w:eastAsia="Arial Narrow" w:hAnsi="Arial Narrow"/>
              </w:rPr>
            </w:pPr>
            <w:r w:rsidRPr="00CC4A68">
              <w:rPr>
                <w:rFonts w:ascii="Arial Narrow" w:eastAsia="Arial Narrow" w:hAnsi="Arial Narrow"/>
              </w:rPr>
              <w:t>Kit de Repartición</w:t>
            </w:r>
          </w:p>
        </w:tc>
        <w:tc>
          <w:tcPr>
            <w:tcW w:w="3544" w:type="dxa"/>
          </w:tcPr>
          <w:p w14:paraId="0EE2B03C" w14:textId="77777777" w:rsidR="00FA0835" w:rsidRPr="00CC4A68" w:rsidRDefault="00FA0835" w:rsidP="0060642E">
            <w:pPr>
              <w:jc w:val="center"/>
              <w:rPr>
                <w:rFonts w:ascii="Arial Narrow" w:eastAsia="Arial Narrow" w:hAnsi="Arial Narrow"/>
              </w:rPr>
            </w:pPr>
            <w:r w:rsidRPr="00CC4A68">
              <w:rPr>
                <w:rFonts w:ascii="Arial Narrow" w:eastAsia="Arial Narrow" w:hAnsi="Arial Narrow"/>
              </w:rPr>
              <w:t>25.000 Km. ó un Año</w:t>
            </w:r>
          </w:p>
        </w:tc>
      </w:tr>
      <w:tr w:rsidR="00FA0835" w:rsidRPr="00CC4A68" w14:paraId="7EC2D879" w14:textId="77777777" w:rsidTr="0060642E">
        <w:trPr>
          <w:trHeight w:val="253"/>
        </w:trPr>
        <w:tc>
          <w:tcPr>
            <w:tcW w:w="4111" w:type="dxa"/>
          </w:tcPr>
          <w:p w14:paraId="0769DDC0" w14:textId="77777777" w:rsidR="00FA0835" w:rsidRPr="00CC4A68" w:rsidRDefault="00FA0835" w:rsidP="0060642E">
            <w:pPr>
              <w:jc w:val="center"/>
              <w:rPr>
                <w:rFonts w:ascii="Arial Narrow" w:eastAsia="Arial Narrow" w:hAnsi="Arial Narrow"/>
              </w:rPr>
            </w:pPr>
            <w:r w:rsidRPr="00CC4A68">
              <w:rPr>
                <w:rFonts w:ascii="Arial Narrow" w:eastAsia="Arial Narrow" w:hAnsi="Arial Narrow"/>
              </w:rPr>
              <w:t>Mantenimientos Correctivos</w:t>
            </w:r>
          </w:p>
        </w:tc>
        <w:tc>
          <w:tcPr>
            <w:tcW w:w="3544" w:type="dxa"/>
          </w:tcPr>
          <w:p w14:paraId="036CC4B4" w14:textId="77777777" w:rsidR="00FA0835" w:rsidRPr="00CC4A68" w:rsidRDefault="00FA0835" w:rsidP="0060642E">
            <w:pPr>
              <w:jc w:val="center"/>
              <w:rPr>
                <w:rFonts w:ascii="Arial Narrow" w:eastAsia="Arial Narrow" w:hAnsi="Arial Narrow"/>
              </w:rPr>
            </w:pPr>
            <w:r w:rsidRPr="00CC4A68">
              <w:rPr>
                <w:rFonts w:ascii="Arial Narrow" w:eastAsia="Arial Narrow" w:hAnsi="Arial Narrow"/>
              </w:rPr>
              <w:t>3.000 km.</w:t>
            </w:r>
          </w:p>
        </w:tc>
      </w:tr>
      <w:tr w:rsidR="00FA0835" w:rsidRPr="00CC4A68" w14:paraId="5D45B8F7" w14:textId="77777777" w:rsidTr="0060642E">
        <w:trPr>
          <w:trHeight w:val="254"/>
        </w:trPr>
        <w:tc>
          <w:tcPr>
            <w:tcW w:w="4111" w:type="dxa"/>
          </w:tcPr>
          <w:p w14:paraId="13F784CF" w14:textId="77777777" w:rsidR="00FA0835" w:rsidRPr="00CC4A68" w:rsidRDefault="00FA0835" w:rsidP="0060642E">
            <w:pPr>
              <w:jc w:val="center"/>
              <w:rPr>
                <w:rFonts w:ascii="Arial Narrow" w:eastAsia="Arial Narrow" w:hAnsi="Arial Narrow"/>
              </w:rPr>
            </w:pPr>
            <w:r w:rsidRPr="00CC4A68">
              <w:rPr>
                <w:rFonts w:ascii="Arial Narrow" w:eastAsia="Arial Narrow" w:hAnsi="Arial Narrow"/>
              </w:rPr>
              <w:t>Baterías</w:t>
            </w:r>
          </w:p>
        </w:tc>
        <w:tc>
          <w:tcPr>
            <w:tcW w:w="3544" w:type="dxa"/>
          </w:tcPr>
          <w:p w14:paraId="19AEAD94" w14:textId="77777777" w:rsidR="00FA0835" w:rsidRPr="00CC4A68" w:rsidRDefault="00FA0835" w:rsidP="0060642E">
            <w:pPr>
              <w:jc w:val="center"/>
              <w:rPr>
                <w:rFonts w:ascii="Arial Narrow" w:eastAsia="Arial Narrow" w:hAnsi="Arial Narrow"/>
              </w:rPr>
            </w:pPr>
            <w:r w:rsidRPr="00CC4A68">
              <w:rPr>
                <w:rFonts w:ascii="Arial Narrow" w:eastAsia="Arial Narrow" w:hAnsi="Arial Narrow"/>
              </w:rPr>
              <w:t>1 año</w:t>
            </w:r>
          </w:p>
        </w:tc>
      </w:tr>
    </w:tbl>
    <w:p w14:paraId="56D5D065" w14:textId="77777777" w:rsidR="00FA0835" w:rsidRPr="00CC4A68" w:rsidRDefault="00FA0835" w:rsidP="00FA0835">
      <w:pPr>
        <w:jc w:val="both"/>
        <w:rPr>
          <w:rFonts w:ascii="Arial Narrow" w:hAnsi="Arial Narrow"/>
        </w:rPr>
      </w:pPr>
    </w:p>
    <w:p w14:paraId="63A88569" w14:textId="77777777" w:rsidR="00FA0835" w:rsidRPr="00CC4A68" w:rsidRDefault="00FA0835" w:rsidP="00FA0835">
      <w:pPr>
        <w:pStyle w:val="Prrafodelista"/>
        <w:numPr>
          <w:ilvl w:val="0"/>
          <w:numId w:val="63"/>
        </w:numPr>
        <w:jc w:val="both"/>
        <w:rPr>
          <w:rFonts w:ascii="Arial Narrow" w:eastAsia="Arial Narrow" w:hAnsi="Arial Narrow"/>
          <w:sz w:val="22"/>
          <w:szCs w:val="22"/>
        </w:rPr>
      </w:pPr>
      <w:r w:rsidRPr="00CC4A68">
        <w:rPr>
          <w:rFonts w:ascii="Arial Narrow" w:eastAsia="Arial Narrow" w:hAnsi="Arial Narrow"/>
          <w:sz w:val="22"/>
          <w:szCs w:val="22"/>
        </w:rPr>
        <w:t xml:space="preserve">La garantía implica que durante la vigencia de la misma el </w:t>
      </w:r>
      <w:r w:rsidRPr="00CC4A68">
        <w:rPr>
          <w:rFonts w:ascii="Arial Narrow" w:eastAsia="Arial Narrow" w:hAnsi="Arial Narrow"/>
          <w:b/>
          <w:sz w:val="22"/>
          <w:szCs w:val="22"/>
        </w:rPr>
        <w:t xml:space="preserve">CONTRATISTA </w:t>
      </w:r>
      <w:r w:rsidRPr="00CC4A68">
        <w:rPr>
          <w:rFonts w:ascii="Arial Narrow" w:eastAsia="Arial Narrow" w:hAnsi="Arial Narrow"/>
          <w:sz w:val="22"/>
          <w:szCs w:val="22"/>
        </w:rPr>
        <w:t>se compromete a remplazar los repuestos y brindar la mano de obra necesaria, sin que ello implique un costo adicional a la PNN</w:t>
      </w:r>
    </w:p>
    <w:p w14:paraId="5312FB5D" w14:textId="77777777" w:rsidR="00FA0835" w:rsidRPr="00CC4A68" w:rsidRDefault="00FA0835" w:rsidP="00FA0835">
      <w:pPr>
        <w:jc w:val="both"/>
        <w:rPr>
          <w:rFonts w:ascii="Arial Narrow" w:eastAsia="Arial Narrow" w:hAnsi="Arial Narrow"/>
        </w:rPr>
      </w:pPr>
    </w:p>
    <w:p w14:paraId="1A42000B" w14:textId="77777777" w:rsidR="00FA0835" w:rsidRPr="00CC4A68" w:rsidRDefault="00FA0835" w:rsidP="00FA0835">
      <w:pPr>
        <w:pStyle w:val="Prrafodelista"/>
        <w:numPr>
          <w:ilvl w:val="0"/>
          <w:numId w:val="63"/>
        </w:numPr>
        <w:jc w:val="both"/>
        <w:rPr>
          <w:rFonts w:ascii="Arial Narrow" w:eastAsia="Arial Narrow" w:hAnsi="Arial Narrow"/>
          <w:sz w:val="22"/>
          <w:szCs w:val="22"/>
        </w:rPr>
      </w:pPr>
      <w:bookmarkStart w:id="3" w:name="_heading=h.30j0zll" w:colFirst="0" w:colLast="0"/>
      <w:bookmarkEnd w:id="3"/>
      <w:r w:rsidRPr="00CC4A68">
        <w:rPr>
          <w:rFonts w:ascii="Arial Narrow" w:eastAsia="Arial Narrow" w:hAnsi="Arial Narrow"/>
          <w:sz w:val="22"/>
          <w:szCs w:val="22"/>
        </w:rPr>
        <w:t xml:space="preserve">Para los mantenimientos correctivos, la revisión preliminar y diagnóstico de los vehículos ingresados a los centros de servicio y/o talleres del </w:t>
      </w:r>
      <w:r w:rsidRPr="00CC4A68">
        <w:rPr>
          <w:rFonts w:ascii="Arial Narrow" w:eastAsia="Arial Narrow" w:hAnsi="Arial Narrow"/>
          <w:b/>
          <w:sz w:val="22"/>
          <w:szCs w:val="22"/>
        </w:rPr>
        <w:t xml:space="preserve">CONTRATISTA </w:t>
      </w:r>
      <w:r w:rsidRPr="00CC4A68">
        <w:rPr>
          <w:rFonts w:ascii="Arial Narrow" w:eastAsia="Arial Narrow" w:hAnsi="Arial Narrow"/>
          <w:sz w:val="22"/>
          <w:szCs w:val="22"/>
        </w:rPr>
        <w:t xml:space="preserve">deberá realizarse dentro de los dos (02) días hábiles siguientes a la fecha de ingreso de los mismos e informar lo pertinente al Supervisor (como las actividades adicionales que surjan o el tiempo que demorará la ejecución de las actividades autorizadas sin superar el plazo máximo establecido). En el anotado plazo, el </w:t>
      </w:r>
      <w:r w:rsidRPr="00CC4A68">
        <w:rPr>
          <w:rFonts w:ascii="Arial Narrow" w:eastAsia="Arial Narrow" w:hAnsi="Arial Narrow"/>
          <w:b/>
          <w:sz w:val="22"/>
          <w:szCs w:val="22"/>
        </w:rPr>
        <w:t xml:space="preserve">CONTRATISTA </w:t>
      </w:r>
      <w:r w:rsidRPr="00CC4A68">
        <w:rPr>
          <w:rFonts w:ascii="Arial Narrow" w:eastAsia="Arial Narrow" w:hAnsi="Arial Narrow"/>
          <w:sz w:val="22"/>
          <w:szCs w:val="22"/>
        </w:rPr>
        <w:t xml:space="preserve">debe </w:t>
      </w:r>
      <w:r w:rsidRPr="00CC4A68">
        <w:rPr>
          <w:rFonts w:ascii="Arial Narrow" w:eastAsia="Arial Narrow" w:hAnsi="Arial Narrow"/>
          <w:sz w:val="22"/>
          <w:szCs w:val="22"/>
        </w:rPr>
        <w:lastRenderedPageBreak/>
        <w:t>remitir al correo electrónico indicado por el supervisor, el diagnóstico del daño de acuerdo con la definición especificada en el Anexo Técnico, su justificación, los sistemas involucrados, los servicios de mano de obra que implica su reparación, los repuestos que exige y la cotización de los mismos de conformidad con el formato de propuesta económica de su oferta. En caso de requerir repuestos no contemplados en el antedicho formato, el contratista debe remitir mínimo dos cotizaciones al supervisor del contrato, al igual que de los servicios de mano de obra no contemplada para su aprobación. El supervisor deberá revisar el diagnóstico y que la cotización coincida con la oferta económica del contratista, remitiendo al correo electrónico de éste la aprobación correspondiente, momento desde el cual empezarán a correr los diferentes plazos para la entrega del vehículo según la tipología del daño identificada. En el caso de los repuestos y servicios que no se encuentren relacionados en el formato de propuesta económica del contratista, el supervisor deberá obtener una cotización sobre los mismos, comprometiéndose el contratista a agotar sus obligaciones con la cotización más baja de las recaudadas en el trámite descrito.</w:t>
      </w:r>
    </w:p>
    <w:p w14:paraId="710876FE" w14:textId="77777777" w:rsidR="00FA0835" w:rsidRPr="00CC4A68" w:rsidRDefault="00FA0835" w:rsidP="00FA0835">
      <w:pPr>
        <w:jc w:val="both"/>
        <w:rPr>
          <w:rFonts w:ascii="Arial Narrow" w:eastAsia="Arial Narrow" w:hAnsi="Arial Narrow"/>
        </w:rPr>
      </w:pPr>
    </w:p>
    <w:p w14:paraId="6CC9D5AC" w14:textId="77777777" w:rsidR="00FA0835" w:rsidRPr="00CC4A68" w:rsidRDefault="00FA0835" w:rsidP="00FA0835">
      <w:pPr>
        <w:pStyle w:val="Prrafodelista"/>
        <w:numPr>
          <w:ilvl w:val="0"/>
          <w:numId w:val="63"/>
        </w:numPr>
        <w:jc w:val="both"/>
        <w:rPr>
          <w:rFonts w:ascii="Arial Narrow" w:eastAsia="Arial Narrow" w:hAnsi="Arial Narrow"/>
          <w:sz w:val="22"/>
          <w:szCs w:val="22"/>
        </w:rPr>
      </w:pPr>
      <w:bookmarkStart w:id="4" w:name="_heading=h.1fob9te" w:colFirst="0" w:colLast="0"/>
      <w:bookmarkEnd w:id="4"/>
      <w:r w:rsidRPr="00CC4A68">
        <w:rPr>
          <w:rFonts w:ascii="Arial Narrow" w:eastAsia="Arial Narrow" w:hAnsi="Arial Narrow"/>
          <w:sz w:val="22"/>
          <w:szCs w:val="22"/>
        </w:rPr>
        <w:t xml:space="preserve">En caso de que se trate de un mantenimiento preventivo el </w:t>
      </w:r>
      <w:r w:rsidRPr="00CC4A68">
        <w:rPr>
          <w:rFonts w:ascii="Arial Narrow" w:eastAsia="Arial Narrow" w:hAnsi="Arial Narrow"/>
          <w:b/>
          <w:sz w:val="22"/>
          <w:szCs w:val="22"/>
        </w:rPr>
        <w:t xml:space="preserve">CONTRATISTA </w:t>
      </w:r>
      <w:r w:rsidRPr="00CC4A68">
        <w:rPr>
          <w:rFonts w:ascii="Arial Narrow" w:eastAsia="Arial Narrow" w:hAnsi="Arial Narrow"/>
          <w:sz w:val="22"/>
          <w:szCs w:val="22"/>
        </w:rPr>
        <w:t>dispondrá de un día (01) hábil para realizar el mismo, contados a partir del ingreso del vehículo.</w:t>
      </w:r>
    </w:p>
    <w:p w14:paraId="16171ACD" w14:textId="77777777" w:rsidR="00FA0835" w:rsidRPr="00CC4A68" w:rsidRDefault="00FA0835" w:rsidP="00FA0835">
      <w:pPr>
        <w:jc w:val="both"/>
        <w:rPr>
          <w:rFonts w:ascii="Arial Narrow" w:eastAsia="Arial Narrow" w:hAnsi="Arial Narrow"/>
        </w:rPr>
      </w:pPr>
    </w:p>
    <w:p w14:paraId="0F6BF2EE" w14:textId="77777777" w:rsidR="00FA0835" w:rsidRPr="00CC4A68" w:rsidRDefault="00FA0835" w:rsidP="00FA0835">
      <w:pPr>
        <w:jc w:val="both"/>
        <w:rPr>
          <w:rFonts w:ascii="Arial Narrow" w:eastAsia="Arial Narrow" w:hAnsi="Arial Narrow"/>
        </w:rPr>
      </w:pPr>
      <w:r w:rsidRPr="00CC4A68">
        <w:rPr>
          <w:rFonts w:ascii="Arial Narrow" w:eastAsia="Arial Narrow" w:hAnsi="Arial Narrow"/>
          <w:b/>
        </w:rPr>
        <w:t>Nota</w:t>
      </w:r>
      <w:r w:rsidRPr="00CC4A68">
        <w:rPr>
          <w:rFonts w:ascii="Arial Narrow" w:eastAsia="Arial Narrow" w:hAnsi="Arial Narrow"/>
        </w:rPr>
        <w:t>: La originalidad de los repuestos deberá ser demostrada al supervisor, mediante la entrega de los empaques de los repuestos, el proponente garantiza con su oferta que se permitirá el acceso al taller al responsable de los vehículos de parque para verificar la originalidad de los repuestos y la calidad de los mantenimientos realizados.</w:t>
      </w:r>
    </w:p>
    <w:p w14:paraId="3B5360BD" w14:textId="77777777" w:rsidR="00FA0835" w:rsidRPr="00CC4A68" w:rsidRDefault="00FA0835" w:rsidP="00FA0835">
      <w:pPr>
        <w:jc w:val="both"/>
        <w:rPr>
          <w:rFonts w:ascii="Arial Narrow" w:eastAsia="Arial Narrow" w:hAnsi="Arial Narrow"/>
        </w:rPr>
      </w:pPr>
    </w:p>
    <w:p w14:paraId="08B3090E" w14:textId="77777777" w:rsidR="00FA0835" w:rsidRPr="00CC4A68" w:rsidRDefault="00FA0835" w:rsidP="00FA0835">
      <w:pPr>
        <w:pStyle w:val="Prrafodelista"/>
        <w:numPr>
          <w:ilvl w:val="0"/>
          <w:numId w:val="63"/>
        </w:numPr>
        <w:jc w:val="both"/>
        <w:rPr>
          <w:rFonts w:ascii="Arial Narrow" w:eastAsia="Arial Narrow" w:hAnsi="Arial Narrow"/>
          <w:sz w:val="22"/>
          <w:szCs w:val="22"/>
        </w:rPr>
      </w:pPr>
      <w:r w:rsidRPr="00CC4A68">
        <w:rPr>
          <w:rFonts w:ascii="Arial Narrow" w:eastAsia="Arial Narrow" w:hAnsi="Arial Narrow"/>
          <w:sz w:val="22"/>
          <w:szCs w:val="22"/>
        </w:rPr>
        <w:t>Permitir el acceso del supervisor del contrato o al personal que éste designe a las instalaciones del contratista, a efectos de verificar el diagnóstico que se le realice al vehículo una vez sea trasladado a dichas instalaciones o a fin de verificar las condiciones mínimas exigidas en el anexo técnico que hace parte integral del contrato.</w:t>
      </w:r>
    </w:p>
    <w:p w14:paraId="576F221F" w14:textId="77777777" w:rsidR="00FA0835" w:rsidRPr="00CC4A68" w:rsidRDefault="00FA0835" w:rsidP="00FA0835">
      <w:pPr>
        <w:jc w:val="both"/>
        <w:rPr>
          <w:rFonts w:ascii="Arial Narrow" w:eastAsia="Arial Narrow" w:hAnsi="Arial Narrow"/>
        </w:rPr>
      </w:pPr>
    </w:p>
    <w:p w14:paraId="5D7CD667" w14:textId="77777777" w:rsidR="00FA0835" w:rsidRPr="00CC4A68" w:rsidRDefault="00FA0835" w:rsidP="00FA0835">
      <w:pPr>
        <w:pStyle w:val="Prrafodelista"/>
        <w:numPr>
          <w:ilvl w:val="0"/>
          <w:numId w:val="63"/>
        </w:numPr>
        <w:jc w:val="both"/>
        <w:rPr>
          <w:rFonts w:ascii="Arial Narrow" w:eastAsia="Arial Narrow" w:hAnsi="Arial Narrow"/>
          <w:sz w:val="22"/>
          <w:szCs w:val="22"/>
        </w:rPr>
      </w:pPr>
      <w:r w:rsidRPr="00CC4A68">
        <w:rPr>
          <w:rFonts w:ascii="Arial Narrow" w:eastAsia="Arial Narrow" w:hAnsi="Arial Narrow"/>
          <w:sz w:val="22"/>
          <w:szCs w:val="22"/>
        </w:rPr>
        <w:t>Ejecutar los trabajos en forma eficiente y oportuna, sin procesos que conduzcan a demoras injustificadas. Si en el tiempo normalmente requerido para la realización de un trabajo, se presentan imprevistos, adiciones o demoras justificadas a los trabajos solicitados, se deberá contar con el visto bueno del Supervisor del contrato, quien será el único autorizado para verificar tales hechos y autorizar los nuevos tiempos.</w:t>
      </w:r>
    </w:p>
    <w:p w14:paraId="193A10C7" w14:textId="77777777" w:rsidR="00FA0835" w:rsidRPr="00CC4A68" w:rsidRDefault="00FA0835" w:rsidP="00FA0835">
      <w:pPr>
        <w:jc w:val="both"/>
        <w:rPr>
          <w:rFonts w:ascii="Arial Narrow" w:eastAsia="Arial Narrow" w:hAnsi="Arial Narrow"/>
        </w:rPr>
      </w:pPr>
    </w:p>
    <w:p w14:paraId="63A25039" w14:textId="77777777" w:rsidR="00FA0835" w:rsidRPr="00CC4A68" w:rsidRDefault="00FA0835" w:rsidP="00FA0835">
      <w:pPr>
        <w:pStyle w:val="Prrafodelista"/>
        <w:numPr>
          <w:ilvl w:val="0"/>
          <w:numId w:val="63"/>
        </w:numPr>
        <w:jc w:val="both"/>
        <w:rPr>
          <w:rFonts w:ascii="Arial Narrow" w:eastAsia="Arial Narrow" w:hAnsi="Arial Narrow"/>
          <w:sz w:val="22"/>
          <w:szCs w:val="22"/>
        </w:rPr>
      </w:pPr>
      <w:r w:rsidRPr="00CC4A68">
        <w:rPr>
          <w:rFonts w:ascii="Arial Narrow" w:eastAsia="Arial Narrow" w:hAnsi="Arial Narrow"/>
          <w:sz w:val="22"/>
          <w:szCs w:val="22"/>
        </w:rPr>
        <w:t>Realizar el mantenimiento con la herramienta y equipo idóneo y de acuerdo con lo señalado en las especificaciones técnicas.</w:t>
      </w:r>
    </w:p>
    <w:p w14:paraId="64EC81CE" w14:textId="77777777" w:rsidR="00FA0835" w:rsidRPr="00CC4A68" w:rsidRDefault="00FA0835" w:rsidP="00FA0835">
      <w:pPr>
        <w:jc w:val="both"/>
        <w:rPr>
          <w:rFonts w:ascii="Arial Narrow" w:eastAsia="Arial Narrow" w:hAnsi="Arial Narrow"/>
        </w:rPr>
      </w:pPr>
    </w:p>
    <w:p w14:paraId="603CB9A4" w14:textId="77777777" w:rsidR="00FA0835" w:rsidRPr="00CC4A68" w:rsidRDefault="00FA0835" w:rsidP="00FA0835">
      <w:pPr>
        <w:pStyle w:val="Prrafodelista"/>
        <w:numPr>
          <w:ilvl w:val="0"/>
          <w:numId w:val="63"/>
        </w:numPr>
        <w:jc w:val="both"/>
        <w:rPr>
          <w:rFonts w:ascii="Arial Narrow" w:eastAsia="Arial Narrow" w:hAnsi="Arial Narrow"/>
          <w:sz w:val="22"/>
          <w:szCs w:val="22"/>
        </w:rPr>
      </w:pPr>
      <w:r w:rsidRPr="00CC4A68">
        <w:rPr>
          <w:rFonts w:ascii="Arial Narrow" w:eastAsia="Arial Narrow" w:hAnsi="Arial Narrow"/>
          <w:sz w:val="22"/>
          <w:szCs w:val="22"/>
        </w:rPr>
        <w:t xml:space="preserve">Garantizar que las instalaciones donde se realice el servicio de mantenimiento sean idóneas, se encuentren debidamente demarcadas y cumpla con las normas de seguridad industrial para el tipo de servicio a realizar, con las disposiciones legales en materia ambiental y disposición del suelo, de </w:t>
      </w:r>
      <w:r w:rsidRPr="00CC4A68">
        <w:rPr>
          <w:rFonts w:ascii="Arial Narrow" w:eastAsia="Arial Narrow" w:hAnsi="Arial Narrow"/>
          <w:sz w:val="22"/>
          <w:szCs w:val="22"/>
        </w:rPr>
        <w:lastRenderedPageBreak/>
        <w:t xml:space="preserve">conformidad con las especificaciones técnicas exigidas en el anexo técnico. Este se verificará una vez realizada la visita al establecimiento donde el oferente prestará el servicio. </w:t>
      </w:r>
    </w:p>
    <w:p w14:paraId="14AAA172" w14:textId="77777777" w:rsidR="00FA0835" w:rsidRPr="00CC4A68" w:rsidRDefault="00FA0835" w:rsidP="00FA0835">
      <w:pPr>
        <w:jc w:val="both"/>
        <w:rPr>
          <w:rFonts w:ascii="Arial Narrow" w:eastAsia="Arial Narrow" w:hAnsi="Arial Narrow"/>
        </w:rPr>
      </w:pPr>
    </w:p>
    <w:p w14:paraId="71005639" w14:textId="77777777" w:rsidR="00FA0835" w:rsidRPr="00CC4A68" w:rsidRDefault="00FA0835" w:rsidP="00FA0835">
      <w:pPr>
        <w:pStyle w:val="Prrafodelista"/>
        <w:numPr>
          <w:ilvl w:val="0"/>
          <w:numId w:val="63"/>
        </w:numPr>
        <w:jc w:val="both"/>
        <w:rPr>
          <w:rFonts w:ascii="Arial Narrow" w:eastAsia="Arial Narrow" w:hAnsi="Arial Narrow"/>
          <w:sz w:val="22"/>
          <w:szCs w:val="22"/>
        </w:rPr>
      </w:pPr>
      <w:r w:rsidRPr="00CC4A68">
        <w:rPr>
          <w:rFonts w:ascii="Arial Narrow" w:eastAsia="Arial Narrow" w:hAnsi="Arial Narrow"/>
          <w:sz w:val="22"/>
          <w:szCs w:val="22"/>
        </w:rPr>
        <w:t xml:space="preserve">Garantizar el cumplimiento de todos los Requisitos Mínimos Ambientales, Seguridad Industrial y Otros Aspectos incluidos en el anexo técnico del proceso durante la ejecución del contrato, así mismo, suministrar la información requerida en materia ambiental al Equipo Técnico del PNN en cumplimiento con la cláusula 8.1 de la NTC ISO14001:2015, donde el supervisor en cualquier momento de la ejecución del contrato podrá requerir la documentación para verificación, en virtud de lo mencionado. </w:t>
      </w:r>
    </w:p>
    <w:p w14:paraId="34F8B14F" w14:textId="77777777" w:rsidR="00FA0835" w:rsidRPr="00CC4A68" w:rsidRDefault="00FA0835" w:rsidP="00FA0835">
      <w:pPr>
        <w:jc w:val="both"/>
        <w:rPr>
          <w:rFonts w:ascii="Arial Narrow" w:eastAsia="Arial Narrow" w:hAnsi="Arial Narrow"/>
        </w:rPr>
      </w:pPr>
    </w:p>
    <w:p w14:paraId="43B6ED0E" w14:textId="77777777" w:rsidR="00FA0835" w:rsidRPr="00CC4A68" w:rsidRDefault="00FA0835" w:rsidP="00FA0835">
      <w:pPr>
        <w:pStyle w:val="Prrafodelista"/>
        <w:numPr>
          <w:ilvl w:val="0"/>
          <w:numId w:val="63"/>
        </w:numPr>
        <w:jc w:val="both"/>
        <w:rPr>
          <w:rFonts w:ascii="Arial Narrow" w:eastAsia="Arial Narrow" w:hAnsi="Arial Narrow"/>
          <w:sz w:val="22"/>
          <w:szCs w:val="22"/>
        </w:rPr>
      </w:pPr>
      <w:r w:rsidRPr="00CC4A68">
        <w:rPr>
          <w:rFonts w:ascii="Arial Narrow" w:eastAsia="Arial Narrow" w:hAnsi="Arial Narrow"/>
          <w:sz w:val="22"/>
          <w:szCs w:val="22"/>
        </w:rPr>
        <w:t xml:space="preserve">Garantizar que los lubricantes de motores ofrecidos y utilizados cuenten con las especificaciones y aprobaciones API SN y sello de calidad NTC1295.Para ello la entidad verificará lo anterior en el momento del mantenimiento o prestación del servicio. </w:t>
      </w:r>
    </w:p>
    <w:p w14:paraId="5BB10541" w14:textId="77777777" w:rsidR="00FA0835" w:rsidRPr="00CC4A68" w:rsidRDefault="00FA0835" w:rsidP="00FA0835">
      <w:pPr>
        <w:jc w:val="both"/>
        <w:rPr>
          <w:rFonts w:ascii="Arial Narrow" w:eastAsia="Arial Narrow" w:hAnsi="Arial Narrow"/>
        </w:rPr>
      </w:pPr>
    </w:p>
    <w:p w14:paraId="31238048" w14:textId="77777777" w:rsidR="00FA0835" w:rsidRPr="00CC4A68" w:rsidRDefault="00FA0835" w:rsidP="00FA0835">
      <w:pPr>
        <w:pStyle w:val="Prrafodelista"/>
        <w:numPr>
          <w:ilvl w:val="0"/>
          <w:numId w:val="63"/>
        </w:numPr>
        <w:jc w:val="both"/>
        <w:rPr>
          <w:rFonts w:ascii="Arial Narrow" w:eastAsia="Arial Narrow" w:hAnsi="Arial Narrow"/>
          <w:sz w:val="22"/>
          <w:szCs w:val="22"/>
        </w:rPr>
      </w:pPr>
      <w:r w:rsidRPr="00CC4A68">
        <w:rPr>
          <w:rFonts w:ascii="Arial Narrow" w:eastAsia="Arial Narrow" w:hAnsi="Arial Narrow"/>
          <w:sz w:val="22"/>
          <w:szCs w:val="22"/>
        </w:rPr>
        <w:t>Garantizar que los aceites de trasmisión ofertados y utilizados durante los mantenimientos cumplan con las especificaciones y aprobaciones API GLS – 5 y contar con sello de calidad NTC 1399. Para ello la entidad verificará lo anterior en el momento del mantenimiento o prestación del servicio.</w:t>
      </w:r>
    </w:p>
    <w:p w14:paraId="39FD12B0" w14:textId="77777777" w:rsidR="00FA0835" w:rsidRPr="00CC4A68" w:rsidRDefault="00FA0835" w:rsidP="00FA0835">
      <w:pPr>
        <w:jc w:val="both"/>
        <w:rPr>
          <w:rFonts w:ascii="Arial Narrow" w:eastAsia="Arial Narrow" w:hAnsi="Arial Narrow"/>
        </w:rPr>
      </w:pPr>
    </w:p>
    <w:p w14:paraId="3CC2BD2F" w14:textId="77777777" w:rsidR="00FA0835" w:rsidRPr="00CC4A68" w:rsidRDefault="00FA0835" w:rsidP="00FA0835">
      <w:pPr>
        <w:pStyle w:val="Prrafodelista"/>
        <w:numPr>
          <w:ilvl w:val="0"/>
          <w:numId w:val="63"/>
        </w:numPr>
        <w:jc w:val="both"/>
        <w:rPr>
          <w:rFonts w:ascii="Arial Narrow" w:eastAsia="Arial Narrow" w:hAnsi="Arial Narrow"/>
          <w:sz w:val="22"/>
          <w:szCs w:val="22"/>
        </w:rPr>
      </w:pPr>
      <w:r w:rsidRPr="00CC4A68">
        <w:rPr>
          <w:rFonts w:ascii="Arial Narrow" w:eastAsia="Arial Narrow" w:hAnsi="Arial Narrow"/>
          <w:sz w:val="22"/>
          <w:szCs w:val="22"/>
        </w:rPr>
        <w:t>Garantizar que los filtros instalados durante los mantenimientos cuenten con un sello de calidad expedido por una entidad certificadora y reconocida a nivel nacional.</w:t>
      </w:r>
    </w:p>
    <w:p w14:paraId="15E08659" w14:textId="77777777" w:rsidR="00FA0835" w:rsidRPr="00CC4A68" w:rsidRDefault="00FA0835" w:rsidP="00FA0835">
      <w:pPr>
        <w:jc w:val="both"/>
        <w:rPr>
          <w:rFonts w:ascii="Arial Narrow" w:eastAsia="Arial Narrow" w:hAnsi="Arial Narrow"/>
        </w:rPr>
      </w:pPr>
    </w:p>
    <w:p w14:paraId="618EC8BD" w14:textId="77777777" w:rsidR="00FA0835" w:rsidRPr="00CC4A68" w:rsidRDefault="00FA0835" w:rsidP="00FA0835">
      <w:pPr>
        <w:jc w:val="both"/>
        <w:rPr>
          <w:rFonts w:ascii="Arial Narrow" w:eastAsia="Arial Narrow" w:hAnsi="Arial Narrow"/>
        </w:rPr>
      </w:pPr>
      <w:r w:rsidRPr="00CC4A68">
        <w:rPr>
          <w:rFonts w:ascii="Arial Narrow" w:eastAsia="Arial Narrow" w:hAnsi="Arial Narrow"/>
          <w:b/>
        </w:rPr>
        <w:t>Nota</w:t>
      </w:r>
      <w:r w:rsidRPr="00CC4A68">
        <w:rPr>
          <w:rFonts w:ascii="Arial Narrow" w:eastAsia="Arial Narrow" w:hAnsi="Arial Narrow"/>
        </w:rPr>
        <w:t xml:space="preserve">: Para los numerales 12, 13 y 14 la entidad verificara la calidad y originalidad de los productos que sean requeridos para el mantenimiento o servicio del presente proceso. </w:t>
      </w:r>
    </w:p>
    <w:p w14:paraId="3DB7F4A5" w14:textId="77777777" w:rsidR="00FA0835" w:rsidRPr="00CC4A68" w:rsidRDefault="00FA0835" w:rsidP="00FA0835">
      <w:pPr>
        <w:jc w:val="both"/>
        <w:rPr>
          <w:rFonts w:ascii="Arial Narrow" w:eastAsia="Arial Narrow" w:hAnsi="Arial Narrow"/>
        </w:rPr>
      </w:pPr>
    </w:p>
    <w:p w14:paraId="55312CB1" w14:textId="77777777" w:rsidR="00FA0835" w:rsidRPr="00CC4A68" w:rsidRDefault="00FA0835" w:rsidP="00FA0835">
      <w:pPr>
        <w:pStyle w:val="Prrafodelista"/>
        <w:numPr>
          <w:ilvl w:val="0"/>
          <w:numId w:val="63"/>
        </w:numPr>
        <w:jc w:val="both"/>
        <w:rPr>
          <w:rFonts w:ascii="Arial Narrow" w:eastAsia="Arial Narrow" w:hAnsi="Arial Narrow"/>
          <w:sz w:val="22"/>
          <w:szCs w:val="22"/>
        </w:rPr>
      </w:pPr>
      <w:r w:rsidRPr="00CC4A68">
        <w:rPr>
          <w:rFonts w:ascii="Arial Narrow" w:eastAsia="Arial Narrow" w:hAnsi="Arial Narrow"/>
          <w:sz w:val="22"/>
          <w:szCs w:val="22"/>
        </w:rPr>
        <w:t xml:space="preserve">Garantizar mediante formato de entrega e inventario el estado del vehículo con el fin que los servicios a realizar no afecten el funcionamiento y las características físicas internas o externas del vehículo, o se produzcan daños en la pintura de los mismos. </w:t>
      </w:r>
    </w:p>
    <w:p w14:paraId="5A8C5878" w14:textId="77777777" w:rsidR="00FA0835" w:rsidRPr="00CC4A68" w:rsidRDefault="00FA0835" w:rsidP="00FA0835">
      <w:pPr>
        <w:jc w:val="both"/>
        <w:rPr>
          <w:rFonts w:ascii="Arial Narrow" w:eastAsia="Arial Narrow" w:hAnsi="Arial Narrow"/>
        </w:rPr>
      </w:pPr>
    </w:p>
    <w:p w14:paraId="552AC916" w14:textId="77777777" w:rsidR="00FA0835" w:rsidRPr="00CC4A68" w:rsidRDefault="00FA0835" w:rsidP="00FA0835">
      <w:pPr>
        <w:pStyle w:val="Prrafodelista"/>
        <w:numPr>
          <w:ilvl w:val="0"/>
          <w:numId w:val="63"/>
        </w:numPr>
        <w:jc w:val="both"/>
        <w:rPr>
          <w:rFonts w:ascii="Arial Narrow" w:eastAsia="Arial Narrow" w:hAnsi="Arial Narrow"/>
          <w:sz w:val="22"/>
          <w:szCs w:val="22"/>
        </w:rPr>
      </w:pPr>
      <w:r w:rsidRPr="00CC4A68">
        <w:rPr>
          <w:rFonts w:ascii="Arial Narrow" w:eastAsia="Arial Narrow" w:hAnsi="Arial Narrow"/>
          <w:sz w:val="22"/>
          <w:szCs w:val="22"/>
        </w:rPr>
        <w:t>Rehacer por su cuenta los servicios no recibidos a satisfacción por el supervisor del contrato, en razón a que el servicio fue mal ejecutado, se utilizaron repuestos o insumos incorrectos, con especificaciones inferiores o diferentes a las requeridas, hubo mala instalación de partes o repuestos o se evidenciaron situaciones que no permitan el recibo a satisfacción del servicio, sin perjuicio de la respectiva garantía de calidad que debe aportar el contratista u otras medidas correctivas o sancionatorias que la PNN considere pertinentes. Estas actividades que deban rehacerse no implicarán modificación en el plazo de ejecución del contrato o al valor pactado.</w:t>
      </w:r>
    </w:p>
    <w:p w14:paraId="6571347F" w14:textId="77777777" w:rsidR="00FA0835" w:rsidRPr="00CC4A68" w:rsidRDefault="00FA0835" w:rsidP="00FA0835">
      <w:pPr>
        <w:jc w:val="both"/>
        <w:rPr>
          <w:rFonts w:ascii="Arial Narrow" w:eastAsia="Arial Narrow" w:hAnsi="Arial Narrow"/>
        </w:rPr>
      </w:pPr>
    </w:p>
    <w:p w14:paraId="42F7CE5E" w14:textId="77777777" w:rsidR="00FA0835" w:rsidRPr="00CC4A68" w:rsidRDefault="00FA0835" w:rsidP="00FA0835">
      <w:pPr>
        <w:pStyle w:val="Prrafodelista"/>
        <w:numPr>
          <w:ilvl w:val="0"/>
          <w:numId w:val="63"/>
        </w:numPr>
        <w:jc w:val="both"/>
        <w:rPr>
          <w:rFonts w:ascii="Arial Narrow" w:eastAsia="Arial Narrow" w:hAnsi="Arial Narrow"/>
          <w:sz w:val="22"/>
          <w:szCs w:val="22"/>
        </w:rPr>
      </w:pPr>
      <w:r w:rsidRPr="00CC4A68">
        <w:rPr>
          <w:rFonts w:ascii="Arial Narrow" w:eastAsia="Arial Narrow" w:hAnsi="Arial Narrow"/>
          <w:sz w:val="22"/>
          <w:szCs w:val="22"/>
        </w:rPr>
        <w:t>Prestar el servicio en el centro de servicio y/o taller mínimo los días lunes a viernes de 8:00 a.m. a 5:00 p.m. y los sábados en el horario de 8:00 a.m. a 1:00 p.m., considerando éste como el horario hábil sobre el cual se contabilizarán los términos contemplados en el contrato.</w:t>
      </w:r>
    </w:p>
    <w:p w14:paraId="37B4CB02" w14:textId="77777777" w:rsidR="00FA0835" w:rsidRPr="00CC4A68" w:rsidRDefault="00FA0835" w:rsidP="00FA0835">
      <w:pPr>
        <w:jc w:val="both"/>
        <w:rPr>
          <w:rFonts w:ascii="Arial Narrow" w:eastAsia="Arial Narrow" w:hAnsi="Arial Narrow"/>
        </w:rPr>
      </w:pPr>
    </w:p>
    <w:p w14:paraId="1A0EB121" w14:textId="2DDCE3EB" w:rsidR="00CE5C83" w:rsidRPr="00AC3CC6" w:rsidRDefault="00FA0835" w:rsidP="00FA0835">
      <w:pPr>
        <w:pStyle w:val="Prrafodelista"/>
        <w:numPr>
          <w:ilvl w:val="0"/>
          <w:numId w:val="63"/>
        </w:numPr>
        <w:pBdr>
          <w:top w:val="nil"/>
          <w:left w:val="nil"/>
          <w:bottom w:val="nil"/>
          <w:right w:val="nil"/>
          <w:between w:val="nil"/>
        </w:pBdr>
        <w:jc w:val="both"/>
        <w:rPr>
          <w:rFonts w:ascii="Arial Narrow" w:eastAsia="Arial Narrow" w:hAnsi="Arial Narrow" w:cs="Arial Narrow"/>
          <w:color w:val="000000"/>
        </w:rPr>
      </w:pPr>
      <w:r w:rsidRPr="00CC4A68">
        <w:rPr>
          <w:rFonts w:ascii="Arial Narrow" w:eastAsia="Arial Narrow" w:hAnsi="Arial Narrow"/>
          <w:sz w:val="22"/>
          <w:szCs w:val="22"/>
        </w:rPr>
        <w:t>Las demás que se deriven en virtud de la naturaleza del contrato</w:t>
      </w:r>
      <w:r w:rsidR="00CE5C83" w:rsidRPr="00AC3CC6">
        <w:rPr>
          <w:rFonts w:ascii="Arial Narrow" w:eastAsia="Arial Narrow" w:hAnsi="Arial Narrow" w:cs="Arial Narrow"/>
          <w:color w:val="000000"/>
        </w:rPr>
        <w:t>.</w:t>
      </w:r>
    </w:p>
    <w:bookmarkEnd w:id="2"/>
    <w:p w14:paraId="7F6D3295" w14:textId="469A1261" w:rsidR="00F66790" w:rsidRPr="00AC3CC6" w:rsidRDefault="00F66790" w:rsidP="00EF64EF">
      <w:pPr>
        <w:pBdr>
          <w:top w:val="nil"/>
          <w:left w:val="nil"/>
          <w:bottom w:val="nil"/>
          <w:right w:val="nil"/>
          <w:between w:val="nil"/>
        </w:pBdr>
        <w:spacing w:after="0" w:line="240" w:lineRule="auto"/>
        <w:jc w:val="both"/>
        <w:rPr>
          <w:rFonts w:ascii="Arial Narrow" w:eastAsia="Arial Narrow" w:hAnsi="Arial Narrow" w:cs="Arial Narrow"/>
          <w:sz w:val="20"/>
          <w:szCs w:val="20"/>
        </w:rPr>
      </w:pPr>
      <w:r w:rsidRPr="00AC3CC6">
        <w:rPr>
          <w:rFonts w:ascii="Arial Narrow" w:eastAsia="Arial Narrow" w:hAnsi="Arial Narrow" w:cs="Arial Narrow"/>
          <w:sz w:val="20"/>
          <w:szCs w:val="20"/>
        </w:rPr>
        <w:br/>
      </w:r>
    </w:p>
    <w:p w14:paraId="1B3A7472" w14:textId="77777777" w:rsidR="00F66790" w:rsidRPr="00AC3CC6" w:rsidRDefault="00F66790" w:rsidP="00F66790">
      <w:pPr>
        <w:numPr>
          <w:ilvl w:val="1"/>
          <w:numId w:val="59"/>
        </w:numPr>
        <w:pBdr>
          <w:top w:val="nil"/>
          <w:left w:val="nil"/>
          <w:bottom w:val="nil"/>
          <w:right w:val="nil"/>
          <w:between w:val="nil"/>
        </w:pBdr>
        <w:spacing w:after="0" w:line="240" w:lineRule="auto"/>
        <w:rPr>
          <w:rFonts w:ascii="Arial Narrow" w:eastAsia="Arial Narrow" w:hAnsi="Arial Narrow" w:cs="Arial Narrow"/>
          <w:b/>
          <w:sz w:val="20"/>
          <w:szCs w:val="20"/>
        </w:rPr>
      </w:pPr>
      <w:r w:rsidRPr="00AC3CC6">
        <w:rPr>
          <w:rFonts w:ascii="Arial Narrow" w:eastAsia="Arial Narrow" w:hAnsi="Arial Narrow" w:cs="Arial Narrow"/>
          <w:b/>
          <w:sz w:val="20"/>
          <w:szCs w:val="20"/>
        </w:rPr>
        <w:t>OBLIGACIONES DE PARQUES</w:t>
      </w:r>
    </w:p>
    <w:p w14:paraId="2C91F13D" w14:textId="77777777" w:rsidR="00F66790" w:rsidRPr="00AC3CC6" w:rsidRDefault="00F66790" w:rsidP="00F66790">
      <w:pPr>
        <w:spacing w:after="0" w:line="240" w:lineRule="auto"/>
        <w:rPr>
          <w:rFonts w:ascii="Arial Narrow" w:eastAsia="Arial Narrow" w:hAnsi="Arial Narrow" w:cs="Arial Narrow"/>
          <w:b/>
          <w:sz w:val="20"/>
          <w:szCs w:val="20"/>
        </w:rPr>
      </w:pPr>
    </w:p>
    <w:p w14:paraId="17CD4055" w14:textId="0C222A72" w:rsidR="00FA0835" w:rsidRPr="00FA0835" w:rsidRDefault="00CE5C83" w:rsidP="00FA0835">
      <w:pPr>
        <w:pBdr>
          <w:top w:val="nil"/>
          <w:left w:val="nil"/>
          <w:bottom w:val="nil"/>
          <w:right w:val="nil"/>
          <w:between w:val="nil"/>
        </w:pBdr>
        <w:spacing w:line="240" w:lineRule="auto"/>
        <w:ind w:hanging="2"/>
        <w:contextualSpacing/>
        <w:rPr>
          <w:rFonts w:ascii="Arial Narrow" w:eastAsia="Arial Narrow" w:hAnsi="Arial Narrow" w:cs="Arial Narrow"/>
          <w:sz w:val="20"/>
          <w:szCs w:val="20"/>
        </w:rPr>
      </w:pPr>
      <w:bookmarkStart w:id="5" w:name="_Hlk192828742"/>
      <w:r w:rsidRPr="00AC3CC6">
        <w:rPr>
          <w:rFonts w:ascii="Arial Narrow" w:eastAsia="Arial Narrow" w:hAnsi="Arial Narrow" w:cs="Arial Narrow"/>
          <w:sz w:val="20"/>
          <w:szCs w:val="20"/>
        </w:rPr>
        <w:t>1.</w:t>
      </w:r>
      <w:r w:rsidRPr="00AC3CC6">
        <w:rPr>
          <w:rFonts w:ascii="Arial Narrow" w:eastAsia="Arial Narrow" w:hAnsi="Arial Narrow" w:cs="Arial Narrow"/>
          <w:sz w:val="20"/>
          <w:szCs w:val="20"/>
        </w:rPr>
        <w:tab/>
      </w:r>
      <w:bookmarkStart w:id="6" w:name="_Hlk184014649"/>
      <w:bookmarkEnd w:id="5"/>
      <w:r w:rsidR="00FA0835" w:rsidRPr="00FA0835">
        <w:rPr>
          <w:rFonts w:ascii="Arial Narrow" w:eastAsia="Arial Narrow" w:hAnsi="Arial Narrow" w:cs="Arial Narrow"/>
          <w:sz w:val="20"/>
          <w:szCs w:val="20"/>
        </w:rPr>
        <w:t>Expedir constancia(s) de cumplimiento en forma oportuna para el respectivo pago.</w:t>
      </w:r>
    </w:p>
    <w:p w14:paraId="3829CA82" w14:textId="77777777" w:rsidR="00FA0835" w:rsidRPr="00FA0835" w:rsidRDefault="00FA0835" w:rsidP="00FA0835">
      <w:pPr>
        <w:pBdr>
          <w:top w:val="nil"/>
          <w:left w:val="nil"/>
          <w:bottom w:val="nil"/>
          <w:right w:val="nil"/>
          <w:between w:val="nil"/>
        </w:pBdr>
        <w:spacing w:line="240" w:lineRule="auto"/>
        <w:ind w:hanging="2"/>
        <w:contextualSpacing/>
        <w:rPr>
          <w:rFonts w:ascii="Arial Narrow" w:eastAsia="Arial Narrow" w:hAnsi="Arial Narrow" w:cs="Arial Narrow"/>
          <w:sz w:val="20"/>
          <w:szCs w:val="20"/>
        </w:rPr>
      </w:pPr>
    </w:p>
    <w:p w14:paraId="364AA319" w14:textId="77777777" w:rsidR="00FA0835" w:rsidRPr="00FA0835" w:rsidRDefault="00FA0835" w:rsidP="00FA0835">
      <w:pPr>
        <w:pBdr>
          <w:top w:val="nil"/>
          <w:left w:val="nil"/>
          <w:bottom w:val="nil"/>
          <w:right w:val="nil"/>
          <w:between w:val="nil"/>
        </w:pBdr>
        <w:spacing w:line="240" w:lineRule="auto"/>
        <w:ind w:hanging="2"/>
        <w:contextualSpacing/>
        <w:rPr>
          <w:rFonts w:ascii="Arial Narrow" w:eastAsia="Arial Narrow" w:hAnsi="Arial Narrow" w:cs="Arial Narrow"/>
          <w:sz w:val="20"/>
          <w:szCs w:val="20"/>
        </w:rPr>
      </w:pPr>
      <w:r w:rsidRPr="00FA0835">
        <w:rPr>
          <w:rFonts w:ascii="Arial Narrow" w:eastAsia="Arial Narrow" w:hAnsi="Arial Narrow" w:cs="Arial Narrow"/>
          <w:sz w:val="20"/>
          <w:szCs w:val="20"/>
        </w:rPr>
        <w:t>2.</w:t>
      </w:r>
      <w:r w:rsidRPr="00FA0835">
        <w:rPr>
          <w:rFonts w:ascii="Arial Narrow" w:eastAsia="Arial Narrow" w:hAnsi="Arial Narrow" w:cs="Arial Narrow"/>
          <w:sz w:val="20"/>
          <w:szCs w:val="20"/>
        </w:rPr>
        <w:tab/>
        <w:t>Verificar el cumplimiento de las obligaciones contraídas por el Contratista.</w:t>
      </w:r>
    </w:p>
    <w:p w14:paraId="685FCB59" w14:textId="77777777" w:rsidR="00FA0835" w:rsidRPr="00FA0835" w:rsidRDefault="00FA0835" w:rsidP="00FA0835">
      <w:pPr>
        <w:pBdr>
          <w:top w:val="nil"/>
          <w:left w:val="nil"/>
          <w:bottom w:val="nil"/>
          <w:right w:val="nil"/>
          <w:between w:val="nil"/>
        </w:pBdr>
        <w:spacing w:line="240" w:lineRule="auto"/>
        <w:ind w:hanging="2"/>
        <w:contextualSpacing/>
        <w:rPr>
          <w:rFonts w:ascii="Arial Narrow" w:eastAsia="Arial Narrow" w:hAnsi="Arial Narrow" w:cs="Arial Narrow"/>
          <w:sz w:val="20"/>
          <w:szCs w:val="20"/>
        </w:rPr>
      </w:pPr>
    </w:p>
    <w:p w14:paraId="3E090A4C" w14:textId="77777777" w:rsidR="00FA0835" w:rsidRPr="00FA0835" w:rsidRDefault="00FA0835" w:rsidP="00FA0835">
      <w:pPr>
        <w:pBdr>
          <w:top w:val="nil"/>
          <w:left w:val="nil"/>
          <w:bottom w:val="nil"/>
          <w:right w:val="nil"/>
          <w:between w:val="nil"/>
        </w:pBdr>
        <w:spacing w:line="240" w:lineRule="auto"/>
        <w:ind w:hanging="2"/>
        <w:contextualSpacing/>
        <w:rPr>
          <w:rFonts w:ascii="Arial Narrow" w:eastAsia="Arial Narrow" w:hAnsi="Arial Narrow" w:cs="Arial Narrow"/>
          <w:sz w:val="20"/>
          <w:szCs w:val="20"/>
        </w:rPr>
      </w:pPr>
      <w:r w:rsidRPr="00FA0835">
        <w:rPr>
          <w:rFonts w:ascii="Arial Narrow" w:eastAsia="Arial Narrow" w:hAnsi="Arial Narrow" w:cs="Arial Narrow"/>
          <w:sz w:val="20"/>
          <w:szCs w:val="20"/>
        </w:rPr>
        <w:t>3.</w:t>
      </w:r>
      <w:r w:rsidRPr="00FA0835">
        <w:rPr>
          <w:rFonts w:ascii="Arial Narrow" w:eastAsia="Arial Narrow" w:hAnsi="Arial Narrow" w:cs="Arial Narrow"/>
          <w:sz w:val="20"/>
          <w:szCs w:val="20"/>
        </w:rPr>
        <w:tab/>
        <w:t xml:space="preserve">Prestar la colaboración necesaria para que el Contratista satisfaga plenamente el objeto contractual. </w:t>
      </w:r>
    </w:p>
    <w:p w14:paraId="7BDCCDD6" w14:textId="77777777" w:rsidR="00FA0835" w:rsidRPr="00FA0835" w:rsidRDefault="00FA0835" w:rsidP="00FA0835">
      <w:pPr>
        <w:pBdr>
          <w:top w:val="nil"/>
          <w:left w:val="nil"/>
          <w:bottom w:val="nil"/>
          <w:right w:val="nil"/>
          <w:between w:val="nil"/>
        </w:pBdr>
        <w:spacing w:line="240" w:lineRule="auto"/>
        <w:ind w:hanging="2"/>
        <w:contextualSpacing/>
        <w:rPr>
          <w:rFonts w:ascii="Arial Narrow" w:eastAsia="Arial Narrow" w:hAnsi="Arial Narrow" w:cs="Arial Narrow"/>
          <w:sz w:val="20"/>
          <w:szCs w:val="20"/>
        </w:rPr>
      </w:pPr>
    </w:p>
    <w:p w14:paraId="60D18ED7" w14:textId="77777777" w:rsidR="00FA0835" w:rsidRPr="00FA0835" w:rsidRDefault="00FA0835" w:rsidP="00FA0835">
      <w:pPr>
        <w:pBdr>
          <w:top w:val="nil"/>
          <w:left w:val="nil"/>
          <w:bottom w:val="nil"/>
          <w:right w:val="nil"/>
          <w:between w:val="nil"/>
        </w:pBdr>
        <w:spacing w:line="240" w:lineRule="auto"/>
        <w:ind w:hanging="2"/>
        <w:contextualSpacing/>
        <w:rPr>
          <w:rFonts w:ascii="Arial Narrow" w:eastAsia="Arial Narrow" w:hAnsi="Arial Narrow" w:cs="Arial Narrow"/>
          <w:sz w:val="20"/>
          <w:szCs w:val="20"/>
        </w:rPr>
      </w:pPr>
      <w:r w:rsidRPr="00FA0835">
        <w:rPr>
          <w:rFonts w:ascii="Arial Narrow" w:eastAsia="Arial Narrow" w:hAnsi="Arial Narrow" w:cs="Arial Narrow"/>
          <w:sz w:val="20"/>
          <w:szCs w:val="20"/>
        </w:rPr>
        <w:t>4.</w:t>
      </w:r>
      <w:r w:rsidRPr="00FA0835">
        <w:rPr>
          <w:rFonts w:ascii="Arial Narrow" w:eastAsia="Arial Narrow" w:hAnsi="Arial Narrow" w:cs="Arial Narrow"/>
          <w:sz w:val="20"/>
          <w:szCs w:val="20"/>
        </w:rPr>
        <w:tab/>
        <w:t>Efectuar los pagos en la forma pactada en el presente contrato.</w:t>
      </w:r>
    </w:p>
    <w:p w14:paraId="6261B0EF" w14:textId="77777777" w:rsidR="00FA0835" w:rsidRPr="00FA0835" w:rsidRDefault="00FA0835" w:rsidP="00FA0835">
      <w:pPr>
        <w:pBdr>
          <w:top w:val="nil"/>
          <w:left w:val="nil"/>
          <w:bottom w:val="nil"/>
          <w:right w:val="nil"/>
          <w:between w:val="nil"/>
        </w:pBdr>
        <w:spacing w:line="240" w:lineRule="auto"/>
        <w:ind w:hanging="2"/>
        <w:contextualSpacing/>
        <w:rPr>
          <w:rFonts w:ascii="Arial Narrow" w:eastAsia="Arial Narrow" w:hAnsi="Arial Narrow" w:cs="Arial Narrow"/>
          <w:sz w:val="20"/>
          <w:szCs w:val="20"/>
        </w:rPr>
      </w:pPr>
    </w:p>
    <w:p w14:paraId="58CDB111" w14:textId="77777777" w:rsidR="00FA0835" w:rsidRPr="00FA0835" w:rsidRDefault="00FA0835" w:rsidP="00FA0835">
      <w:pPr>
        <w:pBdr>
          <w:top w:val="nil"/>
          <w:left w:val="nil"/>
          <w:bottom w:val="nil"/>
          <w:right w:val="nil"/>
          <w:between w:val="nil"/>
        </w:pBdr>
        <w:spacing w:line="240" w:lineRule="auto"/>
        <w:ind w:hanging="2"/>
        <w:contextualSpacing/>
        <w:rPr>
          <w:rFonts w:ascii="Arial Narrow" w:eastAsia="Arial Narrow" w:hAnsi="Arial Narrow" w:cs="Arial Narrow"/>
          <w:sz w:val="20"/>
          <w:szCs w:val="20"/>
        </w:rPr>
      </w:pPr>
      <w:r w:rsidRPr="00FA0835">
        <w:rPr>
          <w:rFonts w:ascii="Arial Narrow" w:eastAsia="Arial Narrow" w:hAnsi="Arial Narrow" w:cs="Arial Narrow"/>
          <w:sz w:val="20"/>
          <w:szCs w:val="20"/>
        </w:rPr>
        <w:t>5.</w:t>
      </w:r>
      <w:r w:rsidRPr="00FA0835">
        <w:rPr>
          <w:rFonts w:ascii="Arial Narrow" w:eastAsia="Arial Narrow" w:hAnsi="Arial Narrow" w:cs="Arial Narrow"/>
          <w:sz w:val="20"/>
          <w:szCs w:val="20"/>
        </w:rPr>
        <w:tab/>
        <w:t>Dirimir las controversias que se presenten entre el Supervisor y el Contratista en la ejecución del   Contrato.</w:t>
      </w:r>
    </w:p>
    <w:p w14:paraId="660EB6C2" w14:textId="77777777" w:rsidR="00FA0835" w:rsidRPr="00FA0835" w:rsidRDefault="00FA0835" w:rsidP="00FA0835">
      <w:pPr>
        <w:pBdr>
          <w:top w:val="nil"/>
          <w:left w:val="nil"/>
          <w:bottom w:val="nil"/>
          <w:right w:val="nil"/>
          <w:between w:val="nil"/>
        </w:pBdr>
        <w:spacing w:line="240" w:lineRule="auto"/>
        <w:ind w:hanging="2"/>
        <w:contextualSpacing/>
        <w:rPr>
          <w:rFonts w:ascii="Arial Narrow" w:eastAsia="Arial Narrow" w:hAnsi="Arial Narrow" w:cs="Arial Narrow"/>
          <w:sz w:val="20"/>
          <w:szCs w:val="20"/>
        </w:rPr>
      </w:pPr>
    </w:p>
    <w:p w14:paraId="5D862BA8" w14:textId="77777777" w:rsidR="00FA0835" w:rsidRPr="00FA0835" w:rsidRDefault="00FA0835" w:rsidP="00FA0835">
      <w:pPr>
        <w:pBdr>
          <w:top w:val="nil"/>
          <w:left w:val="nil"/>
          <w:bottom w:val="nil"/>
          <w:right w:val="nil"/>
          <w:between w:val="nil"/>
        </w:pBdr>
        <w:spacing w:line="240" w:lineRule="auto"/>
        <w:ind w:hanging="2"/>
        <w:contextualSpacing/>
        <w:rPr>
          <w:rFonts w:ascii="Arial Narrow" w:eastAsia="Arial Narrow" w:hAnsi="Arial Narrow" w:cs="Arial Narrow"/>
          <w:sz w:val="20"/>
          <w:szCs w:val="20"/>
        </w:rPr>
      </w:pPr>
      <w:r w:rsidRPr="00FA0835">
        <w:rPr>
          <w:rFonts w:ascii="Arial Narrow" w:eastAsia="Arial Narrow" w:hAnsi="Arial Narrow" w:cs="Arial Narrow"/>
          <w:sz w:val="20"/>
          <w:szCs w:val="20"/>
        </w:rPr>
        <w:t>6.</w:t>
      </w:r>
      <w:r w:rsidRPr="00FA0835">
        <w:rPr>
          <w:rFonts w:ascii="Arial Narrow" w:eastAsia="Arial Narrow" w:hAnsi="Arial Narrow" w:cs="Arial Narrow"/>
          <w:sz w:val="20"/>
          <w:szCs w:val="20"/>
        </w:rPr>
        <w:tab/>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7F45BD8B" w14:textId="77777777" w:rsidR="00FA0835" w:rsidRPr="00FA0835" w:rsidRDefault="00FA0835" w:rsidP="00FA0835">
      <w:pPr>
        <w:pBdr>
          <w:top w:val="nil"/>
          <w:left w:val="nil"/>
          <w:bottom w:val="nil"/>
          <w:right w:val="nil"/>
          <w:between w:val="nil"/>
        </w:pBdr>
        <w:spacing w:line="240" w:lineRule="auto"/>
        <w:ind w:hanging="2"/>
        <w:contextualSpacing/>
        <w:rPr>
          <w:rFonts w:ascii="Arial Narrow" w:eastAsia="Arial Narrow" w:hAnsi="Arial Narrow" w:cs="Arial Narrow"/>
          <w:sz w:val="20"/>
          <w:szCs w:val="20"/>
        </w:rPr>
      </w:pPr>
    </w:p>
    <w:p w14:paraId="318584D1" w14:textId="77777777" w:rsidR="00FA0835" w:rsidRPr="00FA0835" w:rsidRDefault="00FA0835" w:rsidP="00FA0835">
      <w:pPr>
        <w:pBdr>
          <w:top w:val="nil"/>
          <w:left w:val="nil"/>
          <w:bottom w:val="nil"/>
          <w:right w:val="nil"/>
          <w:between w:val="nil"/>
        </w:pBdr>
        <w:spacing w:line="240" w:lineRule="auto"/>
        <w:ind w:hanging="2"/>
        <w:contextualSpacing/>
        <w:rPr>
          <w:rFonts w:ascii="Arial Narrow" w:eastAsia="Arial Narrow" w:hAnsi="Arial Narrow" w:cs="Arial Narrow"/>
          <w:sz w:val="20"/>
          <w:szCs w:val="20"/>
        </w:rPr>
      </w:pPr>
      <w:r w:rsidRPr="00FA0835">
        <w:rPr>
          <w:rFonts w:ascii="Arial Narrow" w:eastAsia="Arial Narrow" w:hAnsi="Arial Narrow" w:cs="Arial Narrow"/>
          <w:sz w:val="20"/>
          <w:szCs w:val="20"/>
        </w:rPr>
        <w:t>7.</w:t>
      </w:r>
      <w:r w:rsidRPr="00FA0835">
        <w:rPr>
          <w:rFonts w:ascii="Arial Narrow" w:eastAsia="Arial Narrow" w:hAnsi="Arial Narrow" w:cs="Arial Narrow"/>
          <w:sz w:val="20"/>
          <w:szCs w:val="20"/>
        </w:rPr>
        <w:tab/>
        <w:t>Parques de acuerdo con la normatividad vigente en materia de contratación impondrá las multas a que haya lugar, siempre que se compruebe el incumplimiento del objeto del contrato.</w:t>
      </w:r>
    </w:p>
    <w:p w14:paraId="6A452190" w14:textId="77777777" w:rsidR="00FA0835" w:rsidRPr="00FA0835" w:rsidRDefault="00FA0835" w:rsidP="00FA0835">
      <w:pPr>
        <w:pBdr>
          <w:top w:val="nil"/>
          <w:left w:val="nil"/>
          <w:bottom w:val="nil"/>
          <w:right w:val="nil"/>
          <w:between w:val="nil"/>
        </w:pBdr>
        <w:spacing w:line="240" w:lineRule="auto"/>
        <w:ind w:hanging="2"/>
        <w:contextualSpacing/>
        <w:rPr>
          <w:rFonts w:ascii="Arial Narrow" w:eastAsia="Arial Narrow" w:hAnsi="Arial Narrow" w:cs="Arial Narrow"/>
          <w:sz w:val="20"/>
          <w:szCs w:val="20"/>
        </w:rPr>
      </w:pPr>
    </w:p>
    <w:p w14:paraId="703926B0" w14:textId="792570C5" w:rsidR="00EF64EF" w:rsidRPr="00AC3CC6" w:rsidRDefault="00FA0835" w:rsidP="00FA0835">
      <w:pPr>
        <w:pBdr>
          <w:top w:val="nil"/>
          <w:left w:val="nil"/>
          <w:bottom w:val="nil"/>
          <w:right w:val="nil"/>
          <w:between w:val="nil"/>
        </w:pBdr>
        <w:spacing w:line="240" w:lineRule="auto"/>
        <w:ind w:hanging="2"/>
        <w:contextualSpacing/>
        <w:rPr>
          <w:rFonts w:ascii="Arial Narrow" w:eastAsia="Arial Narrow" w:hAnsi="Arial Narrow" w:cs="Arial Narrow"/>
          <w:sz w:val="20"/>
          <w:szCs w:val="20"/>
        </w:rPr>
      </w:pPr>
      <w:r w:rsidRPr="00FA0835">
        <w:rPr>
          <w:rFonts w:ascii="Arial Narrow" w:eastAsia="Arial Narrow" w:hAnsi="Arial Narrow" w:cs="Arial Narrow"/>
          <w:sz w:val="20"/>
          <w:szCs w:val="20"/>
        </w:rPr>
        <w:t>NOTA: Las estipulaciones incluidas en el presente estudio y en el contrato, son de obligatorio cumplimiento por parte del contratista, igualmente los plazos, condiciones y calidades presentadas para la ejecución del contrato objeto de la presente selección, deberá ser idóneo y tener la experiencia requerida, situación que será verificada por el Supervisor del Contrato</w:t>
      </w:r>
      <w:r w:rsidR="00CE5C83" w:rsidRPr="00AC3CC6">
        <w:rPr>
          <w:rFonts w:ascii="Arial Narrow" w:eastAsia="Arial Narrow" w:hAnsi="Arial Narrow" w:cs="Arial Narrow"/>
          <w:sz w:val="20"/>
          <w:szCs w:val="20"/>
        </w:rPr>
        <w:t>.</w:t>
      </w:r>
    </w:p>
    <w:bookmarkEnd w:id="6"/>
    <w:p w14:paraId="6403BF35" w14:textId="77777777" w:rsidR="00CE5C83" w:rsidRPr="00AC3CC6" w:rsidRDefault="00CE5C83" w:rsidP="00CE5C83">
      <w:pPr>
        <w:pBdr>
          <w:top w:val="nil"/>
          <w:left w:val="nil"/>
          <w:bottom w:val="nil"/>
          <w:right w:val="nil"/>
          <w:between w:val="nil"/>
        </w:pBdr>
        <w:spacing w:line="240" w:lineRule="auto"/>
        <w:ind w:hanging="2"/>
        <w:contextualSpacing/>
        <w:jc w:val="both"/>
        <w:rPr>
          <w:rFonts w:ascii="Arial Narrow" w:eastAsia="Arial Narrow" w:hAnsi="Arial Narrow" w:cs="Arial Narrow"/>
          <w:i/>
          <w:color w:val="000000"/>
          <w:sz w:val="20"/>
          <w:szCs w:val="20"/>
          <w:lang w:val="es-ES"/>
        </w:rPr>
      </w:pPr>
    </w:p>
    <w:p w14:paraId="18137810" w14:textId="035CEC56" w:rsidR="009A508F" w:rsidRPr="00AC3CC6" w:rsidRDefault="003C1A1A" w:rsidP="00EF64EF">
      <w:pPr>
        <w:pBdr>
          <w:top w:val="nil"/>
          <w:left w:val="nil"/>
          <w:bottom w:val="nil"/>
          <w:right w:val="nil"/>
          <w:between w:val="nil"/>
        </w:pBdr>
        <w:jc w:val="both"/>
        <w:rPr>
          <w:rFonts w:ascii="Arial Narrow" w:eastAsia="Arial Narrow" w:hAnsi="Arial Narrow" w:cs="Arial Narrow"/>
          <w:color w:val="000000"/>
          <w:sz w:val="20"/>
          <w:szCs w:val="20"/>
        </w:rPr>
      </w:pPr>
      <w:r w:rsidRPr="00AC3CC6">
        <w:rPr>
          <w:rFonts w:ascii="Arial Narrow" w:eastAsia="Arial Narrow" w:hAnsi="Arial Narrow" w:cs="Arial Narrow"/>
          <w:b/>
          <w:color w:val="000000"/>
          <w:sz w:val="20"/>
          <w:szCs w:val="20"/>
        </w:rPr>
        <w:t>NOTA</w:t>
      </w:r>
      <w:r w:rsidRPr="00AC3CC6">
        <w:rPr>
          <w:rFonts w:ascii="Arial Narrow" w:eastAsia="Arial Narrow" w:hAnsi="Arial Narrow" w:cs="Arial Narrow"/>
          <w:color w:val="000000"/>
          <w:sz w:val="20"/>
          <w:szCs w:val="20"/>
        </w:rPr>
        <w:t>: Las estipulaciones incluidas en el presente estudio y en el contrato, son de obligatorio cumplimiento por parte del contratista, igualmente los plazos, condiciones y calidades presentadas para la ejecución del contrato objeto de la presente selección, deberá ser idóneo y tener la experiencia requerida, situación que será verificada por el Supervisor del Contrato.</w:t>
      </w:r>
      <w:bookmarkEnd w:id="0"/>
      <w:bookmarkEnd w:id="1"/>
    </w:p>
    <w:p w14:paraId="6CCB2119" w14:textId="2564C4E5" w:rsidR="00FD3C3C" w:rsidRPr="00AC3CC6" w:rsidRDefault="00252B48" w:rsidP="00EF64EF">
      <w:pPr>
        <w:autoSpaceDE w:val="0"/>
        <w:autoSpaceDN w:val="0"/>
        <w:adjustRightInd w:val="0"/>
        <w:spacing w:after="0" w:line="240" w:lineRule="auto"/>
        <w:jc w:val="both"/>
        <w:rPr>
          <w:rFonts w:ascii="Arial Narrow" w:hAnsi="Arial Narrow" w:cs="Arial"/>
          <w:color w:val="000000"/>
          <w:sz w:val="20"/>
          <w:szCs w:val="20"/>
        </w:rPr>
      </w:pPr>
      <w:r w:rsidRPr="00AC3CC6">
        <w:rPr>
          <w:rFonts w:ascii="Arial Narrow" w:hAnsi="Arial Narrow" w:cs="Arial"/>
          <w:color w:val="000000"/>
          <w:sz w:val="20"/>
          <w:szCs w:val="20"/>
        </w:rPr>
        <w:t xml:space="preserve">Bajo la gravedad del juramento y de conformidad con lo exigido en el presente proceso, me permito certificar que: </w:t>
      </w:r>
    </w:p>
    <w:p w14:paraId="6B6D1034" w14:textId="77777777" w:rsidR="00FD3C3C" w:rsidRPr="00AC3CC6" w:rsidRDefault="00FD3C3C" w:rsidP="00EF64EF">
      <w:pPr>
        <w:autoSpaceDE w:val="0"/>
        <w:autoSpaceDN w:val="0"/>
        <w:adjustRightInd w:val="0"/>
        <w:spacing w:after="0" w:line="240" w:lineRule="auto"/>
        <w:jc w:val="both"/>
        <w:rPr>
          <w:rFonts w:ascii="Arial Narrow" w:hAnsi="Arial Narrow" w:cs="Arial"/>
          <w:color w:val="000000"/>
          <w:sz w:val="20"/>
          <w:szCs w:val="20"/>
        </w:rPr>
      </w:pPr>
    </w:p>
    <w:p w14:paraId="04F9E320" w14:textId="47C1A894" w:rsidR="00252B48" w:rsidRPr="00AC3CC6" w:rsidRDefault="00252B48" w:rsidP="00EF64EF">
      <w:pPr>
        <w:autoSpaceDE w:val="0"/>
        <w:autoSpaceDN w:val="0"/>
        <w:adjustRightInd w:val="0"/>
        <w:spacing w:after="0" w:line="240" w:lineRule="auto"/>
        <w:jc w:val="both"/>
        <w:rPr>
          <w:rFonts w:ascii="Arial Narrow" w:hAnsi="Arial Narrow" w:cs="Arial"/>
          <w:color w:val="000000"/>
          <w:sz w:val="20"/>
          <w:szCs w:val="20"/>
        </w:rPr>
      </w:pPr>
      <w:r w:rsidRPr="00AC3CC6">
        <w:rPr>
          <w:rFonts w:ascii="Arial Narrow" w:hAnsi="Arial Narrow" w:cs="Arial"/>
          <w:color w:val="000000"/>
          <w:sz w:val="20"/>
          <w:szCs w:val="20"/>
        </w:rPr>
        <w:t xml:space="preserve">El proponente que represento conoce y acepta el contenido de las Especificaciones Técnicas, estipuladas en el Presente Documento, de sus proformas y anexos, así como el de cada </w:t>
      </w:r>
      <w:r w:rsidR="001D3EAF" w:rsidRPr="00AC3CC6">
        <w:rPr>
          <w:rFonts w:ascii="Arial Narrow" w:hAnsi="Arial Narrow" w:cs="Arial"/>
          <w:color w:val="000000"/>
          <w:sz w:val="20"/>
          <w:szCs w:val="20"/>
        </w:rPr>
        <w:t>una</w:t>
      </w:r>
      <w:r w:rsidRPr="00AC3CC6">
        <w:rPr>
          <w:rFonts w:ascii="Arial Narrow" w:hAnsi="Arial Narrow" w:cs="Arial"/>
          <w:color w:val="000000"/>
          <w:sz w:val="20"/>
          <w:szCs w:val="20"/>
        </w:rPr>
        <w:t xml:space="preserve"> de las Adendas expedidas al mismo; </w:t>
      </w:r>
    </w:p>
    <w:p w14:paraId="018AE2A0" w14:textId="77777777" w:rsidR="00252B48" w:rsidRPr="00AC3CC6" w:rsidRDefault="00252B48" w:rsidP="00155026">
      <w:pPr>
        <w:autoSpaceDE w:val="0"/>
        <w:autoSpaceDN w:val="0"/>
        <w:adjustRightInd w:val="0"/>
        <w:spacing w:after="0" w:line="240" w:lineRule="auto"/>
        <w:rPr>
          <w:rFonts w:ascii="Arial Narrow" w:hAnsi="Arial Narrow" w:cs="Arial"/>
          <w:color w:val="000000"/>
          <w:sz w:val="20"/>
          <w:szCs w:val="20"/>
        </w:rPr>
      </w:pPr>
    </w:p>
    <w:p w14:paraId="43836DB7" w14:textId="70B76032" w:rsidR="00252B48" w:rsidRPr="00AC3CC6" w:rsidRDefault="00252B48" w:rsidP="00155026">
      <w:pPr>
        <w:autoSpaceDE w:val="0"/>
        <w:autoSpaceDN w:val="0"/>
        <w:adjustRightInd w:val="0"/>
        <w:spacing w:after="0" w:line="240" w:lineRule="auto"/>
        <w:rPr>
          <w:rFonts w:ascii="Arial Narrow" w:hAnsi="Arial Narrow" w:cs="Arial"/>
          <w:color w:val="000000"/>
          <w:sz w:val="20"/>
          <w:szCs w:val="20"/>
        </w:rPr>
      </w:pPr>
      <w:r w:rsidRPr="00AC3CC6">
        <w:rPr>
          <w:rFonts w:ascii="Arial Narrow" w:hAnsi="Arial Narrow" w:cs="Arial"/>
          <w:color w:val="000000"/>
          <w:sz w:val="20"/>
          <w:szCs w:val="20"/>
        </w:rPr>
        <w:t xml:space="preserve">Atentamente: </w:t>
      </w:r>
    </w:p>
    <w:p w14:paraId="2414F0DB" w14:textId="77777777" w:rsidR="001B6E37" w:rsidRPr="00AC3CC6" w:rsidRDefault="001B6E37" w:rsidP="00155026">
      <w:pPr>
        <w:autoSpaceDE w:val="0"/>
        <w:autoSpaceDN w:val="0"/>
        <w:adjustRightInd w:val="0"/>
        <w:spacing w:after="0" w:line="240" w:lineRule="auto"/>
        <w:rPr>
          <w:rFonts w:ascii="Arial Narrow" w:hAnsi="Arial Narrow" w:cs="Arial"/>
          <w:color w:val="000000"/>
          <w:sz w:val="20"/>
          <w:szCs w:val="20"/>
        </w:rPr>
      </w:pPr>
    </w:p>
    <w:p w14:paraId="5268C033" w14:textId="77777777" w:rsidR="00252B48" w:rsidRPr="00AC3CC6" w:rsidRDefault="00252B48" w:rsidP="00155026">
      <w:pPr>
        <w:autoSpaceDE w:val="0"/>
        <w:autoSpaceDN w:val="0"/>
        <w:adjustRightInd w:val="0"/>
        <w:spacing w:after="0" w:line="240" w:lineRule="auto"/>
        <w:rPr>
          <w:rFonts w:ascii="Arial Narrow" w:hAnsi="Arial Narrow" w:cs="Arial"/>
          <w:color w:val="000000"/>
          <w:sz w:val="20"/>
          <w:szCs w:val="20"/>
        </w:rPr>
      </w:pPr>
      <w:r w:rsidRPr="00AC3CC6">
        <w:rPr>
          <w:rFonts w:ascii="Arial Narrow" w:hAnsi="Arial Narrow" w:cs="Arial"/>
          <w:color w:val="000000"/>
          <w:sz w:val="20"/>
          <w:szCs w:val="20"/>
        </w:rPr>
        <w:t xml:space="preserve">Razón Social……………………………………………………………………… Nombre…………………………………………………………………………..… </w:t>
      </w:r>
    </w:p>
    <w:p w14:paraId="17A238AD" w14:textId="77777777" w:rsidR="00252B48" w:rsidRPr="00AC3CC6" w:rsidRDefault="00252B48" w:rsidP="00155026">
      <w:pPr>
        <w:autoSpaceDE w:val="0"/>
        <w:autoSpaceDN w:val="0"/>
        <w:adjustRightInd w:val="0"/>
        <w:spacing w:after="0" w:line="240" w:lineRule="auto"/>
        <w:rPr>
          <w:rFonts w:ascii="Arial Narrow" w:hAnsi="Arial Narrow" w:cs="Arial"/>
          <w:color w:val="000000"/>
          <w:sz w:val="20"/>
          <w:szCs w:val="20"/>
        </w:rPr>
      </w:pPr>
      <w:r w:rsidRPr="00AC3CC6">
        <w:rPr>
          <w:rFonts w:ascii="Arial Narrow" w:hAnsi="Arial Narrow" w:cs="Arial"/>
          <w:color w:val="000000"/>
          <w:sz w:val="20"/>
          <w:szCs w:val="20"/>
        </w:rPr>
        <w:t xml:space="preserve">Dirección………………………………………………………………………..… </w:t>
      </w:r>
    </w:p>
    <w:p w14:paraId="4564F7A6" w14:textId="77777777" w:rsidR="00252B48" w:rsidRPr="00AC3CC6" w:rsidRDefault="00252B48" w:rsidP="00155026">
      <w:pPr>
        <w:autoSpaceDE w:val="0"/>
        <w:autoSpaceDN w:val="0"/>
        <w:adjustRightInd w:val="0"/>
        <w:spacing w:after="0" w:line="240" w:lineRule="auto"/>
        <w:rPr>
          <w:rFonts w:ascii="Arial Narrow" w:hAnsi="Arial Narrow" w:cs="Arial"/>
          <w:color w:val="000000"/>
          <w:sz w:val="20"/>
          <w:szCs w:val="20"/>
        </w:rPr>
      </w:pPr>
      <w:r w:rsidRPr="00AC3CC6">
        <w:rPr>
          <w:rFonts w:ascii="Arial Narrow" w:hAnsi="Arial Narrow" w:cs="Arial"/>
          <w:color w:val="000000"/>
          <w:sz w:val="20"/>
          <w:szCs w:val="20"/>
        </w:rPr>
        <w:t xml:space="preserve">E-mail…………………………………………………………………………… </w:t>
      </w:r>
    </w:p>
    <w:p w14:paraId="4D7D7AFD" w14:textId="77777777" w:rsidR="00252B48" w:rsidRPr="00AC3CC6" w:rsidRDefault="00252B48" w:rsidP="00155026">
      <w:pPr>
        <w:autoSpaceDE w:val="0"/>
        <w:autoSpaceDN w:val="0"/>
        <w:adjustRightInd w:val="0"/>
        <w:spacing w:after="0" w:line="240" w:lineRule="auto"/>
        <w:rPr>
          <w:rFonts w:ascii="Arial Narrow" w:hAnsi="Arial Narrow" w:cs="Arial"/>
          <w:color w:val="000000"/>
          <w:sz w:val="20"/>
          <w:szCs w:val="20"/>
        </w:rPr>
      </w:pPr>
      <w:r w:rsidRPr="00AC3CC6">
        <w:rPr>
          <w:rFonts w:ascii="Arial Narrow" w:hAnsi="Arial Narrow" w:cs="Arial"/>
          <w:color w:val="000000"/>
          <w:sz w:val="20"/>
          <w:szCs w:val="20"/>
        </w:rPr>
        <w:t xml:space="preserve">FAX……………………………………………………………………………… </w:t>
      </w:r>
    </w:p>
    <w:p w14:paraId="61E41406" w14:textId="77777777" w:rsidR="00252B48" w:rsidRPr="00AC3CC6" w:rsidRDefault="00252B48" w:rsidP="00155026">
      <w:pPr>
        <w:spacing w:line="240" w:lineRule="auto"/>
        <w:rPr>
          <w:rFonts w:ascii="Arial Narrow" w:hAnsi="Arial Narrow"/>
          <w:b/>
          <w:sz w:val="20"/>
          <w:szCs w:val="20"/>
        </w:rPr>
      </w:pPr>
      <w:r w:rsidRPr="00AC3CC6">
        <w:rPr>
          <w:rFonts w:ascii="Arial Narrow" w:hAnsi="Arial Narrow" w:cs="Arial"/>
          <w:color w:val="000000"/>
          <w:sz w:val="20"/>
          <w:szCs w:val="20"/>
        </w:rPr>
        <w:t>FIRMA:</w:t>
      </w:r>
    </w:p>
    <w:sectPr w:rsidR="00252B48" w:rsidRPr="00AC3CC6">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4E190" w14:textId="77777777" w:rsidR="001C344B" w:rsidRDefault="001C344B" w:rsidP="00754919">
      <w:pPr>
        <w:spacing w:after="0" w:line="240" w:lineRule="auto"/>
      </w:pPr>
      <w:r>
        <w:separator/>
      </w:r>
    </w:p>
  </w:endnote>
  <w:endnote w:type="continuationSeparator" w:id="0">
    <w:p w14:paraId="5C74788B" w14:textId="77777777" w:rsidR="001C344B" w:rsidRDefault="001C344B"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4471C" w14:textId="77777777" w:rsidR="00E34882" w:rsidRDefault="00E348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B4357" w14:textId="37C2E432" w:rsidR="002E1F51" w:rsidRPr="00623703" w:rsidRDefault="00623703" w:rsidP="00623703">
    <w:pPr>
      <w:pStyle w:val="Piedepgina"/>
    </w:pPr>
    <w:r>
      <w:rPr>
        <w:noProof/>
      </w:rPr>
      <w:drawing>
        <wp:inline distT="0" distB="0" distL="0" distR="0" wp14:anchorId="4AB919B8" wp14:editId="026F83DB">
          <wp:extent cx="5612130" cy="918118"/>
          <wp:effectExtent l="0" t="0" r="0" b="0"/>
          <wp:docPr id="30" name="Imagen 30"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918118"/>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271A0" w14:textId="77777777" w:rsidR="00E34882" w:rsidRDefault="00E348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88D1E" w14:textId="77777777" w:rsidR="001C344B" w:rsidRDefault="001C344B" w:rsidP="00754919">
      <w:pPr>
        <w:spacing w:after="0" w:line="240" w:lineRule="auto"/>
      </w:pPr>
      <w:r>
        <w:separator/>
      </w:r>
    </w:p>
  </w:footnote>
  <w:footnote w:type="continuationSeparator" w:id="0">
    <w:p w14:paraId="42408DF8" w14:textId="77777777" w:rsidR="001C344B" w:rsidRDefault="001C344B"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57B61" w14:textId="77777777" w:rsidR="00E34882" w:rsidRDefault="00E348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8D9DD" w14:textId="77777777" w:rsidR="00623703" w:rsidRDefault="00623703" w:rsidP="00E34882">
    <w:pPr>
      <w:tabs>
        <w:tab w:val="left" w:pos="9000"/>
      </w:tabs>
      <w:ind w:right="20" w:hanging="2"/>
      <w:jc w:val="right"/>
      <w:rPr>
        <w:rFonts w:ascii="Arial" w:hAnsi="Arial" w:cs="Arial"/>
        <w:color w:val="333333"/>
        <w:sz w:val="18"/>
        <w:szCs w:val="18"/>
      </w:rPr>
    </w:pPr>
    <w:bookmarkStart w:id="7" w:name="_Hlk174420943"/>
    <w:bookmarkStart w:id="8" w:name="_Hlk174420944"/>
    <w:r>
      <w:rPr>
        <w:noProof/>
      </w:rPr>
      <w:drawing>
        <wp:anchor distT="0" distB="0" distL="114300" distR="114300" simplePos="0" relativeHeight="251659264" behindDoc="1" locked="0" layoutInCell="1" allowOverlap="1" wp14:anchorId="2328A2FF" wp14:editId="6901DFFC">
          <wp:simplePos x="0" y="0"/>
          <wp:positionH relativeFrom="margin">
            <wp:posOffset>2125980</wp:posOffset>
          </wp:positionH>
          <wp:positionV relativeFrom="paragraph">
            <wp:posOffset>-213360</wp:posOffset>
          </wp:positionV>
          <wp:extent cx="1155700" cy="982980"/>
          <wp:effectExtent l="0" t="0" r="6350" b="7620"/>
          <wp:wrapNone/>
          <wp:docPr id="29" name="Imagen 29"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Interfaz de usuario gráfica&#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l="41676" t="2693" r="41389" b="86179"/>
                  <a:stretch>
                    <a:fillRect/>
                  </a:stretch>
                </pic:blipFill>
                <pic:spPr bwMode="auto">
                  <a:xfrm>
                    <a:off x="0" y="0"/>
                    <a:ext cx="1155700" cy="9829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CAF92F" w14:textId="77777777" w:rsidR="00623703" w:rsidRDefault="00623703" w:rsidP="00623703">
    <w:pPr>
      <w:tabs>
        <w:tab w:val="left" w:pos="9000"/>
      </w:tabs>
      <w:ind w:right="20" w:hanging="2"/>
      <w:rPr>
        <w:rFonts w:ascii="Arial" w:hAnsi="Arial" w:cs="Arial"/>
        <w:color w:val="333333"/>
        <w:sz w:val="18"/>
        <w:szCs w:val="18"/>
      </w:rPr>
    </w:pPr>
  </w:p>
  <w:p w14:paraId="49C64A54" w14:textId="77777777" w:rsidR="00623703" w:rsidRPr="00A01416" w:rsidRDefault="00623703" w:rsidP="00623703">
    <w:pPr>
      <w:pStyle w:val="Encabezado"/>
      <w:ind w:right="27" w:hanging="2"/>
      <w:rPr>
        <w:rFonts w:ascii="Arial Narrow" w:hAnsi="Arial Narrow"/>
        <w:b/>
        <w:sz w:val="16"/>
        <w:szCs w:val="16"/>
      </w:rPr>
    </w:pPr>
    <w:r w:rsidRPr="00EE6956">
      <w:rPr>
        <w:rFonts w:ascii="Arial Narrow" w:hAnsi="Arial Narrow"/>
        <w:color w:val="333333"/>
        <w:sz w:val="18"/>
        <w:szCs w:val="18"/>
      </w:rPr>
      <w:t xml:space="preserve"> </w:t>
    </w:r>
  </w:p>
  <w:p w14:paraId="571E5294" w14:textId="77777777" w:rsidR="00623703" w:rsidRPr="00BB482F" w:rsidRDefault="00623703" w:rsidP="00623703">
    <w:pPr>
      <w:pStyle w:val="Encabezado"/>
      <w:ind w:hanging="2"/>
      <w:rPr>
        <w:rFonts w:eastAsia="Arial Narrow"/>
      </w:rPr>
    </w:pPr>
  </w:p>
  <w:bookmarkEnd w:id="7"/>
  <w:bookmarkEnd w:id="8"/>
  <w:p w14:paraId="0799B709" w14:textId="5480BDD6" w:rsidR="00754919" w:rsidRDefault="00754919" w:rsidP="00191A01">
    <w:pPr>
      <w:ind w:righ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BAE90" w14:textId="77777777" w:rsidR="00E34882" w:rsidRDefault="00E348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7BC0"/>
    <w:multiLevelType w:val="hybridMultilevel"/>
    <w:tmpl w:val="8350F5E2"/>
    <w:lvl w:ilvl="0" w:tplc="C1A0AB30">
      <w:start w:val="4"/>
      <w:numFmt w:val="decimal"/>
      <w:lvlText w:val="%1)"/>
      <w:lvlJc w:val="left"/>
      <w:pPr>
        <w:ind w:left="70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11A7734"/>
    <w:multiLevelType w:val="multilevel"/>
    <w:tmpl w:val="A7B0A49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1303D52"/>
    <w:multiLevelType w:val="multilevel"/>
    <w:tmpl w:val="709EF90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9327556"/>
    <w:multiLevelType w:val="hybridMultilevel"/>
    <w:tmpl w:val="6E948DD2"/>
    <w:lvl w:ilvl="0" w:tplc="240A000F">
      <w:start w:val="1"/>
      <w:numFmt w:val="decimal"/>
      <w:lvlText w:val="%1."/>
      <w:lvlJc w:val="left"/>
      <w:pPr>
        <w:ind w:left="360" w:hanging="360"/>
      </w:pPr>
    </w:lvl>
    <w:lvl w:ilvl="1" w:tplc="240A000F">
      <w:start w:val="1"/>
      <w:numFmt w:val="decimal"/>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9482D51"/>
    <w:multiLevelType w:val="multilevel"/>
    <w:tmpl w:val="78B665A2"/>
    <w:lvl w:ilvl="0">
      <w:numFmt w:val="bullet"/>
      <w:lvlText w:val="-"/>
      <w:lvlJc w:val="left"/>
      <w:pPr>
        <w:ind w:left="1462" w:hanging="360"/>
      </w:pPr>
      <w:rPr>
        <w:rFonts w:ascii="Calibri" w:eastAsia="Calibri" w:hAnsi="Calibri" w:cs="Calibri"/>
        <w:sz w:val="22"/>
        <w:szCs w:val="22"/>
      </w:rPr>
    </w:lvl>
    <w:lvl w:ilvl="1">
      <w:numFmt w:val="bullet"/>
      <w:lvlText w:val="•"/>
      <w:lvlJc w:val="left"/>
      <w:pPr>
        <w:ind w:left="2372" w:hanging="360"/>
      </w:pPr>
    </w:lvl>
    <w:lvl w:ilvl="2">
      <w:numFmt w:val="bullet"/>
      <w:lvlText w:val="•"/>
      <w:lvlJc w:val="left"/>
      <w:pPr>
        <w:ind w:left="3284" w:hanging="360"/>
      </w:pPr>
    </w:lvl>
    <w:lvl w:ilvl="3">
      <w:numFmt w:val="bullet"/>
      <w:lvlText w:val="•"/>
      <w:lvlJc w:val="left"/>
      <w:pPr>
        <w:ind w:left="4196" w:hanging="360"/>
      </w:pPr>
    </w:lvl>
    <w:lvl w:ilvl="4">
      <w:numFmt w:val="bullet"/>
      <w:lvlText w:val="•"/>
      <w:lvlJc w:val="left"/>
      <w:pPr>
        <w:ind w:left="5108" w:hanging="360"/>
      </w:pPr>
    </w:lvl>
    <w:lvl w:ilvl="5">
      <w:numFmt w:val="bullet"/>
      <w:lvlText w:val="•"/>
      <w:lvlJc w:val="left"/>
      <w:pPr>
        <w:ind w:left="6021" w:hanging="360"/>
      </w:pPr>
    </w:lvl>
    <w:lvl w:ilvl="6">
      <w:numFmt w:val="bullet"/>
      <w:lvlText w:val="•"/>
      <w:lvlJc w:val="left"/>
      <w:pPr>
        <w:ind w:left="6933" w:hanging="360"/>
      </w:pPr>
    </w:lvl>
    <w:lvl w:ilvl="7">
      <w:numFmt w:val="bullet"/>
      <w:lvlText w:val="•"/>
      <w:lvlJc w:val="left"/>
      <w:pPr>
        <w:ind w:left="7845" w:hanging="360"/>
      </w:pPr>
    </w:lvl>
    <w:lvl w:ilvl="8">
      <w:numFmt w:val="bullet"/>
      <w:lvlText w:val="•"/>
      <w:lvlJc w:val="left"/>
      <w:pPr>
        <w:ind w:left="8757" w:hanging="360"/>
      </w:pPr>
    </w:lvl>
  </w:abstractNum>
  <w:abstractNum w:abstractNumId="5" w15:restartNumberingAfterBreak="0">
    <w:nsid w:val="094840C7"/>
    <w:multiLevelType w:val="multilevel"/>
    <w:tmpl w:val="A1548110"/>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0A191824"/>
    <w:multiLevelType w:val="hybridMultilevel"/>
    <w:tmpl w:val="E54AD002"/>
    <w:lvl w:ilvl="0" w:tplc="F22E79B2">
      <w:numFmt w:val="bullet"/>
      <w:lvlText w:val="−"/>
      <w:lvlJc w:val="left"/>
      <w:pPr>
        <w:ind w:left="360" w:hanging="360"/>
      </w:pPr>
      <w:rPr>
        <w:rFonts w:ascii="Arial" w:eastAsia="Arial" w:hAnsi="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7" w15:restartNumberingAfterBreak="0">
    <w:nsid w:val="0A311892"/>
    <w:multiLevelType w:val="multilevel"/>
    <w:tmpl w:val="AEAA4F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0AB91EAE"/>
    <w:multiLevelType w:val="multilevel"/>
    <w:tmpl w:val="5052AC1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0BBA193B"/>
    <w:multiLevelType w:val="hybridMultilevel"/>
    <w:tmpl w:val="F0DA7F2C"/>
    <w:lvl w:ilvl="0" w:tplc="F22E79B2">
      <w:numFmt w:val="bullet"/>
      <w:lvlText w:val="−"/>
      <w:lvlJc w:val="left"/>
      <w:pPr>
        <w:ind w:left="360" w:hanging="360"/>
      </w:pPr>
      <w:rPr>
        <w:rFonts w:ascii="Arial" w:eastAsia="Arial" w:hAnsi="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0" w15:restartNumberingAfterBreak="0">
    <w:nsid w:val="0D9536C3"/>
    <w:multiLevelType w:val="multilevel"/>
    <w:tmpl w:val="4330E12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0EC4235B"/>
    <w:multiLevelType w:val="hybridMultilevel"/>
    <w:tmpl w:val="7CC4E67E"/>
    <w:lvl w:ilvl="0" w:tplc="1FBE31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641E36"/>
    <w:multiLevelType w:val="multilevel"/>
    <w:tmpl w:val="67A6A8B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0FDE764E"/>
    <w:multiLevelType w:val="hybridMultilevel"/>
    <w:tmpl w:val="C44C19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0775CEF"/>
    <w:multiLevelType w:val="hybridMultilevel"/>
    <w:tmpl w:val="B6986ADC"/>
    <w:lvl w:ilvl="0" w:tplc="F22E79B2">
      <w:numFmt w:val="bullet"/>
      <w:lvlText w:val="−"/>
      <w:lvlJc w:val="left"/>
      <w:pPr>
        <w:ind w:left="360" w:hanging="360"/>
      </w:pPr>
      <w:rPr>
        <w:rFonts w:ascii="Arial" w:eastAsia="Arial" w:hAnsi="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5" w15:restartNumberingAfterBreak="0">
    <w:nsid w:val="114B1B47"/>
    <w:multiLevelType w:val="multilevel"/>
    <w:tmpl w:val="75800F2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140B168E"/>
    <w:multiLevelType w:val="hybridMultilevel"/>
    <w:tmpl w:val="E4D661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488516C"/>
    <w:multiLevelType w:val="multilevel"/>
    <w:tmpl w:val="CFA6B734"/>
    <w:lvl w:ilvl="0">
      <w:start w:val="4"/>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16A57D75"/>
    <w:multiLevelType w:val="multilevel"/>
    <w:tmpl w:val="722C89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1A637A6E"/>
    <w:multiLevelType w:val="hybridMultilevel"/>
    <w:tmpl w:val="40AA4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B4F57AB"/>
    <w:multiLevelType w:val="multilevel"/>
    <w:tmpl w:val="1EECBCA2"/>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1D690622"/>
    <w:multiLevelType w:val="multilevel"/>
    <w:tmpl w:val="D2E6584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1FE95522"/>
    <w:multiLevelType w:val="hybridMultilevel"/>
    <w:tmpl w:val="8FF41EC0"/>
    <w:lvl w:ilvl="0" w:tplc="F22E79B2">
      <w:numFmt w:val="bullet"/>
      <w:lvlText w:val="−"/>
      <w:lvlJc w:val="left"/>
      <w:pPr>
        <w:ind w:left="360" w:hanging="360"/>
      </w:pPr>
      <w:rPr>
        <w:rFonts w:ascii="Arial" w:eastAsia="Arial" w:hAnsi="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3" w15:restartNumberingAfterBreak="0">
    <w:nsid w:val="222D4EF1"/>
    <w:multiLevelType w:val="multilevel"/>
    <w:tmpl w:val="8D6E18BA"/>
    <w:lvl w:ilvl="0">
      <w:start w:val="1"/>
      <w:numFmt w:val="decimal"/>
      <w:lvlText w:val="%1."/>
      <w:lvlJc w:val="left"/>
      <w:pPr>
        <w:ind w:left="720" w:hanging="360"/>
      </w:pPr>
    </w:lvl>
    <w:lvl w:ilvl="1">
      <w:start w:val="1"/>
      <w:numFmt w:val="lowerRoman"/>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28C1889"/>
    <w:multiLevelType w:val="multilevel"/>
    <w:tmpl w:val="CED689B8"/>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243C56D3"/>
    <w:multiLevelType w:val="multilevel"/>
    <w:tmpl w:val="397E11F6"/>
    <w:lvl w:ilvl="0">
      <w:start w:val="2"/>
      <w:numFmt w:val="decimal"/>
      <w:lvlText w:val="%1"/>
      <w:lvlJc w:val="left"/>
      <w:pPr>
        <w:ind w:left="405" w:hanging="40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15:restartNumberingAfterBreak="0">
    <w:nsid w:val="24D1315C"/>
    <w:multiLevelType w:val="multilevel"/>
    <w:tmpl w:val="97CAB6E6"/>
    <w:lvl w:ilvl="0">
      <w:start w:val="1"/>
      <w:numFmt w:val="decimal"/>
      <w:lvlText w:val="%1."/>
      <w:lvlJc w:val="left"/>
      <w:pPr>
        <w:tabs>
          <w:tab w:val="num" w:pos="1766"/>
        </w:tabs>
        <w:ind w:left="1766" w:hanging="360"/>
      </w:pPr>
      <w:rPr>
        <w:b/>
      </w:rPr>
    </w:lvl>
    <w:lvl w:ilvl="1">
      <w:start w:val="1"/>
      <w:numFmt w:val="lowerLetter"/>
      <w:lvlText w:val="%2)"/>
      <w:lvlJc w:val="left"/>
      <w:pPr>
        <w:ind w:left="360" w:hanging="360"/>
      </w:pPr>
      <w:rPr>
        <w:rFonts w:hint="default"/>
      </w:rPr>
    </w:lvl>
    <w:lvl w:ilvl="2">
      <w:start w:val="1"/>
      <w:numFmt w:val="upperRoman"/>
      <w:lvlText w:val="%3."/>
      <w:lvlJc w:val="left"/>
      <w:pPr>
        <w:ind w:left="1440" w:hanging="720"/>
      </w:pPr>
      <w:rPr>
        <w:rFonts w:hint="default"/>
      </w:rPr>
    </w:lvl>
    <w:lvl w:ilvl="3">
      <w:start w:val="1"/>
      <w:numFmt w:val="lowerRoman"/>
      <w:lvlText w:val="(%4)"/>
      <w:lvlJc w:val="left"/>
      <w:pPr>
        <w:ind w:left="2160" w:hanging="720"/>
      </w:pPr>
      <w:rPr>
        <w:rFonts w:hint="default"/>
      </w:rPr>
    </w:lvl>
    <w:lvl w:ilvl="4" w:tentative="1">
      <w:start w:val="1"/>
      <w:numFmt w:val="decimal"/>
      <w:lvlText w:val="%5."/>
      <w:lvlJc w:val="left"/>
      <w:pPr>
        <w:tabs>
          <w:tab w:val="num" w:pos="2520"/>
        </w:tabs>
        <w:ind w:left="2520" w:hanging="360"/>
      </w:pPr>
    </w:lvl>
    <w:lvl w:ilvl="5" w:tentative="1">
      <w:start w:val="1"/>
      <w:numFmt w:val="decimal"/>
      <w:lvlText w:val="%6."/>
      <w:lvlJc w:val="left"/>
      <w:pPr>
        <w:tabs>
          <w:tab w:val="num" w:pos="3240"/>
        </w:tabs>
        <w:ind w:left="3240" w:hanging="360"/>
      </w:pPr>
    </w:lvl>
    <w:lvl w:ilvl="6" w:tentative="1">
      <w:start w:val="1"/>
      <w:numFmt w:val="decimal"/>
      <w:lvlText w:val="%7."/>
      <w:lvlJc w:val="left"/>
      <w:pPr>
        <w:tabs>
          <w:tab w:val="num" w:pos="3960"/>
        </w:tabs>
        <w:ind w:left="3960" w:hanging="360"/>
      </w:pPr>
    </w:lvl>
    <w:lvl w:ilvl="7" w:tentative="1">
      <w:start w:val="1"/>
      <w:numFmt w:val="decimal"/>
      <w:lvlText w:val="%8."/>
      <w:lvlJc w:val="left"/>
      <w:pPr>
        <w:tabs>
          <w:tab w:val="num" w:pos="4680"/>
        </w:tabs>
        <w:ind w:left="4680" w:hanging="360"/>
      </w:pPr>
    </w:lvl>
    <w:lvl w:ilvl="8" w:tentative="1">
      <w:start w:val="1"/>
      <w:numFmt w:val="decimal"/>
      <w:lvlText w:val="%9."/>
      <w:lvlJc w:val="left"/>
      <w:pPr>
        <w:tabs>
          <w:tab w:val="num" w:pos="5400"/>
        </w:tabs>
        <w:ind w:left="5400" w:hanging="360"/>
      </w:pPr>
    </w:lvl>
  </w:abstractNum>
  <w:abstractNum w:abstractNumId="27" w15:restartNumberingAfterBreak="0">
    <w:nsid w:val="27231BCB"/>
    <w:multiLevelType w:val="hybridMultilevel"/>
    <w:tmpl w:val="4F386BF8"/>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29537F45"/>
    <w:multiLevelType w:val="multilevel"/>
    <w:tmpl w:val="BC66376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29584FD1"/>
    <w:multiLevelType w:val="hybridMultilevel"/>
    <w:tmpl w:val="9B80F302"/>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0" w15:restartNumberingAfterBreak="0">
    <w:nsid w:val="29B368EF"/>
    <w:multiLevelType w:val="multilevel"/>
    <w:tmpl w:val="DC4E52B6"/>
    <w:lvl w:ilvl="0">
      <w:start w:val="1"/>
      <w:numFmt w:val="decimal"/>
      <w:pStyle w:val="Cierre"/>
      <w:lvlText w:val="%1."/>
      <w:lvlJc w:val="left"/>
      <w:pPr>
        <w:ind w:left="3338" w:hanging="360"/>
      </w:pPr>
      <w:rPr>
        <w:b/>
      </w:rPr>
    </w:lvl>
    <w:lvl w:ilvl="1">
      <w:start w:val="1"/>
      <w:numFmt w:val="lowerLetter"/>
      <w:lvlText w:val="%2."/>
      <w:lvlJc w:val="left"/>
      <w:pPr>
        <w:ind w:left="4058" w:hanging="360"/>
      </w:pPr>
    </w:lvl>
    <w:lvl w:ilvl="2">
      <w:start w:val="1"/>
      <w:numFmt w:val="lowerRoman"/>
      <w:lvlText w:val="%3."/>
      <w:lvlJc w:val="right"/>
      <w:pPr>
        <w:ind w:left="4778" w:hanging="180"/>
      </w:pPr>
    </w:lvl>
    <w:lvl w:ilvl="3">
      <w:start w:val="1"/>
      <w:numFmt w:val="decimal"/>
      <w:lvlText w:val="%4."/>
      <w:lvlJc w:val="left"/>
      <w:pPr>
        <w:ind w:left="5498" w:hanging="360"/>
      </w:pPr>
    </w:lvl>
    <w:lvl w:ilvl="4">
      <w:start w:val="1"/>
      <w:numFmt w:val="lowerLetter"/>
      <w:lvlText w:val="%5."/>
      <w:lvlJc w:val="left"/>
      <w:pPr>
        <w:ind w:left="6218" w:hanging="360"/>
      </w:pPr>
    </w:lvl>
    <w:lvl w:ilvl="5">
      <w:start w:val="1"/>
      <w:numFmt w:val="lowerRoman"/>
      <w:lvlText w:val="%6."/>
      <w:lvlJc w:val="right"/>
      <w:pPr>
        <w:ind w:left="6938" w:hanging="180"/>
      </w:pPr>
    </w:lvl>
    <w:lvl w:ilvl="6">
      <w:start w:val="1"/>
      <w:numFmt w:val="decimal"/>
      <w:lvlText w:val="%7."/>
      <w:lvlJc w:val="left"/>
      <w:pPr>
        <w:ind w:left="7658" w:hanging="360"/>
      </w:pPr>
    </w:lvl>
    <w:lvl w:ilvl="7">
      <w:start w:val="1"/>
      <w:numFmt w:val="lowerLetter"/>
      <w:lvlText w:val="%8."/>
      <w:lvlJc w:val="left"/>
      <w:pPr>
        <w:ind w:left="8378" w:hanging="360"/>
      </w:pPr>
    </w:lvl>
    <w:lvl w:ilvl="8">
      <w:start w:val="1"/>
      <w:numFmt w:val="lowerRoman"/>
      <w:lvlText w:val="%9."/>
      <w:lvlJc w:val="right"/>
      <w:pPr>
        <w:ind w:left="9098" w:hanging="180"/>
      </w:pPr>
    </w:lvl>
  </w:abstractNum>
  <w:abstractNum w:abstractNumId="31" w15:restartNumberingAfterBreak="0">
    <w:nsid w:val="2B453650"/>
    <w:multiLevelType w:val="hybridMultilevel"/>
    <w:tmpl w:val="8EA280B2"/>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15:restartNumberingAfterBreak="0">
    <w:nsid w:val="2E5E1AE8"/>
    <w:multiLevelType w:val="multilevel"/>
    <w:tmpl w:val="DAFEFC5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2EAF2B08"/>
    <w:multiLevelType w:val="hybridMultilevel"/>
    <w:tmpl w:val="78303E80"/>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31264643"/>
    <w:multiLevelType w:val="multilevel"/>
    <w:tmpl w:val="52B8E9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337B3DC2"/>
    <w:multiLevelType w:val="multilevel"/>
    <w:tmpl w:val="147E62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37712B00"/>
    <w:multiLevelType w:val="hybridMultilevel"/>
    <w:tmpl w:val="03E0EAB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7" w15:restartNumberingAfterBreak="0">
    <w:nsid w:val="380C6C2E"/>
    <w:multiLevelType w:val="hybridMultilevel"/>
    <w:tmpl w:val="D1F4F2BC"/>
    <w:lvl w:ilvl="0" w:tplc="0409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8" w15:restartNumberingAfterBreak="0">
    <w:nsid w:val="3BAC07B6"/>
    <w:multiLevelType w:val="hybridMultilevel"/>
    <w:tmpl w:val="6D9C674A"/>
    <w:lvl w:ilvl="0" w:tplc="240A0017">
      <w:start w:val="1"/>
      <w:numFmt w:val="lowerLetter"/>
      <w:lvlText w:val="%1)"/>
      <w:lvlJc w:val="left"/>
      <w:pPr>
        <w:ind w:left="360" w:hanging="360"/>
      </w:pPr>
      <w:rPr>
        <w:rFonts w:hint="default"/>
      </w:rPr>
    </w:lvl>
    <w:lvl w:ilvl="1" w:tplc="FF7E0DD8">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3CC9214D"/>
    <w:multiLevelType w:val="hybridMultilevel"/>
    <w:tmpl w:val="87287E2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E087ACB"/>
    <w:multiLevelType w:val="multilevel"/>
    <w:tmpl w:val="31E80AF6"/>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3ED66B4B"/>
    <w:multiLevelType w:val="hybridMultilevel"/>
    <w:tmpl w:val="F754F9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3F8B67DC"/>
    <w:multiLevelType w:val="multilevel"/>
    <w:tmpl w:val="65109726"/>
    <w:lvl w:ilvl="0">
      <w:start w:val="1"/>
      <w:numFmt w:val="lowerLetter"/>
      <w:lvlText w:val="%1)"/>
      <w:lvlJc w:val="left"/>
      <w:pPr>
        <w:ind w:left="1822" w:hanging="360"/>
      </w:pPr>
      <w:rPr>
        <w:b/>
      </w:rPr>
    </w:lvl>
    <w:lvl w:ilvl="1">
      <w:start w:val="1"/>
      <w:numFmt w:val="lowerLetter"/>
      <w:lvlText w:val="%2."/>
      <w:lvlJc w:val="left"/>
      <w:pPr>
        <w:ind w:left="2542" w:hanging="360"/>
      </w:pPr>
    </w:lvl>
    <w:lvl w:ilvl="2">
      <w:start w:val="1"/>
      <w:numFmt w:val="lowerRoman"/>
      <w:lvlText w:val="%3."/>
      <w:lvlJc w:val="right"/>
      <w:pPr>
        <w:ind w:left="3262" w:hanging="180"/>
      </w:pPr>
    </w:lvl>
    <w:lvl w:ilvl="3">
      <w:start w:val="1"/>
      <w:numFmt w:val="decimal"/>
      <w:lvlText w:val="%4."/>
      <w:lvlJc w:val="left"/>
      <w:pPr>
        <w:ind w:left="3982" w:hanging="360"/>
      </w:pPr>
    </w:lvl>
    <w:lvl w:ilvl="4">
      <w:start w:val="1"/>
      <w:numFmt w:val="lowerLetter"/>
      <w:lvlText w:val="%5."/>
      <w:lvlJc w:val="left"/>
      <w:pPr>
        <w:ind w:left="4702" w:hanging="360"/>
      </w:pPr>
    </w:lvl>
    <w:lvl w:ilvl="5">
      <w:start w:val="1"/>
      <w:numFmt w:val="lowerRoman"/>
      <w:lvlText w:val="%6."/>
      <w:lvlJc w:val="right"/>
      <w:pPr>
        <w:ind w:left="5422" w:hanging="180"/>
      </w:pPr>
    </w:lvl>
    <w:lvl w:ilvl="6">
      <w:start w:val="1"/>
      <w:numFmt w:val="decimal"/>
      <w:lvlText w:val="%7."/>
      <w:lvlJc w:val="left"/>
      <w:pPr>
        <w:ind w:left="6142" w:hanging="360"/>
      </w:pPr>
    </w:lvl>
    <w:lvl w:ilvl="7">
      <w:start w:val="1"/>
      <w:numFmt w:val="lowerLetter"/>
      <w:lvlText w:val="%8."/>
      <w:lvlJc w:val="left"/>
      <w:pPr>
        <w:ind w:left="6862" w:hanging="360"/>
      </w:pPr>
    </w:lvl>
    <w:lvl w:ilvl="8">
      <w:start w:val="1"/>
      <w:numFmt w:val="lowerRoman"/>
      <w:lvlText w:val="%9."/>
      <w:lvlJc w:val="right"/>
      <w:pPr>
        <w:ind w:left="7582" w:hanging="180"/>
      </w:pPr>
    </w:lvl>
  </w:abstractNum>
  <w:abstractNum w:abstractNumId="43" w15:restartNumberingAfterBreak="0">
    <w:nsid w:val="40814C05"/>
    <w:multiLevelType w:val="multilevel"/>
    <w:tmpl w:val="3D6E2A5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436E1343"/>
    <w:multiLevelType w:val="multilevel"/>
    <w:tmpl w:val="6D80366C"/>
    <w:lvl w:ilvl="0">
      <w:start w:val="3"/>
      <w:numFmt w:val="decimal"/>
      <w:lvlText w:val="%1."/>
      <w:lvlJc w:val="left"/>
      <w:pPr>
        <w:ind w:left="720" w:hanging="360"/>
      </w:pPr>
      <w:rPr>
        <w:vertAlign w:val="baseline"/>
      </w:rPr>
    </w:lvl>
    <w:lvl w:ilvl="1">
      <w:start w:val="4"/>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440" w:hanging="108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45" w15:restartNumberingAfterBreak="0">
    <w:nsid w:val="43A27361"/>
    <w:multiLevelType w:val="hybridMultilevel"/>
    <w:tmpl w:val="F7868DEE"/>
    <w:lvl w:ilvl="0" w:tplc="080A0019">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6" w15:restartNumberingAfterBreak="0">
    <w:nsid w:val="4713645B"/>
    <w:multiLevelType w:val="multilevel"/>
    <w:tmpl w:val="DC72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7D60D5F"/>
    <w:multiLevelType w:val="hybridMultilevel"/>
    <w:tmpl w:val="C4A0BC0C"/>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15:restartNumberingAfterBreak="0">
    <w:nsid w:val="481C30FA"/>
    <w:multiLevelType w:val="multilevel"/>
    <w:tmpl w:val="276CDDCC"/>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9" w15:restartNumberingAfterBreak="0">
    <w:nsid w:val="485D52C2"/>
    <w:multiLevelType w:val="multilevel"/>
    <w:tmpl w:val="3D08E0A2"/>
    <w:lvl w:ilvl="0">
      <w:start w:val="2"/>
      <w:numFmt w:val="decimal"/>
      <w:lvlText w:val="%1"/>
      <w:lvlJc w:val="left"/>
      <w:pPr>
        <w:ind w:left="405" w:hanging="4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0" w15:restartNumberingAfterBreak="0">
    <w:nsid w:val="486E7927"/>
    <w:multiLevelType w:val="multilevel"/>
    <w:tmpl w:val="276E2EE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15:restartNumberingAfterBreak="0">
    <w:nsid w:val="48CC7640"/>
    <w:multiLevelType w:val="multilevel"/>
    <w:tmpl w:val="B3C294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96C70B7"/>
    <w:multiLevelType w:val="multilevel"/>
    <w:tmpl w:val="E0A84894"/>
    <w:lvl w:ilvl="0">
      <w:start w:val="3"/>
      <w:numFmt w:val="decimal"/>
      <w:lvlText w:val="%1."/>
      <w:lvlJc w:val="left"/>
      <w:pPr>
        <w:ind w:left="432" w:hanging="432"/>
      </w:pPr>
      <w:rPr>
        <w:vertAlign w:val="baseline"/>
      </w:rPr>
    </w:lvl>
    <w:lvl w:ilvl="1">
      <w:start w:val="3"/>
      <w:numFmt w:val="decimal"/>
      <w:lvlText w:val="%1.%2."/>
      <w:lvlJc w:val="left"/>
      <w:pPr>
        <w:ind w:left="432" w:hanging="432"/>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53" w15:restartNumberingAfterBreak="0">
    <w:nsid w:val="4AD34EAF"/>
    <w:multiLevelType w:val="hybridMultilevel"/>
    <w:tmpl w:val="7C3EDD02"/>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C11712D"/>
    <w:multiLevelType w:val="hybridMultilevel"/>
    <w:tmpl w:val="2A86B2DE"/>
    <w:lvl w:ilvl="0" w:tplc="0409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5" w15:restartNumberingAfterBreak="0">
    <w:nsid w:val="4C18773E"/>
    <w:multiLevelType w:val="multilevel"/>
    <w:tmpl w:val="C6507C08"/>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6" w15:restartNumberingAfterBreak="0">
    <w:nsid w:val="4C7858FB"/>
    <w:multiLevelType w:val="multilevel"/>
    <w:tmpl w:val="9076628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7" w15:restartNumberingAfterBreak="0">
    <w:nsid w:val="4C83025B"/>
    <w:multiLevelType w:val="hybridMultilevel"/>
    <w:tmpl w:val="0EC4F0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0627479"/>
    <w:multiLevelType w:val="multilevel"/>
    <w:tmpl w:val="0FE080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9" w15:restartNumberingAfterBreak="0">
    <w:nsid w:val="512D6C30"/>
    <w:multiLevelType w:val="multilevel"/>
    <w:tmpl w:val="9514BEE2"/>
    <w:lvl w:ilvl="0">
      <w:start w:val="2"/>
      <w:numFmt w:val="decimal"/>
      <w:lvlText w:val="%1"/>
      <w:lvlJc w:val="left"/>
      <w:pPr>
        <w:ind w:left="645" w:hanging="645"/>
      </w:pPr>
      <w:rPr>
        <w:rFonts w:hint="default"/>
      </w:rPr>
    </w:lvl>
    <w:lvl w:ilvl="1">
      <w:start w:val="4"/>
      <w:numFmt w:val="decimal"/>
      <w:lvlText w:val="%1.%2"/>
      <w:lvlJc w:val="left"/>
      <w:pPr>
        <w:ind w:left="720" w:hanging="720"/>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0" w15:restartNumberingAfterBreak="0">
    <w:nsid w:val="521E0E44"/>
    <w:multiLevelType w:val="hybridMultilevel"/>
    <w:tmpl w:val="E432FE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15:restartNumberingAfterBreak="0">
    <w:nsid w:val="52D2113E"/>
    <w:multiLevelType w:val="multilevel"/>
    <w:tmpl w:val="97CAB6E6"/>
    <w:lvl w:ilvl="0">
      <w:start w:val="1"/>
      <w:numFmt w:val="decimal"/>
      <w:lvlText w:val="%1."/>
      <w:lvlJc w:val="left"/>
      <w:pPr>
        <w:tabs>
          <w:tab w:val="num" w:pos="1766"/>
        </w:tabs>
        <w:ind w:left="1766" w:hanging="360"/>
      </w:pPr>
      <w:rPr>
        <w:b/>
      </w:rPr>
    </w:lvl>
    <w:lvl w:ilvl="1">
      <w:start w:val="1"/>
      <w:numFmt w:val="lowerLetter"/>
      <w:lvlText w:val="%2)"/>
      <w:lvlJc w:val="left"/>
      <w:pPr>
        <w:ind w:left="360" w:hanging="360"/>
      </w:pPr>
      <w:rPr>
        <w:rFonts w:hint="default"/>
      </w:rPr>
    </w:lvl>
    <w:lvl w:ilvl="2">
      <w:start w:val="1"/>
      <w:numFmt w:val="upperRoman"/>
      <w:lvlText w:val="%3."/>
      <w:lvlJc w:val="left"/>
      <w:pPr>
        <w:ind w:left="1440" w:hanging="720"/>
      </w:pPr>
      <w:rPr>
        <w:rFonts w:hint="default"/>
      </w:rPr>
    </w:lvl>
    <w:lvl w:ilvl="3">
      <w:start w:val="1"/>
      <w:numFmt w:val="lowerRoman"/>
      <w:lvlText w:val="(%4)"/>
      <w:lvlJc w:val="left"/>
      <w:pPr>
        <w:ind w:left="2160" w:hanging="720"/>
      </w:pPr>
      <w:rPr>
        <w:rFonts w:hint="default"/>
      </w:rPr>
    </w:lvl>
    <w:lvl w:ilvl="4" w:tentative="1">
      <w:start w:val="1"/>
      <w:numFmt w:val="decimal"/>
      <w:lvlText w:val="%5."/>
      <w:lvlJc w:val="left"/>
      <w:pPr>
        <w:tabs>
          <w:tab w:val="num" w:pos="2520"/>
        </w:tabs>
        <w:ind w:left="2520" w:hanging="360"/>
      </w:pPr>
    </w:lvl>
    <w:lvl w:ilvl="5" w:tentative="1">
      <w:start w:val="1"/>
      <w:numFmt w:val="decimal"/>
      <w:lvlText w:val="%6."/>
      <w:lvlJc w:val="left"/>
      <w:pPr>
        <w:tabs>
          <w:tab w:val="num" w:pos="3240"/>
        </w:tabs>
        <w:ind w:left="3240" w:hanging="360"/>
      </w:pPr>
    </w:lvl>
    <w:lvl w:ilvl="6" w:tentative="1">
      <w:start w:val="1"/>
      <w:numFmt w:val="decimal"/>
      <w:lvlText w:val="%7."/>
      <w:lvlJc w:val="left"/>
      <w:pPr>
        <w:tabs>
          <w:tab w:val="num" w:pos="3960"/>
        </w:tabs>
        <w:ind w:left="3960" w:hanging="360"/>
      </w:pPr>
    </w:lvl>
    <w:lvl w:ilvl="7" w:tentative="1">
      <w:start w:val="1"/>
      <w:numFmt w:val="decimal"/>
      <w:lvlText w:val="%8."/>
      <w:lvlJc w:val="left"/>
      <w:pPr>
        <w:tabs>
          <w:tab w:val="num" w:pos="4680"/>
        </w:tabs>
        <w:ind w:left="4680" w:hanging="360"/>
      </w:pPr>
    </w:lvl>
    <w:lvl w:ilvl="8" w:tentative="1">
      <w:start w:val="1"/>
      <w:numFmt w:val="decimal"/>
      <w:lvlText w:val="%9."/>
      <w:lvlJc w:val="left"/>
      <w:pPr>
        <w:tabs>
          <w:tab w:val="num" w:pos="5400"/>
        </w:tabs>
        <w:ind w:left="5400" w:hanging="360"/>
      </w:pPr>
    </w:lvl>
  </w:abstractNum>
  <w:abstractNum w:abstractNumId="62" w15:restartNumberingAfterBreak="0">
    <w:nsid w:val="547F5755"/>
    <w:multiLevelType w:val="multilevel"/>
    <w:tmpl w:val="25D251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4D35FD8"/>
    <w:multiLevelType w:val="hybridMultilevel"/>
    <w:tmpl w:val="748ED674"/>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4" w15:restartNumberingAfterBreak="0">
    <w:nsid w:val="54FF0BF1"/>
    <w:multiLevelType w:val="multilevel"/>
    <w:tmpl w:val="87E8621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5" w15:restartNumberingAfterBreak="0">
    <w:nsid w:val="55224694"/>
    <w:multiLevelType w:val="multilevel"/>
    <w:tmpl w:val="A0161A62"/>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6" w15:restartNumberingAfterBreak="0">
    <w:nsid w:val="55810142"/>
    <w:multiLevelType w:val="multilevel"/>
    <w:tmpl w:val="E9F61DE4"/>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61A7139"/>
    <w:multiLevelType w:val="multilevel"/>
    <w:tmpl w:val="DBF4D61A"/>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8" w15:restartNumberingAfterBreak="0">
    <w:nsid w:val="58B00F1C"/>
    <w:multiLevelType w:val="multilevel"/>
    <w:tmpl w:val="A36CD6B0"/>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9" w15:restartNumberingAfterBreak="0">
    <w:nsid w:val="59903EC3"/>
    <w:multiLevelType w:val="multilevel"/>
    <w:tmpl w:val="00BA329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0" w15:restartNumberingAfterBreak="0">
    <w:nsid w:val="59B40B2D"/>
    <w:multiLevelType w:val="hybridMultilevel"/>
    <w:tmpl w:val="D360843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1" w15:restartNumberingAfterBreak="0">
    <w:nsid w:val="5AA07280"/>
    <w:multiLevelType w:val="multilevel"/>
    <w:tmpl w:val="CE2C19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2" w15:restartNumberingAfterBreak="0">
    <w:nsid w:val="5B466894"/>
    <w:multiLevelType w:val="hybridMultilevel"/>
    <w:tmpl w:val="6914BD9C"/>
    <w:lvl w:ilvl="0" w:tplc="080A0019">
      <w:start w:val="1"/>
      <w:numFmt w:val="lowerLetter"/>
      <w:lvlText w:val="%1."/>
      <w:lvlJc w:val="left"/>
      <w:pPr>
        <w:ind w:left="718" w:hanging="360"/>
      </w:pPr>
    </w:lvl>
    <w:lvl w:ilvl="1" w:tplc="080A0019" w:tentative="1">
      <w:start w:val="1"/>
      <w:numFmt w:val="lowerLetter"/>
      <w:lvlText w:val="%2."/>
      <w:lvlJc w:val="left"/>
      <w:pPr>
        <w:ind w:left="1438" w:hanging="360"/>
      </w:pPr>
    </w:lvl>
    <w:lvl w:ilvl="2" w:tplc="080A001B" w:tentative="1">
      <w:start w:val="1"/>
      <w:numFmt w:val="lowerRoman"/>
      <w:lvlText w:val="%3."/>
      <w:lvlJc w:val="right"/>
      <w:pPr>
        <w:ind w:left="2158" w:hanging="180"/>
      </w:pPr>
    </w:lvl>
    <w:lvl w:ilvl="3" w:tplc="080A000F" w:tentative="1">
      <w:start w:val="1"/>
      <w:numFmt w:val="decimal"/>
      <w:lvlText w:val="%4."/>
      <w:lvlJc w:val="left"/>
      <w:pPr>
        <w:ind w:left="2878" w:hanging="360"/>
      </w:pPr>
    </w:lvl>
    <w:lvl w:ilvl="4" w:tplc="080A0019" w:tentative="1">
      <w:start w:val="1"/>
      <w:numFmt w:val="lowerLetter"/>
      <w:lvlText w:val="%5."/>
      <w:lvlJc w:val="left"/>
      <w:pPr>
        <w:ind w:left="3598" w:hanging="360"/>
      </w:pPr>
    </w:lvl>
    <w:lvl w:ilvl="5" w:tplc="080A001B" w:tentative="1">
      <w:start w:val="1"/>
      <w:numFmt w:val="lowerRoman"/>
      <w:lvlText w:val="%6."/>
      <w:lvlJc w:val="right"/>
      <w:pPr>
        <w:ind w:left="4318" w:hanging="180"/>
      </w:pPr>
    </w:lvl>
    <w:lvl w:ilvl="6" w:tplc="080A000F" w:tentative="1">
      <w:start w:val="1"/>
      <w:numFmt w:val="decimal"/>
      <w:lvlText w:val="%7."/>
      <w:lvlJc w:val="left"/>
      <w:pPr>
        <w:ind w:left="5038" w:hanging="360"/>
      </w:pPr>
    </w:lvl>
    <w:lvl w:ilvl="7" w:tplc="080A0019" w:tentative="1">
      <w:start w:val="1"/>
      <w:numFmt w:val="lowerLetter"/>
      <w:lvlText w:val="%8."/>
      <w:lvlJc w:val="left"/>
      <w:pPr>
        <w:ind w:left="5758" w:hanging="360"/>
      </w:pPr>
    </w:lvl>
    <w:lvl w:ilvl="8" w:tplc="080A001B" w:tentative="1">
      <w:start w:val="1"/>
      <w:numFmt w:val="lowerRoman"/>
      <w:lvlText w:val="%9."/>
      <w:lvlJc w:val="right"/>
      <w:pPr>
        <w:ind w:left="6478" w:hanging="180"/>
      </w:pPr>
    </w:lvl>
  </w:abstractNum>
  <w:abstractNum w:abstractNumId="73" w15:restartNumberingAfterBreak="0">
    <w:nsid w:val="5CEE6031"/>
    <w:multiLevelType w:val="hybridMultilevel"/>
    <w:tmpl w:val="1FAC8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CF614B8"/>
    <w:multiLevelType w:val="multilevel"/>
    <w:tmpl w:val="2EDE567A"/>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5" w15:restartNumberingAfterBreak="0">
    <w:nsid w:val="5F15626E"/>
    <w:multiLevelType w:val="hybridMultilevel"/>
    <w:tmpl w:val="B106C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F4C4448"/>
    <w:multiLevelType w:val="multilevel"/>
    <w:tmpl w:val="A4363DF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7" w15:restartNumberingAfterBreak="0">
    <w:nsid w:val="5F7C52A0"/>
    <w:multiLevelType w:val="hybridMultilevel"/>
    <w:tmpl w:val="48821AD8"/>
    <w:lvl w:ilvl="0" w:tplc="580A0019">
      <w:start w:val="1"/>
      <w:numFmt w:val="lowerLetter"/>
      <w:lvlText w:val="%1."/>
      <w:lvlJc w:val="left"/>
      <w:pPr>
        <w:ind w:left="358" w:hanging="360"/>
      </w:pPr>
      <w:rPr>
        <w:rFonts w:hint="default"/>
      </w:rPr>
    </w:lvl>
    <w:lvl w:ilvl="1" w:tplc="580A0019" w:tentative="1">
      <w:start w:val="1"/>
      <w:numFmt w:val="lowerLetter"/>
      <w:lvlText w:val="%2."/>
      <w:lvlJc w:val="left"/>
      <w:pPr>
        <w:ind w:left="1078" w:hanging="360"/>
      </w:pPr>
    </w:lvl>
    <w:lvl w:ilvl="2" w:tplc="580A001B" w:tentative="1">
      <w:start w:val="1"/>
      <w:numFmt w:val="lowerRoman"/>
      <w:lvlText w:val="%3."/>
      <w:lvlJc w:val="right"/>
      <w:pPr>
        <w:ind w:left="1798" w:hanging="180"/>
      </w:pPr>
    </w:lvl>
    <w:lvl w:ilvl="3" w:tplc="580A000F" w:tentative="1">
      <w:start w:val="1"/>
      <w:numFmt w:val="decimal"/>
      <w:lvlText w:val="%4."/>
      <w:lvlJc w:val="left"/>
      <w:pPr>
        <w:ind w:left="2518" w:hanging="360"/>
      </w:pPr>
    </w:lvl>
    <w:lvl w:ilvl="4" w:tplc="580A0019" w:tentative="1">
      <w:start w:val="1"/>
      <w:numFmt w:val="lowerLetter"/>
      <w:lvlText w:val="%5."/>
      <w:lvlJc w:val="left"/>
      <w:pPr>
        <w:ind w:left="3238" w:hanging="360"/>
      </w:pPr>
    </w:lvl>
    <w:lvl w:ilvl="5" w:tplc="580A001B" w:tentative="1">
      <w:start w:val="1"/>
      <w:numFmt w:val="lowerRoman"/>
      <w:lvlText w:val="%6."/>
      <w:lvlJc w:val="right"/>
      <w:pPr>
        <w:ind w:left="3958" w:hanging="180"/>
      </w:pPr>
    </w:lvl>
    <w:lvl w:ilvl="6" w:tplc="580A000F" w:tentative="1">
      <w:start w:val="1"/>
      <w:numFmt w:val="decimal"/>
      <w:lvlText w:val="%7."/>
      <w:lvlJc w:val="left"/>
      <w:pPr>
        <w:ind w:left="4678" w:hanging="360"/>
      </w:pPr>
    </w:lvl>
    <w:lvl w:ilvl="7" w:tplc="580A0019" w:tentative="1">
      <w:start w:val="1"/>
      <w:numFmt w:val="lowerLetter"/>
      <w:lvlText w:val="%8."/>
      <w:lvlJc w:val="left"/>
      <w:pPr>
        <w:ind w:left="5398" w:hanging="360"/>
      </w:pPr>
    </w:lvl>
    <w:lvl w:ilvl="8" w:tplc="580A001B" w:tentative="1">
      <w:start w:val="1"/>
      <w:numFmt w:val="lowerRoman"/>
      <w:lvlText w:val="%9."/>
      <w:lvlJc w:val="right"/>
      <w:pPr>
        <w:ind w:left="6118" w:hanging="180"/>
      </w:pPr>
    </w:lvl>
  </w:abstractNum>
  <w:abstractNum w:abstractNumId="78" w15:restartNumberingAfterBreak="0">
    <w:nsid w:val="62FA5EB0"/>
    <w:multiLevelType w:val="multilevel"/>
    <w:tmpl w:val="AC80233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636D0EC8"/>
    <w:multiLevelType w:val="hybridMultilevel"/>
    <w:tmpl w:val="8E861B3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0" w15:restartNumberingAfterBreak="0">
    <w:nsid w:val="6390450B"/>
    <w:multiLevelType w:val="hybridMultilevel"/>
    <w:tmpl w:val="0A5245E8"/>
    <w:lvl w:ilvl="0" w:tplc="F22E79B2">
      <w:numFmt w:val="bullet"/>
      <w:lvlText w:val="−"/>
      <w:lvlJc w:val="left"/>
      <w:pPr>
        <w:ind w:left="360" w:hanging="360"/>
      </w:pPr>
      <w:rPr>
        <w:rFonts w:ascii="Arial" w:eastAsia="Arial" w:hAnsi="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81" w15:restartNumberingAfterBreak="0">
    <w:nsid w:val="65217CA3"/>
    <w:multiLevelType w:val="multilevel"/>
    <w:tmpl w:val="B338FB0C"/>
    <w:lvl w:ilvl="0">
      <w:start w:val="1"/>
      <w:numFmt w:val="bullet"/>
      <w:lvlText w:val="●"/>
      <w:lvlJc w:val="left"/>
      <w:pPr>
        <w:ind w:left="502"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66A33AAC"/>
    <w:multiLevelType w:val="multilevel"/>
    <w:tmpl w:val="19E6D17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3" w15:restartNumberingAfterBreak="0">
    <w:nsid w:val="69FA675E"/>
    <w:multiLevelType w:val="multilevel"/>
    <w:tmpl w:val="90D6D2A4"/>
    <w:lvl w:ilvl="0">
      <w:start w:val="1"/>
      <w:numFmt w:val="lowerLetter"/>
      <w:lvlText w:val="%1."/>
      <w:lvlJc w:val="left"/>
      <w:pPr>
        <w:ind w:left="344" w:hanging="202"/>
      </w:pPr>
      <w:rPr>
        <w:rFonts w:ascii="Arial Narrow" w:eastAsia="Arial Narrow" w:hAnsi="Arial Narrow" w:cs="Arial Narrow"/>
        <w:sz w:val="22"/>
        <w:szCs w:val="22"/>
      </w:rPr>
    </w:lvl>
    <w:lvl w:ilvl="1">
      <w:start w:val="1"/>
      <w:numFmt w:val="decimal"/>
      <w:lvlText w:val="%2."/>
      <w:lvlJc w:val="left"/>
      <w:pPr>
        <w:ind w:left="2156" w:hanging="360"/>
      </w:pPr>
      <w:rPr>
        <w:b/>
      </w:rPr>
    </w:lvl>
    <w:lvl w:ilvl="2">
      <w:start w:val="1"/>
      <w:numFmt w:val="decimal"/>
      <w:lvlText w:val="%2.%3"/>
      <w:lvlJc w:val="left"/>
      <w:pPr>
        <w:ind w:left="2369" w:hanging="360"/>
      </w:pPr>
      <w:rPr>
        <w:b/>
      </w:rPr>
    </w:lvl>
    <w:lvl w:ilvl="3">
      <w:numFmt w:val="bullet"/>
      <w:lvlText w:val="•"/>
      <w:lvlJc w:val="left"/>
      <w:pPr>
        <w:ind w:left="3782" w:hanging="360"/>
      </w:pPr>
    </w:lvl>
    <w:lvl w:ilvl="4">
      <w:numFmt w:val="bullet"/>
      <w:lvlText w:val="•"/>
      <w:lvlJc w:val="left"/>
      <w:pPr>
        <w:ind w:left="4653" w:hanging="360"/>
      </w:pPr>
    </w:lvl>
    <w:lvl w:ilvl="5">
      <w:numFmt w:val="bullet"/>
      <w:lvlText w:val="•"/>
      <w:lvlJc w:val="left"/>
      <w:pPr>
        <w:ind w:left="5525" w:hanging="360"/>
      </w:pPr>
    </w:lvl>
    <w:lvl w:ilvl="6">
      <w:numFmt w:val="bullet"/>
      <w:lvlText w:val="•"/>
      <w:lvlJc w:val="left"/>
      <w:pPr>
        <w:ind w:left="6397" w:hanging="360"/>
      </w:pPr>
    </w:lvl>
    <w:lvl w:ilvl="7">
      <w:numFmt w:val="bullet"/>
      <w:lvlText w:val="•"/>
      <w:lvlJc w:val="left"/>
      <w:pPr>
        <w:ind w:left="7269" w:hanging="360"/>
      </w:pPr>
    </w:lvl>
    <w:lvl w:ilvl="8">
      <w:numFmt w:val="bullet"/>
      <w:lvlText w:val="•"/>
      <w:lvlJc w:val="left"/>
      <w:pPr>
        <w:ind w:left="8140" w:hanging="360"/>
      </w:pPr>
    </w:lvl>
  </w:abstractNum>
  <w:abstractNum w:abstractNumId="84" w15:restartNumberingAfterBreak="0">
    <w:nsid w:val="6B836139"/>
    <w:multiLevelType w:val="hybridMultilevel"/>
    <w:tmpl w:val="0770B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BAA34AF"/>
    <w:multiLevelType w:val="multilevel"/>
    <w:tmpl w:val="91224D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6" w15:restartNumberingAfterBreak="0">
    <w:nsid w:val="6E6F7498"/>
    <w:multiLevelType w:val="hybridMultilevel"/>
    <w:tmpl w:val="717C0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EA90808"/>
    <w:multiLevelType w:val="hybridMultilevel"/>
    <w:tmpl w:val="A582F064"/>
    <w:lvl w:ilvl="0" w:tplc="F22E79B2">
      <w:numFmt w:val="bullet"/>
      <w:lvlText w:val="−"/>
      <w:lvlJc w:val="left"/>
      <w:pPr>
        <w:ind w:left="360" w:hanging="360"/>
      </w:pPr>
      <w:rPr>
        <w:rFonts w:ascii="Arial" w:eastAsia="Arial" w:hAnsi="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88" w15:restartNumberingAfterBreak="0">
    <w:nsid w:val="6FA1562E"/>
    <w:multiLevelType w:val="multilevel"/>
    <w:tmpl w:val="B388DFA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9" w15:restartNumberingAfterBreak="0">
    <w:nsid w:val="710C2234"/>
    <w:multiLevelType w:val="multilevel"/>
    <w:tmpl w:val="9E5242C2"/>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0" w15:restartNumberingAfterBreak="0">
    <w:nsid w:val="711F1088"/>
    <w:multiLevelType w:val="multilevel"/>
    <w:tmpl w:val="C2DABA98"/>
    <w:lvl w:ilvl="0">
      <w:start w:val="3"/>
      <w:numFmt w:val="decimal"/>
      <w:lvlText w:val="%1."/>
      <w:lvlJc w:val="left"/>
      <w:pPr>
        <w:ind w:left="432" w:hanging="432"/>
      </w:pPr>
      <w:rPr>
        <w:vertAlign w:val="baseline"/>
      </w:rPr>
    </w:lvl>
    <w:lvl w:ilvl="1">
      <w:start w:val="3"/>
      <w:numFmt w:val="decimal"/>
      <w:lvlText w:val="%1.%2."/>
      <w:lvlJc w:val="left"/>
      <w:pPr>
        <w:ind w:left="432" w:hanging="432"/>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91" w15:restartNumberingAfterBreak="0">
    <w:nsid w:val="71F51B56"/>
    <w:multiLevelType w:val="multilevel"/>
    <w:tmpl w:val="E2C2A9E8"/>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2" w15:restartNumberingAfterBreak="0">
    <w:nsid w:val="72225864"/>
    <w:multiLevelType w:val="multilevel"/>
    <w:tmpl w:val="73B42BF6"/>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3" w15:restartNumberingAfterBreak="0">
    <w:nsid w:val="731957E2"/>
    <w:multiLevelType w:val="multilevel"/>
    <w:tmpl w:val="827E7AD6"/>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4" w15:restartNumberingAfterBreak="0">
    <w:nsid w:val="749C5D98"/>
    <w:multiLevelType w:val="hybridMultilevel"/>
    <w:tmpl w:val="064CEDF0"/>
    <w:lvl w:ilvl="0" w:tplc="F22E79B2">
      <w:numFmt w:val="bullet"/>
      <w:lvlText w:val="−"/>
      <w:lvlJc w:val="left"/>
      <w:pPr>
        <w:ind w:left="360" w:hanging="360"/>
      </w:pPr>
      <w:rPr>
        <w:rFonts w:ascii="Arial" w:eastAsia="Arial" w:hAnsi="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95" w15:restartNumberingAfterBreak="0">
    <w:nsid w:val="75B43CFB"/>
    <w:multiLevelType w:val="multilevel"/>
    <w:tmpl w:val="76A2B020"/>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6" w15:restartNumberingAfterBreak="0">
    <w:nsid w:val="75D94AC4"/>
    <w:multiLevelType w:val="multilevel"/>
    <w:tmpl w:val="23B05CC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7" w15:restartNumberingAfterBreak="0">
    <w:nsid w:val="760560CC"/>
    <w:multiLevelType w:val="multilevel"/>
    <w:tmpl w:val="35F8BE12"/>
    <w:lvl w:ilvl="0">
      <w:start w:val="1"/>
      <w:numFmt w:val="lowerLetter"/>
      <w:pStyle w:val="Listaconvietas2"/>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8" w15:restartNumberingAfterBreak="0">
    <w:nsid w:val="76CA7814"/>
    <w:multiLevelType w:val="hybridMultilevel"/>
    <w:tmpl w:val="C1C88BE8"/>
    <w:lvl w:ilvl="0" w:tplc="F22E79B2">
      <w:numFmt w:val="bullet"/>
      <w:lvlText w:val="−"/>
      <w:lvlJc w:val="left"/>
      <w:pPr>
        <w:ind w:left="360" w:hanging="360"/>
      </w:pPr>
      <w:rPr>
        <w:rFonts w:ascii="Arial" w:eastAsia="Arial" w:hAnsi="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99" w15:restartNumberingAfterBreak="0">
    <w:nsid w:val="7761063C"/>
    <w:multiLevelType w:val="multilevel"/>
    <w:tmpl w:val="AE0EBBCC"/>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0" w15:restartNumberingAfterBreak="0">
    <w:nsid w:val="7839003D"/>
    <w:multiLevelType w:val="hybridMultilevel"/>
    <w:tmpl w:val="9E386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9FC01D7"/>
    <w:multiLevelType w:val="hybridMultilevel"/>
    <w:tmpl w:val="34840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ADB703D"/>
    <w:multiLevelType w:val="multilevel"/>
    <w:tmpl w:val="3C0CF3C6"/>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3" w15:restartNumberingAfterBreak="0">
    <w:nsid w:val="7D073A53"/>
    <w:multiLevelType w:val="hybridMultilevel"/>
    <w:tmpl w:val="8AFA24B0"/>
    <w:lvl w:ilvl="0" w:tplc="0409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04" w15:restartNumberingAfterBreak="0">
    <w:nsid w:val="7E320970"/>
    <w:multiLevelType w:val="multilevel"/>
    <w:tmpl w:val="8264C1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5" w15:restartNumberingAfterBreak="0">
    <w:nsid w:val="7E332FF5"/>
    <w:multiLevelType w:val="multilevel"/>
    <w:tmpl w:val="0A023FDE"/>
    <w:lvl w:ilvl="0">
      <w:start w:val="3"/>
      <w:numFmt w:val="decimal"/>
      <w:lvlText w:val="%1."/>
      <w:lvlJc w:val="left"/>
      <w:pPr>
        <w:ind w:left="720" w:hanging="360"/>
      </w:pPr>
      <w:rPr>
        <w:vertAlign w:val="baseline"/>
      </w:rPr>
    </w:lvl>
    <w:lvl w:ilvl="1">
      <w:start w:val="4"/>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440" w:hanging="108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106" w15:restartNumberingAfterBreak="0">
    <w:nsid w:val="7E8F0782"/>
    <w:multiLevelType w:val="hybridMultilevel"/>
    <w:tmpl w:val="78E0872E"/>
    <w:lvl w:ilvl="0" w:tplc="0409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07" w15:restartNumberingAfterBreak="0">
    <w:nsid w:val="7EFD7BA1"/>
    <w:multiLevelType w:val="multilevel"/>
    <w:tmpl w:val="4F4ECE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8" w15:restartNumberingAfterBreak="0">
    <w:nsid w:val="7F536FA2"/>
    <w:multiLevelType w:val="hybridMultilevel"/>
    <w:tmpl w:val="4F4ED4EC"/>
    <w:lvl w:ilvl="0" w:tplc="F6FEF09E">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9" w15:restartNumberingAfterBreak="0">
    <w:nsid w:val="7F79153E"/>
    <w:multiLevelType w:val="multilevel"/>
    <w:tmpl w:val="F79261C6"/>
    <w:lvl w:ilvl="0">
      <w:start w:val="1"/>
      <w:numFmt w:val="decimal"/>
      <w:lvlText w:val="%1."/>
      <w:lvlJc w:val="left"/>
      <w:pPr>
        <w:ind w:left="360" w:hanging="360"/>
      </w:pPr>
      <w:rPr>
        <w:rFonts w:ascii="Arial Narrow" w:eastAsia="Verdana" w:hAnsi="Arial Narrow" w:cs="Verdana"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995257490">
    <w:abstractNumId w:val="97"/>
  </w:num>
  <w:num w:numId="2" w16cid:durableId="979845924">
    <w:abstractNumId w:val="30"/>
  </w:num>
  <w:num w:numId="3" w16cid:durableId="686324736">
    <w:abstractNumId w:val="21"/>
  </w:num>
  <w:num w:numId="4" w16cid:durableId="1075712156">
    <w:abstractNumId w:val="78"/>
  </w:num>
  <w:num w:numId="5" w16cid:durableId="613637657">
    <w:abstractNumId w:val="83"/>
  </w:num>
  <w:num w:numId="6" w16cid:durableId="1980987739">
    <w:abstractNumId w:val="41"/>
  </w:num>
  <w:num w:numId="7" w16cid:durableId="2083987499">
    <w:abstractNumId w:val="57"/>
  </w:num>
  <w:num w:numId="8" w16cid:durableId="102192620">
    <w:abstractNumId w:val="7"/>
  </w:num>
  <w:num w:numId="9" w16cid:durableId="22632702">
    <w:abstractNumId w:val="70"/>
  </w:num>
  <w:num w:numId="10" w16cid:durableId="1816674829">
    <w:abstractNumId w:val="39"/>
  </w:num>
  <w:num w:numId="11" w16cid:durableId="523520791">
    <w:abstractNumId w:val="72"/>
  </w:num>
  <w:num w:numId="12" w16cid:durableId="443576885">
    <w:abstractNumId w:val="91"/>
  </w:num>
  <w:num w:numId="13" w16cid:durableId="1017930487">
    <w:abstractNumId w:val="104"/>
  </w:num>
  <w:num w:numId="14" w16cid:durableId="2081907475">
    <w:abstractNumId w:val="92"/>
  </w:num>
  <w:num w:numId="15" w16cid:durableId="160513737">
    <w:abstractNumId w:val="15"/>
  </w:num>
  <w:num w:numId="16" w16cid:durableId="1792553278">
    <w:abstractNumId w:val="68"/>
  </w:num>
  <w:num w:numId="17" w16cid:durableId="1522281447">
    <w:abstractNumId w:val="85"/>
  </w:num>
  <w:num w:numId="18" w16cid:durableId="1720670752">
    <w:abstractNumId w:val="50"/>
  </w:num>
  <w:num w:numId="19" w16cid:durableId="896822225">
    <w:abstractNumId w:val="107"/>
  </w:num>
  <w:num w:numId="20" w16cid:durableId="190724657">
    <w:abstractNumId w:val="65"/>
  </w:num>
  <w:num w:numId="21" w16cid:durableId="700203941">
    <w:abstractNumId w:val="1"/>
  </w:num>
  <w:num w:numId="22" w16cid:durableId="1440685178">
    <w:abstractNumId w:val="18"/>
  </w:num>
  <w:num w:numId="23" w16cid:durableId="862091095">
    <w:abstractNumId w:val="82"/>
  </w:num>
  <w:num w:numId="24" w16cid:durableId="642318635">
    <w:abstractNumId w:val="28"/>
  </w:num>
  <w:num w:numId="25" w16cid:durableId="98763000">
    <w:abstractNumId w:val="67"/>
  </w:num>
  <w:num w:numId="26" w16cid:durableId="1245914498">
    <w:abstractNumId w:val="102"/>
  </w:num>
  <w:num w:numId="27" w16cid:durableId="901906811">
    <w:abstractNumId w:val="20"/>
  </w:num>
  <w:num w:numId="28" w16cid:durableId="2056156551">
    <w:abstractNumId w:val="2"/>
  </w:num>
  <w:num w:numId="29" w16cid:durableId="33239498">
    <w:abstractNumId w:val="95"/>
  </w:num>
  <w:num w:numId="30" w16cid:durableId="1486706984">
    <w:abstractNumId w:val="69"/>
  </w:num>
  <w:num w:numId="31" w16cid:durableId="568732853">
    <w:abstractNumId w:val="35"/>
  </w:num>
  <w:num w:numId="32" w16cid:durableId="1178814520">
    <w:abstractNumId w:val="58"/>
  </w:num>
  <w:num w:numId="33" w16cid:durableId="1125926396">
    <w:abstractNumId w:val="5"/>
  </w:num>
  <w:num w:numId="34" w16cid:durableId="469440771">
    <w:abstractNumId w:val="89"/>
  </w:num>
  <w:num w:numId="35" w16cid:durableId="1107114187">
    <w:abstractNumId w:val="40"/>
  </w:num>
  <w:num w:numId="36" w16cid:durableId="22486549">
    <w:abstractNumId w:val="32"/>
  </w:num>
  <w:num w:numId="37" w16cid:durableId="1039747361">
    <w:abstractNumId w:val="71"/>
  </w:num>
  <w:num w:numId="38" w16cid:durableId="1062169839">
    <w:abstractNumId w:val="10"/>
  </w:num>
  <w:num w:numId="39" w16cid:durableId="1531335706">
    <w:abstractNumId w:val="88"/>
  </w:num>
  <w:num w:numId="40" w16cid:durableId="773325951">
    <w:abstractNumId w:val="43"/>
  </w:num>
  <w:num w:numId="41" w16cid:durableId="975447672">
    <w:abstractNumId w:val="12"/>
  </w:num>
  <w:num w:numId="42" w16cid:durableId="98795086">
    <w:abstractNumId w:val="76"/>
  </w:num>
  <w:num w:numId="43" w16cid:durableId="1512640921">
    <w:abstractNumId w:val="8"/>
  </w:num>
  <w:num w:numId="44" w16cid:durableId="147551283">
    <w:abstractNumId w:val="34"/>
  </w:num>
  <w:num w:numId="45" w16cid:durableId="228535891">
    <w:abstractNumId w:val="96"/>
  </w:num>
  <w:num w:numId="46" w16cid:durableId="1452899570">
    <w:abstractNumId w:val="105"/>
  </w:num>
  <w:num w:numId="47" w16cid:durableId="623923414">
    <w:abstractNumId w:val="90"/>
  </w:num>
  <w:num w:numId="48" w16cid:durableId="947272650">
    <w:abstractNumId w:val="99"/>
  </w:num>
  <w:num w:numId="49" w16cid:durableId="2112428552">
    <w:abstractNumId w:val="44"/>
  </w:num>
  <w:num w:numId="50" w16cid:durableId="1569002547">
    <w:abstractNumId w:val="52"/>
  </w:num>
  <w:num w:numId="51" w16cid:durableId="586697306">
    <w:abstractNumId w:val="74"/>
  </w:num>
  <w:num w:numId="52" w16cid:durableId="423113862">
    <w:abstractNumId w:val="62"/>
  </w:num>
  <w:num w:numId="53" w16cid:durableId="860700526">
    <w:abstractNumId w:val="77"/>
  </w:num>
  <w:num w:numId="54" w16cid:durableId="540242870">
    <w:abstractNumId w:val="29"/>
  </w:num>
  <w:num w:numId="55" w16cid:durableId="1881629994">
    <w:abstractNumId w:val="56"/>
  </w:num>
  <w:num w:numId="56" w16cid:durableId="1567182920">
    <w:abstractNumId w:val="64"/>
  </w:num>
  <w:num w:numId="57" w16cid:durableId="848450832">
    <w:abstractNumId w:val="55"/>
  </w:num>
  <w:num w:numId="58" w16cid:durableId="356153831">
    <w:abstractNumId w:val="23"/>
  </w:num>
  <w:num w:numId="59" w16cid:durableId="1527595837">
    <w:abstractNumId w:val="48"/>
  </w:num>
  <w:num w:numId="60" w16cid:durableId="1125929702">
    <w:abstractNumId w:val="81"/>
  </w:num>
  <w:num w:numId="61" w16cid:durableId="1011109600">
    <w:abstractNumId w:val="4"/>
  </w:num>
  <w:num w:numId="62" w16cid:durableId="1284920404">
    <w:abstractNumId w:val="42"/>
  </w:num>
  <w:num w:numId="63" w16cid:durableId="805582024">
    <w:abstractNumId w:val="13"/>
  </w:num>
  <w:num w:numId="64" w16cid:durableId="119227024">
    <w:abstractNumId w:val="24"/>
  </w:num>
  <w:num w:numId="65" w16cid:durableId="2024434988">
    <w:abstractNumId w:val="73"/>
  </w:num>
  <w:num w:numId="66" w16cid:durableId="573517528">
    <w:abstractNumId w:val="11"/>
  </w:num>
  <w:num w:numId="67" w16cid:durableId="176769277">
    <w:abstractNumId w:val="100"/>
  </w:num>
  <w:num w:numId="68" w16cid:durableId="1837306340">
    <w:abstractNumId w:val="86"/>
  </w:num>
  <w:num w:numId="69" w16cid:durableId="776218062">
    <w:abstractNumId w:val="63"/>
  </w:num>
  <w:num w:numId="70" w16cid:durableId="1825849588">
    <w:abstractNumId w:val="36"/>
  </w:num>
  <w:num w:numId="71" w16cid:durableId="441609196">
    <w:abstractNumId w:val="14"/>
  </w:num>
  <w:num w:numId="72" w16cid:durableId="1454129062">
    <w:abstractNumId w:val="27"/>
  </w:num>
  <w:num w:numId="73" w16cid:durableId="1185245000">
    <w:abstractNumId w:val="47"/>
  </w:num>
  <w:num w:numId="74" w16cid:durableId="424766552">
    <w:abstractNumId w:val="45"/>
  </w:num>
  <w:num w:numId="75" w16cid:durableId="1694187609">
    <w:abstractNumId w:val="0"/>
  </w:num>
  <w:num w:numId="76" w16cid:durableId="934872075">
    <w:abstractNumId w:val="31"/>
  </w:num>
  <w:num w:numId="77" w16cid:durableId="457381471">
    <w:abstractNumId w:val="108"/>
  </w:num>
  <w:num w:numId="78" w16cid:durableId="2033022469">
    <w:abstractNumId w:val="6"/>
  </w:num>
  <w:num w:numId="79" w16cid:durableId="1167013950">
    <w:abstractNumId w:val="98"/>
  </w:num>
  <w:num w:numId="80" w16cid:durableId="583493455">
    <w:abstractNumId w:val="94"/>
  </w:num>
  <w:num w:numId="81" w16cid:durableId="2109307459">
    <w:abstractNumId w:val="80"/>
  </w:num>
  <w:num w:numId="82" w16cid:durableId="1542327373">
    <w:abstractNumId w:val="9"/>
  </w:num>
  <w:num w:numId="83" w16cid:durableId="1647006917">
    <w:abstractNumId w:val="87"/>
  </w:num>
  <w:num w:numId="84" w16cid:durableId="1319924185">
    <w:abstractNumId w:val="22"/>
  </w:num>
  <w:num w:numId="85" w16cid:durableId="635066688">
    <w:abstractNumId w:val="19"/>
  </w:num>
  <w:num w:numId="86" w16cid:durableId="774524628">
    <w:abstractNumId w:val="54"/>
  </w:num>
  <w:num w:numId="87" w16cid:durableId="300309899">
    <w:abstractNumId w:val="37"/>
  </w:num>
  <w:num w:numId="88" w16cid:durableId="1470980808">
    <w:abstractNumId w:val="106"/>
  </w:num>
  <w:num w:numId="89" w16cid:durableId="572203774">
    <w:abstractNumId w:val="103"/>
  </w:num>
  <w:num w:numId="90" w16cid:durableId="1115061416">
    <w:abstractNumId w:val="46"/>
  </w:num>
  <w:num w:numId="91" w16cid:durableId="1273170650">
    <w:abstractNumId w:val="101"/>
  </w:num>
  <w:num w:numId="92" w16cid:durableId="368728288">
    <w:abstractNumId w:val="84"/>
  </w:num>
  <w:num w:numId="93" w16cid:durableId="1932349683">
    <w:abstractNumId w:val="49"/>
  </w:num>
  <w:num w:numId="94" w16cid:durableId="1743678852">
    <w:abstractNumId w:val="59"/>
  </w:num>
  <w:num w:numId="95" w16cid:durableId="526796944">
    <w:abstractNumId w:val="93"/>
  </w:num>
  <w:num w:numId="96" w16cid:durableId="243029400">
    <w:abstractNumId w:val="26"/>
  </w:num>
  <w:num w:numId="97" w16cid:durableId="674187536">
    <w:abstractNumId w:val="38"/>
  </w:num>
  <w:num w:numId="98" w16cid:durableId="2147039870">
    <w:abstractNumId w:val="3"/>
  </w:num>
  <w:num w:numId="99" w16cid:durableId="1127966010">
    <w:abstractNumId w:val="51"/>
  </w:num>
  <w:num w:numId="100" w16cid:durableId="1038890692">
    <w:abstractNumId w:val="66"/>
  </w:num>
  <w:num w:numId="101" w16cid:durableId="794981952">
    <w:abstractNumId w:val="61"/>
  </w:num>
  <w:num w:numId="102" w16cid:durableId="1952085999">
    <w:abstractNumId w:val="53"/>
  </w:num>
  <w:num w:numId="103" w16cid:durableId="688869714">
    <w:abstractNumId w:val="25"/>
  </w:num>
  <w:num w:numId="104" w16cid:durableId="823278693">
    <w:abstractNumId w:val="17"/>
  </w:num>
  <w:num w:numId="105" w16cid:durableId="363598761">
    <w:abstractNumId w:val="109"/>
  </w:num>
  <w:num w:numId="106" w16cid:durableId="890650588">
    <w:abstractNumId w:val="60"/>
  </w:num>
  <w:num w:numId="107" w16cid:durableId="1768308376">
    <w:abstractNumId w:val="79"/>
  </w:num>
  <w:num w:numId="108" w16cid:durableId="1606494578">
    <w:abstractNumId w:val="33"/>
  </w:num>
  <w:num w:numId="109" w16cid:durableId="1195147093">
    <w:abstractNumId w:val="16"/>
  </w:num>
  <w:num w:numId="110" w16cid:durableId="649673515">
    <w:abstractNumId w:val="7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92AC7"/>
    <w:rsid w:val="000A22A8"/>
    <w:rsid w:val="000C46F0"/>
    <w:rsid w:val="00155026"/>
    <w:rsid w:val="001647D6"/>
    <w:rsid w:val="00190415"/>
    <w:rsid w:val="00191A01"/>
    <w:rsid w:val="001B1E58"/>
    <w:rsid w:val="001B6E37"/>
    <w:rsid w:val="001C344B"/>
    <w:rsid w:val="001D3416"/>
    <w:rsid w:val="001D3EAF"/>
    <w:rsid w:val="001E5029"/>
    <w:rsid w:val="00252B48"/>
    <w:rsid w:val="002E1F51"/>
    <w:rsid w:val="002F109D"/>
    <w:rsid w:val="002F10F3"/>
    <w:rsid w:val="003C16A4"/>
    <w:rsid w:val="003C1A1A"/>
    <w:rsid w:val="003E3A79"/>
    <w:rsid w:val="003E4DD5"/>
    <w:rsid w:val="004653B8"/>
    <w:rsid w:val="004A4BCA"/>
    <w:rsid w:val="0055607A"/>
    <w:rsid w:val="00560A34"/>
    <w:rsid w:val="00570E8C"/>
    <w:rsid w:val="00593E7D"/>
    <w:rsid w:val="005B7177"/>
    <w:rsid w:val="005D03A6"/>
    <w:rsid w:val="005F1F5A"/>
    <w:rsid w:val="00623703"/>
    <w:rsid w:val="0066512D"/>
    <w:rsid w:val="00675041"/>
    <w:rsid w:val="00683EF9"/>
    <w:rsid w:val="006A64D5"/>
    <w:rsid w:val="0074150E"/>
    <w:rsid w:val="00754919"/>
    <w:rsid w:val="007D32AC"/>
    <w:rsid w:val="007E5786"/>
    <w:rsid w:val="00852631"/>
    <w:rsid w:val="00855143"/>
    <w:rsid w:val="00856114"/>
    <w:rsid w:val="00881D82"/>
    <w:rsid w:val="00887FAA"/>
    <w:rsid w:val="008A19CC"/>
    <w:rsid w:val="008A5147"/>
    <w:rsid w:val="008D5472"/>
    <w:rsid w:val="009259C7"/>
    <w:rsid w:val="009A508F"/>
    <w:rsid w:val="00A17416"/>
    <w:rsid w:val="00A9581E"/>
    <w:rsid w:val="00AC3CC6"/>
    <w:rsid w:val="00B22A89"/>
    <w:rsid w:val="00B85209"/>
    <w:rsid w:val="00B87132"/>
    <w:rsid w:val="00B926D9"/>
    <w:rsid w:val="00B96652"/>
    <w:rsid w:val="00BA124C"/>
    <w:rsid w:val="00BE4164"/>
    <w:rsid w:val="00BE6278"/>
    <w:rsid w:val="00C27564"/>
    <w:rsid w:val="00C33126"/>
    <w:rsid w:val="00C67DC9"/>
    <w:rsid w:val="00CE5C83"/>
    <w:rsid w:val="00CF0CF1"/>
    <w:rsid w:val="00D64882"/>
    <w:rsid w:val="00D94339"/>
    <w:rsid w:val="00D96257"/>
    <w:rsid w:val="00DC253A"/>
    <w:rsid w:val="00DF2B2F"/>
    <w:rsid w:val="00E25C2D"/>
    <w:rsid w:val="00E34882"/>
    <w:rsid w:val="00E41558"/>
    <w:rsid w:val="00E61AE3"/>
    <w:rsid w:val="00EE034F"/>
    <w:rsid w:val="00EE3B25"/>
    <w:rsid w:val="00EF64EF"/>
    <w:rsid w:val="00F40C4C"/>
    <w:rsid w:val="00F61EF4"/>
    <w:rsid w:val="00F66790"/>
    <w:rsid w:val="00F90810"/>
    <w:rsid w:val="00FA0835"/>
    <w:rsid w:val="00FD3C3C"/>
    <w:rsid w:val="00FF5B7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67DC9"/>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s-ES" w:eastAsia="es-ES"/>
    </w:rPr>
  </w:style>
  <w:style w:type="paragraph" w:styleId="Ttulo2">
    <w:name w:val="heading 2"/>
    <w:basedOn w:val="Normal"/>
    <w:next w:val="Normal"/>
    <w:link w:val="Ttulo2Car"/>
    <w:uiPriority w:val="9"/>
    <w:unhideWhenUsed/>
    <w:qFormat/>
    <w:rsid w:val="00155026"/>
    <w:pPr>
      <w:keepNext/>
      <w:suppressAutoHyphens/>
      <w:spacing w:after="0" w:line="240" w:lineRule="auto"/>
      <w:jc w:val="both"/>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iPriority w:val="9"/>
    <w:unhideWhenUsed/>
    <w:qFormat/>
    <w:rsid w:val="00155026"/>
    <w:pPr>
      <w:keepNext/>
      <w:suppressAutoHyphens/>
      <w:spacing w:after="0" w:line="240" w:lineRule="auto"/>
      <w:jc w:val="both"/>
      <w:outlineLvl w:val="2"/>
    </w:pPr>
    <w:rPr>
      <w:rFonts w:ascii="Arial Narrow" w:eastAsia="Times New Roman" w:hAnsi="Arial Narrow" w:cs="Times New Roman"/>
      <w:b/>
      <w:bCs/>
      <w:iCs/>
      <w:sz w:val="20"/>
      <w:szCs w:val="24"/>
      <w:lang w:val="es" w:eastAsia="es-ES"/>
    </w:rPr>
  </w:style>
  <w:style w:type="paragraph" w:styleId="Ttulo4">
    <w:name w:val="heading 4"/>
    <w:basedOn w:val="Normal"/>
    <w:next w:val="Normal"/>
    <w:link w:val="Ttulo4Car"/>
    <w:uiPriority w:val="9"/>
    <w:unhideWhenUsed/>
    <w:qFormat/>
    <w:rsid w:val="00155026"/>
    <w:pPr>
      <w:keepNext/>
      <w:suppressAutoHyphens/>
      <w:spacing w:after="0" w:line="240" w:lineRule="auto"/>
      <w:jc w:val="center"/>
      <w:outlineLvl w:val="3"/>
    </w:pPr>
    <w:rPr>
      <w:rFonts w:ascii="Bookman Old Style" w:eastAsia="Times New Roman" w:hAnsi="Bookman Old Style" w:cs="Times New Roman"/>
      <w:b/>
      <w:bCs/>
      <w:iCs/>
      <w:sz w:val="24"/>
      <w:szCs w:val="24"/>
      <w:lang w:val="es" w:eastAsia="es-ES"/>
    </w:rPr>
  </w:style>
  <w:style w:type="paragraph" w:styleId="Ttulo5">
    <w:name w:val="heading 5"/>
    <w:basedOn w:val="Normal"/>
    <w:next w:val="Normal"/>
    <w:link w:val="Ttulo5Car"/>
    <w:uiPriority w:val="9"/>
    <w:unhideWhenUsed/>
    <w:qFormat/>
    <w:rsid w:val="00155026"/>
    <w:pPr>
      <w:keepNext/>
      <w:suppressAutoHyphens/>
      <w:spacing w:after="0" w:line="240" w:lineRule="auto"/>
      <w:outlineLvl w:val="4"/>
    </w:pPr>
    <w:rPr>
      <w:rFonts w:ascii="Arial" w:eastAsia="Times New Roman" w:hAnsi="Arial" w:cs="Times New Roman"/>
      <w:b/>
      <w:szCs w:val="24"/>
      <w:lang w:val="es-ES" w:eastAsia="es-ES"/>
    </w:rPr>
  </w:style>
  <w:style w:type="paragraph" w:styleId="Ttulo6">
    <w:name w:val="heading 6"/>
    <w:basedOn w:val="Normal"/>
    <w:next w:val="Normal"/>
    <w:link w:val="Ttulo6Car"/>
    <w:uiPriority w:val="9"/>
    <w:unhideWhenUsed/>
    <w:qFormat/>
    <w:rsid w:val="00155026"/>
    <w:pPr>
      <w:keepNext/>
      <w:suppressAutoHyphens/>
      <w:spacing w:after="0" w:line="240" w:lineRule="auto"/>
      <w:jc w:val="right"/>
      <w:outlineLvl w:val="5"/>
    </w:pPr>
    <w:rPr>
      <w:rFonts w:ascii="Arial" w:eastAsia="Times New Roman" w:hAnsi="Arial" w:cs="Times New Roman"/>
      <w:b/>
      <w:bCs/>
      <w:iCs/>
      <w:szCs w:val="24"/>
      <w:lang w:val="es" w:eastAsia="es-ES"/>
    </w:rPr>
  </w:style>
  <w:style w:type="paragraph" w:styleId="Ttulo7">
    <w:name w:val="heading 7"/>
    <w:basedOn w:val="Normal"/>
    <w:next w:val="Normal"/>
    <w:link w:val="Ttulo7Car"/>
    <w:qFormat/>
    <w:rsid w:val="00155026"/>
    <w:pPr>
      <w:keepNext/>
      <w:suppressAutoHyphens/>
      <w:spacing w:after="0" w:line="240" w:lineRule="auto"/>
      <w:jc w:val="center"/>
      <w:outlineLvl w:val="6"/>
    </w:pPr>
    <w:rPr>
      <w:rFonts w:ascii="Arial" w:eastAsia="Times New Roman" w:hAnsi="Arial" w:cs="Times New Roman"/>
      <w:b/>
      <w:bCs/>
      <w:iCs/>
      <w:szCs w:val="24"/>
      <w:lang w:val="es" w:eastAsia="es-ES"/>
    </w:rPr>
  </w:style>
  <w:style w:type="paragraph" w:styleId="Ttulo8">
    <w:name w:val="heading 8"/>
    <w:basedOn w:val="Normal"/>
    <w:next w:val="Normal"/>
    <w:link w:val="Ttulo8Car"/>
    <w:qFormat/>
    <w:rsid w:val="00155026"/>
    <w:pPr>
      <w:suppressAutoHyphens/>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155026"/>
    <w:pPr>
      <w:keepNext/>
      <w:suppressAutoHyphens/>
      <w:spacing w:after="0" w:line="240" w:lineRule="auto"/>
      <w:outlineLvl w:val="8"/>
    </w:pPr>
    <w:rPr>
      <w:rFonts w:ascii="Arial Narrow" w:eastAsia="Times New Roman" w:hAnsi="Arial Narrow" w:cs="Times New Roman"/>
      <w:b/>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qFormat/>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qFormat/>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qFormat/>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qFormat/>
    <w:rsid w:val="008D5472"/>
    <w:rPr>
      <w:rFonts w:ascii="Arial" w:eastAsia="Times New Roman" w:hAnsi="Arial" w:cs="Times New Roman"/>
      <w:i/>
      <w:sz w:val="24"/>
      <w:szCs w:val="20"/>
      <w:lang w:val="es-ES" w:eastAsia="es-ES"/>
    </w:rPr>
  </w:style>
  <w:style w:type="paragraph" w:customStyle="1" w:styleId="Default">
    <w:name w:val="Default"/>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Foot"/>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qFormat/>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qFormat/>
    <w:rsid w:val="009A508F"/>
    <w:rPr>
      <w:sz w:val="16"/>
      <w:szCs w:val="16"/>
    </w:rPr>
  </w:style>
  <w:style w:type="paragraph" w:styleId="Textocomentario">
    <w:name w:val="annotation text"/>
    <w:basedOn w:val="Normal"/>
    <w:link w:val="TextocomentarioCar"/>
    <w:uiPriority w:val="99"/>
    <w:unhideWhenUsed/>
    <w:qFormat/>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qFormat/>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qFormat/>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9A508F"/>
    <w:rPr>
      <w:rFonts w:ascii="Segoe UI" w:hAnsi="Segoe UI" w:cs="Segoe UI"/>
      <w:sz w:val="18"/>
      <w:szCs w:val="18"/>
    </w:rPr>
  </w:style>
  <w:style w:type="character" w:customStyle="1" w:styleId="A9">
    <w:name w:val="A9"/>
    <w:qFormat/>
    <w:rsid w:val="005B7177"/>
    <w:rPr>
      <w:color w:val="211D1E"/>
      <w:sz w:val="19"/>
      <w:szCs w:val="19"/>
    </w:rPr>
  </w:style>
  <w:style w:type="paragraph" w:styleId="Encabezado">
    <w:name w:val="header"/>
    <w:aliases w:val="h,h8,h9,h10,h18,Encabezado 1"/>
    <w:basedOn w:val="Normal"/>
    <w:link w:val="EncabezadoCar"/>
    <w:uiPriority w:val="99"/>
    <w:unhideWhenUsed/>
    <w:qFormat/>
    <w:rsid w:val="00754919"/>
    <w:pPr>
      <w:tabs>
        <w:tab w:val="center" w:pos="4419"/>
        <w:tab w:val="right" w:pos="8838"/>
      </w:tabs>
      <w:spacing w:after="0" w:line="240" w:lineRule="auto"/>
    </w:pPr>
  </w:style>
  <w:style w:type="character" w:customStyle="1" w:styleId="EncabezadoCar">
    <w:name w:val="Encabezado Car"/>
    <w:aliases w:val="h Car,h8 Car,h9 Car,h10 Car,h18 Car,Encabezado 1 Car"/>
    <w:basedOn w:val="Fuentedeprrafopredeter"/>
    <w:link w:val="Encabezado"/>
    <w:uiPriority w:val="99"/>
    <w:rsid w:val="00754919"/>
  </w:style>
  <w:style w:type="character" w:styleId="Nmerodepgina">
    <w:name w:val="page number"/>
    <w:unhideWhenUsed/>
    <w:qFormat/>
    <w:rsid w:val="00754919"/>
    <w:rPr>
      <w:rFonts w:eastAsia="Times New Roman" w:cs="Times New Roman"/>
      <w:bCs w:val="0"/>
      <w:iCs w:val="0"/>
      <w:szCs w:val="22"/>
      <w:lang w:val="es-ES"/>
    </w:rPr>
  </w:style>
  <w:style w:type="character" w:customStyle="1" w:styleId="Ttulo1Car">
    <w:name w:val="Título 1 Car"/>
    <w:basedOn w:val="Fuentedeprrafopredeter"/>
    <w:link w:val="Ttulo1"/>
    <w:rsid w:val="00C67DC9"/>
    <w:rPr>
      <w:rFonts w:asciiTheme="majorHAnsi" w:eastAsiaTheme="majorEastAsia" w:hAnsiTheme="majorHAnsi" w:cstheme="majorBidi"/>
      <w:color w:val="2E74B5" w:themeColor="accent1" w:themeShade="BF"/>
      <w:sz w:val="32"/>
      <w:szCs w:val="32"/>
      <w:lang w:val="es-ES" w:eastAsia="es-ES"/>
    </w:rPr>
  </w:style>
  <w:style w:type="paragraph" w:customStyle="1" w:styleId="Estilo">
    <w:name w:val="Estilo"/>
    <w:qFormat/>
    <w:rsid w:val="00C67DC9"/>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MARITZA3">
    <w:name w:val="MARITZA3"/>
    <w:qFormat/>
    <w:rsid w:val="0074150E"/>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Ttulo2Car">
    <w:name w:val="Título 2 Car"/>
    <w:basedOn w:val="Fuentedeprrafopredeter"/>
    <w:link w:val="Ttulo2"/>
    <w:qFormat/>
    <w:rsid w:val="00155026"/>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qFormat/>
    <w:rsid w:val="00155026"/>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155026"/>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155026"/>
    <w:rPr>
      <w:rFonts w:ascii="Arial" w:eastAsia="Times New Roman" w:hAnsi="Arial" w:cs="Times New Roman"/>
      <w:b/>
      <w:szCs w:val="24"/>
      <w:lang w:val="es-ES" w:eastAsia="es-ES"/>
    </w:rPr>
  </w:style>
  <w:style w:type="character" w:customStyle="1" w:styleId="Ttulo6Car">
    <w:name w:val="Título 6 Car"/>
    <w:basedOn w:val="Fuentedeprrafopredeter"/>
    <w:link w:val="Ttulo6"/>
    <w:rsid w:val="00155026"/>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155026"/>
    <w:rPr>
      <w:rFonts w:ascii="Arial" w:eastAsia="Times New Roman" w:hAnsi="Arial" w:cs="Times New Roman"/>
      <w:b/>
      <w:bCs/>
      <w:iCs/>
      <w:szCs w:val="24"/>
      <w:lang w:val="es" w:eastAsia="es-ES"/>
    </w:rPr>
  </w:style>
  <w:style w:type="character" w:customStyle="1" w:styleId="Ttulo8Car">
    <w:name w:val="Título 8 Car"/>
    <w:basedOn w:val="Fuentedeprrafopredeter"/>
    <w:link w:val="Ttulo8"/>
    <w:qFormat/>
    <w:rsid w:val="00155026"/>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155026"/>
    <w:rPr>
      <w:rFonts w:ascii="Arial Narrow" w:eastAsia="Times New Roman" w:hAnsi="Arial Narrow" w:cs="Times New Roman"/>
      <w:b/>
      <w:iCs/>
      <w:sz w:val="24"/>
      <w:szCs w:val="24"/>
      <w:lang w:val="es" w:eastAsia="es-ES"/>
    </w:rPr>
  </w:style>
  <w:style w:type="table" w:customStyle="1" w:styleId="TableNormal">
    <w:name w:val="Table Normal"/>
    <w:rsid w:val="00155026"/>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155026"/>
    <w:pPr>
      <w:suppressAutoHyphens/>
      <w:overflowPunct w:val="0"/>
      <w:autoSpaceDE w:val="0"/>
      <w:spacing w:after="0" w:line="240" w:lineRule="auto"/>
      <w:jc w:val="center"/>
    </w:pPr>
    <w:rPr>
      <w:rFonts w:ascii="Times New Roman" w:eastAsia="Times New Roman" w:hAnsi="Times New Roman" w:cs="Times New Roman"/>
      <w:b/>
      <w:sz w:val="24"/>
      <w:szCs w:val="20"/>
      <w:lang w:val="es" w:eastAsia="es-ES"/>
    </w:rPr>
  </w:style>
  <w:style w:type="character" w:customStyle="1" w:styleId="TtuloCar">
    <w:name w:val="Título Car"/>
    <w:basedOn w:val="Fuentedeprrafopredeter"/>
    <w:link w:val="Ttulo"/>
    <w:rsid w:val="00155026"/>
    <w:rPr>
      <w:rFonts w:ascii="Times New Roman" w:eastAsia="Times New Roman" w:hAnsi="Times New Roman" w:cs="Times New Roman"/>
      <w:b/>
      <w:sz w:val="24"/>
      <w:szCs w:val="20"/>
      <w:lang w:val="es" w:eastAsia="es-ES"/>
    </w:rPr>
  </w:style>
  <w:style w:type="character" w:styleId="Hipervnculo">
    <w:name w:val="Hyperlink"/>
    <w:uiPriority w:val="99"/>
    <w:qFormat/>
    <w:rsid w:val="00155026"/>
    <w:rPr>
      <w:color w:val="0000FF"/>
      <w:u w:val="single"/>
    </w:rPr>
  </w:style>
  <w:style w:type="paragraph" w:styleId="Textoindependiente3">
    <w:name w:val="Body Text 3"/>
    <w:basedOn w:val="Normal"/>
    <w:link w:val="Textoindependiente3Car"/>
    <w:qFormat/>
    <w:rsid w:val="00155026"/>
    <w:pPr>
      <w:suppressAutoHyphens/>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qFormat/>
    <w:rsid w:val="00155026"/>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qFormat/>
    <w:rsid w:val="00155026"/>
    <w:pPr>
      <w:widowControl w:val="0"/>
      <w:suppressAutoHyphens/>
      <w:overflowPunct w:val="0"/>
      <w:autoSpaceDE w:val="0"/>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2Car">
    <w:name w:val="Texto independiente 2 Car"/>
    <w:basedOn w:val="Fuentedeprrafopredeter"/>
    <w:link w:val="Textoindependiente2"/>
    <w:qFormat/>
    <w:rsid w:val="00155026"/>
    <w:rPr>
      <w:rFonts w:ascii="Century Gothic" w:eastAsia="Times New Roman" w:hAnsi="Century Gothic" w:cs="Times New Roman"/>
      <w:sz w:val="20"/>
      <w:szCs w:val="20"/>
      <w:lang w:val="es-ES" w:eastAsia="es-ES"/>
    </w:rPr>
  </w:style>
  <w:style w:type="paragraph" w:customStyle="1" w:styleId="CarCarCarCar">
    <w:name w:val="Car Car Car Car"/>
    <w:basedOn w:val="Normal"/>
    <w:qFormat/>
    <w:rsid w:val="00155026"/>
    <w:pPr>
      <w:suppressAutoHyphens/>
      <w:spacing w:line="240" w:lineRule="exact"/>
    </w:pPr>
    <w:rPr>
      <w:rFonts w:ascii="Verdana" w:eastAsia="Times New Roman" w:hAnsi="Verdana" w:cs="Times New Roman"/>
      <w:sz w:val="20"/>
      <w:szCs w:val="20"/>
      <w:lang w:val="en-US"/>
    </w:rPr>
  </w:style>
  <w:style w:type="paragraph" w:styleId="Sangradetextonormal">
    <w:name w:val="Body Text Indent"/>
    <w:aliases w:val="Sangría de t. independiente"/>
    <w:basedOn w:val="Normal"/>
    <w:link w:val="SangradetextonormalCar"/>
    <w:rsid w:val="00155026"/>
    <w:pPr>
      <w:suppressAutoHyphens/>
      <w:spacing w:after="0" w:line="240" w:lineRule="auto"/>
      <w:ind w:left="720" w:hanging="12"/>
      <w:jc w:val="both"/>
    </w:pPr>
    <w:rPr>
      <w:rFonts w:ascii="Arial Narrow" w:eastAsia="Times New Roman" w:hAnsi="Arial Narrow" w:cs="Times New Roman"/>
      <w:bCs/>
      <w:iCs/>
      <w:sz w:val="24"/>
      <w:szCs w:val="24"/>
      <w:lang w:val="es" w:eastAsia="es-ES"/>
    </w:rPr>
  </w:style>
  <w:style w:type="character" w:customStyle="1" w:styleId="SangradetextonormalCar">
    <w:name w:val="Sangría de texto normal Car"/>
    <w:aliases w:val="Sangría de t. independiente Car"/>
    <w:basedOn w:val="Fuentedeprrafopredeter"/>
    <w:link w:val="Sangradetextonormal"/>
    <w:rsid w:val="00155026"/>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155026"/>
    <w:pPr>
      <w:suppressAutoHyphens/>
      <w:spacing w:after="0" w:line="240" w:lineRule="auto"/>
      <w:ind w:left="720"/>
      <w:jc w:val="both"/>
    </w:pPr>
    <w:rPr>
      <w:rFonts w:ascii="Arial Narrow" w:eastAsia="Times New Roman" w:hAnsi="Arial Narrow" w:cs="Times New Roman"/>
      <w:bCs/>
      <w:iCs/>
      <w:sz w:val="24"/>
      <w:szCs w:val="24"/>
      <w:lang w:val="es" w:eastAsia="es-ES"/>
    </w:rPr>
  </w:style>
  <w:style w:type="character" w:customStyle="1" w:styleId="Sangra2detindependienteCar">
    <w:name w:val="Sangría 2 de t. independiente Car"/>
    <w:basedOn w:val="Fuentedeprrafopredeter"/>
    <w:link w:val="Sangra2detindependiente"/>
    <w:rsid w:val="00155026"/>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155026"/>
    <w:pPr>
      <w:suppressAutoHyphens/>
      <w:spacing w:after="0" w:line="240" w:lineRule="auto"/>
      <w:ind w:left="708"/>
      <w:jc w:val="both"/>
    </w:pPr>
    <w:rPr>
      <w:rFonts w:ascii="Arial" w:eastAsia="Times New Roman" w:hAnsi="Arial" w:cs="Times New Roman"/>
      <w:bCs/>
      <w:iCs/>
      <w:sz w:val="24"/>
      <w:szCs w:val="24"/>
      <w:lang w:val="es" w:eastAsia="es-ES"/>
    </w:rPr>
  </w:style>
  <w:style w:type="character" w:customStyle="1" w:styleId="Sangra3detindependienteCar">
    <w:name w:val="Sangría 3 de t. independiente Car"/>
    <w:basedOn w:val="Fuentedeprrafopredeter"/>
    <w:link w:val="Sangra3detindependiente"/>
    <w:rsid w:val="00155026"/>
    <w:rPr>
      <w:rFonts w:ascii="Arial" w:eastAsia="Times New Roman" w:hAnsi="Arial" w:cs="Times New Roman"/>
      <w:bCs/>
      <w:iCs/>
      <w:sz w:val="24"/>
      <w:szCs w:val="24"/>
      <w:lang w:val="es" w:eastAsia="es-ES"/>
    </w:rPr>
  </w:style>
  <w:style w:type="character" w:styleId="Hipervnculovisitado">
    <w:name w:val="FollowedHyperlink"/>
    <w:qFormat/>
    <w:rsid w:val="00155026"/>
    <w:rPr>
      <w:color w:val="800080"/>
      <w:u w:val="single"/>
    </w:rPr>
  </w:style>
  <w:style w:type="character" w:styleId="Fuerte">
    <w:name w:val="Strong"/>
    <w:uiPriority w:val="22"/>
    <w:qFormat/>
    <w:rsid w:val="00155026"/>
    <w:rPr>
      <w:b/>
      <w:bCs/>
    </w:rPr>
  </w:style>
  <w:style w:type="paragraph" w:styleId="Subttulo">
    <w:name w:val="Subtitle"/>
    <w:basedOn w:val="Normal"/>
    <w:next w:val="Normal"/>
    <w:link w:val="SubttuloCar"/>
    <w:uiPriority w:val="11"/>
    <w:qFormat/>
    <w:rsid w:val="00155026"/>
    <w:pPr>
      <w:suppressAutoHyphens/>
      <w:spacing w:after="0" w:line="240" w:lineRule="auto"/>
    </w:pPr>
    <w:rPr>
      <w:rFonts w:ascii="Arial Narrow" w:eastAsia="Arial Narrow" w:hAnsi="Arial Narrow" w:cs="Arial Narrow"/>
      <w:b/>
      <w:sz w:val="24"/>
      <w:szCs w:val="24"/>
      <w:lang w:val="es-ES" w:eastAsia="es-ES"/>
    </w:rPr>
  </w:style>
  <w:style w:type="character" w:customStyle="1" w:styleId="SubttuloCar">
    <w:name w:val="Subtítulo Car"/>
    <w:basedOn w:val="Fuentedeprrafopredeter"/>
    <w:link w:val="Subttulo"/>
    <w:qFormat/>
    <w:rsid w:val="00155026"/>
    <w:rPr>
      <w:rFonts w:ascii="Arial Narrow" w:eastAsia="Arial Narrow" w:hAnsi="Arial Narrow" w:cs="Arial Narrow"/>
      <w:b/>
      <w:sz w:val="24"/>
      <w:szCs w:val="24"/>
      <w:lang w:val="es-ES" w:eastAsia="es-ES"/>
    </w:rPr>
  </w:style>
  <w:style w:type="paragraph" w:styleId="HTMLconformatoprevio">
    <w:name w:val="HTML Preformatted"/>
    <w:basedOn w:val="Normal"/>
    <w:link w:val="HTMLconformatoprevioCar"/>
    <w:rsid w:val="00155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155026"/>
    <w:rPr>
      <w:rFonts w:ascii="Courier New" w:eastAsia="Times New Roman" w:hAnsi="Courier New" w:cs="Times New Roman"/>
      <w:bCs/>
      <w:iCs/>
      <w:sz w:val="20"/>
      <w:szCs w:val="20"/>
      <w:lang w:val="es-ES" w:eastAsia="es-ES"/>
    </w:rPr>
  </w:style>
  <w:style w:type="character" w:styleId="MquinadeescribirHTML">
    <w:name w:val="HTML Typewriter"/>
    <w:rsid w:val="00155026"/>
    <w:rPr>
      <w:rFonts w:ascii="Courier New" w:eastAsia="Times New Roman" w:hAnsi="Courier New" w:cs="Courier New"/>
      <w:sz w:val="20"/>
      <w:szCs w:val="20"/>
    </w:rPr>
  </w:style>
  <w:style w:type="paragraph" w:styleId="Lista">
    <w:name w:val="List"/>
    <w:basedOn w:val="Normal"/>
    <w:rsid w:val="00155026"/>
    <w:pPr>
      <w:suppressAutoHyphens/>
      <w:spacing w:after="0" w:line="240" w:lineRule="auto"/>
      <w:ind w:left="283" w:hanging="283"/>
    </w:pPr>
    <w:rPr>
      <w:rFonts w:ascii="Arial Narrow" w:eastAsia="Times New Roman" w:hAnsi="Arial Narrow" w:cs="Arial"/>
      <w:bCs/>
      <w:iCs/>
      <w:sz w:val="24"/>
      <w:szCs w:val="24"/>
      <w:lang w:val="es" w:eastAsia="es-ES"/>
    </w:rPr>
  </w:style>
  <w:style w:type="paragraph" w:styleId="Lista2">
    <w:name w:val="List 2"/>
    <w:basedOn w:val="Normal"/>
    <w:rsid w:val="00155026"/>
    <w:pPr>
      <w:suppressAutoHyphens/>
      <w:spacing w:after="0" w:line="240" w:lineRule="auto"/>
      <w:ind w:left="566" w:hanging="283"/>
    </w:pPr>
    <w:rPr>
      <w:rFonts w:ascii="Arial Narrow" w:eastAsia="Times New Roman" w:hAnsi="Arial Narrow" w:cs="Arial"/>
      <w:bCs/>
      <w:iCs/>
      <w:sz w:val="24"/>
      <w:szCs w:val="24"/>
      <w:lang w:val="es" w:eastAsia="es-ES"/>
    </w:rPr>
  </w:style>
  <w:style w:type="paragraph" w:styleId="Encabezadodemensaje">
    <w:name w:val="Message Header"/>
    <w:basedOn w:val="Normal"/>
    <w:link w:val="EncabezadodemensajeCar"/>
    <w:rsid w:val="00155026"/>
    <w:pPr>
      <w:pBdr>
        <w:top w:val="single" w:sz="6" w:space="1" w:color="000000"/>
        <w:left w:val="single" w:sz="6" w:space="1" w:color="000000"/>
        <w:bottom w:val="single" w:sz="6" w:space="1" w:color="000000"/>
        <w:right w:val="single" w:sz="6" w:space="1" w:color="000000"/>
      </w:pBdr>
      <w:suppressAutoHyphens/>
      <w:spacing w:after="0" w:line="240" w:lineRule="auto"/>
      <w:ind w:left="1134" w:hanging="1134"/>
    </w:pPr>
    <w:rPr>
      <w:rFonts w:ascii="Arial" w:eastAsia="Times New Roman" w:hAnsi="Arial" w:cs="Times New Roman"/>
      <w:bCs/>
      <w:iCs/>
      <w:sz w:val="24"/>
      <w:szCs w:val="24"/>
      <w:lang w:val="es" w:eastAsia="es-ES"/>
    </w:rPr>
  </w:style>
  <w:style w:type="character" w:customStyle="1" w:styleId="EncabezadodemensajeCar">
    <w:name w:val="Encabezado de mensaje Car"/>
    <w:basedOn w:val="Fuentedeprrafopredeter"/>
    <w:link w:val="Encabezadodemensaje"/>
    <w:rsid w:val="00155026"/>
    <w:rPr>
      <w:rFonts w:ascii="Arial" w:eastAsia="Times New Roman" w:hAnsi="Arial" w:cs="Times New Roman"/>
      <w:bCs/>
      <w:iCs/>
      <w:sz w:val="24"/>
      <w:szCs w:val="24"/>
      <w:lang w:val="es" w:eastAsia="es-ES"/>
    </w:rPr>
  </w:style>
  <w:style w:type="paragraph" w:styleId="Saludo">
    <w:name w:val="Salutation"/>
    <w:basedOn w:val="Normal"/>
    <w:next w:val="Normal"/>
    <w:link w:val="SaludoCar"/>
    <w:qFormat/>
    <w:rsid w:val="00155026"/>
    <w:p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SaludoCar">
    <w:name w:val="Saludo Car"/>
    <w:basedOn w:val="Fuentedeprrafopredeter"/>
    <w:link w:val="Saludo"/>
    <w:qFormat/>
    <w:rsid w:val="00155026"/>
    <w:rPr>
      <w:rFonts w:ascii="Arial Narrow" w:eastAsia="Times New Roman" w:hAnsi="Arial Narrow" w:cs="Times New Roman"/>
      <w:bCs/>
      <w:iCs/>
      <w:sz w:val="24"/>
      <w:szCs w:val="24"/>
      <w:lang w:val="es" w:eastAsia="es-ES"/>
    </w:rPr>
  </w:style>
  <w:style w:type="paragraph" w:styleId="Cierre">
    <w:name w:val="Closing"/>
    <w:basedOn w:val="Normal"/>
    <w:link w:val="CierreCar"/>
    <w:rsid w:val="00155026"/>
    <w:pPr>
      <w:numPr>
        <w:numId w:val="2"/>
      </w:numPr>
      <w:tabs>
        <w:tab w:val="num" w:pos="360"/>
      </w:tabs>
      <w:suppressAutoHyphens/>
      <w:spacing w:after="0" w:line="240" w:lineRule="auto"/>
      <w:ind w:left="0" w:firstLine="0"/>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155026"/>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155026"/>
    <w:pPr>
      <w:numPr>
        <w:numId w:val="1"/>
      </w:numPr>
      <w:suppressAutoHyphens/>
      <w:spacing w:after="0" w:line="240" w:lineRule="auto"/>
      <w:jc w:val="both"/>
    </w:pPr>
    <w:rPr>
      <w:rFonts w:ascii="Arial Narrow" w:eastAsia="Times New Roman" w:hAnsi="Arial Narrow" w:cs="Arial"/>
      <w:bCs/>
      <w:iCs/>
      <w:sz w:val="24"/>
      <w:szCs w:val="24"/>
      <w:lang w:val="es" w:eastAsia="es-ES"/>
    </w:rPr>
  </w:style>
  <w:style w:type="paragraph" w:customStyle="1" w:styleId="ListaCC">
    <w:name w:val="Lista CC."/>
    <w:basedOn w:val="Normal"/>
    <w:rsid w:val="00155026"/>
    <w:pPr>
      <w:suppressAutoHyphens/>
      <w:spacing w:after="0" w:line="240" w:lineRule="auto"/>
    </w:pPr>
    <w:rPr>
      <w:rFonts w:ascii="Arial Narrow" w:eastAsia="Times New Roman" w:hAnsi="Arial Narrow" w:cs="Arial"/>
      <w:bCs/>
      <w:iCs/>
      <w:sz w:val="24"/>
      <w:szCs w:val="24"/>
      <w:lang w:val="es" w:eastAsia="es-ES"/>
    </w:rPr>
  </w:style>
  <w:style w:type="paragraph" w:styleId="Continuarlista2">
    <w:name w:val="List Continue 2"/>
    <w:basedOn w:val="Normal"/>
    <w:rsid w:val="00155026"/>
    <w:pPr>
      <w:suppressAutoHyphens/>
      <w:spacing w:after="120" w:line="240" w:lineRule="auto"/>
      <w:ind w:left="566"/>
    </w:pPr>
    <w:rPr>
      <w:rFonts w:ascii="Arial Narrow" w:eastAsia="Times New Roman" w:hAnsi="Arial Narrow" w:cs="Arial"/>
      <w:bCs/>
      <w:iCs/>
      <w:sz w:val="24"/>
      <w:szCs w:val="24"/>
      <w:lang w:val="es" w:eastAsia="es-ES"/>
    </w:rPr>
  </w:style>
  <w:style w:type="paragraph" w:styleId="Firma">
    <w:name w:val="Signature"/>
    <w:basedOn w:val="Normal"/>
    <w:link w:val="FirmaCar"/>
    <w:rsid w:val="00155026"/>
    <w:pPr>
      <w:suppressAutoHyphens/>
      <w:spacing w:after="0" w:line="240" w:lineRule="auto"/>
      <w:ind w:left="4252"/>
    </w:pPr>
    <w:rPr>
      <w:rFonts w:ascii="Arial Narrow" w:eastAsia="Times New Roman" w:hAnsi="Arial Narrow" w:cs="Times New Roman"/>
      <w:bCs/>
      <w:iCs/>
      <w:sz w:val="24"/>
      <w:szCs w:val="24"/>
      <w:lang w:val="es" w:eastAsia="es-ES"/>
    </w:rPr>
  </w:style>
  <w:style w:type="character" w:customStyle="1" w:styleId="FirmaCar">
    <w:name w:val="Firma Car"/>
    <w:basedOn w:val="Fuentedeprrafopredeter"/>
    <w:link w:val="Firma"/>
    <w:rsid w:val="00155026"/>
    <w:rPr>
      <w:rFonts w:ascii="Arial Narrow" w:eastAsia="Times New Roman" w:hAnsi="Arial Narrow" w:cs="Times New Roman"/>
      <w:bCs/>
      <w:iCs/>
      <w:sz w:val="24"/>
      <w:szCs w:val="24"/>
      <w:lang w:val="es" w:eastAsia="es-ES"/>
    </w:rPr>
  </w:style>
  <w:style w:type="paragraph" w:customStyle="1" w:styleId="Firmapuesto">
    <w:name w:val="Firma puesto"/>
    <w:basedOn w:val="Firma"/>
    <w:rsid w:val="00155026"/>
  </w:style>
  <w:style w:type="paragraph" w:customStyle="1" w:styleId="Firmaorganizacin">
    <w:name w:val="Firma organización"/>
    <w:basedOn w:val="Firma"/>
    <w:rsid w:val="00155026"/>
  </w:style>
  <w:style w:type="paragraph" w:customStyle="1" w:styleId="Infodocumentosadjuntos">
    <w:name w:val="Info documentos adjuntos"/>
    <w:basedOn w:val="Normal"/>
    <w:rsid w:val="00155026"/>
    <w:pPr>
      <w:suppressAutoHyphens/>
      <w:spacing w:after="0" w:line="240" w:lineRule="auto"/>
    </w:pPr>
    <w:rPr>
      <w:rFonts w:ascii="Arial Narrow" w:eastAsia="Times New Roman" w:hAnsi="Arial Narrow" w:cs="Arial"/>
      <w:bCs/>
      <w:iCs/>
      <w:sz w:val="24"/>
      <w:szCs w:val="24"/>
      <w:lang w:val="es" w:eastAsia="es-ES"/>
    </w:rPr>
  </w:style>
  <w:style w:type="paragraph" w:styleId="Asuntodelcomentario">
    <w:name w:val="annotation subject"/>
    <w:basedOn w:val="Textocomentario"/>
    <w:next w:val="Textocomentario"/>
    <w:link w:val="AsuntodelcomentarioCar"/>
    <w:uiPriority w:val="99"/>
    <w:rsid w:val="00155026"/>
    <w:pPr>
      <w:suppressAutoHyphens/>
    </w:pPr>
    <w:rPr>
      <w:rFonts w:ascii="Arial Narrow" w:hAnsi="Arial Narrow"/>
      <w:b/>
      <w:bCs/>
      <w:iCs/>
    </w:rPr>
  </w:style>
  <w:style w:type="character" w:customStyle="1" w:styleId="AsuntodelcomentarioCar">
    <w:name w:val="Asunto del comentario Car"/>
    <w:basedOn w:val="TextocomentarioCar"/>
    <w:link w:val="Asuntodelcomentario"/>
    <w:rsid w:val="00155026"/>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155026"/>
    <w:pPr>
      <w:widowControl w:val="0"/>
      <w:suppressAutoHyphens/>
      <w:autoSpaceDE w:val="0"/>
      <w:spacing w:after="103" w:line="240" w:lineRule="auto"/>
    </w:pPr>
    <w:rPr>
      <w:rFonts w:ascii="Arial Narrow" w:eastAsia="Times New Roman" w:hAnsi="Arial Narrow" w:cs="Times New Roman"/>
      <w:sz w:val="24"/>
      <w:szCs w:val="24"/>
      <w:lang w:val="es-ES" w:eastAsia="es-ES"/>
    </w:rPr>
  </w:style>
  <w:style w:type="paragraph" w:customStyle="1" w:styleId="NormalSencillo">
    <w:name w:val="Normal Sencillo"/>
    <w:basedOn w:val="Normal"/>
    <w:next w:val="Normal"/>
    <w:rsid w:val="00155026"/>
    <w:pPr>
      <w:suppressAutoHyphens/>
      <w:spacing w:after="0" w:line="240" w:lineRule="auto"/>
      <w:jc w:val="both"/>
    </w:pPr>
    <w:rPr>
      <w:rFonts w:ascii="Arial" w:eastAsia="Times New Roman" w:hAnsi="Arial" w:cs="Times New Roman"/>
      <w:sz w:val="20"/>
      <w:szCs w:val="20"/>
      <w:lang w:val="es" w:eastAsia="es-ES"/>
    </w:rPr>
  </w:style>
  <w:style w:type="paragraph" w:customStyle="1" w:styleId="BodyText21">
    <w:name w:val="Body Text 21"/>
    <w:basedOn w:val="Normal"/>
    <w:rsid w:val="00155026"/>
    <w:pPr>
      <w:widowControl w:val="0"/>
      <w:suppressAutoHyphens/>
      <w:spacing w:after="0" w:line="240" w:lineRule="auto"/>
      <w:jc w:val="both"/>
    </w:pPr>
    <w:rPr>
      <w:rFonts w:ascii="Arial" w:eastAsia="Times New Roman" w:hAnsi="Arial" w:cs="Times New Roman"/>
      <w:b/>
      <w:sz w:val="24"/>
      <w:szCs w:val="20"/>
      <w:lang w:val="es-ES" w:eastAsia="es-ES"/>
    </w:rPr>
  </w:style>
  <w:style w:type="paragraph" w:styleId="Textodebloque">
    <w:name w:val="Block Text"/>
    <w:basedOn w:val="Normal"/>
    <w:qFormat/>
    <w:rsid w:val="00155026"/>
    <w:pPr>
      <w:tabs>
        <w:tab w:val="left" w:pos="-720"/>
      </w:tabs>
      <w:suppressAutoHyphens/>
      <w:spacing w:after="0" w:line="240" w:lineRule="auto"/>
      <w:ind w:left="360" w:right="51"/>
      <w:jc w:val="both"/>
    </w:pPr>
    <w:rPr>
      <w:rFonts w:ascii="Arial" w:eastAsia="Times New Roman" w:hAnsi="Arial" w:cs="Times New Roman"/>
      <w:sz w:val="24"/>
      <w:szCs w:val="20"/>
      <w:lang w:val="es" w:eastAsia="es-ES"/>
    </w:rPr>
  </w:style>
  <w:style w:type="paragraph" w:customStyle="1" w:styleId="font5">
    <w:name w:val="font5"/>
    <w:basedOn w:val="Normal"/>
    <w:qFormat/>
    <w:rsid w:val="00155026"/>
    <w:pPr>
      <w:suppressAutoHyphens/>
      <w:spacing w:before="100" w:after="100" w:line="240" w:lineRule="auto"/>
    </w:pPr>
    <w:rPr>
      <w:rFonts w:ascii="Arial" w:eastAsia="Times New Roman" w:hAnsi="Arial" w:cs="Arial"/>
      <w:color w:val="000000"/>
      <w:sz w:val="18"/>
      <w:szCs w:val="18"/>
      <w:lang w:eastAsia="es-CO"/>
    </w:rPr>
  </w:style>
  <w:style w:type="paragraph" w:customStyle="1" w:styleId="xl67">
    <w:name w:val="xl67"/>
    <w:basedOn w:val="Normal"/>
    <w:qFormat/>
    <w:rsid w:val="00155026"/>
    <w:pPr>
      <w:suppressAutoHyphens/>
      <w:spacing w:before="100" w:after="100"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qFormat/>
    <w:rsid w:val="00155026"/>
    <w:pPr>
      <w:suppressAutoHyphens/>
      <w:spacing w:before="100" w:after="100" w:line="240" w:lineRule="auto"/>
    </w:pPr>
    <w:rPr>
      <w:rFonts w:ascii="Calibri" w:eastAsia="Times New Roman" w:hAnsi="Calibri" w:cs="Times New Roman"/>
      <w:color w:val="000000"/>
      <w:sz w:val="18"/>
      <w:szCs w:val="18"/>
      <w:lang w:eastAsia="es-CO"/>
    </w:rPr>
  </w:style>
  <w:style w:type="paragraph" w:customStyle="1" w:styleId="xl69">
    <w:name w:val="xl69"/>
    <w:basedOn w:val="Normal"/>
    <w:qFormat/>
    <w:rsid w:val="00155026"/>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qFormat/>
    <w:rsid w:val="00155026"/>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75">
    <w:name w:val="xl75"/>
    <w:basedOn w:val="Normal"/>
    <w:qFormat/>
    <w:rsid w:val="00155026"/>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155026"/>
    <w:pP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155026"/>
    <w:pPr>
      <w:suppressAutoHyphens/>
      <w:spacing w:before="100" w:after="100" w:line="240" w:lineRule="auto"/>
    </w:pPr>
    <w:rPr>
      <w:rFonts w:ascii="Arial" w:eastAsia="Times New Roman" w:hAnsi="Arial" w:cs="Arial"/>
      <w:sz w:val="18"/>
      <w:szCs w:val="18"/>
      <w:lang w:eastAsia="es-CO"/>
    </w:rPr>
  </w:style>
  <w:style w:type="paragraph" w:customStyle="1" w:styleId="xl78">
    <w:name w:val="xl78"/>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79">
    <w:name w:val="xl79"/>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80">
    <w:name w:val="xl80"/>
    <w:basedOn w:val="Normal"/>
    <w:qFormat/>
    <w:rsid w:val="00155026"/>
    <w:pPr>
      <w:suppressAutoHyphens/>
      <w:spacing w:before="100" w:after="100" w:line="240" w:lineRule="auto"/>
    </w:pPr>
    <w:rPr>
      <w:rFonts w:ascii="Arial" w:eastAsia="Times New Roman" w:hAnsi="Arial" w:cs="Arial"/>
      <w:color w:val="000000"/>
      <w:sz w:val="18"/>
      <w:szCs w:val="18"/>
      <w:lang w:eastAsia="es-CO"/>
    </w:rPr>
  </w:style>
  <w:style w:type="paragraph" w:customStyle="1" w:styleId="xl81">
    <w:name w:val="xl81"/>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2">
    <w:name w:val="xl82"/>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4">
    <w:name w:val="xl84"/>
    <w:basedOn w:val="Normal"/>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85">
    <w:name w:val="xl85"/>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6">
    <w:name w:val="xl86"/>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7">
    <w:name w:val="xl87"/>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color w:val="000000"/>
      <w:sz w:val="18"/>
      <w:szCs w:val="18"/>
      <w:lang w:eastAsia="es-CO"/>
    </w:rPr>
  </w:style>
  <w:style w:type="paragraph" w:customStyle="1" w:styleId="xl89">
    <w:name w:val="xl89"/>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0">
    <w:name w:val="xl90"/>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1">
    <w:name w:val="xl91"/>
    <w:basedOn w:val="Normal"/>
    <w:qFormat/>
    <w:rsid w:val="00155026"/>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3">
    <w:name w:val="xl93"/>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4">
    <w:name w:val="xl94"/>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5">
    <w:name w:val="xl95"/>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96">
    <w:name w:val="xl96"/>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7">
    <w:name w:val="xl97"/>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8">
    <w:name w:val="xl98"/>
    <w:basedOn w:val="Normal"/>
    <w:qFormat/>
    <w:rsid w:val="00155026"/>
    <w:pPr>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qFormat/>
    <w:rsid w:val="00155026"/>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Car">
    <w:name w:val="Car"/>
    <w:basedOn w:val="Normal"/>
    <w:rsid w:val="00155026"/>
    <w:pPr>
      <w:suppressAutoHyphens/>
      <w:spacing w:line="240" w:lineRule="exact"/>
    </w:pPr>
    <w:rPr>
      <w:rFonts w:ascii="Verdana" w:eastAsia="Times New Roman" w:hAnsi="Verdana" w:cs="Verdana"/>
      <w:sz w:val="20"/>
      <w:szCs w:val="20"/>
      <w:lang w:val="en-US"/>
    </w:rPr>
  </w:style>
  <w:style w:type="paragraph" w:customStyle="1" w:styleId="Standard">
    <w:name w:val="Standard"/>
    <w:rsid w:val="00155026"/>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155026"/>
    <w:pPr>
      <w:numPr>
        <w:numId w:val="95"/>
      </w:numPr>
    </w:pPr>
  </w:style>
  <w:style w:type="numbering" w:customStyle="1" w:styleId="LFO2">
    <w:name w:val="LFO2"/>
    <w:basedOn w:val="Sinlista"/>
    <w:rsid w:val="00155026"/>
  </w:style>
  <w:style w:type="table" w:styleId="Tablaconcuadrcula">
    <w:name w:val="Table Grid"/>
    <w:aliases w:val="Tabla Yago"/>
    <w:basedOn w:val="Tablanormal"/>
    <w:uiPriority w:val="39"/>
    <w:qFormat/>
    <w:rsid w:val="00155026"/>
    <w:pPr>
      <w:spacing w:after="0" w:line="240" w:lineRule="auto"/>
    </w:pPr>
    <w:rPr>
      <w:rFonts w:ascii="Times New Roman" w:eastAsia="Times New Roman" w:hAnsi="Times New Roman" w:cs="Times New Roman"/>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rsid w:val="00155026"/>
  </w:style>
  <w:style w:type="paragraph" w:styleId="Revisin">
    <w:name w:val="Revision"/>
    <w:hidden/>
    <w:uiPriority w:val="99"/>
    <w:semiHidden/>
    <w:rsid w:val="00155026"/>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155026"/>
    <w:pPr>
      <w:widowControl w:val="0"/>
      <w:autoSpaceDE w:val="0"/>
      <w:spacing w:after="0" w:line="240" w:lineRule="auto"/>
    </w:pPr>
    <w:rPr>
      <w:rFonts w:ascii="Liberation Sans Narrow" w:eastAsia="Liberation Sans Narrow" w:hAnsi="Liberation Sans Narrow" w:cs="Liberation Sans Narrow"/>
      <w:lang w:eastAsia="es-CO" w:bidi="es-CO"/>
    </w:rPr>
  </w:style>
  <w:style w:type="character" w:customStyle="1" w:styleId="apple-style-span">
    <w:name w:val="apple-style-span"/>
    <w:rsid w:val="00155026"/>
  </w:style>
  <w:style w:type="paragraph" w:customStyle="1" w:styleId="subtitulos">
    <w:name w:val="subtitulos"/>
    <w:basedOn w:val="Normal"/>
    <w:qFormat/>
    <w:rsid w:val="0015502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1">
    <w:name w:val="Table Normal1"/>
    <w:unhideWhenUsed/>
    <w:qFormat/>
    <w:rsid w:val="001550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ossiermaininfodetailboxtitlelabel">
    <w:name w:val="dossiermaininfodetailboxtitlelabel"/>
    <w:basedOn w:val="Fuentedeprrafopredeter"/>
    <w:rsid w:val="00155026"/>
  </w:style>
  <w:style w:type="paragraph" w:customStyle="1" w:styleId="paragraph">
    <w:name w:val="paragraph"/>
    <w:basedOn w:val="Normal"/>
    <w:rsid w:val="00155026"/>
    <w:pPr>
      <w:spacing w:before="100" w:beforeAutospacing="1" w:after="100" w:afterAutospacing="1" w:line="240" w:lineRule="auto"/>
    </w:pPr>
    <w:rPr>
      <w:rFonts w:ascii="Times New Roman" w:eastAsia="Times New Roman" w:hAnsi="Times New Roman" w:cs="Times New Roman"/>
      <w:sz w:val="24"/>
      <w:szCs w:val="24"/>
      <w:lang w:val="en-US" w:bidi="bn-IN"/>
    </w:rPr>
  </w:style>
  <w:style w:type="character" w:customStyle="1" w:styleId="normaltextrun">
    <w:name w:val="normaltextrun"/>
    <w:basedOn w:val="Fuentedeprrafopredeter"/>
    <w:rsid w:val="00155026"/>
  </w:style>
  <w:style w:type="character" w:customStyle="1" w:styleId="eop">
    <w:name w:val="eop"/>
    <w:basedOn w:val="Fuentedeprrafopredeter"/>
    <w:rsid w:val="00155026"/>
  </w:style>
  <w:style w:type="paragraph" w:customStyle="1" w:styleId="Textoindependiente31">
    <w:name w:val="Texto independiente 31"/>
    <w:basedOn w:val="Normal"/>
    <w:qFormat/>
    <w:rsid w:val="00155026"/>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customStyle="1" w:styleId="Textoindependiente21">
    <w:name w:val="Texto independiente 21"/>
    <w:basedOn w:val="Normal"/>
    <w:rsid w:val="00155026"/>
    <w:pPr>
      <w:widowControl w:val="0"/>
      <w:overflowPunct w:val="0"/>
      <w:autoSpaceDE w:val="0"/>
      <w:autoSpaceDN w:val="0"/>
      <w:adjustRightInd w:val="0"/>
      <w:spacing w:after="0" w:line="240" w:lineRule="auto"/>
      <w:jc w:val="both"/>
      <w:textAlignment w:val="baseline"/>
    </w:pPr>
    <w:rPr>
      <w:rFonts w:ascii="Century Gothic" w:eastAsia="Times New Roman" w:hAnsi="Century Gothic" w:cs="Times New Roman"/>
      <w:sz w:val="20"/>
      <w:szCs w:val="20"/>
      <w:lang w:val="es-ES" w:eastAsia="es-ES"/>
    </w:rPr>
  </w:style>
  <w:style w:type="paragraph" w:customStyle="1" w:styleId="NormalCharly">
    <w:name w:val="Normal.Charly"/>
    <w:rsid w:val="00155026"/>
    <w:pPr>
      <w:autoSpaceDE w:val="0"/>
      <w:autoSpaceDN w:val="0"/>
      <w:adjustRightInd w:val="0"/>
      <w:spacing w:after="0" w:line="240" w:lineRule="auto"/>
    </w:pPr>
    <w:rPr>
      <w:rFonts w:ascii="Arial" w:eastAsia="Times New Roman" w:hAnsi="Arial" w:cs="Arial"/>
      <w:lang w:val="es-ES_tradnl" w:eastAsia="es-ES"/>
    </w:rPr>
  </w:style>
  <w:style w:type="paragraph" w:styleId="TtuloTDC">
    <w:name w:val="TOC Heading"/>
    <w:aliases w:val="Título de TDC"/>
    <w:basedOn w:val="Ttulo1"/>
    <w:next w:val="Normal"/>
    <w:uiPriority w:val="39"/>
    <w:unhideWhenUsed/>
    <w:qFormat/>
    <w:rsid w:val="00155026"/>
    <w:pPr>
      <w:spacing w:before="480" w:line="276" w:lineRule="auto"/>
      <w:outlineLvl w:val="9"/>
    </w:pPr>
    <w:rPr>
      <w:rFonts w:ascii="Cambria" w:eastAsia="Times New Roman" w:hAnsi="Cambria" w:cs="Times New Roman"/>
      <w:b/>
      <w:bCs/>
      <w:color w:val="365F91"/>
      <w:sz w:val="28"/>
      <w:szCs w:val="28"/>
      <w:lang w:val="es-MX" w:eastAsia="es-MX"/>
    </w:rPr>
  </w:style>
  <w:style w:type="paragraph" w:styleId="Textosinformato">
    <w:name w:val="Plain Text"/>
    <w:basedOn w:val="Normal"/>
    <w:link w:val="TextosinformatoCar"/>
    <w:unhideWhenUsed/>
    <w:qFormat/>
    <w:rsid w:val="00155026"/>
    <w:pPr>
      <w:spacing w:after="0" w:line="240" w:lineRule="auto"/>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qFormat/>
    <w:rsid w:val="00155026"/>
    <w:rPr>
      <w:rFonts w:ascii="Consolas" w:eastAsia="Calibri" w:hAnsi="Consolas" w:cs="Times New Roman"/>
      <w:sz w:val="21"/>
      <w:szCs w:val="21"/>
      <w:lang w:val="x-none"/>
    </w:rPr>
  </w:style>
  <w:style w:type="paragraph" w:styleId="DireccinHTML">
    <w:name w:val="HTML Address"/>
    <w:basedOn w:val="Normal"/>
    <w:link w:val="DireccinHTMLCar"/>
    <w:uiPriority w:val="99"/>
    <w:unhideWhenUsed/>
    <w:rsid w:val="0015502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155026"/>
    <w:rPr>
      <w:rFonts w:ascii="Times New Roman" w:eastAsia="Times New Roman" w:hAnsi="Times New Roman" w:cs="Times New Roman"/>
      <w:i/>
      <w:iCs/>
      <w:sz w:val="24"/>
      <w:szCs w:val="24"/>
      <w:lang w:val="x-none" w:eastAsia="x-none"/>
    </w:rPr>
  </w:style>
  <w:style w:type="paragraph" w:styleId="Sinespaciado">
    <w:name w:val="No Spacing"/>
    <w:link w:val="SinespaciadoCar"/>
    <w:qFormat/>
    <w:rsid w:val="00155026"/>
    <w:pPr>
      <w:autoSpaceDN w:val="0"/>
      <w:spacing w:after="0" w:line="240" w:lineRule="auto"/>
    </w:pPr>
    <w:rPr>
      <w:rFonts w:ascii="Times New Roman" w:eastAsia="Times New Roman" w:hAnsi="Times New Roman" w:cs="Times New Roman"/>
      <w:sz w:val="24"/>
      <w:szCs w:val="24"/>
      <w:lang w:val="es-ES" w:eastAsia="es-ES"/>
    </w:rPr>
  </w:style>
  <w:style w:type="character" w:styleId="Refdenotaalpie">
    <w:name w:val="footnote reference"/>
    <w:basedOn w:val="Fuentedeprrafopredeter"/>
    <w:qFormat/>
    <w:rsid w:val="00155026"/>
    <w:rPr>
      <w:vertAlign w:val="superscript"/>
    </w:rPr>
  </w:style>
  <w:style w:type="paragraph" w:styleId="Textonotapie">
    <w:name w:val="footnote text"/>
    <w:basedOn w:val="Normal"/>
    <w:link w:val="TextonotapieCar"/>
    <w:qFormat/>
    <w:rsid w:val="00155026"/>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qFormat/>
    <w:rsid w:val="00155026"/>
    <w:rPr>
      <w:rFonts w:ascii="Times New Roman" w:eastAsia="Times New Roman" w:hAnsi="Times New Roman" w:cs="Times New Roman"/>
      <w:sz w:val="20"/>
      <w:szCs w:val="20"/>
      <w:lang w:val="es-ES" w:eastAsia="es-ES"/>
    </w:rPr>
  </w:style>
  <w:style w:type="paragraph" w:customStyle="1" w:styleId="Textosinformato1">
    <w:name w:val="Texto sin formato1"/>
    <w:basedOn w:val="Normal"/>
    <w:qFormat/>
    <w:rsid w:val="00155026"/>
    <w:pPr>
      <w:spacing w:after="0" w:line="240" w:lineRule="auto"/>
    </w:pPr>
    <w:rPr>
      <w:rFonts w:ascii="Courier New" w:eastAsia="Times New Roman" w:hAnsi="Courier New" w:cs="Times New Roman"/>
      <w:sz w:val="20"/>
      <w:szCs w:val="20"/>
      <w:lang w:eastAsia="es-ES"/>
    </w:rPr>
  </w:style>
  <w:style w:type="character" w:customStyle="1" w:styleId="apple-converted-space">
    <w:name w:val="apple-converted-space"/>
    <w:qFormat/>
    <w:rsid w:val="00155026"/>
  </w:style>
  <w:style w:type="paragraph" w:customStyle="1" w:styleId="western">
    <w:name w:val="western"/>
    <w:basedOn w:val="Normal"/>
    <w:qFormat/>
    <w:rsid w:val="0015502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155026"/>
    <w:pPr>
      <w:suppressAutoHyphens/>
      <w:autoSpaceDN w:val="0"/>
      <w:spacing w:after="200" w:line="276" w:lineRule="auto"/>
      <w:ind w:left="720"/>
    </w:pPr>
    <w:rPr>
      <w:rFonts w:ascii="Calibri" w:eastAsia="Calibri" w:hAnsi="Calibri" w:cs="Times New Roman"/>
    </w:rPr>
  </w:style>
  <w:style w:type="paragraph" w:customStyle="1" w:styleId="msonormal0">
    <w:name w:val="msonormal"/>
    <w:basedOn w:val="Normal"/>
    <w:qFormat/>
    <w:rsid w:val="001550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15502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66">
    <w:name w:val="xl66"/>
    <w:basedOn w:val="Normal"/>
    <w:rsid w:val="0015502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0">
    <w:name w:val="xl100"/>
    <w:basedOn w:val="Normal"/>
    <w:qFormat/>
    <w:rsid w:val="0015502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01">
    <w:name w:val="xl101"/>
    <w:basedOn w:val="Normal"/>
    <w:qFormat/>
    <w:rsid w:val="0015502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2">
    <w:name w:val="xl102"/>
    <w:basedOn w:val="Normal"/>
    <w:qFormat/>
    <w:rsid w:val="0015502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3">
    <w:name w:val="xl103"/>
    <w:basedOn w:val="Normal"/>
    <w:qFormat/>
    <w:rsid w:val="0015502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4">
    <w:name w:val="xl104"/>
    <w:basedOn w:val="Normal"/>
    <w:qFormat/>
    <w:rsid w:val="0015502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MT" w:eastAsia="Times New Roman" w:hAnsi="Arial MT" w:cs="Times New Roman"/>
      <w:sz w:val="24"/>
      <w:szCs w:val="24"/>
      <w:lang w:eastAsia="es-CO"/>
    </w:rPr>
  </w:style>
  <w:style w:type="paragraph" w:customStyle="1" w:styleId="xl105">
    <w:name w:val="xl105"/>
    <w:basedOn w:val="Normal"/>
    <w:qFormat/>
    <w:rsid w:val="0015502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MT" w:eastAsia="Times New Roman" w:hAnsi="Arial MT" w:cs="Times New Roman"/>
      <w:sz w:val="24"/>
      <w:szCs w:val="24"/>
      <w:lang w:eastAsia="es-CO"/>
    </w:rPr>
  </w:style>
  <w:style w:type="paragraph" w:customStyle="1" w:styleId="xl106">
    <w:name w:val="xl106"/>
    <w:basedOn w:val="Normal"/>
    <w:qFormat/>
    <w:rsid w:val="0015502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7">
    <w:name w:val="xl107"/>
    <w:basedOn w:val="Normal"/>
    <w:qFormat/>
    <w:rsid w:val="00155026"/>
    <w:pPr>
      <w:pBdr>
        <w:left w:val="single" w:sz="8" w:space="0" w:color="000000"/>
        <w:right w:val="single" w:sz="8"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08">
    <w:name w:val="xl108"/>
    <w:basedOn w:val="Normal"/>
    <w:qFormat/>
    <w:rsid w:val="00155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09">
    <w:name w:val="xl109"/>
    <w:basedOn w:val="Normal"/>
    <w:qFormat/>
    <w:rsid w:val="00155026"/>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0">
    <w:name w:val="xl110"/>
    <w:basedOn w:val="Normal"/>
    <w:qFormat/>
    <w:rsid w:val="0015502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1">
    <w:name w:val="xl111"/>
    <w:basedOn w:val="Normal"/>
    <w:qFormat/>
    <w:rsid w:val="0015502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2">
    <w:name w:val="xl112"/>
    <w:basedOn w:val="Normal"/>
    <w:rsid w:val="0015502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3">
    <w:name w:val="xl113"/>
    <w:basedOn w:val="Normal"/>
    <w:qFormat/>
    <w:rsid w:val="00155026"/>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4">
    <w:name w:val="xl114"/>
    <w:basedOn w:val="Normal"/>
    <w:qFormat/>
    <w:rsid w:val="00155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sz w:val="24"/>
      <w:szCs w:val="24"/>
      <w:lang w:eastAsia="es-CO"/>
    </w:rPr>
  </w:style>
  <w:style w:type="paragraph" w:customStyle="1" w:styleId="xl115">
    <w:name w:val="xl115"/>
    <w:basedOn w:val="Normal"/>
    <w:qFormat/>
    <w:rsid w:val="001550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16">
    <w:name w:val="xl116"/>
    <w:basedOn w:val="Normal"/>
    <w:qFormat/>
    <w:rsid w:val="001550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17">
    <w:name w:val="xl117"/>
    <w:basedOn w:val="Normal"/>
    <w:qFormat/>
    <w:rsid w:val="0015502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18">
    <w:name w:val="xl118"/>
    <w:basedOn w:val="Normal"/>
    <w:qFormat/>
    <w:rsid w:val="0015502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19">
    <w:name w:val="xl119"/>
    <w:basedOn w:val="Normal"/>
    <w:qFormat/>
    <w:rsid w:val="00155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20">
    <w:name w:val="xl120"/>
    <w:basedOn w:val="Normal"/>
    <w:rsid w:val="0015502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1">
    <w:name w:val="xl121"/>
    <w:basedOn w:val="Normal"/>
    <w:rsid w:val="0015502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es-CO"/>
    </w:rPr>
  </w:style>
  <w:style w:type="paragraph" w:customStyle="1" w:styleId="xl122">
    <w:name w:val="xl122"/>
    <w:basedOn w:val="Normal"/>
    <w:rsid w:val="0015502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23">
    <w:name w:val="xl123"/>
    <w:basedOn w:val="Normal"/>
    <w:rsid w:val="0015502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4">
    <w:name w:val="xl124"/>
    <w:basedOn w:val="Normal"/>
    <w:rsid w:val="0015502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es-CO"/>
    </w:rPr>
  </w:style>
  <w:style w:type="paragraph" w:customStyle="1" w:styleId="xl125">
    <w:name w:val="xl125"/>
    <w:basedOn w:val="Normal"/>
    <w:rsid w:val="00155026"/>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6">
    <w:name w:val="xl126"/>
    <w:basedOn w:val="Normal"/>
    <w:rsid w:val="00155026"/>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7">
    <w:name w:val="xl127"/>
    <w:basedOn w:val="Normal"/>
    <w:rsid w:val="0015502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rsid w:val="0015502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9">
    <w:name w:val="xl129"/>
    <w:basedOn w:val="Normal"/>
    <w:rsid w:val="0015502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rsid w:val="0015502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rsid w:val="0015502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32">
    <w:name w:val="xl132"/>
    <w:basedOn w:val="Normal"/>
    <w:rsid w:val="0015502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33">
    <w:name w:val="xl133"/>
    <w:basedOn w:val="Normal"/>
    <w:rsid w:val="0015502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4">
    <w:name w:val="xl134"/>
    <w:basedOn w:val="Normal"/>
    <w:rsid w:val="0015502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5">
    <w:name w:val="xl135"/>
    <w:basedOn w:val="Normal"/>
    <w:rsid w:val="0015502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rsid w:val="00155026"/>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rsid w:val="00155026"/>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rsid w:val="00155026"/>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9">
    <w:name w:val="xl139"/>
    <w:basedOn w:val="Normal"/>
    <w:rsid w:val="00155026"/>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rsid w:val="0015502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1">
    <w:name w:val="xl141"/>
    <w:basedOn w:val="Normal"/>
    <w:rsid w:val="0015502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2">
    <w:name w:val="xl142"/>
    <w:basedOn w:val="Normal"/>
    <w:rsid w:val="00155026"/>
    <w:pPr>
      <w:pBdr>
        <w:top w:val="single" w:sz="4" w:space="0" w:color="auto"/>
        <w:left w:val="single" w:sz="4"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rsid w:val="00155026"/>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44">
    <w:name w:val="xl144"/>
    <w:basedOn w:val="Normal"/>
    <w:rsid w:val="00155026"/>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45">
    <w:name w:val="xl145"/>
    <w:basedOn w:val="Normal"/>
    <w:rsid w:val="00155026"/>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46">
    <w:name w:val="xl146"/>
    <w:basedOn w:val="Normal"/>
    <w:rsid w:val="00155026"/>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7">
    <w:name w:val="xl147"/>
    <w:basedOn w:val="Normal"/>
    <w:rsid w:val="00155026"/>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8">
    <w:name w:val="xl148"/>
    <w:basedOn w:val="Normal"/>
    <w:rsid w:val="00155026"/>
    <w:pPr>
      <w:pBdr>
        <w:top w:val="single" w:sz="4" w:space="0" w:color="auto"/>
        <w:left w:val="single" w:sz="4" w:space="0" w:color="auto"/>
        <w:bottom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9">
    <w:name w:val="xl149"/>
    <w:basedOn w:val="Normal"/>
    <w:rsid w:val="00155026"/>
    <w:pPr>
      <w:pBdr>
        <w:top w:val="single" w:sz="8"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0">
    <w:name w:val="xl150"/>
    <w:basedOn w:val="Normal"/>
    <w:rsid w:val="00155026"/>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1">
    <w:name w:val="xl151"/>
    <w:basedOn w:val="Normal"/>
    <w:rsid w:val="0015502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2">
    <w:name w:val="xl152"/>
    <w:basedOn w:val="Normal"/>
    <w:rsid w:val="0015502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rsid w:val="0015502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rsid w:val="00155026"/>
    <w:pPr>
      <w:pBdr>
        <w:left w:val="single" w:sz="8" w:space="0" w:color="auto"/>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rsid w:val="00155026"/>
    <w:pPr>
      <w:pBdr>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rsid w:val="00155026"/>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rsid w:val="00155026"/>
    <w:pPr>
      <w:pBdr>
        <w:top w:val="single" w:sz="8"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8">
    <w:name w:val="xl158"/>
    <w:basedOn w:val="Normal"/>
    <w:rsid w:val="00155026"/>
    <w:pPr>
      <w:pBdr>
        <w:top w:val="single" w:sz="8" w:space="0" w:color="auto"/>
        <w:left w:val="single" w:sz="8"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9">
    <w:name w:val="xl159"/>
    <w:basedOn w:val="Normal"/>
    <w:rsid w:val="00155026"/>
    <w:pPr>
      <w:pBdr>
        <w:top w:val="single" w:sz="8"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0">
    <w:name w:val="xl160"/>
    <w:basedOn w:val="Normal"/>
    <w:rsid w:val="00155026"/>
    <w:pPr>
      <w:pBdr>
        <w:top w:val="single" w:sz="4" w:space="0" w:color="auto"/>
        <w:left w:val="single" w:sz="8"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1">
    <w:name w:val="xl161"/>
    <w:basedOn w:val="Normal"/>
    <w:rsid w:val="00155026"/>
    <w:pPr>
      <w:pBdr>
        <w:top w:val="single" w:sz="4"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2">
    <w:name w:val="xl162"/>
    <w:basedOn w:val="Normal"/>
    <w:rsid w:val="00155026"/>
    <w:pPr>
      <w:pBdr>
        <w:top w:val="single" w:sz="4" w:space="0" w:color="auto"/>
        <w:left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3">
    <w:name w:val="xl163"/>
    <w:basedOn w:val="Normal"/>
    <w:rsid w:val="00155026"/>
    <w:pPr>
      <w:pBdr>
        <w:top w:val="single" w:sz="4"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rsid w:val="00155026"/>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rsid w:val="0015502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66">
    <w:name w:val="xl166"/>
    <w:basedOn w:val="Normal"/>
    <w:rsid w:val="0015502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67">
    <w:name w:val="xl167"/>
    <w:basedOn w:val="Normal"/>
    <w:rsid w:val="0015502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8">
    <w:name w:val="xl168"/>
    <w:basedOn w:val="Normal"/>
    <w:rsid w:val="00155026"/>
    <w:pPr>
      <w:pBdr>
        <w:top w:val="single" w:sz="8" w:space="0" w:color="auto"/>
        <w:left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9">
    <w:name w:val="xl169"/>
    <w:basedOn w:val="Normal"/>
    <w:rsid w:val="00155026"/>
    <w:pPr>
      <w:pBdr>
        <w:top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70">
    <w:name w:val="xl170"/>
    <w:basedOn w:val="Normal"/>
    <w:rsid w:val="00155026"/>
    <w:pPr>
      <w:pBdr>
        <w:top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71">
    <w:name w:val="xl171"/>
    <w:basedOn w:val="Normal"/>
    <w:rsid w:val="00155026"/>
    <w:pPr>
      <w:pBdr>
        <w:top w:val="single" w:sz="8" w:space="0" w:color="auto"/>
        <w:left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2">
    <w:name w:val="xl172"/>
    <w:basedOn w:val="Normal"/>
    <w:rsid w:val="00155026"/>
    <w:pPr>
      <w:pBdr>
        <w:top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3">
    <w:name w:val="xl173"/>
    <w:basedOn w:val="Normal"/>
    <w:rsid w:val="00155026"/>
    <w:pPr>
      <w:pBdr>
        <w:top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4">
    <w:name w:val="xl174"/>
    <w:basedOn w:val="Normal"/>
    <w:rsid w:val="00155026"/>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5">
    <w:name w:val="xl175"/>
    <w:basedOn w:val="Normal"/>
    <w:rsid w:val="00155026"/>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6">
    <w:name w:val="xl176"/>
    <w:basedOn w:val="Normal"/>
    <w:rsid w:val="00155026"/>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7">
    <w:name w:val="xl177"/>
    <w:basedOn w:val="Normal"/>
    <w:rsid w:val="0015502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78">
    <w:name w:val="xl178"/>
    <w:basedOn w:val="Normal"/>
    <w:rsid w:val="00155026"/>
    <w:pPr>
      <w:pBdr>
        <w:top w:val="single" w:sz="8" w:space="0" w:color="auto"/>
        <w:left w:val="single" w:sz="8" w:space="0" w:color="000000"/>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79">
    <w:name w:val="xl179"/>
    <w:basedOn w:val="Normal"/>
    <w:rsid w:val="00155026"/>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0">
    <w:name w:val="xl180"/>
    <w:basedOn w:val="Normal"/>
    <w:rsid w:val="0015502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1">
    <w:name w:val="xl181"/>
    <w:basedOn w:val="Normal"/>
    <w:rsid w:val="0015502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2">
    <w:name w:val="xl182"/>
    <w:basedOn w:val="Normal"/>
    <w:rsid w:val="0015502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3">
    <w:name w:val="xl183"/>
    <w:basedOn w:val="Normal"/>
    <w:rsid w:val="00155026"/>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84">
    <w:name w:val="xl184"/>
    <w:basedOn w:val="Normal"/>
    <w:rsid w:val="0015502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85">
    <w:name w:val="xl185"/>
    <w:basedOn w:val="Normal"/>
    <w:rsid w:val="0015502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86">
    <w:name w:val="xl186"/>
    <w:basedOn w:val="Normal"/>
    <w:rsid w:val="0015502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font6">
    <w:name w:val="font6"/>
    <w:basedOn w:val="Normal"/>
    <w:rsid w:val="00155026"/>
    <w:pPr>
      <w:spacing w:before="100" w:beforeAutospacing="1" w:after="100" w:afterAutospacing="1" w:line="240" w:lineRule="auto"/>
    </w:pPr>
    <w:rPr>
      <w:rFonts w:ascii="Segoe UI" w:eastAsia="Times New Roman" w:hAnsi="Segoe UI" w:cs="Segoe UI"/>
      <w:color w:val="000000"/>
      <w:sz w:val="16"/>
      <w:szCs w:val="16"/>
      <w:lang w:eastAsia="es-CO"/>
    </w:rPr>
  </w:style>
  <w:style w:type="character" w:customStyle="1" w:styleId="uv3um">
    <w:name w:val="uv3um"/>
    <w:basedOn w:val="Fuentedeprrafopredeter"/>
    <w:rsid w:val="00FA0835"/>
  </w:style>
  <w:style w:type="character" w:customStyle="1" w:styleId="Mencinsinresolver1">
    <w:name w:val="Mención sin resolver1"/>
    <w:basedOn w:val="Fuentedeprrafopredeter"/>
    <w:uiPriority w:val="99"/>
    <w:semiHidden/>
    <w:unhideWhenUsed/>
    <w:rsid w:val="00FA0835"/>
    <w:rPr>
      <w:color w:val="605E5C"/>
      <w:shd w:val="clear" w:color="auto" w:fill="E1DFDD"/>
    </w:rPr>
  </w:style>
  <w:style w:type="character" w:customStyle="1" w:styleId="Ttulo2Car1">
    <w:name w:val="Título 2 Car1"/>
    <w:basedOn w:val="Fuentedeprrafopredeter"/>
    <w:uiPriority w:val="9"/>
    <w:rsid w:val="00FA0835"/>
    <w:rPr>
      <w:rFonts w:ascii="Arial Narrow" w:hAnsi="Arial Narrow"/>
      <w:b/>
      <w:bCs/>
      <w:iCs/>
      <w:lang w:eastAsia="es-ES"/>
    </w:rPr>
  </w:style>
  <w:style w:type="character" w:customStyle="1" w:styleId="TextocomentarioCar1">
    <w:name w:val="Texto comentario Car1"/>
    <w:basedOn w:val="Fuentedeprrafopredeter"/>
    <w:uiPriority w:val="99"/>
    <w:rsid w:val="00FA0835"/>
    <w:rPr>
      <w:rFonts w:ascii="Arial Narrow" w:hAnsi="Arial Narrow"/>
      <w:sz w:val="20"/>
      <w:szCs w:val="20"/>
      <w:lang w:eastAsia="es-ES"/>
    </w:rPr>
  </w:style>
  <w:style w:type="character" w:customStyle="1" w:styleId="AsuntodelcomentarioCar1">
    <w:name w:val="Asunto del comentario Car1"/>
    <w:basedOn w:val="TextocomentarioCar1"/>
    <w:uiPriority w:val="99"/>
    <w:rsid w:val="00FA0835"/>
    <w:rPr>
      <w:rFonts w:ascii="Arial Narrow" w:hAnsi="Arial Narrow"/>
      <w:b/>
      <w:bCs/>
      <w:iCs/>
      <w:sz w:val="20"/>
      <w:szCs w:val="20"/>
      <w:lang w:eastAsia="es-ES"/>
    </w:rPr>
  </w:style>
  <w:style w:type="table" w:customStyle="1" w:styleId="32">
    <w:name w:val="32"/>
    <w:basedOn w:val="Tablanormal"/>
    <w:rsid w:val="00FA0835"/>
    <w:pPr>
      <w:spacing w:after="0" w:line="240" w:lineRule="auto"/>
    </w:pPr>
    <w:rPr>
      <w:rFonts w:ascii="Times New Roman" w:eastAsia="Times New Roman" w:hAnsi="Times New Roman" w:cs="Times New Roman"/>
      <w:sz w:val="24"/>
      <w:szCs w:val="24"/>
      <w:lang w:eastAsia="es-ES"/>
    </w:rPr>
    <w:tblPr>
      <w:tblStyleRowBandSize w:val="1"/>
      <w:tblStyleColBandSize w:val="1"/>
      <w:tblCellMar>
        <w:left w:w="115" w:type="dxa"/>
        <w:right w:w="115" w:type="dxa"/>
      </w:tblCellMar>
    </w:tblPr>
  </w:style>
  <w:style w:type="table" w:customStyle="1" w:styleId="31">
    <w:name w:val="31"/>
    <w:basedOn w:val="Tablanormal"/>
    <w:rsid w:val="00FA0835"/>
    <w:pPr>
      <w:spacing w:after="0" w:line="240" w:lineRule="auto"/>
    </w:pPr>
    <w:rPr>
      <w:rFonts w:ascii="Times New Roman" w:eastAsia="Times New Roman" w:hAnsi="Times New Roman" w:cs="Times New Roman"/>
      <w:sz w:val="24"/>
      <w:szCs w:val="24"/>
      <w:lang w:eastAsia="es-ES"/>
    </w:rPr>
    <w:tblPr>
      <w:tblStyleRowBandSize w:val="1"/>
      <w:tblStyleColBandSize w:val="1"/>
      <w:tblCellMar>
        <w:left w:w="115" w:type="dxa"/>
        <w:right w:w="115" w:type="dxa"/>
      </w:tblCellMar>
    </w:tblPr>
  </w:style>
  <w:style w:type="character" w:customStyle="1" w:styleId="SinespaciadoCar">
    <w:name w:val="Sin espaciado Car"/>
    <w:link w:val="Sinespaciado"/>
    <w:rsid w:val="00FA0835"/>
    <w:rPr>
      <w:rFonts w:ascii="Times New Roman" w:eastAsia="Times New Roman" w:hAnsi="Times New Roman" w:cs="Times New Roman"/>
      <w:sz w:val="24"/>
      <w:szCs w:val="24"/>
      <w:lang w:val="es-ES" w:eastAsia="es-ES"/>
    </w:rPr>
  </w:style>
  <w:style w:type="table" w:customStyle="1" w:styleId="30">
    <w:name w:val="30"/>
    <w:basedOn w:val="Tablanormal"/>
    <w:rsid w:val="00FA0835"/>
    <w:pPr>
      <w:spacing w:after="0" w:line="240" w:lineRule="auto"/>
    </w:pPr>
    <w:rPr>
      <w:rFonts w:ascii="Times New Roman" w:eastAsia="Times New Roman" w:hAnsi="Times New Roman" w:cs="Times New Roman"/>
      <w:sz w:val="24"/>
      <w:szCs w:val="24"/>
      <w:lang w:eastAsia="es-ES"/>
    </w:rPr>
    <w:tblPr>
      <w:tblStyleRowBandSize w:val="1"/>
      <w:tblStyleColBandSize w:val="1"/>
      <w:tblCellMar>
        <w:top w:w="28" w:type="dxa"/>
        <w:left w:w="70" w:type="dxa"/>
        <w:bottom w:w="28" w:type="dxa"/>
        <w:right w:w="70" w:type="dxa"/>
      </w:tblCellMar>
    </w:tblPr>
  </w:style>
  <w:style w:type="table" w:customStyle="1" w:styleId="29">
    <w:name w:val="29"/>
    <w:basedOn w:val="Tablanormal"/>
    <w:rsid w:val="00FA0835"/>
    <w:pPr>
      <w:spacing w:after="0" w:line="240" w:lineRule="auto"/>
    </w:pPr>
    <w:rPr>
      <w:rFonts w:ascii="Times New Roman" w:eastAsia="Times New Roman" w:hAnsi="Times New Roman" w:cs="Times New Roman"/>
      <w:sz w:val="24"/>
      <w:szCs w:val="24"/>
      <w:lang w:eastAsia="es-ES"/>
    </w:rPr>
    <w:tblPr>
      <w:tblStyleRowBandSize w:val="1"/>
      <w:tblStyleColBandSize w:val="1"/>
      <w:tblCellMar>
        <w:top w:w="28" w:type="dxa"/>
        <w:left w:w="70" w:type="dxa"/>
        <w:bottom w:w="28" w:type="dxa"/>
        <w:right w:w="70" w:type="dxa"/>
      </w:tblCellMar>
    </w:tblPr>
  </w:style>
  <w:style w:type="table" w:customStyle="1" w:styleId="28">
    <w:name w:val="28"/>
    <w:basedOn w:val="Tablanormal"/>
    <w:rsid w:val="00FA0835"/>
    <w:pPr>
      <w:spacing w:after="0" w:line="240" w:lineRule="auto"/>
    </w:pPr>
    <w:rPr>
      <w:rFonts w:ascii="Times New Roman" w:eastAsia="Times New Roman" w:hAnsi="Times New Roman" w:cs="Times New Roman"/>
      <w:sz w:val="24"/>
      <w:szCs w:val="24"/>
      <w:lang w:eastAsia="es-ES"/>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438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18</Pages>
  <Words>4768</Words>
  <Characters>26934</Characters>
  <Application>Microsoft Office Word</Application>
  <DocSecurity>0</DocSecurity>
  <Lines>1129</Lines>
  <Paragraphs>694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Jose David Tarazona Rueda</cp:lastModifiedBy>
  <cp:revision>37</cp:revision>
  <cp:lastPrinted>2018-02-23T14:55:00Z</cp:lastPrinted>
  <dcterms:created xsi:type="dcterms:W3CDTF">2018-04-13T14:15:00Z</dcterms:created>
  <dcterms:modified xsi:type="dcterms:W3CDTF">2026-02-23T22:02:00Z</dcterms:modified>
</cp:coreProperties>
</file>