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7E2" w:rsidRPr="005D7BBA" w:rsidRDefault="005237E2" w:rsidP="005237E2">
      <w:pPr>
        <w:jc w:val="both"/>
        <w:rPr>
          <w:rFonts w:asciiTheme="minorHAnsi" w:hAnsiTheme="minorHAnsi" w:cs="Arial"/>
          <w:b/>
        </w:rPr>
      </w:pPr>
      <w:bookmarkStart w:id="0" w:name="Formato_GTH-F014"/>
      <w:bookmarkEnd w:id="0"/>
    </w:p>
    <w:tbl>
      <w:tblPr>
        <w:tblW w:w="925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482"/>
        <w:gridCol w:w="737"/>
        <w:gridCol w:w="701"/>
        <w:gridCol w:w="877"/>
        <w:gridCol w:w="626"/>
        <w:gridCol w:w="416"/>
        <w:gridCol w:w="1272"/>
        <w:gridCol w:w="117"/>
        <w:gridCol w:w="350"/>
        <w:gridCol w:w="1848"/>
      </w:tblGrid>
      <w:tr w:rsidR="005237E2" w:rsidRPr="005D7BBA" w:rsidTr="00D704E0">
        <w:trPr>
          <w:trHeight w:val="343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ACTA No. </w:t>
            </w:r>
          </w:p>
        </w:tc>
      </w:tr>
      <w:tr w:rsidR="005237E2" w:rsidRPr="005D7BBA" w:rsidTr="00D704E0">
        <w:trPr>
          <w:trHeight w:val="486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NOMBRE DEL COMITÉ O DE LA REUNIÓN: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Aclaración – Marcación de pago de</w:t>
            </w:r>
            <w:r w:rsidR="008345B9">
              <w:rPr>
                <w:rFonts w:asciiTheme="minorHAnsi" w:hAnsiTheme="minorHAnsi"/>
              </w:rPr>
              <w:t>l mes de julio de 2025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del contrato No. </w:t>
            </w:r>
            <w:r w:rsidR="000A4B17" w:rsidRPr="000A4B17">
              <w:rPr>
                <w:rFonts w:asciiTheme="minorHAnsi" w:hAnsiTheme="minorHAnsi"/>
              </w:rPr>
              <w:t xml:space="preserve">CO1.PCCNTR.7448439 </w:t>
            </w:r>
            <w:r>
              <w:rPr>
                <w:rFonts w:asciiTheme="minorHAnsi" w:hAnsiTheme="minorHAnsi"/>
              </w:rPr>
              <w:t>a nombre de</w:t>
            </w:r>
            <w:r w:rsidRPr="005D7BBA">
              <w:rPr>
                <w:rFonts w:asciiTheme="minorHAnsi" w:hAnsiTheme="minorHAnsi"/>
              </w:rPr>
              <w:t xml:space="preserve"> </w:t>
            </w:r>
            <w:r w:rsidR="000A4B17" w:rsidRPr="000A4B17">
              <w:rPr>
                <w:rFonts w:asciiTheme="minorHAnsi" w:hAnsiTheme="minorHAnsi"/>
              </w:rPr>
              <w:t xml:space="preserve">JUAN SEBASTIÁN TORRES ESPÍNDOLA </w:t>
            </w:r>
            <w:r>
              <w:rPr>
                <w:rFonts w:asciiTheme="minorHAnsi" w:hAnsiTheme="minorHAnsi"/>
              </w:rPr>
              <w:t xml:space="preserve">del área de </w:t>
            </w:r>
            <w:r w:rsidR="008345B9" w:rsidRPr="008345B9">
              <w:rPr>
                <w:rFonts w:asciiTheme="minorHAnsi" w:hAnsiTheme="minorHAnsi"/>
              </w:rPr>
              <w:t>BILINGÜISMO</w:t>
            </w:r>
            <w:r>
              <w:rPr>
                <w:rFonts w:asciiTheme="minorHAnsi" w:hAnsiTheme="minorHAnsi"/>
              </w:rPr>
              <w:t>.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744"/>
        </w:trPr>
        <w:tc>
          <w:tcPr>
            <w:tcW w:w="3051" w:type="dxa"/>
            <w:gridSpan w:val="3"/>
            <w:shd w:val="clear" w:color="auto" w:fill="auto"/>
          </w:tcPr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 w:cstheme="minorHAnsi"/>
                <w:b/>
              </w:rPr>
              <w:t>CIUDAD Y FECHA: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Tunja, </w:t>
            </w:r>
            <w:r w:rsidR="00CB6EE9">
              <w:rPr>
                <w:rFonts w:asciiTheme="minorHAnsi" w:hAnsiTheme="minorHAnsi"/>
              </w:rPr>
              <w:t>2</w:t>
            </w:r>
            <w:r w:rsidR="00043CB9">
              <w:rPr>
                <w:rFonts w:asciiTheme="minorHAnsi" w:hAnsiTheme="minorHAnsi"/>
              </w:rPr>
              <w:t>6</w:t>
            </w:r>
            <w:r w:rsidRPr="005D7BBA">
              <w:rPr>
                <w:rFonts w:asciiTheme="minorHAnsi" w:hAnsiTheme="minorHAnsi"/>
              </w:rPr>
              <w:t xml:space="preserve"> de </w:t>
            </w:r>
            <w:r w:rsidR="008345B9">
              <w:rPr>
                <w:rFonts w:asciiTheme="minorHAnsi" w:hAnsiTheme="minorHAnsi"/>
              </w:rPr>
              <w:t>Febrero</w:t>
            </w:r>
            <w:r w:rsidRPr="005D7BBA">
              <w:rPr>
                <w:rFonts w:asciiTheme="minorHAnsi" w:hAnsiTheme="minorHAnsi"/>
              </w:rPr>
              <w:t xml:space="preserve"> de 2025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20" w:type="dxa"/>
            <w:gridSpan w:val="4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9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HORA INICIO: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5D7BBA">
              <w:rPr>
                <w:rFonts w:asciiTheme="minorHAnsi" w:hAnsiTheme="minorHAnsi" w:cstheme="minorHAnsi"/>
                <w:bCs/>
              </w:rPr>
              <w:t>8:00am</w:t>
            </w:r>
          </w:p>
        </w:tc>
        <w:tc>
          <w:tcPr>
            <w:tcW w:w="1848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HORA FIN: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5D7BBA">
              <w:rPr>
                <w:rFonts w:asciiTheme="minorHAnsi" w:hAnsiTheme="minorHAnsi" w:cstheme="minorHAnsi"/>
                <w:bCs/>
              </w:rPr>
              <w:t>9:00am</w:t>
            </w:r>
          </w:p>
        </w:tc>
      </w:tr>
      <w:tr w:rsidR="005237E2" w:rsidRPr="005D7BBA" w:rsidTr="00D704E0">
        <w:trPr>
          <w:trHeight w:val="717"/>
        </w:trPr>
        <w:tc>
          <w:tcPr>
            <w:tcW w:w="3051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LUGAR Y/O ENLACE: 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Centro de Gestión Administrativa y Fortalecimiento Empresarial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20" w:type="dxa"/>
            <w:gridSpan w:val="4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87" w:type="dxa"/>
            <w:gridSpan w:val="4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DIRECCIÓN / REGIONAL / CENTRO: </w:t>
            </w:r>
            <w:r>
              <w:rPr>
                <w:rFonts w:asciiTheme="minorHAnsi" w:hAnsiTheme="minorHAnsi" w:cstheme="minorHAnsi"/>
                <w:b/>
              </w:rPr>
              <w:t>CGAFE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1058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AGENDA O PUNTOS PARA DESARROLLAR: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1. Aclaración de valores correspondientes a la marcación de pagos de</w:t>
            </w:r>
            <w:r>
              <w:rPr>
                <w:rFonts w:asciiTheme="minorHAnsi" w:hAnsiTheme="minorHAnsi"/>
              </w:rPr>
              <w:t>l  mes</w:t>
            </w:r>
            <w:r w:rsidRPr="005D7BBA">
              <w:rPr>
                <w:rFonts w:asciiTheme="minorHAnsi" w:hAnsiTheme="minorHAnsi"/>
              </w:rPr>
              <w:t xml:space="preserve"> de </w:t>
            </w:r>
            <w:r w:rsidR="008345B9">
              <w:rPr>
                <w:rFonts w:asciiTheme="minorHAnsi" w:hAnsiTheme="minorHAnsi"/>
              </w:rPr>
              <w:t xml:space="preserve">julio </w:t>
            </w:r>
            <w:r w:rsidRPr="005D7BBA">
              <w:rPr>
                <w:rFonts w:asciiTheme="minorHAnsi" w:hAnsiTheme="minorHAnsi"/>
              </w:rPr>
              <w:t>del contrato</w:t>
            </w:r>
            <w:r>
              <w:rPr>
                <w:rFonts w:asciiTheme="minorHAnsi" w:hAnsiTheme="minorHAnsi"/>
              </w:rPr>
              <w:t xml:space="preserve"> </w:t>
            </w:r>
            <w:r w:rsidR="000A4B17" w:rsidRPr="000A4B17">
              <w:rPr>
                <w:rFonts w:asciiTheme="minorHAnsi" w:hAnsiTheme="minorHAnsi"/>
              </w:rPr>
              <w:t xml:space="preserve">CO1.PCCNTR.7448439 </w:t>
            </w:r>
            <w:r w:rsidRPr="005D7BBA">
              <w:rPr>
                <w:rFonts w:asciiTheme="minorHAnsi" w:hAnsiTheme="minorHAnsi"/>
              </w:rPr>
              <w:t>del año 2025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Pr="005D7BBA">
              <w:rPr>
                <w:rFonts w:asciiTheme="minorHAnsi" w:hAnsiTheme="minorHAnsi"/>
              </w:rPr>
              <w:t xml:space="preserve">. </w:t>
            </w:r>
            <w:r>
              <w:rPr>
                <w:rFonts w:asciiTheme="minorHAnsi" w:hAnsiTheme="minorHAnsi"/>
              </w:rPr>
              <w:t xml:space="preserve">Corrección </w:t>
            </w:r>
            <w:r w:rsidRPr="005D7BBA">
              <w:rPr>
                <w:rFonts w:asciiTheme="minorHAnsi" w:hAnsiTheme="minorHAnsi"/>
              </w:rPr>
              <w:t>de los valores netos y brutos según las condiciones contractuales establecidas.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</w:tc>
      </w:tr>
      <w:tr w:rsidR="005237E2" w:rsidRPr="005D7BBA" w:rsidTr="00D704E0">
        <w:trPr>
          <w:trHeight w:val="780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OBJETIVO(S) DE LA REUNIÓN: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 xml:space="preserve">1. </w:t>
            </w:r>
            <w:r>
              <w:rPr>
                <w:rFonts w:asciiTheme="minorHAnsi" w:hAnsiTheme="minorHAnsi"/>
              </w:rPr>
              <w:t>Corrección</w:t>
            </w:r>
            <w:r w:rsidRPr="00A87B73">
              <w:rPr>
                <w:rFonts w:asciiTheme="minorHAnsi" w:hAnsiTheme="minorHAnsi"/>
                <w:color w:val="FF0000"/>
              </w:rPr>
              <w:t xml:space="preserve"> </w:t>
            </w:r>
            <w:r w:rsidRPr="005D7BBA">
              <w:rPr>
                <w:rFonts w:asciiTheme="minorHAnsi" w:hAnsiTheme="minorHAnsi"/>
              </w:rPr>
              <w:t>entre l</w:t>
            </w:r>
            <w:r>
              <w:rPr>
                <w:rFonts w:asciiTheme="minorHAnsi" w:hAnsiTheme="minorHAnsi"/>
              </w:rPr>
              <w:t>os valores netos y brutos de la cuenta</w:t>
            </w:r>
            <w:r w:rsidRPr="005D7BBA">
              <w:rPr>
                <w:rFonts w:asciiTheme="minorHAnsi" w:hAnsiTheme="minorHAnsi"/>
              </w:rPr>
              <w:t xml:space="preserve"> de cobro correspondiente</w:t>
            </w:r>
            <w:r>
              <w:rPr>
                <w:rFonts w:asciiTheme="minorHAnsi" w:hAnsiTheme="minorHAnsi"/>
              </w:rPr>
              <w:t xml:space="preserve"> al mes </w:t>
            </w:r>
            <w:r w:rsidR="008345B9">
              <w:rPr>
                <w:rFonts w:asciiTheme="minorHAnsi" w:hAnsiTheme="minorHAnsi"/>
              </w:rPr>
              <w:t>julio de 2025</w:t>
            </w:r>
            <w:r w:rsidRPr="005D7BBA">
              <w:rPr>
                <w:rFonts w:asciiTheme="minorHAnsi" w:hAnsiTheme="minorHAnsi"/>
              </w:rPr>
              <w:t>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 xml:space="preserve">2. </w:t>
            </w:r>
            <w:r>
              <w:rPr>
                <w:rFonts w:asciiTheme="minorHAnsi" w:hAnsiTheme="minorHAnsi"/>
              </w:rPr>
              <w:t>S</w:t>
            </w:r>
            <w:r w:rsidRPr="005D7BBA">
              <w:rPr>
                <w:rFonts w:asciiTheme="minorHAnsi" w:hAnsiTheme="minorHAnsi"/>
              </w:rPr>
              <w:t xml:space="preserve">ubsanar </w:t>
            </w:r>
            <w:r>
              <w:rPr>
                <w:rFonts w:asciiTheme="minorHAnsi" w:hAnsiTheme="minorHAnsi"/>
              </w:rPr>
              <w:t xml:space="preserve">lo que </w:t>
            </w:r>
            <w:r w:rsidRPr="005D7BBA">
              <w:rPr>
                <w:rFonts w:asciiTheme="minorHAnsi" w:hAnsiTheme="minorHAnsi"/>
              </w:rPr>
              <w:t>por error involuntario en el cargue de la cuenta de cobro en la plataforma SECOP II</w:t>
            </w:r>
            <w:r>
              <w:rPr>
                <w:rFonts w:asciiTheme="minorHAnsi" w:hAnsiTheme="minorHAnsi"/>
              </w:rPr>
              <w:t>, se presentó</w:t>
            </w:r>
            <w:r w:rsidRPr="005D7BBA">
              <w:rPr>
                <w:rFonts w:asciiTheme="minorHAnsi" w:hAnsiTheme="minorHAnsi"/>
              </w:rPr>
              <w:t>.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5237E2" w:rsidRPr="005D7BBA" w:rsidTr="00D704E0">
        <w:trPr>
          <w:trHeight w:val="326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DESARROLLO DE LA REUNIÓN</w:t>
            </w:r>
          </w:p>
        </w:tc>
      </w:tr>
      <w:tr w:rsidR="005237E2" w:rsidRPr="005D7BBA" w:rsidTr="00D704E0">
        <w:trPr>
          <w:trHeight w:val="760"/>
        </w:trPr>
        <w:tc>
          <w:tcPr>
            <w:tcW w:w="9258" w:type="dxa"/>
            <w:gridSpan w:val="11"/>
          </w:tcPr>
          <w:p w:rsidR="005237E2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El contrato No. </w:t>
            </w:r>
            <w:r w:rsidR="000A4B17" w:rsidRPr="000A4B17">
              <w:rPr>
                <w:rFonts w:asciiTheme="minorHAnsi" w:hAnsiTheme="minorHAnsi"/>
              </w:rPr>
              <w:t xml:space="preserve">CO1.PCCNTR.7448439 </w:t>
            </w:r>
            <w:r>
              <w:rPr>
                <w:rFonts w:asciiTheme="minorHAnsi" w:hAnsiTheme="minorHAnsi"/>
              </w:rPr>
              <w:t>a nombre de</w:t>
            </w:r>
            <w:r w:rsidRPr="005D7BBA">
              <w:rPr>
                <w:rFonts w:asciiTheme="minorHAnsi" w:hAnsiTheme="minorHAnsi"/>
              </w:rPr>
              <w:t xml:space="preserve"> </w:t>
            </w:r>
            <w:r w:rsidR="000A4B17" w:rsidRPr="000A4B17">
              <w:rPr>
                <w:rFonts w:asciiTheme="minorHAnsi" w:hAnsiTheme="minorHAnsi"/>
              </w:rPr>
              <w:t xml:space="preserve">JUAN SEBASTIÁN TORRES ESPÍNDOLA </w:t>
            </w:r>
            <w:r>
              <w:rPr>
                <w:rFonts w:asciiTheme="minorHAnsi" w:hAnsiTheme="minorHAnsi"/>
              </w:rPr>
              <w:t xml:space="preserve">fue firmado por las partes  el </w:t>
            </w:r>
            <w:r w:rsidRPr="007173D4">
              <w:rPr>
                <w:rFonts w:asciiTheme="minorHAnsi" w:hAnsiTheme="minorHAnsi"/>
              </w:rPr>
              <w:t xml:space="preserve">día  </w:t>
            </w:r>
            <w:r w:rsidR="000A4B17">
              <w:rPr>
                <w:rFonts w:asciiTheme="minorHAnsi" w:hAnsiTheme="minorHAnsi"/>
              </w:rPr>
              <w:t>10</w:t>
            </w:r>
            <w:r w:rsidR="00765ECC">
              <w:rPr>
                <w:rFonts w:asciiTheme="minorHAnsi" w:hAnsiTheme="minorHAnsi"/>
              </w:rPr>
              <w:t xml:space="preserve"> de </w:t>
            </w:r>
            <w:r w:rsidR="000A4B17">
              <w:rPr>
                <w:rFonts w:asciiTheme="minorHAnsi" w:hAnsiTheme="minorHAnsi"/>
              </w:rPr>
              <w:t xml:space="preserve">febrero </w:t>
            </w:r>
            <w:r w:rsidR="007173D4" w:rsidRPr="007173D4">
              <w:rPr>
                <w:rFonts w:asciiTheme="minorHAnsi" w:hAnsiTheme="minorHAnsi"/>
              </w:rPr>
              <w:t xml:space="preserve">de </w:t>
            </w:r>
            <w:r w:rsidRPr="007173D4">
              <w:rPr>
                <w:rFonts w:asciiTheme="minorHAnsi" w:hAnsiTheme="minorHAnsi"/>
              </w:rPr>
              <w:t>2025</w:t>
            </w:r>
          </w:p>
          <w:p w:rsidR="005237E2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Que según la oferta de servicios el Plan de pagos quedo establecido Así;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765ECC" w:rsidRDefault="000A4B17" w:rsidP="00765ECC">
            <w:pPr>
              <w:jc w:val="both"/>
              <w:rPr>
                <w:rFonts w:asciiTheme="minorHAnsi" w:hAnsiTheme="minorHAnsi"/>
              </w:rPr>
            </w:pPr>
            <w:r w:rsidRPr="000A4B17">
              <w:rPr>
                <w:rFonts w:asciiTheme="minorHAnsi" w:hAnsiTheme="minorHAnsi"/>
              </w:rPr>
              <w:t xml:space="preserve">El valor total del presente contrato asciende a la suma de </w:t>
            </w:r>
            <w:r w:rsidR="00D56025" w:rsidRPr="000A4B17">
              <w:rPr>
                <w:rFonts w:asciiTheme="minorHAnsi" w:hAnsiTheme="minorHAnsi"/>
              </w:rPr>
              <w:t>veintitrés</w:t>
            </w:r>
            <w:r w:rsidRPr="000A4B17">
              <w:rPr>
                <w:rFonts w:asciiTheme="minorHAnsi" w:hAnsiTheme="minorHAnsi"/>
              </w:rPr>
              <w:t xml:space="preserve"> millones setecientos sesenta y cuatro mil ciento cuarenta pesos moneda legal ($23.764.140) incluido IVA. Esta suma será pagada por el SENA al contratista de la siguiente manera: a). Un primer pago correspondiente al mes julio de 2025 por valor de un </w:t>
            </w:r>
            <w:r w:rsidR="00D56025" w:rsidRPr="000A4B17">
              <w:rPr>
                <w:rFonts w:asciiTheme="minorHAnsi" w:hAnsiTheme="minorHAnsi"/>
              </w:rPr>
              <w:t>millón</w:t>
            </w:r>
            <w:r w:rsidRPr="000A4B17">
              <w:rPr>
                <w:rFonts w:asciiTheme="minorHAnsi" w:hAnsiTheme="minorHAnsi"/>
              </w:rPr>
              <w:t xml:space="preserve"> trescientos setenta y nueve mil ochocientos cincuenta y tres pesos moneda legal ($1.379.853) incluido IVA, o proporcional al número de días reportados durante el mes. b). Cuatro pagos iguales por los</w:t>
            </w:r>
            <w:r>
              <w:t xml:space="preserve"> </w:t>
            </w:r>
            <w:r w:rsidRPr="000A4B17">
              <w:rPr>
                <w:rFonts w:asciiTheme="minorHAnsi" w:hAnsiTheme="minorHAnsi"/>
              </w:rPr>
              <w:t xml:space="preserve">meses de agosto a noviembre de 2025 por valor de cuatro millones quinientos noventa y nueve mil quinientos once pesos moneda legal ($4.599.511) incluido IVA, y un pago final por valor de tres millones </w:t>
            </w:r>
            <w:r w:rsidRPr="000A4B17">
              <w:rPr>
                <w:rFonts w:asciiTheme="minorHAnsi" w:hAnsiTheme="minorHAnsi"/>
              </w:rPr>
              <w:lastRenderedPageBreak/>
              <w:t>novecientos ochenta y seis mil doscientos cuarenta y tres pesos moneda legal ($3.986.243) incluido IVA, que se pagar</w:t>
            </w:r>
            <w:r>
              <w:rPr>
                <w:rFonts w:asciiTheme="minorHAnsi" w:hAnsiTheme="minorHAnsi"/>
              </w:rPr>
              <w:t>á en el mes de diciembre de 2025</w:t>
            </w:r>
            <w:r w:rsidR="00765ECC" w:rsidRPr="00765ECC">
              <w:rPr>
                <w:rFonts w:asciiTheme="minorHAnsi" w:hAnsiTheme="minorHAnsi"/>
              </w:rPr>
              <w:t xml:space="preserve">. </w:t>
            </w:r>
          </w:p>
          <w:p w:rsidR="004F6DC7" w:rsidRDefault="004F6DC7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F767CE">
              <w:rPr>
                <w:rFonts w:asciiTheme="minorHAnsi" w:hAnsiTheme="minorHAnsi"/>
              </w:rPr>
              <w:t>Que en la plataforma SECOP</w:t>
            </w:r>
            <w:r w:rsidR="004F6DC7" w:rsidRPr="00F767CE">
              <w:rPr>
                <w:rFonts w:asciiTheme="minorHAnsi" w:hAnsiTheme="minorHAnsi"/>
              </w:rPr>
              <w:t>II, en el mes</w:t>
            </w:r>
            <w:r w:rsidRPr="00F767CE">
              <w:rPr>
                <w:rFonts w:asciiTheme="minorHAnsi" w:hAnsiTheme="minorHAnsi"/>
              </w:rPr>
              <w:t xml:space="preserve"> de </w:t>
            </w:r>
            <w:r w:rsidR="00765ECC" w:rsidRPr="00F767CE">
              <w:rPr>
                <w:rFonts w:asciiTheme="minorHAnsi" w:hAnsiTheme="minorHAnsi"/>
              </w:rPr>
              <w:t>julio</w:t>
            </w:r>
            <w:r w:rsidRPr="00F767CE">
              <w:rPr>
                <w:rFonts w:asciiTheme="minorHAnsi" w:hAnsiTheme="minorHAnsi"/>
              </w:rPr>
              <w:t xml:space="preserve"> de 2025</w:t>
            </w:r>
            <w:r w:rsidR="005D1AE6" w:rsidRPr="00F767CE">
              <w:rPr>
                <w:rFonts w:asciiTheme="minorHAnsi" w:hAnsiTheme="minorHAnsi"/>
              </w:rPr>
              <w:t>, quedo mal registrado</w:t>
            </w:r>
            <w:r w:rsidRPr="00F767CE">
              <w:rPr>
                <w:rFonts w:asciiTheme="minorHAnsi" w:hAnsiTheme="minorHAnsi"/>
              </w:rPr>
              <w:t xml:space="preserve"> </w:t>
            </w:r>
            <w:r w:rsidR="004F6DC7" w:rsidRPr="00F767CE">
              <w:rPr>
                <w:rFonts w:asciiTheme="minorHAnsi" w:hAnsiTheme="minorHAnsi"/>
              </w:rPr>
              <w:t>el</w:t>
            </w:r>
            <w:r w:rsidRPr="00F767CE">
              <w:rPr>
                <w:rFonts w:asciiTheme="minorHAnsi" w:hAnsiTheme="minorHAnsi"/>
              </w:rPr>
              <w:t xml:space="preserve"> valor de</w:t>
            </w:r>
            <w:r w:rsidR="004F6DC7" w:rsidRPr="00F767CE">
              <w:rPr>
                <w:rFonts w:asciiTheme="minorHAnsi" w:hAnsiTheme="minorHAnsi"/>
              </w:rPr>
              <w:t>l mes</w:t>
            </w:r>
            <w:r w:rsidRPr="00F767CE">
              <w:rPr>
                <w:rFonts w:asciiTheme="minorHAnsi" w:hAnsiTheme="minorHAnsi"/>
              </w:rPr>
              <w:t xml:space="preserve"> de $</w:t>
            </w:r>
            <w:r w:rsidR="00765ECC" w:rsidRPr="00F767CE">
              <w:rPr>
                <w:rFonts w:asciiTheme="minorHAnsi" w:hAnsiTheme="minorHAnsi"/>
              </w:rPr>
              <w:t xml:space="preserve"> </w:t>
            </w:r>
            <w:r w:rsidR="00F767CE" w:rsidRPr="00F767CE">
              <w:rPr>
                <w:rFonts w:asciiTheme="minorHAnsi" w:hAnsiTheme="minorHAnsi"/>
              </w:rPr>
              <w:t>303.568</w:t>
            </w:r>
            <w:r w:rsidR="00F767CE" w:rsidRPr="00F767CE">
              <w:t xml:space="preserve"> </w:t>
            </w:r>
            <w:r w:rsidR="00765ECC" w:rsidRPr="00765ECC">
              <w:rPr>
                <w:rFonts w:asciiTheme="minorHAnsi" w:hAnsiTheme="minorHAnsi"/>
              </w:rPr>
              <w:t xml:space="preserve"> </w:t>
            </w:r>
            <w:r w:rsidR="00765ECC">
              <w:rPr>
                <w:rFonts w:asciiTheme="minorHAnsi" w:hAnsiTheme="minorHAnsi"/>
              </w:rPr>
              <w:t>(</w:t>
            </w:r>
            <w:r w:rsidR="00F767CE" w:rsidRPr="00F767CE">
              <w:rPr>
                <w:rFonts w:asciiTheme="minorHAnsi" w:hAnsiTheme="minorHAnsi"/>
              </w:rPr>
              <w:t>Trescientos tres mil quinientos sesenta y ocho pesos</w:t>
            </w:r>
            <w:r w:rsidRPr="005D7BBA">
              <w:rPr>
                <w:rFonts w:asciiTheme="minorHAnsi" w:hAnsiTheme="minorHAnsi"/>
              </w:rPr>
              <w:t>, moneda legal, IVA incluido</w:t>
            </w:r>
            <w:r>
              <w:rPr>
                <w:rFonts w:asciiTheme="minorHAnsi" w:hAnsiTheme="minorHAnsi"/>
              </w:rPr>
              <w:t>), donde el contratista registro el valor Neto</w:t>
            </w:r>
            <w:r w:rsidR="0000539B">
              <w:rPr>
                <w:rFonts w:asciiTheme="minorHAnsi" w:hAnsiTheme="minorHAnsi"/>
              </w:rPr>
              <w:t xml:space="preserve"> y el valor total,</w:t>
            </w:r>
            <w:r>
              <w:rPr>
                <w:rFonts w:asciiTheme="minorHAnsi" w:hAnsiTheme="minorHAnsi"/>
              </w:rPr>
              <w:t xml:space="preserve"> y no el valor bruto que corresponde a </w:t>
            </w:r>
            <w:r w:rsidRPr="005D7BBA">
              <w:rPr>
                <w:rFonts w:asciiTheme="minorHAnsi" w:hAnsiTheme="minorHAnsi"/>
              </w:rPr>
              <w:t>$</w:t>
            </w:r>
            <w:r w:rsidR="00F767CE">
              <w:t xml:space="preserve"> </w:t>
            </w:r>
            <w:r w:rsidR="00F767CE" w:rsidRPr="00F767CE">
              <w:rPr>
                <w:rFonts w:asciiTheme="minorHAnsi" w:hAnsiTheme="minorHAnsi"/>
              </w:rPr>
              <w:t xml:space="preserve">306.634 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(</w:t>
            </w:r>
            <w:r w:rsidR="00F767CE" w:rsidRPr="00F767CE">
              <w:rPr>
                <w:rFonts w:asciiTheme="minorHAnsi" w:hAnsiTheme="minorHAnsi"/>
              </w:rPr>
              <w:t>Trescientos seis mil seiscientos treinta y cuatro pesos</w:t>
            </w:r>
            <w:r w:rsidRPr="005D7BBA">
              <w:rPr>
                <w:rFonts w:asciiTheme="minorHAnsi" w:hAnsiTheme="minorHAnsi"/>
              </w:rPr>
              <w:t>, moneda legal, IVA incluido</w:t>
            </w:r>
            <w:r>
              <w:rPr>
                <w:rFonts w:asciiTheme="minorHAnsi" w:hAnsiTheme="minorHAnsi"/>
              </w:rPr>
              <w:t xml:space="preserve">), lo cual afecto el balance financiero en la plataforma SECOPII, pero no se ve afectado el valor del contrato 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Durante la revisión, se ide</w:t>
            </w:r>
            <w:r w:rsidR="00765ECC">
              <w:rPr>
                <w:rFonts w:asciiTheme="minorHAnsi" w:hAnsiTheme="minorHAnsi"/>
              </w:rPr>
              <w:t>ntificó que en el mes de julio de 2025,</w:t>
            </w:r>
            <w:r w:rsidRPr="005D7BBA">
              <w:rPr>
                <w:rFonts w:asciiTheme="minorHAnsi" w:hAnsiTheme="minorHAnsi"/>
              </w:rPr>
              <w:t xml:space="preserve"> se aprobó una cuenta de cobro por un valor neto </w:t>
            </w:r>
            <w:r w:rsidR="00F767CE">
              <w:rPr>
                <w:rFonts w:asciiTheme="minorHAnsi" w:hAnsiTheme="minorHAnsi"/>
              </w:rPr>
              <w:t xml:space="preserve"> y un valor total </w:t>
            </w:r>
            <w:r w:rsidR="00765ECC">
              <w:rPr>
                <w:rFonts w:asciiTheme="minorHAnsi" w:hAnsiTheme="minorHAnsi"/>
              </w:rPr>
              <w:t xml:space="preserve">de </w:t>
            </w:r>
            <w:r w:rsidR="00F767CE" w:rsidRPr="00F767CE">
              <w:rPr>
                <w:rFonts w:asciiTheme="minorHAnsi" w:hAnsiTheme="minorHAnsi"/>
              </w:rPr>
              <w:t>$ 303.568</w:t>
            </w:r>
            <w:r w:rsidR="00F767CE" w:rsidRPr="00F767CE">
              <w:t xml:space="preserve"> </w:t>
            </w:r>
            <w:r w:rsidR="00F767CE" w:rsidRPr="00765ECC">
              <w:rPr>
                <w:rFonts w:asciiTheme="minorHAnsi" w:hAnsiTheme="minorHAnsi"/>
              </w:rPr>
              <w:t xml:space="preserve"> </w:t>
            </w:r>
            <w:r w:rsidR="00F767CE">
              <w:rPr>
                <w:rFonts w:asciiTheme="minorHAnsi" w:hAnsiTheme="minorHAnsi"/>
              </w:rPr>
              <w:t>(</w:t>
            </w:r>
            <w:r w:rsidR="00F767CE" w:rsidRPr="00F767CE">
              <w:rPr>
                <w:rFonts w:asciiTheme="minorHAnsi" w:hAnsiTheme="minorHAnsi"/>
              </w:rPr>
              <w:t>Trescientos tres mil quinientos sesenta y ocho pesos</w:t>
            </w:r>
            <w:r w:rsidR="00F767CE" w:rsidRPr="005D7BBA">
              <w:rPr>
                <w:rFonts w:asciiTheme="minorHAnsi" w:hAnsiTheme="minorHAnsi"/>
              </w:rPr>
              <w:t>, moneda legal, IVA incluido</w:t>
            </w:r>
            <w:r w:rsidR="00F767CE">
              <w:rPr>
                <w:rFonts w:asciiTheme="minorHAnsi" w:hAnsiTheme="minorHAnsi"/>
              </w:rPr>
              <w:t>)</w:t>
            </w:r>
            <w:r w:rsidRPr="005D7BBA">
              <w:rPr>
                <w:rFonts w:asciiTheme="minorHAnsi" w:hAnsiTheme="minorHAnsi"/>
              </w:rPr>
              <w:t xml:space="preserve"> cuando el valor correcto debía ser de </w:t>
            </w:r>
            <w:r w:rsidR="00F767CE" w:rsidRPr="005D7BBA">
              <w:rPr>
                <w:rFonts w:asciiTheme="minorHAnsi" w:hAnsiTheme="minorHAnsi"/>
              </w:rPr>
              <w:t>$</w:t>
            </w:r>
            <w:r w:rsidR="00F767CE">
              <w:t xml:space="preserve"> </w:t>
            </w:r>
            <w:r w:rsidR="00F767CE" w:rsidRPr="00F767CE">
              <w:rPr>
                <w:rFonts w:asciiTheme="minorHAnsi" w:hAnsiTheme="minorHAnsi"/>
              </w:rPr>
              <w:t xml:space="preserve">306.634 </w:t>
            </w:r>
            <w:r w:rsidR="00F767CE" w:rsidRPr="005D7BBA">
              <w:rPr>
                <w:rFonts w:asciiTheme="minorHAnsi" w:hAnsiTheme="minorHAnsi"/>
              </w:rPr>
              <w:t xml:space="preserve"> </w:t>
            </w:r>
            <w:r w:rsidR="00F767CE">
              <w:rPr>
                <w:rFonts w:asciiTheme="minorHAnsi" w:hAnsiTheme="minorHAnsi"/>
              </w:rPr>
              <w:t>(</w:t>
            </w:r>
            <w:r w:rsidR="00F767CE" w:rsidRPr="00F767CE">
              <w:rPr>
                <w:rFonts w:asciiTheme="minorHAnsi" w:hAnsiTheme="minorHAnsi"/>
              </w:rPr>
              <w:t>Trescientos seis mil seiscientos treinta y cuatro pesos</w:t>
            </w:r>
            <w:r w:rsidR="00F767CE" w:rsidRPr="005D7BBA">
              <w:rPr>
                <w:rFonts w:asciiTheme="minorHAnsi" w:hAnsiTheme="minorHAnsi"/>
              </w:rPr>
              <w:t>, moneda legal, IVA incluido</w:t>
            </w:r>
            <w:r w:rsidR="00F767CE">
              <w:rPr>
                <w:rFonts w:asciiTheme="minorHAnsi" w:hAnsiTheme="minorHAnsi"/>
              </w:rPr>
              <w:t>)</w:t>
            </w:r>
            <w:r w:rsidR="0000539B">
              <w:rPr>
                <w:rFonts w:asciiTheme="minorHAnsi" w:hAnsiTheme="minorHAnsi"/>
              </w:rPr>
              <w:t xml:space="preserve"> respectivamente.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B30347" w:rsidRDefault="005237E2" w:rsidP="00F767CE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Esto generó una diferencia</w:t>
            </w:r>
            <w:r w:rsidR="00765ECC">
              <w:rPr>
                <w:rFonts w:asciiTheme="minorHAnsi" w:hAnsiTheme="minorHAnsi"/>
              </w:rPr>
              <w:t xml:space="preserve"> de $</w:t>
            </w:r>
            <w:r w:rsidR="00F767CE">
              <w:rPr>
                <w:rFonts w:asciiTheme="minorHAnsi" w:hAnsiTheme="minorHAnsi"/>
              </w:rPr>
              <w:t>3.066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(</w:t>
            </w:r>
            <w:r w:rsidR="00F767CE" w:rsidRPr="00F767CE">
              <w:rPr>
                <w:rFonts w:asciiTheme="minorHAnsi" w:hAnsiTheme="minorHAnsi"/>
              </w:rPr>
              <w:t>Tres mil sesenta y seis pesos</w:t>
            </w:r>
            <w:r w:rsidRPr="005D7BBA">
              <w:rPr>
                <w:rFonts w:asciiTheme="minorHAnsi" w:hAnsiTheme="minorHAnsi"/>
              </w:rPr>
              <w:t>, moneda legal, IVA incluido</w:t>
            </w:r>
            <w:r>
              <w:rPr>
                <w:rFonts w:asciiTheme="minorHAnsi" w:hAnsiTheme="minorHAnsi"/>
              </w:rPr>
              <w:t>)</w:t>
            </w:r>
            <w:r w:rsidRPr="005D7BBA">
              <w:rPr>
                <w:rFonts w:asciiTheme="minorHAnsi" w:hAnsiTheme="minorHAnsi"/>
              </w:rPr>
              <w:t xml:space="preserve"> debido a que el valor neto </w:t>
            </w:r>
            <w:r w:rsidR="00D56025">
              <w:rPr>
                <w:rFonts w:asciiTheme="minorHAnsi" w:hAnsiTheme="minorHAnsi"/>
              </w:rPr>
              <w:t xml:space="preserve">y valor total </w:t>
            </w:r>
            <w:r w:rsidRPr="005D7BBA">
              <w:rPr>
                <w:rFonts w:asciiTheme="minorHAnsi" w:hAnsiTheme="minorHAnsi"/>
              </w:rPr>
              <w:t>cargado no correspondía al valor bruto estipulado en el contrato.</w:t>
            </w:r>
          </w:p>
        </w:tc>
      </w:tr>
      <w:tr w:rsidR="005237E2" w:rsidRPr="005D7BBA" w:rsidTr="00D704E0">
        <w:trPr>
          <w:trHeight w:val="79"/>
        </w:trPr>
        <w:tc>
          <w:tcPr>
            <w:tcW w:w="9258" w:type="dxa"/>
            <w:gridSpan w:val="11"/>
          </w:tcPr>
          <w:p w:rsidR="005237E2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lastRenderedPageBreak/>
              <w:t>CONCLUSIONES</w:t>
            </w:r>
          </w:p>
          <w:p w:rsidR="005237E2" w:rsidRPr="005D7BBA" w:rsidRDefault="005237E2" w:rsidP="004F6DC7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Teniendo en cuenta</w:t>
            </w:r>
            <w:r w:rsidR="004F6DC7">
              <w:rPr>
                <w:rFonts w:asciiTheme="minorHAnsi" w:hAnsiTheme="minorHAnsi" w:cstheme="minorHAnsi"/>
                <w:b/>
              </w:rPr>
              <w:t xml:space="preserve"> la novedad que se presentó en el</w:t>
            </w:r>
            <w:r>
              <w:rPr>
                <w:rFonts w:asciiTheme="minorHAnsi" w:hAnsiTheme="minorHAnsi" w:cstheme="minorHAnsi"/>
                <w:b/>
              </w:rPr>
              <w:t xml:space="preserve"> mes</w:t>
            </w:r>
            <w:r w:rsidR="004F6DC7">
              <w:rPr>
                <w:rFonts w:asciiTheme="minorHAnsi" w:hAnsiTheme="minorHAnsi" w:cstheme="minorHAnsi"/>
                <w:b/>
              </w:rPr>
              <w:t xml:space="preserve"> de</w:t>
            </w:r>
            <w:r w:rsidR="00765ECC">
              <w:rPr>
                <w:rFonts w:asciiTheme="minorHAnsi" w:hAnsiTheme="minorHAnsi" w:cstheme="minorHAnsi"/>
                <w:b/>
              </w:rPr>
              <w:t xml:space="preserve"> julio</w:t>
            </w:r>
            <w:r>
              <w:rPr>
                <w:rFonts w:asciiTheme="minorHAnsi" w:hAnsiTheme="minorHAnsi" w:cstheme="minorHAnsi"/>
                <w:b/>
              </w:rPr>
              <w:t xml:space="preserve"> 2025 por el registro equivocado por parte de</w:t>
            </w:r>
            <w:r w:rsidR="00D56025">
              <w:rPr>
                <w:rFonts w:asciiTheme="minorHAnsi" w:hAnsiTheme="minorHAnsi" w:cstheme="minorHAnsi"/>
                <w:b/>
              </w:rPr>
              <w:t>l</w:t>
            </w:r>
            <w:bookmarkStart w:id="1" w:name="_GoBack"/>
            <w:bookmarkEnd w:id="1"/>
            <w:r>
              <w:rPr>
                <w:rFonts w:asciiTheme="minorHAnsi" w:hAnsiTheme="minorHAnsi" w:cstheme="minorHAnsi"/>
                <w:b/>
              </w:rPr>
              <w:t xml:space="preserve"> contratista y el error involuntario en la aprobación del pago y  que no afecta el valor del contrato,  se deja acta aclaratoria con el fin de al momento de la terminación del contrato no afecte en la terminación en SECOPII</w:t>
            </w:r>
          </w:p>
        </w:tc>
      </w:tr>
      <w:tr w:rsidR="005237E2" w:rsidRPr="005D7BBA" w:rsidTr="00D704E0">
        <w:trPr>
          <w:trHeight w:val="326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bookmarkStart w:id="2" w:name="_Hlk163812697"/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ESTABLECIMIENTO Y ACEPTACIÓN DE COMPROMISOS</w:t>
            </w:r>
            <w:bookmarkEnd w:id="2"/>
          </w:p>
        </w:tc>
      </w:tr>
      <w:tr w:rsidR="005237E2" w:rsidRPr="005D7BBA" w:rsidTr="00D704E0">
        <w:trPr>
          <w:trHeight w:val="66"/>
        </w:trPr>
        <w:tc>
          <w:tcPr>
            <w:tcW w:w="2314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ACTIVIDAD /DECISIÓN</w:t>
            </w:r>
          </w:p>
        </w:tc>
        <w:tc>
          <w:tcPr>
            <w:tcW w:w="231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FECHA</w:t>
            </w:r>
          </w:p>
        </w:tc>
        <w:tc>
          <w:tcPr>
            <w:tcW w:w="2314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RESPONSABLE</w:t>
            </w:r>
          </w:p>
        </w:tc>
        <w:tc>
          <w:tcPr>
            <w:tcW w:w="231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bookmarkStart w:id="3" w:name="_Hlk163823596"/>
            <w:r w:rsidRPr="005D7BBA">
              <w:rPr>
                <w:rFonts w:asciiTheme="minorHAnsi" w:hAnsiTheme="minorHAnsi" w:cstheme="minorHAnsi"/>
                <w:b/>
              </w:rPr>
              <w:t>FIRMA O PARTICIPACIÓN VIRTUAL</w:t>
            </w:r>
            <w:bookmarkEnd w:id="3"/>
          </w:p>
        </w:tc>
      </w:tr>
      <w:tr w:rsidR="005237E2" w:rsidRPr="005D7BBA" w:rsidTr="00D704E0">
        <w:trPr>
          <w:trHeight w:val="66"/>
        </w:trPr>
        <w:tc>
          <w:tcPr>
            <w:tcW w:w="2314" w:type="dxa"/>
            <w:gridSpan w:val="2"/>
          </w:tcPr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601680">
              <w:rPr>
                <w:rFonts w:asciiTheme="minorHAnsi" w:hAnsiTheme="minorHAnsi" w:cstheme="minorHAnsi"/>
                <w:b/>
              </w:rPr>
              <w:t>Cargue del acta en SECOPII</w:t>
            </w:r>
          </w:p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315" w:type="dxa"/>
            <w:gridSpan w:val="3"/>
          </w:tcPr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  <w:r w:rsidRPr="00601680">
              <w:rPr>
                <w:rFonts w:asciiTheme="minorHAnsi" w:hAnsiTheme="minorHAnsi" w:cstheme="minorHAnsi"/>
                <w:b/>
              </w:rPr>
              <w:t xml:space="preserve">Inmediatamente </w:t>
            </w:r>
          </w:p>
        </w:tc>
        <w:tc>
          <w:tcPr>
            <w:tcW w:w="2314" w:type="dxa"/>
            <w:gridSpan w:val="3"/>
          </w:tcPr>
          <w:p w:rsidR="005237E2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  <w:r w:rsidRPr="00601680">
              <w:rPr>
                <w:rFonts w:asciiTheme="minorHAnsi" w:hAnsiTheme="minorHAnsi"/>
              </w:rPr>
              <w:t>Apoyo a la supervisión de contratos</w:t>
            </w:r>
          </w:p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31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bookmarkStart w:id="4" w:name="_Hlk163824065"/>
            <w:r w:rsidRPr="005D7BBA">
              <w:rPr>
                <w:rFonts w:asciiTheme="minorHAnsi" w:hAnsiTheme="minorHAnsi" w:cstheme="minorHAnsi"/>
                <w:b/>
              </w:rPr>
              <w:t>DE: ASISTENTES Y APROBACIÓN DECISIONES</w:t>
            </w:r>
            <w:bookmarkEnd w:id="4"/>
          </w:p>
        </w:tc>
      </w:tr>
      <w:tr w:rsidR="005237E2" w:rsidRPr="005D7BBA" w:rsidTr="00D704E0">
        <w:trPr>
          <w:trHeight w:val="693"/>
        </w:trPr>
        <w:tc>
          <w:tcPr>
            <w:tcW w:w="1832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1920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DEPENDENCIA/ EMPRESA</w:t>
            </w:r>
          </w:p>
        </w:tc>
        <w:tc>
          <w:tcPr>
            <w:tcW w:w="1503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APRUEBA 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(SI/NO)</w:t>
            </w:r>
          </w:p>
        </w:tc>
        <w:tc>
          <w:tcPr>
            <w:tcW w:w="180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OBSERVACIÓN</w:t>
            </w:r>
          </w:p>
        </w:tc>
        <w:tc>
          <w:tcPr>
            <w:tcW w:w="2198" w:type="dxa"/>
            <w:gridSpan w:val="2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FIRMA O PARTICIPACIÓN VIRTUAL</w:t>
            </w:r>
          </w:p>
        </w:tc>
      </w:tr>
      <w:tr w:rsidR="005237E2" w:rsidRPr="005D7BBA" w:rsidTr="00D704E0">
        <w:trPr>
          <w:trHeight w:val="693"/>
        </w:trPr>
        <w:tc>
          <w:tcPr>
            <w:tcW w:w="1832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0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3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1832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0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3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9258" w:type="dxa"/>
            <w:gridSpan w:val="11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 w:cs="Calibri"/>
                <w:bCs/>
              </w:rPr>
            </w:pPr>
            <w:r w:rsidRPr="005D7BBA">
              <w:rPr>
                <w:rFonts w:asciiTheme="minorHAnsi" w:hAnsiTheme="minorHAnsi" w:cs="Calibri"/>
                <w:bCs/>
              </w:rPr>
              <w:t>De acuerdo con La Ley 1581 de 2012, Protección de Datos Personales, el Servicio Nacional de Aprendizaje SENA, se compromete a garantizar la seguridad y protección de los datos personales que se encuentran almacenados en este documento, y les dará el tratamiento correspondiente en cumplimiento de lo establecido legalmente.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9258" w:type="dxa"/>
            <w:gridSpan w:val="11"/>
          </w:tcPr>
          <w:p w:rsidR="005237E2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ANEXOS</w:t>
            </w:r>
            <w:r w:rsidR="00345457">
              <w:rPr>
                <w:rFonts w:asciiTheme="minorHAnsi" w:hAnsiTheme="minorHAnsi" w:cstheme="minorHAnsi"/>
                <w:b/>
              </w:rPr>
              <w:t>:</w:t>
            </w:r>
          </w:p>
          <w:p w:rsidR="00345457" w:rsidRPr="00345457" w:rsidRDefault="00345457" w:rsidP="00D704E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Plataforma SECOP II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</w:tbl>
    <w:p w:rsidR="005237E2" w:rsidRPr="005D7BBA" w:rsidRDefault="005237E2" w:rsidP="005237E2">
      <w:pPr>
        <w:pStyle w:val="Textoindependiente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F95A70" w:rsidRDefault="00F16902"/>
    <w:sectPr w:rsidR="00F95A70" w:rsidSect="006F0D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701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902" w:rsidRDefault="00F16902">
      <w:r>
        <w:separator/>
      </w:r>
    </w:p>
  </w:endnote>
  <w:endnote w:type="continuationSeparator" w:id="0">
    <w:p w:rsidR="00F16902" w:rsidRDefault="00F1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7436B9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>
      <w:rPr>
        <w:rFonts w:ascii="Calibri" w:hAnsi="Calibri" w:cs="Calibri"/>
      </w:rPr>
      <w:t>84</w:t>
    </w:r>
    <w:r w:rsidRPr="004A54F2">
      <w:rPr>
        <w:rFonts w:ascii="Calibri" w:hAnsi="Calibri" w:cs="Calibri"/>
      </w:rPr>
      <w:t>V0</w:t>
    </w:r>
    <w:r>
      <w:rPr>
        <w:rFonts w:ascii="Calibri" w:hAnsi="Calibri" w:cs="Calibri"/>
      </w:rPr>
      <w:t>2</w:t>
    </w:r>
  </w:p>
  <w:p w:rsidR="009A5A8C" w:rsidRDefault="00F16902" w:rsidP="009A5A8C">
    <w:pPr>
      <w:pStyle w:val="Piedepgina"/>
      <w:ind w:right="360"/>
      <w:rPr>
        <w:rFonts w:ascii="Calibri" w:hAnsi="Calibri" w:cs="Calibri"/>
      </w:rPr>
    </w:pPr>
  </w:p>
  <w:p w:rsidR="004A54F2" w:rsidRPr="004A54F2" w:rsidRDefault="00F16902" w:rsidP="007436B9">
    <w:pPr>
      <w:pStyle w:val="Piedepgina"/>
      <w:ind w:right="360"/>
      <w:jc w:val="center"/>
      <w:rPr>
        <w:rFonts w:ascii="Calibri" w:hAnsi="Calibri" w:cs="Calibri"/>
      </w:rPr>
    </w:pPr>
  </w:p>
  <w:p w:rsidR="0017542B" w:rsidRDefault="00F16902" w:rsidP="0017542B">
    <w:pPr>
      <w:pStyle w:val="Piedepgina"/>
      <w:jc w:val="center"/>
      <w:rPr>
        <w:rFonts w:ascii="Calibri" w:hAnsi="Calibri"/>
        <w:sz w:val="18"/>
        <w:szCs w:val="18"/>
      </w:rPr>
    </w:pPr>
  </w:p>
  <w:p w:rsidR="0017542B" w:rsidRPr="0017542B" w:rsidRDefault="00F16902" w:rsidP="0017542B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7436B9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GOR-F-</w:t>
    </w:r>
    <w:r>
      <w:rPr>
        <w:rFonts w:ascii="Calibri" w:hAnsi="Calibri"/>
      </w:rPr>
      <w:t>084</w:t>
    </w:r>
    <w:r w:rsidRPr="007436B9">
      <w:rPr>
        <w:rFonts w:ascii="Calibri" w:hAnsi="Calibri"/>
      </w:rPr>
      <w:t xml:space="preserve"> V0</w:t>
    </w:r>
    <w:r>
      <w:rPr>
        <w:rFonts w:ascii="Calibri" w:hAnsi="Calibri"/>
      </w:rPr>
      <w:t>2</w:t>
    </w:r>
  </w:p>
  <w:p w:rsidR="009A5A8C" w:rsidRDefault="00F16902" w:rsidP="007436B9">
    <w:pPr>
      <w:pStyle w:val="Piedepgina"/>
      <w:ind w:right="360"/>
      <w:jc w:val="center"/>
      <w:rPr>
        <w:rFonts w:ascii="Calibri" w:hAnsi="Calibri"/>
      </w:rPr>
    </w:pPr>
  </w:p>
  <w:p w:rsidR="004A54F2" w:rsidRPr="007436B9" w:rsidRDefault="00F16902" w:rsidP="007436B9">
    <w:pPr>
      <w:pStyle w:val="Piedepgina"/>
      <w:ind w:right="360"/>
      <w:jc w:val="center"/>
      <w:rPr>
        <w:rFonts w:ascii="Calibri" w:hAnsi="Calibri"/>
      </w:rPr>
    </w:pPr>
  </w:p>
  <w:p w:rsidR="00A056CB" w:rsidRDefault="00F16902" w:rsidP="002E7217">
    <w:pPr>
      <w:pStyle w:val="Piedepgina"/>
      <w:rPr>
        <w:rFonts w:ascii="Calibri" w:hAnsi="Calibri"/>
        <w:sz w:val="20"/>
        <w:szCs w:val="20"/>
      </w:rPr>
    </w:pPr>
  </w:p>
  <w:p w:rsidR="00A056CB" w:rsidRPr="00794350" w:rsidRDefault="00F16902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:rsidR="00A056CB" w:rsidRPr="00BF4537" w:rsidRDefault="00F16902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Pr="00434089" w:rsidRDefault="0000539B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902" w:rsidRDefault="00F16902">
      <w:r>
        <w:separator/>
      </w:r>
    </w:p>
  </w:footnote>
  <w:footnote w:type="continuationSeparator" w:id="0">
    <w:p w:rsidR="00F16902" w:rsidRDefault="00F16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>
    <w:pPr>
      <w:pStyle w:val="Encabezado"/>
    </w:pPr>
    <w:r w:rsidRPr="001A74F0">
      <w:rPr>
        <w:noProof/>
      </w:rPr>
      <w:drawing>
        <wp:anchor distT="0" distB="0" distL="114300" distR="114300" simplePos="0" relativeHeight="251661312" behindDoc="0" locked="0" layoutInCell="1" allowOverlap="1" wp14:anchorId="229503F1" wp14:editId="49C4F2D1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1027043641" name="Imagen 1027043641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2A26BA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</w:rPr>
      <w:drawing>
        <wp:anchor distT="0" distB="0" distL="114300" distR="114300" simplePos="0" relativeHeight="251660288" behindDoc="0" locked="0" layoutInCell="1" allowOverlap="1" wp14:anchorId="23A41398" wp14:editId="689075A0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9539E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FD58F0" wp14:editId="7A49B28B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1964575369" name="Imagen 1964575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t xml:space="preserve">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7E2"/>
    <w:rsid w:val="0000539B"/>
    <w:rsid w:val="00043CB9"/>
    <w:rsid w:val="000922E7"/>
    <w:rsid w:val="000A4B17"/>
    <w:rsid w:val="002F3CAE"/>
    <w:rsid w:val="00345457"/>
    <w:rsid w:val="004F6DC7"/>
    <w:rsid w:val="005237E2"/>
    <w:rsid w:val="005D1AE6"/>
    <w:rsid w:val="005F24D0"/>
    <w:rsid w:val="007173D4"/>
    <w:rsid w:val="00765ECC"/>
    <w:rsid w:val="008345B9"/>
    <w:rsid w:val="00A34A85"/>
    <w:rsid w:val="00AB364B"/>
    <w:rsid w:val="00CB6EE9"/>
    <w:rsid w:val="00D56025"/>
    <w:rsid w:val="00E3641B"/>
    <w:rsid w:val="00F16902"/>
    <w:rsid w:val="00F7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7B5C3-3A1A-4B70-B1B2-E4A15337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37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37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237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7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237E2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237E2"/>
    <w:rPr>
      <w:rFonts w:ascii="Calibri" w:eastAsia="Calibri" w:hAnsi="Calibri" w:cs="Times New Roman"/>
      <w:lang w:val="es-CO"/>
    </w:rPr>
  </w:style>
  <w:style w:type="character" w:customStyle="1" w:styleId="vortaltextarea">
    <w:name w:val="vortaltextarea"/>
    <w:basedOn w:val="Fuentedeprrafopredeter"/>
    <w:rsid w:val="00834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644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2025-11-26T15:08:00Z</dcterms:created>
  <dcterms:modified xsi:type="dcterms:W3CDTF">2026-03-01T04:18:00Z</dcterms:modified>
</cp:coreProperties>
</file>