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F61" w:rsidRPr="0030171A" w:rsidRDefault="000B1451" w:rsidP="00A76966">
      <w:pPr>
        <w:spacing w:after="0" w:line="0" w:lineRule="atLeast"/>
        <w:jc w:val="both"/>
        <w:rPr>
          <w:rFonts w:ascii="Helvetica" w:hAnsi="Helvetica" w:cs="Arial"/>
          <w:b/>
          <w:sz w:val="24"/>
          <w:szCs w:val="24"/>
        </w:rPr>
      </w:pPr>
      <w:r w:rsidRPr="0030171A">
        <w:rPr>
          <w:rFonts w:ascii="Helvetica" w:hAnsi="Helvetica" w:cs="Liberation Sans"/>
          <w:b/>
          <w:sz w:val="24"/>
          <w:szCs w:val="24"/>
        </w:rPr>
        <w:t xml:space="preserve">CLÁUSULAS DEL CONVENIO DE ASOCIACIÓN SUSCRITO ENTRE EL DEPARTAMENTO NORTE </w:t>
      </w:r>
      <w:r w:rsidRPr="00A76966">
        <w:rPr>
          <w:rFonts w:ascii="Helvetica" w:hAnsi="Helvetica" w:cs="Helvetica"/>
          <w:b/>
          <w:sz w:val="24"/>
          <w:szCs w:val="24"/>
        </w:rPr>
        <w:t xml:space="preserve">DE SANTANDER </w:t>
      </w:r>
      <w:r w:rsidR="0030171A" w:rsidRPr="00A76966">
        <w:rPr>
          <w:rFonts w:ascii="Helvetica" w:hAnsi="Helvetica" w:cs="Helvetica"/>
          <w:b/>
          <w:sz w:val="24"/>
          <w:szCs w:val="24"/>
        </w:rPr>
        <w:t xml:space="preserve">Y </w:t>
      </w:r>
      <w:r w:rsidR="00A76966" w:rsidRPr="00A76966">
        <w:rPr>
          <w:rFonts w:ascii="Helvetica" w:hAnsi="Helvetica" w:cs="Helvetica"/>
          <w:b/>
          <w:sz w:val="24"/>
          <w:szCs w:val="24"/>
        </w:rPr>
        <w:t>EL CENTRO PARA EL ESTUDIO Y ASESORIA A LA COMUNIDAD (CENFACO)</w:t>
      </w:r>
    </w:p>
    <w:p w:rsidR="0030171A" w:rsidRPr="001E4F61" w:rsidRDefault="0030171A" w:rsidP="0030171A">
      <w:pPr>
        <w:spacing w:after="0" w:line="0" w:lineRule="atLeast"/>
        <w:jc w:val="both"/>
        <w:rPr>
          <w:rFonts w:ascii="Helvetica" w:eastAsia="Arial" w:hAnsi="Helvetica" w:cs="Arial"/>
          <w:kern w:val="20"/>
          <w:sz w:val="24"/>
          <w:szCs w:val="24"/>
        </w:rPr>
      </w:pPr>
    </w:p>
    <w:p w:rsidR="00110667" w:rsidRPr="006E4660" w:rsidRDefault="001E4F61" w:rsidP="00C174DA">
      <w:pPr>
        <w:jc w:val="both"/>
        <w:rPr>
          <w:rFonts w:ascii="Helvetica" w:eastAsia="Times New Roman" w:hAnsi="Helvetica"/>
          <w:kern w:val="1"/>
          <w:lang w:val="es-ES" w:eastAsia="zh-CN"/>
        </w:rPr>
      </w:pPr>
      <w:r w:rsidRPr="006E4660">
        <w:rPr>
          <w:rFonts w:ascii="Helvetica" w:eastAsia="Times New Roman" w:hAnsi="Helvetica" w:cs="Helvetica"/>
          <w:b/>
          <w:kern w:val="1"/>
          <w:lang w:val="es-ES" w:eastAsia="zh-CN"/>
        </w:rPr>
        <w:t xml:space="preserve">CLÁUSULA PRIMERA. OBJETO: </w:t>
      </w:r>
      <w:r w:rsidR="00A76966" w:rsidRPr="006E4660">
        <w:rPr>
          <w:rFonts w:ascii="Helvetica" w:hAnsi="Helvetica" w:cs="Helvetica"/>
          <w:lang w:eastAsia="ar-SA"/>
        </w:rPr>
        <w:t xml:space="preserve">Aunar esfuerzos para realizar un Concurso de Arte Urbano denominado “MURALISMO”, en desarrollo del Proyecto “APOYO ESTÍMULOS A LOS PROCESOS DE CREACIÒN, CIRCULACIÒN Y DISFRUTE DEL ARTE EN NORTE DE SANTANDER”, el cual está inscrito por la Secretaría de Cultura en el banco de proyectos, con el código BPIN 201800540247. </w:t>
      </w:r>
      <w:r w:rsidR="000B1451" w:rsidRPr="006E4660">
        <w:rPr>
          <w:rFonts w:ascii="Helvetica" w:hAnsi="Helvetica" w:cs="Helvetica"/>
          <w:lang w:eastAsia="ar-SA"/>
        </w:rPr>
        <w:t xml:space="preserve"> </w:t>
      </w:r>
      <w:r w:rsidRPr="006E4660">
        <w:rPr>
          <w:rFonts w:ascii="Helvetica" w:eastAsia="Times New Roman" w:hAnsi="Helvetica" w:cs="Helvetica"/>
          <w:b/>
          <w:kern w:val="1"/>
          <w:lang w:val="es-ES" w:eastAsia="zh-CN"/>
        </w:rPr>
        <w:t>CLÁUSULA SEGUNDA.</w:t>
      </w:r>
      <w:r w:rsidR="0062549F" w:rsidRPr="006E4660">
        <w:rPr>
          <w:rFonts w:ascii="Helvetica" w:eastAsia="Times New Roman" w:hAnsi="Helvetica" w:cs="Helvetica"/>
          <w:b/>
          <w:kern w:val="1"/>
          <w:lang w:val="es-ES" w:eastAsia="zh-CN"/>
        </w:rPr>
        <w:t xml:space="preserve"> </w:t>
      </w:r>
      <w:r w:rsidRPr="006E4660">
        <w:rPr>
          <w:rFonts w:ascii="Helvetica" w:eastAsia="Times New Roman" w:hAnsi="Helvetica" w:cs="Helvetica"/>
          <w:b/>
          <w:kern w:val="1"/>
          <w:lang w:val="es-ES" w:eastAsia="zh-CN"/>
        </w:rPr>
        <w:t xml:space="preserve">OBLIGACIONES DEL DEPARTAMENTO: </w:t>
      </w:r>
      <w:r w:rsidRPr="006E4660">
        <w:rPr>
          <w:rFonts w:ascii="Helvetica" w:eastAsia="Times New Roman" w:hAnsi="Helvetica" w:cs="Helvetica"/>
          <w:b/>
          <w:bCs/>
          <w:kern w:val="1"/>
          <w:lang w:val="es-ES" w:eastAsia="zh-CN"/>
        </w:rPr>
        <w:t>EL DEPARTAMENTO</w:t>
      </w:r>
      <w:r w:rsidRPr="006E4660">
        <w:rPr>
          <w:rFonts w:ascii="Helvetica" w:eastAsia="Times New Roman" w:hAnsi="Helvetica" w:cs="Helvetica"/>
          <w:kern w:val="1"/>
          <w:lang w:val="es-ES" w:eastAsia="zh-CN"/>
        </w:rPr>
        <w:t xml:space="preserve"> se compromete para el desarrollo del presente convenio de asociación a lo siguiente: </w:t>
      </w:r>
      <w:r w:rsidRPr="006E4660">
        <w:rPr>
          <w:rFonts w:ascii="Helvetica" w:eastAsia="Times New Roman" w:hAnsi="Helvetica" w:cs="Helvetica"/>
          <w:b/>
          <w:kern w:val="1"/>
          <w:lang w:val="es-ES" w:eastAsia="zh-CN"/>
        </w:rPr>
        <w:t>a)</w:t>
      </w:r>
      <w:r w:rsidRPr="006E4660">
        <w:rPr>
          <w:rFonts w:ascii="Helvetica" w:eastAsia="Times New Roman" w:hAnsi="Helvetica" w:cs="Helvetica"/>
          <w:kern w:val="1"/>
          <w:lang w:val="es-ES" w:eastAsia="zh-CN"/>
        </w:rPr>
        <w:t xml:space="preserve"> Entregar la suma de</w:t>
      </w:r>
      <w:r w:rsidRPr="006E4660">
        <w:rPr>
          <w:rFonts w:ascii="Helvetica" w:eastAsia="Times New Roman" w:hAnsi="Helvetica" w:cs="Helvetica"/>
          <w:kern w:val="1"/>
          <w:highlight w:val="white"/>
          <w:lang w:val="es-ES" w:eastAsia="zh-CN"/>
        </w:rPr>
        <w:t xml:space="preserve"> </w:t>
      </w:r>
      <w:r w:rsidR="00C174DA" w:rsidRPr="006E4660">
        <w:rPr>
          <w:rFonts w:ascii="Helvetica" w:hAnsi="Helvetica" w:cs="Helvetica"/>
          <w:b/>
          <w:bCs/>
          <w:color w:val="201F1E"/>
          <w:bdr w:val="none" w:sz="0" w:space="0" w:color="auto" w:frame="1"/>
          <w:shd w:val="clear" w:color="auto" w:fill="FFFFFF"/>
        </w:rPr>
        <w:t>VEINTE MILLONES DE PESOS ($2</w:t>
      </w:r>
      <w:r w:rsidRPr="006E4660">
        <w:rPr>
          <w:rFonts w:ascii="Helvetica" w:hAnsi="Helvetica" w:cs="Helvetica"/>
          <w:b/>
          <w:bCs/>
          <w:color w:val="201F1E"/>
          <w:bdr w:val="none" w:sz="0" w:space="0" w:color="auto" w:frame="1"/>
          <w:shd w:val="clear" w:color="auto" w:fill="FFFFFF"/>
        </w:rPr>
        <w:t xml:space="preserve">0.000.000) </w:t>
      </w:r>
      <w:r w:rsidRPr="006E4660">
        <w:rPr>
          <w:rFonts w:ascii="Helvetica" w:eastAsia="Times New Roman" w:hAnsi="Helvetica" w:cs="Helvetica"/>
          <w:kern w:val="1"/>
          <w:lang w:val="es-ES" w:eastAsia="zh-CN"/>
        </w:rPr>
        <w:t xml:space="preserve">a </w:t>
      </w:r>
      <w:r w:rsidR="00C174DA" w:rsidRPr="006E4660">
        <w:rPr>
          <w:rFonts w:ascii="Helvetica" w:hAnsi="Helvetica" w:cs="Helvetica"/>
          <w:b/>
        </w:rPr>
        <w:t>EL CENTRO PARA EL ESTUDIO Y ASESORIA A LA COMUNIDAD (CENFACO)</w:t>
      </w:r>
      <w:r w:rsidR="00C174DA" w:rsidRPr="006E4660">
        <w:rPr>
          <w:rFonts w:ascii="Helvetica" w:hAnsi="Helvetica" w:cs="Helvetica"/>
          <w:b/>
        </w:rPr>
        <w:t xml:space="preserve"> </w:t>
      </w:r>
      <w:r w:rsidRPr="006E4660">
        <w:rPr>
          <w:rFonts w:ascii="Helvetica" w:eastAsia="Times New Roman" w:hAnsi="Helvetica" w:cs="Helvetica"/>
          <w:kern w:val="1"/>
          <w:lang w:val="es-ES" w:eastAsia="zh-CN"/>
        </w:rPr>
        <w:t xml:space="preserve">para aunar esfuerzos en la realización del objeto del presente convenio de asociación. </w:t>
      </w:r>
      <w:r w:rsidRPr="006E4660">
        <w:rPr>
          <w:rFonts w:ascii="Helvetica" w:eastAsia="Times New Roman" w:hAnsi="Helvetica" w:cs="Helvetica"/>
          <w:b/>
          <w:kern w:val="1"/>
          <w:lang w:val="es-ES" w:eastAsia="zh-CN"/>
        </w:rPr>
        <w:t xml:space="preserve">b) </w:t>
      </w:r>
      <w:r w:rsidRPr="006E4660">
        <w:rPr>
          <w:rFonts w:ascii="Helvetica" w:eastAsia="Times New Roman" w:hAnsi="Helvetica" w:cs="Helvetica"/>
          <w:kern w:val="1"/>
          <w:lang w:val="es-ES" w:eastAsia="zh-CN"/>
        </w:rPr>
        <w:t xml:space="preserve">Designar un supervisor para la ejecución, seguimiento del convenio. </w:t>
      </w:r>
      <w:r w:rsidRPr="006E4660">
        <w:rPr>
          <w:rFonts w:ascii="Helvetica" w:eastAsia="Times New Roman" w:hAnsi="Helvetica" w:cs="Helvetica"/>
          <w:b/>
          <w:kern w:val="1"/>
          <w:lang w:val="es-ES" w:eastAsia="zh-CN"/>
        </w:rPr>
        <w:t xml:space="preserve">c) </w:t>
      </w:r>
      <w:r w:rsidRPr="006E4660">
        <w:rPr>
          <w:rFonts w:ascii="Helvetica" w:eastAsia="Times New Roman" w:hAnsi="Helvetica" w:cs="Helvetica"/>
          <w:kern w:val="1"/>
          <w:lang w:val="es-ES" w:eastAsia="zh-CN"/>
        </w:rPr>
        <w:t xml:space="preserve">Apoyar institucionalmente el desarrollo de las actividades propias de desarrollo del convenio. </w:t>
      </w:r>
      <w:r w:rsidRPr="006E4660">
        <w:rPr>
          <w:rFonts w:ascii="Helvetica" w:eastAsia="Times New Roman" w:hAnsi="Helvetica" w:cs="Helvetica"/>
          <w:b/>
          <w:kern w:val="1"/>
          <w:lang w:val="es-ES" w:eastAsia="zh-CN"/>
        </w:rPr>
        <w:t xml:space="preserve">CLÁUSULA TERCERA. OBLIGACIONES DE </w:t>
      </w:r>
      <w:r w:rsidR="00C174DA" w:rsidRPr="006E4660">
        <w:rPr>
          <w:rFonts w:ascii="Helvetica" w:hAnsi="Helvetica" w:cs="Helvetica"/>
          <w:b/>
        </w:rPr>
        <w:t>EL CENTRO PARA EL ESTUDIO Y ASESORIA A LA COMUNIDAD (CENFACO)</w:t>
      </w:r>
      <w:r w:rsidR="00C174DA" w:rsidRPr="006E4660">
        <w:rPr>
          <w:rFonts w:ascii="Helvetica" w:hAnsi="Helvetica" w:cs="Helvetica"/>
          <w:b/>
        </w:rPr>
        <w:t xml:space="preserve">, </w:t>
      </w:r>
      <w:r w:rsidRPr="006E4660">
        <w:rPr>
          <w:rFonts w:ascii="Helvetica" w:eastAsia="Times New Roman" w:hAnsi="Helvetica" w:cs="Helvetica"/>
          <w:kern w:val="1"/>
          <w:lang w:val="es-ES" w:eastAsia="zh-CN"/>
        </w:rPr>
        <w:t xml:space="preserve">Por su </w:t>
      </w:r>
      <w:r w:rsidRPr="006E4660">
        <w:rPr>
          <w:rFonts w:ascii="Helvetica" w:eastAsia="Times New Roman" w:hAnsi="Helvetica" w:cs="Helvetica"/>
          <w:kern w:val="1"/>
          <w:highlight w:val="white"/>
          <w:lang w:val="es-ES" w:eastAsia="zh-CN"/>
        </w:rPr>
        <w:t xml:space="preserve">parte, se compromete para el desarrollo del presente convenio de asociación a lo siguiente: </w:t>
      </w:r>
      <w:r w:rsidR="00C174DA" w:rsidRPr="006E4660">
        <w:rPr>
          <w:rFonts w:ascii="Helvetica" w:eastAsia="Arial" w:hAnsi="Helvetica" w:cs="Helvetica"/>
          <w:kern w:val="1"/>
          <w:shd w:val="clear" w:color="auto" w:fill="FFFFFF"/>
          <w:lang w:eastAsia="zh-CN" w:bidi="hi-IN"/>
        </w:rPr>
        <w:t>1) Convocar los artistas muralistas locales, departamentales, nacionales y binacionales.</w:t>
      </w:r>
      <w:r w:rsidR="00C174DA" w:rsidRPr="006E4660">
        <w:rPr>
          <w:rFonts w:ascii="Helvetica" w:eastAsia="Arial" w:hAnsi="Helvetica" w:cs="Helvetica"/>
          <w:kern w:val="1"/>
          <w:shd w:val="clear" w:color="auto" w:fill="FFFFFF"/>
          <w:lang w:eastAsia="zh-CN" w:bidi="hi-IN"/>
        </w:rPr>
        <w:t xml:space="preserve"> </w:t>
      </w:r>
      <w:r w:rsidR="00C174DA" w:rsidRPr="006E4660">
        <w:rPr>
          <w:rFonts w:ascii="Helvetica" w:eastAsia="Arial" w:hAnsi="Helvetica" w:cs="Helvetica"/>
          <w:kern w:val="1"/>
          <w:shd w:val="clear" w:color="auto" w:fill="FFFFFF"/>
          <w:lang w:eastAsia="zh-CN" w:bidi="hi-IN"/>
        </w:rPr>
        <w:t>2) Realizar 55 murales en las zonas seleccionadas para la intervención artística.</w:t>
      </w:r>
      <w:r w:rsidR="00C174DA" w:rsidRPr="006E4660">
        <w:rPr>
          <w:rFonts w:ascii="Helvetica" w:eastAsia="Arial" w:hAnsi="Helvetica" w:cs="Helvetica"/>
          <w:kern w:val="1"/>
          <w:shd w:val="clear" w:color="auto" w:fill="FFFFFF"/>
          <w:lang w:eastAsia="zh-CN" w:bidi="hi-IN"/>
        </w:rPr>
        <w:t xml:space="preserve"> </w:t>
      </w:r>
      <w:r w:rsidR="00C174DA" w:rsidRPr="006E4660">
        <w:rPr>
          <w:rFonts w:ascii="Helvetica" w:eastAsia="Arial" w:hAnsi="Helvetica" w:cs="Helvetica"/>
          <w:kern w:val="1"/>
          <w:shd w:val="clear" w:color="auto" w:fill="FFFFFF"/>
          <w:lang w:eastAsia="zh-CN" w:bidi="hi-IN"/>
        </w:rPr>
        <w:t xml:space="preserve">3) Realizar 3 conversatorios o ponencias sobre el Arte Urbano del </w:t>
      </w:r>
      <w:proofErr w:type="spellStart"/>
      <w:r w:rsidR="00C174DA" w:rsidRPr="006E4660">
        <w:rPr>
          <w:rFonts w:ascii="Helvetica" w:eastAsia="Arial" w:hAnsi="Helvetica" w:cs="Helvetica"/>
          <w:kern w:val="1"/>
          <w:shd w:val="clear" w:color="auto" w:fill="FFFFFF"/>
          <w:lang w:eastAsia="zh-CN" w:bidi="hi-IN"/>
        </w:rPr>
        <w:t>Grafitti</w:t>
      </w:r>
      <w:proofErr w:type="spellEnd"/>
      <w:r w:rsidR="00C174DA" w:rsidRPr="006E4660">
        <w:rPr>
          <w:rFonts w:ascii="Helvetica" w:eastAsia="Arial" w:hAnsi="Helvetica" w:cs="Helvetica"/>
          <w:kern w:val="1"/>
          <w:shd w:val="clear" w:color="auto" w:fill="FFFFFF"/>
          <w:lang w:eastAsia="zh-CN" w:bidi="hi-IN"/>
        </w:rPr>
        <w:t>-Muralismo (técnicas y herramientas).</w:t>
      </w:r>
      <w:r w:rsidR="00C174DA" w:rsidRPr="006E4660">
        <w:rPr>
          <w:rFonts w:ascii="Helvetica" w:eastAsia="Arial" w:hAnsi="Helvetica" w:cs="Helvetica"/>
          <w:kern w:val="1"/>
          <w:shd w:val="clear" w:color="auto" w:fill="FFFFFF"/>
          <w:lang w:eastAsia="zh-CN" w:bidi="hi-IN"/>
        </w:rPr>
        <w:t xml:space="preserve"> </w:t>
      </w:r>
      <w:r w:rsidR="00C174DA" w:rsidRPr="006E4660">
        <w:rPr>
          <w:rFonts w:ascii="Helvetica" w:eastAsia="Arial" w:hAnsi="Helvetica" w:cs="Helvetica"/>
          <w:kern w:val="1"/>
          <w:shd w:val="clear" w:color="auto" w:fill="FFFFFF"/>
          <w:lang w:eastAsia="zh-CN" w:bidi="hi-IN"/>
        </w:rPr>
        <w:t xml:space="preserve">4) Realizar un documento técnico con la información de cada mural (ubicación, caracterización, descripción y artista). </w:t>
      </w:r>
      <w:r w:rsidR="00C174DA" w:rsidRPr="006E4660">
        <w:rPr>
          <w:rFonts w:ascii="Helvetica" w:eastAsia="Arial" w:hAnsi="Helvetica" w:cs="Helvetica"/>
          <w:kern w:val="1"/>
          <w:shd w:val="clear" w:color="auto" w:fill="FFFFFF"/>
          <w:lang w:eastAsia="zh-CN" w:bidi="hi-IN"/>
        </w:rPr>
        <w:t>5</w:t>
      </w:r>
      <w:r w:rsidR="0062549F" w:rsidRPr="006E4660">
        <w:rPr>
          <w:rFonts w:ascii="Helvetica" w:eastAsia="Arial" w:hAnsi="Helvetica" w:cs="Helvetica"/>
          <w:b/>
          <w:kern w:val="1"/>
          <w:lang w:eastAsia="zh-CN"/>
        </w:rPr>
        <w:t xml:space="preserve">) </w:t>
      </w:r>
      <w:r w:rsidRPr="006E4660">
        <w:rPr>
          <w:rFonts w:ascii="Helvetica" w:eastAsia="Arial" w:hAnsi="Helvetica" w:cs="Helvetica"/>
          <w:kern w:val="1"/>
          <w:lang w:val="es-ES" w:eastAsia="zh-CN"/>
        </w:rPr>
        <w:t xml:space="preserve">Aportar </w:t>
      </w:r>
      <w:r w:rsidRPr="006E4660">
        <w:rPr>
          <w:rFonts w:ascii="Helvetica" w:eastAsia="Arial" w:hAnsi="Helvetica" w:cs="Helvetica"/>
          <w:kern w:val="1"/>
          <w:highlight w:val="white"/>
          <w:lang w:val="es-ES" w:eastAsia="zh-CN"/>
        </w:rPr>
        <w:t xml:space="preserve">la suma </w:t>
      </w:r>
      <w:r w:rsidRPr="006E4660">
        <w:rPr>
          <w:rFonts w:ascii="Helvetica" w:eastAsia="Arial" w:hAnsi="Helvetica" w:cs="Helvetica"/>
          <w:kern w:val="1"/>
          <w:lang w:val="es-ES" w:eastAsia="zh-CN"/>
        </w:rPr>
        <w:t>de</w:t>
      </w:r>
      <w:r w:rsidRPr="006E4660">
        <w:rPr>
          <w:rFonts w:ascii="Helvetica" w:eastAsia="Arial" w:hAnsi="Helvetica" w:cs="Helvetica"/>
          <w:b/>
          <w:bCs/>
          <w:kern w:val="1"/>
          <w:lang w:val="es-ES" w:eastAsia="zh-CN"/>
        </w:rPr>
        <w:t xml:space="preserve"> </w:t>
      </w:r>
      <w:r w:rsidR="00C174DA" w:rsidRPr="006E4660">
        <w:rPr>
          <w:rFonts w:ascii="Helvetica" w:hAnsi="Helvetica" w:cs="Helvetica"/>
          <w:b/>
        </w:rPr>
        <w:t>OCHO MILLONES QUINIENTOS NOVENTA Y SEIS MIL CIEN PESOS</w:t>
      </w:r>
      <w:r w:rsidR="00C174DA" w:rsidRPr="006E4660">
        <w:rPr>
          <w:rFonts w:ascii="Helvetica" w:hAnsi="Helvetica" w:cs="Helvetica"/>
        </w:rPr>
        <w:t xml:space="preserve"> </w:t>
      </w:r>
      <w:r w:rsidR="006E4660">
        <w:rPr>
          <w:rFonts w:ascii="Helvetica" w:hAnsi="Helvetica" w:cs="Helvetica"/>
        </w:rPr>
        <w:t>(</w:t>
      </w:r>
      <w:bookmarkStart w:id="0" w:name="_GoBack"/>
      <w:bookmarkEnd w:id="0"/>
      <w:r w:rsidR="00C174DA" w:rsidRPr="006E4660">
        <w:rPr>
          <w:rFonts w:ascii="Helvetica" w:hAnsi="Helvetica" w:cs="Helvetica"/>
          <w:b/>
          <w:lang w:eastAsia="es-ES"/>
        </w:rPr>
        <w:t>$8.596.100</w:t>
      </w:r>
      <w:r w:rsidR="00C174DA" w:rsidRPr="006E4660">
        <w:rPr>
          <w:rFonts w:ascii="Helvetica" w:hAnsi="Helvetica" w:cs="Helvetica"/>
          <w:b/>
        </w:rPr>
        <w:t>)</w:t>
      </w:r>
      <w:r w:rsidR="00C174DA" w:rsidRPr="006E4660">
        <w:rPr>
          <w:rFonts w:ascii="Helvetica" w:hAnsi="Helvetica" w:cs="Helvetica"/>
          <w:b/>
        </w:rPr>
        <w:t xml:space="preserve"> </w:t>
      </w:r>
      <w:r w:rsidRPr="006E4660">
        <w:rPr>
          <w:rFonts w:ascii="Helvetica" w:eastAsia="Arial" w:hAnsi="Helvetica" w:cs="Helvetica"/>
          <w:bCs/>
          <w:kern w:val="1"/>
          <w:lang w:val="es-ES" w:eastAsia="zh-CN"/>
        </w:rPr>
        <w:t>equivalentes</w:t>
      </w:r>
      <w:r w:rsidR="0062549F" w:rsidRPr="006E4660">
        <w:rPr>
          <w:rFonts w:ascii="Helvetica" w:hAnsi="Helvetica" w:cs="Helvetica"/>
        </w:rPr>
        <w:t xml:space="preserve"> al 30% del aporte de la G</w:t>
      </w:r>
      <w:r w:rsidRPr="006E4660">
        <w:rPr>
          <w:rFonts w:ascii="Helvetica" w:hAnsi="Helvetica" w:cs="Helvetica"/>
        </w:rPr>
        <w:t xml:space="preserve">obernación, que serán consignados en una cuenta </w:t>
      </w:r>
      <w:r w:rsidR="00C174DA" w:rsidRPr="006E4660">
        <w:rPr>
          <w:rFonts w:ascii="Helvetica" w:hAnsi="Helvetica" w:cs="Helvetica"/>
        </w:rPr>
        <w:t>bancaria</w:t>
      </w:r>
      <w:r w:rsidRPr="006E4660">
        <w:rPr>
          <w:rFonts w:ascii="Helvetica" w:hAnsi="Helvetica" w:cs="Helvetica"/>
        </w:rPr>
        <w:t xml:space="preserve"> que se invertirán según plan de inversión concertado anexo al convenio</w:t>
      </w:r>
      <w:r w:rsidR="0062549F" w:rsidRPr="006E4660">
        <w:rPr>
          <w:rFonts w:ascii="Helvetica" w:hAnsi="Helvetica" w:cs="Helvetica"/>
        </w:rPr>
        <w:t xml:space="preserve"> </w:t>
      </w:r>
      <w:r w:rsidRPr="006E4660">
        <w:rPr>
          <w:rFonts w:ascii="Helvetica" w:eastAsia="Arial" w:hAnsi="Helvetica" w:cs="Helvetica"/>
          <w:kern w:val="1"/>
          <w:lang w:val="es-ES" w:eastAsia="zh-CN"/>
        </w:rPr>
        <w:t xml:space="preserve">para la realización del presente convenio. </w:t>
      </w:r>
      <w:r w:rsidR="00C174DA" w:rsidRPr="006E4660">
        <w:rPr>
          <w:rFonts w:ascii="Helvetica" w:eastAsia="Arial" w:hAnsi="Helvetica" w:cs="Helvetica"/>
          <w:b/>
          <w:kern w:val="1"/>
          <w:lang w:val="es-ES" w:eastAsia="zh-CN"/>
        </w:rPr>
        <w:t>6</w:t>
      </w:r>
      <w:r w:rsidRPr="006E4660">
        <w:rPr>
          <w:rFonts w:ascii="Helvetica" w:eastAsia="Arial" w:hAnsi="Helvetica" w:cs="Helvetica"/>
          <w:b/>
          <w:kern w:val="1"/>
          <w:lang w:val="es-ES" w:eastAsia="zh-CN"/>
        </w:rPr>
        <w:t>)</w:t>
      </w:r>
      <w:r w:rsidRPr="006E4660">
        <w:rPr>
          <w:rFonts w:ascii="Helvetica" w:eastAsia="Arial" w:hAnsi="Helvetica" w:cs="Helvetica"/>
          <w:kern w:val="1"/>
          <w:lang w:val="es-ES" w:eastAsia="zh-CN"/>
        </w:rPr>
        <w:t xml:space="preserve"> presentar la certificación de la consignación </w:t>
      </w:r>
      <w:r w:rsidR="00C174DA" w:rsidRPr="006E4660">
        <w:rPr>
          <w:rFonts w:ascii="Helvetica" w:eastAsia="Arial" w:hAnsi="Helvetica" w:cs="Helvetica"/>
          <w:kern w:val="1"/>
          <w:lang w:val="es-ES" w:eastAsia="zh-CN"/>
        </w:rPr>
        <w:t>o saldo por el valor comprometido para la presente contratación equivalente al</w:t>
      </w:r>
      <w:r w:rsidRPr="006E4660">
        <w:rPr>
          <w:rFonts w:ascii="Helvetica" w:eastAsia="Arial" w:hAnsi="Helvetica" w:cs="Helvetica"/>
          <w:kern w:val="1"/>
          <w:lang w:val="es-ES" w:eastAsia="zh-CN"/>
        </w:rPr>
        <w:t xml:space="preserve"> 30%</w:t>
      </w:r>
      <w:r w:rsidR="00C174DA" w:rsidRPr="006E4660">
        <w:rPr>
          <w:rFonts w:ascii="Helvetica" w:eastAsia="Times New Roman" w:hAnsi="Helvetica" w:cs="Helvetica"/>
          <w:kern w:val="1"/>
          <w:lang w:val="es-ES" w:eastAsia="zh-CN"/>
        </w:rPr>
        <w:t>, de</w:t>
      </w:r>
      <w:r w:rsidRPr="006E4660">
        <w:rPr>
          <w:rFonts w:ascii="Helvetica" w:eastAsia="Arial" w:hAnsi="Helvetica" w:cs="Helvetica"/>
          <w:kern w:val="1"/>
          <w:lang w:val="es-ES" w:eastAsia="zh-CN"/>
        </w:rPr>
        <w:t>spués de</w:t>
      </w:r>
      <w:r w:rsidRPr="006E4660">
        <w:rPr>
          <w:rFonts w:ascii="Helvetica" w:eastAsia="Times New Roman" w:hAnsi="Helvetica" w:cs="Helvetica"/>
          <w:kern w:val="1"/>
          <w:lang w:val="es-ES" w:eastAsia="zh-CN"/>
        </w:rPr>
        <w:t xml:space="preserve"> la suscripción del convenio y antes de la suscrición del acta de inicio, </w:t>
      </w:r>
      <w:r w:rsidRPr="006E4660">
        <w:rPr>
          <w:rFonts w:ascii="Helvetica" w:eastAsia="Arial" w:hAnsi="Helvetica" w:cs="Helvetica"/>
          <w:kern w:val="1"/>
          <w:lang w:val="es-ES" w:eastAsia="zh-CN"/>
        </w:rPr>
        <w:t xml:space="preserve">so pena de la liquidación del mismo. Además de las anteriores obligaciones específicas, tendrá las siguientes obligaciones generales: </w:t>
      </w:r>
      <w:r w:rsidRPr="006E4660">
        <w:rPr>
          <w:rFonts w:ascii="Helvetica" w:eastAsia="Arial" w:hAnsi="Helvetica" w:cs="Helvetica"/>
          <w:b/>
          <w:bCs/>
          <w:kern w:val="1"/>
          <w:lang w:val="es-ES" w:eastAsia="zh-CN"/>
        </w:rPr>
        <w:t>1</w:t>
      </w:r>
      <w:r w:rsidRPr="006E4660">
        <w:rPr>
          <w:rFonts w:ascii="Helvetica" w:eastAsia="Times New Roman" w:hAnsi="Helvetica" w:cs="Helvetica"/>
          <w:b/>
          <w:bCs/>
          <w:kern w:val="1"/>
          <w:lang w:val="es-ES" w:eastAsia="zh-CN"/>
        </w:rPr>
        <w:t>)</w:t>
      </w:r>
      <w:r w:rsidRPr="006E4660">
        <w:rPr>
          <w:rFonts w:ascii="Helvetica" w:eastAsia="Times New Roman" w:hAnsi="Helvetica" w:cs="Helvetica"/>
          <w:b/>
          <w:kern w:val="1"/>
          <w:lang w:val="es-ES" w:eastAsia="zh-CN"/>
        </w:rPr>
        <w:t xml:space="preserve"> </w:t>
      </w:r>
      <w:r w:rsidRPr="006E4660">
        <w:rPr>
          <w:rFonts w:ascii="Helvetica" w:eastAsia="Times New Roman" w:hAnsi="Helvetica" w:cs="Helvetica"/>
          <w:kern w:val="1"/>
          <w:lang w:val="es-ES" w:eastAsia="zh-CN"/>
        </w:rPr>
        <w:t xml:space="preserve">Ejecutar y destinar los recursos aportados exclusivamente para el objeto del presente convenio en las áreas concertadas. </w:t>
      </w:r>
      <w:r w:rsidRPr="006E4660">
        <w:rPr>
          <w:rFonts w:ascii="Helvetica" w:eastAsia="Times New Roman" w:hAnsi="Helvetica" w:cs="Helvetica"/>
          <w:b/>
          <w:bCs/>
          <w:kern w:val="1"/>
          <w:lang w:val="es-ES" w:eastAsia="zh-CN"/>
        </w:rPr>
        <w:t>2)</w:t>
      </w:r>
      <w:r w:rsidRPr="006E4660">
        <w:rPr>
          <w:rFonts w:ascii="Helvetica" w:eastAsia="Times New Roman" w:hAnsi="Helvetica" w:cs="Helvetica"/>
          <w:kern w:val="1"/>
          <w:lang w:val="es-ES" w:eastAsia="zh-CN"/>
        </w:rPr>
        <w:t xml:space="preserve"> Poner a disposición, bajo su autonomía y exclusiva responsabilidad, la infraestructura física, administrativa, financiera, técnica y logística que se requiera para el desarrollo de todas las actividades necesarias para dar cabal cumplimiento al objeto del convenio. </w:t>
      </w:r>
      <w:r w:rsidRPr="006E4660">
        <w:rPr>
          <w:rFonts w:ascii="Helvetica" w:eastAsia="Times New Roman" w:hAnsi="Helvetica" w:cs="Helvetica"/>
          <w:b/>
          <w:bCs/>
          <w:kern w:val="1"/>
          <w:lang w:val="es-ES" w:eastAsia="zh-CN"/>
        </w:rPr>
        <w:t>3)</w:t>
      </w:r>
      <w:r w:rsidRPr="006E4660">
        <w:rPr>
          <w:rFonts w:ascii="Helvetica" w:eastAsia="Times New Roman" w:hAnsi="Helvetica" w:cs="Helvetica"/>
          <w:kern w:val="1"/>
          <w:lang w:val="es-ES" w:eastAsia="zh-CN"/>
        </w:rPr>
        <w:t xml:space="preserve"> Contratar y cancelar directamente todos los costos y gastos que se ocasiones en virtud del desarrollo del objeto del presente convenio. </w:t>
      </w:r>
      <w:r w:rsidRPr="006E4660">
        <w:rPr>
          <w:rFonts w:ascii="Helvetica" w:eastAsia="Times New Roman" w:hAnsi="Helvetica" w:cs="Helvetica"/>
          <w:b/>
          <w:bCs/>
          <w:kern w:val="1"/>
          <w:lang w:val="es-ES" w:eastAsia="zh-CN"/>
        </w:rPr>
        <w:t>4)</w:t>
      </w:r>
      <w:r w:rsidRPr="006E4660">
        <w:rPr>
          <w:rFonts w:ascii="Helvetica" w:eastAsia="Times New Roman" w:hAnsi="Helvetica" w:cs="Helvetica"/>
          <w:color w:val="FF0000"/>
          <w:kern w:val="1"/>
          <w:lang w:val="es-ES" w:eastAsia="zh-CN"/>
        </w:rPr>
        <w:t xml:space="preserve"> </w:t>
      </w:r>
      <w:r w:rsidRPr="006E4660">
        <w:rPr>
          <w:rFonts w:ascii="Helvetica" w:eastAsia="Times New Roman" w:hAnsi="Helvetica" w:cs="Helvetica"/>
          <w:kern w:val="1"/>
          <w:lang w:val="es-ES" w:eastAsia="zh-CN"/>
        </w:rPr>
        <w:t xml:space="preserve">Administrar los recursos aportados por el Departamento, en una cuenta en el Instituto Financiero para el Desarrollo del Norte de Santander (IFINORTE) según Ordenanza No. 0029 del 07 de diciembre de 2004, destinada para dichos recursos. </w:t>
      </w:r>
      <w:r w:rsidRPr="006E4660">
        <w:rPr>
          <w:rFonts w:ascii="Helvetica" w:eastAsia="Times New Roman" w:hAnsi="Helvetica" w:cs="Helvetica"/>
          <w:b/>
          <w:bCs/>
          <w:kern w:val="1"/>
          <w:lang w:val="es-ES" w:eastAsia="zh-CN"/>
        </w:rPr>
        <w:t>5)</w:t>
      </w:r>
      <w:r w:rsidR="0062549F" w:rsidRPr="006E4660">
        <w:rPr>
          <w:rFonts w:ascii="Helvetica" w:eastAsia="Times New Roman" w:hAnsi="Helvetica" w:cs="Helvetica"/>
          <w:kern w:val="1"/>
          <w:lang w:val="es-ES" w:eastAsia="zh-CN"/>
        </w:rPr>
        <w:t xml:space="preserve"> Los dineros aportados por el D</w:t>
      </w:r>
      <w:r w:rsidRPr="006E4660">
        <w:rPr>
          <w:rFonts w:ascii="Helvetica" w:eastAsia="Times New Roman" w:hAnsi="Helvetica" w:cs="Helvetica"/>
          <w:kern w:val="1"/>
          <w:lang w:val="es-ES" w:eastAsia="zh-CN"/>
        </w:rPr>
        <w:t xml:space="preserve">epartamento son inembargables, por lo tanto, en caso que se afecten los mismos con medida cautelar alguna, </w:t>
      </w:r>
      <w:r w:rsidR="0075478F" w:rsidRPr="006E4660">
        <w:rPr>
          <w:rFonts w:ascii="Helvetica" w:hAnsi="Helvetica" w:cs="Helvetica"/>
          <w:b/>
        </w:rPr>
        <w:t xml:space="preserve">EL CENTRO PARA EL ESTUDIO Y ASESORIA A LA COMUNIDAD (CENFACO), </w:t>
      </w:r>
      <w:r w:rsidRPr="006E4660">
        <w:rPr>
          <w:rFonts w:ascii="Helvetica" w:eastAsia="Times New Roman" w:hAnsi="Helvetica" w:cs="Helvetica"/>
          <w:kern w:val="1"/>
          <w:lang w:val="es-ES" w:eastAsia="zh-CN"/>
        </w:rPr>
        <w:t xml:space="preserve">por su cuenta deberá iniciar las gestiones legales pertinentes para el levantamiento de dicha medida cautelar. </w:t>
      </w:r>
      <w:r w:rsidRPr="006E4660">
        <w:rPr>
          <w:rFonts w:ascii="Helvetica" w:eastAsia="Times New Roman" w:hAnsi="Helvetica" w:cs="Helvetica"/>
          <w:b/>
          <w:bCs/>
          <w:kern w:val="1"/>
          <w:lang w:val="es-ES" w:eastAsia="zh-CN"/>
        </w:rPr>
        <w:t>6)</w:t>
      </w:r>
      <w:r w:rsidRPr="006E4660">
        <w:rPr>
          <w:rFonts w:ascii="Helvetica" w:eastAsia="Times New Roman" w:hAnsi="Helvetica" w:cs="Helvetica"/>
          <w:kern w:val="1"/>
          <w:lang w:val="es-ES" w:eastAsia="zh-CN"/>
        </w:rPr>
        <w:t xml:space="preserve"> Ejecutar y desarrollar las actividades del convenio estrictamente apegados a los lineamientos curriculares del </w:t>
      </w:r>
      <w:r w:rsidRPr="006E4660">
        <w:rPr>
          <w:rFonts w:ascii="Helvetica" w:eastAsia="Times New Roman" w:hAnsi="Helvetica" w:cs="Helvetica"/>
          <w:kern w:val="1"/>
          <w:lang w:val="es-ES" w:eastAsia="zh-CN"/>
        </w:rPr>
        <w:lastRenderedPageBreak/>
        <w:t>proyecto.</w:t>
      </w:r>
      <w:r w:rsidRPr="006E4660">
        <w:rPr>
          <w:rFonts w:ascii="Helvetica" w:eastAsia="Times New Roman" w:hAnsi="Helvetica" w:cs="Helvetica"/>
          <w:kern w:val="1"/>
        </w:rPr>
        <w:t xml:space="preserve"> </w:t>
      </w:r>
      <w:r w:rsidRPr="006E4660">
        <w:rPr>
          <w:rFonts w:ascii="Helvetica" w:eastAsia="Times New Roman" w:hAnsi="Helvetica" w:cs="Helvetica"/>
          <w:b/>
          <w:bCs/>
          <w:kern w:val="1"/>
        </w:rPr>
        <w:t>7)</w:t>
      </w:r>
      <w:r w:rsidRPr="006E4660">
        <w:rPr>
          <w:rFonts w:ascii="Helvetica" w:eastAsia="Times New Roman" w:hAnsi="Helvetica" w:cs="Helvetica"/>
          <w:kern w:val="1"/>
        </w:rPr>
        <w:t xml:space="preserve"> </w:t>
      </w:r>
      <w:r w:rsidRPr="006E4660">
        <w:rPr>
          <w:rFonts w:ascii="Helvetica" w:eastAsia="Times New Roman" w:hAnsi="Helvetica" w:cs="Helvetica"/>
          <w:kern w:val="1"/>
          <w:lang w:val="es-ES" w:eastAsia="zh-CN"/>
        </w:rPr>
        <w:t xml:space="preserve">Diseñar y desarrollar una estrategia de promoción, difusión y divulgación de las actividades previstas en el proyecto. </w:t>
      </w:r>
      <w:r w:rsidRPr="006E4660">
        <w:rPr>
          <w:rFonts w:ascii="Helvetica" w:eastAsia="Times New Roman" w:hAnsi="Helvetica" w:cs="Helvetica"/>
          <w:b/>
          <w:bCs/>
          <w:kern w:val="1"/>
          <w:lang w:val="es-ES" w:eastAsia="zh-CN"/>
        </w:rPr>
        <w:t>8)</w:t>
      </w:r>
      <w:r w:rsidRPr="006E4660">
        <w:rPr>
          <w:rFonts w:ascii="Helvetica" w:eastAsia="Times New Roman" w:hAnsi="Helvetica" w:cs="Helvetica"/>
          <w:kern w:val="1"/>
          <w:lang w:val="es-ES" w:eastAsia="zh-CN"/>
        </w:rPr>
        <w:t xml:space="preserve"> Ofrecer apoyo logístico en la realización de las actividades objeto del presente convenio. </w:t>
      </w:r>
      <w:r w:rsidRPr="006E4660">
        <w:rPr>
          <w:rFonts w:ascii="Helvetica" w:eastAsia="Times New Roman" w:hAnsi="Helvetica" w:cs="Helvetica"/>
          <w:b/>
          <w:bCs/>
          <w:kern w:val="1"/>
          <w:lang w:val="es-ES" w:eastAsia="zh-CN"/>
        </w:rPr>
        <w:t>9)</w:t>
      </w:r>
      <w:r w:rsidRPr="006E4660">
        <w:rPr>
          <w:rFonts w:ascii="Helvetica" w:eastAsia="Times New Roman" w:hAnsi="Helvetica" w:cs="Helvetica"/>
          <w:kern w:val="1"/>
          <w:lang w:val="es-ES" w:eastAsia="zh-CN"/>
        </w:rPr>
        <w:t xml:space="preserve"> Poner a disposición toda su capacidad de gestión para convocar y aunar los esfuerzos de entidades, personas públicas y privadas a fin de garantizar la viabilidad económica de las acciones objeto del presente convenio. </w:t>
      </w:r>
      <w:r w:rsidRPr="006E4660">
        <w:rPr>
          <w:rFonts w:ascii="Helvetica" w:eastAsia="Times New Roman" w:hAnsi="Helvetica" w:cs="Helvetica"/>
          <w:b/>
          <w:kern w:val="1"/>
          <w:lang w:val="es-ES" w:eastAsia="zh-CN"/>
        </w:rPr>
        <w:t>10)</w:t>
      </w:r>
      <w:r w:rsidRPr="006E4660">
        <w:rPr>
          <w:rFonts w:ascii="Helvetica" w:eastAsia="Times New Roman" w:hAnsi="Helvetica" w:cs="Helvetica"/>
          <w:kern w:val="1"/>
          <w:lang w:val="es-ES" w:eastAsia="zh-CN"/>
        </w:rPr>
        <w:t xml:space="preserve"> Presentar los informes descriptivos de los avances y restricciones de la propuesta con la comunidad usuaria de sus servicios. Para ello se utilizarán lo</w:t>
      </w:r>
      <w:r w:rsidR="00425602" w:rsidRPr="006E4660">
        <w:rPr>
          <w:rFonts w:ascii="Helvetica" w:eastAsia="Times New Roman" w:hAnsi="Helvetica" w:cs="Helvetica"/>
          <w:kern w:val="1"/>
          <w:lang w:val="es-ES" w:eastAsia="zh-CN"/>
        </w:rPr>
        <w:t>s formatos recomendados por el D</w:t>
      </w:r>
      <w:r w:rsidRPr="006E4660">
        <w:rPr>
          <w:rFonts w:ascii="Helvetica" w:eastAsia="Times New Roman" w:hAnsi="Helvetica" w:cs="Helvetica"/>
          <w:kern w:val="1"/>
          <w:lang w:val="es-ES" w:eastAsia="zh-CN"/>
        </w:rPr>
        <w:t xml:space="preserve">epartamento. </w:t>
      </w:r>
      <w:r w:rsidRPr="006E4660">
        <w:rPr>
          <w:rFonts w:ascii="Helvetica" w:eastAsia="Times New Roman" w:hAnsi="Helvetica" w:cs="Helvetica"/>
          <w:b/>
          <w:kern w:val="1"/>
          <w:lang w:val="es-ES" w:eastAsia="zh-CN"/>
        </w:rPr>
        <w:t xml:space="preserve">11) </w:t>
      </w:r>
      <w:r w:rsidRPr="006E4660">
        <w:rPr>
          <w:rFonts w:ascii="Helvetica" w:eastAsia="Times New Roman" w:hAnsi="Helvetica" w:cs="Helvetica"/>
          <w:kern w:val="1"/>
          <w:lang w:val="es-ES" w:eastAsia="zh-CN"/>
        </w:rPr>
        <w:t xml:space="preserve">Realizar, la difusión y convocatorias teniendo en cuenta a las emisoras comunitarias existentes en su Municipio y el Departamento; </w:t>
      </w:r>
      <w:r w:rsidRPr="006E4660">
        <w:rPr>
          <w:rFonts w:ascii="Helvetica" w:eastAsia="Times New Roman" w:hAnsi="Helvetica" w:cs="Helvetica"/>
          <w:b/>
          <w:kern w:val="1"/>
          <w:lang w:val="es-ES" w:eastAsia="zh-CN"/>
        </w:rPr>
        <w:t xml:space="preserve">12) </w:t>
      </w:r>
      <w:r w:rsidRPr="006E4660">
        <w:rPr>
          <w:rFonts w:ascii="Helvetica" w:eastAsia="Times New Roman" w:hAnsi="Helvetica" w:cs="Helvetica"/>
          <w:kern w:val="1"/>
          <w:lang w:val="es-ES" w:eastAsia="zh-CN"/>
        </w:rPr>
        <w:t>Presentar al Supervisor del Convenio un (1) informe final de ejecución, el cual incluirá la información de los resultados del proceso de formación y datos contables y financieros con sus respectivos soportes, dentro de los quince (15) días siguientes a la terminación del convenio</w:t>
      </w:r>
      <w:r w:rsidRPr="006E4660">
        <w:rPr>
          <w:rFonts w:ascii="Helvetica" w:eastAsia="Times New Roman" w:hAnsi="Helvetica" w:cs="Helvetica"/>
          <w:b/>
          <w:kern w:val="1"/>
          <w:lang w:val="es-ES" w:eastAsia="zh-CN"/>
        </w:rPr>
        <w:t>.</w:t>
      </w:r>
      <w:r w:rsidRPr="006E4660">
        <w:rPr>
          <w:rFonts w:ascii="Helvetica" w:eastAsia="Times New Roman" w:hAnsi="Helvetica" w:cs="Helvetica"/>
          <w:kern w:val="1"/>
          <w:lang w:val="es-ES" w:eastAsia="zh-CN"/>
        </w:rPr>
        <w:t xml:space="preserve"> En el informe se demostrará la cancelación efectiva y oportuna de los costos y/o cuentas por pagar, haciendo descripción detallada del servicio prestado por cada beneficiario. Igualmente, deberá adjuntar copia de los elementos de difusión, promoción e información escritos, sonoros y/o audiovisuales, en los que conste que se cumplió co</w:t>
      </w:r>
      <w:r w:rsidR="00425602" w:rsidRPr="006E4660">
        <w:rPr>
          <w:rFonts w:ascii="Helvetica" w:eastAsia="Times New Roman" w:hAnsi="Helvetica" w:cs="Helvetica"/>
          <w:kern w:val="1"/>
          <w:lang w:val="es-ES" w:eastAsia="zh-CN"/>
        </w:rPr>
        <w:t>n los créditos del DEPARTAMENTO.</w:t>
      </w:r>
      <w:r w:rsidRPr="006E4660">
        <w:rPr>
          <w:rFonts w:ascii="Helvetica" w:eastAsia="Times New Roman" w:hAnsi="Helvetica" w:cs="Helvetica"/>
          <w:kern w:val="1"/>
          <w:lang w:val="es-ES" w:eastAsia="zh-CN"/>
        </w:rPr>
        <w:t xml:space="preserve"> </w:t>
      </w:r>
      <w:r w:rsidRPr="006E4660">
        <w:rPr>
          <w:rFonts w:ascii="Helvetica" w:eastAsia="Times New Roman" w:hAnsi="Helvetica" w:cs="Helvetica"/>
          <w:b/>
          <w:kern w:val="1"/>
          <w:lang w:val="es-ES" w:eastAsia="zh-CN"/>
        </w:rPr>
        <w:t>13)</w:t>
      </w:r>
      <w:r w:rsidR="00052F34" w:rsidRPr="006E4660">
        <w:rPr>
          <w:rFonts w:ascii="Helvetica" w:eastAsia="Times New Roman" w:hAnsi="Helvetica" w:cs="Helvetica"/>
          <w:kern w:val="1"/>
          <w:lang w:val="es-ES" w:eastAsia="zh-CN"/>
        </w:rPr>
        <w:t xml:space="preserve"> </w:t>
      </w:r>
      <w:r w:rsidR="0075478F" w:rsidRPr="006E4660">
        <w:rPr>
          <w:rFonts w:ascii="Helvetica" w:hAnsi="Helvetica" w:cs="Helvetica"/>
          <w:b/>
        </w:rPr>
        <w:t xml:space="preserve">EL CENTRO PARA EL ESTUDIO Y ASESORIA A LA COMUNIDAD (CENFACO), </w:t>
      </w:r>
      <w:r w:rsidRPr="006E4660">
        <w:rPr>
          <w:rFonts w:ascii="Helvetica" w:eastAsia="Times New Roman" w:hAnsi="Helvetica" w:cs="Helvetica"/>
          <w:kern w:val="1"/>
          <w:lang w:val="es-ES" w:eastAsia="zh-CN"/>
        </w:rPr>
        <w:t xml:space="preserve">asume la totalidad de los costos que de carácter legal se deriven y exijan, para la legalización del presente convenio. </w:t>
      </w:r>
      <w:r w:rsidRPr="006E4660">
        <w:rPr>
          <w:rFonts w:ascii="Helvetica" w:eastAsia="Times New Roman" w:hAnsi="Helvetica" w:cs="Helvetica"/>
          <w:b/>
          <w:kern w:val="1"/>
          <w:lang w:val="es-ES" w:eastAsia="zh-CN"/>
        </w:rPr>
        <w:t>14)</w:t>
      </w:r>
      <w:r w:rsidR="00052F34" w:rsidRPr="006E4660">
        <w:rPr>
          <w:rFonts w:ascii="Helvetica" w:eastAsia="Tahoma" w:hAnsi="Helvetica" w:cs="Helvetica"/>
          <w:b/>
          <w:bCs/>
          <w:lang w:val="es-ES"/>
        </w:rPr>
        <w:t xml:space="preserve"> </w:t>
      </w:r>
      <w:r w:rsidR="0075478F" w:rsidRPr="006E4660">
        <w:rPr>
          <w:rFonts w:ascii="Helvetica" w:hAnsi="Helvetica" w:cs="Helvetica"/>
          <w:b/>
        </w:rPr>
        <w:t xml:space="preserve">EL CENTRO PARA EL ESTUDIO Y ASESORIA A LA COMUNIDAD (CENFACO), </w:t>
      </w:r>
      <w:r w:rsidR="0030171A" w:rsidRPr="006E4660">
        <w:rPr>
          <w:rFonts w:ascii="Helvetica" w:eastAsia="Tahoma" w:hAnsi="Helvetica" w:cs="Helvetica"/>
          <w:bCs/>
          <w:lang w:val="es-ES"/>
        </w:rPr>
        <w:t>se</w:t>
      </w:r>
      <w:r w:rsidRPr="006E4660">
        <w:rPr>
          <w:rFonts w:ascii="Helvetica" w:eastAsia="Times New Roman" w:hAnsi="Helvetica" w:cs="Helvetica"/>
          <w:kern w:val="1"/>
          <w:lang w:val="es-ES" w:eastAsia="zh-CN"/>
        </w:rPr>
        <w:t xml:space="preserve"> compromete a cumplir con los principios y criterios de especialización, austeridad y eficiencia del uso de recursos públicos contenidos en las normas presupuéstales y sujetará su informe de ejecución y financiero a éstas y a las normas especiales que rigen el presente convenio. </w:t>
      </w:r>
      <w:r w:rsidRPr="006E4660">
        <w:rPr>
          <w:rFonts w:ascii="Helvetica" w:eastAsia="Times New Roman" w:hAnsi="Helvetica" w:cs="Helvetica"/>
          <w:b/>
          <w:kern w:val="1"/>
          <w:lang w:val="es-ES" w:eastAsia="zh-CN"/>
        </w:rPr>
        <w:t>15)</w:t>
      </w:r>
      <w:r w:rsidRPr="006E4660">
        <w:rPr>
          <w:rFonts w:ascii="Helvetica" w:eastAsia="Times New Roman" w:hAnsi="Helvetica" w:cs="Helvetica"/>
          <w:kern w:val="1"/>
          <w:lang w:val="es-ES" w:eastAsia="zh-CN"/>
        </w:rPr>
        <w:t xml:space="preserve"> Una vez perfeccionado y cumplido los requisitos de ejecución del </w:t>
      </w:r>
      <w:r w:rsidR="00052F34" w:rsidRPr="006E4660">
        <w:rPr>
          <w:rFonts w:ascii="Helvetica" w:eastAsia="Times New Roman" w:hAnsi="Helvetica" w:cs="Helvetica"/>
          <w:kern w:val="1"/>
          <w:lang w:val="es-ES" w:eastAsia="zh-CN"/>
        </w:rPr>
        <w:t>convenio,</w:t>
      </w:r>
      <w:r w:rsidR="00052F34" w:rsidRPr="006E4660">
        <w:rPr>
          <w:rFonts w:ascii="Helvetica" w:hAnsi="Helvetica" w:cs="Arial"/>
          <w:b/>
        </w:rPr>
        <w:t xml:space="preserve"> </w:t>
      </w:r>
      <w:r w:rsidR="0075478F" w:rsidRPr="006E4660">
        <w:rPr>
          <w:rFonts w:ascii="Helvetica" w:hAnsi="Helvetica" w:cs="Helvetica"/>
          <w:b/>
        </w:rPr>
        <w:t xml:space="preserve">EL CENTRO PARA EL ESTUDIO Y ASESORIA A LA COMUNIDAD (CENFACO), </w:t>
      </w:r>
      <w:r w:rsidRPr="006E4660">
        <w:rPr>
          <w:rFonts w:ascii="Helvetica" w:eastAsia="Times New Roman" w:hAnsi="Helvetica" w:cs="Helvetica"/>
          <w:kern w:val="1"/>
          <w:lang w:val="es-ES" w:eastAsia="zh-CN"/>
        </w:rPr>
        <w:t xml:space="preserve">solicitará a la Tesorería General del Departamento, la liquidación de los descuentos de estampillas y demás gravámenes de que es sujeto el presente convenio, el cual debe ser cancelado dentro de los cinco días (5) días siguientes a la elaboración del convenio. El respectivo comprobante de pago será anexado al trámite de los desembolsos respectivos. </w:t>
      </w:r>
      <w:r w:rsidRPr="006E4660">
        <w:rPr>
          <w:rFonts w:ascii="Helvetica" w:eastAsia="Times New Roman" w:hAnsi="Helvetica" w:cs="Helvetica"/>
          <w:b/>
          <w:kern w:val="1"/>
          <w:lang w:val="es-ES" w:eastAsia="zh-CN"/>
        </w:rPr>
        <w:t>16)</w:t>
      </w:r>
      <w:r w:rsidR="00052F34" w:rsidRPr="006E4660">
        <w:rPr>
          <w:rFonts w:ascii="Helvetica" w:eastAsia="Times New Roman" w:hAnsi="Helvetica" w:cs="Helvetica"/>
          <w:kern w:val="1"/>
          <w:lang w:val="es-ES" w:eastAsia="zh-CN"/>
        </w:rPr>
        <w:t xml:space="preserve"> </w:t>
      </w:r>
      <w:r w:rsidR="0075478F" w:rsidRPr="006E4660">
        <w:rPr>
          <w:rFonts w:ascii="Helvetica" w:hAnsi="Helvetica" w:cs="Helvetica"/>
          <w:b/>
        </w:rPr>
        <w:t xml:space="preserve">EL CENTRO PARA EL ESTUDIO Y ASESORIA A LA COMUNIDAD (CENFACO), </w:t>
      </w:r>
      <w:r w:rsidRPr="006E4660">
        <w:rPr>
          <w:rFonts w:ascii="Helvetica" w:eastAsia="Times New Roman" w:hAnsi="Helvetica" w:cs="Helvetica"/>
          <w:kern w:val="1"/>
          <w:lang w:val="es-ES" w:eastAsia="zh-CN"/>
        </w:rPr>
        <w:t xml:space="preserve">diligenciará el formato de seguimiento de la población beneficiada. Dicho formato deberá ser solicitado a la Secretaría de Cultura de Norte de Santander. </w:t>
      </w:r>
      <w:r w:rsidR="00E64365" w:rsidRPr="006E4660">
        <w:rPr>
          <w:rFonts w:ascii="Helvetica" w:eastAsia="Times New Roman" w:hAnsi="Helvetica" w:cs="Helvetica"/>
          <w:b/>
          <w:kern w:val="1"/>
          <w:lang w:val="es-ES" w:eastAsia="zh-CN"/>
        </w:rPr>
        <w:t xml:space="preserve">CLÁUSULA </w:t>
      </w:r>
      <w:r w:rsidRPr="006E4660">
        <w:rPr>
          <w:rFonts w:ascii="Helvetica" w:eastAsia="Times New Roman" w:hAnsi="Helvetica" w:cs="Helvetica"/>
          <w:b/>
          <w:kern w:val="1"/>
          <w:lang w:val="es-ES" w:eastAsia="zh-CN"/>
        </w:rPr>
        <w:t xml:space="preserve">CUARTA: VALOR Y FORMA DE PAGO: </w:t>
      </w:r>
      <w:r w:rsidRPr="006E4660">
        <w:rPr>
          <w:rFonts w:ascii="Helvetica" w:eastAsia="Times New Roman" w:hAnsi="Helvetica" w:cs="Helvetica"/>
          <w:kern w:val="1"/>
          <w:lang w:val="es-ES" w:eastAsia="zh-CN"/>
        </w:rPr>
        <w:t xml:space="preserve">Para efectos legales y fiscales el valor total del presente convenio lo constituye la suma de </w:t>
      </w:r>
      <w:r w:rsidR="0075478F" w:rsidRPr="006E4660">
        <w:rPr>
          <w:rFonts w:ascii="Helvetica" w:eastAsia="Times New Roman" w:hAnsi="Helvetica" w:cs="Helvetica"/>
          <w:b/>
          <w:kern w:val="1"/>
          <w:lang w:val="es-ES" w:eastAsia="zh-CN"/>
        </w:rPr>
        <w:t>VEINTI</w:t>
      </w:r>
      <w:r w:rsidR="0075478F" w:rsidRPr="006E4660">
        <w:rPr>
          <w:rFonts w:ascii="Helvetica" w:hAnsi="Helvetica" w:cs="Helvetica"/>
          <w:b/>
        </w:rPr>
        <w:t>OCHO MILLONES QUINIENTOS NOVENTA Y SEIS MIL CIEN PESOS</w:t>
      </w:r>
      <w:r w:rsidR="0075478F" w:rsidRPr="006E4660">
        <w:rPr>
          <w:rFonts w:ascii="Helvetica" w:hAnsi="Helvetica" w:cs="Helvetica"/>
        </w:rPr>
        <w:t xml:space="preserve"> </w:t>
      </w:r>
      <w:r w:rsidR="006E4660">
        <w:rPr>
          <w:rFonts w:ascii="Helvetica" w:hAnsi="Helvetica" w:cs="Helvetica"/>
        </w:rPr>
        <w:t>(</w:t>
      </w:r>
      <w:r w:rsidR="0075478F" w:rsidRPr="006E4660">
        <w:rPr>
          <w:rFonts w:ascii="Helvetica" w:hAnsi="Helvetica" w:cs="Helvetica"/>
          <w:b/>
          <w:lang w:eastAsia="es-ES"/>
        </w:rPr>
        <w:t>$</w:t>
      </w:r>
      <w:r w:rsidR="0075478F" w:rsidRPr="006E4660">
        <w:rPr>
          <w:rFonts w:ascii="Helvetica" w:hAnsi="Helvetica" w:cs="Helvetica"/>
          <w:b/>
          <w:lang w:eastAsia="es-ES"/>
        </w:rPr>
        <w:t>2</w:t>
      </w:r>
      <w:r w:rsidR="0075478F" w:rsidRPr="006E4660">
        <w:rPr>
          <w:rFonts w:ascii="Helvetica" w:hAnsi="Helvetica" w:cs="Helvetica"/>
          <w:b/>
          <w:lang w:eastAsia="es-ES"/>
        </w:rPr>
        <w:t>8.596.100</w:t>
      </w:r>
      <w:r w:rsidR="0075478F" w:rsidRPr="006E4660">
        <w:rPr>
          <w:rFonts w:ascii="Helvetica" w:hAnsi="Helvetica" w:cs="Helvetica"/>
          <w:b/>
        </w:rPr>
        <w:t>)</w:t>
      </w:r>
      <w:r w:rsidR="0075478F" w:rsidRPr="006E4660">
        <w:rPr>
          <w:rFonts w:ascii="Helvetica" w:hAnsi="Helvetica" w:cs="Helvetica"/>
          <w:b/>
        </w:rPr>
        <w:t xml:space="preserve"> </w:t>
      </w:r>
      <w:r w:rsidR="00B6461F" w:rsidRPr="006E4660">
        <w:rPr>
          <w:rFonts w:ascii="Helvetica" w:hAnsi="Helvetica" w:cs="Helvetica"/>
          <w:color w:val="201F1E"/>
          <w:bdr w:val="none" w:sz="0" w:space="0" w:color="auto" w:frame="1"/>
          <w:shd w:val="clear" w:color="auto" w:fill="FFFFFF"/>
        </w:rPr>
        <w:t>para ser invertidos en su totalidad en el desarrollo del objeto del p</w:t>
      </w:r>
      <w:r w:rsidR="002E32C7" w:rsidRPr="006E4660">
        <w:rPr>
          <w:rFonts w:ascii="Helvetica" w:hAnsi="Helvetica" w:cs="Helvetica"/>
          <w:color w:val="201F1E"/>
          <w:bdr w:val="none" w:sz="0" w:space="0" w:color="auto" w:frame="1"/>
          <w:shd w:val="clear" w:color="auto" w:fill="FFFFFF"/>
        </w:rPr>
        <w:t xml:space="preserve">resente convenio, de los cuales </w:t>
      </w:r>
      <w:r w:rsidR="0075478F" w:rsidRPr="006E4660">
        <w:rPr>
          <w:rFonts w:ascii="Helvetica" w:hAnsi="Helvetica" w:cs="Helvetica"/>
          <w:b/>
        </w:rPr>
        <w:t>EL CENTRO PARA EL ESTUDIO Y ASESORIA A LA COMUNIDAD (CENFACO)</w:t>
      </w:r>
      <w:r w:rsidR="0030171A" w:rsidRPr="006E4660">
        <w:rPr>
          <w:rFonts w:ascii="Helvetica" w:eastAsia="Tahoma" w:hAnsi="Helvetica" w:cs="Helvetica"/>
          <w:b/>
          <w:bCs/>
          <w:highlight w:val="white"/>
          <w:lang w:val="es-ES"/>
        </w:rPr>
        <w:t xml:space="preserve">, </w:t>
      </w:r>
      <w:r w:rsidR="002E32C7" w:rsidRPr="006E4660">
        <w:rPr>
          <w:rFonts w:ascii="Helvetica" w:eastAsia="Tahoma" w:hAnsi="Helvetica" w:cs="Helvetica"/>
          <w:b/>
          <w:bCs/>
          <w:lang w:val="es-ES"/>
        </w:rPr>
        <w:t xml:space="preserve"> </w:t>
      </w:r>
      <w:r w:rsidR="00B6461F" w:rsidRPr="006E4660">
        <w:rPr>
          <w:rFonts w:ascii="Helvetica" w:hAnsi="Helvetica" w:cs="Helvetica"/>
        </w:rPr>
        <w:t xml:space="preserve">aportará hasta la suma de </w:t>
      </w:r>
      <w:r w:rsidR="0075478F" w:rsidRPr="006E4660">
        <w:rPr>
          <w:rFonts w:ascii="Helvetica" w:hAnsi="Helvetica" w:cs="Helvetica"/>
          <w:b/>
        </w:rPr>
        <w:t>OCHO MILLONES QUINIENTOS NOVENTA Y SEIS MIL CIEN PESOS</w:t>
      </w:r>
      <w:r w:rsidR="0075478F" w:rsidRPr="006E4660">
        <w:rPr>
          <w:rFonts w:ascii="Helvetica" w:hAnsi="Helvetica" w:cs="Helvetica"/>
        </w:rPr>
        <w:t xml:space="preserve"> </w:t>
      </w:r>
      <w:r w:rsidR="006E4660">
        <w:rPr>
          <w:rFonts w:ascii="Helvetica" w:hAnsi="Helvetica" w:cs="Helvetica"/>
        </w:rPr>
        <w:t>(</w:t>
      </w:r>
      <w:r w:rsidR="0075478F" w:rsidRPr="006E4660">
        <w:rPr>
          <w:rFonts w:ascii="Helvetica" w:hAnsi="Helvetica" w:cs="Helvetica"/>
          <w:b/>
          <w:lang w:eastAsia="es-ES"/>
        </w:rPr>
        <w:t>$8.596.100</w:t>
      </w:r>
      <w:r w:rsidR="00935153" w:rsidRPr="006E4660">
        <w:rPr>
          <w:rFonts w:ascii="Helvetica" w:hAnsi="Helvetica" w:cs="Helvetica"/>
          <w:b/>
        </w:rPr>
        <w:t xml:space="preserve">), </w:t>
      </w:r>
      <w:r w:rsidR="00B6461F" w:rsidRPr="006E4660">
        <w:rPr>
          <w:rFonts w:ascii="Helvetica" w:hAnsi="Helvetica" w:cs="Helvetica"/>
          <w:color w:val="201F1E"/>
          <w:bdr w:val="none" w:sz="0" w:space="0" w:color="auto" w:frame="1"/>
          <w:shd w:val="clear" w:color="auto" w:fill="FFFFFF"/>
        </w:rPr>
        <w:t xml:space="preserve">equivalentes al 30% del aporte de la gobernación, </w:t>
      </w:r>
      <w:r w:rsidR="0075478F" w:rsidRPr="006E4660">
        <w:rPr>
          <w:rFonts w:ascii="Helvetica" w:hAnsi="Helvetica" w:cs="Helvetica"/>
        </w:rPr>
        <w:t xml:space="preserve">que serán consignados en una cuenta bancaria que se invertirán según plan de inversión concertado anexo al convenio </w:t>
      </w:r>
      <w:r w:rsidR="0075478F" w:rsidRPr="006E4660">
        <w:rPr>
          <w:rFonts w:ascii="Helvetica" w:eastAsia="Arial" w:hAnsi="Helvetica" w:cs="Helvetica"/>
          <w:kern w:val="1"/>
          <w:lang w:val="es-ES" w:eastAsia="zh-CN"/>
        </w:rPr>
        <w:t>para la realización del presente convenio.</w:t>
      </w:r>
      <w:r w:rsidR="00B6461F" w:rsidRPr="006E4660">
        <w:rPr>
          <w:rFonts w:ascii="Helvetica" w:hAnsi="Helvetica" w:cs="Helvetica"/>
          <w:color w:val="201F1E"/>
          <w:bdr w:val="none" w:sz="0" w:space="0" w:color="auto" w:frame="1"/>
          <w:shd w:val="clear" w:color="auto" w:fill="FFFFFF"/>
        </w:rPr>
        <w:t> </w:t>
      </w:r>
      <w:r w:rsidR="00B6461F" w:rsidRPr="006E4660">
        <w:rPr>
          <w:rFonts w:ascii="Helvetica" w:eastAsia="Times New Roman" w:hAnsi="Helvetica" w:cs="Helvetica"/>
          <w:kern w:val="1"/>
          <w:lang w:val="es-ES" w:eastAsia="zh-CN"/>
        </w:rPr>
        <w:t xml:space="preserve"> </w:t>
      </w:r>
      <w:r w:rsidR="00B6461F" w:rsidRPr="006E4660">
        <w:rPr>
          <w:rFonts w:ascii="Helvetica" w:hAnsi="Helvetica" w:cs="Helvetica"/>
          <w:b/>
          <w:color w:val="201F1E"/>
          <w:bdr w:val="none" w:sz="0" w:space="0" w:color="auto" w:frame="1"/>
          <w:shd w:val="clear" w:color="auto" w:fill="FFFFFF"/>
        </w:rPr>
        <w:t>EL DEPARTAMENTO</w:t>
      </w:r>
      <w:r w:rsidR="00B6461F" w:rsidRPr="006E4660">
        <w:rPr>
          <w:rFonts w:ascii="Helvetica" w:hAnsi="Helvetica" w:cs="Helvetica"/>
          <w:color w:val="201F1E"/>
          <w:bdr w:val="none" w:sz="0" w:space="0" w:color="auto" w:frame="1"/>
          <w:shd w:val="clear" w:color="auto" w:fill="FFFFFF"/>
        </w:rPr>
        <w:t xml:space="preserve"> aportará un valor de </w:t>
      </w:r>
      <w:r w:rsidR="0075478F" w:rsidRPr="006E4660">
        <w:rPr>
          <w:rFonts w:ascii="Helvetica" w:hAnsi="Helvetica" w:cs="Helvetica"/>
          <w:b/>
          <w:color w:val="201F1E"/>
          <w:bdr w:val="none" w:sz="0" w:space="0" w:color="auto" w:frame="1"/>
          <w:shd w:val="clear" w:color="auto" w:fill="FFFFFF"/>
        </w:rPr>
        <w:t>VEINTE</w:t>
      </w:r>
      <w:r w:rsidR="005C3D62" w:rsidRPr="006E4660">
        <w:rPr>
          <w:rFonts w:ascii="Helvetica" w:hAnsi="Helvetica" w:cs="Helvetica"/>
          <w:b/>
          <w:bCs/>
          <w:color w:val="201F1E"/>
          <w:bdr w:val="none" w:sz="0" w:space="0" w:color="auto" w:frame="1"/>
          <w:shd w:val="clear" w:color="auto" w:fill="FFFFFF"/>
        </w:rPr>
        <w:t xml:space="preserve"> MILLONES DE PESOS </w:t>
      </w:r>
      <w:r w:rsidR="0075478F" w:rsidRPr="006E4660">
        <w:rPr>
          <w:rFonts w:ascii="Helvetica" w:hAnsi="Helvetica" w:cs="Helvetica"/>
          <w:b/>
          <w:bCs/>
          <w:color w:val="201F1E"/>
          <w:bdr w:val="none" w:sz="0" w:space="0" w:color="auto" w:frame="1"/>
          <w:shd w:val="clear" w:color="auto" w:fill="FFFFFF"/>
        </w:rPr>
        <w:t>($2</w:t>
      </w:r>
      <w:r w:rsidR="005C3D62" w:rsidRPr="006E4660">
        <w:rPr>
          <w:rFonts w:ascii="Helvetica" w:hAnsi="Helvetica" w:cs="Helvetica"/>
          <w:b/>
          <w:bCs/>
          <w:color w:val="201F1E"/>
          <w:bdr w:val="none" w:sz="0" w:space="0" w:color="auto" w:frame="1"/>
          <w:shd w:val="clear" w:color="auto" w:fill="FFFFFF"/>
        </w:rPr>
        <w:t>0.000.000). </w:t>
      </w:r>
      <w:r w:rsidR="00B6461F" w:rsidRPr="006E4660">
        <w:rPr>
          <w:rFonts w:ascii="Helvetica" w:hAnsi="Helvetica" w:cs="Helvetica"/>
          <w:b/>
          <w:bCs/>
          <w:color w:val="201F1E"/>
          <w:bdr w:val="none" w:sz="0" w:space="0" w:color="auto" w:frame="1"/>
          <w:shd w:val="clear" w:color="auto" w:fill="FFFFFF"/>
        </w:rPr>
        <w:t> </w:t>
      </w:r>
      <w:r w:rsidR="00B6461F" w:rsidRPr="006E4660">
        <w:rPr>
          <w:rFonts w:ascii="Helvetica" w:hAnsi="Helvetica" w:cs="Helvetica"/>
          <w:color w:val="201F1E"/>
          <w:bdr w:val="none" w:sz="0" w:space="0" w:color="auto" w:frame="1"/>
          <w:shd w:val="clear" w:color="auto" w:fill="FFFFFF"/>
        </w:rPr>
        <w:t>Con</w:t>
      </w:r>
      <w:r w:rsidR="00B6461F" w:rsidRPr="006E4660">
        <w:rPr>
          <w:rFonts w:ascii="Helvetica" w:hAnsi="Helvetica" w:cs="Helvetica"/>
          <w:b/>
          <w:bCs/>
          <w:color w:val="201F1E"/>
          <w:bdr w:val="none" w:sz="0" w:space="0" w:color="auto" w:frame="1"/>
          <w:shd w:val="clear" w:color="auto" w:fill="FFFFFF"/>
        </w:rPr>
        <w:t> </w:t>
      </w:r>
      <w:r w:rsidR="005C3D62" w:rsidRPr="006E4660">
        <w:rPr>
          <w:rFonts w:ascii="Helvetica" w:hAnsi="Helvetica" w:cs="Helvetica"/>
          <w:color w:val="201F1E"/>
          <w:bdr w:val="none" w:sz="0" w:space="0" w:color="auto" w:frame="1"/>
          <w:shd w:val="clear" w:color="auto" w:fill="FFFFFF"/>
        </w:rPr>
        <w:t xml:space="preserve">cargo al rubro </w:t>
      </w:r>
      <w:r w:rsidR="005C3D62" w:rsidRPr="006E4660">
        <w:rPr>
          <w:rFonts w:ascii="Helvetica" w:hAnsi="Helvetica" w:cs="Helvetica"/>
          <w:b/>
          <w:bCs/>
          <w:color w:val="201F1E"/>
          <w:bdr w:val="none" w:sz="0" w:space="0" w:color="auto" w:frame="1"/>
          <w:shd w:val="clear" w:color="auto" w:fill="FFFFFF"/>
        </w:rPr>
        <w:t>A.5.2</w:t>
      </w:r>
      <w:r w:rsidR="005C3D62" w:rsidRPr="006E4660">
        <w:rPr>
          <w:rFonts w:ascii="Helvetica" w:hAnsi="Helvetica" w:cs="Helvetica"/>
          <w:color w:val="201F1E"/>
          <w:bdr w:val="none" w:sz="0" w:space="0" w:color="auto" w:frame="1"/>
          <w:shd w:val="clear" w:color="auto" w:fill="FFFFFF"/>
        </w:rPr>
        <w:t>. “E</w:t>
      </w:r>
      <w:r w:rsidR="005C3D62" w:rsidRPr="006E4660">
        <w:rPr>
          <w:rFonts w:ascii="Helvetica" w:hAnsi="Helvetica" w:cs="Helvetica"/>
          <w:bdr w:val="none" w:sz="0" w:space="0" w:color="auto" w:frame="1"/>
          <w:shd w:val="clear" w:color="auto" w:fill="FFFFFF"/>
        </w:rPr>
        <w:t>stímulos a los procesos de creación y circulación de productos artísticos y o culturales de los nortes santandereanos (20% del 80 % est, pro cultura)”</w:t>
      </w:r>
      <w:r w:rsidR="00B6461F" w:rsidRPr="006E4660">
        <w:rPr>
          <w:rFonts w:ascii="Helvetica" w:hAnsi="Helvetica" w:cs="Helvetica"/>
          <w:color w:val="201F1E"/>
          <w:bdr w:val="none" w:sz="0" w:space="0" w:color="auto" w:frame="1"/>
          <w:shd w:val="clear" w:color="auto" w:fill="FFFFFF"/>
        </w:rPr>
        <w:t xml:space="preserve">)” </w:t>
      </w:r>
      <w:r w:rsidRPr="006E4660">
        <w:rPr>
          <w:rFonts w:ascii="Helvetica" w:eastAsia="Times New Roman" w:hAnsi="Helvetica" w:cs="Helvetica"/>
          <w:kern w:val="1"/>
          <w:lang w:val="es-ES" w:eastAsia="zh-CN"/>
        </w:rPr>
        <w:t xml:space="preserve">los </w:t>
      </w:r>
      <w:r w:rsidR="002E32C7" w:rsidRPr="006E4660">
        <w:rPr>
          <w:rFonts w:ascii="Helvetica" w:eastAsia="Times New Roman" w:hAnsi="Helvetica" w:cs="Helvetica"/>
          <w:kern w:val="1"/>
          <w:lang w:val="es-ES" w:eastAsia="zh-CN"/>
        </w:rPr>
        <w:t xml:space="preserve">cuáles serán </w:t>
      </w:r>
      <w:r w:rsidR="002E32C7" w:rsidRPr="006E4660">
        <w:rPr>
          <w:rFonts w:ascii="Helvetica" w:eastAsia="Times New Roman" w:hAnsi="Helvetica" w:cs="Helvetica"/>
          <w:kern w:val="1"/>
          <w:lang w:val="es-ES" w:eastAsia="zh-CN"/>
        </w:rPr>
        <w:lastRenderedPageBreak/>
        <w:t>entregados por el D</w:t>
      </w:r>
      <w:r w:rsidRPr="006E4660">
        <w:rPr>
          <w:rFonts w:ascii="Helvetica" w:eastAsia="Times New Roman" w:hAnsi="Helvetica" w:cs="Helvetica"/>
          <w:kern w:val="1"/>
          <w:lang w:val="es-ES" w:eastAsia="zh-CN"/>
        </w:rPr>
        <w:t xml:space="preserve">epartamento a la entidad asociada así: </w:t>
      </w:r>
      <w:r w:rsidR="00BD0E6F" w:rsidRPr="006E4660">
        <w:rPr>
          <w:rFonts w:ascii="Helvetica" w:eastAsia="Verdana" w:hAnsi="Helvetica" w:cs="Helvetica"/>
        </w:rPr>
        <w:t>Un único pago, previa</w:t>
      </w:r>
      <w:r w:rsidR="00BD0E6F" w:rsidRPr="006E4660">
        <w:rPr>
          <w:rFonts w:ascii="Helvetica" w:eastAsia="Verdana" w:hAnsi="Helvetica" w:cs="Helvetica"/>
          <w:spacing w:val="6"/>
        </w:rPr>
        <w:t xml:space="preserve"> presentación del informe final de actividades contables y financiero y certificación de cumplimiento del objeto y las obligaciones por</w:t>
      </w:r>
      <w:r w:rsidR="00BD0E6F" w:rsidRPr="006E4660">
        <w:rPr>
          <w:rFonts w:ascii="Helvetica" w:eastAsia="Verdana" w:hAnsi="Helvetica" w:cs="Helvetica"/>
        </w:rPr>
        <w:t xml:space="preserve"> parte del Supervisor, acompañado de acreditación de pago de aportes al Sistema General de Seguridad Social en Salud y Pensiones. Parágrafo: Los recursos y rendimiento que no sean invertidos en el desarrollo del objeto del presente convenio deberán ser devueltos a la Tesorería Departamental, según sea el caso y en proporción al aporte de cada uno.</w:t>
      </w:r>
      <w:r w:rsidR="00CC4751" w:rsidRPr="006E4660">
        <w:rPr>
          <w:rFonts w:ascii="Helvetica" w:eastAsia="Verdana" w:hAnsi="Helvetica" w:cs="Arial"/>
          <w:lang w:val="es-MX"/>
        </w:rPr>
        <w:t xml:space="preserve"> </w:t>
      </w:r>
      <w:r w:rsidR="00CC4751" w:rsidRPr="006E4660">
        <w:rPr>
          <w:rFonts w:ascii="Helvetica" w:eastAsia="Verdana" w:hAnsi="Helvetica" w:cs="Arial"/>
          <w:b/>
          <w:lang w:val="es-MX"/>
        </w:rPr>
        <w:t>PARÁGRAFO:</w:t>
      </w:r>
      <w:r w:rsidR="00CC4751" w:rsidRPr="006E4660">
        <w:rPr>
          <w:rFonts w:ascii="Helvetica" w:eastAsia="Verdana" w:hAnsi="Helvetica" w:cs="Arial"/>
          <w:lang w:val="es-MX"/>
        </w:rPr>
        <w:t xml:space="preserve"> Los recursos y rendimiento que no sean invertidos en el desarrollo del objeto del presente convenio deberán ser devueltos a la Tesorería Departamental, según sea el caso y en proporción al aporte de cada uno.</w:t>
      </w:r>
      <w:r w:rsidR="00CC4751" w:rsidRPr="006E4660">
        <w:rPr>
          <w:rFonts w:ascii="Helvetica" w:hAnsi="Helvetica" w:cs="Arial"/>
          <w:lang w:val="es-MX"/>
        </w:rPr>
        <w:t xml:space="preserve"> </w:t>
      </w:r>
      <w:r w:rsidRPr="006E4660">
        <w:rPr>
          <w:rFonts w:ascii="Helvetica" w:eastAsia="Times New Roman" w:hAnsi="Helvetica" w:cs="Helvetica"/>
          <w:b/>
          <w:bCs/>
          <w:kern w:val="1"/>
          <w:lang w:val="es-ES" w:eastAsia="zh-CN"/>
        </w:rPr>
        <w:t>CLÁUSULA QUINTA.</w:t>
      </w:r>
      <w:r w:rsidRPr="006E4660">
        <w:rPr>
          <w:rFonts w:ascii="Helvetica" w:eastAsia="Times New Roman" w:hAnsi="Helvetica" w:cs="Helvetica"/>
          <w:kern w:val="1"/>
          <w:lang w:val="es-ES" w:eastAsia="zh-CN"/>
        </w:rPr>
        <w:t xml:space="preserve"> </w:t>
      </w:r>
      <w:r w:rsidRPr="006E4660">
        <w:rPr>
          <w:rFonts w:ascii="Helvetica" w:eastAsia="Times New Roman" w:hAnsi="Helvetica" w:cs="Helvetica"/>
          <w:b/>
          <w:bCs/>
          <w:kern w:val="1"/>
          <w:lang w:val="es-ES" w:eastAsia="zh-CN"/>
        </w:rPr>
        <w:t>IMPUTACIÓN PRESUPUESTAL</w:t>
      </w:r>
      <w:r w:rsidRPr="006E4660">
        <w:rPr>
          <w:rFonts w:ascii="Helvetica" w:eastAsia="Times New Roman" w:hAnsi="Helvetica" w:cs="Helvetica"/>
          <w:kern w:val="1"/>
          <w:lang w:val="es-ES" w:eastAsia="zh-CN"/>
        </w:rPr>
        <w:t xml:space="preserve">: </w:t>
      </w:r>
      <w:r w:rsidRPr="006E4660">
        <w:rPr>
          <w:rFonts w:ascii="Helvetica" w:eastAsia="Times New Roman" w:hAnsi="Helvetica" w:cs="Helvetica"/>
          <w:b/>
          <w:bCs/>
          <w:kern w:val="1"/>
          <w:lang w:val="es-ES" w:eastAsia="zh-CN"/>
        </w:rPr>
        <w:t>A)</w:t>
      </w:r>
      <w:r w:rsidRPr="006E4660">
        <w:rPr>
          <w:rFonts w:ascii="Helvetica" w:eastAsia="Times New Roman" w:hAnsi="Helvetica" w:cs="Helvetica"/>
          <w:kern w:val="1"/>
          <w:lang w:val="es-ES" w:eastAsia="zh-CN"/>
        </w:rPr>
        <w:t>.</w:t>
      </w:r>
      <w:r w:rsidRPr="006E4660">
        <w:rPr>
          <w:rFonts w:ascii="Helvetica" w:eastAsia="Times New Roman" w:hAnsi="Helvetica" w:cs="Helvetica"/>
          <w:b/>
          <w:bCs/>
          <w:kern w:val="1"/>
          <w:lang w:val="es-ES" w:eastAsia="zh-CN"/>
        </w:rPr>
        <w:t xml:space="preserve"> EL DEPARTAMENTO</w:t>
      </w:r>
      <w:r w:rsidRPr="006E4660">
        <w:rPr>
          <w:rFonts w:ascii="Helvetica" w:eastAsia="Times New Roman" w:hAnsi="Helvetica" w:cs="Helvetica"/>
          <w:kern w:val="1"/>
          <w:lang w:val="es-ES" w:eastAsia="zh-CN"/>
        </w:rPr>
        <w:t>, cancelará lo pactado con</w:t>
      </w:r>
      <w:r w:rsidR="005C3D62" w:rsidRPr="006E4660">
        <w:rPr>
          <w:rFonts w:ascii="Helvetica" w:hAnsi="Helvetica" w:cs="Helvetica"/>
        </w:rPr>
        <w:t xml:space="preserve"> cargo al </w:t>
      </w:r>
      <w:r w:rsidR="005C3D62" w:rsidRPr="006E4660">
        <w:rPr>
          <w:rFonts w:ascii="Helvetica" w:hAnsi="Helvetica" w:cs="Helvetica"/>
          <w:color w:val="201F1E"/>
          <w:bdr w:val="none" w:sz="0" w:space="0" w:color="auto" w:frame="1"/>
          <w:shd w:val="clear" w:color="auto" w:fill="FFFFFF"/>
        </w:rPr>
        <w:t>rubro</w:t>
      </w:r>
      <w:r w:rsidR="00B6461F" w:rsidRPr="006E4660">
        <w:rPr>
          <w:rFonts w:ascii="Helvetica" w:hAnsi="Helvetica" w:cs="Helvetica"/>
          <w:color w:val="201F1E"/>
          <w:bdr w:val="none" w:sz="0" w:space="0" w:color="auto" w:frame="1"/>
          <w:shd w:val="clear" w:color="auto" w:fill="FFFFFF"/>
        </w:rPr>
        <w:t> </w:t>
      </w:r>
      <w:r w:rsidR="005C3D62" w:rsidRPr="006E4660">
        <w:rPr>
          <w:rFonts w:ascii="Helvetica" w:hAnsi="Helvetica" w:cs="Helvetica"/>
          <w:b/>
          <w:bCs/>
          <w:color w:val="201F1E"/>
          <w:bdr w:val="none" w:sz="0" w:space="0" w:color="auto" w:frame="1"/>
          <w:shd w:val="clear" w:color="auto" w:fill="FFFFFF"/>
        </w:rPr>
        <w:t>A.5.2</w:t>
      </w:r>
      <w:r w:rsidR="005C3D62" w:rsidRPr="006E4660">
        <w:rPr>
          <w:rFonts w:ascii="Helvetica" w:hAnsi="Helvetica" w:cs="Helvetica"/>
          <w:color w:val="201F1E"/>
          <w:bdr w:val="none" w:sz="0" w:space="0" w:color="auto" w:frame="1"/>
          <w:shd w:val="clear" w:color="auto" w:fill="FFFFFF"/>
        </w:rPr>
        <w:t>. “E</w:t>
      </w:r>
      <w:r w:rsidR="005C3D62" w:rsidRPr="006E4660">
        <w:rPr>
          <w:rFonts w:ascii="Helvetica" w:hAnsi="Helvetica" w:cs="Helvetica"/>
          <w:bdr w:val="none" w:sz="0" w:space="0" w:color="auto" w:frame="1"/>
          <w:shd w:val="clear" w:color="auto" w:fill="FFFFFF"/>
        </w:rPr>
        <w:t>stímulos a los procesos de creación y circulación de productos artísticos y</w:t>
      </w:r>
      <w:r w:rsidR="00A053B8" w:rsidRPr="006E4660">
        <w:rPr>
          <w:rFonts w:ascii="Helvetica" w:hAnsi="Helvetica" w:cs="Helvetica"/>
          <w:bdr w:val="none" w:sz="0" w:space="0" w:color="auto" w:frame="1"/>
          <w:shd w:val="clear" w:color="auto" w:fill="FFFFFF"/>
        </w:rPr>
        <w:t>/</w:t>
      </w:r>
      <w:r w:rsidR="005C3D62" w:rsidRPr="006E4660">
        <w:rPr>
          <w:rFonts w:ascii="Helvetica" w:hAnsi="Helvetica" w:cs="Helvetica"/>
          <w:bdr w:val="none" w:sz="0" w:space="0" w:color="auto" w:frame="1"/>
          <w:shd w:val="clear" w:color="auto" w:fill="FFFFFF"/>
        </w:rPr>
        <w:t xml:space="preserve"> o culturales de los </w:t>
      </w:r>
      <w:r w:rsidR="00A053B8" w:rsidRPr="006E4660">
        <w:rPr>
          <w:rFonts w:ascii="Helvetica" w:hAnsi="Helvetica" w:cs="Helvetica"/>
          <w:bdr w:val="none" w:sz="0" w:space="0" w:color="auto" w:frame="1"/>
          <w:shd w:val="clear" w:color="auto" w:fill="FFFFFF"/>
        </w:rPr>
        <w:t>Norte S</w:t>
      </w:r>
      <w:r w:rsidR="005C3D62" w:rsidRPr="006E4660">
        <w:rPr>
          <w:rFonts w:ascii="Helvetica" w:hAnsi="Helvetica" w:cs="Helvetica"/>
          <w:bdr w:val="none" w:sz="0" w:space="0" w:color="auto" w:frame="1"/>
          <w:shd w:val="clear" w:color="auto" w:fill="FFFFFF"/>
        </w:rPr>
        <w:t>antandereanos (20% del 80 % est, pro cultura)”</w:t>
      </w:r>
      <w:r w:rsidR="005C3D62" w:rsidRPr="006E4660">
        <w:rPr>
          <w:rFonts w:ascii="Helvetica" w:hAnsi="Helvetica" w:cs="Helvetica"/>
          <w:color w:val="201F1E"/>
          <w:bdr w:val="none" w:sz="0" w:space="0" w:color="auto" w:frame="1"/>
          <w:shd w:val="clear" w:color="auto" w:fill="FFFFFF"/>
        </w:rPr>
        <w:t>)</w:t>
      </w:r>
      <w:r w:rsidRPr="006E4660">
        <w:rPr>
          <w:rFonts w:ascii="Helvetica" w:eastAsia="Times New Roman" w:hAnsi="Helvetica" w:cs="Helvetica"/>
          <w:kern w:val="1"/>
          <w:shd w:val="clear" w:color="auto" w:fill="FFFFFF"/>
          <w:lang w:val="es-ES" w:eastAsia="zh-CN"/>
        </w:rPr>
        <w:t>, según</w:t>
      </w:r>
      <w:r w:rsidRPr="006E4660">
        <w:rPr>
          <w:rFonts w:ascii="Helvetica" w:eastAsia="Times New Roman" w:hAnsi="Helvetica" w:cs="Helvetica"/>
          <w:kern w:val="1"/>
          <w:lang w:val="es-ES" w:eastAsia="zh-CN"/>
        </w:rPr>
        <w:t xml:space="preserve"> Certificado de Disponibilidad Presupuestal </w:t>
      </w:r>
      <w:r w:rsidRPr="006E4660">
        <w:rPr>
          <w:rFonts w:ascii="Helvetica" w:eastAsia="Times New Roman" w:hAnsi="Helvetica" w:cs="Helvetica"/>
          <w:b/>
          <w:kern w:val="1"/>
          <w:lang w:val="es-ES" w:eastAsia="zh-CN"/>
        </w:rPr>
        <w:t>No.</w:t>
      </w:r>
      <w:r w:rsidR="005728F9" w:rsidRPr="006E4660">
        <w:rPr>
          <w:rFonts w:ascii="Helvetica" w:eastAsia="Times New Roman" w:hAnsi="Helvetica" w:cs="Helvetica"/>
          <w:b/>
          <w:kern w:val="1"/>
          <w:lang w:val="es-ES" w:eastAsia="zh-CN"/>
        </w:rPr>
        <w:t xml:space="preserve"> 3064</w:t>
      </w:r>
      <w:r w:rsidR="00BD0E6F" w:rsidRPr="006E4660">
        <w:rPr>
          <w:rFonts w:ascii="Helvetica" w:eastAsia="Times New Roman" w:hAnsi="Helvetica" w:cs="Helvetica"/>
          <w:b/>
          <w:kern w:val="1"/>
          <w:lang w:val="es-ES" w:eastAsia="zh-CN"/>
        </w:rPr>
        <w:t xml:space="preserve"> del 15 de octubre</w:t>
      </w:r>
      <w:r w:rsidR="00A053B8" w:rsidRPr="006E4660">
        <w:rPr>
          <w:rFonts w:ascii="Helvetica" w:eastAsia="Times New Roman" w:hAnsi="Helvetica" w:cs="Helvetica"/>
          <w:b/>
          <w:kern w:val="1"/>
          <w:lang w:val="es-ES" w:eastAsia="zh-CN"/>
        </w:rPr>
        <w:t xml:space="preserve"> del 2020.</w:t>
      </w:r>
      <w:r w:rsidRPr="006E4660">
        <w:rPr>
          <w:rFonts w:ascii="Helvetica" w:eastAsia="Times New Roman" w:hAnsi="Helvetica" w:cs="Helvetica"/>
          <w:kern w:val="1"/>
          <w:lang w:val="es-ES" w:eastAsia="zh-CN"/>
        </w:rPr>
        <w:t xml:space="preserve"> </w:t>
      </w:r>
      <w:r w:rsidRPr="006E4660">
        <w:rPr>
          <w:rFonts w:ascii="Helvetica" w:eastAsia="Times New Roman" w:hAnsi="Helvetica" w:cs="Helvetica"/>
          <w:b/>
          <w:bCs/>
          <w:kern w:val="1"/>
          <w:lang w:val="es-ES" w:eastAsia="zh-CN"/>
        </w:rPr>
        <w:t>CLÁUSULA SEXTA. GARANTÍA</w:t>
      </w:r>
      <w:r w:rsidRPr="006E4660">
        <w:rPr>
          <w:rFonts w:ascii="Helvetica" w:eastAsia="Times New Roman" w:hAnsi="Helvetica" w:cs="Helvetica"/>
          <w:kern w:val="1"/>
          <w:lang w:val="es-ES" w:eastAsia="zh-CN"/>
        </w:rPr>
        <w:t>:</w:t>
      </w:r>
      <w:r w:rsidR="00A053B8" w:rsidRPr="006E4660">
        <w:rPr>
          <w:rFonts w:ascii="Helvetica" w:eastAsia="Times New Roman" w:hAnsi="Helvetica" w:cs="Helvetica"/>
          <w:kern w:val="1"/>
          <w:lang w:val="es-ES" w:eastAsia="zh-CN"/>
        </w:rPr>
        <w:t xml:space="preserve"> garantizara el cumplimiento de </w:t>
      </w:r>
      <w:r w:rsidRPr="006E4660">
        <w:rPr>
          <w:rFonts w:ascii="Helvetica" w:eastAsia="Times New Roman" w:hAnsi="Helvetica" w:cs="Helvetica"/>
          <w:kern w:val="1"/>
          <w:lang w:val="es-ES" w:eastAsia="zh-CN"/>
        </w:rPr>
        <w:t xml:space="preserve">las obligaciones derivadas del presente convenio constituyendo a favor de EL DEPARTAMENTO las garantías únicas independientes otorgadas a través de una entidad bancaria o compañía aseguradora, cuya póliza matriz este aprobada por la Superintendencia Bancaria, que amparen los siguientes riesgos: </w:t>
      </w:r>
      <w:r w:rsidRPr="006E4660">
        <w:rPr>
          <w:rFonts w:ascii="Helvetica" w:eastAsia="Times New Roman" w:hAnsi="Helvetica" w:cs="Helvetica"/>
          <w:b/>
          <w:kern w:val="1"/>
          <w:lang w:val="es-ES" w:eastAsia="zh-CN"/>
        </w:rPr>
        <w:t>a) Cumplimiento</w:t>
      </w:r>
      <w:r w:rsidRPr="006E4660">
        <w:rPr>
          <w:rFonts w:ascii="Helvetica" w:eastAsia="Times New Roman" w:hAnsi="Helvetica" w:cs="Helvetica"/>
          <w:kern w:val="1"/>
          <w:lang w:val="es-ES" w:eastAsia="zh-CN"/>
        </w:rPr>
        <w:t xml:space="preserve">, por un valor equivalente al 10% del valor del aporte, con una vigencia igual a su duración y cuatro (04) meses más; </w:t>
      </w:r>
      <w:r w:rsidRPr="006E4660">
        <w:rPr>
          <w:rFonts w:ascii="Helvetica" w:eastAsia="Times New Roman" w:hAnsi="Helvetica" w:cs="Helvetica"/>
          <w:b/>
          <w:bCs/>
          <w:kern w:val="1"/>
          <w:lang w:val="es-ES" w:eastAsia="zh-CN"/>
        </w:rPr>
        <w:t>b)</w:t>
      </w:r>
      <w:r w:rsidRPr="006E4660">
        <w:rPr>
          <w:rFonts w:ascii="Helvetica" w:eastAsia="Times New Roman" w:hAnsi="Helvetica" w:cs="Helvetica"/>
          <w:kern w:val="1"/>
          <w:lang w:val="es-ES" w:eastAsia="zh-CN"/>
        </w:rPr>
        <w:t xml:space="preserve"> </w:t>
      </w:r>
      <w:r w:rsidRPr="006E4660">
        <w:rPr>
          <w:rFonts w:ascii="Helvetica" w:eastAsia="Times New Roman" w:hAnsi="Helvetica" w:cs="Helvetica"/>
          <w:b/>
          <w:bCs/>
          <w:kern w:val="1"/>
          <w:lang w:val="es-ES" w:eastAsia="zh-CN"/>
        </w:rPr>
        <w:t>de calidad del servicio</w:t>
      </w:r>
      <w:r w:rsidRPr="006E4660">
        <w:rPr>
          <w:rFonts w:ascii="Helvetica" w:eastAsia="Times New Roman" w:hAnsi="Helvetica" w:cs="Helvetica"/>
          <w:kern w:val="1"/>
          <w:lang w:val="es-ES" w:eastAsia="zh-CN"/>
        </w:rPr>
        <w:t xml:space="preserve">. Por un valor equivalente al diez por ciento (10%) del valor del convenio, con una vigencia de igual a su duración y cuatro (04) meses más. </w:t>
      </w:r>
      <w:r w:rsidRPr="006E4660">
        <w:rPr>
          <w:rFonts w:ascii="Helvetica" w:eastAsia="Times New Roman" w:hAnsi="Helvetica" w:cs="Helvetica"/>
          <w:b/>
          <w:bCs/>
          <w:kern w:val="1"/>
          <w:lang w:val="es-ES" w:eastAsia="zh-CN"/>
        </w:rPr>
        <w:t>c</w:t>
      </w:r>
      <w:r w:rsidRPr="006E4660">
        <w:rPr>
          <w:rFonts w:ascii="Helvetica" w:eastAsia="Times New Roman" w:hAnsi="Helvetica" w:cs="Helvetica"/>
          <w:b/>
          <w:kern w:val="1"/>
          <w:lang w:val="es-ES" w:eastAsia="zh-CN"/>
        </w:rPr>
        <w:t>) Salarios y prestaciones sociales</w:t>
      </w:r>
      <w:r w:rsidRPr="006E4660">
        <w:rPr>
          <w:rFonts w:ascii="Helvetica" w:eastAsia="Times New Roman" w:hAnsi="Helvetica" w:cs="Helvetica"/>
          <w:kern w:val="1"/>
          <w:lang w:val="es-ES" w:eastAsia="zh-CN"/>
        </w:rPr>
        <w:t>: El ejecutor deberá prese</w:t>
      </w:r>
      <w:r w:rsidR="006925D0" w:rsidRPr="006E4660">
        <w:rPr>
          <w:rFonts w:ascii="Helvetica" w:eastAsia="Times New Roman" w:hAnsi="Helvetica" w:cs="Helvetica"/>
          <w:kern w:val="1"/>
          <w:lang w:val="es-ES" w:eastAsia="zh-CN"/>
        </w:rPr>
        <w:t>ntar este amparo que cubra el 10</w:t>
      </w:r>
      <w:r w:rsidRPr="006E4660">
        <w:rPr>
          <w:rFonts w:ascii="Helvetica" w:eastAsia="Times New Roman" w:hAnsi="Helvetica" w:cs="Helvetica"/>
          <w:kern w:val="1"/>
          <w:lang w:val="es-ES" w:eastAsia="zh-CN"/>
        </w:rPr>
        <w:t>%</w:t>
      </w:r>
      <w:r w:rsidR="006925D0" w:rsidRPr="006E4660">
        <w:rPr>
          <w:rFonts w:ascii="Helvetica" w:eastAsia="Times New Roman" w:hAnsi="Helvetica" w:cs="Helvetica"/>
          <w:kern w:val="1"/>
          <w:lang w:val="es-ES" w:eastAsia="zh-CN"/>
        </w:rPr>
        <w:t xml:space="preserve"> del valor del convenio</w:t>
      </w:r>
      <w:r w:rsidRPr="006E4660">
        <w:rPr>
          <w:rFonts w:ascii="Helvetica" w:eastAsia="Times New Roman" w:hAnsi="Helvetica" w:cs="Helvetica"/>
          <w:kern w:val="1"/>
          <w:lang w:val="es-ES" w:eastAsia="zh-CN"/>
        </w:rPr>
        <w:t xml:space="preserve"> a los empleados que trabajen directamente o dependiente en las actividades objeto del convenio, con duración con la vigencia</w:t>
      </w:r>
      <w:r w:rsidR="006925D0" w:rsidRPr="006E4660">
        <w:rPr>
          <w:rFonts w:ascii="Helvetica" w:eastAsia="Times New Roman" w:hAnsi="Helvetica" w:cs="Helvetica"/>
          <w:kern w:val="1"/>
          <w:lang w:val="es-ES" w:eastAsia="zh-CN"/>
        </w:rPr>
        <w:t xml:space="preserve"> del convenio y tres (03) años</w:t>
      </w:r>
      <w:r w:rsidRPr="006E4660">
        <w:rPr>
          <w:rFonts w:ascii="Helvetica" w:eastAsia="Times New Roman" w:hAnsi="Helvetica" w:cs="Helvetica"/>
          <w:kern w:val="1"/>
          <w:lang w:val="es-ES" w:eastAsia="zh-CN"/>
        </w:rPr>
        <w:t xml:space="preserve"> más. </w:t>
      </w:r>
      <w:r w:rsidRPr="006E4660">
        <w:rPr>
          <w:rFonts w:ascii="Helvetica" w:eastAsia="Times New Roman" w:hAnsi="Helvetica" w:cs="Helvetica"/>
          <w:b/>
          <w:bCs/>
          <w:kern w:val="1"/>
          <w:lang w:val="es-ES" w:eastAsia="zh-CN"/>
        </w:rPr>
        <w:t>CLÁUSULA SÉPTIMA: ADMINISTR</w:t>
      </w:r>
      <w:r w:rsidR="0065715C" w:rsidRPr="006E4660">
        <w:rPr>
          <w:rFonts w:ascii="Helvetica" w:eastAsia="Times New Roman" w:hAnsi="Helvetica" w:cs="Helvetica"/>
          <w:b/>
          <w:bCs/>
          <w:kern w:val="1"/>
          <w:lang w:val="es-ES" w:eastAsia="zh-CN"/>
        </w:rPr>
        <w:t xml:space="preserve">ACIÓN AUTÓNOMA DE LOS RECURSOS. </w:t>
      </w:r>
      <w:r w:rsidR="0075478F" w:rsidRPr="006E4660">
        <w:rPr>
          <w:rFonts w:ascii="Helvetica" w:hAnsi="Helvetica" w:cs="Helvetica"/>
          <w:b/>
        </w:rPr>
        <w:t xml:space="preserve">EL CENTRO PARA EL ESTUDIO Y ASESORIA A LA COMUNIDAD (CENFACO), </w:t>
      </w:r>
      <w:r w:rsidRPr="006E4660">
        <w:rPr>
          <w:rFonts w:ascii="Helvetica" w:eastAsia="Times New Roman" w:hAnsi="Helvetica" w:cs="Helvetica"/>
          <w:kern w:val="1"/>
          <w:lang w:val="es-ES" w:eastAsia="zh-CN"/>
        </w:rPr>
        <w:t>se compromete después de la susc</w:t>
      </w:r>
      <w:r w:rsidR="0065715C" w:rsidRPr="006E4660">
        <w:rPr>
          <w:rFonts w:ascii="Helvetica" w:eastAsia="Times New Roman" w:hAnsi="Helvetica" w:cs="Helvetica"/>
          <w:kern w:val="1"/>
          <w:lang w:val="es-ES" w:eastAsia="zh-CN"/>
        </w:rPr>
        <w:t xml:space="preserve">ripción del convenio y antes de </w:t>
      </w:r>
      <w:r w:rsidRPr="006E4660">
        <w:rPr>
          <w:rFonts w:ascii="Helvetica" w:eastAsia="Times New Roman" w:hAnsi="Helvetica" w:cs="Helvetica"/>
          <w:kern w:val="1"/>
          <w:lang w:val="es-ES" w:eastAsia="zh-CN"/>
        </w:rPr>
        <w:t>la suscri</w:t>
      </w:r>
      <w:r w:rsidR="0065715C" w:rsidRPr="006E4660">
        <w:rPr>
          <w:rFonts w:ascii="Helvetica" w:eastAsia="Times New Roman" w:hAnsi="Helvetica" w:cs="Helvetica"/>
          <w:kern w:val="1"/>
          <w:lang w:val="es-ES" w:eastAsia="zh-CN"/>
        </w:rPr>
        <w:t>p</w:t>
      </w:r>
      <w:r w:rsidRPr="006E4660">
        <w:rPr>
          <w:rFonts w:ascii="Helvetica" w:eastAsia="Times New Roman" w:hAnsi="Helvetica" w:cs="Helvetica"/>
          <w:kern w:val="1"/>
          <w:lang w:val="es-ES" w:eastAsia="zh-CN"/>
        </w:rPr>
        <w:t xml:space="preserve">ción del acta de inicio a </w:t>
      </w:r>
      <w:r w:rsidR="00A35E03" w:rsidRPr="006E4660">
        <w:rPr>
          <w:rFonts w:ascii="Helvetica" w:eastAsia="Arial" w:hAnsi="Helvetica" w:cs="Helvetica"/>
          <w:kern w:val="1"/>
          <w:lang w:val="es-ES" w:eastAsia="zh-CN"/>
        </w:rPr>
        <w:t>presentar la certificación de la consignación o saldo por el valor comprometido para la presente contratación equivalente al 30%</w:t>
      </w:r>
      <w:r w:rsidR="00A35E03" w:rsidRPr="006E4660">
        <w:rPr>
          <w:rFonts w:ascii="Helvetica" w:eastAsia="Times New Roman" w:hAnsi="Helvetica" w:cs="Helvetica"/>
          <w:kern w:val="1"/>
          <w:lang w:val="es-ES" w:eastAsia="zh-CN"/>
        </w:rPr>
        <w:t>, de</w:t>
      </w:r>
      <w:r w:rsidR="00A35E03" w:rsidRPr="006E4660">
        <w:rPr>
          <w:rFonts w:ascii="Helvetica" w:eastAsia="Arial" w:hAnsi="Helvetica" w:cs="Helvetica"/>
          <w:kern w:val="1"/>
          <w:lang w:val="es-ES" w:eastAsia="zh-CN"/>
        </w:rPr>
        <w:t>spués de</w:t>
      </w:r>
      <w:r w:rsidR="00A35E03" w:rsidRPr="006E4660">
        <w:rPr>
          <w:rFonts w:ascii="Helvetica" w:eastAsia="Times New Roman" w:hAnsi="Helvetica" w:cs="Helvetica"/>
          <w:kern w:val="1"/>
          <w:lang w:val="es-ES" w:eastAsia="zh-CN"/>
        </w:rPr>
        <w:t xml:space="preserve"> la suscripción del convenio y antes de la suscrición del acta de inicio, </w:t>
      </w:r>
      <w:r w:rsidR="00A35E03" w:rsidRPr="006E4660">
        <w:rPr>
          <w:rFonts w:ascii="Helvetica" w:eastAsia="Arial" w:hAnsi="Helvetica" w:cs="Helvetica"/>
          <w:kern w:val="1"/>
          <w:lang w:val="es-ES" w:eastAsia="zh-CN"/>
        </w:rPr>
        <w:t>so pena de la liquidación del mismo.</w:t>
      </w:r>
      <w:r w:rsidRPr="006E4660">
        <w:rPr>
          <w:rFonts w:ascii="Helvetica" w:eastAsia="Times New Roman" w:hAnsi="Helvetica" w:cs="Helvetica"/>
          <w:kern w:val="1"/>
          <w:lang w:val="es-ES" w:eastAsia="zh-CN"/>
        </w:rPr>
        <w:t xml:space="preserve"> </w:t>
      </w:r>
      <w:r w:rsidRPr="006E4660">
        <w:rPr>
          <w:rFonts w:ascii="Helvetica" w:eastAsia="Times New Roman" w:hAnsi="Helvetica" w:cs="Helvetica"/>
          <w:b/>
          <w:bCs/>
          <w:kern w:val="1"/>
          <w:lang w:val="es-ES" w:eastAsia="zh-CN"/>
        </w:rPr>
        <w:t>CLÁUSULA OCTAVA: INEMBARGABILIDAD DE LOS RECURSOS</w:t>
      </w:r>
      <w:r w:rsidRPr="006E4660">
        <w:rPr>
          <w:rFonts w:ascii="Helvetica" w:eastAsia="Times New Roman" w:hAnsi="Helvetica" w:cs="Helvetica"/>
          <w:kern w:val="1"/>
          <w:lang w:val="es-ES" w:eastAsia="zh-CN"/>
        </w:rPr>
        <w:t>. Los recursos aportados por el departamento son inembargables; por lo tanto, en caso de que se afecten los mis</w:t>
      </w:r>
      <w:r w:rsidR="0065715C" w:rsidRPr="006E4660">
        <w:rPr>
          <w:rFonts w:ascii="Helvetica" w:eastAsia="Times New Roman" w:hAnsi="Helvetica" w:cs="Helvetica"/>
          <w:kern w:val="1"/>
          <w:lang w:val="es-ES" w:eastAsia="zh-CN"/>
        </w:rPr>
        <w:t xml:space="preserve">mos con medida cautelar alguna, </w:t>
      </w:r>
      <w:r w:rsidR="0075478F" w:rsidRPr="006E4660">
        <w:rPr>
          <w:rFonts w:ascii="Helvetica" w:hAnsi="Helvetica" w:cs="Helvetica"/>
          <w:b/>
        </w:rPr>
        <w:t xml:space="preserve">EL CENTRO PARA EL ESTUDIO Y ASESORIA A LA COMUNIDAD (CENFACO), </w:t>
      </w:r>
      <w:r w:rsidRPr="006E4660">
        <w:rPr>
          <w:rFonts w:ascii="Helvetica" w:eastAsia="Times New Roman" w:hAnsi="Helvetica" w:cs="Helvetica"/>
          <w:kern w:val="1"/>
          <w:lang w:val="es-ES" w:eastAsia="zh-CN"/>
        </w:rPr>
        <w:t xml:space="preserve">por su cuenta deberá iniciar las gestiones legales pertinentes para el levantamiento de dicha medida cautelar. </w:t>
      </w:r>
      <w:r w:rsidRPr="006E4660">
        <w:rPr>
          <w:rFonts w:ascii="Helvetica" w:eastAsia="Times New Roman" w:hAnsi="Helvetica" w:cs="Helvetica"/>
          <w:b/>
          <w:bCs/>
          <w:kern w:val="1"/>
          <w:lang w:val="es-ES" w:eastAsia="zh-CN"/>
        </w:rPr>
        <w:t>CLÁUSULA NOVENA. IMPUESTOS Y RETENCIONES</w:t>
      </w:r>
      <w:r w:rsidR="0065715C" w:rsidRPr="006E4660">
        <w:rPr>
          <w:rFonts w:ascii="Helvetica" w:eastAsia="Times New Roman" w:hAnsi="Helvetica" w:cs="Helvetica"/>
          <w:kern w:val="1"/>
          <w:lang w:val="es-ES" w:eastAsia="zh-CN"/>
        </w:rPr>
        <w:t xml:space="preserve">. A cargo de </w:t>
      </w:r>
      <w:r w:rsidR="0075478F" w:rsidRPr="006E4660">
        <w:rPr>
          <w:rFonts w:ascii="Helvetica" w:hAnsi="Helvetica" w:cs="Helvetica"/>
          <w:b/>
        </w:rPr>
        <w:t>EL CENTRO PARA EL ESTUDIO Y ASESORIA A LA COMUNIDAD (CENFACO)</w:t>
      </w:r>
      <w:r w:rsidR="00BD0E6F" w:rsidRPr="006E4660">
        <w:rPr>
          <w:rFonts w:ascii="Helvetica" w:eastAsia="Tahoma" w:hAnsi="Helvetica" w:cs="Helvetica"/>
          <w:b/>
          <w:bCs/>
          <w:highlight w:val="white"/>
          <w:lang w:val="es-ES"/>
        </w:rPr>
        <w:t xml:space="preserve">, </w:t>
      </w:r>
      <w:r w:rsidR="00BD0E6F" w:rsidRPr="006E4660">
        <w:rPr>
          <w:rFonts w:ascii="Helvetica" w:eastAsia="Times New Roman" w:hAnsi="Helvetica" w:cs="Helvetica"/>
          <w:kern w:val="1"/>
          <w:lang w:val="es-ES" w:eastAsia="zh-CN"/>
        </w:rPr>
        <w:t>según</w:t>
      </w:r>
      <w:r w:rsidRPr="006E4660">
        <w:rPr>
          <w:rFonts w:ascii="Helvetica" w:eastAsia="Times New Roman" w:hAnsi="Helvetica" w:cs="Helvetica"/>
          <w:kern w:val="1"/>
          <w:lang w:val="es-ES" w:eastAsia="zh-CN"/>
        </w:rPr>
        <w:t xml:space="preserve"> el Estatuto Tributario y normas que los rijan. </w:t>
      </w:r>
      <w:r w:rsidRPr="006E4660">
        <w:rPr>
          <w:rFonts w:ascii="Helvetica" w:eastAsia="Times New Roman" w:hAnsi="Helvetica" w:cs="Helvetica"/>
          <w:b/>
          <w:bCs/>
          <w:kern w:val="1"/>
          <w:lang w:val="es-ES" w:eastAsia="zh-CN"/>
        </w:rPr>
        <w:t>CLÁUSULA DÉCIMA</w:t>
      </w:r>
      <w:r w:rsidRPr="006E4660">
        <w:rPr>
          <w:rFonts w:ascii="Helvetica" w:eastAsia="Times New Roman" w:hAnsi="Helvetica" w:cs="Helvetica"/>
          <w:kern w:val="1"/>
          <w:lang w:val="es-ES" w:eastAsia="zh-CN"/>
        </w:rPr>
        <w:t xml:space="preserve">. </w:t>
      </w:r>
      <w:r w:rsidRPr="006E4660">
        <w:rPr>
          <w:rFonts w:ascii="Helvetica" w:eastAsia="Times New Roman" w:hAnsi="Helvetica" w:cs="Helvetica"/>
          <w:b/>
          <w:bCs/>
          <w:kern w:val="1"/>
          <w:lang w:val="es-ES" w:eastAsia="zh-CN"/>
        </w:rPr>
        <w:t>INDEMNIDAD.</w:t>
      </w:r>
      <w:r w:rsidR="0065715C" w:rsidRPr="006E4660">
        <w:rPr>
          <w:rFonts w:ascii="Helvetica" w:eastAsia="Times New Roman" w:hAnsi="Helvetica" w:cs="Helvetica"/>
          <w:kern w:val="1"/>
          <w:lang w:val="es-ES" w:eastAsia="zh-CN"/>
        </w:rPr>
        <w:t xml:space="preserve"> </w:t>
      </w:r>
      <w:r w:rsidR="0075478F" w:rsidRPr="006E4660">
        <w:rPr>
          <w:rFonts w:ascii="Helvetica" w:hAnsi="Helvetica" w:cs="Helvetica"/>
          <w:b/>
        </w:rPr>
        <w:t>EL CENTRO PARA EL ESTUDIO Y ASESORIA A LA COMUNIDAD (CENFACO</w:t>
      </w:r>
      <w:proofErr w:type="gramStart"/>
      <w:r w:rsidR="0075478F" w:rsidRPr="006E4660">
        <w:rPr>
          <w:rFonts w:ascii="Helvetica" w:hAnsi="Helvetica" w:cs="Helvetica"/>
          <w:b/>
        </w:rPr>
        <w:t>)</w:t>
      </w:r>
      <w:r w:rsidR="0030171A" w:rsidRPr="006E4660">
        <w:rPr>
          <w:rFonts w:ascii="Helvetica" w:eastAsia="Tahoma" w:hAnsi="Helvetica" w:cs="Helvetica"/>
          <w:b/>
          <w:bCs/>
          <w:highlight w:val="white"/>
          <w:lang w:val="es-ES"/>
        </w:rPr>
        <w:t xml:space="preserve">, </w:t>
      </w:r>
      <w:r w:rsidRPr="006E4660">
        <w:rPr>
          <w:rFonts w:ascii="Helvetica" w:eastAsia="Times New Roman" w:hAnsi="Helvetica" w:cs="Helvetica"/>
          <w:kern w:val="1"/>
          <w:lang w:val="es-ES" w:eastAsia="zh-CN"/>
        </w:rPr>
        <w:t xml:space="preserve"> se</w:t>
      </w:r>
      <w:proofErr w:type="gramEnd"/>
      <w:r w:rsidRPr="006E4660">
        <w:rPr>
          <w:rFonts w:ascii="Helvetica" w:eastAsia="Times New Roman" w:hAnsi="Helvetica" w:cs="Helvetica"/>
          <w:kern w:val="1"/>
          <w:lang w:val="es-ES" w:eastAsia="zh-CN"/>
        </w:rPr>
        <w:t xml:space="preserve"> obliga a mantener indemne al </w:t>
      </w:r>
      <w:r w:rsidRPr="006E4660">
        <w:rPr>
          <w:rFonts w:ascii="Helvetica" w:eastAsia="Century Gothic" w:hAnsi="Helvetica" w:cs="Helvetica"/>
          <w:b/>
          <w:bCs/>
          <w:kern w:val="1"/>
          <w:lang w:val="es-ES" w:eastAsia="zh-CN"/>
        </w:rPr>
        <w:t>DEPARTAMENTO</w:t>
      </w:r>
      <w:r w:rsidRPr="006E4660">
        <w:rPr>
          <w:rFonts w:ascii="Helvetica" w:eastAsia="Times New Roman" w:hAnsi="Helvetica" w:cs="Helvetica"/>
          <w:b/>
          <w:bCs/>
          <w:kern w:val="1"/>
          <w:lang w:val="es-ES" w:eastAsia="zh-CN"/>
        </w:rPr>
        <w:t xml:space="preserve"> </w:t>
      </w:r>
      <w:r w:rsidRPr="006E4660">
        <w:rPr>
          <w:rFonts w:ascii="Helvetica" w:eastAsia="Times New Roman" w:hAnsi="Helvetica" w:cs="Helvetica"/>
          <w:kern w:val="1"/>
          <w:lang w:val="es-ES" w:eastAsia="zh-CN"/>
        </w:rPr>
        <w:t>de los reclamos, acciones legales o costos que se generen por daños o lesiones causadas a personas o bienes de terceros, que tenga como causa la actuación de aquel, a través de</w:t>
      </w:r>
      <w:r w:rsidRPr="006E4660">
        <w:rPr>
          <w:rFonts w:ascii="Helvetica" w:eastAsia="Times New Roman" w:hAnsi="Helvetica" w:cs="Helvetica"/>
          <w:kern w:val="1"/>
          <w:lang w:eastAsia="zh-CN"/>
        </w:rPr>
        <w:t xml:space="preserve"> sus actuaciones o de las de sus subcontratistas o dependientes. </w:t>
      </w:r>
      <w:r w:rsidRPr="006E4660">
        <w:rPr>
          <w:rFonts w:ascii="Helvetica" w:eastAsia="Times New Roman" w:hAnsi="Helvetica" w:cs="Helvetica"/>
          <w:b/>
          <w:bCs/>
          <w:kern w:val="1"/>
          <w:lang w:val="es-ES" w:eastAsia="zh-CN"/>
        </w:rPr>
        <w:t>CLÁUSULA DÉCIMA PRIMERA. SUPERVISIÓN</w:t>
      </w:r>
      <w:r w:rsidRPr="006E4660">
        <w:rPr>
          <w:rFonts w:ascii="Helvetica" w:eastAsia="Times New Roman" w:hAnsi="Helvetica" w:cs="Helvetica"/>
          <w:kern w:val="1"/>
          <w:lang w:val="es-ES" w:eastAsia="zh-CN"/>
        </w:rPr>
        <w:t xml:space="preserve">. La Secretaria de cultura asignará a un </w:t>
      </w:r>
      <w:r w:rsidRPr="006E4660">
        <w:rPr>
          <w:rFonts w:ascii="Helvetica" w:eastAsia="Times New Roman" w:hAnsi="Helvetica" w:cs="Helvetica"/>
          <w:kern w:val="1"/>
          <w:lang w:val="es-ES" w:eastAsia="zh-CN"/>
        </w:rPr>
        <w:lastRenderedPageBreak/>
        <w:t xml:space="preserve">funcionario para la Supervisión del presente convenio; sin embargo, el Departamento podrá designar otro funcionario en caso de ocurrir alguna eventualidad que impida el cumplimiento de esta supervisión por parte del primer designado. El Supervisor deberá: </w:t>
      </w:r>
      <w:r w:rsidRPr="006E4660">
        <w:rPr>
          <w:rFonts w:ascii="Helvetica" w:eastAsia="Times New Roman" w:hAnsi="Helvetica" w:cs="Helvetica"/>
          <w:b/>
          <w:bCs/>
          <w:kern w:val="1"/>
          <w:lang w:val="es-ES" w:eastAsia="zh-CN"/>
        </w:rPr>
        <w:t>a)</w:t>
      </w:r>
      <w:r w:rsidRPr="006E4660">
        <w:rPr>
          <w:rFonts w:ascii="Helvetica" w:eastAsia="Times New Roman" w:hAnsi="Helvetica" w:cs="Helvetica"/>
          <w:b/>
          <w:kern w:val="1"/>
          <w:lang w:val="es-ES" w:eastAsia="zh-CN"/>
        </w:rPr>
        <w:t>.</w:t>
      </w:r>
      <w:r w:rsidRPr="006E4660">
        <w:rPr>
          <w:rFonts w:ascii="Helvetica" w:eastAsia="Times New Roman" w:hAnsi="Helvetica" w:cs="Helvetica"/>
          <w:kern w:val="1"/>
          <w:lang w:val="es-ES" w:eastAsia="zh-CN"/>
        </w:rPr>
        <w:t xml:space="preserve"> Velar por el cumplimiento de las cláusulas del convenio y en especial velar por que se cumplan las obligaciones pactadas en el mismo; </w:t>
      </w:r>
      <w:r w:rsidRPr="006E4660">
        <w:rPr>
          <w:rFonts w:ascii="Helvetica" w:eastAsia="Times New Roman" w:hAnsi="Helvetica" w:cs="Helvetica"/>
          <w:b/>
          <w:bCs/>
          <w:kern w:val="1"/>
          <w:lang w:val="es-ES" w:eastAsia="zh-CN"/>
        </w:rPr>
        <w:t>b)</w:t>
      </w:r>
      <w:r w:rsidRPr="006E4660">
        <w:rPr>
          <w:rFonts w:ascii="Helvetica" w:eastAsia="Times New Roman" w:hAnsi="Helvetica" w:cs="Helvetica"/>
          <w:b/>
          <w:kern w:val="1"/>
          <w:lang w:val="es-ES" w:eastAsia="zh-CN"/>
        </w:rPr>
        <w:t>.</w:t>
      </w:r>
      <w:r w:rsidRPr="006E4660">
        <w:rPr>
          <w:rFonts w:ascii="Helvetica" w:eastAsia="Times New Roman" w:hAnsi="Helvetica" w:cs="Helvetica"/>
          <w:kern w:val="1"/>
          <w:lang w:val="es-ES" w:eastAsia="zh-CN"/>
        </w:rPr>
        <w:t xml:space="preserve"> Remitir a la Secretaria de cultura informe copia de la certificación de cumplimiento del objeto y obligaciones del convenio; </w:t>
      </w:r>
      <w:r w:rsidRPr="006E4660">
        <w:rPr>
          <w:rFonts w:ascii="Helvetica" w:eastAsia="Times New Roman" w:hAnsi="Helvetica" w:cs="Helvetica"/>
          <w:b/>
          <w:kern w:val="1"/>
          <w:lang w:val="es-ES" w:eastAsia="zh-CN"/>
        </w:rPr>
        <w:t>c</w:t>
      </w:r>
      <w:r w:rsidRPr="006E4660">
        <w:rPr>
          <w:rFonts w:ascii="Helvetica" w:eastAsia="Times New Roman" w:hAnsi="Helvetica" w:cs="Helvetica"/>
          <w:b/>
          <w:bCs/>
          <w:kern w:val="1"/>
          <w:lang w:val="es-ES" w:eastAsia="zh-CN"/>
        </w:rPr>
        <w:t>)</w:t>
      </w:r>
      <w:r w:rsidRPr="006E4660">
        <w:rPr>
          <w:rFonts w:ascii="Helvetica" w:eastAsia="Times New Roman" w:hAnsi="Helvetica" w:cs="Helvetica"/>
          <w:b/>
          <w:kern w:val="1"/>
          <w:lang w:val="es-ES" w:eastAsia="zh-CN"/>
        </w:rPr>
        <w:t>.</w:t>
      </w:r>
      <w:r w:rsidRPr="006E4660">
        <w:rPr>
          <w:rFonts w:ascii="Helvetica" w:eastAsia="Times New Roman" w:hAnsi="Helvetica" w:cs="Helvetica"/>
          <w:kern w:val="1"/>
          <w:lang w:val="es-ES" w:eastAsia="zh-CN"/>
        </w:rPr>
        <w:t xml:space="preserve"> Verificar que el valor del convenio se invierta en el desarrollo del objeto convenido; </w:t>
      </w:r>
      <w:r w:rsidRPr="006E4660">
        <w:rPr>
          <w:rFonts w:ascii="Helvetica" w:eastAsia="Times New Roman" w:hAnsi="Helvetica" w:cs="Helvetica"/>
          <w:b/>
          <w:bCs/>
          <w:kern w:val="1"/>
          <w:lang w:val="es-ES" w:eastAsia="zh-CN"/>
        </w:rPr>
        <w:t>d)</w:t>
      </w:r>
      <w:r w:rsidRPr="006E4660">
        <w:rPr>
          <w:rFonts w:ascii="Helvetica" w:eastAsia="Times New Roman" w:hAnsi="Helvetica" w:cs="Helvetica"/>
          <w:b/>
          <w:kern w:val="1"/>
          <w:lang w:val="es-ES" w:eastAsia="zh-CN"/>
        </w:rPr>
        <w:t>.</w:t>
      </w:r>
      <w:r w:rsidRPr="006E4660">
        <w:rPr>
          <w:rFonts w:ascii="Helvetica" w:eastAsia="Times New Roman" w:hAnsi="Helvetica" w:cs="Helvetica"/>
          <w:kern w:val="1"/>
          <w:lang w:val="es-ES" w:eastAsia="zh-CN"/>
        </w:rPr>
        <w:t xml:space="preserve"> Verificar los informes de ejecución del desarrollo del convenio, lo cual incluye los soportes contables que </w:t>
      </w:r>
      <w:r w:rsidR="005C3D62" w:rsidRPr="006E4660">
        <w:rPr>
          <w:rFonts w:ascii="Helvetica" w:eastAsia="Times New Roman" w:hAnsi="Helvetica" w:cs="Helvetica"/>
          <w:kern w:val="1"/>
          <w:lang w:val="es-ES" w:eastAsia="zh-CN"/>
        </w:rPr>
        <w:t xml:space="preserve">adjunte </w:t>
      </w:r>
      <w:r w:rsidR="0075478F" w:rsidRPr="006E4660">
        <w:rPr>
          <w:rFonts w:ascii="Helvetica" w:hAnsi="Helvetica" w:cs="Helvetica"/>
          <w:b/>
        </w:rPr>
        <w:t xml:space="preserve">EL CENTRO PARA EL ESTUDIO Y ASESORIA A LA COMUNIDAD (CENFACO), </w:t>
      </w:r>
      <w:r w:rsidRPr="006E4660">
        <w:rPr>
          <w:rFonts w:ascii="Helvetica" w:eastAsia="Times New Roman" w:hAnsi="Helvetica" w:cs="Helvetica"/>
          <w:kern w:val="1"/>
          <w:lang w:val="es-ES" w:eastAsia="zh-CN"/>
        </w:rPr>
        <w:t xml:space="preserve">y con los cuales se justifique el desarrollo del objeto del convenio; </w:t>
      </w:r>
      <w:r w:rsidRPr="006E4660">
        <w:rPr>
          <w:rFonts w:ascii="Helvetica" w:eastAsia="Times New Roman" w:hAnsi="Helvetica" w:cs="Helvetica"/>
          <w:b/>
          <w:bCs/>
          <w:kern w:val="1"/>
          <w:lang w:val="es-ES" w:eastAsia="zh-CN"/>
        </w:rPr>
        <w:t>e)</w:t>
      </w:r>
      <w:r w:rsidRPr="006E4660">
        <w:rPr>
          <w:rFonts w:ascii="Helvetica" w:eastAsia="Times New Roman" w:hAnsi="Helvetica" w:cs="Helvetica"/>
          <w:b/>
          <w:kern w:val="1"/>
          <w:lang w:val="es-ES" w:eastAsia="zh-CN"/>
        </w:rPr>
        <w:t>.</w:t>
      </w:r>
      <w:r w:rsidRPr="006E4660">
        <w:rPr>
          <w:rFonts w:ascii="Helvetica" w:eastAsia="Times New Roman" w:hAnsi="Helvetica" w:cs="Helvetica"/>
          <w:kern w:val="1"/>
          <w:lang w:val="es-ES" w:eastAsia="zh-CN"/>
        </w:rPr>
        <w:t xml:space="preserve"> Solicitar </w:t>
      </w:r>
      <w:r w:rsidR="005C3D62" w:rsidRPr="006E4660">
        <w:rPr>
          <w:rFonts w:ascii="Helvetica" w:eastAsia="Times New Roman" w:hAnsi="Helvetica" w:cs="Helvetica"/>
          <w:kern w:val="1"/>
          <w:lang w:val="es-ES" w:eastAsia="zh-CN"/>
        </w:rPr>
        <w:t>a</w:t>
      </w:r>
      <w:r w:rsidR="0065715C" w:rsidRPr="006E4660">
        <w:rPr>
          <w:rFonts w:ascii="Helvetica" w:eastAsia="Times New Roman" w:hAnsi="Helvetica" w:cs="Helvetica"/>
          <w:b/>
          <w:bCs/>
          <w:kern w:val="1"/>
          <w:lang w:val="es-ES" w:eastAsia="zh-CN"/>
        </w:rPr>
        <w:t xml:space="preserve"> </w:t>
      </w:r>
      <w:r w:rsidR="0075478F" w:rsidRPr="006E4660">
        <w:rPr>
          <w:rFonts w:ascii="Helvetica" w:hAnsi="Helvetica" w:cs="Helvetica"/>
          <w:b/>
        </w:rPr>
        <w:t>EL CENTRO PARA EL ESTUDIO Y ASESORIA A LA COMUNIDAD (CENFACO),</w:t>
      </w:r>
      <w:r w:rsidR="0030171A" w:rsidRPr="006E4660">
        <w:rPr>
          <w:rFonts w:ascii="Helvetica" w:eastAsia="Tahoma" w:hAnsi="Helvetica" w:cs="Helvetica"/>
          <w:b/>
          <w:bCs/>
          <w:highlight w:val="white"/>
          <w:lang w:val="es-ES"/>
        </w:rPr>
        <w:t xml:space="preserve"> </w:t>
      </w:r>
      <w:r w:rsidRPr="006E4660">
        <w:rPr>
          <w:rFonts w:ascii="Helvetica" w:eastAsia="Times New Roman" w:hAnsi="Helvetica" w:cs="Helvetica"/>
          <w:kern w:val="1"/>
          <w:lang w:val="es-ES" w:eastAsia="zh-CN"/>
        </w:rPr>
        <w:t xml:space="preserve">la información o aclaración que considere necesaria en relación con los informes que este le presente; </w:t>
      </w:r>
      <w:r w:rsidRPr="006E4660">
        <w:rPr>
          <w:rFonts w:ascii="Helvetica" w:eastAsia="Times New Roman" w:hAnsi="Helvetica" w:cs="Helvetica"/>
          <w:b/>
          <w:bCs/>
          <w:kern w:val="1"/>
          <w:lang w:val="es-ES" w:eastAsia="zh-CN"/>
        </w:rPr>
        <w:t>f)</w:t>
      </w:r>
      <w:r w:rsidRPr="006E4660">
        <w:rPr>
          <w:rFonts w:ascii="Helvetica" w:eastAsia="Times New Roman" w:hAnsi="Helvetica" w:cs="Helvetica"/>
          <w:b/>
          <w:kern w:val="1"/>
          <w:lang w:val="es-ES" w:eastAsia="zh-CN"/>
        </w:rPr>
        <w:t>.</w:t>
      </w:r>
      <w:r w:rsidRPr="006E4660">
        <w:rPr>
          <w:rFonts w:ascii="Helvetica" w:eastAsia="Times New Roman" w:hAnsi="Helvetica" w:cs="Helvetica"/>
          <w:kern w:val="1"/>
          <w:lang w:val="es-ES" w:eastAsia="zh-CN"/>
        </w:rPr>
        <w:t xml:space="preserve"> Elaborar los informes que se requieran de conformidad con la forma de pago estipulada en el convenio, expidiendo la constancia de cumplimiento a satisfacción del objeto del convenido; </w:t>
      </w:r>
      <w:r w:rsidRPr="006E4660">
        <w:rPr>
          <w:rFonts w:ascii="Helvetica" w:eastAsia="Times New Roman" w:hAnsi="Helvetica" w:cs="Helvetica"/>
          <w:b/>
          <w:bCs/>
          <w:kern w:val="1"/>
          <w:lang w:val="es-ES" w:eastAsia="zh-CN"/>
        </w:rPr>
        <w:t>g)</w:t>
      </w:r>
      <w:r w:rsidRPr="006E4660">
        <w:rPr>
          <w:rFonts w:ascii="Helvetica" w:eastAsia="Times New Roman" w:hAnsi="Helvetica" w:cs="Helvetica"/>
          <w:b/>
          <w:kern w:val="1"/>
          <w:lang w:val="es-ES" w:eastAsia="zh-CN"/>
        </w:rPr>
        <w:t>.</w:t>
      </w:r>
      <w:r w:rsidRPr="006E4660">
        <w:rPr>
          <w:rFonts w:ascii="Helvetica" w:eastAsia="Times New Roman" w:hAnsi="Helvetica" w:cs="Helvetica"/>
          <w:kern w:val="1"/>
          <w:lang w:val="es-ES" w:eastAsia="zh-CN"/>
        </w:rPr>
        <w:t xml:space="preserve"> Verificar el cumplimiento de cada una de las cláusulas del presente convenio; </w:t>
      </w:r>
      <w:r w:rsidRPr="006E4660">
        <w:rPr>
          <w:rFonts w:ascii="Helvetica" w:eastAsia="Times New Roman" w:hAnsi="Helvetica" w:cs="Helvetica"/>
          <w:b/>
          <w:bCs/>
          <w:kern w:val="1"/>
          <w:lang w:val="es-ES" w:eastAsia="zh-CN"/>
        </w:rPr>
        <w:t>h)</w:t>
      </w:r>
      <w:r w:rsidRPr="006E4660">
        <w:rPr>
          <w:rFonts w:ascii="Helvetica" w:eastAsia="Times New Roman" w:hAnsi="Helvetica" w:cs="Helvetica"/>
          <w:b/>
          <w:kern w:val="1"/>
          <w:lang w:val="es-ES" w:eastAsia="zh-CN"/>
        </w:rPr>
        <w:t>.</w:t>
      </w:r>
      <w:r w:rsidRPr="006E4660">
        <w:rPr>
          <w:rFonts w:ascii="Helvetica" w:eastAsia="Times New Roman" w:hAnsi="Helvetica" w:cs="Helvetica"/>
          <w:kern w:val="1"/>
          <w:lang w:val="es-ES" w:eastAsia="zh-CN"/>
        </w:rPr>
        <w:t xml:space="preserve"> Proyectar el acta de liquidación del convenio. </w:t>
      </w:r>
      <w:r w:rsidRPr="006E4660">
        <w:rPr>
          <w:rFonts w:ascii="Helvetica" w:eastAsia="Times New Roman" w:hAnsi="Helvetica" w:cs="Helvetica"/>
          <w:b/>
          <w:bCs/>
          <w:kern w:val="1"/>
          <w:lang w:val="es-ES" w:eastAsia="zh-CN"/>
        </w:rPr>
        <w:t>PARÁGRAFO</w:t>
      </w:r>
      <w:r w:rsidRPr="006E4660">
        <w:rPr>
          <w:rFonts w:ascii="Helvetica" w:eastAsia="Times New Roman" w:hAnsi="Helvetica" w:cs="Helvetica"/>
          <w:kern w:val="1"/>
          <w:lang w:val="es-ES" w:eastAsia="zh-CN"/>
        </w:rPr>
        <w:t xml:space="preserve">: </w:t>
      </w:r>
      <w:r w:rsidRPr="006E4660">
        <w:rPr>
          <w:rFonts w:ascii="Helvetica" w:hAnsi="Helvetica" w:cs="Helvetica"/>
        </w:rPr>
        <w:t xml:space="preserve">La función de Supervisión deberá ser ejercida por el funcionario designado para tal fin bajo los lineamientos generales de la Resolución No. 00434 de fecha 6 de septiembre de 2011 </w:t>
      </w:r>
      <w:proofErr w:type="gramStart"/>
      <w:r w:rsidRPr="006E4660">
        <w:rPr>
          <w:rFonts w:ascii="Helvetica" w:hAnsi="Helvetica" w:cs="Helvetica"/>
        </w:rPr>
        <w:t>y  la</w:t>
      </w:r>
      <w:proofErr w:type="gramEnd"/>
      <w:r w:rsidRPr="006E4660">
        <w:rPr>
          <w:rFonts w:ascii="Helvetica" w:hAnsi="Helvetica" w:cs="Helvetica"/>
        </w:rPr>
        <w:t xml:space="preserve"> Resolución N.º 000337 del 23 de Julio de 2012 a través del cual la Administración Departamental adopto el Manual de Supervisión  e Interventoría de la contratación.</w:t>
      </w:r>
      <w:r w:rsidRPr="006E4660">
        <w:rPr>
          <w:rFonts w:ascii="Helvetica" w:eastAsia="Times New Roman" w:hAnsi="Helvetica" w:cs="Helvetica"/>
          <w:kern w:val="1"/>
          <w:lang w:val="es-ES" w:eastAsia="zh-CN"/>
        </w:rPr>
        <w:t xml:space="preserve">. </w:t>
      </w:r>
      <w:r w:rsidRPr="006E4660">
        <w:rPr>
          <w:rFonts w:ascii="Helvetica" w:eastAsia="Times New Roman" w:hAnsi="Helvetica" w:cs="Helvetica"/>
          <w:b/>
          <w:bCs/>
          <w:kern w:val="1"/>
          <w:lang w:val="es-ES" w:eastAsia="zh-CN"/>
        </w:rPr>
        <w:t>CLÁUSULA DÉCIMA SEGUNDA. REQUISITOS DE PERFECCIONAMIENTO Y EJECUCIÓN</w:t>
      </w:r>
      <w:r w:rsidRPr="006E4660">
        <w:rPr>
          <w:rFonts w:ascii="Helvetica" w:eastAsia="Times New Roman" w:hAnsi="Helvetica" w:cs="Helvetica"/>
          <w:kern w:val="1"/>
          <w:lang w:val="es-ES" w:eastAsia="zh-CN"/>
        </w:rPr>
        <w:t xml:space="preserve">. El presente convenio se considera perfeccionado con las firmas de las partes y la expedición de los registros presupuestales correspondientes y a la aprobación por parte del departamento de las pólizas independientes exigidas. </w:t>
      </w:r>
      <w:r w:rsidRPr="006E4660">
        <w:rPr>
          <w:rFonts w:ascii="Helvetica" w:eastAsia="Times New Roman" w:hAnsi="Helvetica" w:cs="Helvetica"/>
          <w:b/>
          <w:bCs/>
          <w:kern w:val="1"/>
          <w:lang w:val="es-ES" w:eastAsia="zh-CN"/>
        </w:rPr>
        <w:t>CLÁUSULA DÉCIMA TERCERA. INHABILIDADES E INCOMPATIBILIDADES.</w:t>
      </w:r>
      <w:r w:rsidRPr="006E4660">
        <w:rPr>
          <w:rFonts w:ascii="Helvetica" w:eastAsia="Times New Roman" w:hAnsi="Helvetica" w:cs="Helvetica"/>
          <w:kern w:val="1"/>
          <w:lang w:val="es-ES" w:eastAsia="zh-CN"/>
        </w:rPr>
        <w:t xml:space="preserve"> Las partes manifiestan no encontrarse incursos en ninguna de las causales de inhabilidades e incompatibilidades señaladas en la Constitución y la Ley. </w:t>
      </w:r>
      <w:r w:rsidRPr="006E4660">
        <w:rPr>
          <w:rFonts w:ascii="Helvetica" w:eastAsia="Times New Roman" w:hAnsi="Helvetica" w:cs="Helvetica"/>
          <w:b/>
          <w:bCs/>
          <w:kern w:val="1"/>
          <w:lang w:val="es-ES" w:eastAsia="zh-CN"/>
        </w:rPr>
        <w:t>CLÁUSULA DÉCIMA CUARTA. LIQUIDACIÓN</w:t>
      </w:r>
      <w:r w:rsidRPr="006E4660">
        <w:rPr>
          <w:rFonts w:ascii="Helvetica" w:eastAsia="Times New Roman" w:hAnsi="Helvetica" w:cs="Helvetica"/>
          <w:kern w:val="1"/>
          <w:lang w:val="es-ES" w:eastAsia="zh-CN"/>
        </w:rPr>
        <w:t xml:space="preserve">: Una vez terminado el presente convenio se procederá a su liquidación, la cual deberá constar en acta debidamente suscrita por las partes y de la cual serán soporte el último extracto de saldos del convenio y el informe final de actividades y ejecución que debe presentar el supervisor del Departamento. </w:t>
      </w:r>
      <w:r w:rsidRPr="006E4660">
        <w:rPr>
          <w:rFonts w:ascii="Helvetica" w:eastAsia="Times New Roman" w:hAnsi="Helvetica" w:cs="Helvetica"/>
          <w:b/>
          <w:bCs/>
          <w:kern w:val="1"/>
          <w:lang w:val="es-ES" w:eastAsia="zh-CN"/>
        </w:rPr>
        <w:t>CLÁUSULA DÉCIMA QUINTA: CESIÓN:</w:t>
      </w:r>
      <w:r w:rsidR="002C368B" w:rsidRPr="006E4660">
        <w:rPr>
          <w:rFonts w:ascii="Helvetica" w:eastAsia="Times New Roman" w:hAnsi="Helvetica" w:cs="Helvetica"/>
          <w:kern w:val="1"/>
          <w:lang w:val="es-ES" w:eastAsia="zh-CN"/>
        </w:rPr>
        <w:t xml:space="preserve"> </w:t>
      </w:r>
      <w:r w:rsidR="0075478F" w:rsidRPr="006E4660">
        <w:rPr>
          <w:rFonts w:ascii="Helvetica" w:hAnsi="Helvetica" w:cs="Helvetica"/>
          <w:b/>
        </w:rPr>
        <w:t>EL CENTRO PARA EL ESTUDIO Y ASESORIA A LA COMUNIDAD (CENFACO)</w:t>
      </w:r>
      <w:r w:rsidR="0030171A" w:rsidRPr="006E4660">
        <w:rPr>
          <w:rFonts w:ascii="Helvetica" w:eastAsia="Tahoma" w:hAnsi="Helvetica" w:cs="Helvetica"/>
          <w:b/>
          <w:bCs/>
          <w:highlight w:val="white"/>
          <w:lang w:val="es-ES"/>
        </w:rPr>
        <w:t xml:space="preserve">, </w:t>
      </w:r>
      <w:r w:rsidRPr="006E4660">
        <w:rPr>
          <w:rFonts w:ascii="Helvetica" w:eastAsia="Times New Roman" w:hAnsi="Helvetica" w:cs="Helvetica"/>
          <w:kern w:val="1"/>
          <w:lang w:val="es-ES" w:eastAsia="zh-CN"/>
        </w:rPr>
        <w:t xml:space="preserve">no podrá ceder el presente convenio sin autorización del Departamento. </w:t>
      </w:r>
      <w:r w:rsidRPr="006E4660">
        <w:rPr>
          <w:rFonts w:ascii="Helvetica" w:eastAsia="Times New Roman" w:hAnsi="Helvetica" w:cs="Helvetica"/>
          <w:b/>
          <w:bCs/>
          <w:kern w:val="1"/>
          <w:lang w:val="es-ES" w:eastAsia="zh-CN"/>
        </w:rPr>
        <w:t>CLÁUSULA DÉCIMA SEXTA. SOLUCIÓN DE CONFLICTOS</w:t>
      </w:r>
      <w:r w:rsidRPr="006E4660">
        <w:rPr>
          <w:rFonts w:ascii="Helvetica" w:eastAsia="Times New Roman" w:hAnsi="Helvetica" w:cs="Helvetica"/>
          <w:kern w:val="1"/>
          <w:lang w:val="es-ES" w:eastAsia="zh-CN"/>
        </w:rPr>
        <w:t xml:space="preserve">: Los conflictos que surjan con ocasión de la ejecución del presente convenio podrán ser solucionados a través de los siguientes mecanismos: </w:t>
      </w:r>
      <w:r w:rsidRPr="006E4660">
        <w:rPr>
          <w:rFonts w:ascii="Helvetica" w:eastAsia="Times New Roman" w:hAnsi="Helvetica" w:cs="Helvetica"/>
          <w:b/>
          <w:bCs/>
          <w:kern w:val="1"/>
          <w:lang w:val="es-ES" w:eastAsia="zh-CN"/>
        </w:rPr>
        <w:t>a).</w:t>
      </w:r>
      <w:r w:rsidRPr="006E4660">
        <w:rPr>
          <w:rFonts w:ascii="Helvetica" w:eastAsia="Times New Roman" w:hAnsi="Helvetica" w:cs="Helvetica"/>
          <w:kern w:val="1"/>
          <w:lang w:val="es-ES" w:eastAsia="zh-CN"/>
        </w:rPr>
        <w:t xml:space="preserve"> El Arreglo Directo, y </w:t>
      </w:r>
      <w:r w:rsidRPr="006E4660">
        <w:rPr>
          <w:rFonts w:ascii="Helvetica" w:eastAsia="Times New Roman" w:hAnsi="Helvetica" w:cs="Helvetica"/>
          <w:b/>
          <w:bCs/>
          <w:kern w:val="1"/>
          <w:lang w:val="es-ES" w:eastAsia="zh-CN"/>
        </w:rPr>
        <w:t>b)</w:t>
      </w:r>
      <w:r w:rsidR="002C368B" w:rsidRPr="006E4660">
        <w:rPr>
          <w:rFonts w:ascii="Helvetica" w:eastAsia="Times New Roman" w:hAnsi="Helvetica" w:cs="Helvetica"/>
          <w:b/>
          <w:bCs/>
          <w:kern w:val="1"/>
          <w:lang w:val="es-ES" w:eastAsia="zh-CN"/>
        </w:rPr>
        <w:t>.</w:t>
      </w:r>
      <w:r w:rsidRPr="006E4660">
        <w:rPr>
          <w:rFonts w:ascii="Helvetica" w:eastAsia="Times New Roman" w:hAnsi="Helvetica" w:cs="Helvetica"/>
          <w:kern w:val="1"/>
          <w:lang w:val="es-ES" w:eastAsia="zh-CN"/>
        </w:rPr>
        <w:t xml:space="preserve"> La Conciliación. </w:t>
      </w:r>
      <w:r w:rsidRPr="006E4660">
        <w:rPr>
          <w:rFonts w:ascii="Helvetica" w:eastAsia="Times New Roman" w:hAnsi="Helvetica" w:cs="Helvetica"/>
          <w:b/>
          <w:bCs/>
          <w:kern w:val="1"/>
          <w:lang w:val="es-ES" w:eastAsia="zh-CN"/>
        </w:rPr>
        <w:t>CLÁUSULA DÉCIMA SÉPTIMA: PLAZO DE EJECUCIÓN</w:t>
      </w:r>
      <w:r w:rsidRPr="006E4660">
        <w:rPr>
          <w:rFonts w:ascii="Helvetica" w:eastAsia="Times New Roman" w:hAnsi="Helvetica" w:cs="Helvetica"/>
          <w:kern w:val="1"/>
          <w:lang w:val="es-ES" w:eastAsia="zh-CN"/>
        </w:rPr>
        <w:t xml:space="preserve">: El presente convenio tiene un plazo estimado de ejecución de </w:t>
      </w:r>
      <w:r w:rsidR="006E4660" w:rsidRPr="006E4660">
        <w:rPr>
          <w:rFonts w:ascii="Helvetica" w:eastAsia="Times New Roman" w:hAnsi="Helvetica" w:cs="Helvetica"/>
          <w:b/>
          <w:bCs/>
          <w:kern w:val="1"/>
          <w:lang w:val="es-ES" w:eastAsia="zh-CN"/>
        </w:rPr>
        <w:t>QUINCE (15) DÍAS</w:t>
      </w:r>
      <w:r w:rsidRPr="006E4660">
        <w:rPr>
          <w:rFonts w:ascii="Helvetica" w:eastAsia="Times New Roman" w:hAnsi="Helvetica" w:cs="Helvetica"/>
          <w:b/>
          <w:bCs/>
          <w:kern w:val="1"/>
          <w:lang w:val="es-ES" w:eastAsia="zh-CN"/>
        </w:rPr>
        <w:t xml:space="preserve"> </w:t>
      </w:r>
      <w:r w:rsidRPr="006E4660">
        <w:rPr>
          <w:rFonts w:ascii="Helvetica" w:eastAsia="Times New Roman" w:hAnsi="Helvetica" w:cs="Helvetica"/>
          <w:kern w:val="1"/>
          <w:shd w:val="clear" w:color="auto" w:fill="FFFFFF"/>
          <w:lang w:val="es-ES" w:eastAsia="zh-CN"/>
        </w:rPr>
        <w:t>co</w:t>
      </w:r>
      <w:r w:rsidRPr="006E4660">
        <w:rPr>
          <w:rFonts w:ascii="Helvetica" w:eastAsia="Times New Roman" w:hAnsi="Helvetica" w:cs="Helvetica"/>
          <w:kern w:val="1"/>
          <w:lang w:val="es-ES" w:eastAsia="zh-CN"/>
        </w:rPr>
        <w:t xml:space="preserve">ntados a partir de la suscripción del Acta de Inicio, previo cumplimiento de los requisitos de perfeccionamiento y ejecución del convenio.  </w:t>
      </w:r>
      <w:r w:rsidRPr="006E4660">
        <w:rPr>
          <w:rFonts w:ascii="Helvetica" w:eastAsia="Times New Roman" w:hAnsi="Helvetica" w:cs="Helvetica"/>
          <w:b/>
          <w:bCs/>
          <w:kern w:val="1"/>
          <w:lang w:val="es-ES" w:eastAsia="zh-CN"/>
        </w:rPr>
        <w:t>PARÁGRAFO</w:t>
      </w:r>
      <w:r w:rsidRPr="006E4660">
        <w:rPr>
          <w:rFonts w:ascii="Helvetica" w:eastAsia="Times New Roman" w:hAnsi="Helvetica" w:cs="Helvetica"/>
          <w:kern w:val="1"/>
          <w:lang w:val="es-ES" w:eastAsia="zh-CN"/>
        </w:rPr>
        <w:t>: En todo caso, vale la pena resaltar que la ejecución del presente convenio no puede so</w:t>
      </w:r>
      <w:r w:rsidR="00A6716B" w:rsidRPr="006E4660">
        <w:rPr>
          <w:rFonts w:ascii="Helvetica" w:eastAsia="Times New Roman" w:hAnsi="Helvetica" w:cs="Helvetica"/>
          <w:kern w:val="1"/>
          <w:lang w:val="es-ES" w:eastAsia="zh-CN"/>
        </w:rPr>
        <w:t>brepasar la vigencia fiscal 2020</w:t>
      </w:r>
      <w:r w:rsidRPr="006E4660">
        <w:rPr>
          <w:rFonts w:ascii="Helvetica" w:eastAsia="Times New Roman" w:hAnsi="Helvetica" w:cs="Helvetica"/>
          <w:kern w:val="1"/>
          <w:lang w:val="es-ES" w:eastAsia="zh-CN"/>
        </w:rPr>
        <w:t xml:space="preserve">. </w:t>
      </w:r>
      <w:r w:rsidRPr="006E4660">
        <w:rPr>
          <w:rFonts w:ascii="Helvetica" w:eastAsia="Times New Roman" w:hAnsi="Helvetica" w:cs="Helvetica"/>
          <w:b/>
          <w:bCs/>
          <w:kern w:val="1"/>
          <w:lang w:val="es-ES" w:eastAsia="zh-CN"/>
        </w:rPr>
        <w:t>CLÁUSULA DÉCIMA OCTAVA DOMICILIO:</w:t>
      </w:r>
      <w:r w:rsidRPr="006E4660">
        <w:rPr>
          <w:rFonts w:ascii="Helvetica" w:eastAsia="Times New Roman" w:hAnsi="Helvetica" w:cs="Helvetica"/>
          <w:kern w:val="1"/>
          <w:lang w:val="es-ES" w:eastAsia="zh-CN"/>
        </w:rPr>
        <w:t xml:space="preserve"> Para todos los efectos legales del convenio se fija como domicilio la ciudad de San José de Cúcuta. </w:t>
      </w:r>
      <w:r w:rsidRPr="006E4660">
        <w:rPr>
          <w:rFonts w:ascii="Helvetica" w:eastAsia="Times New Roman" w:hAnsi="Helvetica" w:cs="Helvetica"/>
          <w:b/>
          <w:bCs/>
          <w:kern w:val="1"/>
          <w:lang w:val="es-ES" w:eastAsia="zh-CN"/>
        </w:rPr>
        <w:t>CLÁUSULA DÉCIMA NOVENA:</w:t>
      </w:r>
      <w:r w:rsidRPr="006E4660">
        <w:rPr>
          <w:rFonts w:ascii="Helvetica" w:eastAsia="Times New Roman" w:hAnsi="Helvetica" w:cs="Helvetica"/>
          <w:kern w:val="1"/>
          <w:lang w:val="es-ES" w:eastAsia="zh-CN"/>
        </w:rPr>
        <w:t xml:space="preserve"> </w:t>
      </w:r>
      <w:r w:rsidRPr="006E4660">
        <w:rPr>
          <w:rFonts w:ascii="Helvetica" w:eastAsia="Times New Roman" w:hAnsi="Helvetica" w:cs="Helvetica"/>
          <w:b/>
          <w:bCs/>
          <w:kern w:val="1"/>
          <w:lang w:val="es-ES" w:eastAsia="zh-CN"/>
        </w:rPr>
        <w:t>ANEXO SOPORTE</w:t>
      </w:r>
      <w:r w:rsidRPr="006E4660">
        <w:rPr>
          <w:rFonts w:ascii="Helvetica" w:eastAsia="Times New Roman" w:hAnsi="Helvetica" w:cs="Helvetica"/>
          <w:kern w:val="1"/>
          <w:lang w:val="es-ES" w:eastAsia="zh-CN"/>
        </w:rPr>
        <w:t>. Que en atención</w:t>
      </w:r>
      <w:r w:rsidRPr="006E4660">
        <w:rPr>
          <w:rFonts w:ascii="Helvetica" w:eastAsia="Times New Roman" w:hAnsi="Helvetica" w:cs="Helvetica"/>
          <w:kern w:val="1"/>
        </w:rPr>
        <w:t xml:space="preserve"> al </w:t>
      </w:r>
      <w:r w:rsidR="005C3D62" w:rsidRPr="006E4660">
        <w:rPr>
          <w:rFonts w:ascii="Helvetica" w:eastAsia="Times New Roman" w:hAnsi="Helvetica" w:cs="Helvetica"/>
          <w:kern w:val="1"/>
          <w:lang w:val="es-ES" w:eastAsia="zh-CN"/>
        </w:rPr>
        <w:t>proyecto</w:t>
      </w:r>
      <w:r w:rsidRPr="006E4660">
        <w:rPr>
          <w:rFonts w:ascii="Helvetica" w:eastAsia="Times New Roman" w:hAnsi="Helvetica" w:cs="Helvetica"/>
          <w:kern w:val="1"/>
          <w:lang w:val="es-ES" w:eastAsia="zh-CN"/>
        </w:rPr>
        <w:t xml:space="preserve"> denominado: </w:t>
      </w:r>
      <w:r w:rsidR="00EA2EC3" w:rsidRPr="006E4660">
        <w:rPr>
          <w:rFonts w:ascii="Helvetica" w:hAnsi="Helvetica" w:cs="Helvetica"/>
          <w:b/>
          <w:lang w:eastAsia="ar-SA"/>
        </w:rPr>
        <w:t xml:space="preserve">APOYO ESTÍMULOS A LOS </w:t>
      </w:r>
      <w:r w:rsidR="00EA2EC3" w:rsidRPr="006E4660">
        <w:rPr>
          <w:rFonts w:ascii="Helvetica" w:hAnsi="Helvetica" w:cs="Helvetica"/>
          <w:b/>
          <w:lang w:eastAsia="ar-SA"/>
        </w:rPr>
        <w:lastRenderedPageBreak/>
        <w:t xml:space="preserve">PROCESOS DE CREACIÓN, CIRCULACIÓN Y DISFRUTE DEL ARTE EN NORTE DE SANTANDER”, </w:t>
      </w:r>
      <w:r w:rsidR="00EA2EC3" w:rsidRPr="006E4660">
        <w:rPr>
          <w:rFonts w:ascii="Helvetica" w:hAnsi="Helvetica" w:cs="Helvetica"/>
          <w:lang w:eastAsia="ar-SA"/>
        </w:rPr>
        <w:t xml:space="preserve">el cual está inscrito por la Secretaría de Cultura en el banco de proyectos, con el código </w:t>
      </w:r>
      <w:r w:rsidR="00EA2EC3" w:rsidRPr="006E4660">
        <w:rPr>
          <w:rFonts w:ascii="Helvetica" w:hAnsi="Helvetica" w:cs="Helvetica"/>
          <w:b/>
          <w:lang w:eastAsia="ar-SA"/>
        </w:rPr>
        <w:t>BPIN 201800540247,</w:t>
      </w:r>
      <w:r w:rsidRPr="006E4660">
        <w:rPr>
          <w:rFonts w:ascii="Helvetica" w:eastAsia="Arial" w:hAnsi="Helvetica" w:cs="Helvetica"/>
        </w:rPr>
        <w:t xml:space="preserve"> </w:t>
      </w:r>
      <w:r w:rsidRPr="006E4660">
        <w:rPr>
          <w:rFonts w:ascii="Helvetica" w:eastAsia="Times New Roman" w:hAnsi="Helvetica" w:cs="Helvetica"/>
          <w:kern w:val="1"/>
          <w:lang w:val="es-ES" w:eastAsia="zh-CN"/>
        </w:rPr>
        <w:t>el De</w:t>
      </w:r>
      <w:r w:rsidR="00EA2EC3" w:rsidRPr="006E4660">
        <w:rPr>
          <w:rFonts w:ascii="Helvetica" w:eastAsia="Times New Roman" w:hAnsi="Helvetica" w:cs="Helvetica"/>
          <w:kern w:val="1"/>
          <w:lang w:val="es-ES" w:eastAsia="zh-CN"/>
        </w:rPr>
        <w:t xml:space="preserve">partamento Norte de Santander </w:t>
      </w:r>
      <w:r w:rsidR="0075478F" w:rsidRPr="006E4660">
        <w:rPr>
          <w:rFonts w:ascii="Helvetica" w:hAnsi="Helvetica" w:cs="Helvetica"/>
          <w:b/>
        </w:rPr>
        <w:t>EL CENTRO PARA EL ESTUDIO Y ASESORIA A LA COMUNIDAD (CENFACO),</w:t>
      </w:r>
      <w:r w:rsidR="0030171A" w:rsidRPr="006E4660">
        <w:rPr>
          <w:rFonts w:ascii="Helvetica" w:eastAsia="Tahoma" w:hAnsi="Helvetica" w:cs="Helvetica"/>
          <w:b/>
          <w:bCs/>
          <w:highlight w:val="white"/>
          <w:lang w:val="es-ES"/>
        </w:rPr>
        <w:t xml:space="preserve"> </w:t>
      </w:r>
      <w:r w:rsidRPr="006E4660">
        <w:rPr>
          <w:rFonts w:ascii="Helvetica" w:eastAsia="Tahoma" w:hAnsi="Helvetica" w:cs="Helvetica"/>
          <w:b/>
          <w:bCs/>
          <w:highlight w:val="white"/>
          <w:lang w:val="es-ES"/>
        </w:rPr>
        <w:t xml:space="preserve"> </w:t>
      </w:r>
      <w:r w:rsidRPr="006E4660">
        <w:rPr>
          <w:rFonts w:ascii="Helvetica" w:eastAsia="Times New Roman" w:hAnsi="Helvetica" w:cs="Helvetica"/>
          <w:kern w:val="1"/>
          <w:lang w:val="es-ES" w:eastAsia="zh-CN"/>
        </w:rPr>
        <w:t xml:space="preserve">mediante análisis técnico acuerdan el número de actividades a desarrollar, de conformidad con el anexo soporte el cual forma parte integral del presente convenio. </w:t>
      </w:r>
      <w:r w:rsidRPr="006E4660">
        <w:rPr>
          <w:rFonts w:ascii="Helvetica" w:eastAsia="Times New Roman" w:hAnsi="Helvetica" w:cs="Helvetica"/>
          <w:b/>
          <w:bCs/>
          <w:kern w:val="1"/>
          <w:lang w:val="es-ES" w:eastAsia="zh-CN"/>
        </w:rPr>
        <w:t>CLÁUSULA VIGÉSIMA: DOCUMENTOS DEL CONVENIO.</w:t>
      </w:r>
      <w:r w:rsidRPr="006E4660">
        <w:rPr>
          <w:rFonts w:ascii="Helvetica" w:eastAsia="Times New Roman" w:hAnsi="Helvetica" w:cs="Helvetica"/>
          <w:kern w:val="1"/>
          <w:lang w:val="es-ES" w:eastAsia="zh-CN"/>
        </w:rPr>
        <w:t xml:space="preserve"> Forman parte de la carpeta contentiva del presente convenio, el Estudio Técnico de Conveniencia y Oportunidad, el Certificado de Disponibilidad Presupuestal del Departamento y toda comunicación originada en virtud de la etapa pre-contractual.</w:t>
      </w:r>
      <w:r w:rsidR="006E4660" w:rsidRPr="006E4660">
        <w:rPr>
          <w:rFonts w:ascii="Helvetica" w:eastAsia="Times New Roman" w:hAnsi="Helvetica" w:cs="Helvetica"/>
          <w:b/>
          <w:bCs/>
          <w:kern w:val="1"/>
          <w:lang w:val="es-ES" w:eastAsia="zh-CN"/>
        </w:rPr>
        <w:t xml:space="preserve"> </w:t>
      </w:r>
    </w:p>
    <w:p w:rsidR="009D5CE5" w:rsidRPr="00516DFA" w:rsidRDefault="009D5CE5" w:rsidP="009D5CE5">
      <w:pPr>
        <w:spacing w:after="0" w:line="0" w:lineRule="atLeast"/>
        <w:jc w:val="both"/>
        <w:rPr>
          <w:rFonts w:ascii="Helvetica" w:eastAsia="Times New Roman" w:hAnsi="Helvetica"/>
          <w:kern w:val="1"/>
          <w:lang w:val="es-ES" w:eastAsia="zh-CN"/>
        </w:rPr>
      </w:pPr>
    </w:p>
    <w:p w:rsidR="00321574" w:rsidRPr="00516DFA" w:rsidRDefault="00321574" w:rsidP="00321574">
      <w:pPr>
        <w:pStyle w:val="Sinespaciado"/>
        <w:rPr>
          <w:rFonts w:ascii="Helvetica" w:hAnsi="Helvetica" w:cs="Arial"/>
        </w:rPr>
      </w:pPr>
    </w:p>
    <w:p w:rsidR="00321574" w:rsidRDefault="00321574" w:rsidP="00321574">
      <w:pPr>
        <w:pStyle w:val="Sinespaciado"/>
        <w:rPr>
          <w:rFonts w:ascii="Arial Narrow" w:hAnsi="Arial Narrow" w:cs="Arial"/>
          <w:sz w:val="16"/>
          <w:szCs w:val="16"/>
        </w:rPr>
      </w:pPr>
    </w:p>
    <w:p w:rsidR="00A525BD" w:rsidRDefault="00A525BD" w:rsidP="00321574">
      <w:pPr>
        <w:pStyle w:val="Sinespaciado"/>
        <w:rPr>
          <w:rFonts w:ascii="Arial Narrow" w:hAnsi="Arial Narrow" w:cs="Arial"/>
          <w:sz w:val="16"/>
          <w:szCs w:val="16"/>
        </w:rPr>
      </w:pPr>
    </w:p>
    <w:p w:rsidR="00321574" w:rsidRPr="00321574" w:rsidRDefault="00321574" w:rsidP="00321574">
      <w:pPr>
        <w:pStyle w:val="Sinespaciado"/>
        <w:rPr>
          <w:rFonts w:ascii="Arial Narrow" w:hAnsi="Arial Narrow" w:cs="Arial"/>
          <w:b/>
          <w:sz w:val="16"/>
          <w:szCs w:val="16"/>
        </w:rPr>
      </w:pPr>
      <w:r w:rsidRPr="00321574">
        <w:rPr>
          <w:rFonts w:ascii="Arial Narrow" w:hAnsi="Arial Narrow" w:cs="Arial"/>
          <w:sz w:val="16"/>
          <w:szCs w:val="16"/>
        </w:rPr>
        <w:t xml:space="preserve">Proyectó: </w:t>
      </w:r>
      <w:r w:rsidR="00BD0E6F">
        <w:rPr>
          <w:rFonts w:ascii="Arial Narrow" w:hAnsi="Arial Narrow" w:cs="Arial"/>
          <w:b/>
          <w:sz w:val="16"/>
          <w:szCs w:val="16"/>
        </w:rPr>
        <w:t>Rocio Dávila</w:t>
      </w:r>
    </w:p>
    <w:p w:rsidR="00321574" w:rsidRPr="00321574" w:rsidRDefault="00321574" w:rsidP="00321574">
      <w:pPr>
        <w:pStyle w:val="Sinespaciado"/>
        <w:rPr>
          <w:rFonts w:ascii="Arial Narrow" w:hAnsi="Arial Narrow" w:cs="Arial"/>
          <w:sz w:val="16"/>
          <w:szCs w:val="16"/>
        </w:rPr>
      </w:pPr>
      <w:r w:rsidRPr="00321574">
        <w:rPr>
          <w:rFonts w:ascii="Arial Narrow" w:hAnsi="Arial Narrow" w:cs="Arial"/>
          <w:sz w:val="16"/>
          <w:szCs w:val="16"/>
        </w:rPr>
        <w:t>Asesor Jurídico Externo</w:t>
      </w:r>
    </w:p>
    <w:p w:rsidR="006A27CC" w:rsidRPr="00321574" w:rsidRDefault="00321574" w:rsidP="00321574">
      <w:pPr>
        <w:pStyle w:val="Sinespaciado"/>
        <w:rPr>
          <w:rFonts w:ascii="Arial Narrow" w:hAnsi="Arial Narrow" w:cs="Arial"/>
          <w:sz w:val="16"/>
          <w:szCs w:val="16"/>
        </w:rPr>
      </w:pPr>
      <w:r w:rsidRPr="00321574">
        <w:rPr>
          <w:rFonts w:ascii="Arial Narrow" w:hAnsi="Arial Narrow" w:cs="Arial"/>
          <w:sz w:val="16"/>
          <w:szCs w:val="16"/>
        </w:rPr>
        <w:t>Secretaría de Cultura Departamental</w:t>
      </w:r>
    </w:p>
    <w:sectPr w:rsidR="006A27CC" w:rsidRPr="00321574">
      <w:headerReference w:type="default" r:id="rId8"/>
      <w:footerReference w:type="default" r:id="rId9"/>
      <w:pgSz w:w="12240" w:h="15840"/>
      <w:pgMar w:top="1417" w:right="1701" w:bottom="1417" w:left="1701" w:header="708" w:footer="708"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723" w:rsidRDefault="00BD7723">
      <w:pPr>
        <w:spacing w:after="0" w:line="240" w:lineRule="auto"/>
      </w:pPr>
      <w:r>
        <w:separator/>
      </w:r>
    </w:p>
  </w:endnote>
  <w:endnote w:type="continuationSeparator" w:id="0">
    <w:p w:rsidR="00BD7723" w:rsidRDefault="00BD7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charset w:val="86"/>
    <w:family w:val="swiss"/>
    <w:pitch w:val="variable"/>
    <w:sig w:usb0="80000287" w:usb1="280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charset w:val="00"/>
    <w:family w:val="swiss"/>
    <w:pitch w:val="variable"/>
    <w:sig w:usb0="80000AFF" w:usb1="0000396B" w:usb2="00000000" w:usb3="00000000" w:csb0="000000BF" w:csb1="00000000"/>
  </w:font>
  <w:font w:name="Arial">
    <w:altName w:val="Arial"/>
    <w:panose1 w:val="020B0604020202020204"/>
    <w:charset w:val="00"/>
    <w:family w:val="swiss"/>
    <w:pitch w:val="variable"/>
    <w:sig w:usb0="E0002AFF" w:usb1="C0007843" w:usb2="00000009" w:usb3="00000000" w:csb0="000001FF" w:csb1="00000000"/>
  </w:font>
  <w:font w:name="Helvetica">
    <w:panose1 w:val="020B0504020202020204"/>
    <w:charset w:val="00"/>
    <w:family w:val="swiss"/>
    <w:pitch w:val="variable"/>
    <w:sig w:usb0="20002A87" w:usb1="00000000" w:usb2="00000000" w:usb3="00000000" w:csb0="000001FF" w:csb1="00000000"/>
  </w:font>
  <w:font w:name="Verdana">
    <w:charset w:val="00"/>
    <w:family w:val="swiss"/>
    <w:pitch w:val="variable"/>
    <w:sig w:usb0="A10006FF" w:usb1="4000205B" w:usb2="00000010" w:usb3="00000000" w:csb0="0000019F" w:csb1="00000000"/>
  </w:font>
  <w:font w:name="Century Gothic">
    <w:charset w:val="00"/>
    <w:family w:val="swiss"/>
    <w:pitch w:val="variable"/>
    <w:sig w:usb0="00000287" w:usb1="00000000" w:usb2="00000000" w:usb3="00000000" w:csb0="0000009F" w:csb1="00000000"/>
  </w:font>
  <w:font w:name="Arial Narrow">
    <w:charset w:val="00"/>
    <w:family w:val="swiss"/>
    <w:pitch w:val="variable"/>
    <w:sig w:usb0="00000287" w:usb1="00000800" w:usb2="00000000" w:usb3="00000000" w:csb0="0000009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44A" w:rsidRDefault="001E4F61">
    <w:pPr>
      <w:pStyle w:val="Piedepgina1"/>
      <w:spacing w:after="0" w:line="240" w:lineRule="auto"/>
      <w:ind w:left="-993"/>
      <w:jc w:val="both"/>
      <w:rPr>
        <w:color w:val="17365D" w:themeColor="text2" w:themeShade="BF"/>
        <w:sz w:val="24"/>
        <w:szCs w:val="24"/>
      </w:rPr>
    </w:pPr>
    <w:r>
      <w:rPr>
        <w:noProof/>
        <w:lang w:eastAsia="es-CO"/>
      </w:rPr>
      <w:drawing>
        <wp:anchor distT="0" distB="0" distL="114300" distR="114300" simplePos="0" relativeHeight="251661312" behindDoc="1" locked="0" layoutInCell="1" allowOverlap="1" wp14:anchorId="7CAD12D8" wp14:editId="16B8D7E4">
          <wp:simplePos x="0" y="0"/>
          <wp:positionH relativeFrom="page">
            <wp:align>left</wp:align>
          </wp:positionH>
          <wp:positionV relativeFrom="paragraph">
            <wp:posOffset>-535940</wp:posOffset>
          </wp:positionV>
          <wp:extent cx="7785735" cy="1289685"/>
          <wp:effectExtent l="0" t="0" r="5715" b="5715"/>
          <wp:wrapNone/>
          <wp:docPr id="4" name="Imagen 4" descr="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5735" cy="1289685"/>
                  </a:xfrm>
                  <a:prstGeom prst="rect">
                    <a:avLst/>
                  </a:prstGeom>
                  <a:noFill/>
                </pic:spPr>
              </pic:pic>
            </a:graphicData>
          </a:graphic>
        </wp:anchor>
      </w:drawing>
    </w:r>
    <w:r w:rsidR="00D939B4">
      <w:rPr>
        <w:color w:val="548DD4" w:themeColor="text2" w:themeTint="99"/>
        <w:spacing w:val="60"/>
        <w:sz w:val="24"/>
        <w:szCs w:val="24"/>
        <w:lang w:val="es-E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723" w:rsidRDefault="00BD7723">
      <w:pPr>
        <w:spacing w:after="0" w:line="240" w:lineRule="auto"/>
      </w:pPr>
      <w:r>
        <w:separator/>
      </w:r>
    </w:p>
  </w:footnote>
  <w:footnote w:type="continuationSeparator" w:id="0">
    <w:p w:rsidR="00BD7723" w:rsidRDefault="00BD77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44A" w:rsidRDefault="001E4F61">
    <w:pPr>
      <w:pStyle w:val="Encabezado1"/>
      <w:jc w:val="right"/>
    </w:pPr>
    <w:r>
      <w:rPr>
        <w:noProof/>
        <w:lang w:eastAsia="es-CO"/>
      </w:rPr>
      <w:drawing>
        <wp:anchor distT="0" distB="0" distL="114300" distR="114300" simplePos="0" relativeHeight="251659264" behindDoc="1" locked="0" layoutInCell="1" allowOverlap="1" wp14:anchorId="0E2A4B5D" wp14:editId="0799DD65">
          <wp:simplePos x="0" y="0"/>
          <wp:positionH relativeFrom="column">
            <wp:posOffset>3787140</wp:posOffset>
          </wp:positionH>
          <wp:positionV relativeFrom="paragraph">
            <wp:posOffset>-525780</wp:posOffset>
          </wp:positionV>
          <wp:extent cx="2056130" cy="1125220"/>
          <wp:effectExtent l="0" t="0" r="0" b="0"/>
          <wp:wrapNone/>
          <wp:docPr id="3" name="Imagen 3" descr="Secretaría de Cul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cretaría de Cultura"/>
                  <pic:cNvPicPr>
                    <a:picLocks noChangeAspect="1" noChangeArrowheads="1"/>
                  </pic:cNvPicPr>
                </pic:nvPicPr>
                <pic:blipFill>
                  <a:blip r:embed="rId1"/>
                  <a:srcRect/>
                  <a:stretch>
                    <a:fillRect/>
                  </a:stretch>
                </pic:blipFill>
                <pic:spPr bwMode="auto">
                  <a:xfrm>
                    <a:off x="0" y="0"/>
                    <a:ext cx="2056130" cy="112522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23807"/>
    <w:multiLevelType w:val="hybridMultilevel"/>
    <w:tmpl w:val="38A0E278"/>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7DD51AD8"/>
    <w:multiLevelType w:val="hybridMultilevel"/>
    <w:tmpl w:val="0770BE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4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44A"/>
    <w:rsid w:val="000225BE"/>
    <w:rsid w:val="00040940"/>
    <w:rsid w:val="00052F34"/>
    <w:rsid w:val="000766AE"/>
    <w:rsid w:val="000B1451"/>
    <w:rsid w:val="000C37AC"/>
    <w:rsid w:val="000D4486"/>
    <w:rsid w:val="00110667"/>
    <w:rsid w:val="00114BBC"/>
    <w:rsid w:val="001751B5"/>
    <w:rsid w:val="00190966"/>
    <w:rsid w:val="001A13C1"/>
    <w:rsid w:val="001B1A91"/>
    <w:rsid w:val="001B2C7B"/>
    <w:rsid w:val="001B36B2"/>
    <w:rsid w:val="001B45CF"/>
    <w:rsid w:val="001D1EBE"/>
    <w:rsid w:val="001D628E"/>
    <w:rsid w:val="001D799E"/>
    <w:rsid w:val="001E3F13"/>
    <w:rsid w:val="001E4F61"/>
    <w:rsid w:val="00211401"/>
    <w:rsid w:val="00240E82"/>
    <w:rsid w:val="002C368B"/>
    <w:rsid w:val="002C74B7"/>
    <w:rsid w:val="002D2668"/>
    <w:rsid w:val="002E32C7"/>
    <w:rsid w:val="002F5352"/>
    <w:rsid w:val="0030171A"/>
    <w:rsid w:val="00321574"/>
    <w:rsid w:val="00323DE0"/>
    <w:rsid w:val="003253B9"/>
    <w:rsid w:val="00340226"/>
    <w:rsid w:val="00382F08"/>
    <w:rsid w:val="0038753F"/>
    <w:rsid w:val="00422515"/>
    <w:rsid w:val="00425602"/>
    <w:rsid w:val="00433CF7"/>
    <w:rsid w:val="00446CE8"/>
    <w:rsid w:val="00451462"/>
    <w:rsid w:val="00453ADB"/>
    <w:rsid w:val="00462134"/>
    <w:rsid w:val="00474E39"/>
    <w:rsid w:val="00494CE8"/>
    <w:rsid w:val="004C4592"/>
    <w:rsid w:val="004E34FA"/>
    <w:rsid w:val="004F79F0"/>
    <w:rsid w:val="005006CC"/>
    <w:rsid w:val="00504266"/>
    <w:rsid w:val="00516DFA"/>
    <w:rsid w:val="00541DE0"/>
    <w:rsid w:val="005728F9"/>
    <w:rsid w:val="005B3E75"/>
    <w:rsid w:val="005B7034"/>
    <w:rsid w:val="005C3D62"/>
    <w:rsid w:val="005D6A4A"/>
    <w:rsid w:val="005F16AA"/>
    <w:rsid w:val="00614EFD"/>
    <w:rsid w:val="0062549F"/>
    <w:rsid w:val="0065715C"/>
    <w:rsid w:val="0067099D"/>
    <w:rsid w:val="006925D0"/>
    <w:rsid w:val="006A27CC"/>
    <w:rsid w:val="006B2D07"/>
    <w:rsid w:val="006C760E"/>
    <w:rsid w:val="006D1021"/>
    <w:rsid w:val="006E4660"/>
    <w:rsid w:val="00704F32"/>
    <w:rsid w:val="00723768"/>
    <w:rsid w:val="00736BD5"/>
    <w:rsid w:val="0075199A"/>
    <w:rsid w:val="0075478F"/>
    <w:rsid w:val="007556E6"/>
    <w:rsid w:val="00755B1B"/>
    <w:rsid w:val="00761272"/>
    <w:rsid w:val="0076657B"/>
    <w:rsid w:val="0078736F"/>
    <w:rsid w:val="007947EF"/>
    <w:rsid w:val="0079531E"/>
    <w:rsid w:val="007A05F3"/>
    <w:rsid w:val="0081330D"/>
    <w:rsid w:val="008202E1"/>
    <w:rsid w:val="008277AB"/>
    <w:rsid w:val="0083744A"/>
    <w:rsid w:val="00840F8B"/>
    <w:rsid w:val="00863D2D"/>
    <w:rsid w:val="008662F6"/>
    <w:rsid w:val="008734FE"/>
    <w:rsid w:val="00874680"/>
    <w:rsid w:val="00875671"/>
    <w:rsid w:val="008A7CEE"/>
    <w:rsid w:val="008B0B41"/>
    <w:rsid w:val="008D5764"/>
    <w:rsid w:val="008F1406"/>
    <w:rsid w:val="00903FC5"/>
    <w:rsid w:val="0091623A"/>
    <w:rsid w:val="00935153"/>
    <w:rsid w:val="00942850"/>
    <w:rsid w:val="009646CA"/>
    <w:rsid w:val="009712C0"/>
    <w:rsid w:val="00986C81"/>
    <w:rsid w:val="009B0EE1"/>
    <w:rsid w:val="009C161F"/>
    <w:rsid w:val="009D5CE5"/>
    <w:rsid w:val="009E1588"/>
    <w:rsid w:val="00A053B8"/>
    <w:rsid w:val="00A16C2F"/>
    <w:rsid w:val="00A35E03"/>
    <w:rsid w:val="00A40A87"/>
    <w:rsid w:val="00A5141F"/>
    <w:rsid w:val="00A525BD"/>
    <w:rsid w:val="00A6716B"/>
    <w:rsid w:val="00A76966"/>
    <w:rsid w:val="00A81B77"/>
    <w:rsid w:val="00A82726"/>
    <w:rsid w:val="00A873E2"/>
    <w:rsid w:val="00A9072D"/>
    <w:rsid w:val="00A93CA6"/>
    <w:rsid w:val="00AB1444"/>
    <w:rsid w:val="00AF7152"/>
    <w:rsid w:val="00B51737"/>
    <w:rsid w:val="00B62B14"/>
    <w:rsid w:val="00B6461F"/>
    <w:rsid w:val="00B94EEC"/>
    <w:rsid w:val="00B95BC5"/>
    <w:rsid w:val="00BD0E6F"/>
    <w:rsid w:val="00BD5747"/>
    <w:rsid w:val="00BD7723"/>
    <w:rsid w:val="00BD798D"/>
    <w:rsid w:val="00BE4DCF"/>
    <w:rsid w:val="00C073E5"/>
    <w:rsid w:val="00C174DA"/>
    <w:rsid w:val="00C25607"/>
    <w:rsid w:val="00C42383"/>
    <w:rsid w:val="00C556B3"/>
    <w:rsid w:val="00C80185"/>
    <w:rsid w:val="00CC2FD4"/>
    <w:rsid w:val="00CC4751"/>
    <w:rsid w:val="00CE0C8E"/>
    <w:rsid w:val="00CE32A7"/>
    <w:rsid w:val="00D14A93"/>
    <w:rsid w:val="00D14D62"/>
    <w:rsid w:val="00D278A5"/>
    <w:rsid w:val="00D42CDD"/>
    <w:rsid w:val="00D43B30"/>
    <w:rsid w:val="00D7796B"/>
    <w:rsid w:val="00D803C0"/>
    <w:rsid w:val="00D83768"/>
    <w:rsid w:val="00D939B4"/>
    <w:rsid w:val="00DC3947"/>
    <w:rsid w:val="00DD58DA"/>
    <w:rsid w:val="00DE4C95"/>
    <w:rsid w:val="00DF7A15"/>
    <w:rsid w:val="00E0243C"/>
    <w:rsid w:val="00E220E1"/>
    <w:rsid w:val="00E31AAB"/>
    <w:rsid w:val="00E56253"/>
    <w:rsid w:val="00E64365"/>
    <w:rsid w:val="00E668DD"/>
    <w:rsid w:val="00E71D65"/>
    <w:rsid w:val="00E8080D"/>
    <w:rsid w:val="00E83F16"/>
    <w:rsid w:val="00EA2EC3"/>
    <w:rsid w:val="00EA358D"/>
    <w:rsid w:val="00EB3BA3"/>
    <w:rsid w:val="00EC623A"/>
    <w:rsid w:val="00EE689E"/>
    <w:rsid w:val="00EF57A3"/>
    <w:rsid w:val="00F031B3"/>
    <w:rsid w:val="00F1102E"/>
    <w:rsid w:val="00F2034E"/>
    <w:rsid w:val="00F2083C"/>
    <w:rsid w:val="00F43953"/>
    <w:rsid w:val="00F80371"/>
    <w:rsid w:val="00F81067"/>
    <w:rsid w:val="00F813D4"/>
    <w:rsid w:val="00F876E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64591E"/>
  <w15:docId w15:val="{7B224F06-3F9B-4828-973A-44173F2E5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D36"/>
    <w:pPr>
      <w:spacing w:after="200" w:line="276" w:lineRule="auto"/>
    </w:pPr>
    <w:rPr>
      <w:rFonts w:ascii="Calibri" w:eastAsia="Calibri" w:hAnsi="Calibri" w:cs="Times New Roman"/>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F17D36"/>
    <w:rPr>
      <w:rFonts w:ascii="Calibri" w:eastAsia="Calibri" w:hAnsi="Calibri" w:cs="Times New Roman"/>
    </w:rPr>
  </w:style>
  <w:style w:type="character" w:customStyle="1" w:styleId="PiedepginaCar">
    <w:name w:val="Pie de página Car"/>
    <w:basedOn w:val="Fuentedeprrafopredeter"/>
    <w:link w:val="Piedepgina1"/>
    <w:uiPriority w:val="99"/>
    <w:qFormat/>
    <w:rsid w:val="00F17D36"/>
    <w:rPr>
      <w:rFonts w:ascii="Calibri" w:eastAsia="Calibri" w:hAnsi="Calibri" w:cs="Times New Roman"/>
    </w:rPr>
  </w:style>
  <w:style w:type="character" w:styleId="Textoennegrita">
    <w:name w:val="Strong"/>
    <w:basedOn w:val="Fuentedeprrafopredeter"/>
    <w:uiPriority w:val="22"/>
    <w:qFormat/>
    <w:rsid w:val="00F17D36"/>
    <w:rPr>
      <w:b/>
      <w:bCs/>
    </w:rPr>
  </w:style>
  <w:style w:type="character" w:customStyle="1" w:styleId="TextodegloboCar">
    <w:name w:val="Texto de globo Car"/>
    <w:basedOn w:val="Fuentedeprrafopredeter"/>
    <w:link w:val="Textodeglobo"/>
    <w:uiPriority w:val="99"/>
    <w:semiHidden/>
    <w:qFormat/>
    <w:rsid w:val="00F17D36"/>
    <w:rPr>
      <w:rFonts w:ascii="Tahoma" w:eastAsia="Calibri" w:hAnsi="Tahoma" w:cs="Tahoma"/>
      <w:sz w:val="16"/>
      <w:szCs w:val="16"/>
    </w:rPr>
  </w:style>
  <w:style w:type="paragraph" w:styleId="Encabezado">
    <w:name w:val="header"/>
    <w:basedOn w:val="Normal"/>
    <w:next w:val="Textoindependiente"/>
    <w:link w:val="EncabezadoCar"/>
    <w:qFormat/>
    <w:rsid w:val="008B1259"/>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sid w:val="004A5AF9"/>
    <w:pPr>
      <w:widowControl w:val="0"/>
    </w:pPr>
    <w:rPr>
      <w:rFonts w:asciiTheme="minorHAnsi" w:eastAsiaTheme="minorHAnsi" w:hAnsiTheme="minorHAnsi"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rsid w:val="004A5AF9"/>
    <w:pPr>
      <w:suppressLineNumbers/>
    </w:pPr>
    <w:rPr>
      <w:rFonts w:cs="Mangal"/>
    </w:rPr>
  </w:style>
  <w:style w:type="paragraph" w:customStyle="1" w:styleId="Textoindependiente1">
    <w:name w:val="Texto independiente1"/>
    <w:basedOn w:val="Normal"/>
    <w:qFormat/>
    <w:rsid w:val="004A5AF9"/>
    <w:pPr>
      <w:spacing w:after="140" w:line="288" w:lineRule="auto"/>
    </w:pPr>
  </w:style>
  <w:style w:type="paragraph" w:customStyle="1" w:styleId="Descripcin1">
    <w:name w:val="Descripción1"/>
    <w:basedOn w:val="Normal"/>
    <w:qFormat/>
    <w:rsid w:val="004A5AF9"/>
    <w:pPr>
      <w:suppressLineNumbers/>
      <w:spacing w:before="120" w:after="120"/>
    </w:pPr>
    <w:rPr>
      <w:rFonts w:cs="Mangal"/>
      <w:i/>
      <w:iCs/>
      <w:sz w:val="24"/>
      <w:szCs w:val="24"/>
    </w:rPr>
  </w:style>
  <w:style w:type="paragraph" w:customStyle="1" w:styleId="Encabezado1">
    <w:name w:val="Encabezado1"/>
    <w:basedOn w:val="Normal"/>
    <w:uiPriority w:val="99"/>
    <w:unhideWhenUsed/>
    <w:qFormat/>
    <w:rsid w:val="00F17D36"/>
    <w:pPr>
      <w:tabs>
        <w:tab w:val="center" w:pos="4419"/>
        <w:tab w:val="right" w:pos="8838"/>
      </w:tabs>
    </w:pPr>
  </w:style>
  <w:style w:type="paragraph" w:customStyle="1" w:styleId="Piedepgina1">
    <w:name w:val="Pie de página1"/>
    <w:basedOn w:val="Normal"/>
    <w:link w:val="PiedepginaCar"/>
    <w:uiPriority w:val="99"/>
    <w:unhideWhenUsed/>
    <w:qFormat/>
    <w:rsid w:val="00F17D36"/>
    <w:pPr>
      <w:tabs>
        <w:tab w:val="center" w:pos="4419"/>
        <w:tab w:val="right" w:pos="8838"/>
      </w:tabs>
    </w:pPr>
  </w:style>
  <w:style w:type="paragraph" w:customStyle="1" w:styleId="Norma">
    <w:name w:val="Norma"/>
    <w:qFormat/>
    <w:rsid w:val="00F17D36"/>
    <w:pPr>
      <w:widowControl w:val="0"/>
      <w:suppressAutoHyphens/>
    </w:pPr>
    <w:rPr>
      <w:rFonts w:ascii="Times New Roman" w:eastAsia="Times New Roman" w:hAnsi="Times New Roman" w:cs="Times New Roman"/>
      <w:color w:val="00000A"/>
      <w:sz w:val="24"/>
      <w:szCs w:val="20"/>
      <w:lang w:val="en-US" w:eastAsia="ar-SA"/>
    </w:rPr>
  </w:style>
  <w:style w:type="paragraph" w:customStyle="1" w:styleId="NormalWeb">
    <w:name w:val="Normal(Web)"/>
    <w:basedOn w:val="Norma"/>
    <w:qFormat/>
    <w:rsid w:val="00F17D36"/>
    <w:pPr>
      <w:widowControl/>
      <w:suppressAutoHyphens w:val="0"/>
      <w:spacing w:before="280" w:after="280"/>
    </w:pPr>
    <w:rPr>
      <w:szCs w:val="24"/>
      <w:lang w:val="es-ES"/>
    </w:rPr>
  </w:style>
  <w:style w:type="paragraph" w:customStyle="1" w:styleId="WW-Textoindependiente2">
    <w:name w:val="WW-Texto independiente 2"/>
    <w:basedOn w:val="Norma"/>
    <w:qFormat/>
    <w:rsid w:val="00F17D36"/>
    <w:pPr>
      <w:jc w:val="both"/>
    </w:pPr>
    <w:rPr>
      <w:rFonts w:eastAsia="Lucida Sans Unicode"/>
      <w:color w:val="000000"/>
      <w:szCs w:val="24"/>
    </w:rPr>
  </w:style>
  <w:style w:type="paragraph" w:styleId="Textodeglobo">
    <w:name w:val="Balloon Text"/>
    <w:basedOn w:val="Normal"/>
    <w:link w:val="TextodegloboCar"/>
    <w:uiPriority w:val="99"/>
    <w:semiHidden/>
    <w:unhideWhenUsed/>
    <w:qFormat/>
    <w:rsid w:val="00F17D36"/>
    <w:pPr>
      <w:spacing w:after="0" w:line="240" w:lineRule="auto"/>
    </w:pPr>
    <w:rPr>
      <w:rFonts w:ascii="Tahoma" w:hAnsi="Tahoma" w:cs="Tahoma"/>
      <w:sz w:val="16"/>
      <w:szCs w:val="16"/>
    </w:rPr>
  </w:style>
  <w:style w:type="paragraph" w:customStyle="1" w:styleId="Standard">
    <w:name w:val="Standard"/>
    <w:qFormat/>
    <w:rsid w:val="004A5AF9"/>
    <w:pPr>
      <w:suppressAutoHyphens/>
      <w:jc w:val="both"/>
    </w:pPr>
    <w:rPr>
      <w:rFonts w:ascii="Times New Roman" w:eastAsia="Times New Roman" w:hAnsi="Times New Roman" w:cs="Times New Roman"/>
      <w:color w:val="00000A"/>
      <w:sz w:val="22"/>
      <w:szCs w:val="20"/>
      <w:lang w:eastAsia="zh-CN" w:bidi="hi-IN"/>
    </w:rPr>
  </w:style>
  <w:style w:type="paragraph" w:styleId="Piedepgina">
    <w:name w:val="footer"/>
    <w:basedOn w:val="Normal"/>
  </w:style>
  <w:style w:type="character" w:styleId="Hipervnculo">
    <w:name w:val="Hyperlink"/>
    <w:uiPriority w:val="99"/>
    <w:unhideWhenUsed/>
    <w:rsid w:val="001B36B2"/>
    <w:rPr>
      <w:color w:val="0000FF"/>
      <w:u w:val="single"/>
    </w:rPr>
  </w:style>
  <w:style w:type="paragraph" w:styleId="Sinespaciado">
    <w:name w:val="No Spacing"/>
    <w:uiPriority w:val="1"/>
    <w:qFormat/>
    <w:rsid w:val="00382F08"/>
    <w:pPr>
      <w:suppressAutoHyphens/>
    </w:pPr>
    <w:rPr>
      <w:rFonts w:ascii="Calibri" w:eastAsia="Calibri" w:hAnsi="Calibri" w:cs="Calibri"/>
      <w:sz w:val="22"/>
      <w:lang w:eastAsia="zh-CN"/>
    </w:rPr>
  </w:style>
  <w:style w:type="paragraph" w:styleId="NormalWeb0">
    <w:name w:val="Normal (Web)"/>
    <w:basedOn w:val="Normal"/>
    <w:uiPriority w:val="99"/>
    <w:unhideWhenUsed/>
    <w:qFormat/>
    <w:rsid w:val="00382F08"/>
    <w:pPr>
      <w:spacing w:before="100" w:beforeAutospacing="1" w:after="100" w:afterAutospacing="1" w:line="240" w:lineRule="auto"/>
    </w:pPr>
    <w:rPr>
      <w:rFonts w:ascii="Times New Roman" w:eastAsia="Times New Roman" w:hAnsi="Times New Roman"/>
      <w:color w:val="auto"/>
      <w:sz w:val="24"/>
      <w:szCs w:val="24"/>
      <w:lang w:eastAsia="es-CO"/>
    </w:rPr>
  </w:style>
  <w:style w:type="character" w:customStyle="1" w:styleId="Cuerpodeltexto2Negrita">
    <w:name w:val="Cuerpo del texto (2) + Negrita"/>
    <w:rsid w:val="001B45CF"/>
    <w:rPr>
      <w:rFonts w:ascii="Arial" w:eastAsia="Arial" w:hAnsi="Arial" w:cs="Arial"/>
      <w:b/>
      <w:bCs/>
      <w:i w:val="0"/>
      <w:iCs w:val="0"/>
      <w:smallCaps w:val="0"/>
      <w:strike w:val="0"/>
      <w:color w:val="000000"/>
      <w:spacing w:val="0"/>
      <w:w w:val="100"/>
      <w:position w:val="0"/>
      <w:sz w:val="22"/>
      <w:szCs w:val="22"/>
      <w:u w:val="none"/>
      <w:lang w:val="it-IT" w:eastAsia="it-IT" w:bidi="it-IT"/>
    </w:rPr>
  </w:style>
  <w:style w:type="paragraph" w:customStyle="1" w:styleId="Default">
    <w:name w:val="Default"/>
    <w:link w:val="DefaultCar"/>
    <w:rsid w:val="002D2668"/>
    <w:pPr>
      <w:autoSpaceDE w:val="0"/>
      <w:autoSpaceDN w:val="0"/>
      <w:adjustRightInd w:val="0"/>
    </w:pPr>
    <w:rPr>
      <w:rFonts w:ascii="Arial" w:eastAsia="Calibri" w:hAnsi="Arial" w:cs="Arial"/>
      <w:color w:val="000000"/>
      <w:sz w:val="24"/>
      <w:szCs w:val="24"/>
      <w:lang w:eastAsia="es-CO"/>
    </w:rPr>
  </w:style>
  <w:style w:type="paragraph" w:styleId="Prrafodelista">
    <w:name w:val="List Paragraph"/>
    <w:aliases w:val="VIÑETA,Viñetas,VIÑETAS,HOJA,Bolita,List Paragraph,Párrafo de lista4,BOLADEF,Párrafo de lista21,BOLA,Nivel 1 OS,Colorful List Accent 1,Colorful List - Accent 11,Fotografía,Cuadrícula media 1 - Énfasis 21,Párrafo de lista3"/>
    <w:basedOn w:val="Normal"/>
    <w:link w:val="PrrafodelistaCar"/>
    <w:uiPriority w:val="34"/>
    <w:qFormat/>
    <w:rsid w:val="002D2668"/>
    <w:pPr>
      <w:ind w:left="708"/>
    </w:pPr>
    <w:rPr>
      <w:rFonts w:cs="Calibri"/>
      <w:color w:val="auto"/>
      <w:lang w:val="es-ES" w:eastAsia="es-ES"/>
    </w:rPr>
  </w:style>
  <w:style w:type="character" w:customStyle="1" w:styleId="DefaultCar">
    <w:name w:val="Default Car"/>
    <w:link w:val="Default"/>
    <w:rsid w:val="002D2668"/>
    <w:rPr>
      <w:rFonts w:ascii="Arial" w:eastAsia="Calibri" w:hAnsi="Arial" w:cs="Arial"/>
      <w:color w:val="000000"/>
      <w:sz w:val="24"/>
      <w:szCs w:val="24"/>
      <w:lang w:eastAsia="es-CO"/>
    </w:rPr>
  </w:style>
  <w:style w:type="character" w:customStyle="1" w:styleId="PrrafodelistaCar">
    <w:name w:val="Párrafo de lista Car"/>
    <w:aliases w:val="VIÑETA Car,Viñetas Car,VIÑETAS Car,HOJA Car,Bolita Car,List Paragraph Car,Párrafo de lista4 Car,BOLADEF Car,Párrafo de lista21 Car,BOLA Car,Nivel 1 OS Car,Colorful List Accent 1 Car,Colorful List - Accent 11 Car,Fotografía Car"/>
    <w:link w:val="Prrafodelista"/>
    <w:uiPriority w:val="34"/>
    <w:rsid w:val="002D2668"/>
    <w:rPr>
      <w:rFonts w:ascii="Calibri" w:eastAsia="Calibri" w:hAnsi="Calibri" w:cs="Calibri"/>
      <w:sz w:val="22"/>
      <w:lang w:val="es-ES" w:eastAsia="es-ES"/>
    </w:rPr>
  </w:style>
  <w:style w:type="paragraph" w:customStyle="1" w:styleId="WW-Predeterminado">
    <w:name w:val="WW-Predeterminado"/>
    <w:rsid w:val="009D5CE5"/>
    <w:pPr>
      <w:suppressAutoHyphens/>
    </w:pPr>
    <w:rPr>
      <w:rFonts w:ascii="Times New Roman" w:eastAsia="Times New Roman" w:hAnsi="Times New Roman" w:cs="Times New Roman"/>
      <w:sz w:val="24"/>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520714">
      <w:bodyDiv w:val="1"/>
      <w:marLeft w:val="0"/>
      <w:marRight w:val="0"/>
      <w:marTop w:val="0"/>
      <w:marBottom w:val="0"/>
      <w:divBdr>
        <w:top w:val="none" w:sz="0" w:space="0" w:color="auto"/>
        <w:left w:val="none" w:sz="0" w:space="0" w:color="auto"/>
        <w:bottom w:val="none" w:sz="0" w:space="0" w:color="auto"/>
        <w:right w:val="none" w:sz="0" w:space="0" w:color="auto"/>
      </w:divBdr>
    </w:div>
    <w:div w:id="707533968">
      <w:bodyDiv w:val="1"/>
      <w:marLeft w:val="0"/>
      <w:marRight w:val="0"/>
      <w:marTop w:val="0"/>
      <w:marBottom w:val="0"/>
      <w:divBdr>
        <w:top w:val="none" w:sz="0" w:space="0" w:color="auto"/>
        <w:left w:val="none" w:sz="0" w:space="0" w:color="auto"/>
        <w:bottom w:val="none" w:sz="0" w:space="0" w:color="auto"/>
        <w:right w:val="none" w:sz="0" w:space="0" w:color="auto"/>
      </w:divBdr>
    </w:div>
    <w:div w:id="922880352">
      <w:bodyDiv w:val="1"/>
      <w:marLeft w:val="0"/>
      <w:marRight w:val="0"/>
      <w:marTop w:val="0"/>
      <w:marBottom w:val="0"/>
      <w:divBdr>
        <w:top w:val="none" w:sz="0" w:space="0" w:color="auto"/>
        <w:left w:val="none" w:sz="0" w:space="0" w:color="auto"/>
        <w:bottom w:val="none" w:sz="0" w:space="0" w:color="auto"/>
        <w:right w:val="none" w:sz="0" w:space="0" w:color="auto"/>
      </w:divBdr>
    </w:div>
    <w:div w:id="1860585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1700E-3E58-418E-A51E-E061B608A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2321</Words>
  <Characters>12766</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CULTURA</dc:creator>
  <cp:lastModifiedBy>CULTURA011</cp:lastModifiedBy>
  <cp:revision>9</cp:revision>
  <cp:lastPrinted>2018-12-03T21:14:00Z</cp:lastPrinted>
  <dcterms:created xsi:type="dcterms:W3CDTF">2020-09-30T13:28:00Z</dcterms:created>
  <dcterms:modified xsi:type="dcterms:W3CDTF">2020-12-10T22:01:00Z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RevolucionUnattended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