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77777777"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VALORACION DE LA PROPUESTA ECONOMICA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7F679D5F" w:rsidR="00E64881" w:rsidRPr="009473AA" w:rsidRDefault="00E64881" w:rsidP="00213660">
      <w:pPr>
        <w:spacing w:after="0" w:line="240" w:lineRule="auto"/>
        <w:ind w:left="-284" w:right="-285"/>
        <w:jc w:val="both"/>
        <w:rPr>
          <w:rFonts w:ascii="Arial Narrow" w:eastAsia="Times New Roman" w:hAnsi="Arial Narrow" w:cs="Century Gothic"/>
          <w:noProof w:val="0"/>
          <w:spacing w:val="1"/>
          <w:lang w:val="es-CO" w:eastAsia="es-CO"/>
        </w:rPr>
      </w:pPr>
      <w:r w:rsidRPr="009473AA">
        <w:rPr>
          <w:rFonts w:ascii="Arial Narrow" w:eastAsia="Times New Roman" w:hAnsi="Arial Narrow" w:cs="Century Gothic"/>
          <w:noProof w:val="0"/>
          <w:spacing w:val="1"/>
          <w:lang w:val="es-CO" w:eastAsia="es-CO"/>
        </w:rPr>
        <w:t xml:space="preserve">ASUNTO: </w:t>
      </w:r>
      <w:r w:rsidR="009473AA" w:rsidRPr="009473AA">
        <w:rPr>
          <w:rFonts w:ascii="Arial Narrow" w:hAnsi="Arial Narrow" w:cs="Arial"/>
        </w:rPr>
        <w:t xml:space="preserve">CONTRATACIÓN </w:t>
      </w:r>
      <w:r w:rsidR="00CB726A">
        <w:rPr>
          <w:rFonts w:ascii="Arial Narrow" w:hAnsi="Arial Narrow" w:cs="Arial"/>
        </w:rPr>
        <w:t>DE MINIMA CUANTIA N</w:t>
      </w:r>
      <w:r w:rsidR="009473AA" w:rsidRPr="009473AA">
        <w:rPr>
          <w:rFonts w:ascii="Arial Narrow" w:hAnsi="Arial Narrow" w:cs="Arial"/>
        </w:rPr>
        <w:t xml:space="preserve">o. </w:t>
      </w:r>
      <w:r w:rsidRPr="009473AA">
        <w:rPr>
          <w:rFonts w:ascii="Arial Narrow" w:eastAsia="Times New Roman" w:hAnsi="Arial Narrow" w:cs="Century Gothic"/>
          <w:noProof w:val="0"/>
          <w:spacing w:val="1"/>
          <w:lang w:val="es-CO" w:eastAsia="es-CO"/>
        </w:rPr>
        <w:t xml:space="preserve"> ___________</w:t>
      </w:r>
      <w:r w:rsidR="00F53ECA" w:rsidRPr="009473AA">
        <w:rPr>
          <w:rFonts w:ascii="Arial Narrow" w:eastAsia="Times New Roman" w:hAnsi="Arial Narrow" w:cs="Century Gothic"/>
          <w:noProof w:val="0"/>
          <w:spacing w:val="1"/>
          <w:lang w:val="es-CO" w:eastAsia="es-CO"/>
        </w:rPr>
        <w:t>____</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1D100384"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El suscrito _____________________________________________, obrando en nombre y representación de _________________________________________, de conf</w:t>
      </w:r>
      <w:r w:rsidR="00AD2518">
        <w:rPr>
          <w:rFonts w:ascii="Arial Narrow" w:eastAsia="Times New Roman" w:hAnsi="Arial Narrow" w:cs="Century Gothic"/>
          <w:noProof w:val="0"/>
          <w:spacing w:val="1"/>
          <w:lang w:val="es-CO" w:eastAsia="es-CO"/>
        </w:rPr>
        <w:t xml:space="preserve">ormidad con lo establecido en </w:t>
      </w:r>
      <w:r w:rsidR="00CB726A">
        <w:rPr>
          <w:rFonts w:ascii="Arial Narrow" w:eastAsia="Times New Roman" w:hAnsi="Arial Narrow" w:cs="Century Gothic"/>
          <w:noProof w:val="0"/>
          <w:spacing w:val="1"/>
          <w:lang w:val="es-CO" w:eastAsia="es-CO"/>
        </w:rPr>
        <w:t>la Invitación Publica</w:t>
      </w:r>
      <w:r w:rsidR="00213660">
        <w:rPr>
          <w:rFonts w:ascii="Arial Narrow" w:eastAsia="Times New Roman" w:hAnsi="Arial Narrow" w:cs="Century Gothic"/>
          <w:noProof w:val="0"/>
          <w:spacing w:val="1"/>
          <w:lang w:val="es-CO" w:eastAsia="es-CO"/>
        </w:rPr>
        <w:t xml:space="preserve"> </w:t>
      </w:r>
      <w:r w:rsidRPr="00A52AB3">
        <w:rPr>
          <w:rFonts w:ascii="Arial Narrow" w:eastAsia="Times New Roman" w:hAnsi="Arial Narrow" w:cs="Century Gothic"/>
          <w:noProof w:val="0"/>
          <w:spacing w:val="1"/>
          <w:lang w:val="es-CO" w:eastAsia="es-CO"/>
        </w:rPr>
        <w:t xml:space="preserve">del presente proceso de Selección, adelantado por el </w:t>
      </w:r>
      <w:r w:rsidR="00B10B65" w:rsidRPr="00A52AB3">
        <w:rPr>
          <w:rFonts w:ascii="Arial Narrow" w:eastAsia="Times New Roman" w:hAnsi="Arial Narrow" w:cs="Century Gothic"/>
          <w:noProof w:val="0"/>
          <w:spacing w:val="1"/>
          <w:lang w:val="es-CO" w:eastAsia="es-CO"/>
        </w:rPr>
        <w:t>MDN-DIGSA-</w:t>
      </w:r>
      <w:r w:rsidR="00A24C73">
        <w:rPr>
          <w:rFonts w:ascii="Arial Narrow" w:eastAsia="Times New Roman" w:hAnsi="Arial Narrow" w:cs="Century Gothic"/>
          <w:noProof w:val="0"/>
          <w:spacing w:val="1"/>
          <w:lang w:val="es-CO" w:eastAsia="es-CO"/>
        </w:rPr>
        <w:t>DISAN-</w:t>
      </w:r>
      <w:r w:rsidR="00B10B65" w:rsidRPr="00A52AB3">
        <w:rPr>
          <w:rFonts w:ascii="Arial Narrow" w:eastAsia="Times New Roman" w:hAnsi="Arial Narrow" w:cs="Century Gothic"/>
          <w:noProof w:val="0"/>
          <w:spacing w:val="1"/>
          <w:lang w:val="es-CO" w:eastAsia="es-CO"/>
        </w:rPr>
        <w:t>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D9141D">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6E2DDB1E" w14:textId="1FA6FA78" w:rsidR="005C4784" w:rsidRDefault="005C4784" w:rsidP="00264BEE">
      <w:pPr>
        <w:spacing w:after="0" w:line="240" w:lineRule="auto"/>
        <w:ind w:left="-284" w:right="-285"/>
        <w:jc w:val="both"/>
        <w:rPr>
          <w:rFonts w:ascii="Arial Narrow" w:eastAsia="Times New Roman" w:hAnsi="Arial Narrow" w:cs="Century Gothic"/>
          <w:noProof w:val="0"/>
          <w:spacing w:val="1"/>
          <w:lang w:val="es-CO" w:eastAsia="es-CO"/>
        </w:rPr>
      </w:pPr>
    </w:p>
    <w:tbl>
      <w:tblPr>
        <w:tblW w:w="5000" w:type="pct"/>
        <w:tblCellMar>
          <w:left w:w="70" w:type="dxa"/>
          <w:right w:w="70" w:type="dxa"/>
        </w:tblCellMar>
        <w:tblLook w:val="04A0" w:firstRow="1" w:lastRow="0" w:firstColumn="1" w:lastColumn="0" w:noHBand="0" w:noVBand="1"/>
      </w:tblPr>
      <w:tblGrid>
        <w:gridCol w:w="596"/>
        <w:gridCol w:w="797"/>
        <w:gridCol w:w="1457"/>
        <w:gridCol w:w="4441"/>
        <w:gridCol w:w="1292"/>
        <w:gridCol w:w="719"/>
        <w:gridCol w:w="1169"/>
        <w:gridCol w:w="1170"/>
        <w:gridCol w:w="1170"/>
        <w:gridCol w:w="1173"/>
      </w:tblGrid>
      <w:tr w:rsidR="000A0411" w:rsidRPr="000A0411" w14:paraId="043CD6D7" w14:textId="77777777" w:rsidTr="000A0411">
        <w:trPr>
          <w:trHeight w:val="20"/>
        </w:trPr>
        <w:tc>
          <w:tcPr>
            <w:tcW w:w="5000" w:type="pct"/>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7CC09C65"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 xml:space="preserve">LOTE </w:t>
            </w:r>
            <w:proofErr w:type="spellStart"/>
            <w:r w:rsidRPr="000A0411">
              <w:rPr>
                <w:rFonts w:ascii="Arial Narrow" w:eastAsia="Times New Roman" w:hAnsi="Arial Narrow" w:cs="Calibri"/>
                <w:b/>
                <w:bCs/>
                <w:noProof w:val="0"/>
                <w:color w:val="000000"/>
                <w:sz w:val="18"/>
                <w:szCs w:val="18"/>
                <w:lang w:val="es-CO" w:eastAsia="es-CO"/>
              </w:rPr>
              <w:t>N°</w:t>
            </w:r>
            <w:proofErr w:type="spellEnd"/>
            <w:r w:rsidRPr="000A0411">
              <w:rPr>
                <w:rFonts w:ascii="Arial Narrow" w:eastAsia="Times New Roman" w:hAnsi="Arial Narrow" w:cs="Calibri"/>
                <w:b/>
                <w:bCs/>
                <w:noProof w:val="0"/>
                <w:color w:val="000000"/>
                <w:sz w:val="18"/>
                <w:szCs w:val="18"/>
                <w:lang w:val="es-CO" w:eastAsia="es-CO"/>
              </w:rPr>
              <w:t xml:space="preserve"> 3</w:t>
            </w:r>
          </w:p>
        </w:tc>
      </w:tr>
      <w:tr w:rsidR="000A0411" w:rsidRPr="000A0411" w14:paraId="0D57C7F6" w14:textId="77777777" w:rsidTr="000A0411">
        <w:trPr>
          <w:trHeight w:val="20"/>
        </w:trPr>
        <w:tc>
          <w:tcPr>
            <w:tcW w:w="5000" w:type="pct"/>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2D0AAB3B"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 xml:space="preserve"> “SERVICIO DE MANTENIMIENTO PREVENTIVO Y CORRECTIVO DEL EQUIPO INDUSTRIAL HOSPITALARIO (AIRES ACONDICIONADOS Y NEVERAS) DEL DISPENSARIO MEDICO DE MEDELLIN Y SUS SATELITES VIGENCIA 2026”.</w:t>
            </w:r>
          </w:p>
        </w:tc>
      </w:tr>
      <w:tr w:rsidR="000A0411" w:rsidRPr="000A0411" w14:paraId="7C4F31D6" w14:textId="77777777" w:rsidTr="000A0411">
        <w:trPr>
          <w:trHeight w:val="20"/>
        </w:trPr>
        <w:tc>
          <w:tcPr>
            <w:tcW w:w="214" w:type="pct"/>
            <w:tcBorders>
              <w:top w:val="nil"/>
              <w:left w:val="single" w:sz="8" w:space="0" w:color="auto"/>
              <w:bottom w:val="single" w:sz="8" w:space="0" w:color="auto"/>
              <w:right w:val="single" w:sz="4" w:space="0" w:color="auto"/>
            </w:tcBorders>
            <w:shd w:val="clear" w:color="000000" w:fill="F2F2F2"/>
            <w:vAlign w:val="center"/>
            <w:hideMark/>
          </w:tcPr>
          <w:p w14:paraId="7B9ECD74"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ITEM</w:t>
            </w:r>
          </w:p>
        </w:tc>
        <w:tc>
          <w:tcPr>
            <w:tcW w:w="2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CD7F9" w14:textId="144881D8" w:rsidR="000A0411" w:rsidRPr="000A0411" w:rsidRDefault="000A0411" w:rsidP="000A0411">
            <w:pPr>
              <w:spacing w:after="0" w:line="240" w:lineRule="auto"/>
              <w:jc w:val="center"/>
              <w:rPr>
                <w:rFonts w:ascii="Calibri" w:eastAsia="Times New Roman" w:hAnsi="Calibri" w:cs="Calibri"/>
                <w:noProof w:val="0"/>
                <w:color w:val="000000"/>
                <w:lang w:val="es-CO" w:eastAsia="es-CO"/>
              </w:rPr>
            </w:pPr>
            <w:r w:rsidRPr="000A0411">
              <w:rPr>
                <w:rFonts w:ascii="Calibri" w:eastAsia="Times New Roman" w:hAnsi="Calibri" w:cs="Calibri"/>
                <w:color w:val="000000"/>
                <w:lang w:val="es-CO" w:eastAsia="es-CO"/>
              </w:rPr>
              <w:drawing>
                <wp:anchor distT="0" distB="0" distL="114300" distR="114300" simplePos="0" relativeHeight="251658240" behindDoc="0" locked="0" layoutInCell="1" allowOverlap="1" wp14:anchorId="71BD0DA0" wp14:editId="5810B6FA">
                  <wp:simplePos x="0" y="0"/>
                  <wp:positionH relativeFrom="column">
                    <wp:posOffset>276225</wp:posOffset>
                  </wp:positionH>
                  <wp:positionV relativeFrom="paragraph">
                    <wp:posOffset>971550</wp:posOffset>
                  </wp:positionV>
                  <wp:extent cx="0" cy="790575"/>
                  <wp:effectExtent l="0" t="0" r="0" b="0"/>
                  <wp:wrapNone/>
                  <wp:docPr id="1815017606" name="Imagen 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3000000}"/>
                      </a:ext>
                    </a:extLst>
                  </wp:docPr>
                  <wp:cNvGraphicFramePr/>
                  <a:graphic xmlns:a="http://schemas.openxmlformats.org/drawingml/2006/main">
                    <a:graphicData uri="http://schemas.openxmlformats.org/drawingml/2006/picture">
                      <pic:pic xmlns:pic="http://schemas.openxmlformats.org/drawingml/2006/picture">
                        <pic:nvPicPr>
                          <pic:cNvPr id="51" name="image2.jpg" descr="C:\Documents and Settings\calidadpubejc\Mis documentos\Mis imágenes\EJERCITO NUEVO ESCUDO.jpg">
                            <a:extLst>
                              <a:ext uri="{FF2B5EF4-FFF2-40B4-BE49-F238E27FC236}">
                                <a16:creationId xmlns:a16="http://schemas.microsoft.com/office/drawing/2014/main" id="{00000000-0008-0000-0000-000033000000}"/>
                              </a:ext>
                            </a:extLst>
                          </pic:cNvPr>
                          <pic:cNvPicPr preferRelativeResize="0"/>
                        </pic:nvPicPr>
                        <pic:blipFill>
                          <a:blip r:embed="rId6" cstate="print"/>
                          <a:stretch>
                            <a:fillRect/>
                          </a:stretch>
                        </pic:blipFill>
                        <pic:spPr>
                          <a:xfrm>
                            <a:off x="0" y="0"/>
                            <a:ext cx="0" cy="790575"/>
                          </a:xfrm>
                          <a:prstGeom prst="rect">
                            <a:avLst/>
                          </a:prstGeom>
                          <a:noFill/>
                        </pic:spPr>
                      </pic:pic>
                    </a:graphicData>
                  </a:graphic>
                  <wp14:sizeRelH relativeFrom="page">
                    <wp14:pctWidth>0</wp14:pctWidth>
                  </wp14:sizeRelH>
                  <wp14:sizeRelV relativeFrom="page">
                    <wp14:pctHeight>0</wp14:pctHeight>
                  </wp14:sizeRelV>
                </wp:anchor>
              </w:drawing>
            </w:r>
          </w:p>
          <w:p w14:paraId="779F76CE" w14:textId="3B9DB3D3" w:rsid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CODIGO</w:t>
            </w:r>
          </w:p>
          <w:p w14:paraId="7D1EA3CF" w14:textId="1B7F244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UNSPSC</w:t>
            </w:r>
          </w:p>
          <w:p w14:paraId="0264FEFB" w14:textId="77777777" w:rsidR="000A0411" w:rsidRPr="000A0411" w:rsidRDefault="000A0411" w:rsidP="000A0411">
            <w:pPr>
              <w:spacing w:after="0" w:line="240" w:lineRule="auto"/>
              <w:jc w:val="center"/>
              <w:rPr>
                <w:rFonts w:ascii="Calibri" w:eastAsia="Times New Roman" w:hAnsi="Calibri" w:cs="Calibri"/>
                <w:noProof w:val="0"/>
                <w:color w:val="000000"/>
                <w:lang w:val="es-CO" w:eastAsia="es-CO"/>
              </w:rPr>
            </w:pPr>
          </w:p>
        </w:tc>
        <w:tc>
          <w:tcPr>
            <w:tcW w:w="522" w:type="pct"/>
            <w:tcBorders>
              <w:top w:val="nil"/>
              <w:left w:val="single" w:sz="4" w:space="0" w:color="auto"/>
              <w:bottom w:val="single" w:sz="8" w:space="0" w:color="auto"/>
              <w:right w:val="single" w:sz="8" w:space="0" w:color="auto"/>
            </w:tcBorders>
            <w:shd w:val="clear" w:color="000000" w:fill="F2F2F2"/>
            <w:vAlign w:val="center"/>
            <w:hideMark/>
          </w:tcPr>
          <w:p w14:paraId="77968E57" w14:textId="77777777" w:rsidR="000A0411" w:rsidRPr="000A0411" w:rsidRDefault="000A0411" w:rsidP="000A0411">
            <w:pPr>
              <w:spacing w:after="0" w:line="240" w:lineRule="auto"/>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DESCRIPCION DEL EQUIPO</w:t>
            </w:r>
          </w:p>
        </w:tc>
        <w:tc>
          <w:tcPr>
            <w:tcW w:w="1589" w:type="pct"/>
            <w:tcBorders>
              <w:top w:val="nil"/>
              <w:left w:val="nil"/>
              <w:bottom w:val="single" w:sz="8" w:space="0" w:color="auto"/>
              <w:right w:val="single" w:sz="8" w:space="0" w:color="auto"/>
            </w:tcBorders>
            <w:shd w:val="clear" w:color="000000" w:fill="F2F2F2"/>
            <w:vAlign w:val="center"/>
            <w:hideMark/>
          </w:tcPr>
          <w:p w14:paraId="65DF916C" w14:textId="77777777" w:rsidR="000A0411" w:rsidRPr="000A0411" w:rsidRDefault="000A0411" w:rsidP="000A0411">
            <w:pPr>
              <w:spacing w:after="0" w:line="240" w:lineRule="auto"/>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DESCRIPCION TECNICA / SERVICIO</w:t>
            </w:r>
          </w:p>
        </w:tc>
        <w:tc>
          <w:tcPr>
            <w:tcW w:w="463" w:type="pct"/>
            <w:tcBorders>
              <w:top w:val="nil"/>
              <w:left w:val="nil"/>
              <w:bottom w:val="single" w:sz="8" w:space="0" w:color="auto"/>
              <w:right w:val="single" w:sz="8" w:space="0" w:color="auto"/>
            </w:tcBorders>
            <w:shd w:val="clear" w:color="000000" w:fill="F2F2F2"/>
            <w:vAlign w:val="center"/>
            <w:hideMark/>
          </w:tcPr>
          <w:p w14:paraId="4CDAC9B4"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UNI. MED.</w:t>
            </w:r>
          </w:p>
        </w:tc>
        <w:tc>
          <w:tcPr>
            <w:tcW w:w="258" w:type="pct"/>
            <w:tcBorders>
              <w:top w:val="nil"/>
              <w:left w:val="nil"/>
              <w:bottom w:val="single" w:sz="8" w:space="0" w:color="auto"/>
              <w:right w:val="single" w:sz="8" w:space="0" w:color="auto"/>
            </w:tcBorders>
            <w:shd w:val="clear" w:color="000000" w:fill="F2F2F2"/>
            <w:vAlign w:val="center"/>
            <w:hideMark/>
          </w:tcPr>
          <w:p w14:paraId="0078E6B2"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CANT</w:t>
            </w:r>
          </w:p>
        </w:tc>
        <w:tc>
          <w:tcPr>
            <w:tcW w:w="419" w:type="pct"/>
            <w:tcBorders>
              <w:top w:val="nil"/>
              <w:left w:val="nil"/>
              <w:bottom w:val="single" w:sz="8" w:space="0" w:color="auto"/>
              <w:right w:val="single" w:sz="8" w:space="0" w:color="auto"/>
            </w:tcBorders>
            <w:shd w:val="clear" w:color="000000" w:fill="F2F2F2"/>
            <w:vAlign w:val="center"/>
            <w:hideMark/>
          </w:tcPr>
          <w:p w14:paraId="3936E825"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PRECIO DE REFERENCIA INCLUIDO IVA (Cuando aplique)</w:t>
            </w:r>
          </w:p>
        </w:tc>
        <w:tc>
          <w:tcPr>
            <w:tcW w:w="419" w:type="pct"/>
            <w:tcBorders>
              <w:top w:val="nil"/>
              <w:left w:val="nil"/>
              <w:bottom w:val="single" w:sz="8" w:space="0" w:color="auto"/>
              <w:right w:val="single" w:sz="8" w:space="0" w:color="auto"/>
            </w:tcBorders>
            <w:shd w:val="clear" w:color="000000" w:fill="F2F2F2"/>
            <w:vAlign w:val="center"/>
            <w:hideMark/>
          </w:tcPr>
          <w:p w14:paraId="0A74B71A"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PRECIO UNITARIO OFERTADO SIN IVA</w:t>
            </w:r>
          </w:p>
        </w:tc>
        <w:tc>
          <w:tcPr>
            <w:tcW w:w="419" w:type="pct"/>
            <w:tcBorders>
              <w:top w:val="nil"/>
              <w:left w:val="nil"/>
              <w:bottom w:val="single" w:sz="8" w:space="0" w:color="auto"/>
              <w:right w:val="single" w:sz="8" w:space="0" w:color="auto"/>
            </w:tcBorders>
            <w:shd w:val="clear" w:color="000000" w:fill="F2F2F2"/>
            <w:vAlign w:val="center"/>
            <w:hideMark/>
          </w:tcPr>
          <w:p w14:paraId="3AA10F5A"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VALOR IVA (Cuando aplique)</w:t>
            </w:r>
          </w:p>
        </w:tc>
        <w:tc>
          <w:tcPr>
            <w:tcW w:w="419" w:type="pct"/>
            <w:tcBorders>
              <w:top w:val="nil"/>
              <w:left w:val="nil"/>
              <w:bottom w:val="single" w:sz="8" w:space="0" w:color="auto"/>
              <w:right w:val="single" w:sz="8" w:space="0" w:color="auto"/>
            </w:tcBorders>
            <w:shd w:val="clear" w:color="000000" w:fill="F2F2F2"/>
            <w:vAlign w:val="center"/>
            <w:hideMark/>
          </w:tcPr>
          <w:p w14:paraId="4FD6BE4B"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PRECIO UNITARIO OFERTADO CON IVA (Cuando aplique)</w:t>
            </w:r>
          </w:p>
        </w:tc>
      </w:tr>
      <w:tr w:rsidR="000A0411" w:rsidRPr="000A0411" w14:paraId="07C5B30A" w14:textId="77777777" w:rsidTr="000A0411">
        <w:trPr>
          <w:trHeight w:val="20"/>
        </w:trPr>
        <w:tc>
          <w:tcPr>
            <w:tcW w:w="214"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0537E2D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277" w:type="pct"/>
            <w:tcBorders>
              <w:top w:val="single" w:sz="4" w:space="0" w:color="auto"/>
              <w:left w:val="nil"/>
              <w:bottom w:val="single" w:sz="8" w:space="0" w:color="auto"/>
              <w:right w:val="single" w:sz="8" w:space="0" w:color="auto"/>
            </w:tcBorders>
            <w:shd w:val="clear" w:color="auto" w:fill="auto"/>
            <w:vAlign w:val="center"/>
            <w:hideMark/>
          </w:tcPr>
          <w:p w14:paraId="4C0634E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2529A51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AIRE ACONDICIONADO TIPO VENTANA DE 12000 BTU</w:t>
            </w:r>
          </w:p>
        </w:tc>
        <w:tc>
          <w:tcPr>
            <w:tcW w:w="1589" w:type="pct"/>
            <w:tcBorders>
              <w:top w:val="nil"/>
              <w:left w:val="nil"/>
              <w:bottom w:val="single" w:sz="8" w:space="0" w:color="auto"/>
              <w:right w:val="single" w:sz="8" w:space="0" w:color="auto"/>
            </w:tcBorders>
            <w:shd w:val="clear" w:color="auto" w:fill="auto"/>
            <w:vAlign w:val="center"/>
            <w:hideMark/>
          </w:tcPr>
          <w:p w14:paraId="49AE5AC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LAVADO DEL EQUIPO CON SU CON DESINCRUSTANTE Y </w:t>
            </w:r>
            <w:proofErr w:type="gramStart"/>
            <w:r w:rsidRPr="000A0411">
              <w:rPr>
                <w:rFonts w:ascii="Arial Narrow" w:eastAsia="Times New Roman" w:hAnsi="Arial Narrow" w:cs="Arial"/>
                <w:noProof w:val="0"/>
                <w:color w:val="000000"/>
                <w:sz w:val="18"/>
                <w:szCs w:val="18"/>
                <w:lang w:val="es-CO" w:eastAsia="es-CO"/>
              </w:rPr>
              <w:t>JABÓN  PARA</w:t>
            </w:r>
            <w:proofErr w:type="gramEnd"/>
            <w:r w:rsidRPr="000A0411">
              <w:rPr>
                <w:rFonts w:ascii="Arial Narrow" w:eastAsia="Times New Roman" w:hAnsi="Arial Narrow" w:cs="Arial"/>
                <w:noProof w:val="0"/>
                <w:color w:val="000000"/>
                <w:sz w:val="18"/>
                <w:szCs w:val="18"/>
                <w:lang w:val="es-CO" w:eastAsia="es-CO"/>
              </w:rPr>
              <w:t xml:space="preserve">  AIRE ACONDICIONADO TIPO VENTANA REFERENCIA  DE 12000 BTU</w:t>
            </w:r>
          </w:p>
        </w:tc>
        <w:tc>
          <w:tcPr>
            <w:tcW w:w="463" w:type="pct"/>
            <w:tcBorders>
              <w:top w:val="nil"/>
              <w:left w:val="nil"/>
              <w:bottom w:val="single" w:sz="8" w:space="0" w:color="auto"/>
              <w:right w:val="single" w:sz="8" w:space="0" w:color="auto"/>
            </w:tcBorders>
            <w:shd w:val="clear" w:color="auto" w:fill="auto"/>
            <w:vAlign w:val="center"/>
            <w:hideMark/>
          </w:tcPr>
          <w:p w14:paraId="40DCBFA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FB1818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7C3B8D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676.913,98</w:t>
            </w:r>
          </w:p>
        </w:tc>
        <w:tc>
          <w:tcPr>
            <w:tcW w:w="419" w:type="pct"/>
            <w:tcBorders>
              <w:top w:val="nil"/>
              <w:left w:val="nil"/>
              <w:bottom w:val="single" w:sz="8" w:space="0" w:color="auto"/>
              <w:right w:val="single" w:sz="8" w:space="0" w:color="auto"/>
            </w:tcBorders>
            <w:shd w:val="clear" w:color="auto" w:fill="auto"/>
            <w:noWrap/>
            <w:vAlign w:val="center"/>
            <w:hideMark/>
          </w:tcPr>
          <w:p w14:paraId="7A96058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86044C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03B234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B55F300"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672425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w:t>
            </w:r>
          </w:p>
        </w:tc>
        <w:tc>
          <w:tcPr>
            <w:tcW w:w="277" w:type="pct"/>
            <w:tcBorders>
              <w:top w:val="nil"/>
              <w:left w:val="nil"/>
              <w:bottom w:val="single" w:sz="8" w:space="0" w:color="auto"/>
              <w:right w:val="single" w:sz="8" w:space="0" w:color="auto"/>
            </w:tcBorders>
            <w:shd w:val="clear" w:color="auto" w:fill="auto"/>
            <w:vAlign w:val="center"/>
            <w:hideMark/>
          </w:tcPr>
          <w:p w14:paraId="2868479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39058D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13ACB47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RECARGA O AJUSTE DE GAS REFRIGERANTE</w:t>
            </w:r>
          </w:p>
        </w:tc>
        <w:tc>
          <w:tcPr>
            <w:tcW w:w="463" w:type="pct"/>
            <w:tcBorders>
              <w:top w:val="nil"/>
              <w:left w:val="nil"/>
              <w:bottom w:val="single" w:sz="8" w:space="0" w:color="auto"/>
              <w:right w:val="single" w:sz="8" w:space="0" w:color="auto"/>
            </w:tcBorders>
            <w:shd w:val="clear" w:color="auto" w:fill="auto"/>
            <w:vAlign w:val="center"/>
            <w:hideMark/>
          </w:tcPr>
          <w:p w14:paraId="63938E2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EC110A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FA805F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232.475,63</w:t>
            </w:r>
          </w:p>
        </w:tc>
        <w:tc>
          <w:tcPr>
            <w:tcW w:w="419" w:type="pct"/>
            <w:tcBorders>
              <w:top w:val="nil"/>
              <w:left w:val="nil"/>
              <w:bottom w:val="single" w:sz="8" w:space="0" w:color="auto"/>
              <w:right w:val="single" w:sz="8" w:space="0" w:color="auto"/>
            </w:tcBorders>
            <w:shd w:val="clear" w:color="auto" w:fill="auto"/>
            <w:noWrap/>
            <w:vAlign w:val="center"/>
            <w:hideMark/>
          </w:tcPr>
          <w:p w14:paraId="2BF9E33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C8FADC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F0B30A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E32FA48"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B57FE4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w:t>
            </w:r>
          </w:p>
        </w:tc>
        <w:tc>
          <w:tcPr>
            <w:tcW w:w="277" w:type="pct"/>
            <w:tcBorders>
              <w:top w:val="nil"/>
              <w:left w:val="nil"/>
              <w:bottom w:val="single" w:sz="8" w:space="0" w:color="auto"/>
              <w:right w:val="single" w:sz="8" w:space="0" w:color="auto"/>
            </w:tcBorders>
            <w:shd w:val="clear" w:color="auto" w:fill="auto"/>
            <w:vAlign w:val="center"/>
            <w:hideMark/>
          </w:tcPr>
          <w:p w14:paraId="79C3856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CE1612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4D594A4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E INSTALACIÓN DE UNIDAD COMPRESORA</w:t>
            </w:r>
          </w:p>
        </w:tc>
        <w:tc>
          <w:tcPr>
            <w:tcW w:w="463" w:type="pct"/>
            <w:tcBorders>
              <w:top w:val="nil"/>
              <w:left w:val="nil"/>
              <w:bottom w:val="single" w:sz="8" w:space="0" w:color="auto"/>
              <w:right w:val="single" w:sz="8" w:space="0" w:color="auto"/>
            </w:tcBorders>
            <w:shd w:val="clear" w:color="auto" w:fill="auto"/>
            <w:vAlign w:val="center"/>
            <w:hideMark/>
          </w:tcPr>
          <w:p w14:paraId="758313E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09E7E4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B5F0DB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1.223.449,05</w:t>
            </w:r>
          </w:p>
        </w:tc>
        <w:tc>
          <w:tcPr>
            <w:tcW w:w="419" w:type="pct"/>
            <w:tcBorders>
              <w:top w:val="nil"/>
              <w:left w:val="nil"/>
              <w:bottom w:val="single" w:sz="8" w:space="0" w:color="auto"/>
              <w:right w:val="single" w:sz="8" w:space="0" w:color="auto"/>
            </w:tcBorders>
            <w:shd w:val="clear" w:color="auto" w:fill="auto"/>
            <w:noWrap/>
            <w:vAlign w:val="center"/>
            <w:hideMark/>
          </w:tcPr>
          <w:p w14:paraId="289CCCA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2636FC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BC48BC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25831C7"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4B85D5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w:t>
            </w:r>
          </w:p>
        </w:tc>
        <w:tc>
          <w:tcPr>
            <w:tcW w:w="277" w:type="pct"/>
            <w:tcBorders>
              <w:top w:val="nil"/>
              <w:left w:val="nil"/>
              <w:bottom w:val="single" w:sz="8" w:space="0" w:color="auto"/>
              <w:right w:val="single" w:sz="8" w:space="0" w:color="auto"/>
            </w:tcBorders>
            <w:shd w:val="clear" w:color="auto" w:fill="auto"/>
            <w:vAlign w:val="center"/>
            <w:hideMark/>
          </w:tcPr>
          <w:p w14:paraId="4FE1D3D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5895F1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210AED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7511747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9AE79D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585CB6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130.663,44</w:t>
            </w:r>
          </w:p>
        </w:tc>
        <w:tc>
          <w:tcPr>
            <w:tcW w:w="419" w:type="pct"/>
            <w:tcBorders>
              <w:top w:val="nil"/>
              <w:left w:val="nil"/>
              <w:bottom w:val="single" w:sz="8" w:space="0" w:color="auto"/>
              <w:right w:val="single" w:sz="8" w:space="0" w:color="auto"/>
            </w:tcBorders>
            <w:shd w:val="clear" w:color="auto" w:fill="auto"/>
            <w:noWrap/>
            <w:vAlign w:val="center"/>
            <w:hideMark/>
          </w:tcPr>
          <w:p w14:paraId="28D9307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F26383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846E1F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88DC944"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C7A5FB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5</w:t>
            </w:r>
          </w:p>
        </w:tc>
        <w:tc>
          <w:tcPr>
            <w:tcW w:w="277" w:type="pct"/>
            <w:tcBorders>
              <w:top w:val="nil"/>
              <w:left w:val="nil"/>
              <w:bottom w:val="single" w:sz="8" w:space="0" w:color="auto"/>
              <w:right w:val="single" w:sz="8" w:space="0" w:color="auto"/>
            </w:tcBorders>
            <w:shd w:val="clear" w:color="auto" w:fill="auto"/>
            <w:vAlign w:val="center"/>
            <w:hideMark/>
          </w:tcPr>
          <w:p w14:paraId="4DB76AD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108BA0A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79E10C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TARJETA DE CONTROL</w:t>
            </w:r>
          </w:p>
        </w:tc>
        <w:tc>
          <w:tcPr>
            <w:tcW w:w="463" w:type="pct"/>
            <w:tcBorders>
              <w:top w:val="nil"/>
              <w:left w:val="nil"/>
              <w:bottom w:val="single" w:sz="8" w:space="0" w:color="auto"/>
              <w:right w:val="single" w:sz="8" w:space="0" w:color="auto"/>
            </w:tcBorders>
            <w:shd w:val="clear" w:color="auto" w:fill="auto"/>
            <w:vAlign w:val="center"/>
            <w:hideMark/>
          </w:tcPr>
          <w:p w14:paraId="65F7CA9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E24B4B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135957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200.382,57</w:t>
            </w:r>
          </w:p>
        </w:tc>
        <w:tc>
          <w:tcPr>
            <w:tcW w:w="419" w:type="pct"/>
            <w:tcBorders>
              <w:top w:val="nil"/>
              <w:left w:val="nil"/>
              <w:bottom w:val="single" w:sz="8" w:space="0" w:color="auto"/>
              <w:right w:val="single" w:sz="8" w:space="0" w:color="auto"/>
            </w:tcBorders>
            <w:shd w:val="clear" w:color="auto" w:fill="auto"/>
            <w:noWrap/>
            <w:vAlign w:val="center"/>
            <w:hideMark/>
          </w:tcPr>
          <w:p w14:paraId="4FB4C17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46FB38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C46F0B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0F26311"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26F0A4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w:t>
            </w:r>
          </w:p>
        </w:tc>
        <w:tc>
          <w:tcPr>
            <w:tcW w:w="277" w:type="pct"/>
            <w:tcBorders>
              <w:top w:val="nil"/>
              <w:left w:val="nil"/>
              <w:bottom w:val="single" w:sz="8" w:space="0" w:color="auto"/>
              <w:right w:val="single" w:sz="8" w:space="0" w:color="auto"/>
            </w:tcBorders>
            <w:shd w:val="clear" w:color="auto" w:fill="auto"/>
            <w:vAlign w:val="center"/>
            <w:hideMark/>
          </w:tcPr>
          <w:p w14:paraId="68EAE23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15F56BA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330332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CONTROL DE ON/OFF EQUIPO</w:t>
            </w:r>
          </w:p>
        </w:tc>
        <w:tc>
          <w:tcPr>
            <w:tcW w:w="463" w:type="pct"/>
            <w:tcBorders>
              <w:top w:val="nil"/>
              <w:left w:val="nil"/>
              <w:bottom w:val="single" w:sz="8" w:space="0" w:color="auto"/>
              <w:right w:val="single" w:sz="8" w:space="0" w:color="auto"/>
            </w:tcBorders>
            <w:shd w:val="clear" w:color="auto" w:fill="auto"/>
            <w:vAlign w:val="center"/>
            <w:hideMark/>
          </w:tcPr>
          <w:p w14:paraId="6B26085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D1B213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4D7091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165.553,35</w:t>
            </w:r>
          </w:p>
        </w:tc>
        <w:tc>
          <w:tcPr>
            <w:tcW w:w="419" w:type="pct"/>
            <w:tcBorders>
              <w:top w:val="nil"/>
              <w:left w:val="nil"/>
              <w:bottom w:val="single" w:sz="8" w:space="0" w:color="auto"/>
              <w:right w:val="single" w:sz="8" w:space="0" w:color="auto"/>
            </w:tcBorders>
            <w:shd w:val="clear" w:color="auto" w:fill="auto"/>
            <w:noWrap/>
            <w:vAlign w:val="center"/>
            <w:hideMark/>
          </w:tcPr>
          <w:p w14:paraId="4884685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AA4635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F8308B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4D8862D2"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DCF766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w:t>
            </w:r>
          </w:p>
        </w:tc>
        <w:tc>
          <w:tcPr>
            <w:tcW w:w="277" w:type="pct"/>
            <w:tcBorders>
              <w:top w:val="nil"/>
              <w:left w:val="nil"/>
              <w:bottom w:val="single" w:sz="8" w:space="0" w:color="auto"/>
              <w:right w:val="single" w:sz="8" w:space="0" w:color="auto"/>
            </w:tcBorders>
            <w:shd w:val="clear" w:color="auto" w:fill="auto"/>
            <w:vAlign w:val="center"/>
            <w:hideMark/>
          </w:tcPr>
          <w:p w14:paraId="1AFEA84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68AC20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442414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CAMBIO DE KIT DE TUBERÍA EN </w:t>
            </w:r>
            <w:proofErr w:type="gramStart"/>
            <w:r w:rsidRPr="000A0411">
              <w:rPr>
                <w:rFonts w:ascii="Arial Narrow" w:eastAsia="Times New Roman" w:hAnsi="Arial Narrow" w:cs="Arial"/>
                <w:noProof w:val="0"/>
                <w:color w:val="000000"/>
                <w:sz w:val="18"/>
                <w:szCs w:val="18"/>
                <w:lang w:val="es-CO" w:eastAsia="es-CO"/>
              </w:rPr>
              <w:t>COBRE  Y</w:t>
            </w:r>
            <w:proofErr w:type="gramEnd"/>
            <w:r w:rsidRPr="000A0411">
              <w:rPr>
                <w:rFonts w:ascii="Arial Narrow" w:eastAsia="Times New Roman" w:hAnsi="Arial Narrow" w:cs="Arial"/>
                <w:noProof w:val="0"/>
                <w:color w:val="000000"/>
                <w:sz w:val="18"/>
                <w:szCs w:val="18"/>
                <w:lang w:val="es-CO" w:eastAsia="es-CO"/>
              </w:rPr>
              <w:t xml:space="preserve"> RECUBRIMIENTO</w:t>
            </w:r>
          </w:p>
        </w:tc>
        <w:tc>
          <w:tcPr>
            <w:tcW w:w="463" w:type="pct"/>
            <w:tcBorders>
              <w:top w:val="nil"/>
              <w:left w:val="nil"/>
              <w:bottom w:val="single" w:sz="8" w:space="0" w:color="auto"/>
              <w:right w:val="single" w:sz="8" w:space="0" w:color="auto"/>
            </w:tcBorders>
            <w:shd w:val="clear" w:color="auto" w:fill="auto"/>
            <w:vAlign w:val="center"/>
            <w:hideMark/>
          </w:tcPr>
          <w:p w14:paraId="7CCF76F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E12EB3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6D5A98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289.272,52</w:t>
            </w:r>
          </w:p>
        </w:tc>
        <w:tc>
          <w:tcPr>
            <w:tcW w:w="419" w:type="pct"/>
            <w:tcBorders>
              <w:top w:val="nil"/>
              <w:left w:val="nil"/>
              <w:bottom w:val="single" w:sz="8" w:space="0" w:color="auto"/>
              <w:right w:val="single" w:sz="8" w:space="0" w:color="auto"/>
            </w:tcBorders>
            <w:shd w:val="clear" w:color="auto" w:fill="auto"/>
            <w:noWrap/>
            <w:vAlign w:val="center"/>
            <w:hideMark/>
          </w:tcPr>
          <w:p w14:paraId="7DD50A4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0F9857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F82F1F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F8CD3AB"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443FBF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lastRenderedPageBreak/>
              <w:t>8</w:t>
            </w:r>
          </w:p>
        </w:tc>
        <w:tc>
          <w:tcPr>
            <w:tcW w:w="277" w:type="pct"/>
            <w:tcBorders>
              <w:top w:val="nil"/>
              <w:left w:val="nil"/>
              <w:bottom w:val="single" w:sz="8" w:space="0" w:color="auto"/>
              <w:right w:val="single" w:sz="8" w:space="0" w:color="auto"/>
            </w:tcBorders>
            <w:shd w:val="clear" w:color="auto" w:fill="auto"/>
            <w:vAlign w:val="center"/>
            <w:hideMark/>
          </w:tcPr>
          <w:p w14:paraId="3F25045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A2596B8"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F13BB0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SOLDADURA DE TUBERIA COBRE CON SOLDADURA DE PLATA</w:t>
            </w:r>
          </w:p>
        </w:tc>
        <w:tc>
          <w:tcPr>
            <w:tcW w:w="463" w:type="pct"/>
            <w:tcBorders>
              <w:top w:val="nil"/>
              <w:left w:val="nil"/>
              <w:bottom w:val="single" w:sz="8" w:space="0" w:color="auto"/>
              <w:right w:val="single" w:sz="8" w:space="0" w:color="auto"/>
            </w:tcBorders>
            <w:shd w:val="clear" w:color="auto" w:fill="auto"/>
            <w:vAlign w:val="center"/>
            <w:hideMark/>
          </w:tcPr>
          <w:p w14:paraId="12FADF8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D5CF0D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18F480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154.843,31</w:t>
            </w:r>
          </w:p>
        </w:tc>
        <w:tc>
          <w:tcPr>
            <w:tcW w:w="419" w:type="pct"/>
            <w:tcBorders>
              <w:top w:val="nil"/>
              <w:left w:val="nil"/>
              <w:bottom w:val="single" w:sz="8" w:space="0" w:color="auto"/>
              <w:right w:val="single" w:sz="8" w:space="0" w:color="auto"/>
            </w:tcBorders>
            <w:shd w:val="clear" w:color="auto" w:fill="auto"/>
            <w:noWrap/>
            <w:vAlign w:val="center"/>
            <w:hideMark/>
          </w:tcPr>
          <w:p w14:paraId="60CC41E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708848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CD0C11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EA53D6B"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8A11D1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9</w:t>
            </w:r>
          </w:p>
        </w:tc>
        <w:tc>
          <w:tcPr>
            <w:tcW w:w="277" w:type="pct"/>
            <w:tcBorders>
              <w:top w:val="nil"/>
              <w:left w:val="nil"/>
              <w:bottom w:val="single" w:sz="8" w:space="0" w:color="auto"/>
              <w:right w:val="single" w:sz="8" w:space="0" w:color="auto"/>
            </w:tcBorders>
            <w:shd w:val="clear" w:color="auto" w:fill="auto"/>
            <w:vAlign w:val="center"/>
            <w:hideMark/>
          </w:tcPr>
          <w:p w14:paraId="67E4D5C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0E989B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A54C5D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MOTO VENTILADOR</w:t>
            </w:r>
          </w:p>
        </w:tc>
        <w:tc>
          <w:tcPr>
            <w:tcW w:w="463" w:type="pct"/>
            <w:tcBorders>
              <w:top w:val="nil"/>
              <w:left w:val="nil"/>
              <w:bottom w:val="single" w:sz="8" w:space="0" w:color="auto"/>
              <w:right w:val="single" w:sz="8" w:space="0" w:color="auto"/>
            </w:tcBorders>
            <w:shd w:val="clear" w:color="auto" w:fill="auto"/>
            <w:vAlign w:val="center"/>
            <w:hideMark/>
          </w:tcPr>
          <w:p w14:paraId="1137725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72A899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55EE183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258.625,46</w:t>
            </w:r>
          </w:p>
        </w:tc>
        <w:tc>
          <w:tcPr>
            <w:tcW w:w="419" w:type="pct"/>
            <w:tcBorders>
              <w:top w:val="nil"/>
              <w:left w:val="nil"/>
              <w:bottom w:val="single" w:sz="8" w:space="0" w:color="auto"/>
              <w:right w:val="single" w:sz="8" w:space="0" w:color="auto"/>
            </w:tcBorders>
            <w:shd w:val="clear" w:color="auto" w:fill="auto"/>
            <w:noWrap/>
            <w:vAlign w:val="center"/>
            <w:hideMark/>
          </w:tcPr>
          <w:p w14:paraId="2A24AB9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BD761A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0C9F41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C2CF274"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431F47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10</w:t>
            </w:r>
          </w:p>
        </w:tc>
        <w:tc>
          <w:tcPr>
            <w:tcW w:w="277" w:type="pct"/>
            <w:tcBorders>
              <w:top w:val="nil"/>
              <w:left w:val="nil"/>
              <w:bottom w:val="single" w:sz="8" w:space="0" w:color="auto"/>
              <w:right w:val="single" w:sz="8" w:space="0" w:color="auto"/>
            </w:tcBorders>
            <w:shd w:val="clear" w:color="auto" w:fill="auto"/>
            <w:vAlign w:val="center"/>
            <w:hideMark/>
          </w:tcPr>
          <w:p w14:paraId="3B7CFEE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454AE2A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AIRE ACONDICIONADO DE 9000 BTU</w:t>
            </w:r>
          </w:p>
        </w:tc>
        <w:tc>
          <w:tcPr>
            <w:tcW w:w="1589" w:type="pct"/>
            <w:tcBorders>
              <w:top w:val="nil"/>
              <w:left w:val="nil"/>
              <w:bottom w:val="single" w:sz="8" w:space="0" w:color="auto"/>
              <w:right w:val="single" w:sz="8" w:space="0" w:color="auto"/>
            </w:tcBorders>
            <w:shd w:val="clear" w:color="auto" w:fill="auto"/>
            <w:vAlign w:val="center"/>
            <w:hideMark/>
          </w:tcPr>
          <w:p w14:paraId="64E6874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LAVADO DEL EQUIPO CON SU RESPECTIVA CONDENSADORA Y </w:t>
            </w:r>
            <w:proofErr w:type="gramStart"/>
            <w:r w:rsidRPr="000A0411">
              <w:rPr>
                <w:rFonts w:ascii="Arial Narrow" w:eastAsia="Times New Roman" w:hAnsi="Arial Narrow" w:cs="Arial"/>
                <w:noProof w:val="0"/>
                <w:color w:val="000000"/>
                <w:sz w:val="18"/>
                <w:szCs w:val="18"/>
                <w:lang w:val="es-CO" w:eastAsia="es-CO"/>
              </w:rPr>
              <w:t>EVAPORADORA  CON</w:t>
            </w:r>
            <w:proofErr w:type="gramEnd"/>
            <w:r w:rsidRPr="000A0411">
              <w:rPr>
                <w:rFonts w:ascii="Arial Narrow" w:eastAsia="Times New Roman" w:hAnsi="Arial Narrow" w:cs="Arial"/>
                <w:noProof w:val="0"/>
                <w:color w:val="000000"/>
                <w:sz w:val="18"/>
                <w:szCs w:val="18"/>
                <w:lang w:val="es-CO" w:eastAsia="es-CO"/>
              </w:rPr>
              <w:t xml:space="preserve"> DESINCRUSTANTE Y JABÓN  PARA  AIRE ACONDICIONADO MINI SPLIT REFERENCIA  DE 9000 BTU</w:t>
            </w:r>
          </w:p>
        </w:tc>
        <w:tc>
          <w:tcPr>
            <w:tcW w:w="463" w:type="pct"/>
            <w:tcBorders>
              <w:top w:val="nil"/>
              <w:left w:val="nil"/>
              <w:bottom w:val="single" w:sz="8" w:space="0" w:color="auto"/>
              <w:right w:val="single" w:sz="8" w:space="0" w:color="auto"/>
            </w:tcBorders>
            <w:shd w:val="clear" w:color="auto" w:fill="auto"/>
            <w:vAlign w:val="center"/>
            <w:hideMark/>
          </w:tcPr>
          <w:p w14:paraId="7AE14BE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0296F8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0A75D2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623.267,42</w:t>
            </w:r>
          </w:p>
        </w:tc>
        <w:tc>
          <w:tcPr>
            <w:tcW w:w="419" w:type="pct"/>
            <w:tcBorders>
              <w:top w:val="nil"/>
              <w:left w:val="nil"/>
              <w:bottom w:val="single" w:sz="8" w:space="0" w:color="auto"/>
              <w:right w:val="single" w:sz="8" w:space="0" w:color="auto"/>
            </w:tcBorders>
            <w:shd w:val="clear" w:color="auto" w:fill="auto"/>
            <w:noWrap/>
            <w:vAlign w:val="center"/>
            <w:hideMark/>
          </w:tcPr>
          <w:p w14:paraId="6FACE72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72D6C8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4AA813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9710686"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35E183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11</w:t>
            </w:r>
          </w:p>
        </w:tc>
        <w:tc>
          <w:tcPr>
            <w:tcW w:w="277" w:type="pct"/>
            <w:tcBorders>
              <w:top w:val="nil"/>
              <w:left w:val="nil"/>
              <w:bottom w:val="single" w:sz="8" w:space="0" w:color="auto"/>
              <w:right w:val="single" w:sz="8" w:space="0" w:color="auto"/>
            </w:tcBorders>
            <w:shd w:val="clear" w:color="auto" w:fill="auto"/>
            <w:vAlign w:val="center"/>
            <w:hideMark/>
          </w:tcPr>
          <w:p w14:paraId="4BD2F7A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773921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7B76C3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RECARGA O AJUSTE DE GAS REFRIGERANTE</w:t>
            </w:r>
          </w:p>
        </w:tc>
        <w:tc>
          <w:tcPr>
            <w:tcW w:w="463" w:type="pct"/>
            <w:tcBorders>
              <w:top w:val="nil"/>
              <w:left w:val="nil"/>
              <w:bottom w:val="single" w:sz="8" w:space="0" w:color="auto"/>
              <w:right w:val="single" w:sz="8" w:space="0" w:color="auto"/>
            </w:tcBorders>
            <w:shd w:val="clear" w:color="auto" w:fill="auto"/>
            <w:vAlign w:val="center"/>
            <w:hideMark/>
          </w:tcPr>
          <w:p w14:paraId="42BE81B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1835B9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75D915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231.095,92</w:t>
            </w:r>
          </w:p>
        </w:tc>
        <w:tc>
          <w:tcPr>
            <w:tcW w:w="419" w:type="pct"/>
            <w:tcBorders>
              <w:top w:val="nil"/>
              <w:left w:val="nil"/>
              <w:bottom w:val="single" w:sz="8" w:space="0" w:color="auto"/>
              <w:right w:val="single" w:sz="8" w:space="0" w:color="auto"/>
            </w:tcBorders>
            <w:shd w:val="clear" w:color="auto" w:fill="auto"/>
            <w:noWrap/>
            <w:vAlign w:val="center"/>
            <w:hideMark/>
          </w:tcPr>
          <w:p w14:paraId="6B9D762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2CA447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4B1F0D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AF2BEBE"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014394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w:t>
            </w:r>
          </w:p>
        </w:tc>
        <w:tc>
          <w:tcPr>
            <w:tcW w:w="277" w:type="pct"/>
            <w:tcBorders>
              <w:top w:val="nil"/>
              <w:left w:val="nil"/>
              <w:bottom w:val="single" w:sz="8" w:space="0" w:color="auto"/>
              <w:right w:val="single" w:sz="8" w:space="0" w:color="auto"/>
            </w:tcBorders>
            <w:shd w:val="clear" w:color="auto" w:fill="auto"/>
            <w:vAlign w:val="center"/>
            <w:hideMark/>
          </w:tcPr>
          <w:p w14:paraId="12E6BA5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886F85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CF1001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E INSTALACIÓN DE UNIDAD COMPRESORA</w:t>
            </w:r>
          </w:p>
        </w:tc>
        <w:tc>
          <w:tcPr>
            <w:tcW w:w="463" w:type="pct"/>
            <w:tcBorders>
              <w:top w:val="nil"/>
              <w:left w:val="nil"/>
              <w:bottom w:val="single" w:sz="8" w:space="0" w:color="auto"/>
              <w:right w:val="single" w:sz="8" w:space="0" w:color="auto"/>
            </w:tcBorders>
            <w:shd w:val="clear" w:color="auto" w:fill="auto"/>
            <w:vAlign w:val="center"/>
            <w:hideMark/>
          </w:tcPr>
          <w:p w14:paraId="349C27F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5B6643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12F1C8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1.250.054,06</w:t>
            </w:r>
          </w:p>
        </w:tc>
        <w:tc>
          <w:tcPr>
            <w:tcW w:w="419" w:type="pct"/>
            <w:tcBorders>
              <w:top w:val="nil"/>
              <w:left w:val="nil"/>
              <w:bottom w:val="single" w:sz="8" w:space="0" w:color="auto"/>
              <w:right w:val="single" w:sz="8" w:space="0" w:color="auto"/>
            </w:tcBorders>
            <w:shd w:val="clear" w:color="auto" w:fill="auto"/>
            <w:noWrap/>
            <w:vAlign w:val="center"/>
            <w:hideMark/>
          </w:tcPr>
          <w:p w14:paraId="2766F1C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3569E7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D08F02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93CCC50"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D8C7B6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13</w:t>
            </w:r>
          </w:p>
        </w:tc>
        <w:tc>
          <w:tcPr>
            <w:tcW w:w="277" w:type="pct"/>
            <w:tcBorders>
              <w:top w:val="nil"/>
              <w:left w:val="nil"/>
              <w:bottom w:val="single" w:sz="8" w:space="0" w:color="auto"/>
              <w:right w:val="single" w:sz="8" w:space="0" w:color="auto"/>
            </w:tcBorders>
            <w:shd w:val="clear" w:color="auto" w:fill="auto"/>
            <w:vAlign w:val="center"/>
            <w:hideMark/>
          </w:tcPr>
          <w:p w14:paraId="21670C5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9512AFE"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9EB0D6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196D9B3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CE9017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1EA4D0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131.465,07</w:t>
            </w:r>
          </w:p>
        </w:tc>
        <w:tc>
          <w:tcPr>
            <w:tcW w:w="419" w:type="pct"/>
            <w:tcBorders>
              <w:top w:val="nil"/>
              <w:left w:val="nil"/>
              <w:bottom w:val="single" w:sz="8" w:space="0" w:color="auto"/>
              <w:right w:val="single" w:sz="8" w:space="0" w:color="auto"/>
            </w:tcBorders>
            <w:shd w:val="clear" w:color="auto" w:fill="auto"/>
            <w:noWrap/>
            <w:vAlign w:val="center"/>
            <w:hideMark/>
          </w:tcPr>
          <w:p w14:paraId="049A101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567F03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F7727C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A89EE7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C76F18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14</w:t>
            </w:r>
          </w:p>
        </w:tc>
        <w:tc>
          <w:tcPr>
            <w:tcW w:w="277" w:type="pct"/>
            <w:tcBorders>
              <w:top w:val="nil"/>
              <w:left w:val="nil"/>
              <w:bottom w:val="single" w:sz="8" w:space="0" w:color="auto"/>
              <w:right w:val="single" w:sz="8" w:space="0" w:color="auto"/>
            </w:tcBorders>
            <w:shd w:val="clear" w:color="auto" w:fill="auto"/>
            <w:vAlign w:val="center"/>
            <w:hideMark/>
          </w:tcPr>
          <w:p w14:paraId="2A1D9BE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CF35D3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F4BCE7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TARJETA DE CONTROL</w:t>
            </w:r>
          </w:p>
        </w:tc>
        <w:tc>
          <w:tcPr>
            <w:tcW w:w="463" w:type="pct"/>
            <w:tcBorders>
              <w:top w:val="nil"/>
              <w:left w:val="nil"/>
              <w:bottom w:val="single" w:sz="8" w:space="0" w:color="auto"/>
              <w:right w:val="single" w:sz="8" w:space="0" w:color="auto"/>
            </w:tcBorders>
            <w:shd w:val="clear" w:color="auto" w:fill="auto"/>
            <w:vAlign w:val="center"/>
            <w:hideMark/>
          </w:tcPr>
          <w:p w14:paraId="0A3C69A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AADC48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759EE0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226.768,32</w:t>
            </w:r>
          </w:p>
        </w:tc>
        <w:tc>
          <w:tcPr>
            <w:tcW w:w="419" w:type="pct"/>
            <w:tcBorders>
              <w:top w:val="nil"/>
              <w:left w:val="nil"/>
              <w:bottom w:val="single" w:sz="8" w:space="0" w:color="auto"/>
              <w:right w:val="single" w:sz="8" w:space="0" w:color="auto"/>
            </w:tcBorders>
            <w:shd w:val="clear" w:color="auto" w:fill="auto"/>
            <w:noWrap/>
            <w:vAlign w:val="center"/>
            <w:hideMark/>
          </w:tcPr>
          <w:p w14:paraId="200D3AB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693475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B24B6E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B6C0C0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88E6C0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15</w:t>
            </w:r>
          </w:p>
        </w:tc>
        <w:tc>
          <w:tcPr>
            <w:tcW w:w="277" w:type="pct"/>
            <w:tcBorders>
              <w:top w:val="nil"/>
              <w:left w:val="nil"/>
              <w:bottom w:val="single" w:sz="8" w:space="0" w:color="auto"/>
              <w:right w:val="single" w:sz="8" w:space="0" w:color="auto"/>
            </w:tcBorders>
            <w:shd w:val="clear" w:color="auto" w:fill="auto"/>
            <w:vAlign w:val="center"/>
            <w:hideMark/>
          </w:tcPr>
          <w:p w14:paraId="0AD31AB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FB5A88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70F94D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CONTROL DE ON/OFF EQUIPO</w:t>
            </w:r>
          </w:p>
        </w:tc>
        <w:tc>
          <w:tcPr>
            <w:tcW w:w="463" w:type="pct"/>
            <w:tcBorders>
              <w:top w:val="nil"/>
              <w:left w:val="nil"/>
              <w:bottom w:val="single" w:sz="8" w:space="0" w:color="auto"/>
              <w:right w:val="single" w:sz="8" w:space="0" w:color="auto"/>
            </w:tcBorders>
            <w:shd w:val="clear" w:color="auto" w:fill="auto"/>
            <w:vAlign w:val="center"/>
            <w:hideMark/>
          </w:tcPr>
          <w:p w14:paraId="0BCDECB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5FF4F4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5E90F0A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165.040,80</w:t>
            </w:r>
          </w:p>
        </w:tc>
        <w:tc>
          <w:tcPr>
            <w:tcW w:w="419" w:type="pct"/>
            <w:tcBorders>
              <w:top w:val="nil"/>
              <w:left w:val="nil"/>
              <w:bottom w:val="single" w:sz="8" w:space="0" w:color="auto"/>
              <w:right w:val="single" w:sz="8" w:space="0" w:color="auto"/>
            </w:tcBorders>
            <w:shd w:val="clear" w:color="auto" w:fill="auto"/>
            <w:noWrap/>
            <w:vAlign w:val="center"/>
            <w:hideMark/>
          </w:tcPr>
          <w:p w14:paraId="796CB70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AB6F75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83A9B7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048CF37"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B16984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16</w:t>
            </w:r>
          </w:p>
        </w:tc>
        <w:tc>
          <w:tcPr>
            <w:tcW w:w="277" w:type="pct"/>
            <w:tcBorders>
              <w:top w:val="nil"/>
              <w:left w:val="nil"/>
              <w:bottom w:val="single" w:sz="8" w:space="0" w:color="auto"/>
              <w:right w:val="single" w:sz="8" w:space="0" w:color="auto"/>
            </w:tcBorders>
            <w:shd w:val="clear" w:color="auto" w:fill="auto"/>
            <w:vAlign w:val="center"/>
            <w:hideMark/>
          </w:tcPr>
          <w:p w14:paraId="6CDBA71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1A50C8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73DE1FF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CAMBIO DE KIT DE TUBERÍA EN </w:t>
            </w:r>
            <w:proofErr w:type="gramStart"/>
            <w:r w:rsidRPr="000A0411">
              <w:rPr>
                <w:rFonts w:ascii="Arial Narrow" w:eastAsia="Times New Roman" w:hAnsi="Arial Narrow" w:cs="Arial"/>
                <w:noProof w:val="0"/>
                <w:color w:val="000000"/>
                <w:sz w:val="18"/>
                <w:szCs w:val="18"/>
                <w:lang w:val="es-CO" w:eastAsia="es-CO"/>
              </w:rPr>
              <w:t>COBRE  Y</w:t>
            </w:r>
            <w:proofErr w:type="gramEnd"/>
            <w:r w:rsidRPr="000A0411">
              <w:rPr>
                <w:rFonts w:ascii="Arial Narrow" w:eastAsia="Times New Roman" w:hAnsi="Arial Narrow" w:cs="Arial"/>
                <w:noProof w:val="0"/>
                <w:color w:val="000000"/>
                <w:sz w:val="18"/>
                <w:szCs w:val="18"/>
                <w:lang w:val="es-CO" w:eastAsia="es-CO"/>
              </w:rPr>
              <w:t xml:space="preserve"> RECUBRIMIENTO</w:t>
            </w:r>
          </w:p>
        </w:tc>
        <w:tc>
          <w:tcPr>
            <w:tcW w:w="463" w:type="pct"/>
            <w:tcBorders>
              <w:top w:val="nil"/>
              <w:left w:val="nil"/>
              <w:bottom w:val="single" w:sz="8" w:space="0" w:color="auto"/>
              <w:right w:val="single" w:sz="8" w:space="0" w:color="auto"/>
            </w:tcBorders>
            <w:shd w:val="clear" w:color="auto" w:fill="auto"/>
            <w:vAlign w:val="center"/>
            <w:hideMark/>
          </w:tcPr>
          <w:p w14:paraId="2B7CEB7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2614E8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A0F64C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290.999,56</w:t>
            </w:r>
          </w:p>
        </w:tc>
        <w:tc>
          <w:tcPr>
            <w:tcW w:w="419" w:type="pct"/>
            <w:tcBorders>
              <w:top w:val="nil"/>
              <w:left w:val="nil"/>
              <w:bottom w:val="single" w:sz="8" w:space="0" w:color="auto"/>
              <w:right w:val="single" w:sz="8" w:space="0" w:color="auto"/>
            </w:tcBorders>
            <w:shd w:val="clear" w:color="auto" w:fill="auto"/>
            <w:noWrap/>
            <w:vAlign w:val="center"/>
            <w:hideMark/>
          </w:tcPr>
          <w:p w14:paraId="5B99A29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0008B6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FF18A0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54C555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54422BF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17</w:t>
            </w:r>
          </w:p>
        </w:tc>
        <w:tc>
          <w:tcPr>
            <w:tcW w:w="277" w:type="pct"/>
            <w:tcBorders>
              <w:top w:val="nil"/>
              <w:left w:val="nil"/>
              <w:bottom w:val="single" w:sz="8" w:space="0" w:color="auto"/>
              <w:right w:val="single" w:sz="8" w:space="0" w:color="auto"/>
            </w:tcBorders>
            <w:shd w:val="clear" w:color="auto" w:fill="auto"/>
            <w:vAlign w:val="center"/>
            <w:hideMark/>
          </w:tcPr>
          <w:p w14:paraId="099CE13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279EAC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7A31AE2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SOLDADURA DE TUBERIA COBRE CON SOLDADURA DE PLATA</w:t>
            </w:r>
          </w:p>
        </w:tc>
        <w:tc>
          <w:tcPr>
            <w:tcW w:w="463" w:type="pct"/>
            <w:tcBorders>
              <w:top w:val="nil"/>
              <w:left w:val="nil"/>
              <w:bottom w:val="single" w:sz="8" w:space="0" w:color="auto"/>
              <w:right w:val="single" w:sz="8" w:space="0" w:color="auto"/>
            </w:tcBorders>
            <w:shd w:val="clear" w:color="auto" w:fill="auto"/>
            <w:vAlign w:val="center"/>
            <w:hideMark/>
          </w:tcPr>
          <w:p w14:paraId="5EF3461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5D5C40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64CE96F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155.328,72</w:t>
            </w:r>
          </w:p>
        </w:tc>
        <w:tc>
          <w:tcPr>
            <w:tcW w:w="419" w:type="pct"/>
            <w:tcBorders>
              <w:top w:val="nil"/>
              <w:left w:val="nil"/>
              <w:bottom w:val="single" w:sz="8" w:space="0" w:color="auto"/>
              <w:right w:val="single" w:sz="8" w:space="0" w:color="auto"/>
            </w:tcBorders>
            <w:shd w:val="clear" w:color="auto" w:fill="auto"/>
            <w:noWrap/>
            <w:vAlign w:val="center"/>
            <w:hideMark/>
          </w:tcPr>
          <w:p w14:paraId="64833C3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9A97DF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65350B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24CC1F2"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C72FB2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18</w:t>
            </w:r>
          </w:p>
        </w:tc>
        <w:tc>
          <w:tcPr>
            <w:tcW w:w="277" w:type="pct"/>
            <w:tcBorders>
              <w:top w:val="nil"/>
              <w:left w:val="nil"/>
              <w:bottom w:val="single" w:sz="8" w:space="0" w:color="auto"/>
              <w:right w:val="single" w:sz="8" w:space="0" w:color="auto"/>
            </w:tcBorders>
            <w:shd w:val="clear" w:color="auto" w:fill="auto"/>
            <w:vAlign w:val="center"/>
            <w:hideMark/>
          </w:tcPr>
          <w:p w14:paraId="52197CA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6D0E89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776D5D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MOTO VENTILADOR</w:t>
            </w:r>
          </w:p>
        </w:tc>
        <w:tc>
          <w:tcPr>
            <w:tcW w:w="463" w:type="pct"/>
            <w:tcBorders>
              <w:top w:val="nil"/>
              <w:left w:val="nil"/>
              <w:bottom w:val="single" w:sz="8" w:space="0" w:color="auto"/>
              <w:right w:val="single" w:sz="8" w:space="0" w:color="auto"/>
            </w:tcBorders>
            <w:shd w:val="clear" w:color="auto" w:fill="auto"/>
            <w:vAlign w:val="center"/>
            <w:hideMark/>
          </w:tcPr>
          <w:p w14:paraId="74F6B12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6F6543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30AC82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260.212,16</w:t>
            </w:r>
          </w:p>
        </w:tc>
        <w:tc>
          <w:tcPr>
            <w:tcW w:w="419" w:type="pct"/>
            <w:tcBorders>
              <w:top w:val="nil"/>
              <w:left w:val="nil"/>
              <w:bottom w:val="single" w:sz="8" w:space="0" w:color="auto"/>
              <w:right w:val="single" w:sz="8" w:space="0" w:color="auto"/>
            </w:tcBorders>
            <w:shd w:val="clear" w:color="auto" w:fill="auto"/>
            <w:noWrap/>
            <w:vAlign w:val="center"/>
            <w:hideMark/>
          </w:tcPr>
          <w:p w14:paraId="6FAC929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A81C88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FF7037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74CD1EA"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5B9595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19</w:t>
            </w:r>
          </w:p>
        </w:tc>
        <w:tc>
          <w:tcPr>
            <w:tcW w:w="277" w:type="pct"/>
            <w:tcBorders>
              <w:top w:val="nil"/>
              <w:left w:val="nil"/>
              <w:bottom w:val="single" w:sz="8" w:space="0" w:color="auto"/>
              <w:right w:val="single" w:sz="8" w:space="0" w:color="auto"/>
            </w:tcBorders>
            <w:shd w:val="clear" w:color="auto" w:fill="auto"/>
            <w:vAlign w:val="center"/>
            <w:hideMark/>
          </w:tcPr>
          <w:p w14:paraId="32A49B1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6FDECEA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AIRE ACONDICIONADO DE 12000 BTU</w:t>
            </w:r>
          </w:p>
        </w:tc>
        <w:tc>
          <w:tcPr>
            <w:tcW w:w="1589" w:type="pct"/>
            <w:tcBorders>
              <w:top w:val="nil"/>
              <w:left w:val="nil"/>
              <w:bottom w:val="single" w:sz="8" w:space="0" w:color="auto"/>
              <w:right w:val="single" w:sz="8" w:space="0" w:color="auto"/>
            </w:tcBorders>
            <w:shd w:val="clear" w:color="auto" w:fill="auto"/>
            <w:vAlign w:val="center"/>
            <w:hideMark/>
          </w:tcPr>
          <w:p w14:paraId="51AB65F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LAVADO DEL EQUIPO CON SU RESPECTIVA CONDENSADORA Y </w:t>
            </w:r>
            <w:proofErr w:type="gramStart"/>
            <w:r w:rsidRPr="000A0411">
              <w:rPr>
                <w:rFonts w:ascii="Arial Narrow" w:eastAsia="Times New Roman" w:hAnsi="Arial Narrow" w:cs="Arial"/>
                <w:noProof w:val="0"/>
                <w:color w:val="000000"/>
                <w:sz w:val="18"/>
                <w:szCs w:val="18"/>
                <w:lang w:val="es-CO" w:eastAsia="es-CO"/>
              </w:rPr>
              <w:t>EVAPORADORA  CON</w:t>
            </w:r>
            <w:proofErr w:type="gramEnd"/>
            <w:r w:rsidRPr="000A0411">
              <w:rPr>
                <w:rFonts w:ascii="Arial Narrow" w:eastAsia="Times New Roman" w:hAnsi="Arial Narrow" w:cs="Arial"/>
                <w:noProof w:val="0"/>
                <w:color w:val="000000"/>
                <w:sz w:val="18"/>
                <w:szCs w:val="18"/>
                <w:lang w:val="es-CO" w:eastAsia="es-CO"/>
              </w:rPr>
              <w:t xml:space="preserve"> DESINCRUSTANTE Y JABÓN  PARA  AIRE ACONDICIONADO MINI SPLIT REFERENCIA  DE 12000 BTU</w:t>
            </w:r>
          </w:p>
        </w:tc>
        <w:tc>
          <w:tcPr>
            <w:tcW w:w="463" w:type="pct"/>
            <w:tcBorders>
              <w:top w:val="nil"/>
              <w:left w:val="nil"/>
              <w:bottom w:val="single" w:sz="8" w:space="0" w:color="auto"/>
              <w:right w:val="single" w:sz="8" w:space="0" w:color="auto"/>
            </w:tcBorders>
            <w:shd w:val="clear" w:color="auto" w:fill="auto"/>
            <w:vAlign w:val="center"/>
            <w:hideMark/>
          </w:tcPr>
          <w:p w14:paraId="37747C1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AC96EC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6CAA80E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674.893,33</w:t>
            </w:r>
          </w:p>
        </w:tc>
        <w:tc>
          <w:tcPr>
            <w:tcW w:w="419" w:type="pct"/>
            <w:tcBorders>
              <w:top w:val="nil"/>
              <w:left w:val="nil"/>
              <w:bottom w:val="single" w:sz="8" w:space="0" w:color="auto"/>
              <w:right w:val="single" w:sz="8" w:space="0" w:color="auto"/>
            </w:tcBorders>
            <w:shd w:val="clear" w:color="auto" w:fill="auto"/>
            <w:noWrap/>
            <w:vAlign w:val="center"/>
            <w:hideMark/>
          </w:tcPr>
          <w:p w14:paraId="6420373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2F351C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B94675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661129B"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91DD40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20</w:t>
            </w:r>
          </w:p>
        </w:tc>
        <w:tc>
          <w:tcPr>
            <w:tcW w:w="277" w:type="pct"/>
            <w:tcBorders>
              <w:top w:val="nil"/>
              <w:left w:val="nil"/>
              <w:bottom w:val="single" w:sz="8" w:space="0" w:color="auto"/>
              <w:right w:val="single" w:sz="8" w:space="0" w:color="auto"/>
            </w:tcBorders>
            <w:shd w:val="clear" w:color="auto" w:fill="auto"/>
            <w:vAlign w:val="center"/>
            <w:hideMark/>
          </w:tcPr>
          <w:p w14:paraId="485BD81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67E22D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00B008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RECARGA O AJUSTE DE GAS REFRIGERANTE</w:t>
            </w:r>
          </w:p>
        </w:tc>
        <w:tc>
          <w:tcPr>
            <w:tcW w:w="463" w:type="pct"/>
            <w:tcBorders>
              <w:top w:val="nil"/>
              <w:left w:val="nil"/>
              <w:bottom w:val="single" w:sz="8" w:space="0" w:color="auto"/>
              <w:right w:val="single" w:sz="8" w:space="0" w:color="auto"/>
            </w:tcBorders>
            <w:shd w:val="clear" w:color="auto" w:fill="auto"/>
            <w:vAlign w:val="center"/>
            <w:hideMark/>
          </w:tcPr>
          <w:p w14:paraId="311EEE0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A9ED0A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9B8249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227.572,57</w:t>
            </w:r>
          </w:p>
        </w:tc>
        <w:tc>
          <w:tcPr>
            <w:tcW w:w="419" w:type="pct"/>
            <w:tcBorders>
              <w:top w:val="nil"/>
              <w:left w:val="nil"/>
              <w:bottom w:val="single" w:sz="8" w:space="0" w:color="auto"/>
              <w:right w:val="single" w:sz="8" w:space="0" w:color="auto"/>
            </w:tcBorders>
            <w:shd w:val="clear" w:color="auto" w:fill="auto"/>
            <w:noWrap/>
            <w:vAlign w:val="center"/>
            <w:hideMark/>
          </w:tcPr>
          <w:p w14:paraId="785F662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EDDD43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F22D56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38896D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5137D6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21</w:t>
            </w:r>
          </w:p>
        </w:tc>
        <w:tc>
          <w:tcPr>
            <w:tcW w:w="277" w:type="pct"/>
            <w:tcBorders>
              <w:top w:val="nil"/>
              <w:left w:val="nil"/>
              <w:bottom w:val="single" w:sz="8" w:space="0" w:color="auto"/>
              <w:right w:val="single" w:sz="8" w:space="0" w:color="auto"/>
            </w:tcBorders>
            <w:shd w:val="clear" w:color="auto" w:fill="auto"/>
            <w:vAlign w:val="center"/>
            <w:hideMark/>
          </w:tcPr>
          <w:p w14:paraId="77BEC1F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C25047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632A19B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E INSTALACIÓN DE UNIDAD COMPRESORA</w:t>
            </w:r>
          </w:p>
        </w:tc>
        <w:tc>
          <w:tcPr>
            <w:tcW w:w="463" w:type="pct"/>
            <w:tcBorders>
              <w:top w:val="nil"/>
              <w:left w:val="nil"/>
              <w:bottom w:val="single" w:sz="8" w:space="0" w:color="auto"/>
              <w:right w:val="single" w:sz="8" w:space="0" w:color="auto"/>
            </w:tcBorders>
            <w:shd w:val="clear" w:color="auto" w:fill="auto"/>
            <w:vAlign w:val="center"/>
            <w:hideMark/>
          </w:tcPr>
          <w:p w14:paraId="612A118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5EFEFF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0D4C05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1.247.102,35</w:t>
            </w:r>
          </w:p>
        </w:tc>
        <w:tc>
          <w:tcPr>
            <w:tcW w:w="419" w:type="pct"/>
            <w:tcBorders>
              <w:top w:val="nil"/>
              <w:left w:val="nil"/>
              <w:bottom w:val="single" w:sz="8" w:space="0" w:color="auto"/>
              <w:right w:val="single" w:sz="8" w:space="0" w:color="auto"/>
            </w:tcBorders>
            <w:shd w:val="clear" w:color="auto" w:fill="auto"/>
            <w:noWrap/>
            <w:vAlign w:val="center"/>
            <w:hideMark/>
          </w:tcPr>
          <w:p w14:paraId="7CE4015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213DC0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EED5FF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2FACC00"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A0FDB2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22</w:t>
            </w:r>
          </w:p>
        </w:tc>
        <w:tc>
          <w:tcPr>
            <w:tcW w:w="277" w:type="pct"/>
            <w:tcBorders>
              <w:top w:val="nil"/>
              <w:left w:val="nil"/>
              <w:bottom w:val="single" w:sz="8" w:space="0" w:color="auto"/>
              <w:right w:val="single" w:sz="8" w:space="0" w:color="auto"/>
            </w:tcBorders>
            <w:shd w:val="clear" w:color="auto" w:fill="auto"/>
            <w:vAlign w:val="center"/>
            <w:hideMark/>
          </w:tcPr>
          <w:p w14:paraId="0D5806B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507861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CB0A6E8"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6FFFD7B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504561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5268521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129.029,97</w:t>
            </w:r>
          </w:p>
        </w:tc>
        <w:tc>
          <w:tcPr>
            <w:tcW w:w="419" w:type="pct"/>
            <w:tcBorders>
              <w:top w:val="nil"/>
              <w:left w:val="nil"/>
              <w:bottom w:val="single" w:sz="8" w:space="0" w:color="auto"/>
              <w:right w:val="single" w:sz="8" w:space="0" w:color="auto"/>
            </w:tcBorders>
            <w:shd w:val="clear" w:color="auto" w:fill="auto"/>
            <w:noWrap/>
            <w:vAlign w:val="center"/>
            <w:hideMark/>
          </w:tcPr>
          <w:p w14:paraId="072298C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54C8C6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4B3DB8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D45D7DE"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5A70E7C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23</w:t>
            </w:r>
          </w:p>
        </w:tc>
        <w:tc>
          <w:tcPr>
            <w:tcW w:w="277" w:type="pct"/>
            <w:tcBorders>
              <w:top w:val="nil"/>
              <w:left w:val="nil"/>
              <w:bottom w:val="single" w:sz="8" w:space="0" w:color="auto"/>
              <w:right w:val="single" w:sz="8" w:space="0" w:color="auto"/>
            </w:tcBorders>
            <w:shd w:val="clear" w:color="auto" w:fill="auto"/>
            <w:vAlign w:val="center"/>
            <w:hideMark/>
          </w:tcPr>
          <w:p w14:paraId="3877A31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0B88A3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29C1AAE"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TARJETA DE CONTROL</w:t>
            </w:r>
          </w:p>
        </w:tc>
        <w:tc>
          <w:tcPr>
            <w:tcW w:w="463" w:type="pct"/>
            <w:tcBorders>
              <w:top w:val="nil"/>
              <w:left w:val="nil"/>
              <w:bottom w:val="single" w:sz="8" w:space="0" w:color="auto"/>
              <w:right w:val="single" w:sz="8" w:space="0" w:color="auto"/>
            </w:tcBorders>
            <w:shd w:val="clear" w:color="auto" w:fill="auto"/>
            <w:vAlign w:val="center"/>
            <w:hideMark/>
          </w:tcPr>
          <w:p w14:paraId="59B85AD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0824EA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20F9D3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225.385,55</w:t>
            </w:r>
          </w:p>
        </w:tc>
        <w:tc>
          <w:tcPr>
            <w:tcW w:w="419" w:type="pct"/>
            <w:tcBorders>
              <w:top w:val="nil"/>
              <w:left w:val="nil"/>
              <w:bottom w:val="single" w:sz="8" w:space="0" w:color="auto"/>
              <w:right w:val="single" w:sz="8" w:space="0" w:color="auto"/>
            </w:tcBorders>
            <w:shd w:val="clear" w:color="auto" w:fill="auto"/>
            <w:noWrap/>
            <w:vAlign w:val="center"/>
            <w:hideMark/>
          </w:tcPr>
          <w:p w14:paraId="5C0EB37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B0906A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450DD4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398FDBC"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B7728C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24</w:t>
            </w:r>
          </w:p>
        </w:tc>
        <w:tc>
          <w:tcPr>
            <w:tcW w:w="277" w:type="pct"/>
            <w:tcBorders>
              <w:top w:val="nil"/>
              <w:left w:val="nil"/>
              <w:bottom w:val="single" w:sz="8" w:space="0" w:color="auto"/>
              <w:right w:val="single" w:sz="8" w:space="0" w:color="auto"/>
            </w:tcBorders>
            <w:shd w:val="clear" w:color="auto" w:fill="auto"/>
            <w:vAlign w:val="center"/>
            <w:hideMark/>
          </w:tcPr>
          <w:p w14:paraId="35643EE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1CEBB6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2F825D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CONTROL DE ON/OFF EQUIPO</w:t>
            </w:r>
          </w:p>
        </w:tc>
        <w:tc>
          <w:tcPr>
            <w:tcW w:w="463" w:type="pct"/>
            <w:tcBorders>
              <w:top w:val="nil"/>
              <w:left w:val="nil"/>
              <w:bottom w:val="single" w:sz="8" w:space="0" w:color="auto"/>
              <w:right w:val="single" w:sz="8" w:space="0" w:color="auto"/>
            </w:tcBorders>
            <w:shd w:val="clear" w:color="auto" w:fill="auto"/>
            <w:vAlign w:val="center"/>
            <w:hideMark/>
          </w:tcPr>
          <w:p w14:paraId="14CFED7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7D5B19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C0AD30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190.849,18</w:t>
            </w:r>
          </w:p>
        </w:tc>
        <w:tc>
          <w:tcPr>
            <w:tcW w:w="419" w:type="pct"/>
            <w:tcBorders>
              <w:top w:val="nil"/>
              <w:left w:val="nil"/>
              <w:bottom w:val="single" w:sz="8" w:space="0" w:color="auto"/>
              <w:right w:val="single" w:sz="8" w:space="0" w:color="auto"/>
            </w:tcBorders>
            <w:shd w:val="clear" w:color="auto" w:fill="auto"/>
            <w:noWrap/>
            <w:vAlign w:val="center"/>
            <w:hideMark/>
          </w:tcPr>
          <w:p w14:paraId="364DD5C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310371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01F80B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864F583"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F4B03A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25</w:t>
            </w:r>
          </w:p>
        </w:tc>
        <w:tc>
          <w:tcPr>
            <w:tcW w:w="277" w:type="pct"/>
            <w:tcBorders>
              <w:top w:val="nil"/>
              <w:left w:val="nil"/>
              <w:bottom w:val="single" w:sz="8" w:space="0" w:color="auto"/>
              <w:right w:val="single" w:sz="8" w:space="0" w:color="auto"/>
            </w:tcBorders>
            <w:shd w:val="clear" w:color="auto" w:fill="auto"/>
            <w:vAlign w:val="center"/>
            <w:hideMark/>
          </w:tcPr>
          <w:p w14:paraId="6BD88E5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DD9639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47CD81E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CAMBIO DE KIT DE TUBERÍA EN </w:t>
            </w:r>
            <w:proofErr w:type="gramStart"/>
            <w:r w:rsidRPr="000A0411">
              <w:rPr>
                <w:rFonts w:ascii="Arial Narrow" w:eastAsia="Times New Roman" w:hAnsi="Arial Narrow" w:cs="Arial"/>
                <w:noProof w:val="0"/>
                <w:color w:val="000000"/>
                <w:sz w:val="18"/>
                <w:szCs w:val="18"/>
                <w:lang w:val="es-CO" w:eastAsia="es-CO"/>
              </w:rPr>
              <w:t>COBRE  Y</w:t>
            </w:r>
            <w:proofErr w:type="gramEnd"/>
            <w:r w:rsidRPr="000A0411">
              <w:rPr>
                <w:rFonts w:ascii="Arial Narrow" w:eastAsia="Times New Roman" w:hAnsi="Arial Narrow" w:cs="Arial"/>
                <w:noProof w:val="0"/>
                <w:color w:val="000000"/>
                <w:sz w:val="18"/>
                <w:szCs w:val="18"/>
                <w:lang w:val="es-CO" w:eastAsia="es-CO"/>
              </w:rPr>
              <w:t xml:space="preserve"> RECUBRIMIENTO</w:t>
            </w:r>
          </w:p>
        </w:tc>
        <w:tc>
          <w:tcPr>
            <w:tcW w:w="463" w:type="pct"/>
            <w:tcBorders>
              <w:top w:val="nil"/>
              <w:left w:val="nil"/>
              <w:bottom w:val="single" w:sz="8" w:space="0" w:color="auto"/>
              <w:right w:val="single" w:sz="8" w:space="0" w:color="auto"/>
            </w:tcBorders>
            <w:shd w:val="clear" w:color="auto" w:fill="auto"/>
            <w:vAlign w:val="center"/>
            <w:hideMark/>
          </w:tcPr>
          <w:p w14:paraId="31FE294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E81796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81A651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262.928,83</w:t>
            </w:r>
          </w:p>
        </w:tc>
        <w:tc>
          <w:tcPr>
            <w:tcW w:w="419" w:type="pct"/>
            <w:tcBorders>
              <w:top w:val="nil"/>
              <w:left w:val="nil"/>
              <w:bottom w:val="single" w:sz="8" w:space="0" w:color="auto"/>
              <w:right w:val="single" w:sz="8" w:space="0" w:color="auto"/>
            </w:tcBorders>
            <w:shd w:val="clear" w:color="auto" w:fill="auto"/>
            <w:noWrap/>
            <w:vAlign w:val="center"/>
            <w:hideMark/>
          </w:tcPr>
          <w:p w14:paraId="37A5F28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455516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821812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19AD0BC"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42B607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26</w:t>
            </w:r>
          </w:p>
        </w:tc>
        <w:tc>
          <w:tcPr>
            <w:tcW w:w="277" w:type="pct"/>
            <w:tcBorders>
              <w:top w:val="nil"/>
              <w:left w:val="nil"/>
              <w:bottom w:val="single" w:sz="8" w:space="0" w:color="auto"/>
              <w:right w:val="single" w:sz="8" w:space="0" w:color="auto"/>
            </w:tcBorders>
            <w:shd w:val="clear" w:color="auto" w:fill="auto"/>
            <w:vAlign w:val="center"/>
            <w:hideMark/>
          </w:tcPr>
          <w:p w14:paraId="2F2129D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6502C0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6CB5BE1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SOLDADURA DE TUBERIA COBRE CON SOLDADURA DE PLATA</w:t>
            </w:r>
          </w:p>
        </w:tc>
        <w:tc>
          <w:tcPr>
            <w:tcW w:w="463" w:type="pct"/>
            <w:tcBorders>
              <w:top w:val="nil"/>
              <w:left w:val="nil"/>
              <w:bottom w:val="single" w:sz="8" w:space="0" w:color="auto"/>
              <w:right w:val="single" w:sz="8" w:space="0" w:color="auto"/>
            </w:tcBorders>
            <w:shd w:val="clear" w:color="auto" w:fill="auto"/>
            <w:vAlign w:val="center"/>
            <w:hideMark/>
          </w:tcPr>
          <w:p w14:paraId="134B59D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CC372E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11B551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153.559,10</w:t>
            </w:r>
          </w:p>
        </w:tc>
        <w:tc>
          <w:tcPr>
            <w:tcW w:w="419" w:type="pct"/>
            <w:tcBorders>
              <w:top w:val="nil"/>
              <w:left w:val="nil"/>
              <w:bottom w:val="single" w:sz="8" w:space="0" w:color="auto"/>
              <w:right w:val="single" w:sz="8" w:space="0" w:color="auto"/>
            </w:tcBorders>
            <w:shd w:val="clear" w:color="auto" w:fill="auto"/>
            <w:noWrap/>
            <w:vAlign w:val="center"/>
            <w:hideMark/>
          </w:tcPr>
          <w:p w14:paraId="109D33E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9DCA36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076334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AC54207"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5B46AC3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27</w:t>
            </w:r>
          </w:p>
        </w:tc>
        <w:tc>
          <w:tcPr>
            <w:tcW w:w="277" w:type="pct"/>
            <w:tcBorders>
              <w:top w:val="nil"/>
              <w:left w:val="nil"/>
              <w:bottom w:val="single" w:sz="8" w:space="0" w:color="auto"/>
              <w:right w:val="single" w:sz="8" w:space="0" w:color="auto"/>
            </w:tcBorders>
            <w:shd w:val="clear" w:color="auto" w:fill="auto"/>
            <w:vAlign w:val="center"/>
            <w:hideMark/>
          </w:tcPr>
          <w:p w14:paraId="414A886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35F0AD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02FC1E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MOTO VENTILADOR</w:t>
            </w:r>
          </w:p>
        </w:tc>
        <w:tc>
          <w:tcPr>
            <w:tcW w:w="463" w:type="pct"/>
            <w:tcBorders>
              <w:top w:val="nil"/>
              <w:left w:val="nil"/>
              <w:bottom w:val="single" w:sz="8" w:space="0" w:color="auto"/>
              <w:right w:val="single" w:sz="8" w:space="0" w:color="auto"/>
            </w:tcBorders>
            <w:shd w:val="clear" w:color="auto" w:fill="auto"/>
            <w:vAlign w:val="center"/>
            <w:hideMark/>
          </w:tcPr>
          <w:p w14:paraId="532DC48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DD96F8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999150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262.556,54</w:t>
            </w:r>
          </w:p>
        </w:tc>
        <w:tc>
          <w:tcPr>
            <w:tcW w:w="419" w:type="pct"/>
            <w:tcBorders>
              <w:top w:val="nil"/>
              <w:left w:val="nil"/>
              <w:bottom w:val="single" w:sz="8" w:space="0" w:color="auto"/>
              <w:right w:val="single" w:sz="8" w:space="0" w:color="auto"/>
            </w:tcBorders>
            <w:shd w:val="clear" w:color="auto" w:fill="auto"/>
            <w:noWrap/>
            <w:vAlign w:val="center"/>
            <w:hideMark/>
          </w:tcPr>
          <w:p w14:paraId="40C90FE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C73E0A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47DD79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462A9C5"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C82F5E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28</w:t>
            </w:r>
          </w:p>
        </w:tc>
        <w:tc>
          <w:tcPr>
            <w:tcW w:w="277" w:type="pct"/>
            <w:tcBorders>
              <w:top w:val="nil"/>
              <w:left w:val="nil"/>
              <w:bottom w:val="single" w:sz="8" w:space="0" w:color="auto"/>
              <w:right w:val="single" w:sz="8" w:space="0" w:color="auto"/>
            </w:tcBorders>
            <w:shd w:val="clear" w:color="auto" w:fill="auto"/>
            <w:vAlign w:val="center"/>
            <w:hideMark/>
          </w:tcPr>
          <w:p w14:paraId="371FDC4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5C538A2E"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AIRE ACONDICIONADO DE 18000 BTU</w:t>
            </w:r>
          </w:p>
        </w:tc>
        <w:tc>
          <w:tcPr>
            <w:tcW w:w="1589" w:type="pct"/>
            <w:tcBorders>
              <w:top w:val="nil"/>
              <w:left w:val="nil"/>
              <w:bottom w:val="single" w:sz="8" w:space="0" w:color="auto"/>
              <w:right w:val="single" w:sz="8" w:space="0" w:color="auto"/>
            </w:tcBorders>
            <w:shd w:val="clear" w:color="auto" w:fill="auto"/>
            <w:vAlign w:val="center"/>
            <w:hideMark/>
          </w:tcPr>
          <w:p w14:paraId="0BE8EB7E"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LAVADO DEL EQUIPO CON SU RESPECTIVA CONDENSADORA Y </w:t>
            </w:r>
            <w:proofErr w:type="gramStart"/>
            <w:r w:rsidRPr="000A0411">
              <w:rPr>
                <w:rFonts w:ascii="Arial Narrow" w:eastAsia="Times New Roman" w:hAnsi="Arial Narrow" w:cs="Arial"/>
                <w:noProof w:val="0"/>
                <w:color w:val="000000"/>
                <w:sz w:val="18"/>
                <w:szCs w:val="18"/>
                <w:lang w:val="es-CO" w:eastAsia="es-CO"/>
              </w:rPr>
              <w:t>EVAPORADORA  CON</w:t>
            </w:r>
            <w:proofErr w:type="gramEnd"/>
            <w:r w:rsidRPr="000A0411">
              <w:rPr>
                <w:rFonts w:ascii="Arial Narrow" w:eastAsia="Times New Roman" w:hAnsi="Arial Narrow" w:cs="Arial"/>
                <w:noProof w:val="0"/>
                <w:color w:val="000000"/>
                <w:sz w:val="18"/>
                <w:szCs w:val="18"/>
                <w:lang w:val="es-CO" w:eastAsia="es-CO"/>
              </w:rPr>
              <w:t xml:space="preserve"> DESINCRUSTANTE Y JABÓN  PARA  AIRE ACONDICIONADO MINI SPLIT REFERENCIA  DE 18.000 BTU</w:t>
            </w:r>
          </w:p>
        </w:tc>
        <w:tc>
          <w:tcPr>
            <w:tcW w:w="463" w:type="pct"/>
            <w:tcBorders>
              <w:top w:val="nil"/>
              <w:left w:val="nil"/>
              <w:bottom w:val="single" w:sz="8" w:space="0" w:color="auto"/>
              <w:right w:val="single" w:sz="8" w:space="0" w:color="auto"/>
            </w:tcBorders>
            <w:shd w:val="clear" w:color="auto" w:fill="auto"/>
            <w:vAlign w:val="center"/>
            <w:hideMark/>
          </w:tcPr>
          <w:p w14:paraId="019F000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BD0589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2E483F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703.395,14</w:t>
            </w:r>
          </w:p>
        </w:tc>
        <w:tc>
          <w:tcPr>
            <w:tcW w:w="419" w:type="pct"/>
            <w:tcBorders>
              <w:top w:val="nil"/>
              <w:left w:val="nil"/>
              <w:bottom w:val="single" w:sz="8" w:space="0" w:color="auto"/>
              <w:right w:val="single" w:sz="8" w:space="0" w:color="auto"/>
            </w:tcBorders>
            <w:shd w:val="clear" w:color="auto" w:fill="auto"/>
            <w:noWrap/>
            <w:vAlign w:val="center"/>
            <w:hideMark/>
          </w:tcPr>
          <w:p w14:paraId="63A73C2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1BB581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B2F65D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622D2F6"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817BB0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29</w:t>
            </w:r>
          </w:p>
        </w:tc>
        <w:tc>
          <w:tcPr>
            <w:tcW w:w="277" w:type="pct"/>
            <w:tcBorders>
              <w:top w:val="nil"/>
              <w:left w:val="nil"/>
              <w:bottom w:val="single" w:sz="8" w:space="0" w:color="auto"/>
              <w:right w:val="single" w:sz="8" w:space="0" w:color="auto"/>
            </w:tcBorders>
            <w:shd w:val="clear" w:color="auto" w:fill="auto"/>
            <w:vAlign w:val="center"/>
            <w:hideMark/>
          </w:tcPr>
          <w:p w14:paraId="716F4B9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5B4D63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158A284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RECARGA O AJUSTE DE GAS REFRIGERANTE</w:t>
            </w:r>
          </w:p>
        </w:tc>
        <w:tc>
          <w:tcPr>
            <w:tcW w:w="463" w:type="pct"/>
            <w:tcBorders>
              <w:top w:val="nil"/>
              <w:left w:val="nil"/>
              <w:bottom w:val="single" w:sz="8" w:space="0" w:color="auto"/>
              <w:right w:val="single" w:sz="8" w:space="0" w:color="auto"/>
            </w:tcBorders>
            <w:shd w:val="clear" w:color="auto" w:fill="auto"/>
            <w:vAlign w:val="center"/>
            <w:hideMark/>
          </w:tcPr>
          <w:p w14:paraId="7038567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C5A7DF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69FE32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343.440,58</w:t>
            </w:r>
          </w:p>
        </w:tc>
        <w:tc>
          <w:tcPr>
            <w:tcW w:w="419" w:type="pct"/>
            <w:tcBorders>
              <w:top w:val="nil"/>
              <w:left w:val="nil"/>
              <w:bottom w:val="single" w:sz="8" w:space="0" w:color="auto"/>
              <w:right w:val="single" w:sz="8" w:space="0" w:color="auto"/>
            </w:tcBorders>
            <w:shd w:val="clear" w:color="auto" w:fill="auto"/>
            <w:noWrap/>
            <w:vAlign w:val="center"/>
            <w:hideMark/>
          </w:tcPr>
          <w:p w14:paraId="6EDAD26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BC73EF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5C8745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44A40A1C"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104268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30</w:t>
            </w:r>
          </w:p>
        </w:tc>
        <w:tc>
          <w:tcPr>
            <w:tcW w:w="277" w:type="pct"/>
            <w:tcBorders>
              <w:top w:val="nil"/>
              <w:left w:val="nil"/>
              <w:bottom w:val="single" w:sz="8" w:space="0" w:color="auto"/>
              <w:right w:val="single" w:sz="8" w:space="0" w:color="auto"/>
            </w:tcBorders>
            <w:shd w:val="clear" w:color="auto" w:fill="auto"/>
            <w:vAlign w:val="center"/>
            <w:hideMark/>
          </w:tcPr>
          <w:p w14:paraId="07469F9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B657DE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F9C188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E INSTALACIÓN DE UNIDAD COMPRESORA</w:t>
            </w:r>
          </w:p>
        </w:tc>
        <w:tc>
          <w:tcPr>
            <w:tcW w:w="463" w:type="pct"/>
            <w:tcBorders>
              <w:top w:val="nil"/>
              <w:left w:val="nil"/>
              <w:bottom w:val="single" w:sz="8" w:space="0" w:color="auto"/>
              <w:right w:val="single" w:sz="8" w:space="0" w:color="auto"/>
            </w:tcBorders>
            <w:shd w:val="clear" w:color="auto" w:fill="auto"/>
            <w:vAlign w:val="center"/>
            <w:hideMark/>
          </w:tcPr>
          <w:p w14:paraId="6264E3E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5388FDD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97F463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1.447.054,79</w:t>
            </w:r>
          </w:p>
        </w:tc>
        <w:tc>
          <w:tcPr>
            <w:tcW w:w="419" w:type="pct"/>
            <w:tcBorders>
              <w:top w:val="nil"/>
              <w:left w:val="nil"/>
              <w:bottom w:val="single" w:sz="8" w:space="0" w:color="auto"/>
              <w:right w:val="single" w:sz="8" w:space="0" w:color="auto"/>
            </w:tcBorders>
            <w:shd w:val="clear" w:color="auto" w:fill="auto"/>
            <w:noWrap/>
            <w:vAlign w:val="center"/>
            <w:hideMark/>
          </w:tcPr>
          <w:p w14:paraId="32B6C59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8C7F30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9C20E1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62262A3"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424A80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lastRenderedPageBreak/>
              <w:t>31</w:t>
            </w:r>
          </w:p>
        </w:tc>
        <w:tc>
          <w:tcPr>
            <w:tcW w:w="277" w:type="pct"/>
            <w:tcBorders>
              <w:top w:val="nil"/>
              <w:left w:val="nil"/>
              <w:bottom w:val="single" w:sz="8" w:space="0" w:color="auto"/>
              <w:right w:val="single" w:sz="8" w:space="0" w:color="auto"/>
            </w:tcBorders>
            <w:shd w:val="clear" w:color="auto" w:fill="auto"/>
            <w:vAlign w:val="center"/>
            <w:hideMark/>
          </w:tcPr>
          <w:p w14:paraId="6D4E851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8554CF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7B76E98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1BE9269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5A79A31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773042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130.258,91</w:t>
            </w:r>
          </w:p>
        </w:tc>
        <w:tc>
          <w:tcPr>
            <w:tcW w:w="419" w:type="pct"/>
            <w:tcBorders>
              <w:top w:val="nil"/>
              <w:left w:val="nil"/>
              <w:bottom w:val="single" w:sz="8" w:space="0" w:color="auto"/>
              <w:right w:val="single" w:sz="8" w:space="0" w:color="auto"/>
            </w:tcBorders>
            <w:shd w:val="clear" w:color="auto" w:fill="auto"/>
            <w:noWrap/>
            <w:vAlign w:val="center"/>
            <w:hideMark/>
          </w:tcPr>
          <w:p w14:paraId="6272E84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D4556F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826088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134C8A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02ECC2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32</w:t>
            </w:r>
          </w:p>
        </w:tc>
        <w:tc>
          <w:tcPr>
            <w:tcW w:w="277" w:type="pct"/>
            <w:tcBorders>
              <w:top w:val="nil"/>
              <w:left w:val="nil"/>
              <w:bottom w:val="single" w:sz="8" w:space="0" w:color="auto"/>
              <w:right w:val="single" w:sz="8" w:space="0" w:color="auto"/>
            </w:tcBorders>
            <w:shd w:val="clear" w:color="auto" w:fill="auto"/>
            <w:vAlign w:val="center"/>
            <w:hideMark/>
          </w:tcPr>
          <w:p w14:paraId="4E5AABD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77F2F7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54C082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TARJETA DE CONTROL</w:t>
            </w:r>
          </w:p>
        </w:tc>
        <w:tc>
          <w:tcPr>
            <w:tcW w:w="463" w:type="pct"/>
            <w:tcBorders>
              <w:top w:val="nil"/>
              <w:left w:val="nil"/>
              <w:bottom w:val="single" w:sz="8" w:space="0" w:color="auto"/>
              <w:right w:val="single" w:sz="8" w:space="0" w:color="auto"/>
            </w:tcBorders>
            <w:shd w:val="clear" w:color="auto" w:fill="auto"/>
            <w:vAlign w:val="center"/>
            <w:hideMark/>
          </w:tcPr>
          <w:p w14:paraId="40E25F1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765FC4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E8BCEE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237.768,70</w:t>
            </w:r>
          </w:p>
        </w:tc>
        <w:tc>
          <w:tcPr>
            <w:tcW w:w="419" w:type="pct"/>
            <w:tcBorders>
              <w:top w:val="nil"/>
              <w:left w:val="nil"/>
              <w:bottom w:val="single" w:sz="8" w:space="0" w:color="auto"/>
              <w:right w:val="single" w:sz="8" w:space="0" w:color="auto"/>
            </w:tcBorders>
            <w:shd w:val="clear" w:color="auto" w:fill="auto"/>
            <w:noWrap/>
            <w:vAlign w:val="center"/>
            <w:hideMark/>
          </w:tcPr>
          <w:p w14:paraId="448CC2E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71E6CC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5405CC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9ACED1F"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102F15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33</w:t>
            </w:r>
          </w:p>
        </w:tc>
        <w:tc>
          <w:tcPr>
            <w:tcW w:w="277" w:type="pct"/>
            <w:tcBorders>
              <w:top w:val="nil"/>
              <w:left w:val="nil"/>
              <w:bottom w:val="single" w:sz="8" w:space="0" w:color="auto"/>
              <w:right w:val="single" w:sz="8" w:space="0" w:color="auto"/>
            </w:tcBorders>
            <w:shd w:val="clear" w:color="auto" w:fill="auto"/>
            <w:vAlign w:val="center"/>
            <w:hideMark/>
          </w:tcPr>
          <w:p w14:paraId="28F11FF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56461F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70FC1C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CONTROL DE ON/OFF EQUIPO</w:t>
            </w:r>
          </w:p>
        </w:tc>
        <w:tc>
          <w:tcPr>
            <w:tcW w:w="463" w:type="pct"/>
            <w:tcBorders>
              <w:top w:val="nil"/>
              <w:left w:val="nil"/>
              <w:bottom w:val="single" w:sz="8" w:space="0" w:color="auto"/>
              <w:right w:val="single" w:sz="8" w:space="0" w:color="auto"/>
            </w:tcBorders>
            <w:shd w:val="clear" w:color="auto" w:fill="auto"/>
            <w:vAlign w:val="center"/>
            <w:hideMark/>
          </w:tcPr>
          <w:p w14:paraId="728B040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5A276F7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5EC151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191.073,85</w:t>
            </w:r>
          </w:p>
        </w:tc>
        <w:tc>
          <w:tcPr>
            <w:tcW w:w="419" w:type="pct"/>
            <w:tcBorders>
              <w:top w:val="nil"/>
              <w:left w:val="nil"/>
              <w:bottom w:val="single" w:sz="8" w:space="0" w:color="auto"/>
              <w:right w:val="single" w:sz="8" w:space="0" w:color="auto"/>
            </w:tcBorders>
            <w:shd w:val="clear" w:color="auto" w:fill="auto"/>
            <w:noWrap/>
            <w:vAlign w:val="center"/>
            <w:hideMark/>
          </w:tcPr>
          <w:p w14:paraId="3CF25D5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8F4873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7F4E97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F374E62"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A1179E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34</w:t>
            </w:r>
          </w:p>
        </w:tc>
        <w:tc>
          <w:tcPr>
            <w:tcW w:w="277" w:type="pct"/>
            <w:tcBorders>
              <w:top w:val="nil"/>
              <w:left w:val="nil"/>
              <w:bottom w:val="single" w:sz="8" w:space="0" w:color="auto"/>
              <w:right w:val="single" w:sz="8" w:space="0" w:color="auto"/>
            </w:tcBorders>
            <w:shd w:val="clear" w:color="auto" w:fill="auto"/>
            <w:vAlign w:val="center"/>
            <w:hideMark/>
          </w:tcPr>
          <w:p w14:paraId="3B7E833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F7D795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BA5426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CAMBIO DE KIT DE TUBERÍA EN </w:t>
            </w:r>
            <w:proofErr w:type="gramStart"/>
            <w:r w:rsidRPr="000A0411">
              <w:rPr>
                <w:rFonts w:ascii="Arial Narrow" w:eastAsia="Times New Roman" w:hAnsi="Arial Narrow" w:cs="Arial"/>
                <w:noProof w:val="0"/>
                <w:color w:val="000000"/>
                <w:sz w:val="18"/>
                <w:szCs w:val="18"/>
                <w:lang w:val="es-CO" w:eastAsia="es-CO"/>
              </w:rPr>
              <w:t>COBRE  Y</w:t>
            </w:r>
            <w:proofErr w:type="gramEnd"/>
            <w:r w:rsidRPr="000A0411">
              <w:rPr>
                <w:rFonts w:ascii="Arial Narrow" w:eastAsia="Times New Roman" w:hAnsi="Arial Narrow" w:cs="Arial"/>
                <w:noProof w:val="0"/>
                <w:color w:val="000000"/>
                <w:sz w:val="18"/>
                <w:szCs w:val="18"/>
                <w:lang w:val="es-CO" w:eastAsia="es-CO"/>
              </w:rPr>
              <w:t xml:space="preserve"> RECUBRIMIENTO</w:t>
            </w:r>
          </w:p>
        </w:tc>
        <w:tc>
          <w:tcPr>
            <w:tcW w:w="463" w:type="pct"/>
            <w:tcBorders>
              <w:top w:val="nil"/>
              <w:left w:val="nil"/>
              <w:bottom w:val="single" w:sz="8" w:space="0" w:color="auto"/>
              <w:right w:val="single" w:sz="8" w:space="0" w:color="auto"/>
            </w:tcBorders>
            <w:shd w:val="clear" w:color="auto" w:fill="auto"/>
            <w:vAlign w:val="center"/>
            <w:hideMark/>
          </w:tcPr>
          <w:p w14:paraId="5DF0E84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E0C69A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D3DEE6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288.401,21</w:t>
            </w:r>
          </w:p>
        </w:tc>
        <w:tc>
          <w:tcPr>
            <w:tcW w:w="419" w:type="pct"/>
            <w:tcBorders>
              <w:top w:val="nil"/>
              <w:left w:val="nil"/>
              <w:bottom w:val="single" w:sz="8" w:space="0" w:color="auto"/>
              <w:right w:val="single" w:sz="8" w:space="0" w:color="auto"/>
            </w:tcBorders>
            <w:shd w:val="clear" w:color="auto" w:fill="auto"/>
            <w:noWrap/>
            <w:vAlign w:val="center"/>
            <w:hideMark/>
          </w:tcPr>
          <w:p w14:paraId="0BF0C5C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EE1537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54CD29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EFD071D"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7C6DE8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35</w:t>
            </w:r>
          </w:p>
        </w:tc>
        <w:tc>
          <w:tcPr>
            <w:tcW w:w="277" w:type="pct"/>
            <w:tcBorders>
              <w:top w:val="nil"/>
              <w:left w:val="nil"/>
              <w:bottom w:val="single" w:sz="8" w:space="0" w:color="auto"/>
              <w:right w:val="single" w:sz="8" w:space="0" w:color="auto"/>
            </w:tcBorders>
            <w:shd w:val="clear" w:color="auto" w:fill="auto"/>
            <w:vAlign w:val="center"/>
            <w:hideMark/>
          </w:tcPr>
          <w:p w14:paraId="3354454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2F272E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6A2F1E5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SOLDADURA DE TUBERIA COBRE CON SOLDADURA DE PLATA</w:t>
            </w:r>
          </w:p>
        </w:tc>
        <w:tc>
          <w:tcPr>
            <w:tcW w:w="463" w:type="pct"/>
            <w:tcBorders>
              <w:top w:val="nil"/>
              <w:left w:val="nil"/>
              <w:bottom w:val="single" w:sz="8" w:space="0" w:color="auto"/>
              <w:right w:val="single" w:sz="8" w:space="0" w:color="auto"/>
            </w:tcBorders>
            <w:shd w:val="clear" w:color="auto" w:fill="auto"/>
            <w:vAlign w:val="center"/>
            <w:hideMark/>
          </w:tcPr>
          <w:p w14:paraId="2CAD188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792A9B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086A86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170.194,77</w:t>
            </w:r>
          </w:p>
        </w:tc>
        <w:tc>
          <w:tcPr>
            <w:tcW w:w="419" w:type="pct"/>
            <w:tcBorders>
              <w:top w:val="nil"/>
              <w:left w:val="nil"/>
              <w:bottom w:val="single" w:sz="8" w:space="0" w:color="auto"/>
              <w:right w:val="single" w:sz="8" w:space="0" w:color="auto"/>
            </w:tcBorders>
            <w:shd w:val="clear" w:color="auto" w:fill="auto"/>
            <w:noWrap/>
            <w:vAlign w:val="center"/>
            <w:hideMark/>
          </w:tcPr>
          <w:p w14:paraId="68F8459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792DCE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831F12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035A77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C06A1F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36</w:t>
            </w:r>
          </w:p>
        </w:tc>
        <w:tc>
          <w:tcPr>
            <w:tcW w:w="277" w:type="pct"/>
            <w:tcBorders>
              <w:top w:val="nil"/>
              <w:left w:val="nil"/>
              <w:bottom w:val="single" w:sz="8" w:space="0" w:color="auto"/>
              <w:right w:val="single" w:sz="8" w:space="0" w:color="auto"/>
            </w:tcBorders>
            <w:shd w:val="clear" w:color="auto" w:fill="auto"/>
            <w:vAlign w:val="center"/>
            <w:hideMark/>
          </w:tcPr>
          <w:p w14:paraId="657FCCE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2E3B94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547444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MOTO VENTILADOR</w:t>
            </w:r>
          </w:p>
        </w:tc>
        <w:tc>
          <w:tcPr>
            <w:tcW w:w="463" w:type="pct"/>
            <w:tcBorders>
              <w:top w:val="nil"/>
              <w:left w:val="nil"/>
              <w:bottom w:val="single" w:sz="8" w:space="0" w:color="auto"/>
              <w:right w:val="single" w:sz="8" w:space="0" w:color="auto"/>
            </w:tcBorders>
            <w:shd w:val="clear" w:color="auto" w:fill="auto"/>
            <w:vAlign w:val="center"/>
            <w:hideMark/>
          </w:tcPr>
          <w:p w14:paraId="3A12A12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7BDDED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A1BA1D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259.421,24</w:t>
            </w:r>
          </w:p>
        </w:tc>
        <w:tc>
          <w:tcPr>
            <w:tcW w:w="419" w:type="pct"/>
            <w:tcBorders>
              <w:top w:val="nil"/>
              <w:left w:val="nil"/>
              <w:bottom w:val="single" w:sz="8" w:space="0" w:color="auto"/>
              <w:right w:val="single" w:sz="8" w:space="0" w:color="auto"/>
            </w:tcBorders>
            <w:shd w:val="clear" w:color="auto" w:fill="auto"/>
            <w:noWrap/>
            <w:vAlign w:val="center"/>
            <w:hideMark/>
          </w:tcPr>
          <w:p w14:paraId="211DBCE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CE4E26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3CE664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6326CAF"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566C15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37</w:t>
            </w:r>
          </w:p>
        </w:tc>
        <w:tc>
          <w:tcPr>
            <w:tcW w:w="277" w:type="pct"/>
            <w:tcBorders>
              <w:top w:val="nil"/>
              <w:left w:val="nil"/>
              <w:bottom w:val="single" w:sz="8" w:space="0" w:color="auto"/>
              <w:right w:val="single" w:sz="8" w:space="0" w:color="auto"/>
            </w:tcBorders>
            <w:shd w:val="clear" w:color="auto" w:fill="auto"/>
            <w:vAlign w:val="center"/>
            <w:hideMark/>
          </w:tcPr>
          <w:p w14:paraId="5213440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48248C5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AIRE ACONDICIONADO DE 24000 BTU</w:t>
            </w:r>
          </w:p>
        </w:tc>
        <w:tc>
          <w:tcPr>
            <w:tcW w:w="1589" w:type="pct"/>
            <w:tcBorders>
              <w:top w:val="nil"/>
              <w:left w:val="nil"/>
              <w:bottom w:val="single" w:sz="8" w:space="0" w:color="auto"/>
              <w:right w:val="single" w:sz="8" w:space="0" w:color="auto"/>
            </w:tcBorders>
            <w:shd w:val="clear" w:color="auto" w:fill="auto"/>
            <w:vAlign w:val="center"/>
            <w:hideMark/>
          </w:tcPr>
          <w:p w14:paraId="3D28C55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LAVADO DEL EQUIPO CON SU RESPECTIVA CONDENSADORA Y </w:t>
            </w:r>
            <w:proofErr w:type="gramStart"/>
            <w:r w:rsidRPr="000A0411">
              <w:rPr>
                <w:rFonts w:ascii="Arial Narrow" w:eastAsia="Times New Roman" w:hAnsi="Arial Narrow" w:cs="Arial"/>
                <w:noProof w:val="0"/>
                <w:color w:val="000000"/>
                <w:sz w:val="18"/>
                <w:szCs w:val="18"/>
                <w:lang w:val="es-CO" w:eastAsia="es-CO"/>
              </w:rPr>
              <w:t>EVAPORADORA  CON</w:t>
            </w:r>
            <w:proofErr w:type="gramEnd"/>
            <w:r w:rsidRPr="000A0411">
              <w:rPr>
                <w:rFonts w:ascii="Arial Narrow" w:eastAsia="Times New Roman" w:hAnsi="Arial Narrow" w:cs="Arial"/>
                <w:noProof w:val="0"/>
                <w:color w:val="000000"/>
                <w:sz w:val="18"/>
                <w:szCs w:val="18"/>
                <w:lang w:val="es-CO" w:eastAsia="es-CO"/>
              </w:rPr>
              <w:t xml:space="preserve"> DESINCRUSTANTE Y JABÓN  PARA  AIRE ACONDICIONADO MINI SPLIT REFERENCIA  DE 24000 BTU</w:t>
            </w:r>
          </w:p>
        </w:tc>
        <w:tc>
          <w:tcPr>
            <w:tcW w:w="463" w:type="pct"/>
            <w:tcBorders>
              <w:top w:val="nil"/>
              <w:left w:val="nil"/>
              <w:bottom w:val="single" w:sz="8" w:space="0" w:color="auto"/>
              <w:right w:val="single" w:sz="8" w:space="0" w:color="auto"/>
            </w:tcBorders>
            <w:shd w:val="clear" w:color="auto" w:fill="auto"/>
            <w:vAlign w:val="center"/>
            <w:hideMark/>
          </w:tcPr>
          <w:p w14:paraId="60285FD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7F2B4B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50CC8D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747.732,92</w:t>
            </w:r>
          </w:p>
        </w:tc>
        <w:tc>
          <w:tcPr>
            <w:tcW w:w="419" w:type="pct"/>
            <w:tcBorders>
              <w:top w:val="nil"/>
              <w:left w:val="nil"/>
              <w:bottom w:val="single" w:sz="8" w:space="0" w:color="auto"/>
              <w:right w:val="single" w:sz="8" w:space="0" w:color="auto"/>
            </w:tcBorders>
            <w:shd w:val="clear" w:color="auto" w:fill="auto"/>
            <w:noWrap/>
            <w:vAlign w:val="center"/>
            <w:hideMark/>
          </w:tcPr>
          <w:p w14:paraId="5681EEE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1B78F2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9FBA69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EEC66C1"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780452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38</w:t>
            </w:r>
          </w:p>
        </w:tc>
        <w:tc>
          <w:tcPr>
            <w:tcW w:w="277" w:type="pct"/>
            <w:tcBorders>
              <w:top w:val="nil"/>
              <w:left w:val="nil"/>
              <w:bottom w:val="single" w:sz="8" w:space="0" w:color="auto"/>
              <w:right w:val="single" w:sz="8" w:space="0" w:color="auto"/>
            </w:tcBorders>
            <w:shd w:val="clear" w:color="auto" w:fill="auto"/>
            <w:vAlign w:val="center"/>
            <w:hideMark/>
          </w:tcPr>
          <w:p w14:paraId="7EE998E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629B7E1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240ACE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RECARGA O AJUSTE DE GAS REFRIGERANTE</w:t>
            </w:r>
          </w:p>
        </w:tc>
        <w:tc>
          <w:tcPr>
            <w:tcW w:w="463" w:type="pct"/>
            <w:tcBorders>
              <w:top w:val="nil"/>
              <w:left w:val="nil"/>
              <w:bottom w:val="single" w:sz="8" w:space="0" w:color="auto"/>
              <w:right w:val="single" w:sz="8" w:space="0" w:color="auto"/>
            </w:tcBorders>
            <w:shd w:val="clear" w:color="auto" w:fill="auto"/>
            <w:vAlign w:val="center"/>
            <w:hideMark/>
          </w:tcPr>
          <w:p w14:paraId="063588B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EC983F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3D82B6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352.030,13</w:t>
            </w:r>
          </w:p>
        </w:tc>
        <w:tc>
          <w:tcPr>
            <w:tcW w:w="419" w:type="pct"/>
            <w:tcBorders>
              <w:top w:val="nil"/>
              <w:left w:val="nil"/>
              <w:bottom w:val="single" w:sz="8" w:space="0" w:color="auto"/>
              <w:right w:val="single" w:sz="8" w:space="0" w:color="auto"/>
            </w:tcBorders>
            <w:shd w:val="clear" w:color="auto" w:fill="auto"/>
            <w:noWrap/>
            <w:vAlign w:val="center"/>
            <w:hideMark/>
          </w:tcPr>
          <w:p w14:paraId="3706F8E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188470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419DAD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B831D48"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E2EEA5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39</w:t>
            </w:r>
          </w:p>
        </w:tc>
        <w:tc>
          <w:tcPr>
            <w:tcW w:w="277" w:type="pct"/>
            <w:tcBorders>
              <w:top w:val="nil"/>
              <w:left w:val="nil"/>
              <w:bottom w:val="single" w:sz="8" w:space="0" w:color="auto"/>
              <w:right w:val="single" w:sz="8" w:space="0" w:color="auto"/>
            </w:tcBorders>
            <w:shd w:val="clear" w:color="auto" w:fill="auto"/>
            <w:vAlign w:val="center"/>
            <w:hideMark/>
          </w:tcPr>
          <w:p w14:paraId="68E182C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E63889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B7B5FA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E INSTALACIÓN DE UNIDAD COMPRESORA</w:t>
            </w:r>
          </w:p>
        </w:tc>
        <w:tc>
          <w:tcPr>
            <w:tcW w:w="463" w:type="pct"/>
            <w:tcBorders>
              <w:top w:val="nil"/>
              <w:left w:val="nil"/>
              <w:bottom w:val="single" w:sz="8" w:space="0" w:color="auto"/>
              <w:right w:val="single" w:sz="8" w:space="0" w:color="auto"/>
            </w:tcBorders>
            <w:shd w:val="clear" w:color="auto" w:fill="auto"/>
            <w:vAlign w:val="center"/>
            <w:hideMark/>
          </w:tcPr>
          <w:p w14:paraId="07111A8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63381D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109C67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1.459.330,88</w:t>
            </w:r>
          </w:p>
        </w:tc>
        <w:tc>
          <w:tcPr>
            <w:tcW w:w="419" w:type="pct"/>
            <w:tcBorders>
              <w:top w:val="nil"/>
              <w:left w:val="nil"/>
              <w:bottom w:val="single" w:sz="8" w:space="0" w:color="auto"/>
              <w:right w:val="single" w:sz="8" w:space="0" w:color="auto"/>
            </w:tcBorders>
            <w:shd w:val="clear" w:color="auto" w:fill="auto"/>
            <w:noWrap/>
            <w:vAlign w:val="center"/>
            <w:hideMark/>
          </w:tcPr>
          <w:p w14:paraId="1F0E97A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DDC709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CD7BD3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0D34992"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50072A5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40</w:t>
            </w:r>
          </w:p>
        </w:tc>
        <w:tc>
          <w:tcPr>
            <w:tcW w:w="277" w:type="pct"/>
            <w:tcBorders>
              <w:top w:val="nil"/>
              <w:left w:val="nil"/>
              <w:bottom w:val="single" w:sz="8" w:space="0" w:color="auto"/>
              <w:right w:val="single" w:sz="8" w:space="0" w:color="auto"/>
            </w:tcBorders>
            <w:shd w:val="clear" w:color="auto" w:fill="auto"/>
            <w:vAlign w:val="center"/>
            <w:hideMark/>
          </w:tcPr>
          <w:p w14:paraId="3DF168D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14FA9E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18365D7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78AD320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7659B3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000C1A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129.442,21</w:t>
            </w:r>
          </w:p>
        </w:tc>
        <w:tc>
          <w:tcPr>
            <w:tcW w:w="419" w:type="pct"/>
            <w:tcBorders>
              <w:top w:val="nil"/>
              <w:left w:val="nil"/>
              <w:bottom w:val="single" w:sz="8" w:space="0" w:color="auto"/>
              <w:right w:val="single" w:sz="8" w:space="0" w:color="auto"/>
            </w:tcBorders>
            <w:shd w:val="clear" w:color="auto" w:fill="auto"/>
            <w:noWrap/>
            <w:vAlign w:val="center"/>
            <w:hideMark/>
          </w:tcPr>
          <w:p w14:paraId="38113B3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819A53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AE5113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88DCB5F"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4BA3BE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41</w:t>
            </w:r>
          </w:p>
        </w:tc>
        <w:tc>
          <w:tcPr>
            <w:tcW w:w="277" w:type="pct"/>
            <w:tcBorders>
              <w:top w:val="nil"/>
              <w:left w:val="nil"/>
              <w:bottom w:val="single" w:sz="8" w:space="0" w:color="auto"/>
              <w:right w:val="single" w:sz="8" w:space="0" w:color="auto"/>
            </w:tcBorders>
            <w:shd w:val="clear" w:color="auto" w:fill="auto"/>
            <w:vAlign w:val="center"/>
            <w:hideMark/>
          </w:tcPr>
          <w:p w14:paraId="5799134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684E55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35EA83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TARJETA DE CONTROL</w:t>
            </w:r>
          </w:p>
        </w:tc>
        <w:tc>
          <w:tcPr>
            <w:tcW w:w="463" w:type="pct"/>
            <w:tcBorders>
              <w:top w:val="nil"/>
              <w:left w:val="nil"/>
              <w:bottom w:val="single" w:sz="8" w:space="0" w:color="auto"/>
              <w:right w:val="single" w:sz="8" w:space="0" w:color="auto"/>
            </w:tcBorders>
            <w:shd w:val="clear" w:color="auto" w:fill="auto"/>
            <w:vAlign w:val="center"/>
            <w:hideMark/>
          </w:tcPr>
          <w:p w14:paraId="716965D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3747A4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56834D1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238.507,12</w:t>
            </w:r>
          </w:p>
        </w:tc>
        <w:tc>
          <w:tcPr>
            <w:tcW w:w="419" w:type="pct"/>
            <w:tcBorders>
              <w:top w:val="nil"/>
              <w:left w:val="nil"/>
              <w:bottom w:val="single" w:sz="8" w:space="0" w:color="auto"/>
              <w:right w:val="single" w:sz="8" w:space="0" w:color="auto"/>
            </w:tcBorders>
            <w:shd w:val="clear" w:color="auto" w:fill="auto"/>
            <w:noWrap/>
            <w:vAlign w:val="center"/>
            <w:hideMark/>
          </w:tcPr>
          <w:p w14:paraId="0631ECE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4597F6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879827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4ECCE80"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2BFB65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42</w:t>
            </w:r>
          </w:p>
        </w:tc>
        <w:tc>
          <w:tcPr>
            <w:tcW w:w="277" w:type="pct"/>
            <w:tcBorders>
              <w:top w:val="nil"/>
              <w:left w:val="nil"/>
              <w:bottom w:val="single" w:sz="8" w:space="0" w:color="auto"/>
              <w:right w:val="single" w:sz="8" w:space="0" w:color="auto"/>
            </w:tcBorders>
            <w:shd w:val="clear" w:color="auto" w:fill="auto"/>
            <w:vAlign w:val="center"/>
            <w:hideMark/>
          </w:tcPr>
          <w:p w14:paraId="6FC2A4E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193D43CE"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E5F027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CONTROL DE ON/OFF EQUIPO</w:t>
            </w:r>
          </w:p>
        </w:tc>
        <w:tc>
          <w:tcPr>
            <w:tcW w:w="463" w:type="pct"/>
            <w:tcBorders>
              <w:top w:val="nil"/>
              <w:left w:val="nil"/>
              <w:bottom w:val="single" w:sz="8" w:space="0" w:color="auto"/>
              <w:right w:val="single" w:sz="8" w:space="0" w:color="auto"/>
            </w:tcBorders>
            <w:shd w:val="clear" w:color="auto" w:fill="auto"/>
            <w:vAlign w:val="center"/>
            <w:hideMark/>
          </w:tcPr>
          <w:p w14:paraId="7DEF484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5FB4C7F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5678E5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194.904,92</w:t>
            </w:r>
          </w:p>
        </w:tc>
        <w:tc>
          <w:tcPr>
            <w:tcW w:w="419" w:type="pct"/>
            <w:tcBorders>
              <w:top w:val="nil"/>
              <w:left w:val="nil"/>
              <w:bottom w:val="single" w:sz="8" w:space="0" w:color="auto"/>
              <w:right w:val="single" w:sz="8" w:space="0" w:color="auto"/>
            </w:tcBorders>
            <w:shd w:val="clear" w:color="auto" w:fill="auto"/>
            <w:noWrap/>
            <w:vAlign w:val="center"/>
            <w:hideMark/>
          </w:tcPr>
          <w:p w14:paraId="60CD84D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76EEE8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5C1552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00B38A4"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BBADEB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43</w:t>
            </w:r>
          </w:p>
        </w:tc>
        <w:tc>
          <w:tcPr>
            <w:tcW w:w="277" w:type="pct"/>
            <w:tcBorders>
              <w:top w:val="nil"/>
              <w:left w:val="nil"/>
              <w:bottom w:val="single" w:sz="8" w:space="0" w:color="auto"/>
              <w:right w:val="single" w:sz="8" w:space="0" w:color="auto"/>
            </w:tcBorders>
            <w:shd w:val="clear" w:color="auto" w:fill="auto"/>
            <w:vAlign w:val="center"/>
            <w:hideMark/>
          </w:tcPr>
          <w:p w14:paraId="7AFEE0A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1EFC6BB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4BCFC4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CAMBIO DE KIT DE TUBERÍA EN </w:t>
            </w:r>
            <w:proofErr w:type="gramStart"/>
            <w:r w:rsidRPr="000A0411">
              <w:rPr>
                <w:rFonts w:ascii="Arial Narrow" w:eastAsia="Times New Roman" w:hAnsi="Arial Narrow" w:cs="Arial"/>
                <w:noProof w:val="0"/>
                <w:color w:val="000000"/>
                <w:sz w:val="18"/>
                <w:szCs w:val="18"/>
                <w:lang w:val="es-CO" w:eastAsia="es-CO"/>
              </w:rPr>
              <w:t>COBRE  Y</w:t>
            </w:r>
            <w:proofErr w:type="gramEnd"/>
            <w:r w:rsidRPr="000A0411">
              <w:rPr>
                <w:rFonts w:ascii="Arial Narrow" w:eastAsia="Times New Roman" w:hAnsi="Arial Narrow" w:cs="Arial"/>
                <w:noProof w:val="0"/>
                <w:color w:val="000000"/>
                <w:sz w:val="18"/>
                <w:szCs w:val="18"/>
                <w:lang w:val="es-CO" w:eastAsia="es-CO"/>
              </w:rPr>
              <w:t xml:space="preserve"> RECUBRIMIENTO</w:t>
            </w:r>
          </w:p>
        </w:tc>
        <w:tc>
          <w:tcPr>
            <w:tcW w:w="463" w:type="pct"/>
            <w:tcBorders>
              <w:top w:val="nil"/>
              <w:left w:val="nil"/>
              <w:bottom w:val="single" w:sz="8" w:space="0" w:color="auto"/>
              <w:right w:val="single" w:sz="8" w:space="0" w:color="auto"/>
            </w:tcBorders>
            <w:shd w:val="clear" w:color="auto" w:fill="auto"/>
            <w:vAlign w:val="center"/>
            <w:hideMark/>
          </w:tcPr>
          <w:p w14:paraId="7126535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657B82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E41572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260.516,51</w:t>
            </w:r>
          </w:p>
        </w:tc>
        <w:tc>
          <w:tcPr>
            <w:tcW w:w="419" w:type="pct"/>
            <w:tcBorders>
              <w:top w:val="nil"/>
              <w:left w:val="nil"/>
              <w:bottom w:val="single" w:sz="8" w:space="0" w:color="auto"/>
              <w:right w:val="single" w:sz="8" w:space="0" w:color="auto"/>
            </w:tcBorders>
            <w:shd w:val="clear" w:color="auto" w:fill="auto"/>
            <w:noWrap/>
            <w:vAlign w:val="center"/>
            <w:hideMark/>
          </w:tcPr>
          <w:p w14:paraId="3BB99E4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AFAEB1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71948D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4E3117AC"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5988C6B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44</w:t>
            </w:r>
          </w:p>
        </w:tc>
        <w:tc>
          <w:tcPr>
            <w:tcW w:w="277" w:type="pct"/>
            <w:tcBorders>
              <w:top w:val="nil"/>
              <w:left w:val="nil"/>
              <w:bottom w:val="single" w:sz="8" w:space="0" w:color="auto"/>
              <w:right w:val="single" w:sz="8" w:space="0" w:color="auto"/>
            </w:tcBorders>
            <w:shd w:val="clear" w:color="auto" w:fill="auto"/>
            <w:vAlign w:val="center"/>
            <w:hideMark/>
          </w:tcPr>
          <w:p w14:paraId="6F3B495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079950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6357024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SOLDADURA DE TUBERIA COBRE CON SOLDADURA DE PLATA</w:t>
            </w:r>
          </w:p>
        </w:tc>
        <w:tc>
          <w:tcPr>
            <w:tcW w:w="463" w:type="pct"/>
            <w:tcBorders>
              <w:top w:val="nil"/>
              <w:left w:val="nil"/>
              <w:bottom w:val="single" w:sz="8" w:space="0" w:color="auto"/>
              <w:right w:val="single" w:sz="8" w:space="0" w:color="auto"/>
            </w:tcBorders>
            <w:shd w:val="clear" w:color="auto" w:fill="auto"/>
            <w:vAlign w:val="center"/>
            <w:hideMark/>
          </w:tcPr>
          <w:p w14:paraId="1BFF951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706924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225A2B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163.993,83</w:t>
            </w:r>
          </w:p>
        </w:tc>
        <w:tc>
          <w:tcPr>
            <w:tcW w:w="419" w:type="pct"/>
            <w:tcBorders>
              <w:top w:val="nil"/>
              <w:left w:val="nil"/>
              <w:bottom w:val="single" w:sz="8" w:space="0" w:color="auto"/>
              <w:right w:val="single" w:sz="8" w:space="0" w:color="auto"/>
            </w:tcBorders>
            <w:shd w:val="clear" w:color="auto" w:fill="auto"/>
            <w:noWrap/>
            <w:vAlign w:val="center"/>
            <w:hideMark/>
          </w:tcPr>
          <w:p w14:paraId="48E08E9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9CBFD1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1B9565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69E67C9"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C660EC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45</w:t>
            </w:r>
          </w:p>
        </w:tc>
        <w:tc>
          <w:tcPr>
            <w:tcW w:w="277" w:type="pct"/>
            <w:tcBorders>
              <w:top w:val="nil"/>
              <w:left w:val="nil"/>
              <w:bottom w:val="single" w:sz="8" w:space="0" w:color="auto"/>
              <w:right w:val="single" w:sz="8" w:space="0" w:color="auto"/>
            </w:tcBorders>
            <w:shd w:val="clear" w:color="auto" w:fill="auto"/>
            <w:vAlign w:val="center"/>
            <w:hideMark/>
          </w:tcPr>
          <w:p w14:paraId="0252CF3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DE3B39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636E70F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MOTO VENTILADOR</w:t>
            </w:r>
          </w:p>
        </w:tc>
        <w:tc>
          <w:tcPr>
            <w:tcW w:w="463" w:type="pct"/>
            <w:tcBorders>
              <w:top w:val="nil"/>
              <w:left w:val="nil"/>
              <w:bottom w:val="single" w:sz="8" w:space="0" w:color="auto"/>
              <w:right w:val="single" w:sz="8" w:space="0" w:color="auto"/>
            </w:tcBorders>
            <w:shd w:val="clear" w:color="auto" w:fill="auto"/>
            <w:vAlign w:val="center"/>
            <w:hideMark/>
          </w:tcPr>
          <w:p w14:paraId="1EEFB56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D0F00D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39F27F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255.392,30</w:t>
            </w:r>
          </w:p>
        </w:tc>
        <w:tc>
          <w:tcPr>
            <w:tcW w:w="419" w:type="pct"/>
            <w:tcBorders>
              <w:top w:val="nil"/>
              <w:left w:val="nil"/>
              <w:bottom w:val="single" w:sz="8" w:space="0" w:color="auto"/>
              <w:right w:val="single" w:sz="8" w:space="0" w:color="auto"/>
            </w:tcBorders>
            <w:shd w:val="clear" w:color="auto" w:fill="auto"/>
            <w:noWrap/>
            <w:vAlign w:val="center"/>
            <w:hideMark/>
          </w:tcPr>
          <w:p w14:paraId="3BCC367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452856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CD51BF6"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8401DE1" w14:textId="77777777" w:rsidTr="000A0411">
        <w:trPr>
          <w:trHeight w:val="20"/>
        </w:trPr>
        <w:tc>
          <w:tcPr>
            <w:tcW w:w="5000" w:type="pct"/>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6600656E"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 xml:space="preserve"> “MANTENIMIENTO PREVENTIVO Y CORRECTIVO DE NEVERAS ”.</w:t>
            </w:r>
          </w:p>
        </w:tc>
      </w:tr>
      <w:tr w:rsidR="000A0411" w:rsidRPr="000A0411" w14:paraId="03ED0BB4" w14:textId="77777777" w:rsidTr="000A0411">
        <w:trPr>
          <w:trHeight w:val="20"/>
        </w:trPr>
        <w:tc>
          <w:tcPr>
            <w:tcW w:w="214" w:type="pct"/>
            <w:tcBorders>
              <w:top w:val="nil"/>
              <w:left w:val="single" w:sz="8" w:space="0" w:color="auto"/>
              <w:bottom w:val="single" w:sz="8" w:space="0" w:color="auto"/>
              <w:right w:val="single" w:sz="8" w:space="0" w:color="auto"/>
            </w:tcBorders>
            <w:shd w:val="clear" w:color="000000" w:fill="F2F2F2"/>
            <w:vAlign w:val="center"/>
            <w:hideMark/>
          </w:tcPr>
          <w:p w14:paraId="0EC71051"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ITEM</w:t>
            </w:r>
          </w:p>
        </w:tc>
        <w:tc>
          <w:tcPr>
            <w:tcW w:w="277" w:type="pct"/>
            <w:tcBorders>
              <w:top w:val="nil"/>
              <w:left w:val="nil"/>
              <w:bottom w:val="single" w:sz="8" w:space="0" w:color="auto"/>
              <w:right w:val="single" w:sz="8" w:space="0" w:color="auto"/>
            </w:tcBorders>
            <w:shd w:val="clear" w:color="000000" w:fill="F2F2F2"/>
            <w:vAlign w:val="center"/>
            <w:hideMark/>
          </w:tcPr>
          <w:p w14:paraId="05C9A329" w14:textId="77777777" w:rsidR="000A0411" w:rsidRPr="000A0411" w:rsidRDefault="000A0411" w:rsidP="000A0411">
            <w:pPr>
              <w:spacing w:after="0" w:line="240" w:lineRule="auto"/>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CODIGO UNSPSC</w:t>
            </w:r>
          </w:p>
        </w:tc>
        <w:tc>
          <w:tcPr>
            <w:tcW w:w="522" w:type="pct"/>
            <w:tcBorders>
              <w:top w:val="nil"/>
              <w:left w:val="nil"/>
              <w:bottom w:val="single" w:sz="8" w:space="0" w:color="auto"/>
              <w:right w:val="single" w:sz="8" w:space="0" w:color="auto"/>
            </w:tcBorders>
            <w:shd w:val="clear" w:color="000000" w:fill="F2F2F2"/>
            <w:vAlign w:val="center"/>
            <w:hideMark/>
          </w:tcPr>
          <w:p w14:paraId="2385040F" w14:textId="77777777" w:rsidR="000A0411" w:rsidRPr="000A0411" w:rsidRDefault="000A0411" w:rsidP="000A0411">
            <w:pPr>
              <w:spacing w:after="0" w:line="240" w:lineRule="auto"/>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DESCRIPCION DEL EQUIPO</w:t>
            </w:r>
          </w:p>
        </w:tc>
        <w:tc>
          <w:tcPr>
            <w:tcW w:w="1589" w:type="pct"/>
            <w:tcBorders>
              <w:top w:val="nil"/>
              <w:left w:val="nil"/>
              <w:bottom w:val="single" w:sz="8" w:space="0" w:color="auto"/>
              <w:right w:val="single" w:sz="8" w:space="0" w:color="auto"/>
            </w:tcBorders>
            <w:shd w:val="clear" w:color="000000" w:fill="F2F2F2"/>
            <w:vAlign w:val="center"/>
            <w:hideMark/>
          </w:tcPr>
          <w:p w14:paraId="40F974B6" w14:textId="77777777" w:rsidR="000A0411" w:rsidRPr="000A0411" w:rsidRDefault="000A0411" w:rsidP="000A0411">
            <w:pPr>
              <w:spacing w:after="0" w:line="240" w:lineRule="auto"/>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DESCRIPCION TECNICA / SERVICIO</w:t>
            </w:r>
          </w:p>
        </w:tc>
        <w:tc>
          <w:tcPr>
            <w:tcW w:w="463" w:type="pct"/>
            <w:tcBorders>
              <w:top w:val="nil"/>
              <w:left w:val="nil"/>
              <w:bottom w:val="single" w:sz="8" w:space="0" w:color="auto"/>
              <w:right w:val="single" w:sz="8" w:space="0" w:color="auto"/>
            </w:tcBorders>
            <w:shd w:val="clear" w:color="000000" w:fill="F2F2F2"/>
            <w:vAlign w:val="center"/>
            <w:hideMark/>
          </w:tcPr>
          <w:p w14:paraId="3CFF4BF9"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UNI. MED.</w:t>
            </w:r>
          </w:p>
        </w:tc>
        <w:tc>
          <w:tcPr>
            <w:tcW w:w="258" w:type="pct"/>
            <w:tcBorders>
              <w:top w:val="nil"/>
              <w:left w:val="nil"/>
              <w:bottom w:val="single" w:sz="8" w:space="0" w:color="auto"/>
              <w:right w:val="single" w:sz="8" w:space="0" w:color="auto"/>
            </w:tcBorders>
            <w:shd w:val="clear" w:color="000000" w:fill="F2F2F2"/>
            <w:vAlign w:val="center"/>
            <w:hideMark/>
          </w:tcPr>
          <w:p w14:paraId="291271D7"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CANT</w:t>
            </w:r>
          </w:p>
        </w:tc>
        <w:tc>
          <w:tcPr>
            <w:tcW w:w="419" w:type="pct"/>
            <w:tcBorders>
              <w:top w:val="nil"/>
              <w:left w:val="nil"/>
              <w:bottom w:val="single" w:sz="8" w:space="0" w:color="auto"/>
              <w:right w:val="single" w:sz="8" w:space="0" w:color="auto"/>
            </w:tcBorders>
            <w:shd w:val="clear" w:color="000000" w:fill="F2F2F2"/>
            <w:vAlign w:val="center"/>
            <w:hideMark/>
          </w:tcPr>
          <w:p w14:paraId="43A60B8A"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PRECIO DE REFERENCIA INCLUIDO IVA (Cuando aplique)</w:t>
            </w:r>
          </w:p>
        </w:tc>
        <w:tc>
          <w:tcPr>
            <w:tcW w:w="419" w:type="pct"/>
            <w:tcBorders>
              <w:top w:val="nil"/>
              <w:left w:val="nil"/>
              <w:bottom w:val="single" w:sz="8" w:space="0" w:color="auto"/>
              <w:right w:val="single" w:sz="8" w:space="0" w:color="auto"/>
            </w:tcBorders>
            <w:shd w:val="clear" w:color="000000" w:fill="F2F2F2"/>
            <w:vAlign w:val="center"/>
            <w:hideMark/>
          </w:tcPr>
          <w:p w14:paraId="54157D15"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PRECIO UNITARIO OFERTADO SIN IVA</w:t>
            </w:r>
          </w:p>
        </w:tc>
        <w:tc>
          <w:tcPr>
            <w:tcW w:w="419" w:type="pct"/>
            <w:tcBorders>
              <w:top w:val="nil"/>
              <w:left w:val="nil"/>
              <w:bottom w:val="single" w:sz="8" w:space="0" w:color="auto"/>
              <w:right w:val="single" w:sz="8" w:space="0" w:color="auto"/>
            </w:tcBorders>
            <w:shd w:val="clear" w:color="000000" w:fill="F2F2F2"/>
            <w:vAlign w:val="center"/>
            <w:hideMark/>
          </w:tcPr>
          <w:p w14:paraId="576C6133"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VALOR IVA (Cuando aplique)</w:t>
            </w:r>
          </w:p>
        </w:tc>
        <w:tc>
          <w:tcPr>
            <w:tcW w:w="419" w:type="pct"/>
            <w:tcBorders>
              <w:top w:val="nil"/>
              <w:left w:val="nil"/>
              <w:bottom w:val="single" w:sz="8" w:space="0" w:color="auto"/>
              <w:right w:val="single" w:sz="8" w:space="0" w:color="auto"/>
            </w:tcBorders>
            <w:shd w:val="clear" w:color="000000" w:fill="F2F2F2"/>
            <w:vAlign w:val="center"/>
            <w:hideMark/>
          </w:tcPr>
          <w:p w14:paraId="73D9C1CF" w14:textId="77777777" w:rsidR="000A0411" w:rsidRPr="000A0411" w:rsidRDefault="000A0411" w:rsidP="000A0411">
            <w:pPr>
              <w:spacing w:after="0" w:line="240" w:lineRule="auto"/>
              <w:jc w:val="center"/>
              <w:rPr>
                <w:rFonts w:ascii="Arial Narrow" w:eastAsia="Times New Roman" w:hAnsi="Arial Narrow" w:cs="Calibri"/>
                <w:b/>
                <w:bCs/>
                <w:noProof w:val="0"/>
                <w:color w:val="000000"/>
                <w:sz w:val="18"/>
                <w:szCs w:val="18"/>
                <w:lang w:val="es-CO" w:eastAsia="es-CO"/>
              </w:rPr>
            </w:pPr>
            <w:r w:rsidRPr="000A0411">
              <w:rPr>
                <w:rFonts w:ascii="Arial Narrow" w:eastAsia="Times New Roman" w:hAnsi="Arial Narrow" w:cs="Calibri"/>
                <w:b/>
                <w:bCs/>
                <w:noProof w:val="0"/>
                <w:color w:val="000000"/>
                <w:sz w:val="18"/>
                <w:szCs w:val="18"/>
                <w:lang w:val="es-CO" w:eastAsia="es-CO"/>
              </w:rPr>
              <w:t>PRECIO UNITARIO OFERTADO CON IVA (Cuando aplique)</w:t>
            </w:r>
          </w:p>
        </w:tc>
      </w:tr>
      <w:tr w:rsidR="000A0411" w:rsidRPr="000A0411" w14:paraId="7415010B"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7E6A24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277" w:type="pct"/>
            <w:tcBorders>
              <w:top w:val="nil"/>
              <w:left w:val="nil"/>
              <w:bottom w:val="single" w:sz="8" w:space="0" w:color="auto"/>
              <w:right w:val="single" w:sz="8" w:space="0" w:color="auto"/>
            </w:tcBorders>
            <w:shd w:val="clear" w:color="auto" w:fill="auto"/>
            <w:vAlign w:val="center"/>
            <w:hideMark/>
          </w:tcPr>
          <w:p w14:paraId="25EC45E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7441722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REFRIGERADOR VERTICAL </w:t>
            </w:r>
          </w:p>
        </w:tc>
        <w:tc>
          <w:tcPr>
            <w:tcW w:w="1589" w:type="pct"/>
            <w:tcBorders>
              <w:top w:val="nil"/>
              <w:left w:val="nil"/>
              <w:bottom w:val="single" w:sz="8" w:space="0" w:color="auto"/>
              <w:right w:val="single" w:sz="8" w:space="0" w:color="auto"/>
            </w:tcBorders>
            <w:shd w:val="clear" w:color="auto" w:fill="auto"/>
            <w:vAlign w:val="center"/>
            <w:hideMark/>
          </w:tcPr>
          <w:p w14:paraId="0DC5ECF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LIMPIEZA GENERAL DEL EQUIPO, LAVADO CON QUIMICO </w:t>
            </w:r>
            <w:proofErr w:type="gramStart"/>
            <w:r w:rsidRPr="000A0411">
              <w:rPr>
                <w:rFonts w:ascii="Arial Narrow" w:eastAsia="Times New Roman" w:hAnsi="Arial Narrow" w:cs="Arial"/>
                <w:noProof w:val="0"/>
                <w:color w:val="000000"/>
                <w:sz w:val="18"/>
                <w:szCs w:val="18"/>
                <w:lang w:val="es-CO" w:eastAsia="es-CO"/>
              </w:rPr>
              <w:t>EN  CONDESADORA</w:t>
            </w:r>
            <w:proofErr w:type="gramEnd"/>
            <w:r w:rsidRPr="000A0411">
              <w:rPr>
                <w:rFonts w:ascii="Arial Narrow" w:eastAsia="Times New Roman" w:hAnsi="Arial Narrow" w:cs="Arial"/>
                <w:noProof w:val="0"/>
                <w:color w:val="000000"/>
                <w:sz w:val="18"/>
                <w:szCs w:val="18"/>
                <w:lang w:val="es-CO" w:eastAsia="es-CO"/>
              </w:rPr>
              <w:t xml:space="preserve"> Y EMPAQUES DE PUERTAS, LIMPIEZA Y AJUSTE DE TODOS SUS COMPONENTES</w:t>
            </w:r>
          </w:p>
        </w:tc>
        <w:tc>
          <w:tcPr>
            <w:tcW w:w="463" w:type="pct"/>
            <w:tcBorders>
              <w:top w:val="nil"/>
              <w:left w:val="nil"/>
              <w:bottom w:val="single" w:sz="8" w:space="0" w:color="auto"/>
              <w:right w:val="single" w:sz="8" w:space="0" w:color="auto"/>
            </w:tcBorders>
            <w:shd w:val="clear" w:color="auto" w:fill="auto"/>
            <w:vAlign w:val="center"/>
            <w:hideMark/>
          </w:tcPr>
          <w:p w14:paraId="7D2141B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7FE2A58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4F41D4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754.401,72</w:t>
            </w:r>
          </w:p>
        </w:tc>
        <w:tc>
          <w:tcPr>
            <w:tcW w:w="419" w:type="pct"/>
            <w:tcBorders>
              <w:top w:val="nil"/>
              <w:left w:val="nil"/>
              <w:bottom w:val="single" w:sz="8" w:space="0" w:color="auto"/>
              <w:right w:val="single" w:sz="8" w:space="0" w:color="auto"/>
            </w:tcBorders>
            <w:shd w:val="clear" w:color="auto" w:fill="auto"/>
            <w:noWrap/>
            <w:vAlign w:val="center"/>
            <w:hideMark/>
          </w:tcPr>
          <w:p w14:paraId="1415124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76AF89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DCEDD8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F6FE13E"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4D5F90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w:t>
            </w:r>
          </w:p>
        </w:tc>
        <w:tc>
          <w:tcPr>
            <w:tcW w:w="277" w:type="pct"/>
            <w:tcBorders>
              <w:top w:val="nil"/>
              <w:left w:val="nil"/>
              <w:bottom w:val="single" w:sz="8" w:space="0" w:color="auto"/>
              <w:right w:val="single" w:sz="8" w:space="0" w:color="auto"/>
            </w:tcBorders>
            <w:shd w:val="clear" w:color="auto" w:fill="auto"/>
            <w:vAlign w:val="center"/>
            <w:hideMark/>
          </w:tcPr>
          <w:p w14:paraId="7FBE9ED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EE155A8"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59FF21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TERMOSTATO</w:t>
            </w:r>
          </w:p>
        </w:tc>
        <w:tc>
          <w:tcPr>
            <w:tcW w:w="463" w:type="pct"/>
            <w:tcBorders>
              <w:top w:val="nil"/>
              <w:left w:val="nil"/>
              <w:bottom w:val="single" w:sz="8" w:space="0" w:color="auto"/>
              <w:right w:val="single" w:sz="8" w:space="0" w:color="auto"/>
            </w:tcBorders>
            <w:shd w:val="clear" w:color="auto" w:fill="auto"/>
            <w:vAlign w:val="center"/>
            <w:hideMark/>
          </w:tcPr>
          <w:p w14:paraId="5416161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E5A7F1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0CA968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204.678,54</w:t>
            </w:r>
          </w:p>
        </w:tc>
        <w:tc>
          <w:tcPr>
            <w:tcW w:w="419" w:type="pct"/>
            <w:tcBorders>
              <w:top w:val="nil"/>
              <w:left w:val="nil"/>
              <w:bottom w:val="single" w:sz="8" w:space="0" w:color="auto"/>
              <w:right w:val="single" w:sz="8" w:space="0" w:color="auto"/>
            </w:tcBorders>
            <w:shd w:val="clear" w:color="auto" w:fill="auto"/>
            <w:noWrap/>
            <w:vAlign w:val="center"/>
            <w:hideMark/>
          </w:tcPr>
          <w:p w14:paraId="16FDBEF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F92EDB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2B6F20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8F5D00C"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220D42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w:t>
            </w:r>
          </w:p>
        </w:tc>
        <w:tc>
          <w:tcPr>
            <w:tcW w:w="277" w:type="pct"/>
            <w:tcBorders>
              <w:top w:val="nil"/>
              <w:left w:val="nil"/>
              <w:bottom w:val="single" w:sz="8" w:space="0" w:color="auto"/>
              <w:right w:val="single" w:sz="8" w:space="0" w:color="auto"/>
            </w:tcBorders>
            <w:shd w:val="clear" w:color="auto" w:fill="auto"/>
            <w:vAlign w:val="center"/>
            <w:hideMark/>
          </w:tcPr>
          <w:p w14:paraId="6078953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D015B2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81226B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roofErr w:type="gramStart"/>
            <w:r w:rsidRPr="000A0411">
              <w:rPr>
                <w:rFonts w:ascii="Arial Narrow" w:eastAsia="Times New Roman" w:hAnsi="Arial Narrow" w:cs="Arial"/>
                <w:noProof w:val="0"/>
                <w:color w:val="000000"/>
                <w:sz w:val="18"/>
                <w:szCs w:val="18"/>
                <w:lang w:val="es-CO" w:eastAsia="es-CO"/>
              </w:rPr>
              <w:t>CAMBIO  DE</w:t>
            </w:r>
            <w:proofErr w:type="gramEnd"/>
            <w:r w:rsidRPr="000A0411">
              <w:rPr>
                <w:rFonts w:ascii="Arial Narrow" w:eastAsia="Times New Roman" w:hAnsi="Arial Narrow" w:cs="Arial"/>
                <w:noProof w:val="0"/>
                <w:color w:val="000000"/>
                <w:sz w:val="18"/>
                <w:szCs w:val="18"/>
                <w:lang w:val="es-CO" w:eastAsia="es-CO"/>
              </w:rPr>
              <w:t xml:space="preserve"> CABLEADO ELÉCTRICO Y TERMINALES</w:t>
            </w:r>
          </w:p>
        </w:tc>
        <w:tc>
          <w:tcPr>
            <w:tcW w:w="463" w:type="pct"/>
            <w:tcBorders>
              <w:top w:val="nil"/>
              <w:left w:val="nil"/>
              <w:bottom w:val="single" w:sz="8" w:space="0" w:color="auto"/>
              <w:right w:val="single" w:sz="8" w:space="0" w:color="auto"/>
            </w:tcBorders>
            <w:shd w:val="clear" w:color="auto" w:fill="auto"/>
            <w:vAlign w:val="center"/>
            <w:hideMark/>
          </w:tcPr>
          <w:p w14:paraId="3B64A5A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F34E49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B317F2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139.437,73</w:t>
            </w:r>
          </w:p>
        </w:tc>
        <w:tc>
          <w:tcPr>
            <w:tcW w:w="419" w:type="pct"/>
            <w:tcBorders>
              <w:top w:val="nil"/>
              <w:left w:val="nil"/>
              <w:bottom w:val="single" w:sz="8" w:space="0" w:color="auto"/>
              <w:right w:val="single" w:sz="8" w:space="0" w:color="auto"/>
            </w:tcBorders>
            <w:shd w:val="clear" w:color="auto" w:fill="auto"/>
            <w:noWrap/>
            <w:vAlign w:val="center"/>
            <w:hideMark/>
          </w:tcPr>
          <w:p w14:paraId="44E77A9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F55FB7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09E036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04F3000"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93B54B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w:t>
            </w:r>
          </w:p>
        </w:tc>
        <w:tc>
          <w:tcPr>
            <w:tcW w:w="277" w:type="pct"/>
            <w:tcBorders>
              <w:top w:val="nil"/>
              <w:left w:val="nil"/>
              <w:bottom w:val="single" w:sz="8" w:space="0" w:color="auto"/>
              <w:right w:val="single" w:sz="8" w:space="0" w:color="auto"/>
            </w:tcBorders>
            <w:shd w:val="clear" w:color="auto" w:fill="auto"/>
            <w:vAlign w:val="center"/>
            <w:hideMark/>
          </w:tcPr>
          <w:p w14:paraId="342CFF9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D551B6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509A520"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5E107A8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938F52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5921421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93.028,97</w:t>
            </w:r>
          </w:p>
        </w:tc>
        <w:tc>
          <w:tcPr>
            <w:tcW w:w="419" w:type="pct"/>
            <w:tcBorders>
              <w:top w:val="nil"/>
              <w:left w:val="nil"/>
              <w:bottom w:val="single" w:sz="8" w:space="0" w:color="auto"/>
              <w:right w:val="single" w:sz="8" w:space="0" w:color="auto"/>
            </w:tcBorders>
            <w:shd w:val="clear" w:color="auto" w:fill="auto"/>
            <w:noWrap/>
            <w:vAlign w:val="center"/>
            <w:hideMark/>
          </w:tcPr>
          <w:p w14:paraId="6BF1484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26F3A3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019293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9FB30DB"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8F11DA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5</w:t>
            </w:r>
          </w:p>
        </w:tc>
        <w:tc>
          <w:tcPr>
            <w:tcW w:w="277" w:type="pct"/>
            <w:tcBorders>
              <w:top w:val="nil"/>
              <w:left w:val="nil"/>
              <w:bottom w:val="single" w:sz="8" w:space="0" w:color="auto"/>
              <w:right w:val="single" w:sz="8" w:space="0" w:color="auto"/>
            </w:tcBorders>
            <w:shd w:val="clear" w:color="auto" w:fill="auto"/>
            <w:vAlign w:val="center"/>
            <w:hideMark/>
          </w:tcPr>
          <w:p w14:paraId="550A9B1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12EC449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D0FB45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CAMBIO DE RELAY TÉRMICO </w:t>
            </w:r>
          </w:p>
        </w:tc>
        <w:tc>
          <w:tcPr>
            <w:tcW w:w="463" w:type="pct"/>
            <w:tcBorders>
              <w:top w:val="nil"/>
              <w:left w:val="nil"/>
              <w:bottom w:val="single" w:sz="8" w:space="0" w:color="auto"/>
              <w:right w:val="single" w:sz="8" w:space="0" w:color="auto"/>
            </w:tcBorders>
            <w:shd w:val="clear" w:color="auto" w:fill="auto"/>
            <w:vAlign w:val="center"/>
            <w:hideMark/>
          </w:tcPr>
          <w:p w14:paraId="2E86278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BA7292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6E399F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120.396,32</w:t>
            </w:r>
          </w:p>
        </w:tc>
        <w:tc>
          <w:tcPr>
            <w:tcW w:w="419" w:type="pct"/>
            <w:tcBorders>
              <w:top w:val="nil"/>
              <w:left w:val="nil"/>
              <w:bottom w:val="single" w:sz="8" w:space="0" w:color="auto"/>
              <w:right w:val="single" w:sz="8" w:space="0" w:color="auto"/>
            </w:tcBorders>
            <w:shd w:val="clear" w:color="auto" w:fill="auto"/>
            <w:noWrap/>
            <w:vAlign w:val="center"/>
            <w:hideMark/>
          </w:tcPr>
          <w:p w14:paraId="64963A8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24FFD7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01BAE54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12C2AA2"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48E2DC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w:t>
            </w:r>
          </w:p>
        </w:tc>
        <w:tc>
          <w:tcPr>
            <w:tcW w:w="277" w:type="pct"/>
            <w:tcBorders>
              <w:top w:val="nil"/>
              <w:left w:val="nil"/>
              <w:bottom w:val="single" w:sz="8" w:space="0" w:color="auto"/>
              <w:right w:val="single" w:sz="8" w:space="0" w:color="auto"/>
            </w:tcBorders>
            <w:shd w:val="clear" w:color="auto" w:fill="auto"/>
            <w:vAlign w:val="center"/>
            <w:hideMark/>
          </w:tcPr>
          <w:p w14:paraId="4D7E411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F950D5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142D9C9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DEL MOTOR VENTILADOR    </w:t>
            </w:r>
          </w:p>
        </w:tc>
        <w:tc>
          <w:tcPr>
            <w:tcW w:w="463" w:type="pct"/>
            <w:tcBorders>
              <w:top w:val="nil"/>
              <w:left w:val="nil"/>
              <w:bottom w:val="single" w:sz="8" w:space="0" w:color="auto"/>
              <w:right w:val="single" w:sz="8" w:space="0" w:color="auto"/>
            </w:tcBorders>
            <w:shd w:val="clear" w:color="auto" w:fill="auto"/>
            <w:vAlign w:val="center"/>
            <w:hideMark/>
          </w:tcPr>
          <w:p w14:paraId="34DD52E7"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9C2400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C1F642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367.704,50</w:t>
            </w:r>
          </w:p>
        </w:tc>
        <w:tc>
          <w:tcPr>
            <w:tcW w:w="419" w:type="pct"/>
            <w:tcBorders>
              <w:top w:val="nil"/>
              <w:left w:val="nil"/>
              <w:bottom w:val="single" w:sz="8" w:space="0" w:color="auto"/>
              <w:right w:val="single" w:sz="8" w:space="0" w:color="auto"/>
            </w:tcBorders>
            <w:shd w:val="clear" w:color="auto" w:fill="auto"/>
            <w:noWrap/>
            <w:vAlign w:val="center"/>
            <w:hideMark/>
          </w:tcPr>
          <w:p w14:paraId="7B50E4B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962DFB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12DB2A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86B1A10"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66C3A8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lastRenderedPageBreak/>
              <w:t>7</w:t>
            </w:r>
          </w:p>
        </w:tc>
        <w:tc>
          <w:tcPr>
            <w:tcW w:w="277" w:type="pct"/>
            <w:tcBorders>
              <w:top w:val="nil"/>
              <w:left w:val="nil"/>
              <w:bottom w:val="single" w:sz="8" w:space="0" w:color="auto"/>
              <w:right w:val="single" w:sz="8" w:space="0" w:color="auto"/>
            </w:tcBorders>
            <w:shd w:val="clear" w:color="auto" w:fill="auto"/>
            <w:vAlign w:val="center"/>
            <w:hideMark/>
          </w:tcPr>
          <w:p w14:paraId="710E374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96C017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4F80847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MANTENIMIENTO PARA CORREGIR FUGAS DE REFRIGERANTE EN CUALQUIER PARTE DEL CIRCUITO, INCLUYA RECARGA DE NIVELACION. EXCEPTO EN EL COMPRESOR</w:t>
            </w:r>
          </w:p>
        </w:tc>
        <w:tc>
          <w:tcPr>
            <w:tcW w:w="463" w:type="pct"/>
            <w:tcBorders>
              <w:top w:val="nil"/>
              <w:left w:val="nil"/>
              <w:bottom w:val="single" w:sz="8" w:space="0" w:color="auto"/>
              <w:right w:val="single" w:sz="8" w:space="0" w:color="auto"/>
            </w:tcBorders>
            <w:shd w:val="clear" w:color="auto" w:fill="auto"/>
            <w:vAlign w:val="center"/>
            <w:hideMark/>
          </w:tcPr>
          <w:p w14:paraId="10660A4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5A5A2E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E6778F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586.248,13</w:t>
            </w:r>
          </w:p>
        </w:tc>
        <w:tc>
          <w:tcPr>
            <w:tcW w:w="419" w:type="pct"/>
            <w:tcBorders>
              <w:top w:val="nil"/>
              <w:left w:val="nil"/>
              <w:bottom w:val="single" w:sz="8" w:space="0" w:color="auto"/>
              <w:right w:val="single" w:sz="8" w:space="0" w:color="auto"/>
            </w:tcBorders>
            <w:shd w:val="clear" w:color="auto" w:fill="auto"/>
            <w:noWrap/>
            <w:vAlign w:val="center"/>
            <w:hideMark/>
          </w:tcPr>
          <w:p w14:paraId="5297AD8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FE84D0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DDF3E7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1C4BCFE8"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FD3CDA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8</w:t>
            </w:r>
          </w:p>
        </w:tc>
        <w:tc>
          <w:tcPr>
            <w:tcW w:w="277" w:type="pct"/>
            <w:tcBorders>
              <w:top w:val="nil"/>
              <w:left w:val="nil"/>
              <w:bottom w:val="single" w:sz="8" w:space="0" w:color="auto"/>
              <w:right w:val="single" w:sz="8" w:space="0" w:color="auto"/>
            </w:tcBorders>
            <w:shd w:val="clear" w:color="auto" w:fill="auto"/>
            <w:vAlign w:val="center"/>
            <w:hideMark/>
          </w:tcPr>
          <w:p w14:paraId="2B8634F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6AB071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7A3C57B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roofErr w:type="gramStart"/>
            <w:r w:rsidRPr="000A0411">
              <w:rPr>
                <w:rFonts w:ascii="Arial Narrow" w:eastAsia="Times New Roman" w:hAnsi="Arial Narrow" w:cs="Arial"/>
                <w:noProof w:val="0"/>
                <w:color w:val="000000"/>
                <w:sz w:val="18"/>
                <w:szCs w:val="18"/>
                <w:lang w:val="es-CO" w:eastAsia="es-CO"/>
              </w:rPr>
              <w:t>CAMBIO  DE</w:t>
            </w:r>
            <w:proofErr w:type="gramEnd"/>
            <w:r w:rsidRPr="000A0411">
              <w:rPr>
                <w:rFonts w:ascii="Arial Narrow" w:eastAsia="Times New Roman" w:hAnsi="Arial Narrow" w:cs="Arial"/>
                <w:noProof w:val="0"/>
                <w:color w:val="000000"/>
                <w:sz w:val="18"/>
                <w:szCs w:val="18"/>
                <w:lang w:val="es-CO" w:eastAsia="es-CO"/>
              </w:rPr>
              <w:t xml:space="preserve"> UNIDAD COMPRESOR CON LA CARGA DE GAS REFRIGERANTE Y SUS ACCESORIOS</w:t>
            </w:r>
          </w:p>
        </w:tc>
        <w:tc>
          <w:tcPr>
            <w:tcW w:w="463" w:type="pct"/>
            <w:tcBorders>
              <w:top w:val="nil"/>
              <w:left w:val="nil"/>
              <w:bottom w:val="single" w:sz="8" w:space="0" w:color="auto"/>
              <w:right w:val="single" w:sz="8" w:space="0" w:color="auto"/>
            </w:tcBorders>
            <w:shd w:val="clear" w:color="auto" w:fill="auto"/>
            <w:vAlign w:val="center"/>
            <w:hideMark/>
          </w:tcPr>
          <w:p w14:paraId="77FD2D0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6B5CFB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7EDAB4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618.289,99</w:t>
            </w:r>
          </w:p>
        </w:tc>
        <w:tc>
          <w:tcPr>
            <w:tcW w:w="419" w:type="pct"/>
            <w:tcBorders>
              <w:top w:val="nil"/>
              <w:left w:val="nil"/>
              <w:bottom w:val="single" w:sz="8" w:space="0" w:color="auto"/>
              <w:right w:val="single" w:sz="8" w:space="0" w:color="auto"/>
            </w:tcBorders>
            <w:shd w:val="clear" w:color="auto" w:fill="auto"/>
            <w:noWrap/>
            <w:vAlign w:val="center"/>
            <w:hideMark/>
          </w:tcPr>
          <w:p w14:paraId="03D0341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56BD8E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56E1C9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85B8E94"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373C54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9</w:t>
            </w:r>
          </w:p>
        </w:tc>
        <w:tc>
          <w:tcPr>
            <w:tcW w:w="277" w:type="pct"/>
            <w:tcBorders>
              <w:top w:val="nil"/>
              <w:left w:val="nil"/>
              <w:bottom w:val="single" w:sz="8" w:space="0" w:color="auto"/>
              <w:right w:val="single" w:sz="8" w:space="0" w:color="auto"/>
            </w:tcBorders>
            <w:shd w:val="clear" w:color="auto" w:fill="auto"/>
            <w:vAlign w:val="center"/>
            <w:hideMark/>
          </w:tcPr>
          <w:p w14:paraId="2B64385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ED3467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4A44092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MANTENIMIENTO CORRECTIVO A TODO COSTO DE: TRATAMIENTO INTERNO ANTICORROSIVO DE OXIDACIONES CON ACABADO EN PINTURA SEGÚN APLIQUE EL USO </w:t>
            </w:r>
          </w:p>
        </w:tc>
        <w:tc>
          <w:tcPr>
            <w:tcW w:w="463" w:type="pct"/>
            <w:tcBorders>
              <w:top w:val="nil"/>
              <w:left w:val="nil"/>
              <w:bottom w:val="single" w:sz="8" w:space="0" w:color="auto"/>
              <w:right w:val="single" w:sz="8" w:space="0" w:color="auto"/>
            </w:tcBorders>
            <w:shd w:val="clear" w:color="auto" w:fill="auto"/>
            <w:vAlign w:val="center"/>
            <w:hideMark/>
          </w:tcPr>
          <w:p w14:paraId="2F2095B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01C077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E580BD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367.723,47</w:t>
            </w:r>
          </w:p>
        </w:tc>
        <w:tc>
          <w:tcPr>
            <w:tcW w:w="419" w:type="pct"/>
            <w:tcBorders>
              <w:top w:val="nil"/>
              <w:left w:val="nil"/>
              <w:bottom w:val="single" w:sz="8" w:space="0" w:color="auto"/>
              <w:right w:val="single" w:sz="8" w:space="0" w:color="auto"/>
            </w:tcBorders>
            <w:shd w:val="clear" w:color="auto" w:fill="auto"/>
            <w:noWrap/>
            <w:vAlign w:val="center"/>
            <w:hideMark/>
          </w:tcPr>
          <w:p w14:paraId="32CC2C19"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DC49CD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AC2A5B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08AF1766"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6B79B9B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10</w:t>
            </w:r>
          </w:p>
        </w:tc>
        <w:tc>
          <w:tcPr>
            <w:tcW w:w="277" w:type="pct"/>
            <w:tcBorders>
              <w:top w:val="nil"/>
              <w:left w:val="nil"/>
              <w:bottom w:val="single" w:sz="8" w:space="0" w:color="auto"/>
              <w:right w:val="single" w:sz="8" w:space="0" w:color="auto"/>
            </w:tcBorders>
            <w:shd w:val="clear" w:color="auto" w:fill="auto"/>
            <w:vAlign w:val="center"/>
            <w:hideMark/>
          </w:tcPr>
          <w:p w14:paraId="37D604A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87C976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4EC8975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REGULADOR DE CORRIENTES CON SUPRESOR DE PICOS A 1000VA /110 VAC MÍNIMO </w:t>
            </w:r>
          </w:p>
        </w:tc>
        <w:tc>
          <w:tcPr>
            <w:tcW w:w="463" w:type="pct"/>
            <w:tcBorders>
              <w:top w:val="nil"/>
              <w:left w:val="nil"/>
              <w:bottom w:val="single" w:sz="8" w:space="0" w:color="auto"/>
              <w:right w:val="single" w:sz="8" w:space="0" w:color="auto"/>
            </w:tcBorders>
            <w:shd w:val="clear" w:color="auto" w:fill="auto"/>
            <w:vAlign w:val="center"/>
            <w:hideMark/>
          </w:tcPr>
          <w:p w14:paraId="0061DCE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564B25B"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31B337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487.298,89</w:t>
            </w:r>
          </w:p>
        </w:tc>
        <w:tc>
          <w:tcPr>
            <w:tcW w:w="419" w:type="pct"/>
            <w:tcBorders>
              <w:top w:val="nil"/>
              <w:left w:val="nil"/>
              <w:bottom w:val="single" w:sz="8" w:space="0" w:color="auto"/>
              <w:right w:val="single" w:sz="8" w:space="0" w:color="auto"/>
            </w:tcBorders>
            <w:shd w:val="clear" w:color="auto" w:fill="auto"/>
            <w:noWrap/>
            <w:vAlign w:val="center"/>
            <w:hideMark/>
          </w:tcPr>
          <w:p w14:paraId="05930FE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5D54A4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28EBB2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A1CD771"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0214F1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11</w:t>
            </w:r>
          </w:p>
        </w:tc>
        <w:tc>
          <w:tcPr>
            <w:tcW w:w="277" w:type="pct"/>
            <w:tcBorders>
              <w:top w:val="nil"/>
              <w:left w:val="nil"/>
              <w:bottom w:val="single" w:sz="8" w:space="0" w:color="auto"/>
              <w:right w:val="single" w:sz="8" w:space="0" w:color="auto"/>
            </w:tcBorders>
            <w:shd w:val="clear" w:color="auto" w:fill="auto"/>
            <w:vAlign w:val="center"/>
            <w:hideMark/>
          </w:tcPr>
          <w:p w14:paraId="58E2FCB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1704F10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39ECA58"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 CAMBIO EMPAQUE O SELLO DE PUERTA</w:t>
            </w:r>
          </w:p>
        </w:tc>
        <w:tc>
          <w:tcPr>
            <w:tcW w:w="463" w:type="pct"/>
            <w:tcBorders>
              <w:top w:val="nil"/>
              <w:left w:val="nil"/>
              <w:bottom w:val="single" w:sz="8" w:space="0" w:color="auto"/>
              <w:right w:val="single" w:sz="8" w:space="0" w:color="auto"/>
            </w:tcBorders>
            <w:shd w:val="clear" w:color="auto" w:fill="auto"/>
            <w:vAlign w:val="center"/>
            <w:hideMark/>
          </w:tcPr>
          <w:p w14:paraId="6DC56C0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9CE557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BB2432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379.729,53</w:t>
            </w:r>
          </w:p>
        </w:tc>
        <w:tc>
          <w:tcPr>
            <w:tcW w:w="419" w:type="pct"/>
            <w:tcBorders>
              <w:top w:val="nil"/>
              <w:left w:val="nil"/>
              <w:bottom w:val="single" w:sz="8" w:space="0" w:color="auto"/>
              <w:right w:val="single" w:sz="8" w:space="0" w:color="auto"/>
            </w:tcBorders>
            <w:shd w:val="clear" w:color="auto" w:fill="auto"/>
            <w:noWrap/>
            <w:vAlign w:val="center"/>
            <w:hideMark/>
          </w:tcPr>
          <w:p w14:paraId="50C6DF1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86A8BB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A7DE09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0DC5D21"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F81EFC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w:t>
            </w:r>
          </w:p>
        </w:tc>
        <w:tc>
          <w:tcPr>
            <w:tcW w:w="277" w:type="pct"/>
            <w:tcBorders>
              <w:top w:val="nil"/>
              <w:left w:val="nil"/>
              <w:bottom w:val="single" w:sz="8" w:space="0" w:color="auto"/>
              <w:right w:val="single" w:sz="8" w:space="0" w:color="auto"/>
            </w:tcBorders>
            <w:shd w:val="clear" w:color="auto" w:fill="auto"/>
            <w:vAlign w:val="center"/>
            <w:hideMark/>
          </w:tcPr>
          <w:p w14:paraId="36D97EF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val="restart"/>
            <w:tcBorders>
              <w:top w:val="nil"/>
              <w:left w:val="single" w:sz="8" w:space="0" w:color="auto"/>
              <w:bottom w:val="single" w:sz="8" w:space="0" w:color="000000"/>
              <w:right w:val="single" w:sz="8" w:space="0" w:color="auto"/>
            </w:tcBorders>
            <w:shd w:val="clear" w:color="auto" w:fill="auto"/>
            <w:vAlign w:val="center"/>
            <w:hideMark/>
          </w:tcPr>
          <w:p w14:paraId="50E7939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NEVERAS DE 10 PIES HASTA 14 PIES, MARCA: ABBA, HACEB, ICASA, LG, MABE CHALLENGUER, ELECTROLUX.</w:t>
            </w:r>
          </w:p>
        </w:tc>
        <w:tc>
          <w:tcPr>
            <w:tcW w:w="1589" w:type="pct"/>
            <w:tcBorders>
              <w:top w:val="nil"/>
              <w:left w:val="nil"/>
              <w:bottom w:val="single" w:sz="8" w:space="0" w:color="auto"/>
              <w:right w:val="single" w:sz="8" w:space="0" w:color="auto"/>
            </w:tcBorders>
            <w:shd w:val="clear" w:color="auto" w:fill="auto"/>
            <w:vAlign w:val="center"/>
            <w:hideMark/>
          </w:tcPr>
          <w:p w14:paraId="5F157F2A"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REPARACION TOTAL QUE INCLUYE PARTES, MATERIALES Y MANO DE OBRA /MANTENIMIENTO: LIMPIEZA GENERAL DEL EQUIPO, LAVADO CON QUIMICO </w:t>
            </w:r>
            <w:proofErr w:type="gramStart"/>
            <w:r w:rsidRPr="000A0411">
              <w:rPr>
                <w:rFonts w:ascii="Arial Narrow" w:eastAsia="Times New Roman" w:hAnsi="Arial Narrow" w:cs="Arial"/>
                <w:noProof w:val="0"/>
                <w:color w:val="000000"/>
                <w:sz w:val="18"/>
                <w:szCs w:val="18"/>
                <w:lang w:val="es-CO" w:eastAsia="es-CO"/>
              </w:rPr>
              <w:t>EN  CONDESADORA</w:t>
            </w:r>
            <w:proofErr w:type="gramEnd"/>
            <w:r w:rsidRPr="000A0411">
              <w:rPr>
                <w:rFonts w:ascii="Arial Narrow" w:eastAsia="Times New Roman" w:hAnsi="Arial Narrow" w:cs="Arial"/>
                <w:noProof w:val="0"/>
                <w:color w:val="000000"/>
                <w:sz w:val="18"/>
                <w:szCs w:val="18"/>
                <w:lang w:val="es-CO" w:eastAsia="es-CO"/>
              </w:rPr>
              <w:t xml:space="preserve"> Y EMPAQUES DE PUERTAS, LIMPIEZA Y AJUSTE DE TODOS SUS COMPONENTES</w:t>
            </w:r>
          </w:p>
        </w:tc>
        <w:tc>
          <w:tcPr>
            <w:tcW w:w="463" w:type="pct"/>
            <w:tcBorders>
              <w:top w:val="nil"/>
              <w:left w:val="nil"/>
              <w:bottom w:val="single" w:sz="8" w:space="0" w:color="auto"/>
              <w:right w:val="single" w:sz="8" w:space="0" w:color="auto"/>
            </w:tcBorders>
            <w:shd w:val="clear" w:color="auto" w:fill="auto"/>
            <w:vAlign w:val="center"/>
            <w:hideMark/>
          </w:tcPr>
          <w:p w14:paraId="56BC456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FBF3D6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6A3B97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773.061,62</w:t>
            </w:r>
          </w:p>
        </w:tc>
        <w:tc>
          <w:tcPr>
            <w:tcW w:w="419" w:type="pct"/>
            <w:tcBorders>
              <w:top w:val="nil"/>
              <w:left w:val="nil"/>
              <w:bottom w:val="single" w:sz="8" w:space="0" w:color="auto"/>
              <w:right w:val="single" w:sz="8" w:space="0" w:color="auto"/>
            </w:tcBorders>
            <w:shd w:val="clear" w:color="auto" w:fill="auto"/>
            <w:noWrap/>
            <w:vAlign w:val="center"/>
            <w:hideMark/>
          </w:tcPr>
          <w:p w14:paraId="420DE4C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A0EF0D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A39A78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2B1DB5E"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10ED7D3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13</w:t>
            </w:r>
          </w:p>
        </w:tc>
        <w:tc>
          <w:tcPr>
            <w:tcW w:w="277" w:type="pct"/>
            <w:tcBorders>
              <w:top w:val="nil"/>
              <w:left w:val="nil"/>
              <w:bottom w:val="single" w:sz="8" w:space="0" w:color="auto"/>
              <w:right w:val="single" w:sz="8" w:space="0" w:color="auto"/>
            </w:tcBorders>
            <w:shd w:val="clear" w:color="auto" w:fill="auto"/>
            <w:vAlign w:val="center"/>
            <w:hideMark/>
          </w:tcPr>
          <w:p w14:paraId="01E9E36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4C69FC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2EC13D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TERMOSTATO</w:t>
            </w:r>
          </w:p>
        </w:tc>
        <w:tc>
          <w:tcPr>
            <w:tcW w:w="463" w:type="pct"/>
            <w:tcBorders>
              <w:top w:val="nil"/>
              <w:left w:val="nil"/>
              <w:bottom w:val="single" w:sz="8" w:space="0" w:color="auto"/>
              <w:right w:val="single" w:sz="8" w:space="0" w:color="auto"/>
            </w:tcBorders>
            <w:shd w:val="clear" w:color="auto" w:fill="auto"/>
            <w:vAlign w:val="center"/>
            <w:hideMark/>
          </w:tcPr>
          <w:p w14:paraId="45C3318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6C50360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5C357B8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218.298,66</w:t>
            </w:r>
          </w:p>
        </w:tc>
        <w:tc>
          <w:tcPr>
            <w:tcW w:w="419" w:type="pct"/>
            <w:tcBorders>
              <w:top w:val="nil"/>
              <w:left w:val="nil"/>
              <w:bottom w:val="single" w:sz="8" w:space="0" w:color="auto"/>
              <w:right w:val="single" w:sz="8" w:space="0" w:color="auto"/>
            </w:tcBorders>
            <w:shd w:val="clear" w:color="auto" w:fill="auto"/>
            <w:noWrap/>
            <w:vAlign w:val="center"/>
            <w:hideMark/>
          </w:tcPr>
          <w:p w14:paraId="0AD1449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941E89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084D37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35E313E"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C397C2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14</w:t>
            </w:r>
          </w:p>
        </w:tc>
        <w:tc>
          <w:tcPr>
            <w:tcW w:w="277" w:type="pct"/>
            <w:tcBorders>
              <w:top w:val="nil"/>
              <w:left w:val="nil"/>
              <w:bottom w:val="single" w:sz="8" w:space="0" w:color="auto"/>
              <w:right w:val="single" w:sz="8" w:space="0" w:color="auto"/>
            </w:tcBorders>
            <w:shd w:val="clear" w:color="auto" w:fill="auto"/>
            <w:vAlign w:val="center"/>
            <w:hideMark/>
          </w:tcPr>
          <w:p w14:paraId="145C4680"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30952A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7B576D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CABLEADO ELÉCTRICO Y TERMINALES</w:t>
            </w:r>
          </w:p>
        </w:tc>
        <w:tc>
          <w:tcPr>
            <w:tcW w:w="463" w:type="pct"/>
            <w:tcBorders>
              <w:top w:val="nil"/>
              <w:left w:val="nil"/>
              <w:bottom w:val="single" w:sz="8" w:space="0" w:color="auto"/>
              <w:right w:val="single" w:sz="8" w:space="0" w:color="auto"/>
            </w:tcBorders>
            <w:shd w:val="clear" w:color="auto" w:fill="auto"/>
            <w:vAlign w:val="center"/>
            <w:hideMark/>
          </w:tcPr>
          <w:p w14:paraId="579CCE3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5A062C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64FA791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151.087,36</w:t>
            </w:r>
          </w:p>
        </w:tc>
        <w:tc>
          <w:tcPr>
            <w:tcW w:w="419" w:type="pct"/>
            <w:tcBorders>
              <w:top w:val="nil"/>
              <w:left w:val="nil"/>
              <w:bottom w:val="single" w:sz="8" w:space="0" w:color="auto"/>
              <w:right w:val="single" w:sz="8" w:space="0" w:color="auto"/>
            </w:tcBorders>
            <w:shd w:val="clear" w:color="auto" w:fill="auto"/>
            <w:noWrap/>
            <w:vAlign w:val="center"/>
            <w:hideMark/>
          </w:tcPr>
          <w:p w14:paraId="7804001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C83FD3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E963438"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6C6318A6"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2F93FCC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15</w:t>
            </w:r>
          </w:p>
        </w:tc>
        <w:tc>
          <w:tcPr>
            <w:tcW w:w="277" w:type="pct"/>
            <w:tcBorders>
              <w:top w:val="nil"/>
              <w:left w:val="nil"/>
              <w:bottom w:val="single" w:sz="8" w:space="0" w:color="auto"/>
              <w:right w:val="single" w:sz="8" w:space="0" w:color="auto"/>
            </w:tcBorders>
            <w:shd w:val="clear" w:color="auto" w:fill="auto"/>
            <w:vAlign w:val="center"/>
            <w:hideMark/>
          </w:tcPr>
          <w:p w14:paraId="5B543AC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49609746"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1998393D"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CAPACITOR</w:t>
            </w:r>
          </w:p>
        </w:tc>
        <w:tc>
          <w:tcPr>
            <w:tcW w:w="463" w:type="pct"/>
            <w:tcBorders>
              <w:top w:val="nil"/>
              <w:left w:val="nil"/>
              <w:bottom w:val="single" w:sz="8" w:space="0" w:color="auto"/>
              <w:right w:val="single" w:sz="8" w:space="0" w:color="auto"/>
            </w:tcBorders>
            <w:shd w:val="clear" w:color="auto" w:fill="auto"/>
            <w:vAlign w:val="center"/>
            <w:hideMark/>
          </w:tcPr>
          <w:p w14:paraId="7FD8A6B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35806DE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B0441F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98.111,93</w:t>
            </w:r>
          </w:p>
        </w:tc>
        <w:tc>
          <w:tcPr>
            <w:tcW w:w="419" w:type="pct"/>
            <w:tcBorders>
              <w:top w:val="nil"/>
              <w:left w:val="nil"/>
              <w:bottom w:val="single" w:sz="8" w:space="0" w:color="auto"/>
              <w:right w:val="single" w:sz="8" w:space="0" w:color="auto"/>
            </w:tcBorders>
            <w:shd w:val="clear" w:color="auto" w:fill="auto"/>
            <w:noWrap/>
            <w:vAlign w:val="center"/>
            <w:hideMark/>
          </w:tcPr>
          <w:p w14:paraId="0D63191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DC64CF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B836FC1"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901B54D"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0B59AD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16</w:t>
            </w:r>
          </w:p>
        </w:tc>
        <w:tc>
          <w:tcPr>
            <w:tcW w:w="277" w:type="pct"/>
            <w:tcBorders>
              <w:top w:val="nil"/>
              <w:left w:val="nil"/>
              <w:bottom w:val="single" w:sz="8" w:space="0" w:color="auto"/>
              <w:right w:val="single" w:sz="8" w:space="0" w:color="auto"/>
            </w:tcBorders>
            <w:shd w:val="clear" w:color="auto" w:fill="auto"/>
            <w:vAlign w:val="center"/>
            <w:hideMark/>
          </w:tcPr>
          <w:p w14:paraId="4201A10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38BD74C"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6CF503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RELAY TERMICO</w:t>
            </w:r>
          </w:p>
        </w:tc>
        <w:tc>
          <w:tcPr>
            <w:tcW w:w="463" w:type="pct"/>
            <w:tcBorders>
              <w:top w:val="nil"/>
              <w:left w:val="nil"/>
              <w:bottom w:val="single" w:sz="8" w:space="0" w:color="auto"/>
              <w:right w:val="single" w:sz="8" w:space="0" w:color="auto"/>
            </w:tcBorders>
            <w:shd w:val="clear" w:color="auto" w:fill="auto"/>
            <w:vAlign w:val="center"/>
            <w:hideMark/>
          </w:tcPr>
          <w:p w14:paraId="4A44D3A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D79663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4552578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123.917,72</w:t>
            </w:r>
          </w:p>
        </w:tc>
        <w:tc>
          <w:tcPr>
            <w:tcW w:w="419" w:type="pct"/>
            <w:tcBorders>
              <w:top w:val="nil"/>
              <w:left w:val="nil"/>
              <w:bottom w:val="single" w:sz="8" w:space="0" w:color="auto"/>
              <w:right w:val="single" w:sz="8" w:space="0" w:color="auto"/>
            </w:tcBorders>
            <w:shd w:val="clear" w:color="auto" w:fill="auto"/>
            <w:noWrap/>
            <w:vAlign w:val="center"/>
            <w:hideMark/>
          </w:tcPr>
          <w:p w14:paraId="02F53F0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57E8BC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2C48A7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8F40D82"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1195274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17</w:t>
            </w:r>
          </w:p>
        </w:tc>
        <w:tc>
          <w:tcPr>
            <w:tcW w:w="277" w:type="pct"/>
            <w:tcBorders>
              <w:top w:val="nil"/>
              <w:left w:val="nil"/>
              <w:bottom w:val="single" w:sz="8" w:space="0" w:color="auto"/>
              <w:right w:val="single" w:sz="8" w:space="0" w:color="auto"/>
            </w:tcBorders>
            <w:shd w:val="clear" w:color="auto" w:fill="auto"/>
            <w:vAlign w:val="center"/>
            <w:hideMark/>
          </w:tcPr>
          <w:p w14:paraId="2210ECF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7E5FAA9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371FCA5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 CAMBIO DEL MOTOR VENTILADOR    </w:t>
            </w:r>
          </w:p>
        </w:tc>
        <w:tc>
          <w:tcPr>
            <w:tcW w:w="463" w:type="pct"/>
            <w:tcBorders>
              <w:top w:val="nil"/>
              <w:left w:val="nil"/>
              <w:bottom w:val="single" w:sz="8" w:space="0" w:color="auto"/>
              <w:right w:val="single" w:sz="8" w:space="0" w:color="auto"/>
            </w:tcBorders>
            <w:shd w:val="clear" w:color="auto" w:fill="auto"/>
            <w:vAlign w:val="center"/>
            <w:hideMark/>
          </w:tcPr>
          <w:p w14:paraId="59A2CFC3"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5609495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3D4FCF8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380.688,73</w:t>
            </w:r>
          </w:p>
        </w:tc>
        <w:tc>
          <w:tcPr>
            <w:tcW w:w="419" w:type="pct"/>
            <w:tcBorders>
              <w:top w:val="nil"/>
              <w:left w:val="nil"/>
              <w:bottom w:val="single" w:sz="8" w:space="0" w:color="auto"/>
              <w:right w:val="single" w:sz="8" w:space="0" w:color="auto"/>
            </w:tcBorders>
            <w:shd w:val="clear" w:color="auto" w:fill="auto"/>
            <w:noWrap/>
            <w:vAlign w:val="center"/>
            <w:hideMark/>
          </w:tcPr>
          <w:p w14:paraId="39D9FD2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AD0E1E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A786CD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BED0A3D"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5B6FDC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18</w:t>
            </w:r>
          </w:p>
        </w:tc>
        <w:tc>
          <w:tcPr>
            <w:tcW w:w="277" w:type="pct"/>
            <w:tcBorders>
              <w:top w:val="nil"/>
              <w:left w:val="nil"/>
              <w:bottom w:val="single" w:sz="8" w:space="0" w:color="auto"/>
              <w:right w:val="single" w:sz="8" w:space="0" w:color="auto"/>
            </w:tcBorders>
            <w:shd w:val="clear" w:color="auto" w:fill="auto"/>
            <w:vAlign w:val="center"/>
            <w:hideMark/>
          </w:tcPr>
          <w:p w14:paraId="5833AFE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51F062F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E10CDEF"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MANTENIMIENTO PARA CORREGIR FUGAS DE REFRIGERANTE EN CUALQUIER PARTE DEL CIRCUITO, INCLUYA RECARGA DE NIVELACION. EXCEPTO EN EL COMPRESOR</w:t>
            </w:r>
          </w:p>
        </w:tc>
        <w:tc>
          <w:tcPr>
            <w:tcW w:w="463" w:type="pct"/>
            <w:tcBorders>
              <w:top w:val="nil"/>
              <w:left w:val="nil"/>
              <w:bottom w:val="single" w:sz="8" w:space="0" w:color="auto"/>
              <w:right w:val="single" w:sz="8" w:space="0" w:color="auto"/>
            </w:tcBorders>
            <w:shd w:val="clear" w:color="auto" w:fill="auto"/>
            <w:vAlign w:val="center"/>
            <w:hideMark/>
          </w:tcPr>
          <w:p w14:paraId="35B91281"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1807C00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C5F566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561.827,46</w:t>
            </w:r>
          </w:p>
        </w:tc>
        <w:tc>
          <w:tcPr>
            <w:tcW w:w="419" w:type="pct"/>
            <w:tcBorders>
              <w:top w:val="nil"/>
              <w:left w:val="nil"/>
              <w:bottom w:val="single" w:sz="8" w:space="0" w:color="auto"/>
              <w:right w:val="single" w:sz="8" w:space="0" w:color="auto"/>
            </w:tcBorders>
            <w:shd w:val="clear" w:color="auto" w:fill="auto"/>
            <w:noWrap/>
            <w:vAlign w:val="center"/>
            <w:hideMark/>
          </w:tcPr>
          <w:p w14:paraId="7081FF7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6332B10"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407D7C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1E5F86F"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3FAE9B0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19</w:t>
            </w:r>
          </w:p>
        </w:tc>
        <w:tc>
          <w:tcPr>
            <w:tcW w:w="277" w:type="pct"/>
            <w:tcBorders>
              <w:top w:val="nil"/>
              <w:left w:val="nil"/>
              <w:bottom w:val="single" w:sz="8" w:space="0" w:color="auto"/>
              <w:right w:val="single" w:sz="8" w:space="0" w:color="auto"/>
            </w:tcBorders>
            <w:shd w:val="clear" w:color="auto" w:fill="auto"/>
            <w:vAlign w:val="center"/>
            <w:hideMark/>
          </w:tcPr>
          <w:p w14:paraId="287F3A3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33E8E017"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07E9AE39"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UNIDAD COMPRESOR CON LA CARGA DE GAS REFRIGERANTE Y SUS ACCESORIOS</w:t>
            </w:r>
          </w:p>
        </w:tc>
        <w:tc>
          <w:tcPr>
            <w:tcW w:w="463" w:type="pct"/>
            <w:tcBorders>
              <w:top w:val="nil"/>
              <w:left w:val="nil"/>
              <w:bottom w:val="single" w:sz="8" w:space="0" w:color="auto"/>
              <w:right w:val="single" w:sz="8" w:space="0" w:color="auto"/>
            </w:tcBorders>
            <w:shd w:val="clear" w:color="auto" w:fill="auto"/>
            <w:vAlign w:val="center"/>
            <w:hideMark/>
          </w:tcPr>
          <w:p w14:paraId="2ACD685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2528D52E"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2A871E0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691.058,51</w:t>
            </w:r>
          </w:p>
        </w:tc>
        <w:tc>
          <w:tcPr>
            <w:tcW w:w="419" w:type="pct"/>
            <w:tcBorders>
              <w:top w:val="nil"/>
              <w:left w:val="nil"/>
              <w:bottom w:val="single" w:sz="8" w:space="0" w:color="auto"/>
              <w:right w:val="single" w:sz="8" w:space="0" w:color="auto"/>
            </w:tcBorders>
            <w:shd w:val="clear" w:color="auto" w:fill="auto"/>
            <w:noWrap/>
            <w:vAlign w:val="center"/>
            <w:hideMark/>
          </w:tcPr>
          <w:p w14:paraId="1C98B87C"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9EA25C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6B7BD4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3516B71E"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0E787C6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20</w:t>
            </w:r>
          </w:p>
        </w:tc>
        <w:tc>
          <w:tcPr>
            <w:tcW w:w="277" w:type="pct"/>
            <w:tcBorders>
              <w:top w:val="nil"/>
              <w:left w:val="nil"/>
              <w:bottom w:val="single" w:sz="8" w:space="0" w:color="auto"/>
              <w:right w:val="single" w:sz="8" w:space="0" w:color="auto"/>
            </w:tcBorders>
            <w:shd w:val="clear" w:color="auto" w:fill="auto"/>
            <w:vAlign w:val="center"/>
            <w:hideMark/>
          </w:tcPr>
          <w:p w14:paraId="3F49A9E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808C48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5367A025"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 xml:space="preserve">CORRECTIVO TRATAMIENTO EXTERNO ANTICORROSIVO DE OXIDACIONES CON ACABADO EN PINTURA SEGÚN APLIQUE EL USO  </w:t>
            </w:r>
          </w:p>
        </w:tc>
        <w:tc>
          <w:tcPr>
            <w:tcW w:w="463" w:type="pct"/>
            <w:tcBorders>
              <w:top w:val="nil"/>
              <w:left w:val="nil"/>
              <w:bottom w:val="single" w:sz="8" w:space="0" w:color="auto"/>
              <w:right w:val="single" w:sz="8" w:space="0" w:color="auto"/>
            </w:tcBorders>
            <w:shd w:val="clear" w:color="auto" w:fill="auto"/>
            <w:vAlign w:val="center"/>
            <w:hideMark/>
          </w:tcPr>
          <w:p w14:paraId="49777B0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7B71E8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171BAF63"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374.862,22</w:t>
            </w:r>
          </w:p>
        </w:tc>
        <w:tc>
          <w:tcPr>
            <w:tcW w:w="419" w:type="pct"/>
            <w:tcBorders>
              <w:top w:val="nil"/>
              <w:left w:val="nil"/>
              <w:bottom w:val="single" w:sz="8" w:space="0" w:color="auto"/>
              <w:right w:val="single" w:sz="8" w:space="0" w:color="auto"/>
            </w:tcBorders>
            <w:shd w:val="clear" w:color="auto" w:fill="auto"/>
            <w:noWrap/>
            <w:vAlign w:val="center"/>
            <w:hideMark/>
          </w:tcPr>
          <w:p w14:paraId="1C242A3B"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3274D4E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47196A7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7C375277"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37BC9D9"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21</w:t>
            </w:r>
          </w:p>
        </w:tc>
        <w:tc>
          <w:tcPr>
            <w:tcW w:w="277" w:type="pct"/>
            <w:tcBorders>
              <w:top w:val="nil"/>
              <w:left w:val="nil"/>
              <w:bottom w:val="single" w:sz="8" w:space="0" w:color="auto"/>
              <w:right w:val="single" w:sz="8" w:space="0" w:color="auto"/>
            </w:tcBorders>
            <w:shd w:val="clear" w:color="auto" w:fill="auto"/>
            <w:vAlign w:val="center"/>
            <w:hideMark/>
          </w:tcPr>
          <w:p w14:paraId="7EFB5C66"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0C14BBB4"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1271AB9B"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REGULADOR DE CORRIENTES CON SUPRESOR DE PICOS A 1000VA /110 VAC MÍNIMO </w:t>
            </w:r>
          </w:p>
        </w:tc>
        <w:tc>
          <w:tcPr>
            <w:tcW w:w="463" w:type="pct"/>
            <w:tcBorders>
              <w:top w:val="nil"/>
              <w:left w:val="nil"/>
              <w:bottom w:val="single" w:sz="8" w:space="0" w:color="auto"/>
              <w:right w:val="single" w:sz="8" w:space="0" w:color="auto"/>
            </w:tcBorders>
            <w:shd w:val="clear" w:color="auto" w:fill="auto"/>
            <w:vAlign w:val="center"/>
            <w:hideMark/>
          </w:tcPr>
          <w:p w14:paraId="2DD10A2A"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477FB13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8BE8185"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527.873,12</w:t>
            </w:r>
          </w:p>
        </w:tc>
        <w:tc>
          <w:tcPr>
            <w:tcW w:w="419" w:type="pct"/>
            <w:tcBorders>
              <w:top w:val="nil"/>
              <w:left w:val="nil"/>
              <w:bottom w:val="single" w:sz="8" w:space="0" w:color="auto"/>
              <w:right w:val="single" w:sz="8" w:space="0" w:color="auto"/>
            </w:tcBorders>
            <w:shd w:val="clear" w:color="auto" w:fill="auto"/>
            <w:noWrap/>
            <w:vAlign w:val="center"/>
            <w:hideMark/>
          </w:tcPr>
          <w:p w14:paraId="0F7B8C6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11C72BE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20EB415D"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2833237B"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71639C95"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22</w:t>
            </w:r>
          </w:p>
        </w:tc>
        <w:tc>
          <w:tcPr>
            <w:tcW w:w="277" w:type="pct"/>
            <w:tcBorders>
              <w:top w:val="nil"/>
              <w:left w:val="nil"/>
              <w:bottom w:val="single" w:sz="8" w:space="0" w:color="auto"/>
              <w:right w:val="single" w:sz="8" w:space="0" w:color="auto"/>
            </w:tcBorders>
            <w:shd w:val="clear" w:color="auto" w:fill="auto"/>
            <w:vAlign w:val="center"/>
            <w:hideMark/>
          </w:tcPr>
          <w:p w14:paraId="157AFBFD"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A21D621"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6F2072D2"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EMPAQUE O SELLO DE PUERTA</w:t>
            </w:r>
          </w:p>
        </w:tc>
        <w:tc>
          <w:tcPr>
            <w:tcW w:w="463" w:type="pct"/>
            <w:tcBorders>
              <w:top w:val="nil"/>
              <w:left w:val="nil"/>
              <w:bottom w:val="single" w:sz="8" w:space="0" w:color="auto"/>
              <w:right w:val="single" w:sz="8" w:space="0" w:color="auto"/>
            </w:tcBorders>
            <w:shd w:val="clear" w:color="auto" w:fill="auto"/>
            <w:vAlign w:val="center"/>
            <w:hideMark/>
          </w:tcPr>
          <w:p w14:paraId="4AE1E364"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56DD4BF8"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02B83E5E"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402.220,42</w:t>
            </w:r>
          </w:p>
        </w:tc>
        <w:tc>
          <w:tcPr>
            <w:tcW w:w="419" w:type="pct"/>
            <w:tcBorders>
              <w:top w:val="nil"/>
              <w:left w:val="nil"/>
              <w:bottom w:val="single" w:sz="8" w:space="0" w:color="auto"/>
              <w:right w:val="single" w:sz="8" w:space="0" w:color="auto"/>
            </w:tcBorders>
            <w:shd w:val="clear" w:color="auto" w:fill="auto"/>
            <w:noWrap/>
            <w:vAlign w:val="center"/>
            <w:hideMark/>
          </w:tcPr>
          <w:p w14:paraId="713D446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56755232"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DDF3CF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r w:rsidR="000A0411" w:rsidRPr="000A0411" w14:paraId="533B16E6" w14:textId="77777777" w:rsidTr="000A0411">
        <w:trPr>
          <w:trHeight w:val="20"/>
        </w:trPr>
        <w:tc>
          <w:tcPr>
            <w:tcW w:w="214" w:type="pct"/>
            <w:tcBorders>
              <w:top w:val="nil"/>
              <w:left w:val="single" w:sz="8" w:space="0" w:color="auto"/>
              <w:bottom w:val="single" w:sz="8" w:space="0" w:color="auto"/>
              <w:right w:val="single" w:sz="8" w:space="0" w:color="auto"/>
            </w:tcBorders>
            <w:shd w:val="clear" w:color="auto" w:fill="auto"/>
            <w:vAlign w:val="center"/>
            <w:hideMark/>
          </w:tcPr>
          <w:p w14:paraId="4CE4E572"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23</w:t>
            </w:r>
          </w:p>
        </w:tc>
        <w:tc>
          <w:tcPr>
            <w:tcW w:w="277" w:type="pct"/>
            <w:tcBorders>
              <w:top w:val="nil"/>
              <w:left w:val="nil"/>
              <w:bottom w:val="single" w:sz="8" w:space="0" w:color="auto"/>
              <w:right w:val="single" w:sz="8" w:space="0" w:color="auto"/>
            </w:tcBorders>
            <w:shd w:val="clear" w:color="auto" w:fill="auto"/>
            <w:vAlign w:val="center"/>
            <w:hideMark/>
          </w:tcPr>
          <w:p w14:paraId="0443365C"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72101500</w:t>
            </w:r>
          </w:p>
        </w:tc>
        <w:tc>
          <w:tcPr>
            <w:tcW w:w="522" w:type="pct"/>
            <w:vMerge/>
            <w:tcBorders>
              <w:top w:val="nil"/>
              <w:left w:val="single" w:sz="8" w:space="0" w:color="auto"/>
              <w:bottom w:val="single" w:sz="8" w:space="0" w:color="000000"/>
              <w:right w:val="single" w:sz="8" w:space="0" w:color="auto"/>
            </w:tcBorders>
            <w:vAlign w:val="center"/>
            <w:hideMark/>
          </w:tcPr>
          <w:p w14:paraId="21892923"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p>
        </w:tc>
        <w:tc>
          <w:tcPr>
            <w:tcW w:w="1589" w:type="pct"/>
            <w:tcBorders>
              <w:top w:val="nil"/>
              <w:left w:val="nil"/>
              <w:bottom w:val="single" w:sz="8" w:space="0" w:color="auto"/>
              <w:right w:val="single" w:sz="8" w:space="0" w:color="auto"/>
            </w:tcBorders>
            <w:shd w:val="clear" w:color="auto" w:fill="auto"/>
            <w:vAlign w:val="center"/>
            <w:hideMark/>
          </w:tcPr>
          <w:p w14:paraId="25FBE2A8" w14:textId="77777777" w:rsidR="000A0411" w:rsidRPr="000A0411" w:rsidRDefault="000A0411" w:rsidP="000A0411">
            <w:pPr>
              <w:spacing w:after="0" w:line="240" w:lineRule="auto"/>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CAMBIO DE TERMÓMETRO DE MÁXIMAS Y MÍNIMAS CON CERTIFICADO Y/</w:t>
            </w:r>
            <w:proofErr w:type="gramStart"/>
            <w:r w:rsidRPr="000A0411">
              <w:rPr>
                <w:rFonts w:ascii="Arial Narrow" w:eastAsia="Times New Roman" w:hAnsi="Arial Narrow" w:cs="Arial"/>
                <w:noProof w:val="0"/>
                <w:color w:val="000000"/>
                <w:sz w:val="18"/>
                <w:szCs w:val="18"/>
                <w:lang w:val="es-CO" w:eastAsia="es-CO"/>
              </w:rPr>
              <w:t>O  TERMÓMETRO</w:t>
            </w:r>
            <w:proofErr w:type="gramEnd"/>
            <w:r w:rsidRPr="000A0411">
              <w:rPr>
                <w:rFonts w:ascii="Arial Narrow" w:eastAsia="Times New Roman" w:hAnsi="Arial Narrow" w:cs="Arial"/>
                <w:noProof w:val="0"/>
                <w:color w:val="000000"/>
                <w:sz w:val="18"/>
                <w:szCs w:val="18"/>
                <w:lang w:val="es-CO" w:eastAsia="es-CO"/>
              </w:rPr>
              <w:t xml:space="preserve"> NUEVO PRECALIBRADO </w:t>
            </w:r>
          </w:p>
        </w:tc>
        <w:tc>
          <w:tcPr>
            <w:tcW w:w="463" w:type="pct"/>
            <w:tcBorders>
              <w:top w:val="nil"/>
              <w:left w:val="nil"/>
              <w:bottom w:val="single" w:sz="8" w:space="0" w:color="auto"/>
              <w:right w:val="single" w:sz="8" w:space="0" w:color="auto"/>
            </w:tcBorders>
            <w:shd w:val="clear" w:color="auto" w:fill="auto"/>
            <w:vAlign w:val="center"/>
            <w:hideMark/>
          </w:tcPr>
          <w:p w14:paraId="4B3310A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SERVICIO</w:t>
            </w:r>
          </w:p>
        </w:tc>
        <w:tc>
          <w:tcPr>
            <w:tcW w:w="258" w:type="pct"/>
            <w:tcBorders>
              <w:top w:val="nil"/>
              <w:left w:val="nil"/>
              <w:bottom w:val="single" w:sz="8" w:space="0" w:color="auto"/>
              <w:right w:val="single" w:sz="8" w:space="0" w:color="auto"/>
            </w:tcBorders>
            <w:shd w:val="clear" w:color="auto" w:fill="auto"/>
            <w:noWrap/>
            <w:vAlign w:val="center"/>
            <w:hideMark/>
          </w:tcPr>
          <w:p w14:paraId="0113F89F" w14:textId="77777777" w:rsidR="000A0411" w:rsidRPr="000A0411" w:rsidRDefault="000A0411" w:rsidP="000A0411">
            <w:pPr>
              <w:spacing w:after="0" w:line="240" w:lineRule="auto"/>
              <w:jc w:val="center"/>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1</w:t>
            </w:r>
          </w:p>
        </w:tc>
        <w:tc>
          <w:tcPr>
            <w:tcW w:w="419" w:type="pct"/>
            <w:tcBorders>
              <w:top w:val="nil"/>
              <w:left w:val="nil"/>
              <w:bottom w:val="single" w:sz="8" w:space="0" w:color="auto"/>
              <w:right w:val="single" w:sz="8" w:space="0" w:color="auto"/>
            </w:tcBorders>
            <w:shd w:val="clear" w:color="auto" w:fill="auto"/>
            <w:noWrap/>
            <w:vAlign w:val="center"/>
            <w:hideMark/>
          </w:tcPr>
          <w:p w14:paraId="7635A694"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Arial"/>
                <w:noProof w:val="0"/>
                <w:color w:val="000000"/>
                <w:sz w:val="18"/>
                <w:szCs w:val="18"/>
                <w:lang w:val="es-CO" w:eastAsia="es-CO"/>
              </w:rPr>
              <w:t>352.467,99</w:t>
            </w:r>
          </w:p>
        </w:tc>
        <w:tc>
          <w:tcPr>
            <w:tcW w:w="419" w:type="pct"/>
            <w:tcBorders>
              <w:top w:val="nil"/>
              <w:left w:val="nil"/>
              <w:bottom w:val="single" w:sz="8" w:space="0" w:color="auto"/>
              <w:right w:val="single" w:sz="8" w:space="0" w:color="auto"/>
            </w:tcBorders>
            <w:shd w:val="clear" w:color="auto" w:fill="auto"/>
            <w:noWrap/>
            <w:vAlign w:val="center"/>
            <w:hideMark/>
          </w:tcPr>
          <w:p w14:paraId="03446C2A"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72F63197"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c>
          <w:tcPr>
            <w:tcW w:w="419" w:type="pct"/>
            <w:tcBorders>
              <w:top w:val="nil"/>
              <w:left w:val="nil"/>
              <w:bottom w:val="single" w:sz="8" w:space="0" w:color="auto"/>
              <w:right w:val="single" w:sz="8" w:space="0" w:color="auto"/>
            </w:tcBorders>
            <w:shd w:val="clear" w:color="auto" w:fill="auto"/>
            <w:noWrap/>
            <w:vAlign w:val="center"/>
            <w:hideMark/>
          </w:tcPr>
          <w:p w14:paraId="69D95FBF" w14:textId="77777777" w:rsidR="000A0411" w:rsidRPr="000A0411" w:rsidRDefault="000A0411" w:rsidP="000A0411">
            <w:pPr>
              <w:spacing w:after="0" w:line="240" w:lineRule="auto"/>
              <w:jc w:val="right"/>
              <w:rPr>
                <w:rFonts w:ascii="Arial Narrow" w:eastAsia="Times New Roman" w:hAnsi="Arial Narrow" w:cs="Calibri"/>
                <w:noProof w:val="0"/>
                <w:color w:val="000000"/>
                <w:sz w:val="18"/>
                <w:szCs w:val="18"/>
                <w:lang w:val="es-CO" w:eastAsia="es-CO"/>
              </w:rPr>
            </w:pPr>
            <w:r w:rsidRPr="000A0411">
              <w:rPr>
                <w:rFonts w:ascii="Arial Narrow" w:eastAsia="Times New Roman" w:hAnsi="Arial Narrow" w:cs="Calibri"/>
                <w:noProof w:val="0"/>
                <w:color w:val="000000"/>
                <w:sz w:val="18"/>
                <w:szCs w:val="18"/>
                <w:lang w:val="es-CO" w:eastAsia="es-CO"/>
              </w:rPr>
              <w:t> </w:t>
            </w:r>
          </w:p>
        </w:tc>
      </w:tr>
    </w:tbl>
    <w:p w14:paraId="63E39081" w14:textId="2C2B8692" w:rsidR="00B71532" w:rsidRDefault="00B71532" w:rsidP="00264BEE">
      <w:pPr>
        <w:spacing w:after="0" w:line="240" w:lineRule="auto"/>
        <w:ind w:left="-284" w:right="-285"/>
        <w:jc w:val="both"/>
        <w:rPr>
          <w:rFonts w:ascii="Arial Narrow" w:eastAsia="Times New Roman" w:hAnsi="Arial Narrow" w:cs="Century Gothic"/>
          <w:noProof w:val="0"/>
          <w:spacing w:val="1"/>
          <w:lang w:val="es-CO" w:eastAsia="es-CO"/>
        </w:rPr>
      </w:pPr>
    </w:p>
    <w:p w14:paraId="2BC77385" w14:textId="2C35F963" w:rsidR="009623AD" w:rsidRDefault="005233DC" w:rsidP="009623AD">
      <w:pPr>
        <w:shd w:val="clear" w:color="auto" w:fill="FFFFFF"/>
        <w:spacing w:after="0"/>
        <w:jc w:val="both"/>
        <w:rPr>
          <w:rFonts w:ascii="Arial Narrow" w:hAnsi="Arial Narrow" w:cs="Arial"/>
        </w:rPr>
      </w:pPr>
      <w:r w:rsidRPr="005233DC">
        <w:rPr>
          <w:rFonts w:ascii="Arial Narrow" w:hAnsi="Arial Narrow" w:cs="Arial"/>
        </w:rPr>
        <w:lastRenderedPageBreak/>
        <w:t xml:space="preserve">De conformidad a lo expuesto en el Decreto Ley 624 de 1989 en su artículo ARTICULO 424. BIENES QUE NO CAUSAN EL IMPUESTO Artículo modificado por el artículo 175 de la Ley 1819 de 2016. Los siguientes bienes se hallan excluidos del impuesto y por consiguiente su venta o importación no causa el impuesto sobre las ventas. Para tal efecto se utiliza la nomenclatura arancelaria Andina vigente: 90.21 </w:t>
      </w:r>
      <w:r w:rsidRPr="005233DC">
        <w:rPr>
          <w:rFonts w:ascii="Arial Narrow" w:hAnsi="Arial Narrow" w:cs="Arial"/>
          <w:i/>
        </w:rPr>
        <w:t>“Artículos y aparatos de ortopedia, incluidas las fajas y vendajes médicoquirúrgicos y las muletas tablillas, férulas u otros artículos y aparatos para fracturas, artículos y aparatos de prótesis, audífonos y demás aparatos que lleve la propia persona o se le implanten para compensar un defecto o incapacidad. Las impresoras braille, máquinas inteligentes de lectura para ciegos, software lector de pantalla para ciegos, estereotipadoras braille, líneas braille, regletas braille, cajas aritméticas y de dibujo braille, elementos manuales o mecánicos de escritura del sistema braille, así como los bastones para ciegos aunque estén dotados de tecnología, contenidos en esta partida arancelaria”</w:t>
      </w:r>
    </w:p>
    <w:p w14:paraId="2DAD2388" w14:textId="77777777" w:rsidR="005233DC" w:rsidRPr="00544761" w:rsidRDefault="005233DC" w:rsidP="009623AD">
      <w:pPr>
        <w:shd w:val="clear" w:color="auto" w:fill="FFFFFF"/>
        <w:spacing w:after="0"/>
        <w:jc w:val="both"/>
        <w:rPr>
          <w:rFonts w:ascii="Arial Narrow" w:hAnsi="Arial Narrow" w:cs="Arial"/>
          <w:highlight w:val="yellow"/>
        </w:rPr>
      </w:pPr>
    </w:p>
    <w:p w14:paraId="1DA78E42" w14:textId="77777777" w:rsidR="009623AD" w:rsidRPr="00E5687A" w:rsidRDefault="009623AD" w:rsidP="009623AD">
      <w:pPr>
        <w:shd w:val="clear" w:color="auto" w:fill="FFFFFF"/>
        <w:spacing w:after="0"/>
        <w:jc w:val="both"/>
        <w:rPr>
          <w:rFonts w:ascii="Arial Narrow" w:hAnsi="Arial Narrow" w:cs="Arial"/>
          <w:b/>
        </w:rPr>
      </w:pPr>
      <w:r w:rsidRPr="00E5687A">
        <w:rPr>
          <w:rFonts w:ascii="Arial Narrow" w:hAnsi="Arial Narrow" w:cs="Arial"/>
          <w:b/>
        </w:rPr>
        <w:t xml:space="preserve">Precio de Referencia: </w:t>
      </w:r>
      <w:r w:rsidRPr="00E5687A">
        <w:rPr>
          <w:rFonts w:ascii="Arial Narrow" w:hAnsi="Arial Narrow" w:cs="Arial"/>
        </w:rPr>
        <w:t>Precio unitario, que este comité recomienda establecer como precio máximo de referencia, considerando costo beneficio, optimización de los costos para la administración</w:t>
      </w:r>
      <w:r w:rsidRPr="00E5687A">
        <w:rPr>
          <w:rFonts w:ascii="Arial Narrow" w:hAnsi="Arial Narrow" w:cs="Arial"/>
          <w:b/>
        </w:rPr>
        <w:t>.</w:t>
      </w:r>
    </w:p>
    <w:p w14:paraId="400944C1" w14:textId="77777777" w:rsidR="009623AD" w:rsidRDefault="009623AD" w:rsidP="009623AD">
      <w:pPr>
        <w:shd w:val="clear" w:color="auto" w:fill="FFFFFF"/>
        <w:spacing w:after="0"/>
        <w:jc w:val="both"/>
        <w:rPr>
          <w:rFonts w:ascii="Arial Narrow" w:hAnsi="Arial Narrow" w:cs="Arial"/>
          <w:highlight w:val="yellow"/>
        </w:rPr>
      </w:pPr>
    </w:p>
    <w:p w14:paraId="3E9F8498" w14:textId="77777777" w:rsidR="009623AD" w:rsidRDefault="009623AD" w:rsidP="009623AD">
      <w:pPr>
        <w:shd w:val="clear" w:color="auto" w:fill="FFFFFF"/>
        <w:spacing w:after="0"/>
        <w:jc w:val="both"/>
        <w:rPr>
          <w:rFonts w:ascii="Arial Narrow" w:hAnsi="Arial Narrow"/>
        </w:rPr>
      </w:pPr>
      <w:r>
        <w:rPr>
          <w:rFonts w:ascii="Arial Narrow" w:hAnsi="Arial Narrow"/>
          <w:b/>
          <w:bCs/>
        </w:rPr>
        <w:t>NOTA 1:</w:t>
      </w:r>
      <w:r>
        <w:rPr>
          <w:rFonts w:ascii="Arial Narrow" w:hAnsi="Arial Narrow"/>
        </w:rPr>
        <w:t xml:space="preserve"> Tener en cuenta los precios de referencia de cada ítem o ítems que se encuentran en la tabla precios de referencia.</w:t>
      </w:r>
    </w:p>
    <w:p w14:paraId="08AE84F4" w14:textId="77777777" w:rsidR="009623AD" w:rsidRDefault="009623AD" w:rsidP="009623AD">
      <w:pPr>
        <w:shd w:val="clear" w:color="auto" w:fill="FFFFFF"/>
        <w:spacing w:after="0"/>
        <w:jc w:val="both"/>
        <w:rPr>
          <w:rFonts w:ascii="Arial Narrow" w:hAnsi="Arial Narrow"/>
        </w:rPr>
      </w:pPr>
      <w:r>
        <w:rPr>
          <w:rFonts w:ascii="Arial Narrow" w:hAnsi="Arial Narrow"/>
          <w:b/>
          <w:bCs/>
        </w:rPr>
        <w:t>NOTA 2:</w:t>
      </w:r>
      <w:r>
        <w:rPr>
          <w:rFonts w:ascii="Arial Narrow" w:hAnsi="Arial Narrow"/>
        </w:rPr>
        <w:t xml:space="preserve"> La adjudicación se realiza por el total de los ITEM y la verificación se realizará por ítem, en ningún caso el valor de la oferta podrá superar el valor de referencia por ítem.</w:t>
      </w:r>
    </w:p>
    <w:p w14:paraId="2A2F2DEE" w14:textId="77777777" w:rsidR="009623AD" w:rsidRDefault="009623AD" w:rsidP="009623AD">
      <w:pPr>
        <w:shd w:val="clear" w:color="auto" w:fill="FFFFFF"/>
        <w:spacing w:after="0"/>
        <w:jc w:val="both"/>
        <w:rPr>
          <w:rFonts w:ascii="Arial Narrow" w:hAnsi="Arial Narrow"/>
        </w:rPr>
      </w:pPr>
      <w:r>
        <w:rPr>
          <w:rFonts w:ascii="Arial Narrow" w:hAnsi="Arial Narrow"/>
          <w:b/>
          <w:bCs/>
        </w:rPr>
        <w:t>NOTA 3</w:t>
      </w:r>
      <w:r>
        <w:rPr>
          <w:rFonts w:ascii="Arial Narrow" w:hAnsi="Arial Narrow"/>
        </w:rPr>
        <w:t>: Sobrepasar los precios de referencia, llevara al oferente a estar incurso en una causal de rechazo.</w:t>
      </w:r>
    </w:p>
    <w:p w14:paraId="6F01BA28" w14:textId="77777777" w:rsidR="009623AD" w:rsidRDefault="009623AD" w:rsidP="009623AD">
      <w:pPr>
        <w:shd w:val="clear" w:color="auto" w:fill="FFFFFF"/>
        <w:spacing w:after="0"/>
        <w:jc w:val="both"/>
        <w:rPr>
          <w:rFonts w:ascii="Arial Narrow" w:hAnsi="Arial Narrow"/>
          <w:b/>
          <w:bCs/>
        </w:rPr>
      </w:pPr>
      <w:r>
        <w:rPr>
          <w:rFonts w:ascii="Arial Narrow" w:hAnsi="Arial Narrow"/>
          <w:b/>
          <w:bCs/>
        </w:rPr>
        <w:t>NOTA 4:</w:t>
      </w:r>
      <w:r>
        <w:rPr>
          <w:rFonts w:ascii="Arial Narrow" w:hAnsi="Arial Narrow"/>
        </w:rPr>
        <w:t xml:space="preserve"> </w:t>
      </w:r>
      <w:bookmarkStart w:id="0" w:name="_Hlk98786765"/>
      <w:r>
        <w:rPr>
          <w:rFonts w:ascii="Arial Narrow" w:hAnsi="Arial Narrow"/>
        </w:rPr>
        <w:t xml:space="preserve">La propuesta económica es un documento de carácter habilitante por lo cual se solicita adjuntar a la plataforma del SECOPII escaneada y debidamente firmada y en formato Excel, para mitigar el margen de error en la transcripción de datos al realizar el análisis de los precios ofertados para el informe de evaluación económica. </w:t>
      </w:r>
      <w:bookmarkEnd w:id="0"/>
    </w:p>
    <w:p w14:paraId="304F814D" w14:textId="77777777" w:rsidR="009623AD" w:rsidRDefault="009623AD" w:rsidP="009623AD">
      <w:pPr>
        <w:shd w:val="clear" w:color="auto" w:fill="FFFFFF"/>
        <w:spacing w:after="0"/>
        <w:jc w:val="both"/>
        <w:rPr>
          <w:rFonts w:ascii="Arial Narrow" w:hAnsi="Arial Narrow"/>
        </w:rPr>
      </w:pPr>
      <w:r>
        <w:rPr>
          <w:rFonts w:ascii="Arial Narrow" w:hAnsi="Arial Narrow"/>
          <w:b/>
          <w:bCs/>
        </w:rPr>
        <w:t>NOTA 5:</w:t>
      </w:r>
      <w:r>
        <w:rPr>
          <w:rFonts w:ascii="Arial Narrow" w:hAnsi="Arial Narrow"/>
        </w:rPr>
        <w:t xml:space="preserve"> Tributos: Son a cargo del contratista el pago de los derechos, impuestos, tasas, contribuciones y otros conceptos que genere la ejecución del futuro contrato.</w:t>
      </w:r>
    </w:p>
    <w:p w14:paraId="752028AF" w14:textId="77777777" w:rsidR="009623AD" w:rsidRDefault="009623AD" w:rsidP="009623AD">
      <w:pPr>
        <w:shd w:val="clear" w:color="auto" w:fill="FFFFFF"/>
        <w:spacing w:after="0"/>
        <w:jc w:val="both"/>
        <w:rPr>
          <w:rFonts w:ascii="Arial Narrow" w:hAnsi="Arial Narrow"/>
        </w:rPr>
      </w:pPr>
      <w:r>
        <w:rPr>
          <w:rFonts w:ascii="Arial Narrow" w:hAnsi="Arial Narrow"/>
          <w:b/>
          <w:bCs/>
        </w:rPr>
        <w:t>NOTA 6:</w:t>
      </w:r>
      <w:r>
        <w:rPr>
          <w:rFonts w:ascii="Arial Narrow" w:hAnsi="Arial Narrow"/>
        </w:rPr>
        <w:t xml:space="preserve"> La oferta económica se anexa en el SECOPII en el formulario No. 4.</w:t>
      </w:r>
    </w:p>
    <w:p w14:paraId="6DC5A6E0" w14:textId="77777777" w:rsidR="009623AD" w:rsidRDefault="009623AD" w:rsidP="009623AD">
      <w:pPr>
        <w:shd w:val="clear" w:color="auto" w:fill="FFFFFF"/>
        <w:spacing w:after="0"/>
        <w:jc w:val="both"/>
        <w:rPr>
          <w:rFonts w:ascii="Arial Narrow" w:hAnsi="Arial Narrow"/>
          <w:highlight w:val="yellow"/>
        </w:rPr>
      </w:pPr>
      <w:r>
        <w:rPr>
          <w:rFonts w:ascii="Arial Narrow" w:hAnsi="Arial Narrow"/>
          <w:b/>
          <w:bCs/>
        </w:rPr>
        <w:t>NOTA 7:</w:t>
      </w:r>
      <w:r>
        <w:rPr>
          <w:rFonts w:ascii="Arial Narrow" w:hAnsi="Arial Narrow"/>
        </w:rPr>
        <w:t xml:space="preserve"> Los precios ofertados se entienden fijos y por lo tanto no están sujetos a ninguna clase de reajuste. </w:t>
      </w:r>
    </w:p>
    <w:p w14:paraId="7BC21345" w14:textId="77777777" w:rsidR="007B7B2D" w:rsidRDefault="007B7B2D" w:rsidP="009623AD">
      <w:pPr>
        <w:spacing w:after="0" w:line="240" w:lineRule="auto"/>
        <w:ind w:right="-285"/>
        <w:jc w:val="both"/>
        <w:rPr>
          <w:rFonts w:ascii="Arial Narrow" w:hAnsi="Arial Narrow"/>
        </w:rPr>
      </w:pPr>
    </w:p>
    <w:p w14:paraId="0577D1BE" w14:textId="77777777" w:rsidR="00571B14" w:rsidRPr="00A52AB3" w:rsidRDefault="00571B14" w:rsidP="009623AD">
      <w:pPr>
        <w:spacing w:after="0" w:line="240" w:lineRule="auto"/>
        <w:ind w:right="-285"/>
        <w:jc w:val="both"/>
        <w:rPr>
          <w:rFonts w:ascii="Arial Narrow" w:hAnsi="Arial Narrow"/>
        </w:rPr>
      </w:pPr>
      <w:r w:rsidRPr="00A52AB3">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3E8C84D8" w14:textId="77777777" w:rsidR="000344BD" w:rsidRDefault="000344BD" w:rsidP="009623AD">
      <w:pPr>
        <w:spacing w:after="0" w:line="240" w:lineRule="auto"/>
        <w:ind w:left="-284" w:right="-285"/>
        <w:jc w:val="both"/>
        <w:rPr>
          <w:rFonts w:ascii="Arial Narrow" w:eastAsia="Times New Roman" w:hAnsi="Arial Narrow" w:cs="Century Gothic"/>
          <w:noProof w:val="0"/>
          <w:spacing w:val="1"/>
          <w:lang w:eastAsia="es-CO"/>
        </w:rPr>
      </w:pPr>
    </w:p>
    <w:p w14:paraId="3D0B4DC9" w14:textId="77777777" w:rsidR="00FD7C1C" w:rsidRPr="003B6861" w:rsidRDefault="00FD7C1C" w:rsidP="009623AD">
      <w:pPr>
        <w:spacing w:after="0" w:line="240" w:lineRule="auto"/>
        <w:ind w:left="-284" w:right="-285"/>
        <w:jc w:val="both"/>
        <w:rPr>
          <w:rFonts w:ascii="Arial Narrow" w:eastAsia="Times New Roman" w:hAnsi="Arial Narrow" w:cs="Century Gothic"/>
          <w:noProof w:val="0"/>
          <w:spacing w:val="1"/>
          <w:lang w:eastAsia="es-CO"/>
        </w:rPr>
      </w:pPr>
    </w:p>
    <w:p w14:paraId="034DAA87" w14:textId="77777777" w:rsidR="000344BD" w:rsidRPr="003B6861" w:rsidRDefault="000344BD" w:rsidP="009623AD">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74945D51" w14:textId="1DF3437B" w:rsidR="00A24C73" w:rsidRDefault="0004135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sectPr w:rsidR="00A24C73" w:rsidSect="00A10B7A">
      <w:pgSz w:w="16838" w:h="11906"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Arial"/>
    <w:panose1 w:val="00000000000000000000"/>
    <w:charset w:val="0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7756456">
    <w:abstractNumId w:val="12"/>
  </w:num>
  <w:num w:numId="2" w16cid:durableId="198980467">
    <w:abstractNumId w:val="10"/>
  </w:num>
  <w:num w:numId="3" w16cid:durableId="905341769">
    <w:abstractNumId w:val="8"/>
  </w:num>
  <w:num w:numId="4" w16cid:durableId="1829903675">
    <w:abstractNumId w:val="5"/>
  </w:num>
  <w:num w:numId="5" w16cid:durableId="357782389">
    <w:abstractNumId w:val="18"/>
  </w:num>
  <w:num w:numId="6" w16cid:durableId="531965478">
    <w:abstractNumId w:val="14"/>
  </w:num>
  <w:num w:numId="7" w16cid:durableId="1941796182">
    <w:abstractNumId w:val="6"/>
  </w:num>
  <w:num w:numId="8" w16cid:durableId="1406411112">
    <w:abstractNumId w:val="1"/>
  </w:num>
  <w:num w:numId="9" w16cid:durableId="186647966">
    <w:abstractNumId w:val="3"/>
  </w:num>
  <w:num w:numId="10" w16cid:durableId="824707935">
    <w:abstractNumId w:val="15"/>
  </w:num>
  <w:num w:numId="11" w16cid:durableId="453408533">
    <w:abstractNumId w:val="17"/>
  </w:num>
  <w:num w:numId="12" w16cid:durableId="1733457671">
    <w:abstractNumId w:val="13"/>
  </w:num>
  <w:num w:numId="13" w16cid:durableId="1859149311">
    <w:abstractNumId w:val="16"/>
  </w:num>
  <w:num w:numId="14" w16cid:durableId="686367624">
    <w:abstractNumId w:val="4"/>
  </w:num>
  <w:num w:numId="15" w16cid:durableId="1639454025">
    <w:abstractNumId w:val="2"/>
  </w:num>
  <w:num w:numId="16" w16cid:durableId="1969118909">
    <w:abstractNumId w:val="7"/>
  </w:num>
  <w:num w:numId="17" w16cid:durableId="1455320665">
    <w:abstractNumId w:val="0"/>
  </w:num>
  <w:num w:numId="18" w16cid:durableId="1488673147">
    <w:abstractNumId w:val="9"/>
  </w:num>
  <w:num w:numId="19" w16cid:durableId="20020790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02FF5"/>
    <w:rsid w:val="000344BD"/>
    <w:rsid w:val="00041355"/>
    <w:rsid w:val="0007094B"/>
    <w:rsid w:val="0007203E"/>
    <w:rsid w:val="00086221"/>
    <w:rsid w:val="000A0411"/>
    <w:rsid w:val="000F773A"/>
    <w:rsid w:val="0012635C"/>
    <w:rsid w:val="001662F0"/>
    <w:rsid w:val="001D0A83"/>
    <w:rsid w:val="001D6D16"/>
    <w:rsid w:val="00206188"/>
    <w:rsid w:val="00213660"/>
    <w:rsid w:val="00220072"/>
    <w:rsid w:val="00221368"/>
    <w:rsid w:val="00227E7B"/>
    <w:rsid w:val="00264BEE"/>
    <w:rsid w:val="002A181B"/>
    <w:rsid w:val="002B6DD2"/>
    <w:rsid w:val="002F1889"/>
    <w:rsid w:val="003167C6"/>
    <w:rsid w:val="0032311E"/>
    <w:rsid w:val="003274AE"/>
    <w:rsid w:val="00342972"/>
    <w:rsid w:val="00352449"/>
    <w:rsid w:val="003B6861"/>
    <w:rsid w:val="003E4231"/>
    <w:rsid w:val="00461CC6"/>
    <w:rsid w:val="00487417"/>
    <w:rsid w:val="00491DD4"/>
    <w:rsid w:val="004C320F"/>
    <w:rsid w:val="004C5300"/>
    <w:rsid w:val="004D5866"/>
    <w:rsid w:val="004E6E01"/>
    <w:rsid w:val="005233DC"/>
    <w:rsid w:val="00524A62"/>
    <w:rsid w:val="00546CE4"/>
    <w:rsid w:val="00552D1A"/>
    <w:rsid w:val="00571B14"/>
    <w:rsid w:val="00580FAC"/>
    <w:rsid w:val="00580FD5"/>
    <w:rsid w:val="00592C7E"/>
    <w:rsid w:val="005C4784"/>
    <w:rsid w:val="005F6A35"/>
    <w:rsid w:val="006B46F0"/>
    <w:rsid w:val="006B4C9A"/>
    <w:rsid w:val="006B6502"/>
    <w:rsid w:val="00704C3A"/>
    <w:rsid w:val="00742D3E"/>
    <w:rsid w:val="00753EF2"/>
    <w:rsid w:val="00796835"/>
    <w:rsid w:val="007B7B2D"/>
    <w:rsid w:val="00851A5D"/>
    <w:rsid w:val="00861A60"/>
    <w:rsid w:val="008876FB"/>
    <w:rsid w:val="008D6A0C"/>
    <w:rsid w:val="009102E0"/>
    <w:rsid w:val="00941671"/>
    <w:rsid w:val="009473AA"/>
    <w:rsid w:val="009623AD"/>
    <w:rsid w:val="00987DEE"/>
    <w:rsid w:val="00A10B7A"/>
    <w:rsid w:val="00A24C73"/>
    <w:rsid w:val="00A45ABB"/>
    <w:rsid w:val="00A52AB3"/>
    <w:rsid w:val="00A756AE"/>
    <w:rsid w:val="00A82F96"/>
    <w:rsid w:val="00A90FED"/>
    <w:rsid w:val="00A94E82"/>
    <w:rsid w:val="00AD2518"/>
    <w:rsid w:val="00AE08D9"/>
    <w:rsid w:val="00AE7E5A"/>
    <w:rsid w:val="00B10B65"/>
    <w:rsid w:val="00B61C84"/>
    <w:rsid w:val="00B71532"/>
    <w:rsid w:val="00BB65DF"/>
    <w:rsid w:val="00BB7471"/>
    <w:rsid w:val="00BC1D34"/>
    <w:rsid w:val="00C10F93"/>
    <w:rsid w:val="00C40AE6"/>
    <w:rsid w:val="00C863C0"/>
    <w:rsid w:val="00C91420"/>
    <w:rsid w:val="00CA6FB4"/>
    <w:rsid w:val="00CB3386"/>
    <w:rsid w:val="00CB726A"/>
    <w:rsid w:val="00CE7596"/>
    <w:rsid w:val="00D53DD2"/>
    <w:rsid w:val="00D9141D"/>
    <w:rsid w:val="00DB3AEA"/>
    <w:rsid w:val="00DF5BEE"/>
    <w:rsid w:val="00DF668D"/>
    <w:rsid w:val="00E50CD6"/>
    <w:rsid w:val="00E53D7F"/>
    <w:rsid w:val="00E54333"/>
    <w:rsid w:val="00E549E5"/>
    <w:rsid w:val="00E64881"/>
    <w:rsid w:val="00EB5C75"/>
    <w:rsid w:val="00EB6677"/>
    <w:rsid w:val="00EE6908"/>
    <w:rsid w:val="00F53ECA"/>
    <w:rsid w:val="00F91A7E"/>
    <w:rsid w:val="00FB346E"/>
    <w:rsid w:val="00FD2D9F"/>
    <w:rsid w:val="00FD7C1C"/>
    <w:rsid w:val="00FF7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002FF5"/>
    <w:rPr>
      <w:color w:val="0563C1"/>
      <w:u w:val="single"/>
    </w:rPr>
  </w:style>
  <w:style w:type="character" w:styleId="Hipervnculovisitado">
    <w:name w:val="FollowedHyperlink"/>
    <w:basedOn w:val="Fuentedeprrafopredeter"/>
    <w:uiPriority w:val="99"/>
    <w:semiHidden/>
    <w:unhideWhenUsed/>
    <w:rsid w:val="00002FF5"/>
    <w:rPr>
      <w:color w:val="954F72"/>
      <w:u w:val="single"/>
    </w:rPr>
  </w:style>
  <w:style w:type="paragraph" w:customStyle="1" w:styleId="font5">
    <w:name w:val="font5"/>
    <w:basedOn w:val="Normal"/>
    <w:rsid w:val="00002FF5"/>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xl63">
    <w:name w:val="xl63"/>
    <w:basedOn w:val="Normal"/>
    <w:rsid w:val="00002FF5"/>
    <w:pPr>
      <w:shd w:val="clear" w:color="000000" w:fill="FFFFFF"/>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4">
    <w:name w:val="xl64"/>
    <w:basedOn w:val="Normal"/>
    <w:rsid w:val="00002FF5"/>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5">
    <w:name w:val="xl65"/>
    <w:basedOn w:val="Normal"/>
    <w:rsid w:val="00002FF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Light" w:eastAsia="Times New Roman" w:hAnsi="Calibri Light" w:cs="Times New Roman"/>
      <w:b/>
      <w:bCs/>
      <w:noProof w:val="0"/>
      <w:sz w:val="18"/>
      <w:szCs w:val="18"/>
      <w:lang w:val="es-CO" w:eastAsia="es-CO"/>
    </w:rPr>
  </w:style>
  <w:style w:type="paragraph" w:customStyle="1" w:styleId="xl66">
    <w:name w:val="xl66"/>
    <w:basedOn w:val="Normal"/>
    <w:rsid w:val="00002FF5"/>
    <w:pPr>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67">
    <w:name w:val="xl67"/>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68">
    <w:name w:val="xl68"/>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69">
    <w:name w:val="xl69"/>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Times New Roman"/>
      <w:noProof w:val="0"/>
      <w:sz w:val="18"/>
      <w:szCs w:val="18"/>
      <w:lang w:val="es-CO" w:eastAsia="es-CO"/>
    </w:rPr>
  </w:style>
  <w:style w:type="paragraph" w:customStyle="1" w:styleId="xl70">
    <w:name w:val="xl70"/>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Times New Roman"/>
      <w:noProof w:val="0"/>
      <w:sz w:val="18"/>
      <w:szCs w:val="18"/>
      <w:lang w:val="es-CO" w:eastAsia="es-CO"/>
    </w:rPr>
  </w:style>
  <w:style w:type="paragraph" w:customStyle="1" w:styleId="xl71">
    <w:name w:val="xl71"/>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2">
    <w:name w:val="xl72"/>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3">
    <w:name w:val="xl73"/>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74">
    <w:name w:val="xl74"/>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5">
    <w:name w:val="xl75"/>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6">
    <w:name w:val="xl76"/>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Light" w:eastAsia="Times New Roman" w:hAnsi="Calibri Light" w:cs="Times New Roman"/>
      <w:noProof w:val="0"/>
      <w:sz w:val="18"/>
      <w:szCs w:val="18"/>
      <w:lang w:val="es-CO" w:eastAsia="es-CO"/>
    </w:rPr>
  </w:style>
  <w:style w:type="paragraph" w:customStyle="1" w:styleId="xl77">
    <w:name w:val="xl77"/>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8">
    <w:name w:val="xl78"/>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9">
    <w:name w:val="xl79"/>
    <w:basedOn w:val="Normal"/>
    <w:rsid w:val="00002FF5"/>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80">
    <w:name w:val="xl80"/>
    <w:basedOn w:val="Normal"/>
    <w:rsid w:val="00002F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1">
    <w:name w:val="xl81"/>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2">
    <w:name w:val="xl82"/>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3">
    <w:name w:val="xl83"/>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4">
    <w:name w:val="xl84"/>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5">
    <w:name w:val="xl85"/>
    <w:basedOn w:val="Normal"/>
    <w:rsid w:val="00002F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6">
    <w:name w:val="xl86"/>
    <w:basedOn w:val="Normal"/>
    <w:rsid w:val="00002FF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msonormal0">
    <w:name w:val="msonormal"/>
    <w:basedOn w:val="Normal"/>
    <w:rsid w:val="003167C6"/>
    <w:pPr>
      <w:spacing w:before="100" w:beforeAutospacing="1" w:after="100" w:afterAutospacing="1" w:line="240" w:lineRule="auto"/>
    </w:pPr>
    <w:rPr>
      <w:rFonts w:ascii="Times New Roman" w:eastAsia="Times New Roman" w:hAnsi="Times New Roman" w:cs="Times New Roman"/>
      <w:noProof w:val="0"/>
      <w:sz w:val="24"/>
      <w:szCs w:val="24"/>
      <w:lang w:val="es-CO" w:eastAsia="es-CO"/>
    </w:rPr>
  </w:style>
  <w:style w:type="paragraph" w:customStyle="1" w:styleId="font6">
    <w:name w:val="font6"/>
    <w:basedOn w:val="Normal"/>
    <w:rsid w:val="006B4C9A"/>
    <w:pPr>
      <w:spacing w:before="100" w:beforeAutospacing="1" w:after="100" w:afterAutospacing="1" w:line="240" w:lineRule="auto"/>
    </w:pPr>
    <w:rPr>
      <w:rFonts w:ascii="Arial" w:eastAsia="Times New Roman" w:hAnsi="Arial" w:cs="Arial"/>
      <w:b/>
      <w:bCs/>
      <w:noProof w:val="0"/>
      <w:color w:val="000000"/>
      <w:sz w:val="20"/>
      <w:szCs w:val="20"/>
      <w:lang w:val="es-CO" w:eastAsia="es-CO"/>
    </w:rPr>
  </w:style>
  <w:style w:type="paragraph" w:customStyle="1" w:styleId="xl87">
    <w:name w:val="xl8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88">
    <w:name w:val="xl88"/>
    <w:basedOn w:val="Normal"/>
    <w:rsid w:val="006B4C9A"/>
    <w:pPr>
      <w:pBdr>
        <w:left w:val="single" w:sz="8" w:space="7" w:color="000000"/>
        <w:bottom w:val="single" w:sz="8" w:space="0"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89">
    <w:name w:val="xl89"/>
    <w:basedOn w:val="Normal"/>
    <w:rsid w:val="006B4C9A"/>
    <w:pPr>
      <w:pBdr>
        <w:bottom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90">
    <w:name w:val="xl90"/>
    <w:basedOn w:val="Normal"/>
    <w:rsid w:val="006B4C9A"/>
    <w:pPr>
      <w:pBdr>
        <w:bottom w:val="single" w:sz="8" w:space="0" w:color="000000"/>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91">
    <w:name w:val="xl91"/>
    <w:basedOn w:val="Normal"/>
    <w:rsid w:val="006B4C9A"/>
    <w:pPr>
      <w:pBdr>
        <w:top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2">
    <w:name w:val="xl92"/>
    <w:basedOn w:val="Normal"/>
    <w:rsid w:val="006B4C9A"/>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3">
    <w:name w:val="xl93"/>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4">
    <w:name w:val="xl94"/>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95">
    <w:name w:val="xl95"/>
    <w:basedOn w:val="Normal"/>
    <w:rsid w:val="006B4C9A"/>
    <w:pPr>
      <w:pBdr>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6">
    <w:name w:val="xl96"/>
    <w:basedOn w:val="Normal"/>
    <w:rsid w:val="006B4C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97">
    <w:name w:val="xl97"/>
    <w:basedOn w:val="Normal"/>
    <w:rsid w:val="006B4C9A"/>
    <w:pPr>
      <w:pBdr>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98">
    <w:name w:val="xl98"/>
    <w:basedOn w:val="Normal"/>
    <w:rsid w:val="006B4C9A"/>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9">
    <w:name w:val="xl99"/>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00">
    <w:name w:val="xl100"/>
    <w:basedOn w:val="Normal"/>
    <w:rsid w:val="006B4C9A"/>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1">
    <w:name w:val="xl101"/>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noProof w:val="0"/>
      <w:sz w:val="18"/>
      <w:szCs w:val="18"/>
      <w:lang w:val="es-CO" w:eastAsia="es-CO"/>
    </w:rPr>
  </w:style>
  <w:style w:type="paragraph" w:customStyle="1" w:styleId="xl102">
    <w:name w:val="xl102"/>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3">
    <w:name w:val="xl103"/>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104">
    <w:name w:val="xl104"/>
    <w:basedOn w:val="Normal"/>
    <w:rsid w:val="006B4C9A"/>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5">
    <w:name w:val="xl105"/>
    <w:basedOn w:val="Normal"/>
    <w:rsid w:val="006B4C9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6">
    <w:name w:val="xl106"/>
    <w:basedOn w:val="Normal"/>
    <w:rsid w:val="006B4C9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7">
    <w:name w:val="xl107"/>
    <w:basedOn w:val="Normal"/>
    <w:rsid w:val="006B4C9A"/>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08">
    <w:name w:val="xl108"/>
    <w:basedOn w:val="Normal"/>
    <w:rsid w:val="006B4C9A"/>
    <w:pPr>
      <w:pBdr>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9">
    <w:name w:val="xl109"/>
    <w:basedOn w:val="Normal"/>
    <w:rsid w:val="006B4C9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0">
    <w:name w:val="xl110"/>
    <w:basedOn w:val="Normal"/>
    <w:rsid w:val="006B4C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1">
    <w:name w:val="xl111"/>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2">
    <w:name w:val="xl112"/>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3">
    <w:name w:val="xl113"/>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4">
    <w:name w:val="xl114"/>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15">
    <w:name w:val="xl115"/>
    <w:basedOn w:val="Normal"/>
    <w:rsid w:val="006B4C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16">
    <w:name w:val="xl116"/>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17">
    <w:name w:val="xl117"/>
    <w:basedOn w:val="Normal"/>
    <w:rsid w:val="006B4C9A"/>
    <w:pPr>
      <w:pBdr>
        <w:top w:val="single" w:sz="8" w:space="0" w:color="000000"/>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118">
    <w:name w:val="xl118"/>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19">
    <w:name w:val="xl119"/>
    <w:basedOn w:val="Normal"/>
    <w:rsid w:val="006B4C9A"/>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0">
    <w:name w:val="xl120"/>
    <w:basedOn w:val="Normal"/>
    <w:rsid w:val="006B4C9A"/>
    <w:pPr>
      <w:pBdr>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1">
    <w:name w:val="xl121"/>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2">
    <w:name w:val="xl122"/>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3">
    <w:name w:val="xl123"/>
    <w:basedOn w:val="Normal"/>
    <w:rsid w:val="006B4C9A"/>
    <w:pPr>
      <w:pBdr>
        <w:left w:val="single" w:sz="8" w:space="14" w:color="000000"/>
        <w:bottom w:val="single" w:sz="8" w:space="0"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4">
    <w:name w:val="xl124"/>
    <w:basedOn w:val="Normal"/>
    <w:rsid w:val="006B4C9A"/>
    <w:pPr>
      <w:pBdr>
        <w:top w:val="single" w:sz="8" w:space="0" w:color="000000"/>
        <w:left w:val="single" w:sz="8" w:space="14" w:color="000000"/>
        <w:right w:val="single" w:sz="8" w:space="0" w:color="000000"/>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25">
    <w:name w:val="xl125"/>
    <w:basedOn w:val="Normal"/>
    <w:rsid w:val="006B4C9A"/>
    <w:pPr>
      <w:pBdr>
        <w:left w:val="single" w:sz="8" w:space="7" w:color="000000"/>
        <w:bottom w:val="single" w:sz="8" w:space="0" w:color="000000"/>
        <w:right w:val="single" w:sz="8" w:space="0" w:color="000000"/>
      </w:pBdr>
      <w:spacing w:before="100" w:beforeAutospacing="1" w:after="100" w:afterAutospacing="1" w:line="240" w:lineRule="auto"/>
      <w:ind w:firstLineChars="100" w:firstLine="100"/>
      <w:textAlignment w:val="center"/>
    </w:pPr>
    <w:rPr>
      <w:rFonts w:ascii="Arial" w:eastAsia="Times New Roman" w:hAnsi="Arial" w:cs="Arial"/>
      <w:noProof w:val="0"/>
      <w:sz w:val="16"/>
      <w:szCs w:val="16"/>
      <w:lang w:val="es-CO" w:eastAsia="es-CO"/>
    </w:rPr>
  </w:style>
  <w:style w:type="paragraph" w:customStyle="1" w:styleId="xl126">
    <w:name w:val="xl126"/>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7">
    <w:name w:val="xl127"/>
    <w:basedOn w:val="Normal"/>
    <w:rsid w:val="006B4C9A"/>
    <w:pPr>
      <w:pBdr>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8">
    <w:name w:val="xl128"/>
    <w:basedOn w:val="Normal"/>
    <w:rsid w:val="006B4C9A"/>
    <w:pPr>
      <w:pBdr>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9">
    <w:name w:val="xl129"/>
    <w:basedOn w:val="Normal"/>
    <w:rsid w:val="006B4C9A"/>
    <w:pPr>
      <w:pBdr>
        <w:left w:val="single" w:sz="8" w:space="7" w:color="000000"/>
        <w:right w:val="single" w:sz="8" w:space="0"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30">
    <w:name w:val="xl130"/>
    <w:basedOn w:val="Normal"/>
    <w:rsid w:val="006B4C9A"/>
    <w:pPr>
      <w:pBdr>
        <w:right w:val="single" w:sz="8" w:space="0" w:color="000000"/>
      </w:pBdr>
      <w:shd w:val="clear" w:color="000000" w:fill="BFBFBF"/>
      <w:spacing w:before="100" w:beforeAutospacing="1" w:after="100" w:afterAutospacing="1" w:line="240" w:lineRule="auto"/>
      <w:ind w:firstLineChars="1200" w:firstLine="1200"/>
      <w:textAlignment w:val="center"/>
    </w:pPr>
    <w:rPr>
      <w:rFonts w:ascii="Arial" w:eastAsia="Times New Roman" w:hAnsi="Arial" w:cs="Arial"/>
      <w:b/>
      <w:bCs/>
      <w:noProof w:val="0"/>
      <w:color w:val="000000"/>
      <w:sz w:val="16"/>
      <w:szCs w:val="16"/>
      <w:lang w:val="es-CO" w:eastAsia="es-CO"/>
    </w:rPr>
  </w:style>
  <w:style w:type="paragraph" w:customStyle="1" w:styleId="xl131">
    <w:name w:val="xl131"/>
    <w:basedOn w:val="Normal"/>
    <w:rsid w:val="006B4C9A"/>
    <w:pPr>
      <w:pBdr>
        <w:top w:val="single" w:sz="8" w:space="0" w:color="auto"/>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center"/>
    </w:pPr>
    <w:rPr>
      <w:rFonts w:ascii="Arial" w:eastAsia="Times New Roman" w:hAnsi="Arial" w:cs="Arial"/>
      <w:noProof w:val="0"/>
      <w:sz w:val="16"/>
      <w:szCs w:val="16"/>
      <w:lang w:val="es-CO" w:eastAsia="es-CO"/>
    </w:rPr>
  </w:style>
  <w:style w:type="paragraph" w:customStyle="1" w:styleId="xl132">
    <w:name w:val="xl132"/>
    <w:basedOn w:val="Normal"/>
    <w:rsid w:val="006B4C9A"/>
    <w:pPr>
      <w:pBdr>
        <w:top w:val="single" w:sz="8" w:space="0" w:color="auto"/>
        <w:left w:val="single" w:sz="8" w:space="0" w:color="000000"/>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3">
    <w:name w:val="xl133"/>
    <w:basedOn w:val="Normal"/>
    <w:rsid w:val="006B4C9A"/>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4">
    <w:name w:val="xl134"/>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5">
    <w:name w:val="xl135"/>
    <w:basedOn w:val="Normal"/>
    <w:rsid w:val="006B4C9A"/>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6">
    <w:name w:val="xl136"/>
    <w:basedOn w:val="Normal"/>
    <w:rsid w:val="006B4C9A"/>
    <w:pPr>
      <w:pBdr>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7">
    <w:name w:val="xl13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8">
    <w:name w:val="xl138"/>
    <w:basedOn w:val="Normal"/>
    <w:rsid w:val="006B4C9A"/>
    <w:pPr>
      <w:pBdr>
        <w:bottom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9">
    <w:name w:val="xl139"/>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0">
    <w:name w:val="xl140"/>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1">
    <w:name w:val="xl141"/>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2">
    <w:name w:val="xl142"/>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3">
    <w:name w:val="xl143"/>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4">
    <w:name w:val="xl144"/>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sz w:val="16"/>
      <w:szCs w:val="16"/>
      <w:lang w:val="es-CO" w:eastAsia="es-CO"/>
    </w:rPr>
  </w:style>
  <w:style w:type="paragraph" w:customStyle="1" w:styleId="xl145">
    <w:name w:val="xl145"/>
    <w:basedOn w:val="Normal"/>
    <w:rsid w:val="006B4C9A"/>
    <w:pPr>
      <w:spacing w:before="100" w:beforeAutospacing="1" w:after="100" w:afterAutospacing="1" w:line="240" w:lineRule="auto"/>
      <w:jc w:val="center"/>
      <w:textAlignment w:val="center"/>
    </w:pPr>
    <w:rPr>
      <w:rFonts w:ascii="Arial Narrow" w:eastAsia="Times New Roman" w:hAnsi="Arial Narrow" w:cs="Times New Roman"/>
      <w:noProof w:val="0"/>
      <w:sz w:val="24"/>
      <w:szCs w:val="24"/>
      <w:lang w:val="es-CO" w:eastAsia="es-CO"/>
    </w:rPr>
  </w:style>
  <w:style w:type="paragraph" w:customStyle="1" w:styleId="xl146">
    <w:name w:val="xl146"/>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7">
    <w:name w:val="xl147"/>
    <w:basedOn w:val="Normal"/>
    <w:rsid w:val="006B4C9A"/>
    <w:pPr>
      <w:pBdr>
        <w:top w:val="single" w:sz="8" w:space="0" w:color="000000"/>
        <w:left w:val="single" w:sz="8" w:space="7" w:color="000000"/>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noProof w:val="0"/>
      <w:color w:val="000000"/>
      <w:sz w:val="16"/>
      <w:szCs w:val="16"/>
      <w:lang w:val="es-CO" w:eastAsia="es-CO"/>
    </w:rPr>
  </w:style>
  <w:style w:type="paragraph" w:customStyle="1" w:styleId="xl148">
    <w:name w:val="xl148"/>
    <w:basedOn w:val="Normal"/>
    <w:rsid w:val="006B4C9A"/>
    <w:pPr>
      <w:pBdr>
        <w:top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9">
    <w:name w:val="xl149"/>
    <w:basedOn w:val="Normal"/>
    <w:rsid w:val="006B4C9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0">
    <w:name w:val="xl150"/>
    <w:basedOn w:val="Normal"/>
    <w:rsid w:val="006B4C9A"/>
    <w:pPr>
      <w:pBdr>
        <w:top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1">
    <w:name w:val="xl151"/>
    <w:basedOn w:val="Normal"/>
    <w:rsid w:val="006B4C9A"/>
    <w:pPr>
      <w:pBdr>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2">
    <w:name w:val="xl152"/>
    <w:basedOn w:val="Normal"/>
    <w:rsid w:val="006B4C9A"/>
    <w:pPr>
      <w:pBdr>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3">
    <w:name w:val="xl153"/>
    <w:basedOn w:val="Normal"/>
    <w:rsid w:val="006B4C9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4">
    <w:name w:val="xl154"/>
    <w:basedOn w:val="Normal"/>
    <w:rsid w:val="006B4C9A"/>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5">
    <w:name w:val="xl155"/>
    <w:basedOn w:val="Normal"/>
    <w:rsid w:val="006B4C9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6">
    <w:name w:val="xl156"/>
    <w:basedOn w:val="Normal"/>
    <w:rsid w:val="006B4C9A"/>
    <w:pPr>
      <w:pBdr>
        <w:top w:val="single" w:sz="8" w:space="0" w:color="auto"/>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7">
    <w:name w:val="xl157"/>
    <w:basedOn w:val="Normal"/>
    <w:rsid w:val="006B4C9A"/>
    <w:pPr>
      <w:pBdr>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8">
    <w:name w:val="xl158"/>
    <w:basedOn w:val="Normal"/>
    <w:rsid w:val="006B4C9A"/>
    <w:pPr>
      <w:pBdr>
        <w:left w:val="single" w:sz="8" w:space="0" w:color="auto"/>
        <w:bottom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9">
    <w:name w:val="xl159"/>
    <w:basedOn w:val="Normal"/>
    <w:rsid w:val="006B4C9A"/>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0">
    <w:name w:val="xl160"/>
    <w:basedOn w:val="Normal"/>
    <w:rsid w:val="006B4C9A"/>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1">
    <w:name w:val="xl161"/>
    <w:basedOn w:val="Normal"/>
    <w:rsid w:val="006B4C9A"/>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2">
    <w:name w:val="xl162"/>
    <w:basedOn w:val="Normal"/>
    <w:rsid w:val="006B4C9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3">
    <w:name w:val="xl163"/>
    <w:basedOn w:val="Normal"/>
    <w:rsid w:val="006B4C9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4">
    <w:name w:val="xl164"/>
    <w:basedOn w:val="Normal"/>
    <w:rsid w:val="006B4C9A"/>
    <w:pPr>
      <w:pBdr>
        <w:top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5">
    <w:name w:val="xl165"/>
    <w:basedOn w:val="Normal"/>
    <w:rsid w:val="006B4C9A"/>
    <w:pP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6">
    <w:name w:val="xl166"/>
    <w:basedOn w:val="Normal"/>
    <w:rsid w:val="006B4C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7">
    <w:name w:val="xl167"/>
    <w:basedOn w:val="Normal"/>
    <w:rsid w:val="006B4C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8">
    <w:name w:val="xl168"/>
    <w:basedOn w:val="Normal"/>
    <w:rsid w:val="006B4C9A"/>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9">
    <w:name w:val="xl169"/>
    <w:basedOn w:val="Normal"/>
    <w:rsid w:val="006B4C9A"/>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0">
    <w:name w:val="xl170"/>
    <w:basedOn w:val="Normal"/>
    <w:rsid w:val="006B4C9A"/>
    <w:pPr>
      <w:pBdr>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1">
    <w:name w:val="xl171"/>
    <w:basedOn w:val="Normal"/>
    <w:rsid w:val="006B4C9A"/>
    <w:pPr>
      <w:pBdr>
        <w:left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2">
    <w:name w:val="xl172"/>
    <w:basedOn w:val="Normal"/>
    <w:rsid w:val="006B4C9A"/>
    <w:pPr>
      <w:pBdr>
        <w:top w:val="single" w:sz="8" w:space="0" w:color="000000"/>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3">
    <w:name w:val="xl173"/>
    <w:basedOn w:val="Normal"/>
    <w:rsid w:val="006B4C9A"/>
    <w:pPr>
      <w:pBdr>
        <w:top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4">
    <w:name w:val="xl174"/>
    <w:basedOn w:val="Normal"/>
    <w:rsid w:val="006B4C9A"/>
    <w:pPr>
      <w:pBdr>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5">
    <w:name w:val="xl175"/>
    <w:basedOn w:val="Normal"/>
    <w:rsid w:val="006B4C9A"/>
    <w:pPr>
      <w:pBdr>
        <w:left w:val="single" w:sz="8" w:space="0" w:color="000000"/>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76">
    <w:name w:val="xl176"/>
    <w:basedOn w:val="Normal"/>
    <w:rsid w:val="006B4C9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7">
    <w:name w:val="xl177"/>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8">
    <w:name w:val="xl178"/>
    <w:basedOn w:val="Normal"/>
    <w:rsid w:val="006B4C9A"/>
    <w:pPr>
      <w:pBdr>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9">
    <w:name w:val="xl179"/>
    <w:basedOn w:val="Normal"/>
    <w:rsid w:val="006B4C9A"/>
    <w:pP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0">
    <w:name w:val="xl180"/>
    <w:basedOn w:val="Normal"/>
    <w:rsid w:val="006B4C9A"/>
    <w:pPr>
      <w:pBdr>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81">
    <w:name w:val="xl181"/>
    <w:basedOn w:val="Normal"/>
    <w:rsid w:val="006B4C9A"/>
    <w:pPr>
      <w:pBdr>
        <w:lef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2">
    <w:name w:val="xl182"/>
    <w:basedOn w:val="Normal"/>
    <w:rsid w:val="006B4C9A"/>
    <w:pPr>
      <w:pBdr>
        <w:top w:val="single" w:sz="8" w:space="0" w:color="auto"/>
        <w:bottom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83">
    <w:name w:val="xl183"/>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font7">
    <w:name w:val="font7"/>
    <w:basedOn w:val="Normal"/>
    <w:rsid w:val="00E54333"/>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font8">
    <w:name w:val="font8"/>
    <w:basedOn w:val="Normal"/>
    <w:rsid w:val="00E54333"/>
    <w:pPr>
      <w:spacing w:before="100" w:beforeAutospacing="1" w:after="100" w:afterAutospacing="1" w:line="240" w:lineRule="auto"/>
    </w:pPr>
    <w:rPr>
      <w:rFonts w:ascii="Arial Narrow" w:eastAsia="Times New Roman" w:hAnsi="Arial Narrow" w:cs="Times New Roman"/>
      <w:noProof w:val="0"/>
      <w:color w:val="0A0A0A"/>
      <w:sz w:val="18"/>
      <w:szCs w:val="18"/>
      <w:lang w:val="es-CO" w:eastAsia="es-CO"/>
    </w:rPr>
  </w:style>
  <w:style w:type="paragraph" w:customStyle="1" w:styleId="font9">
    <w:name w:val="font9"/>
    <w:basedOn w:val="Normal"/>
    <w:rsid w:val="00E54333"/>
    <w:pPr>
      <w:spacing w:before="100" w:beforeAutospacing="1" w:after="100" w:afterAutospacing="1" w:line="240" w:lineRule="auto"/>
    </w:pPr>
    <w:rPr>
      <w:rFonts w:ascii="Arial Narrow" w:eastAsia="Times New Roman" w:hAnsi="Arial Narrow" w:cs="Times New Roman"/>
      <w:b/>
      <w:bCs/>
      <w:noProof w:val="0"/>
      <w:color w:val="0A0A0A"/>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26900">
      <w:bodyDiv w:val="1"/>
      <w:marLeft w:val="0"/>
      <w:marRight w:val="0"/>
      <w:marTop w:val="0"/>
      <w:marBottom w:val="0"/>
      <w:divBdr>
        <w:top w:val="none" w:sz="0" w:space="0" w:color="auto"/>
        <w:left w:val="none" w:sz="0" w:space="0" w:color="auto"/>
        <w:bottom w:val="none" w:sz="0" w:space="0" w:color="auto"/>
        <w:right w:val="none" w:sz="0" w:space="0" w:color="auto"/>
      </w:divBdr>
    </w:div>
    <w:div w:id="187305607">
      <w:bodyDiv w:val="1"/>
      <w:marLeft w:val="0"/>
      <w:marRight w:val="0"/>
      <w:marTop w:val="0"/>
      <w:marBottom w:val="0"/>
      <w:divBdr>
        <w:top w:val="none" w:sz="0" w:space="0" w:color="auto"/>
        <w:left w:val="none" w:sz="0" w:space="0" w:color="auto"/>
        <w:bottom w:val="none" w:sz="0" w:space="0" w:color="auto"/>
        <w:right w:val="none" w:sz="0" w:space="0" w:color="auto"/>
      </w:divBdr>
    </w:div>
    <w:div w:id="333842816">
      <w:bodyDiv w:val="1"/>
      <w:marLeft w:val="0"/>
      <w:marRight w:val="0"/>
      <w:marTop w:val="0"/>
      <w:marBottom w:val="0"/>
      <w:divBdr>
        <w:top w:val="none" w:sz="0" w:space="0" w:color="auto"/>
        <w:left w:val="none" w:sz="0" w:space="0" w:color="auto"/>
        <w:bottom w:val="none" w:sz="0" w:space="0" w:color="auto"/>
        <w:right w:val="none" w:sz="0" w:space="0" w:color="auto"/>
      </w:divBdr>
    </w:div>
    <w:div w:id="432213833">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590746925">
      <w:bodyDiv w:val="1"/>
      <w:marLeft w:val="0"/>
      <w:marRight w:val="0"/>
      <w:marTop w:val="0"/>
      <w:marBottom w:val="0"/>
      <w:divBdr>
        <w:top w:val="none" w:sz="0" w:space="0" w:color="auto"/>
        <w:left w:val="none" w:sz="0" w:space="0" w:color="auto"/>
        <w:bottom w:val="none" w:sz="0" w:space="0" w:color="auto"/>
        <w:right w:val="none" w:sz="0" w:space="0" w:color="auto"/>
      </w:divBdr>
    </w:div>
    <w:div w:id="632713437">
      <w:bodyDiv w:val="1"/>
      <w:marLeft w:val="0"/>
      <w:marRight w:val="0"/>
      <w:marTop w:val="0"/>
      <w:marBottom w:val="0"/>
      <w:divBdr>
        <w:top w:val="none" w:sz="0" w:space="0" w:color="auto"/>
        <w:left w:val="none" w:sz="0" w:space="0" w:color="auto"/>
        <w:bottom w:val="none" w:sz="0" w:space="0" w:color="auto"/>
        <w:right w:val="none" w:sz="0" w:space="0" w:color="auto"/>
      </w:divBdr>
    </w:div>
    <w:div w:id="728572922">
      <w:bodyDiv w:val="1"/>
      <w:marLeft w:val="0"/>
      <w:marRight w:val="0"/>
      <w:marTop w:val="0"/>
      <w:marBottom w:val="0"/>
      <w:divBdr>
        <w:top w:val="none" w:sz="0" w:space="0" w:color="auto"/>
        <w:left w:val="none" w:sz="0" w:space="0" w:color="auto"/>
        <w:bottom w:val="none" w:sz="0" w:space="0" w:color="auto"/>
        <w:right w:val="none" w:sz="0" w:space="0" w:color="auto"/>
      </w:divBdr>
    </w:div>
    <w:div w:id="833452098">
      <w:bodyDiv w:val="1"/>
      <w:marLeft w:val="0"/>
      <w:marRight w:val="0"/>
      <w:marTop w:val="0"/>
      <w:marBottom w:val="0"/>
      <w:divBdr>
        <w:top w:val="none" w:sz="0" w:space="0" w:color="auto"/>
        <w:left w:val="none" w:sz="0" w:space="0" w:color="auto"/>
        <w:bottom w:val="none" w:sz="0" w:space="0" w:color="auto"/>
        <w:right w:val="none" w:sz="0" w:space="0" w:color="auto"/>
      </w:divBdr>
    </w:div>
    <w:div w:id="1025518689">
      <w:bodyDiv w:val="1"/>
      <w:marLeft w:val="0"/>
      <w:marRight w:val="0"/>
      <w:marTop w:val="0"/>
      <w:marBottom w:val="0"/>
      <w:divBdr>
        <w:top w:val="none" w:sz="0" w:space="0" w:color="auto"/>
        <w:left w:val="none" w:sz="0" w:space="0" w:color="auto"/>
        <w:bottom w:val="none" w:sz="0" w:space="0" w:color="auto"/>
        <w:right w:val="none" w:sz="0" w:space="0" w:color="auto"/>
      </w:divBdr>
    </w:div>
    <w:div w:id="1065758498">
      <w:bodyDiv w:val="1"/>
      <w:marLeft w:val="0"/>
      <w:marRight w:val="0"/>
      <w:marTop w:val="0"/>
      <w:marBottom w:val="0"/>
      <w:divBdr>
        <w:top w:val="none" w:sz="0" w:space="0" w:color="auto"/>
        <w:left w:val="none" w:sz="0" w:space="0" w:color="auto"/>
        <w:bottom w:val="none" w:sz="0" w:space="0" w:color="auto"/>
        <w:right w:val="none" w:sz="0" w:space="0" w:color="auto"/>
      </w:divBdr>
    </w:div>
    <w:div w:id="1119687953">
      <w:bodyDiv w:val="1"/>
      <w:marLeft w:val="0"/>
      <w:marRight w:val="0"/>
      <w:marTop w:val="0"/>
      <w:marBottom w:val="0"/>
      <w:divBdr>
        <w:top w:val="none" w:sz="0" w:space="0" w:color="auto"/>
        <w:left w:val="none" w:sz="0" w:space="0" w:color="auto"/>
        <w:bottom w:val="none" w:sz="0" w:space="0" w:color="auto"/>
        <w:right w:val="none" w:sz="0" w:space="0" w:color="auto"/>
      </w:divBdr>
    </w:div>
    <w:div w:id="1146700808">
      <w:bodyDiv w:val="1"/>
      <w:marLeft w:val="0"/>
      <w:marRight w:val="0"/>
      <w:marTop w:val="0"/>
      <w:marBottom w:val="0"/>
      <w:divBdr>
        <w:top w:val="none" w:sz="0" w:space="0" w:color="auto"/>
        <w:left w:val="none" w:sz="0" w:space="0" w:color="auto"/>
        <w:bottom w:val="none" w:sz="0" w:space="0" w:color="auto"/>
        <w:right w:val="none" w:sz="0" w:space="0" w:color="auto"/>
      </w:divBdr>
    </w:div>
    <w:div w:id="1171287407">
      <w:bodyDiv w:val="1"/>
      <w:marLeft w:val="0"/>
      <w:marRight w:val="0"/>
      <w:marTop w:val="0"/>
      <w:marBottom w:val="0"/>
      <w:divBdr>
        <w:top w:val="none" w:sz="0" w:space="0" w:color="auto"/>
        <w:left w:val="none" w:sz="0" w:space="0" w:color="auto"/>
        <w:bottom w:val="none" w:sz="0" w:space="0" w:color="auto"/>
        <w:right w:val="none" w:sz="0" w:space="0" w:color="auto"/>
      </w:divBdr>
    </w:div>
    <w:div w:id="131210438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508518846">
      <w:bodyDiv w:val="1"/>
      <w:marLeft w:val="0"/>
      <w:marRight w:val="0"/>
      <w:marTop w:val="0"/>
      <w:marBottom w:val="0"/>
      <w:divBdr>
        <w:top w:val="none" w:sz="0" w:space="0" w:color="auto"/>
        <w:left w:val="none" w:sz="0" w:space="0" w:color="auto"/>
        <w:bottom w:val="none" w:sz="0" w:space="0" w:color="auto"/>
        <w:right w:val="none" w:sz="0" w:space="0" w:color="auto"/>
      </w:divBdr>
    </w:div>
    <w:div w:id="1550654468">
      <w:bodyDiv w:val="1"/>
      <w:marLeft w:val="0"/>
      <w:marRight w:val="0"/>
      <w:marTop w:val="0"/>
      <w:marBottom w:val="0"/>
      <w:divBdr>
        <w:top w:val="none" w:sz="0" w:space="0" w:color="auto"/>
        <w:left w:val="none" w:sz="0" w:space="0" w:color="auto"/>
        <w:bottom w:val="none" w:sz="0" w:space="0" w:color="auto"/>
        <w:right w:val="none" w:sz="0" w:space="0" w:color="auto"/>
      </w:divBdr>
    </w:div>
    <w:div w:id="1567378843">
      <w:bodyDiv w:val="1"/>
      <w:marLeft w:val="0"/>
      <w:marRight w:val="0"/>
      <w:marTop w:val="0"/>
      <w:marBottom w:val="0"/>
      <w:divBdr>
        <w:top w:val="none" w:sz="0" w:space="0" w:color="auto"/>
        <w:left w:val="none" w:sz="0" w:space="0" w:color="auto"/>
        <w:bottom w:val="none" w:sz="0" w:space="0" w:color="auto"/>
        <w:right w:val="none" w:sz="0" w:space="0" w:color="auto"/>
      </w:divBdr>
    </w:div>
    <w:div w:id="1638871750">
      <w:bodyDiv w:val="1"/>
      <w:marLeft w:val="0"/>
      <w:marRight w:val="0"/>
      <w:marTop w:val="0"/>
      <w:marBottom w:val="0"/>
      <w:divBdr>
        <w:top w:val="none" w:sz="0" w:space="0" w:color="auto"/>
        <w:left w:val="none" w:sz="0" w:space="0" w:color="auto"/>
        <w:bottom w:val="none" w:sz="0" w:space="0" w:color="auto"/>
        <w:right w:val="none" w:sz="0" w:space="0" w:color="auto"/>
      </w:divBdr>
    </w:div>
    <w:div w:id="1795248630">
      <w:bodyDiv w:val="1"/>
      <w:marLeft w:val="0"/>
      <w:marRight w:val="0"/>
      <w:marTop w:val="0"/>
      <w:marBottom w:val="0"/>
      <w:divBdr>
        <w:top w:val="none" w:sz="0" w:space="0" w:color="auto"/>
        <w:left w:val="none" w:sz="0" w:space="0" w:color="auto"/>
        <w:bottom w:val="none" w:sz="0" w:space="0" w:color="auto"/>
        <w:right w:val="none" w:sz="0" w:space="0" w:color="auto"/>
      </w:divBdr>
    </w:div>
    <w:div w:id="1819226996">
      <w:bodyDiv w:val="1"/>
      <w:marLeft w:val="0"/>
      <w:marRight w:val="0"/>
      <w:marTop w:val="0"/>
      <w:marBottom w:val="0"/>
      <w:divBdr>
        <w:top w:val="none" w:sz="0" w:space="0" w:color="auto"/>
        <w:left w:val="none" w:sz="0" w:space="0" w:color="auto"/>
        <w:bottom w:val="none" w:sz="0" w:space="0" w:color="auto"/>
        <w:right w:val="none" w:sz="0" w:space="0" w:color="auto"/>
      </w:divBdr>
    </w:div>
    <w:div w:id="186944094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872571143">
      <w:bodyDiv w:val="1"/>
      <w:marLeft w:val="0"/>
      <w:marRight w:val="0"/>
      <w:marTop w:val="0"/>
      <w:marBottom w:val="0"/>
      <w:divBdr>
        <w:top w:val="none" w:sz="0" w:space="0" w:color="auto"/>
        <w:left w:val="none" w:sz="0" w:space="0" w:color="auto"/>
        <w:bottom w:val="none" w:sz="0" w:space="0" w:color="auto"/>
        <w:right w:val="none" w:sz="0" w:space="0" w:color="auto"/>
      </w:divBdr>
    </w:div>
    <w:div w:id="2015110400">
      <w:bodyDiv w:val="1"/>
      <w:marLeft w:val="0"/>
      <w:marRight w:val="0"/>
      <w:marTop w:val="0"/>
      <w:marBottom w:val="0"/>
      <w:divBdr>
        <w:top w:val="none" w:sz="0" w:space="0" w:color="auto"/>
        <w:left w:val="none" w:sz="0" w:space="0" w:color="auto"/>
        <w:bottom w:val="none" w:sz="0" w:space="0" w:color="auto"/>
        <w:right w:val="none" w:sz="0" w:space="0" w:color="auto"/>
      </w:divBdr>
    </w:div>
    <w:div w:id="212961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4EF1D-39FB-4719-8C6F-4D6928E2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1802</Words>
  <Characters>9916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Juan Carlos E. Higuera Peña</cp:lastModifiedBy>
  <cp:revision>25</cp:revision>
  <dcterms:created xsi:type="dcterms:W3CDTF">2023-06-28T20:51:00Z</dcterms:created>
  <dcterms:modified xsi:type="dcterms:W3CDTF">2026-03-03T14:23:00Z</dcterms:modified>
</cp:coreProperties>
</file>