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E34F7CB" w14:textId="77777777" w:rsidR="00E12370" w:rsidRDefault="00E12370" w:rsidP="00D37146">
      <w:pPr>
        <w:pStyle w:val="Ttulo2"/>
        <w:spacing w:before="0"/>
        <w:jc w:val="center"/>
        <w:rPr>
          <w:rFonts w:ascii="Verdana" w:hAnsi="Verdana" w:cs="Arial"/>
          <w:bCs w:val="0"/>
          <w:i w:val="0"/>
          <w:iCs w:val="0"/>
          <w:sz w:val="22"/>
          <w:szCs w:val="22"/>
        </w:rPr>
      </w:pPr>
      <w:bookmarkStart w:id="0" w:name="_Toc220603258"/>
      <w:bookmarkStart w:id="1" w:name="_Toc203139471"/>
      <w:bookmarkStart w:id="2" w:name="_Toc203139551"/>
      <w:bookmarkStart w:id="3" w:name="_Toc203139726"/>
      <w:bookmarkStart w:id="4" w:name="_Toc203139841"/>
      <w:r w:rsidRPr="00A20908">
        <w:rPr>
          <w:rFonts w:ascii="Verdana" w:hAnsi="Verdana" w:cs="Arial"/>
          <w:bCs w:val="0"/>
          <w:i w:val="0"/>
          <w:iCs w:val="0"/>
          <w:sz w:val="22"/>
          <w:szCs w:val="22"/>
        </w:rPr>
        <w:t>ANEXO No. 2</w:t>
      </w:r>
      <w:bookmarkEnd w:id="0"/>
      <w:r w:rsidRPr="00A20908">
        <w:rPr>
          <w:rFonts w:ascii="Verdana" w:hAnsi="Verdana" w:cs="Arial"/>
          <w:bCs w:val="0"/>
          <w:i w:val="0"/>
          <w:iCs w:val="0"/>
          <w:sz w:val="22"/>
          <w:szCs w:val="22"/>
        </w:rPr>
        <w:t xml:space="preserve"> </w:t>
      </w:r>
      <w:r>
        <w:rPr>
          <w:rFonts w:ascii="Verdana" w:hAnsi="Verdana" w:cs="Arial"/>
          <w:bCs w:val="0"/>
          <w:i w:val="0"/>
          <w:iCs w:val="0"/>
          <w:sz w:val="22"/>
          <w:szCs w:val="22"/>
        </w:rPr>
        <w:t xml:space="preserve"> </w:t>
      </w:r>
    </w:p>
    <w:p w14:paraId="4112E889" w14:textId="77777777" w:rsidR="00E12370" w:rsidRPr="00A20908" w:rsidRDefault="00E12370" w:rsidP="00A8512A">
      <w:pPr>
        <w:pStyle w:val="Ttulo2"/>
        <w:spacing w:before="0"/>
        <w:jc w:val="center"/>
        <w:rPr>
          <w:rFonts w:ascii="Verdana" w:hAnsi="Verdana" w:cs="Arial"/>
          <w:bCs w:val="0"/>
          <w:i w:val="0"/>
          <w:iCs w:val="0"/>
          <w:sz w:val="22"/>
          <w:szCs w:val="22"/>
        </w:rPr>
      </w:pPr>
      <w:bookmarkStart w:id="5" w:name="_Toc220603259"/>
      <w:r w:rsidRPr="00A20908">
        <w:rPr>
          <w:rFonts w:ascii="Verdana" w:hAnsi="Verdana" w:cs="Arial"/>
          <w:bCs w:val="0"/>
          <w:i w:val="0"/>
          <w:iCs w:val="0"/>
          <w:sz w:val="22"/>
          <w:szCs w:val="22"/>
        </w:rPr>
        <w:t>OBLIGACIONES DEL CONTRATISTA</w:t>
      </w:r>
      <w:bookmarkEnd w:id="1"/>
      <w:bookmarkEnd w:id="2"/>
      <w:bookmarkEnd w:id="3"/>
      <w:bookmarkEnd w:id="4"/>
      <w:bookmarkEnd w:id="5"/>
    </w:p>
    <w:p w14:paraId="0D6F95AE" w14:textId="77777777" w:rsidR="00E12370" w:rsidRDefault="00E12370" w:rsidP="00E12370">
      <w:pPr>
        <w:pStyle w:val="Textoindependiente3"/>
        <w:rPr>
          <w:rFonts w:ascii="Verdana" w:hAnsi="Verdana" w:cs="Arial"/>
          <w:lang w:val="es-MX"/>
        </w:rPr>
      </w:pPr>
      <w:r w:rsidRPr="004014D9">
        <w:rPr>
          <w:rFonts w:ascii="Verdana" w:hAnsi="Verdana" w:cs="Arial"/>
          <w:lang w:val="es-MX"/>
        </w:rPr>
        <w:t xml:space="preserve"> </w:t>
      </w:r>
    </w:p>
    <w:p w14:paraId="31250B8A" w14:textId="77777777" w:rsidR="005E1782" w:rsidRPr="00FB3E83" w:rsidRDefault="005E1782" w:rsidP="005E1782">
      <w:pPr>
        <w:tabs>
          <w:tab w:val="left" w:pos="0"/>
        </w:tabs>
        <w:suppressAutoHyphens/>
        <w:jc w:val="both"/>
        <w:rPr>
          <w:rFonts w:ascii="Verdana" w:hAnsi="Verdana" w:cs="Arial"/>
          <w:bCs/>
          <w:sz w:val="20"/>
          <w:szCs w:val="20"/>
        </w:rPr>
      </w:pPr>
      <w:r w:rsidRPr="0007712B">
        <w:rPr>
          <w:rFonts w:ascii="Verdana" w:hAnsi="Verdana" w:cs="Arial"/>
          <w:b/>
          <w:bCs/>
          <w:sz w:val="20"/>
          <w:szCs w:val="20"/>
        </w:rPr>
        <w:t xml:space="preserve">Obligaciones Generales: </w:t>
      </w:r>
      <w:r w:rsidRPr="00FB3E83">
        <w:rPr>
          <w:rFonts w:ascii="Verdana" w:hAnsi="Verdana" w:cs="Arial"/>
          <w:bCs/>
          <w:sz w:val="20"/>
          <w:szCs w:val="20"/>
        </w:rPr>
        <w:t>El contratista se obliga con la Entidad a:</w:t>
      </w:r>
    </w:p>
    <w:p w14:paraId="753880AD" w14:textId="77777777" w:rsidR="005E1782" w:rsidRPr="00FB3E83" w:rsidRDefault="005E1782" w:rsidP="005E1782">
      <w:pPr>
        <w:tabs>
          <w:tab w:val="left" w:pos="0"/>
        </w:tabs>
        <w:suppressAutoHyphens/>
        <w:jc w:val="both"/>
        <w:rPr>
          <w:rFonts w:ascii="Verdana" w:hAnsi="Verdana" w:cs="Arial"/>
          <w:bCs/>
          <w:sz w:val="20"/>
          <w:szCs w:val="20"/>
        </w:rPr>
      </w:pPr>
    </w:p>
    <w:p w14:paraId="71DEB741" w14:textId="77777777" w:rsidR="00F20419" w:rsidRPr="00FB3E83" w:rsidRDefault="00F20419" w:rsidP="00F20419">
      <w:pPr>
        <w:numPr>
          <w:ilvl w:val="0"/>
          <w:numId w:val="15"/>
        </w:numPr>
        <w:suppressAutoHyphens/>
        <w:autoSpaceDE w:val="0"/>
        <w:autoSpaceDN w:val="0"/>
        <w:adjustRightInd w:val="0"/>
        <w:jc w:val="both"/>
        <w:rPr>
          <w:rFonts w:ascii="Verdana" w:hAnsi="Verdana" w:cs="Arial"/>
          <w:bCs/>
          <w:sz w:val="20"/>
          <w:szCs w:val="20"/>
        </w:rPr>
      </w:pPr>
      <w:r w:rsidRPr="00FB3E83">
        <w:rPr>
          <w:rFonts w:ascii="Verdana" w:hAnsi="Verdana" w:cs="Arial"/>
          <w:bCs/>
          <w:sz w:val="20"/>
          <w:szCs w:val="20"/>
        </w:rPr>
        <w:t>El Contratista debe ejecutar el objeto contractual y cada una de las obligaciones con sus propios recursos tecnológicos y servicios profesionales.</w:t>
      </w:r>
    </w:p>
    <w:p w14:paraId="082926FD" w14:textId="77777777" w:rsidR="00F20419" w:rsidRPr="00FB3E83" w:rsidRDefault="00F20419" w:rsidP="00F20419">
      <w:pPr>
        <w:numPr>
          <w:ilvl w:val="0"/>
          <w:numId w:val="15"/>
        </w:numPr>
        <w:suppressAutoHyphens/>
        <w:autoSpaceDE w:val="0"/>
        <w:autoSpaceDN w:val="0"/>
        <w:adjustRightInd w:val="0"/>
        <w:jc w:val="both"/>
        <w:rPr>
          <w:rFonts w:ascii="Verdana" w:hAnsi="Verdana" w:cs="Arial"/>
          <w:bCs/>
          <w:sz w:val="20"/>
          <w:szCs w:val="20"/>
        </w:rPr>
      </w:pPr>
      <w:r w:rsidRPr="00FB3E83">
        <w:rPr>
          <w:rFonts w:ascii="Verdana" w:hAnsi="Verdana" w:cs="Arial"/>
          <w:bCs/>
          <w:sz w:val="20"/>
          <w:szCs w:val="20"/>
        </w:rPr>
        <w:t>Constituir la garantía de cumplimiento en un plazo no mayor a dos (2) días hábiles siguientes a la fecha del perfeccionamiento del presente contrato y en caso de incumplimiento, deberá obtener la ampliación, renovación o restablecer el valor de la garantía u otorgar una nueva garantía que ampare el cumplimiento de las obligaciones que surjan por razón de la celebración, ejecución y liquidación del contrato. La Agencia Logística de las Fuerzas Militares podrá declarar la caducidad del mismo, de no obtener esta actuación por parte del CONTRATISTA.</w:t>
      </w:r>
    </w:p>
    <w:p w14:paraId="2DC95A74" w14:textId="77777777" w:rsidR="00F20419" w:rsidRPr="00F65840" w:rsidRDefault="00F20419" w:rsidP="00F20419">
      <w:pPr>
        <w:numPr>
          <w:ilvl w:val="0"/>
          <w:numId w:val="15"/>
        </w:numPr>
        <w:suppressAutoHyphens/>
        <w:autoSpaceDE w:val="0"/>
        <w:autoSpaceDN w:val="0"/>
        <w:adjustRightInd w:val="0"/>
        <w:jc w:val="both"/>
        <w:rPr>
          <w:rFonts w:ascii="Verdana" w:hAnsi="Verdana" w:cs="Arial"/>
          <w:bCs/>
          <w:sz w:val="20"/>
          <w:szCs w:val="20"/>
        </w:rPr>
      </w:pPr>
      <w:r w:rsidRPr="00B411E1">
        <w:rPr>
          <w:rFonts w:ascii="Verdana" w:hAnsi="Verdana" w:cs="Arial"/>
          <w:bCs/>
          <w:sz w:val="20"/>
          <w:szCs w:val="20"/>
        </w:rPr>
        <w:t>Facilitar las funciones del Supervisor y permitir su acceso a todos los documentos relacionados con la ejecución del objeto contractual, en caso de no contarse con la</w:t>
      </w:r>
      <w:r w:rsidRPr="009A1759">
        <w:rPr>
          <w:rFonts w:ascii="Verdana" w:hAnsi="Verdana" w:cs="Arial"/>
          <w:bCs/>
          <w:sz w:val="20"/>
          <w:szCs w:val="20"/>
        </w:rPr>
        <w:t xml:space="preserve"> documentaci</w:t>
      </w:r>
      <w:r w:rsidRPr="00F40E7F">
        <w:rPr>
          <w:rFonts w:ascii="Verdana" w:hAnsi="Verdana" w:cs="Arial"/>
          <w:bCs/>
          <w:sz w:val="20"/>
          <w:szCs w:val="20"/>
        </w:rPr>
        <w:t>ón exigida completa, que dificulte al supervisor la presentación de los</w:t>
      </w:r>
      <w:r>
        <w:rPr>
          <w:rFonts w:ascii="Verdana" w:hAnsi="Verdana" w:cs="Arial"/>
          <w:bCs/>
          <w:sz w:val="20"/>
          <w:szCs w:val="20"/>
        </w:rPr>
        <w:t xml:space="preserve"> </w:t>
      </w:r>
      <w:r w:rsidRPr="00B411E1">
        <w:rPr>
          <w:rFonts w:ascii="Verdana" w:hAnsi="Verdana" w:cs="Arial"/>
          <w:bCs/>
          <w:sz w:val="20"/>
          <w:szCs w:val="20"/>
        </w:rPr>
        <w:t>informes de supervisión, no se dará inicio al trámite de pago correspondiente.</w:t>
      </w:r>
      <w:r w:rsidRPr="00F65840">
        <w:rPr>
          <w:rFonts w:ascii="Verdana" w:hAnsi="Verdana" w:cs="Arial"/>
          <w:bCs/>
          <w:sz w:val="20"/>
          <w:szCs w:val="20"/>
        </w:rPr>
        <w:t xml:space="preserve"> </w:t>
      </w:r>
    </w:p>
    <w:p w14:paraId="209FE3DE" w14:textId="77777777" w:rsidR="00F20419" w:rsidRPr="00FB3E83" w:rsidRDefault="00F20419" w:rsidP="00F20419">
      <w:pPr>
        <w:numPr>
          <w:ilvl w:val="0"/>
          <w:numId w:val="15"/>
        </w:numPr>
        <w:suppressAutoHyphens/>
        <w:autoSpaceDE w:val="0"/>
        <w:autoSpaceDN w:val="0"/>
        <w:adjustRightInd w:val="0"/>
        <w:jc w:val="both"/>
        <w:rPr>
          <w:rFonts w:ascii="Verdana" w:hAnsi="Verdana" w:cs="Arial"/>
          <w:bCs/>
          <w:sz w:val="20"/>
          <w:szCs w:val="20"/>
        </w:rPr>
      </w:pPr>
      <w:r w:rsidRPr="00FB3E83">
        <w:rPr>
          <w:rFonts w:ascii="Verdana" w:hAnsi="Verdana" w:cs="Arial"/>
          <w:bCs/>
          <w:sz w:val="20"/>
          <w:szCs w:val="20"/>
        </w:rPr>
        <w:t xml:space="preserve">Responder en los plazos que la AGENCIA LOGÍSTICA establezca en cada caso, los requerimientos de aclaración o de información que le formulen. </w:t>
      </w:r>
    </w:p>
    <w:p w14:paraId="30F57951" w14:textId="77777777" w:rsidR="00F20419" w:rsidRPr="00FB3E83" w:rsidRDefault="00F20419" w:rsidP="00F20419">
      <w:pPr>
        <w:numPr>
          <w:ilvl w:val="0"/>
          <w:numId w:val="15"/>
        </w:numPr>
        <w:suppressAutoHyphens/>
        <w:autoSpaceDE w:val="0"/>
        <w:autoSpaceDN w:val="0"/>
        <w:adjustRightInd w:val="0"/>
        <w:jc w:val="both"/>
        <w:rPr>
          <w:rFonts w:ascii="Verdana" w:hAnsi="Verdana" w:cs="Arial"/>
          <w:bCs/>
          <w:sz w:val="20"/>
          <w:szCs w:val="20"/>
        </w:rPr>
      </w:pPr>
      <w:r w:rsidRPr="00FB3E83">
        <w:rPr>
          <w:rFonts w:ascii="Verdana" w:hAnsi="Verdana" w:cs="Arial"/>
          <w:bCs/>
          <w:sz w:val="20"/>
          <w:szCs w:val="20"/>
        </w:rPr>
        <w:t>Obrar con lealtad y buena fe, evitando dilaciones y trabas.</w:t>
      </w:r>
    </w:p>
    <w:p w14:paraId="543BDEB5" w14:textId="77777777" w:rsidR="00F20419" w:rsidRDefault="00F20419" w:rsidP="00F20419">
      <w:pPr>
        <w:numPr>
          <w:ilvl w:val="0"/>
          <w:numId w:val="15"/>
        </w:numPr>
        <w:suppressAutoHyphens/>
        <w:autoSpaceDE w:val="0"/>
        <w:autoSpaceDN w:val="0"/>
        <w:adjustRightInd w:val="0"/>
        <w:jc w:val="both"/>
        <w:rPr>
          <w:rFonts w:ascii="Verdana" w:hAnsi="Verdana" w:cs="Arial"/>
          <w:bCs/>
          <w:sz w:val="20"/>
          <w:szCs w:val="20"/>
        </w:rPr>
      </w:pPr>
      <w:r w:rsidRPr="002E54AC">
        <w:rPr>
          <w:rFonts w:ascii="Verdana" w:hAnsi="Verdana" w:cs="Arial"/>
          <w:bCs/>
          <w:sz w:val="20"/>
          <w:szCs w:val="20"/>
        </w:rPr>
        <w:t>Aprobar el contrato y sus modificaciones, así como subir las facturas oportunamente en el SECOP II cumpliendo con los requisitos que exige el artículo 615 del Estatuto Tributario.</w:t>
      </w:r>
    </w:p>
    <w:p w14:paraId="17DBAE22" w14:textId="77777777" w:rsidR="00F20419" w:rsidRPr="00FB3E83" w:rsidRDefault="00F20419" w:rsidP="00F20419">
      <w:pPr>
        <w:numPr>
          <w:ilvl w:val="0"/>
          <w:numId w:val="15"/>
        </w:numPr>
        <w:suppressAutoHyphens/>
        <w:autoSpaceDE w:val="0"/>
        <w:autoSpaceDN w:val="0"/>
        <w:adjustRightInd w:val="0"/>
        <w:jc w:val="both"/>
        <w:rPr>
          <w:rFonts w:ascii="Verdana" w:hAnsi="Verdana" w:cs="Arial"/>
          <w:bCs/>
          <w:sz w:val="20"/>
          <w:szCs w:val="20"/>
        </w:rPr>
      </w:pPr>
      <w:r w:rsidRPr="00FB3E83">
        <w:rPr>
          <w:rFonts w:ascii="Verdana" w:hAnsi="Verdana" w:cs="Arial"/>
          <w:bCs/>
          <w:sz w:val="20"/>
          <w:szCs w:val="20"/>
        </w:rPr>
        <w:t xml:space="preserve">Firmar el acta de recibo a satisfacción y de liquidación del presente contrato. </w:t>
      </w:r>
    </w:p>
    <w:p w14:paraId="61B402CD" w14:textId="77777777" w:rsidR="00F20419" w:rsidRPr="00FB3E83" w:rsidRDefault="00F20419" w:rsidP="00F20419">
      <w:pPr>
        <w:numPr>
          <w:ilvl w:val="0"/>
          <w:numId w:val="15"/>
        </w:numPr>
        <w:suppressAutoHyphens/>
        <w:autoSpaceDE w:val="0"/>
        <w:autoSpaceDN w:val="0"/>
        <w:adjustRightInd w:val="0"/>
        <w:jc w:val="both"/>
        <w:rPr>
          <w:rFonts w:ascii="Verdana" w:hAnsi="Verdana" w:cs="Arial"/>
          <w:bCs/>
          <w:sz w:val="20"/>
          <w:szCs w:val="20"/>
        </w:rPr>
      </w:pPr>
      <w:r w:rsidRPr="00FB3E83">
        <w:rPr>
          <w:rFonts w:ascii="Verdana" w:hAnsi="Verdana" w:cs="Arial"/>
          <w:bCs/>
          <w:sz w:val="20"/>
          <w:szCs w:val="20"/>
        </w:rPr>
        <w:t>Cancelar sus obligaciones en seguridad social y aportes parafiscales como Cotizante.</w:t>
      </w:r>
    </w:p>
    <w:p w14:paraId="51DC5201" w14:textId="77777777" w:rsidR="00F20419" w:rsidRPr="00697EC6" w:rsidRDefault="00F20419" w:rsidP="00F20419">
      <w:pPr>
        <w:numPr>
          <w:ilvl w:val="0"/>
          <w:numId w:val="15"/>
        </w:numPr>
        <w:suppressAutoHyphens/>
        <w:autoSpaceDE w:val="0"/>
        <w:autoSpaceDN w:val="0"/>
        <w:adjustRightInd w:val="0"/>
        <w:jc w:val="both"/>
        <w:rPr>
          <w:rFonts w:ascii="Verdana" w:hAnsi="Verdana" w:cs="Arial"/>
          <w:sz w:val="20"/>
          <w:szCs w:val="20"/>
          <w:lang w:eastAsia="es-CO"/>
        </w:rPr>
      </w:pPr>
      <w:r w:rsidRPr="00FB3E83">
        <w:rPr>
          <w:rFonts w:ascii="Verdana" w:hAnsi="Verdana" w:cs="Arial"/>
          <w:bCs/>
          <w:sz w:val="20"/>
          <w:szCs w:val="20"/>
        </w:rPr>
        <w:t>Realizar cruce mensual de cartera (circularización), con la tesorería de regional de acuerdo a formato establecido por la Agencia Logística el cual es enviado por correo electrónico.</w:t>
      </w:r>
    </w:p>
    <w:p w14:paraId="1314C818" w14:textId="77777777" w:rsidR="005E1782" w:rsidRPr="00FB3E83" w:rsidRDefault="005E1782" w:rsidP="005E1782">
      <w:pPr>
        <w:autoSpaceDE w:val="0"/>
        <w:autoSpaceDN w:val="0"/>
        <w:adjustRightInd w:val="0"/>
        <w:jc w:val="both"/>
        <w:rPr>
          <w:rFonts w:ascii="Verdana" w:hAnsi="Verdana" w:cs="Arial"/>
          <w:sz w:val="20"/>
          <w:szCs w:val="20"/>
          <w:lang w:eastAsia="es-CO"/>
        </w:rPr>
      </w:pPr>
    </w:p>
    <w:p w14:paraId="1F4D0A4D" w14:textId="77777777" w:rsidR="005E1782" w:rsidRPr="00FB3E83" w:rsidRDefault="005E1782" w:rsidP="005E1782">
      <w:pPr>
        <w:tabs>
          <w:tab w:val="left" w:pos="-142"/>
          <w:tab w:val="left" w:pos="33"/>
        </w:tabs>
        <w:spacing w:after="200" w:line="276" w:lineRule="auto"/>
        <w:contextualSpacing/>
        <w:jc w:val="both"/>
        <w:rPr>
          <w:rFonts w:ascii="Verdana" w:hAnsi="Verdana" w:cs="Arial"/>
          <w:bCs/>
          <w:sz w:val="20"/>
          <w:szCs w:val="20"/>
        </w:rPr>
      </w:pPr>
      <w:r w:rsidRPr="00FB3E83">
        <w:rPr>
          <w:rFonts w:ascii="Verdana" w:hAnsi="Verdana" w:cs="Arial"/>
          <w:b/>
          <w:iCs/>
          <w:sz w:val="20"/>
          <w:szCs w:val="20"/>
        </w:rPr>
        <w:t>OBLIGACIONES ESPECÍFICAS:</w:t>
      </w:r>
      <w:r>
        <w:rPr>
          <w:rFonts w:ascii="Verdana" w:hAnsi="Verdana" w:cs="Arial"/>
          <w:b/>
          <w:iCs/>
          <w:sz w:val="20"/>
          <w:szCs w:val="20"/>
        </w:rPr>
        <w:t xml:space="preserve"> </w:t>
      </w:r>
      <w:r w:rsidRPr="00FB3E83">
        <w:rPr>
          <w:rFonts w:ascii="Verdana" w:hAnsi="Verdana" w:cs="Arial"/>
          <w:bCs/>
          <w:sz w:val="20"/>
          <w:szCs w:val="20"/>
        </w:rPr>
        <w:t>El contratista se obliga con la Entidad a:</w:t>
      </w:r>
    </w:p>
    <w:p w14:paraId="6990EDAF" w14:textId="77777777" w:rsidR="005E1782" w:rsidRPr="00FB3E83" w:rsidRDefault="005E1782" w:rsidP="005E1782">
      <w:pPr>
        <w:tabs>
          <w:tab w:val="left" w:pos="0"/>
        </w:tabs>
        <w:suppressAutoHyphens/>
        <w:jc w:val="both"/>
        <w:rPr>
          <w:rFonts w:ascii="Verdana" w:hAnsi="Verdana" w:cs="Arial"/>
          <w:bCs/>
          <w:sz w:val="20"/>
          <w:szCs w:val="20"/>
        </w:rPr>
      </w:pPr>
    </w:p>
    <w:p w14:paraId="33CC3447" w14:textId="77777777" w:rsidR="00F20419" w:rsidRPr="00697EC6" w:rsidRDefault="00F20419" w:rsidP="00F20419">
      <w:pPr>
        <w:pStyle w:val="Prrafodelista"/>
        <w:numPr>
          <w:ilvl w:val="0"/>
          <w:numId w:val="16"/>
        </w:numPr>
        <w:autoSpaceDE w:val="0"/>
        <w:adjustRightInd w:val="0"/>
        <w:ind w:left="720"/>
        <w:contextualSpacing/>
        <w:jc w:val="both"/>
        <w:rPr>
          <w:rFonts w:ascii="Verdana" w:hAnsi="Verdana" w:cs="Arial"/>
          <w:sz w:val="20"/>
        </w:rPr>
      </w:pPr>
      <w:bookmarkStart w:id="6" w:name="_Hlk190433976"/>
      <w:r w:rsidRPr="00697EC6">
        <w:rPr>
          <w:rFonts w:ascii="Verdana" w:hAnsi="Verdana" w:cs="Arial"/>
          <w:sz w:val="20"/>
        </w:rPr>
        <w:t>Realizar las entregas de los productos de acuerdo a las fichas técnicas contratadas, dentro del plazo de ejecución, lugares y en los tiempos requeridos, el cual podrá exigir, de acuerdo a la necesidad de la Entidad, de que el producto sea entregado en máximo 24 horas, cuando se presentan situaciones atípicas y/o máximo 48 horas en situaciones normales (tiempo sujeto a necesidad de la Entidad).</w:t>
      </w:r>
    </w:p>
    <w:p w14:paraId="3BFE5771" w14:textId="77777777" w:rsidR="00F20419" w:rsidRPr="00697EC6" w:rsidRDefault="00F20419" w:rsidP="00F20419">
      <w:pPr>
        <w:pStyle w:val="Prrafodelista"/>
        <w:numPr>
          <w:ilvl w:val="0"/>
          <w:numId w:val="16"/>
        </w:numPr>
        <w:autoSpaceDE w:val="0"/>
        <w:adjustRightInd w:val="0"/>
        <w:ind w:left="720"/>
        <w:contextualSpacing/>
        <w:jc w:val="both"/>
        <w:rPr>
          <w:rFonts w:ascii="Verdana" w:hAnsi="Verdana" w:cs="Arial"/>
          <w:bCs/>
          <w:sz w:val="20"/>
        </w:rPr>
      </w:pPr>
      <w:r w:rsidRPr="00FB3E83">
        <w:rPr>
          <w:rFonts w:ascii="Verdana" w:hAnsi="Verdana" w:cs="Arial"/>
          <w:sz w:val="20"/>
          <w:szCs w:val="20"/>
        </w:rPr>
        <w:t>Mantener vigente la documentación del establecimiento de comercio, durante toda la ejecución del contrato y las prórrogas a que diera lugar</w:t>
      </w:r>
      <w:r w:rsidRPr="00FB3E83">
        <w:rPr>
          <w:rFonts w:ascii="Verdana" w:hAnsi="Verdana" w:cs="Arial"/>
          <w:sz w:val="20"/>
          <w:szCs w:val="20"/>
          <w:lang w:eastAsia="es-CO"/>
        </w:rPr>
        <w:t>, en caso de existir novedades deberá solicitar autorización a la entidad por medio del supervisor y acreditar igual documentación a la presentada en el presente proceso contractual.</w:t>
      </w:r>
      <w:r w:rsidRPr="00697EC6">
        <w:rPr>
          <w:rFonts w:ascii="Verdana" w:hAnsi="Verdana" w:cs="Arial"/>
          <w:sz w:val="20"/>
          <w:lang w:eastAsia="es-CO"/>
        </w:rPr>
        <w:t xml:space="preserve"> </w:t>
      </w:r>
      <w:bookmarkEnd w:id="6"/>
    </w:p>
    <w:p w14:paraId="276D671D" w14:textId="77777777" w:rsidR="00F20419" w:rsidRDefault="00F20419" w:rsidP="00F20419">
      <w:pPr>
        <w:pStyle w:val="Prrafodelista"/>
        <w:numPr>
          <w:ilvl w:val="0"/>
          <w:numId w:val="16"/>
        </w:numPr>
        <w:autoSpaceDE w:val="0"/>
        <w:adjustRightInd w:val="0"/>
        <w:ind w:left="720"/>
        <w:contextualSpacing/>
        <w:jc w:val="both"/>
        <w:rPr>
          <w:rFonts w:ascii="Verdana" w:hAnsi="Verdana" w:cs="Arial"/>
          <w:sz w:val="20"/>
          <w:lang w:eastAsia="es-CO"/>
        </w:rPr>
      </w:pPr>
      <w:r w:rsidRPr="00697EC6">
        <w:rPr>
          <w:rFonts w:ascii="Verdana" w:hAnsi="Verdana" w:cs="Arial"/>
          <w:sz w:val="20"/>
          <w:lang w:eastAsia="es-CO"/>
        </w:rPr>
        <w:t>Tener la flexibilidad y la capacidad de reponer productos en caso que en el momento de la entrega se presente novedades (cantidad o calidad) con un plazo máximo de veinticuatro (24) horas.</w:t>
      </w:r>
    </w:p>
    <w:p w14:paraId="2B198DF1" w14:textId="77777777" w:rsidR="00F20419" w:rsidRPr="00F2425B" w:rsidRDefault="00F20419" w:rsidP="00F20419">
      <w:pPr>
        <w:pStyle w:val="Prrafodelista"/>
        <w:numPr>
          <w:ilvl w:val="0"/>
          <w:numId w:val="16"/>
        </w:numPr>
        <w:autoSpaceDE w:val="0"/>
        <w:adjustRightInd w:val="0"/>
        <w:ind w:left="720"/>
        <w:contextualSpacing/>
        <w:jc w:val="both"/>
        <w:rPr>
          <w:rFonts w:ascii="Verdana" w:hAnsi="Verdana" w:cs="Arial"/>
          <w:sz w:val="20"/>
          <w:lang w:eastAsia="es-CO"/>
        </w:rPr>
      </w:pPr>
      <w:r w:rsidRPr="00FB3E83">
        <w:rPr>
          <w:rFonts w:ascii="Verdana" w:hAnsi="Verdana" w:cs="Arial"/>
          <w:sz w:val="20"/>
          <w:szCs w:val="20"/>
          <w:lang w:eastAsia="es-CO"/>
        </w:rPr>
        <w:t xml:space="preserve">Mantener vigente durante toda la </w:t>
      </w:r>
      <w:r w:rsidRPr="00FB3E83">
        <w:rPr>
          <w:rFonts w:ascii="Verdana" w:hAnsi="Verdana" w:cs="Arial"/>
          <w:sz w:val="20"/>
          <w:szCs w:val="20"/>
        </w:rPr>
        <w:t>ejecución del contrato y las prórrogas a que diera lugar</w:t>
      </w:r>
      <w:r w:rsidRPr="00FB3E83">
        <w:rPr>
          <w:rFonts w:ascii="Verdana" w:hAnsi="Verdana" w:cs="Arial"/>
          <w:sz w:val="20"/>
          <w:szCs w:val="20"/>
          <w:lang w:eastAsia="es-CO"/>
        </w:rPr>
        <w:t>, la documentación sanitaria aportada con la oferta, en lo referente a</w:t>
      </w:r>
      <w:r>
        <w:rPr>
          <w:rFonts w:ascii="Verdana" w:hAnsi="Verdana" w:cs="Arial"/>
          <w:sz w:val="20"/>
          <w:szCs w:val="20"/>
          <w:lang w:val="es-CO" w:eastAsia="es-CO"/>
        </w:rPr>
        <w:t xml:space="preserve">l </w:t>
      </w:r>
      <w:r w:rsidRPr="00F2425B">
        <w:rPr>
          <w:rFonts w:ascii="Verdana" w:hAnsi="Verdana" w:cs="Arial"/>
          <w:sz w:val="20"/>
          <w:szCs w:val="20"/>
          <w:lang w:eastAsia="es-CO"/>
        </w:rPr>
        <w:t>PUNTO DE ACOPIO</w:t>
      </w:r>
      <w:r w:rsidRPr="00FB3E83">
        <w:rPr>
          <w:rFonts w:ascii="Verdana" w:hAnsi="Verdana" w:cs="Arial"/>
          <w:sz w:val="20"/>
          <w:szCs w:val="20"/>
          <w:lang w:eastAsia="es-CO"/>
        </w:rPr>
        <w:t>, en caso de existir novedades deberá solicitar autorización a la entidad por medio del supervisor y acreditar igual documentación a la presentada en el presente proceso contractual.</w:t>
      </w:r>
    </w:p>
    <w:p w14:paraId="0E671831" w14:textId="77777777" w:rsidR="00F20419" w:rsidRPr="00F2425B" w:rsidRDefault="00F20419" w:rsidP="00F20419">
      <w:pPr>
        <w:pStyle w:val="Prrafodelista"/>
        <w:numPr>
          <w:ilvl w:val="0"/>
          <w:numId w:val="16"/>
        </w:numPr>
        <w:autoSpaceDE w:val="0"/>
        <w:adjustRightInd w:val="0"/>
        <w:ind w:left="720"/>
        <w:contextualSpacing/>
        <w:jc w:val="both"/>
        <w:rPr>
          <w:rFonts w:ascii="Verdana" w:hAnsi="Verdana" w:cs="Arial"/>
          <w:sz w:val="20"/>
          <w:szCs w:val="20"/>
          <w:lang w:eastAsia="es-CO"/>
        </w:rPr>
      </w:pPr>
      <w:r w:rsidRPr="00FB3E83">
        <w:rPr>
          <w:rFonts w:ascii="Verdana" w:hAnsi="Verdana" w:cs="Arial"/>
          <w:sz w:val="20"/>
          <w:szCs w:val="20"/>
          <w:lang w:eastAsia="es-CO"/>
        </w:rPr>
        <w:t>Tener la flexibilidad y la capacidad de reponer productos en caso que en el momento de la entrega se presente novedades (cantidad o calidad) con un plazo máximo de veinticuatro (24) horas.</w:t>
      </w:r>
    </w:p>
    <w:p w14:paraId="2417C7C6" w14:textId="77777777" w:rsidR="00F20419" w:rsidRPr="00F2425B" w:rsidRDefault="00F20419" w:rsidP="00F20419">
      <w:pPr>
        <w:pStyle w:val="Prrafodelista"/>
        <w:numPr>
          <w:ilvl w:val="0"/>
          <w:numId w:val="16"/>
        </w:numPr>
        <w:autoSpaceDE w:val="0"/>
        <w:adjustRightInd w:val="0"/>
        <w:ind w:left="720"/>
        <w:contextualSpacing/>
        <w:jc w:val="both"/>
        <w:rPr>
          <w:rFonts w:ascii="Verdana" w:hAnsi="Verdana" w:cs="Arial"/>
          <w:sz w:val="20"/>
          <w:lang w:eastAsia="es-CO"/>
        </w:rPr>
      </w:pPr>
      <w:r w:rsidRPr="00697EC6">
        <w:rPr>
          <w:rFonts w:ascii="Verdana" w:hAnsi="Verdana" w:cs="Arial"/>
          <w:sz w:val="20"/>
        </w:rPr>
        <w:t xml:space="preserve">Suministrar </w:t>
      </w:r>
      <w:r w:rsidRPr="00697EC6">
        <w:rPr>
          <w:rFonts w:ascii="Verdana" w:hAnsi="Verdana" w:cs="Arial"/>
          <w:sz w:val="20"/>
          <w:lang w:val="es-ES"/>
        </w:rPr>
        <w:t>un (01) refrigerador por cada punto de entrega,</w:t>
      </w:r>
      <w:r w:rsidRPr="00697EC6">
        <w:rPr>
          <w:rFonts w:ascii="Verdana" w:hAnsi="Verdana" w:cs="Arial"/>
          <w:sz w:val="20"/>
        </w:rPr>
        <w:t xml:space="preserve"> con capacidad mínima de 400</w:t>
      </w:r>
      <w:r w:rsidRPr="00697EC6">
        <w:rPr>
          <w:rFonts w:ascii="Verdana" w:hAnsi="Verdana" w:cs="Arial"/>
          <w:sz w:val="20"/>
          <w:lang w:val="es-ES"/>
        </w:rPr>
        <w:t xml:space="preserve"> litros</w:t>
      </w:r>
      <w:r w:rsidRPr="00697EC6">
        <w:rPr>
          <w:rFonts w:ascii="Verdana" w:hAnsi="Verdana" w:cs="Arial"/>
          <w:sz w:val="20"/>
          <w:lang w:eastAsia="es-CO"/>
        </w:rPr>
        <w:t xml:space="preserve">, </w:t>
      </w:r>
      <w:r w:rsidRPr="00FB3E83">
        <w:rPr>
          <w:rFonts w:ascii="Verdana" w:hAnsi="Verdana" w:cs="Arial"/>
          <w:sz w:val="20"/>
          <w:szCs w:val="20"/>
          <w:lang w:eastAsia="es-CO"/>
        </w:rPr>
        <w:t>los cuales deben ser entregados con la respectiva acta, en perfectas condiciones y deberá contar con etiqueta de marcación en la que se describan como mínimo el Número de contrato, productos a ser almacenados y el nombre del contratista. En caso que los refrigeradores no sean propiedad del contratista, deberá adjuntar certificación y/o acta de entrega del propietario al contratista y a su vez, el contratista elaborará acta de entrega individual por cada unidad de servicio de la Regional Nororiente.</w:t>
      </w:r>
    </w:p>
    <w:p w14:paraId="3F57C4B5" w14:textId="77777777" w:rsidR="00F20419" w:rsidRPr="00697EC6" w:rsidRDefault="00F20419" w:rsidP="00F20419">
      <w:pPr>
        <w:pStyle w:val="Prrafodelista"/>
        <w:numPr>
          <w:ilvl w:val="0"/>
          <w:numId w:val="16"/>
        </w:numPr>
        <w:autoSpaceDE w:val="0"/>
        <w:adjustRightInd w:val="0"/>
        <w:ind w:left="720"/>
        <w:contextualSpacing/>
        <w:jc w:val="both"/>
        <w:rPr>
          <w:rFonts w:ascii="Verdana" w:hAnsi="Verdana" w:cs="Arial"/>
          <w:sz w:val="20"/>
          <w:lang w:eastAsia="es-CO"/>
        </w:rPr>
      </w:pPr>
      <w:r w:rsidRPr="00FB3E83">
        <w:rPr>
          <w:rFonts w:ascii="Verdana" w:hAnsi="Verdana" w:cs="Arial"/>
          <w:bCs/>
          <w:sz w:val="20"/>
          <w:szCs w:val="20"/>
        </w:rPr>
        <w:t>Entregar los productos en vehículos, que cuenten con</w:t>
      </w:r>
      <w:r w:rsidRPr="00FB3E83">
        <w:rPr>
          <w:rFonts w:ascii="Verdana" w:hAnsi="Verdana" w:cs="Arial"/>
          <w:sz w:val="20"/>
          <w:szCs w:val="20"/>
        </w:rPr>
        <w:t xml:space="preserve"> </w:t>
      </w:r>
      <w:r w:rsidRPr="00FB3E83">
        <w:rPr>
          <w:rFonts w:ascii="Verdana" w:hAnsi="Verdana" w:cs="Arial"/>
          <w:bCs/>
          <w:sz w:val="20"/>
          <w:szCs w:val="20"/>
        </w:rPr>
        <w:t xml:space="preserve">unidad de enfriamiento y equipos de medición de temperatura, </w:t>
      </w:r>
      <w:r w:rsidRPr="00FB3E83">
        <w:rPr>
          <w:rFonts w:ascii="Verdana" w:hAnsi="Verdana" w:cs="Arial"/>
          <w:sz w:val="20"/>
          <w:szCs w:val="20"/>
        </w:rPr>
        <w:t>con autorización sanitaria vigente y/o concepto técnico sanitario FAVORABLE</w:t>
      </w:r>
      <w:r w:rsidRPr="00FB3E83">
        <w:rPr>
          <w:rFonts w:ascii="Verdana" w:hAnsi="Verdana" w:cs="Arial"/>
          <w:bCs/>
          <w:sz w:val="20"/>
          <w:szCs w:val="20"/>
        </w:rPr>
        <w:t xml:space="preserve">, revisión técnico mecánica (Si aplica), SOAT, licencia de tránsito, </w:t>
      </w:r>
      <w:r>
        <w:rPr>
          <w:rFonts w:ascii="Verdana" w:hAnsi="Verdana" w:cs="Arial"/>
          <w:bCs/>
          <w:sz w:val="20"/>
          <w:szCs w:val="20"/>
        </w:rPr>
        <w:t>a su vez, los conductores deberán demostrar aptitud para la manipulación de alimentos (</w:t>
      </w:r>
      <w:r w:rsidRPr="000E6180">
        <w:rPr>
          <w:rFonts w:ascii="Verdana" w:hAnsi="Verdana" w:cs="Arial"/>
          <w:bCs/>
          <w:sz w:val="20"/>
          <w:szCs w:val="20"/>
          <w:lang w:val="es-MX"/>
        </w:rPr>
        <w:t>certificado médico de aptitud</w:t>
      </w:r>
      <w:r>
        <w:rPr>
          <w:rFonts w:ascii="Verdana" w:hAnsi="Verdana" w:cs="Arial"/>
          <w:bCs/>
          <w:sz w:val="20"/>
          <w:szCs w:val="20"/>
          <w:lang w:val="es-MX"/>
        </w:rPr>
        <w:t xml:space="preserve"> y</w:t>
      </w:r>
      <w:r w:rsidRPr="000E6180">
        <w:rPr>
          <w:rFonts w:ascii="Verdana" w:hAnsi="Verdana" w:cs="Arial"/>
          <w:bCs/>
          <w:sz w:val="20"/>
          <w:szCs w:val="20"/>
          <w:lang w:val="es-MX"/>
        </w:rPr>
        <w:t xml:space="preserve"> </w:t>
      </w:r>
      <w:r w:rsidRPr="000E6180">
        <w:rPr>
          <w:rFonts w:ascii="Verdana" w:hAnsi="Verdana" w:cs="Arial"/>
          <w:bCs/>
          <w:sz w:val="20"/>
          <w:szCs w:val="20"/>
        </w:rPr>
        <w:t>capacitación</w:t>
      </w:r>
      <w:r>
        <w:rPr>
          <w:rFonts w:ascii="Verdana" w:hAnsi="Verdana" w:cs="Arial"/>
          <w:bCs/>
          <w:sz w:val="20"/>
          <w:szCs w:val="20"/>
        </w:rPr>
        <w:t xml:space="preserve">), </w:t>
      </w:r>
      <w:r w:rsidRPr="00FB3E83">
        <w:rPr>
          <w:rFonts w:ascii="Verdana" w:hAnsi="Verdana" w:cs="Arial"/>
          <w:bCs/>
          <w:sz w:val="20"/>
          <w:szCs w:val="20"/>
        </w:rPr>
        <w:t>todos los anteriores documentos deben de estar vigentes al momento de la entrega de los productos</w:t>
      </w:r>
      <w:r>
        <w:rPr>
          <w:rFonts w:ascii="Verdana" w:hAnsi="Verdana" w:cs="Arial"/>
          <w:bCs/>
          <w:sz w:val="20"/>
          <w:szCs w:val="20"/>
        </w:rPr>
        <w:t xml:space="preserve">, igualmente allegar </w:t>
      </w:r>
      <w:r w:rsidRPr="00FC04C2">
        <w:rPr>
          <w:rFonts w:ascii="Verdana" w:hAnsi="Verdana" w:cs="Arial"/>
          <w:sz w:val="20"/>
        </w:rPr>
        <w:t xml:space="preserve">los datos relacionados con </w:t>
      </w:r>
      <w:r>
        <w:rPr>
          <w:rFonts w:ascii="Verdana" w:hAnsi="Verdana" w:cs="Arial"/>
          <w:sz w:val="20"/>
        </w:rPr>
        <w:t>la</w:t>
      </w:r>
      <w:r w:rsidRPr="00FC04C2">
        <w:rPr>
          <w:rFonts w:ascii="Verdana" w:hAnsi="Verdana" w:cs="Arial"/>
          <w:sz w:val="20"/>
        </w:rPr>
        <w:t xml:space="preserve"> descripción de los bienes</w:t>
      </w:r>
      <w:r>
        <w:rPr>
          <w:rFonts w:ascii="Verdana" w:hAnsi="Verdana" w:cs="Arial"/>
          <w:sz w:val="20"/>
        </w:rPr>
        <w:t xml:space="preserve"> (</w:t>
      </w:r>
      <w:r w:rsidRPr="00FC04C2">
        <w:rPr>
          <w:rFonts w:ascii="Verdana" w:hAnsi="Verdana" w:cs="Arial"/>
          <w:sz w:val="20"/>
        </w:rPr>
        <w:t>peso, embalaje, etc.), con el fin de remitir esta información a los comedores para garantizar el ingreso sin contratiempos y cumplir con las normas de seguridad de las Unidades Militares.</w:t>
      </w:r>
    </w:p>
    <w:p w14:paraId="25221C10" w14:textId="77777777" w:rsidR="00F20419" w:rsidRPr="00697EC6" w:rsidRDefault="00F20419" w:rsidP="00F20419">
      <w:pPr>
        <w:pStyle w:val="Prrafodelista"/>
        <w:numPr>
          <w:ilvl w:val="0"/>
          <w:numId w:val="16"/>
        </w:numPr>
        <w:autoSpaceDE w:val="0"/>
        <w:adjustRightInd w:val="0"/>
        <w:ind w:left="720"/>
        <w:contextualSpacing/>
        <w:jc w:val="both"/>
        <w:rPr>
          <w:rFonts w:ascii="Verdana" w:hAnsi="Verdana" w:cs="Arial"/>
          <w:b/>
          <w:spacing w:val="-3"/>
          <w:sz w:val="20"/>
          <w:lang w:val="es-ES"/>
        </w:rPr>
      </w:pPr>
      <w:r w:rsidRPr="00697EC6">
        <w:rPr>
          <w:rFonts w:ascii="Verdana" w:hAnsi="Verdana" w:cs="Arial"/>
          <w:spacing w:val="-3"/>
          <w:sz w:val="20"/>
        </w:rPr>
        <w:t>Suministrar durante la ejecución del contrato, los productos ofertados con el certificado INVIMA, en caso de que exista la necesidad de realizarse un cambio de producto, el contratista informará por escrito al supervisor del contrato.</w:t>
      </w:r>
    </w:p>
    <w:p w14:paraId="289B5028" w14:textId="77777777" w:rsidR="00F20419" w:rsidRPr="00FB3E83" w:rsidRDefault="00F20419" w:rsidP="00F20419">
      <w:pPr>
        <w:pStyle w:val="Prrafodelista"/>
        <w:numPr>
          <w:ilvl w:val="0"/>
          <w:numId w:val="16"/>
        </w:numPr>
        <w:autoSpaceDE w:val="0"/>
        <w:adjustRightInd w:val="0"/>
        <w:ind w:left="720"/>
        <w:contextualSpacing/>
        <w:jc w:val="both"/>
        <w:rPr>
          <w:rFonts w:ascii="Verdana" w:hAnsi="Verdana" w:cs="Arial"/>
          <w:sz w:val="20"/>
          <w:szCs w:val="20"/>
          <w:lang w:eastAsia="es-CO"/>
        </w:rPr>
      </w:pPr>
      <w:r w:rsidRPr="00FB3E83">
        <w:rPr>
          <w:rFonts w:ascii="Verdana" w:hAnsi="Verdana" w:cs="Arial"/>
          <w:sz w:val="20"/>
          <w:szCs w:val="20"/>
        </w:rPr>
        <w:t>Garantizar disponibilidad de las personas a contactar</w:t>
      </w:r>
      <w:r w:rsidRPr="00FB3E83">
        <w:rPr>
          <w:rFonts w:ascii="Verdana" w:hAnsi="Verdana" w:cs="Arial"/>
          <w:sz w:val="20"/>
          <w:szCs w:val="20"/>
          <w:lang w:eastAsia="es-CO"/>
        </w:rPr>
        <w:t xml:space="preserve"> para coordinar los pedidos, de acuerdo a lo certificado como requisito adicional de obligatorio cumplimiento junto con la oferta, en caso que el contratista requiera el cambio de este personal, lo anterior debe ser informado al supervisor del contrato por medio de correo electrónico.</w:t>
      </w:r>
    </w:p>
    <w:p w14:paraId="695EC6CD" w14:textId="77777777" w:rsidR="00F20419" w:rsidRPr="00FB3E83" w:rsidRDefault="00F20419" w:rsidP="00F20419">
      <w:pPr>
        <w:pStyle w:val="Prrafodelista"/>
        <w:numPr>
          <w:ilvl w:val="0"/>
          <w:numId w:val="16"/>
        </w:numPr>
        <w:autoSpaceDE w:val="0"/>
        <w:adjustRightInd w:val="0"/>
        <w:ind w:left="720"/>
        <w:contextualSpacing/>
        <w:jc w:val="both"/>
        <w:rPr>
          <w:rFonts w:ascii="Verdana" w:hAnsi="Verdana" w:cs="Arial"/>
          <w:b/>
          <w:spacing w:val="-3"/>
          <w:sz w:val="20"/>
          <w:szCs w:val="20"/>
          <w:lang w:val="es-ES"/>
        </w:rPr>
      </w:pPr>
      <w:r w:rsidRPr="00FB3E83">
        <w:rPr>
          <w:rFonts w:ascii="Verdana" w:hAnsi="Verdana" w:cs="Arial"/>
          <w:bCs/>
          <w:sz w:val="20"/>
          <w:szCs w:val="20"/>
        </w:rPr>
        <w:t>Allegar semanalmente relación de facturas que hacen parte de la ejecución del contrato para realizar el respectivo cruce con el supervisor del contrato</w:t>
      </w:r>
      <w:r w:rsidRPr="00FB3E83">
        <w:rPr>
          <w:rFonts w:ascii="Verdana" w:hAnsi="Verdana" w:cs="Arial"/>
          <w:spacing w:val="-3"/>
          <w:sz w:val="20"/>
          <w:szCs w:val="20"/>
        </w:rPr>
        <w:t>.</w:t>
      </w:r>
    </w:p>
    <w:p w14:paraId="73FD901E" w14:textId="77777777" w:rsidR="00F20419" w:rsidRDefault="00F20419" w:rsidP="00F20419">
      <w:pPr>
        <w:pStyle w:val="Prrafodelista"/>
        <w:numPr>
          <w:ilvl w:val="0"/>
          <w:numId w:val="16"/>
        </w:numPr>
        <w:autoSpaceDE w:val="0"/>
        <w:adjustRightInd w:val="0"/>
        <w:ind w:left="720"/>
        <w:contextualSpacing/>
        <w:jc w:val="both"/>
        <w:rPr>
          <w:rFonts w:ascii="Verdana" w:hAnsi="Verdana" w:cs="Arial"/>
          <w:sz w:val="20"/>
        </w:rPr>
      </w:pPr>
      <w:r w:rsidRPr="00DD3D04">
        <w:rPr>
          <w:rFonts w:ascii="Verdana" w:hAnsi="Verdana" w:cs="Arial"/>
          <w:sz w:val="20"/>
        </w:rPr>
        <w:t>Acreditar conforme lo establece 2.2.1.2.4.2.17 del decreto 1860 de 2021, en la ejecución del contrato la participación de población en pobreza extrema, desplazados por la violencia, personas en proceso de reintegración o reincorporación y sujetos de especial protección constitucional.</w:t>
      </w:r>
    </w:p>
    <w:p w14:paraId="618ED372" w14:textId="77777777" w:rsidR="00F20419" w:rsidRPr="007A6226" w:rsidRDefault="00F20419" w:rsidP="00F20419">
      <w:pPr>
        <w:pStyle w:val="Prrafodelista"/>
        <w:numPr>
          <w:ilvl w:val="0"/>
          <w:numId w:val="16"/>
        </w:numPr>
        <w:autoSpaceDE w:val="0"/>
        <w:adjustRightInd w:val="0"/>
        <w:ind w:left="720"/>
        <w:contextualSpacing/>
        <w:jc w:val="both"/>
        <w:rPr>
          <w:rFonts w:ascii="Verdana" w:hAnsi="Verdana" w:cs="Arial"/>
          <w:sz w:val="20"/>
          <w:szCs w:val="20"/>
        </w:rPr>
      </w:pPr>
      <w:r w:rsidRPr="007A6226">
        <w:rPr>
          <w:rFonts w:ascii="Verdana" w:hAnsi="Verdana" w:cs="Arial"/>
          <w:sz w:val="20"/>
          <w:szCs w:val="20"/>
        </w:rPr>
        <w:t>Se deberá realizar reunión de inicio de contrato entre supervisor y contratista en el que se deje como soporte ACTA DE INICIO, esta acta deberá demostrar que el supervisor dio a conocer al contratista el MANUAL DEL SISTEMA DE GESTIÓN DE SEGURIDAD Y SALUD EN EL TRABAJO, SISTEMA DE GESTIÓN AMBIENTAL PARA CONTRATISTAS, SUBCONTRATISTAS Y PROVEEDORES (GTH-MA-05), y a su vez, el contratista se compromete a cumplir con dicho manual.</w:t>
      </w:r>
    </w:p>
    <w:p w14:paraId="3F52A2B1" w14:textId="77777777" w:rsidR="00F20419" w:rsidRPr="00DD3D04" w:rsidRDefault="00F20419" w:rsidP="00F20419">
      <w:pPr>
        <w:pStyle w:val="Prrafodelista"/>
        <w:numPr>
          <w:ilvl w:val="0"/>
          <w:numId w:val="16"/>
        </w:numPr>
        <w:autoSpaceDE w:val="0"/>
        <w:adjustRightInd w:val="0"/>
        <w:ind w:left="720"/>
        <w:contextualSpacing/>
        <w:jc w:val="both"/>
        <w:rPr>
          <w:rFonts w:ascii="Verdana" w:hAnsi="Verdana" w:cs="Arial"/>
          <w:sz w:val="20"/>
        </w:rPr>
      </w:pPr>
      <w:r w:rsidRPr="007A6226">
        <w:rPr>
          <w:rFonts w:ascii="Verdana" w:hAnsi="Verdana" w:cs="Arial"/>
          <w:sz w:val="20"/>
          <w:szCs w:val="20"/>
        </w:rPr>
        <w:t>Cuando la naturaleza del servicio o los elementos a suministrar por el contratista lo exijan, este deberá presentar a la Agencia Logística de las Fuerzas Militares, con antelación al inicio de las actividades, las evidencias documentales del cumplimiento de la obligación de afiliación al Sistema General de Riesgos Laborales, Seguridad Social en Salud y Pensión. Así como, los requerimientos que en su momento exija la normatividad legal en temas de SST, como es la certificación y/o reentrenamiento de trabajo en altura vigente, coordinador de trabajo en alturas, de sus trabajadores o subcontratistas, curso manejo de montacargas, entre otros.</w:t>
      </w:r>
    </w:p>
    <w:p w14:paraId="603837D1" w14:textId="77777777" w:rsidR="00F20419" w:rsidRDefault="00F20419" w:rsidP="00F20419">
      <w:pPr>
        <w:pStyle w:val="Prrafodelista"/>
        <w:numPr>
          <w:ilvl w:val="0"/>
          <w:numId w:val="16"/>
        </w:numPr>
        <w:autoSpaceDE w:val="0"/>
        <w:adjustRightInd w:val="0"/>
        <w:ind w:left="720"/>
        <w:contextualSpacing/>
        <w:jc w:val="both"/>
        <w:rPr>
          <w:rFonts w:ascii="Verdana" w:hAnsi="Verdana" w:cs="Arial"/>
          <w:sz w:val="20"/>
        </w:rPr>
      </w:pPr>
      <w:r>
        <w:rPr>
          <w:rFonts w:ascii="Verdana" w:hAnsi="Verdana" w:cs="Arial"/>
          <w:sz w:val="20"/>
        </w:rPr>
        <w:t>A más tardar, el tercer día hábil siguiente a la suscripción del contrato, el contratista deberá presentar para validación de la Entidad Contratante, los contratos de proveeduría debidamente suscritos con los pequeños productores a través de los cuáles garantizará las compras locales correspondientes al treinta por ciento (30%) del valor del contrato, condición que deberá ser verificada por el supervisor del contrato, estos c</w:t>
      </w:r>
      <w:r w:rsidRPr="0079080B">
        <w:rPr>
          <w:rFonts w:ascii="Verdana" w:hAnsi="Verdana" w:cs="Arial"/>
          <w:sz w:val="20"/>
        </w:rPr>
        <w:t xml:space="preserve">ontratos </w:t>
      </w:r>
      <w:r>
        <w:rPr>
          <w:rFonts w:ascii="Verdana" w:hAnsi="Verdana" w:cs="Arial"/>
          <w:sz w:val="20"/>
        </w:rPr>
        <w:t xml:space="preserve">deberán estar </w:t>
      </w:r>
      <w:r w:rsidRPr="0079080B">
        <w:rPr>
          <w:rFonts w:ascii="Verdana" w:hAnsi="Verdana" w:cs="Arial"/>
          <w:sz w:val="20"/>
        </w:rPr>
        <w:t>vigentes durante la ejecución del contrato, en caso de cambio de productores (requisito pequeños productores), informar al supervisor y remitir los debidos soportes</w:t>
      </w:r>
      <w:r>
        <w:rPr>
          <w:rFonts w:ascii="Verdana" w:hAnsi="Verdana" w:cs="Arial"/>
          <w:sz w:val="20"/>
        </w:rPr>
        <w:t>, además deberá entregar certificación que acredite que los productores con quienes suscribió el contrato de proveeduría, se encuentran inscritos en el Registro General de Pequeños  Productores y Productores de la Agricultura Campesina, Familiar y Comunitaria, conforme lo establece el artículo 2.20.1.1.2 del Decreto 248 de 2021.</w:t>
      </w:r>
      <w:r>
        <w:rPr>
          <w:rFonts w:ascii="Verdana" w:hAnsi="Verdana" w:cs="Arial"/>
          <w:sz w:val="20"/>
          <w:lang w:val="es-CO"/>
        </w:rPr>
        <w:t xml:space="preserve"> </w:t>
      </w:r>
      <w:r w:rsidRPr="000F1DB9">
        <w:rPr>
          <w:rFonts w:ascii="Verdana" w:hAnsi="Verdana" w:cs="Arial"/>
          <w:sz w:val="20"/>
          <w:lang w:val="es-CO"/>
        </w:rPr>
        <w:t>Contratos vigentes durante la ejecución del contrato, en caso de cambio de productores (requisito</w:t>
      </w:r>
      <w:r>
        <w:rPr>
          <w:rFonts w:ascii="Verdana" w:hAnsi="Verdana" w:cs="Arial"/>
          <w:sz w:val="20"/>
          <w:lang w:val="es-CO"/>
        </w:rPr>
        <w:t xml:space="preserve"> de </w:t>
      </w:r>
      <w:r w:rsidRPr="000F1DB9">
        <w:rPr>
          <w:rFonts w:ascii="Verdana" w:hAnsi="Verdana" w:cs="Arial"/>
          <w:sz w:val="20"/>
          <w:lang w:val="es-CO"/>
        </w:rPr>
        <w:t>pequeños productores), informar al supervisor y remitir los debidos soportes.</w:t>
      </w:r>
    </w:p>
    <w:p w14:paraId="67C22CC2" w14:textId="77777777" w:rsidR="00F20419" w:rsidRPr="00697EC6" w:rsidRDefault="00F20419" w:rsidP="00F20419">
      <w:pPr>
        <w:pStyle w:val="Prrafodelista"/>
        <w:numPr>
          <w:ilvl w:val="0"/>
          <w:numId w:val="16"/>
        </w:numPr>
        <w:autoSpaceDE w:val="0"/>
        <w:adjustRightInd w:val="0"/>
        <w:ind w:left="720"/>
        <w:contextualSpacing/>
        <w:jc w:val="both"/>
        <w:rPr>
          <w:rFonts w:ascii="Verdana" w:hAnsi="Verdana" w:cs="Arial"/>
          <w:sz w:val="20"/>
        </w:rPr>
      </w:pPr>
      <w:r w:rsidRPr="00303BED">
        <w:rPr>
          <w:rFonts w:ascii="Verdana" w:hAnsi="Verdana" w:cs="Arial"/>
          <w:sz w:val="20"/>
        </w:rPr>
        <w:t>Allegar certificación mensual del valor de las compras realizadas a los pequeños productores con la relación de los números de facturas u orden de compra.</w:t>
      </w:r>
    </w:p>
    <w:p w14:paraId="77D6382B" w14:textId="77777777" w:rsidR="005E1782" w:rsidRPr="00A8512A" w:rsidRDefault="005E1782" w:rsidP="005E1782">
      <w:pPr>
        <w:pStyle w:val="Prrafodelista"/>
        <w:tabs>
          <w:tab w:val="left" w:pos="-142"/>
          <w:tab w:val="left" w:pos="33"/>
        </w:tabs>
        <w:spacing w:line="276" w:lineRule="auto"/>
        <w:ind w:left="360" w:right="-141"/>
        <w:contextualSpacing/>
        <w:jc w:val="both"/>
        <w:rPr>
          <w:rFonts w:ascii="Verdana" w:hAnsi="Verdana" w:cs="Arial"/>
          <w:iCs/>
          <w:sz w:val="18"/>
          <w:szCs w:val="20"/>
          <w:lang w:val="es-CO"/>
        </w:rPr>
      </w:pPr>
      <w:bookmarkStart w:id="7" w:name="_GoBack"/>
      <w:bookmarkEnd w:id="7"/>
    </w:p>
    <w:p w14:paraId="4604DE3B" w14:textId="77777777" w:rsidR="00E12370" w:rsidRPr="00A8512A" w:rsidRDefault="00E12370" w:rsidP="00E12370">
      <w:pPr>
        <w:autoSpaceDE w:val="0"/>
        <w:autoSpaceDN w:val="0"/>
        <w:jc w:val="both"/>
        <w:rPr>
          <w:rFonts w:ascii="Verdana" w:hAnsi="Verdana" w:cs="Arial"/>
          <w:iCs/>
          <w:sz w:val="18"/>
          <w:szCs w:val="20"/>
        </w:rPr>
      </w:pPr>
      <w:r w:rsidRPr="00A8512A">
        <w:rPr>
          <w:rFonts w:ascii="Verdana" w:hAnsi="Verdana" w:cs="Arial"/>
          <w:iCs/>
          <w:sz w:val="18"/>
          <w:szCs w:val="20"/>
        </w:rPr>
        <w:t>Cuando la naturaleza del servicio o los elementos a suministrar por el contratista lo exijan, este deberá presentar a la Agencia Logística de las Fuerzas Militares, con antelación al inicio de las actividades, las evidencias documentales del cumplimiento de la obligación de afiliación al Sistema General de Riesgos Laborales, Seguridad Social en Salud y Pensión. Así como, los requerimientos que en su momento exija la normatividad legal en temas de SST, como es la certificación y/o reentrenamiento de trabajo en altura vigente, coordinador de trabajo en alturas, de sus trabajadores o subcontratistas, curso manejo de montacargas, entre otros.</w:t>
      </w:r>
    </w:p>
    <w:p w14:paraId="43CE5C25" w14:textId="77777777" w:rsidR="00E12370" w:rsidRPr="00A8512A" w:rsidRDefault="00E12370" w:rsidP="00E12370">
      <w:pPr>
        <w:autoSpaceDE w:val="0"/>
        <w:autoSpaceDN w:val="0"/>
        <w:jc w:val="both"/>
        <w:rPr>
          <w:rFonts w:ascii="Verdana" w:hAnsi="Verdana" w:cs="Arial"/>
          <w:b/>
          <w:sz w:val="18"/>
          <w:szCs w:val="20"/>
        </w:rPr>
      </w:pPr>
    </w:p>
    <w:p w14:paraId="5EB1C1B2" w14:textId="77777777" w:rsidR="00E12370" w:rsidRPr="00A8512A" w:rsidRDefault="00E12370" w:rsidP="00E12370">
      <w:pPr>
        <w:autoSpaceDE w:val="0"/>
        <w:autoSpaceDN w:val="0"/>
        <w:jc w:val="both"/>
        <w:rPr>
          <w:rFonts w:ascii="Verdana" w:hAnsi="Verdana" w:cs="Arial"/>
          <w:b/>
          <w:i/>
          <w:iCs/>
          <w:sz w:val="18"/>
          <w:szCs w:val="20"/>
        </w:rPr>
      </w:pPr>
      <w:r w:rsidRPr="00A8512A">
        <w:rPr>
          <w:rFonts w:ascii="Verdana" w:hAnsi="Verdana" w:cs="Arial"/>
          <w:b/>
          <w:sz w:val="18"/>
          <w:szCs w:val="20"/>
        </w:rPr>
        <w:t>El Representante legal o su delegado,</w:t>
      </w:r>
      <w:r w:rsidRPr="00A8512A">
        <w:rPr>
          <w:rFonts w:ascii="Verdana" w:hAnsi="Verdana" w:cs="Arial"/>
          <w:b/>
          <w:i/>
          <w:iCs/>
          <w:sz w:val="18"/>
          <w:szCs w:val="20"/>
        </w:rPr>
        <w:t>  </w:t>
      </w:r>
      <w:r w:rsidRPr="00A8512A">
        <w:rPr>
          <w:rFonts w:ascii="Verdana" w:hAnsi="Verdana" w:cs="Arial"/>
          <w:i/>
          <w:iCs/>
          <w:sz w:val="18"/>
          <w:szCs w:val="20"/>
        </w:rPr>
        <w:t>                     </w:t>
      </w:r>
    </w:p>
    <w:p w14:paraId="6460A3BA" w14:textId="77777777" w:rsidR="00E12370" w:rsidRPr="00A8512A" w:rsidRDefault="00E12370" w:rsidP="00E12370">
      <w:pPr>
        <w:autoSpaceDE w:val="0"/>
        <w:autoSpaceDN w:val="0"/>
        <w:jc w:val="both"/>
        <w:rPr>
          <w:rFonts w:ascii="Verdana" w:hAnsi="Verdana" w:cs="Arial"/>
          <w:i/>
          <w:iCs/>
          <w:sz w:val="18"/>
          <w:szCs w:val="20"/>
        </w:rPr>
      </w:pPr>
      <w:r w:rsidRPr="00A8512A">
        <w:rPr>
          <w:rFonts w:ascii="Verdana" w:hAnsi="Verdana" w:cs="Arial"/>
          <w:i/>
          <w:iCs/>
          <w:sz w:val="18"/>
          <w:szCs w:val="20"/>
        </w:rPr>
        <w:t>                    </w:t>
      </w:r>
    </w:p>
    <w:p w14:paraId="6A75FD25" w14:textId="77777777" w:rsidR="00E12370" w:rsidRPr="00A8512A" w:rsidRDefault="00E12370" w:rsidP="00E12370">
      <w:pPr>
        <w:autoSpaceDE w:val="0"/>
        <w:autoSpaceDN w:val="0"/>
        <w:jc w:val="both"/>
        <w:rPr>
          <w:rFonts w:ascii="Verdana" w:hAnsi="Verdana" w:cs="Arial"/>
          <w:i/>
          <w:iCs/>
          <w:sz w:val="18"/>
          <w:szCs w:val="20"/>
        </w:rPr>
      </w:pPr>
      <w:r w:rsidRPr="00A8512A">
        <w:rPr>
          <w:rFonts w:ascii="Verdana" w:hAnsi="Verdana" w:cs="Arial"/>
          <w:sz w:val="18"/>
          <w:szCs w:val="20"/>
        </w:rPr>
        <w:t>______________________________</w:t>
      </w:r>
    </w:p>
    <w:p w14:paraId="4B7D67D5" w14:textId="77777777" w:rsidR="00E12370" w:rsidRPr="00A8512A" w:rsidRDefault="00E12370" w:rsidP="00E12370">
      <w:pPr>
        <w:autoSpaceDE w:val="0"/>
        <w:autoSpaceDN w:val="0"/>
        <w:jc w:val="both"/>
        <w:rPr>
          <w:rFonts w:ascii="Verdana" w:hAnsi="Verdana" w:cs="Arial"/>
          <w:b/>
          <w:sz w:val="18"/>
          <w:szCs w:val="20"/>
        </w:rPr>
      </w:pPr>
      <w:r w:rsidRPr="00A8512A">
        <w:rPr>
          <w:rFonts w:ascii="Verdana" w:hAnsi="Verdana" w:cs="Arial"/>
          <w:b/>
          <w:sz w:val="18"/>
          <w:szCs w:val="20"/>
        </w:rPr>
        <w:t xml:space="preserve">Firma </w:t>
      </w:r>
    </w:p>
    <w:p w14:paraId="250525BB" w14:textId="77777777" w:rsidR="00E12370" w:rsidRPr="00A8512A" w:rsidRDefault="00E12370" w:rsidP="00E12370">
      <w:pPr>
        <w:autoSpaceDE w:val="0"/>
        <w:autoSpaceDN w:val="0"/>
        <w:jc w:val="both"/>
        <w:rPr>
          <w:rFonts w:ascii="Verdana" w:hAnsi="Verdana" w:cs="Arial"/>
          <w:b/>
          <w:sz w:val="18"/>
          <w:szCs w:val="20"/>
        </w:rPr>
      </w:pPr>
      <w:r w:rsidRPr="00A8512A">
        <w:rPr>
          <w:rFonts w:ascii="Verdana" w:hAnsi="Verdana" w:cs="Arial"/>
          <w:b/>
          <w:sz w:val="18"/>
          <w:szCs w:val="20"/>
        </w:rPr>
        <w:t>Nombre:</w:t>
      </w:r>
    </w:p>
    <w:p w14:paraId="5185381F" w14:textId="77777777" w:rsidR="00E12370" w:rsidRPr="00A8512A" w:rsidRDefault="00E12370" w:rsidP="00E12370">
      <w:pPr>
        <w:autoSpaceDE w:val="0"/>
        <w:autoSpaceDN w:val="0"/>
        <w:jc w:val="both"/>
        <w:rPr>
          <w:rFonts w:ascii="Verdana" w:hAnsi="Verdana" w:cs="Arial"/>
          <w:b/>
          <w:sz w:val="18"/>
          <w:szCs w:val="20"/>
        </w:rPr>
      </w:pPr>
      <w:r w:rsidRPr="00A8512A">
        <w:rPr>
          <w:rFonts w:ascii="Verdana" w:hAnsi="Verdana" w:cs="Arial"/>
          <w:b/>
          <w:sz w:val="18"/>
          <w:szCs w:val="20"/>
        </w:rPr>
        <w:t>Firma que representa:</w:t>
      </w:r>
    </w:p>
    <w:p w14:paraId="7EC6D825" w14:textId="77777777" w:rsidR="00E12370" w:rsidRPr="00A8512A" w:rsidRDefault="00E12370" w:rsidP="00E12370">
      <w:pPr>
        <w:autoSpaceDE w:val="0"/>
        <w:autoSpaceDN w:val="0"/>
        <w:jc w:val="both"/>
        <w:rPr>
          <w:rFonts w:ascii="Verdana" w:hAnsi="Verdana" w:cs="Arial"/>
          <w:b/>
          <w:i/>
          <w:iCs/>
          <w:sz w:val="18"/>
          <w:szCs w:val="20"/>
          <w:u w:val="single"/>
        </w:rPr>
      </w:pPr>
      <w:r w:rsidRPr="00A8512A">
        <w:rPr>
          <w:rFonts w:ascii="Verdana" w:hAnsi="Verdana" w:cs="Arial"/>
          <w:b/>
          <w:sz w:val="18"/>
          <w:szCs w:val="20"/>
        </w:rPr>
        <w:t>Dirección:</w:t>
      </w:r>
    </w:p>
    <w:p w14:paraId="2D5F104F" w14:textId="6EAE51DE" w:rsidR="00E12370" w:rsidRDefault="00E12370" w:rsidP="00E12370">
      <w:pPr>
        <w:autoSpaceDE w:val="0"/>
        <w:autoSpaceDN w:val="0"/>
        <w:jc w:val="both"/>
        <w:rPr>
          <w:rFonts w:ascii="Verdana" w:hAnsi="Verdana" w:cs="Arial"/>
          <w:b/>
          <w:sz w:val="18"/>
          <w:szCs w:val="20"/>
        </w:rPr>
      </w:pPr>
      <w:r w:rsidRPr="00A8512A">
        <w:rPr>
          <w:rFonts w:ascii="Verdana" w:hAnsi="Verdana" w:cs="Arial"/>
          <w:b/>
          <w:sz w:val="18"/>
          <w:szCs w:val="20"/>
        </w:rPr>
        <w:t>Teléfono:</w:t>
      </w:r>
    </w:p>
    <w:p w14:paraId="3087A171" w14:textId="36423FC1" w:rsidR="005E1782" w:rsidRDefault="005E1782" w:rsidP="00E12370">
      <w:pPr>
        <w:autoSpaceDE w:val="0"/>
        <w:autoSpaceDN w:val="0"/>
        <w:jc w:val="both"/>
        <w:rPr>
          <w:rFonts w:ascii="Verdana" w:hAnsi="Verdana" w:cs="Arial"/>
          <w:b/>
          <w:sz w:val="18"/>
          <w:szCs w:val="20"/>
        </w:rPr>
      </w:pPr>
    </w:p>
    <w:p w14:paraId="2694904E" w14:textId="12C6DF6D" w:rsidR="005E1782" w:rsidRDefault="005E1782" w:rsidP="00E12370">
      <w:pPr>
        <w:autoSpaceDE w:val="0"/>
        <w:autoSpaceDN w:val="0"/>
        <w:jc w:val="both"/>
        <w:rPr>
          <w:rFonts w:ascii="Verdana" w:hAnsi="Verdana" w:cs="Arial"/>
          <w:b/>
          <w:sz w:val="18"/>
          <w:szCs w:val="20"/>
        </w:rPr>
      </w:pPr>
    </w:p>
    <w:p w14:paraId="1032AD60" w14:textId="77777777" w:rsidR="005E1782" w:rsidRPr="005E1782" w:rsidRDefault="005E1782" w:rsidP="005E1782">
      <w:pPr>
        <w:tabs>
          <w:tab w:val="left" w:pos="0"/>
        </w:tabs>
        <w:jc w:val="center"/>
        <w:rPr>
          <w:rFonts w:ascii="Verdana" w:hAnsi="Verdana" w:cs="Arial"/>
          <w:b/>
          <w:color w:val="BFBFBF" w:themeColor="background1" w:themeShade="BF"/>
          <w:sz w:val="144"/>
          <w:szCs w:val="96"/>
          <w:lang w:val="es-ES_tradnl"/>
        </w:rPr>
      </w:pPr>
      <w:r w:rsidRPr="005E1782">
        <w:rPr>
          <w:rFonts w:ascii="Verdana" w:hAnsi="Verdana" w:cs="Arial"/>
          <w:b/>
          <w:color w:val="BFBFBF" w:themeColor="background1" w:themeShade="BF"/>
          <w:sz w:val="144"/>
          <w:szCs w:val="96"/>
          <w:lang w:val="es-ES_tradnl"/>
        </w:rPr>
        <w:t>ESPACIO</w:t>
      </w:r>
    </w:p>
    <w:p w14:paraId="033201CA" w14:textId="77777777" w:rsidR="005E1782" w:rsidRPr="005E1782" w:rsidRDefault="005E1782" w:rsidP="005E1782">
      <w:pPr>
        <w:tabs>
          <w:tab w:val="left" w:pos="0"/>
        </w:tabs>
        <w:jc w:val="center"/>
        <w:rPr>
          <w:rFonts w:ascii="Verdana" w:hAnsi="Verdana" w:cs="Arial"/>
          <w:b/>
          <w:color w:val="BFBFBF" w:themeColor="background1" w:themeShade="BF"/>
          <w:sz w:val="144"/>
          <w:szCs w:val="96"/>
          <w:lang w:val="es-ES_tradnl"/>
        </w:rPr>
      </w:pPr>
      <w:r w:rsidRPr="005E1782">
        <w:rPr>
          <w:rFonts w:ascii="Verdana" w:hAnsi="Verdana" w:cs="Arial"/>
          <w:b/>
          <w:color w:val="BFBFBF" w:themeColor="background1" w:themeShade="BF"/>
          <w:sz w:val="144"/>
          <w:szCs w:val="96"/>
          <w:lang w:val="es-ES_tradnl"/>
        </w:rPr>
        <w:t>EN BLANCO</w:t>
      </w:r>
    </w:p>
    <w:p w14:paraId="33016CC2" w14:textId="77777777" w:rsidR="001C4021" w:rsidRDefault="00E12370" w:rsidP="001C4021">
      <w:pPr>
        <w:pStyle w:val="Ttulo2"/>
        <w:spacing w:before="0" w:after="0"/>
        <w:jc w:val="center"/>
        <w:rPr>
          <w:rFonts w:ascii="Verdana" w:hAnsi="Verdana" w:cs="Arial"/>
          <w:bCs w:val="0"/>
          <w:i w:val="0"/>
          <w:iCs w:val="0"/>
          <w:sz w:val="22"/>
          <w:szCs w:val="22"/>
        </w:rPr>
      </w:pPr>
      <w:bookmarkStart w:id="8" w:name="_Toc220603260"/>
      <w:bookmarkStart w:id="9" w:name="_Toc203139472"/>
      <w:bookmarkStart w:id="10" w:name="_Toc203139552"/>
      <w:bookmarkStart w:id="11" w:name="_Toc203139727"/>
      <w:bookmarkStart w:id="12" w:name="_Toc203139842"/>
      <w:r w:rsidRPr="00A20908">
        <w:rPr>
          <w:rFonts w:ascii="Verdana" w:hAnsi="Verdana" w:cs="Arial"/>
          <w:bCs w:val="0"/>
          <w:i w:val="0"/>
          <w:iCs w:val="0"/>
          <w:sz w:val="22"/>
          <w:szCs w:val="22"/>
        </w:rPr>
        <w:t>ANEXO No. 3</w:t>
      </w:r>
      <w:bookmarkEnd w:id="8"/>
      <w:bookmarkEnd w:id="9"/>
      <w:bookmarkEnd w:id="10"/>
      <w:bookmarkEnd w:id="11"/>
      <w:bookmarkEnd w:id="12"/>
    </w:p>
    <w:p w14:paraId="58B621F2" w14:textId="651EF6B7" w:rsidR="001C4021" w:rsidRPr="001C4021" w:rsidRDefault="001C4021" w:rsidP="001C4021">
      <w:pPr>
        <w:pStyle w:val="Ttulo2"/>
        <w:spacing w:before="0" w:after="0"/>
        <w:jc w:val="center"/>
        <w:rPr>
          <w:rFonts w:ascii="Verdana" w:hAnsi="Verdana" w:cs="Arial"/>
          <w:bCs w:val="0"/>
          <w:i w:val="0"/>
          <w:iCs w:val="0"/>
          <w:sz w:val="22"/>
          <w:szCs w:val="22"/>
        </w:rPr>
      </w:pPr>
      <w:r w:rsidRPr="001C4021">
        <w:rPr>
          <w:rFonts w:ascii="Verdana" w:hAnsi="Verdana"/>
          <w:sz w:val="22"/>
          <w:szCs w:val="22"/>
        </w:rPr>
        <w:t>“ANEXO DEL CONTRATO”</w:t>
      </w:r>
    </w:p>
    <w:p w14:paraId="5E412817" w14:textId="77777777" w:rsidR="001C4021" w:rsidRPr="001C4021" w:rsidRDefault="001C4021" w:rsidP="001C4021">
      <w:pPr>
        <w:tabs>
          <w:tab w:val="left" w:pos="-142"/>
        </w:tabs>
        <w:jc w:val="center"/>
        <w:rPr>
          <w:rFonts w:ascii="Verdana" w:hAnsi="Verdana"/>
          <w:b/>
          <w:bCs/>
        </w:rPr>
      </w:pPr>
      <w:r w:rsidRPr="001C4021">
        <w:rPr>
          <w:rFonts w:ascii="Verdana" w:hAnsi="Verdana"/>
          <w:b/>
          <w:bCs/>
        </w:rPr>
        <w:t>Código: CT-FO-31</w:t>
      </w:r>
    </w:p>
    <w:p w14:paraId="04ABD8C5" w14:textId="77777777" w:rsidR="001C4021" w:rsidRPr="007A4D29" w:rsidRDefault="001C4021" w:rsidP="001C4021">
      <w:pPr>
        <w:tabs>
          <w:tab w:val="left" w:pos="-142"/>
        </w:tabs>
        <w:jc w:val="center"/>
        <w:rPr>
          <w:rFonts w:ascii="Verdana" w:hAnsi="Verdana"/>
          <w:bCs/>
        </w:rPr>
      </w:pPr>
    </w:p>
    <w:tbl>
      <w:tblPr>
        <w:tblW w:w="9350" w:type="dxa"/>
        <w:tblCellMar>
          <w:left w:w="70" w:type="dxa"/>
          <w:right w:w="70" w:type="dxa"/>
        </w:tblCellMar>
        <w:tblLook w:val="04A0" w:firstRow="1" w:lastRow="0" w:firstColumn="1" w:lastColumn="0" w:noHBand="0" w:noVBand="1"/>
      </w:tblPr>
      <w:tblGrid>
        <w:gridCol w:w="3410"/>
        <w:gridCol w:w="1008"/>
        <w:gridCol w:w="4932"/>
      </w:tblGrid>
      <w:tr w:rsidR="001C4021" w:rsidRPr="006A04B4" w14:paraId="6E7C4D76" w14:textId="77777777" w:rsidTr="00044012">
        <w:trPr>
          <w:trHeight w:val="136"/>
        </w:trPr>
        <w:tc>
          <w:tcPr>
            <w:tcW w:w="9350" w:type="dxa"/>
            <w:gridSpan w:val="3"/>
            <w:tcBorders>
              <w:top w:val="single" w:sz="8" w:space="0" w:color="auto"/>
              <w:left w:val="single" w:sz="8" w:space="0" w:color="auto"/>
              <w:bottom w:val="single" w:sz="8" w:space="0" w:color="auto"/>
              <w:right w:val="single" w:sz="8" w:space="0" w:color="auto"/>
            </w:tcBorders>
            <w:vAlign w:val="center"/>
          </w:tcPr>
          <w:p w14:paraId="4FA7ABF2" w14:textId="77777777" w:rsidR="001C4021" w:rsidRPr="006A04B4" w:rsidRDefault="001C4021" w:rsidP="00044012">
            <w:pPr>
              <w:rPr>
                <w:rFonts w:ascii="Verdana" w:hAnsi="Verdana" w:cs="Calibri"/>
                <w:b/>
                <w:bCs/>
                <w:color w:val="000000"/>
                <w:sz w:val="20"/>
                <w:szCs w:val="20"/>
                <w:lang w:eastAsia="es-CO"/>
              </w:rPr>
            </w:pPr>
            <w:r w:rsidRPr="006A04B4">
              <w:rPr>
                <w:rFonts w:ascii="Verdana" w:hAnsi="Verdana" w:cs="Calibri"/>
                <w:b/>
                <w:bCs/>
                <w:color w:val="000000"/>
                <w:sz w:val="20"/>
                <w:szCs w:val="20"/>
                <w:lang w:eastAsia="es-CO"/>
              </w:rPr>
              <w:t>CONTRATO DE</w:t>
            </w:r>
          </w:p>
        </w:tc>
      </w:tr>
      <w:tr w:rsidR="001C4021" w:rsidRPr="006A04B4" w14:paraId="15359472" w14:textId="77777777" w:rsidTr="00044012">
        <w:trPr>
          <w:trHeight w:val="555"/>
        </w:trPr>
        <w:tc>
          <w:tcPr>
            <w:tcW w:w="3410" w:type="dxa"/>
            <w:tcBorders>
              <w:top w:val="single" w:sz="8" w:space="0" w:color="auto"/>
              <w:left w:val="single" w:sz="8" w:space="0" w:color="auto"/>
              <w:bottom w:val="single" w:sz="8" w:space="0" w:color="auto"/>
              <w:right w:val="single" w:sz="8" w:space="0" w:color="auto"/>
            </w:tcBorders>
            <w:vAlign w:val="center"/>
          </w:tcPr>
          <w:p w14:paraId="31B48CF2" w14:textId="77777777" w:rsidR="001C4021" w:rsidRPr="006A04B4" w:rsidRDefault="001C4021" w:rsidP="00044012">
            <w:pPr>
              <w:jc w:val="both"/>
              <w:rPr>
                <w:rFonts w:ascii="Verdana" w:hAnsi="Verdana" w:cs="Calibri"/>
                <w:b/>
                <w:bCs/>
                <w:color w:val="000000"/>
                <w:sz w:val="20"/>
                <w:szCs w:val="20"/>
                <w:lang w:val="es-ES" w:eastAsia="es-CO"/>
              </w:rPr>
            </w:pPr>
            <w:r w:rsidRPr="006A04B4">
              <w:rPr>
                <w:rFonts w:ascii="Verdana" w:hAnsi="Verdana" w:cs="Calibri"/>
                <w:b/>
                <w:bCs/>
                <w:color w:val="000000"/>
                <w:sz w:val="20"/>
                <w:szCs w:val="20"/>
                <w:lang w:val="es-ES" w:eastAsia="es-CO"/>
              </w:rPr>
              <w:t>Número de Contrato</w:t>
            </w:r>
          </w:p>
        </w:tc>
        <w:tc>
          <w:tcPr>
            <w:tcW w:w="1008" w:type="dxa"/>
            <w:tcBorders>
              <w:top w:val="single" w:sz="8" w:space="0" w:color="auto"/>
              <w:left w:val="nil"/>
              <w:bottom w:val="single" w:sz="8" w:space="0" w:color="auto"/>
              <w:right w:val="single" w:sz="8" w:space="0" w:color="auto"/>
            </w:tcBorders>
            <w:vAlign w:val="center"/>
          </w:tcPr>
          <w:p w14:paraId="768FFB19" w14:textId="77777777" w:rsidR="001C4021" w:rsidRPr="006A04B4" w:rsidRDefault="001C4021" w:rsidP="00044012">
            <w:pPr>
              <w:rPr>
                <w:rFonts w:ascii="Verdana" w:hAnsi="Verdana" w:cs="Calibri"/>
                <w:b/>
                <w:bCs/>
                <w:color w:val="000000"/>
                <w:sz w:val="20"/>
                <w:szCs w:val="20"/>
                <w:lang w:eastAsia="es-CO"/>
              </w:rPr>
            </w:pPr>
            <w:r w:rsidRPr="006A04B4">
              <w:rPr>
                <w:rFonts w:ascii="Verdana" w:hAnsi="Verdana" w:cs="Calibri"/>
                <w:b/>
                <w:bCs/>
                <w:color w:val="000000"/>
                <w:sz w:val="20"/>
                <w:szCs w:val="20"/>
                <w:lang w:eastAsia="es-CO"/>
              </w:rPr>
              <w:t>0XX-XXX-20XX</w:t>
            </w:r>
          </w:p>
        </w:tc>
        <w:tc>
          <w:tcPr>
            <w:tcW w:w="4932" w:type="dxa"/>
            <w:tcBorders>
              <w:top w:val="single" w:sz="8" w:space="0" w:color="auto"/>
              <w:left w:val="nil"/>
              <w:bottom w:val="single" w:sz="8" w:space="0" w:color="auto"/>
              <w:right w:val="single" w:sz="8" w:space="0" w:color="auto"/>
            </w:tcBorders>
            <w:vAlign w:val="center"/>
          </w:tcPr>
          <w:p w14:paraId="0CA0F076" w14:textId="77777777" w:rsidR="001C4021" w:rsidRPr="006A04B4" w:rsidRDefault="001C4021" w:rsidP="00044012">
            <w:pPr>
              <w:rPr>
                <w:rFonts w:ascii="Verdana" w:hAnsi="Verdana" w:cs="Calibri"/>
                <w:b/>
                <w:bCs/>
                <w:color w:val="000000"/>
                <w:sz w:val="20"/>
                <w:szCs w:val="20"/>
                <w:lang w:eastAsia="es-CO"/>
              </w:rPr>
            </w:pPr>
            <w:r w:rsidRPr="006A04B4">
              <w:rPr>
                <w:rFonts w:ascii="Verdana" w:hAnsi="Verdana" w:cs="Calibri"/>
                <w:b/>
                <w:bCs/>
                <w:color w:val="000000"/>
                <w:sz w:val="20"/>
                <w:szCs w:val="20"/>
                <w:lang w:eastAsia="es-CO"/>
              </w:rPr>
              <w:t>Fecha de contrato</w:t>
            </w:r>
          </w:p>
        </w:tc>
      </w:tr>
      <w:tr w:rsidR="001C4021" w:rsidRPr="006A04B4" w14:paraId="356E9CFF" w14:textId="77777777" w:rsidTr="00044012">
        <w:trPr>
          <w:trHeight w:val="750"/>
        </w:trPr>
        <w:tc>
          <w:tcPr>
            <w:tcW w:w="3410" w:type="dxa"/>
            <w:tcBorders>
              <w:top w:val="nil"/>
              <w:left w:val="single" w:sz="8" w:space="0" w:color="auto"/>
              <w:bottom w:val="nil"/>
              <w:right w:val="single" w:sz="8" w:space="0" w:color="auto"/>
            </w:tcBorders>
            <w:vAlign w:val="center"/>
            <w:hideMark/>
          </w:tcPr>
          <w:p w14:paraId="438C8805" w14:textId="77777777" w:rsidR="001C4021" w:rsidRPr="006A04B4" w:rsidRDefault="001C4021" w:rsidP="00044012">
            <w:pPr>
              <w:rPr>
                <w:rFonts w:ascii="Verdana" w:hAnsi="Verdana" w:cs="Calibri"/>
                <w:b/>
                <w:bCs/>
                <w:color w:val="000000"/>
                <w:sz w:val="20"/>
                <w:szCs w:val="20"/>
                <w:lang w:eastAsia="es-CO"/>
              </w:rPr>
            </w:pPr>
            <w:r w:rsidRPr="006A04B4">
              <w:rPr>
                <w:rFonts w:ascii="Verdana" w:hAnsi="Verdana" w:cs="Calibri"/>
                <w:b/>
                <w:bCs/>
                <w:color w:val="000000"/>
                <w:sz w:val="20"/>
                <w:szCs w:val="20"/>
                <w:lang w:eastAsia="es-CO"/>
              </w:rPr>
              <w:t>Entidad contratante</w:t>
            </w:r>
          </w:p>
        </w:tc>
        <w:tc>
          <w:tcPr>
            <w:tcW w:w="5940" w:type="dxa"/>
            <w:gridSpan w:val="2"/>
            <w:tcBorders>
              <w:top w:val="single" w:sz="8" w:space="0" w:color="auto"/>
              <w:left w:val="nil"/>
              <w:bottom w:val="single" w:sz="8" w:space="0" w:color="auto"/>
              <w:right w:val="single" w:sz="8" w:space="0" w:color="000000"/>
            </w:tcBorders>
            <w:vAlign w:val="center"/>
            <w:hideMark/>
          </w:tcPr>
          <w:p w14:paraId="014B00E9" w14:textId="77777777" w:rsidR="001C4021" w:rsidRPr="006A04B4" w:rsidRDefault="001C4021" w:rsidP="00044012">
            <w:pPr>
              <w:jc w:val="both"/>
              <w:rPr>
                <w:rFonts w:ascii="Verdana" w:hAnsi="Verdana" w:cs="Calibri"/>
                <w:b/>
                <w:bCs/>
                <w:color w:val="000000"/>
                <w:sz w:val="20"/>
                <w:szCs w:val="20"/>
                <w:lang w:eastAsia="es-CO"/>
              </w:rPr>
            </w:pPr>
            <w:r w:rsidRPr="006A04B4">
              <w:rPr>
                <w:rFonts w:ascii="Verdana" w:hAnsi="Verdana" w:cs="Calibri"/>
                <w:b/>
                <w:bCs/>
                <w:color w:val="000000"/>
                <w:sz w:val="20"/>
                <w:szCs w:val="20"/>
                <w:lang w:eastAsia="es-CO"/>
              </w:rPr>
              <w:t>AGENCIA LOGÍSTICA DE LAS FUERZAS MILITARES</w:t>
            </w:r>
            <w:r w:rsidRPr="006A04B4">
              <w:rPr>
                <w:rFonts w:ascii="Verdana" w:hAnsi="Verdana" w:cs="Calibri"/>
                <w:color w:val="000000"/>
                <w:sz w:val="20"/>
                <w:szCs w:val="20"/>
                <w:lang w:eastAsia="es-CO"/>
              </w:rPr>
              <w:t xml:space="preserve">, establecimiento público del orden nacional adscrito al Ministerio de Defensa Nacional. </w:t>
            </w:r>
          </w:p>
        </w:tc>
      </w:tr>
      <w:tr w:rsidR="001C4021" w:rsidRPr="006A04B4" w14:paraId="64AAA373" w14:textId="77777777" w:rsidTr="00044012">
        <w:trPr>
          <w:trHeight w:val="270"/>
        </w:trPr>
        <w:tc>
          <w:tcPr>
            <w:tcW w:w="3410" w:type="dxa"/>
            <w:tcBorders>
              <w:top w:val="nil"/>
              <w:left w:val="single" w:sz="8" w:space="0" w:color="auto"/>
              <w:bottom w:val="single" w:sz="8" w:space="0" w:color="auto"/>
              <w:right w:val="single" w:sz="8" w:space="0" w:color="auto"/>
            </w:tcBorders>
            <w:vAlign w:val="center"/>
            <w:hideMark/>
          </w:tcPr>
          <w:p w14:paraId="6F89BEDF" w14:textId="77777777" w:rsidR="001C4021" w:rsidRPr="006A04B4" w:rsidRDefault="001C4021" w:rsidP="00044012">
            <w:pPr>
              <w:rPr>
                <w:rFonts w:ascii="Verdana" w:hAnsi="Verdana" w:cs="Calibri"/>
                <w:b/>
                <w:bCs/>
                <w:color w:val="000000"/>
                <w:sz w:val="20"/>
                <w:szCs w:val="20"/>
                <w:lang w:eastAsia="es-CO"/>
              </w:rPr>
            </w:pPr>
            <w:r w:rsidRPr="006A04B4">
              <w:rPr>
                <w:rFonts w:ascii="Verdana" w:hAnsi="Verdana" w:cs="Calibri"/>
                <w:b/>
                <w:bCs/>
                <w:color w:val="000000"/>
                <w:sz w:val="20"/>
                <w:szCs w:val="20"/>
                <w:lang w:eastAsia="es-CO"/>
              </w:rPr>
              <w:t>NIT</w:t>
            </w:r>
          </w:p>
        </w:tc>
        <w:tc>
          <w:tcPr>
            <w:tcW w:w="5940" w:type="dxa"/>
            <w:gridSpan w:val="2"/>
            <w:tcBorders>
              <w:top w:val="single" w:sz="8" w:space="0" w:color="auto"/>
              <w:left w:val="nil"/>
              <w:bottom w:val="single" w:sz="8" w:space="0" w:color="auto"/>
              <w:right w:val="single" w:sz="8" w:space="0" w:color="000000"/>
            </w:tcBorders>
            <w:vAlign w:val="center"/>
            <w:hideMark/>
          </w:tcPr>
          <w:p w14:paraId="126C6D52" w14:textId="77777777" w:rsidR="001C4021" w:rsidRPr="006A04B4" w:rsidRDefault="001C4021" w:rsidP="00044012">
            <w:pPr>
              <w:rPr>
                <w:rFonts w:ascii="Verdana" w:hAnsi="Verdana" w:cs="Calibri"/>
                <w:b/>
                <w:bCs/>
                <w:color w:val="000000"/>
                <w:sz w:val="20"/>
                <w:szCs w:val="20"/>
                <w:lang w:eastAsia="es-CO"/>
              </w:rPr>
            </w:pPr>
            <w:r w:rsidRPr="006A04B4">
              <w:rPr>
                <w:rFonts w:ascii="Verdana" w:hAnsi="Verdana"/>
                <w:b/>
                <w:color w:val="000000"/>
                <w:sz w:val="20"/>
                <w:szCs w:val="20"/>
              </w:rPr>
              <w:t>XXX.XXX.XXXX</w:t>
            </w:r>
          </w:p>
        </w:tc>
      </w:tr>
      <w:tr w:rsidR="001C4021" w:rsidRPr="006A04B4" w14:paraId="616A6E9D" w14:textId="77777777" w:rsidTr="00044012">
        <w:trPr>
          <w:trHeight w:val="645"/>
        </w:trPr>
        <w:tc>
          <w:tcPr>
            <w:tcW w:w="3410" w:type="dxa"/>
            <w:tcBorders>
              <w:top w:val="nil"/>
              <w:left w:val="single" w:sz="8" w:space="0" w:color="auto"/>
              <w:bottom w:val="single" w:sz="8" w:space="0" w:color="auto"/>
              <w:right w:val="single" w:sz="8" w:space="0" w:color="auto"/>
            </w:tcBorders>
            <w:vAlign w:val="center"/>
            <w:hideMark/>
          </w:tcPr>
          <w:p w14:paraId="014D699E" w14:textId="77777777" w:rsidR="001C4021" w:rsidRPr="006A04B4" w:rsidRDefault="001C4021" w:rsidP="00044012">
            <w:pPr>
              <w:rPr>
                <w:rFonts w:ascii="Verdana" w:hAnsi="Verdana" w:cs="Calibri"/>
                <w:b/>
                <w:bCs/>
                <w:color w:val="000000"/>
                <w:sz w:val="20"/>
                <w:szCs w:val="20"/>
                <w:lang w:eastAsia="es-CO"/>
              </w:rPr>
            </w:pPr>
            <w:r w:rsidRPr="006A04B4">
              <w:rPr>
                <w:rFonts w:ascii="Verdana" w:hAnsi="Verdana" w:cs="Calibri"/>
                <w:b/>
                <w:bCs/>
                <w:color w:val="000000"/>
                <w:sz w:val="20"/>
                <w:szCs w:val="20"/>
                <w:lang w:eastAsia="es-CO"/>
              </w:rPr>
              <w:t xml:space="preserve">Contratista </w:t>
            </w:r>
          </w:p>
        </w:tc>
        <w:tc>
          <w:tcPr>
            <w:tcW w:w="5940" w:type="dxa"/>
            <w:gridSpan w:val="2"/>
            <w:tcBorders>
              <w:top w:val="single" w:sz="8" w:space="0" w:color="auto"/>
              <w:left w:val="nil"/>
              <w:bottom w:val="single" w:sz="8" w:space="0" w:color="auto"/>
              <w:right w:val="single" w:sz="8" w:space="0" w:color="000000"/>
            </w:tcBorders>
            <w:vAlign w:val="center"/>
            <w:hideMark/>
          </w:tcPr>
          <w:p w14:paraId="11D98906" w14:textId="77777777" w:rsidR="001C4021" w:rsidRPr="006A04B4" w:rsidRDefault="001C4021" w:rsidP="00044012">
            <w:pPr>
              <w:rPr>
                <w:rFonts w:ascii="Verdana" w:hAnsi="Verdana" w:cs="Calibri"/>
                <w:b/>
                <w:bCs/>
                <w:color w:val="000000"/>
                <w:sz w:val="20"/>
                <w:szCs w:val="20"/>
                <w:lang w:eastAsia="es-CO"/>
              </w:rPr>
            </w:pPr>
            <w:r w:rsidRPr="006A04B4">
              <w:rPr>
                <w:rFonts w:ascii="Verdana" w:hAnsi="Verdana" w:cs="Calibri"/>
                <w:b/>
                <w:bCs/>
                <w:color w:val="000000"/>
                <w:sz w:val="20"/>
                <w:szCs w:val="20"/>
                <w:lang w:eastAsia="es-CO"/>
              </w:rPr>
              <w:t xml:space="preserve">Diligenciar Nombre del representante legal o persona </w:t>
            </w:r>
            <w:r w:rsidRPr="006A04B4">
              <w:rPr>
                <w:rFonts w:ascii="Verdana" w:hAnsi="Verdana"/>
                <w:b/>
                <w:color w:val="000000"/>
                <w:sz w:val="20"/>
                <w:szCs w:val="20"/>
              </w:rPr>
              <w:t>natural</w:t>
            </w:r>
            <w:r w:rsidRPr="006A04B4">
              <w:rPr>
                <w:rFonts w:ascii="Verdana" w:hAnsi="Verdana" w:cs="Calibri"/>
                <w:b/>
                <w:bCs/>
                <w:color w:val="000000"/>
                <w:sz w:val="20"/>
                <w:szCs w:val="20"/>
                <w:lang w:eastAsia="es-CO"/>
              </w:rPr>
              <w:t xml:space="preserve"> </w:t>
            </w:r>
          </w:p>
        </w:tc>
      </w:tr>
      <w:tr w:rsidR="001C4021" w:rsidRPr="006A04B4" w14:paraId="1964FE3A" w14:textId="77777777" w:rsidTr="00044012">
        <w:trPr>
          <w:trHeight w:val="270"/>
        </w:trPr>
        <w:tc>
          <w:tcPr>
            <w:tcW w:w="3410" w:type="dxa"/>
            <w:tcBorders>
              <w:top w:val="nil"/>
              <w:left w:val="single" w:sz="8" w:space="0" w:color="auto"/>
              <w:bottom w:val="single" w:sz="8" w:space="0" w:color="auto"/>
              <w:right w:val="single" w:sz="8" w:space="0" w:color="auto"/>
            </w:tcBorders>
            <w:vAlign w:val="center"/>
            <w:hideMark/>
          </w:tcPr>
          <w:p w14:paraId="4B2274A8" w14:textId="77777777" w:rsidR="001C4021" w:rsidRPr="006A04B4" w:rsidRDefault="001C4021" w:rsidP="00044012">
            <w:pPr>
              <w:rPr>
                <w:rFonts w:ascii="Verdana" w:hAnsi="Verdana" w:cs="Calibri"/>
                <w:b/>
                <w:bCs/>
                <w:color w:val="000000"/>
                <w:sz w:val="20"/>
                <w:szCs w:val="20"/>
                <w:lang w:eastAsia="es-CO"/>
              </w:rPr>
            </w:pPr>
            <w:r w:rsidRPr="006A04B4">
              <w:rPr>
                <w:rFonts w:ascii="Verdana" w:hAnsi="Verdana" w:cs="Calibri"/>
                <w:b/>
                <w:bCs/>
                <w:color w:val="000000"/>
                <w:sz w:val="20"/>
                <w:szCs w:val="20"/>
                <w:lang w:eastAsia="es-CO"/>
              </w:rPr>
              <w:t>Teléfono</w:t>
            </w:r>
          </w:p>
        </w:tc>
        <w:tc>
          <w:tcPr>
            <w:tcW w:w="5940" w:type="dxa"/>
            <w:gridSpan w:val="2"/>
            <w:tcBorders>
              <w:top w:val="single" w:sz="8" w:space="0" w:color="auto"/>
              <w:left w:val="nil"/>
              <w:bottom w:val="single" w:sz="8" w:space="0" w:color="auto"/>
              <w:right w:val="single" w:sz="8" w:space="0" w:color="000000"/>
            </w:tcBorders>
            <w:vAlign w:val="center"/>
            <w:hideMark/>
          </w:tcPr>
          <w:p w14:paraId="03E23DAE" w14:textId="77777777" w:rsidR="001C4021" w:rsidRPr="006A04B4" w:rsidRDefault="001C4021" w:rsidP="00044012">
            <w:pPr>
              <w:rPr>
                <w:rFonts w:ascii="Verdana" w:hAnsi="Verdana" w:cs="Calibri"/>
                <w:b/>
                <w:bCs/>
                <w:color w:val="000000"/>
                <w:sz w:val="20"/>
                <w:szCs w:val="20"/>
                <w:lang w:eastAsia="es-CO"/>
              </w:rPr>
            </w:pPr>
            <w:r w:rsidRPr="006A04B4">
              <w:rPr>
                <w:rFonts w:ascii="Verdana" w:hAnsi="Verdana" w:cs="Calibri"/>
                <w:b/>
                <w:bCs/>
                <w:color w:val="000000"/>
                <w:sz w:val="20"/>
                <w:szCs w:val="20"/>
                <w:lang w:eastAsia="es-CO"/>
              </w:rPr>
              <w:t>Diligenciar Teléfono de contacto</w:t>
            </w:r>
          </w:p>
        </w:tc>
      </w:tr>
      <w:tr w:rsidR="001C4021" w:rsidRPr="006A04B4" w14:paraId="7E4C315F" w14:textId="77777777" w:rsidTr="00044012">
        <w:trPr>
          <w:trHeight w:val="270"/>
        </w:trPr>
        <w:tc>
          <w:tcPr>
            <w:tcW w:w="3410" w:type="dxa"/>
            <w:tcBorders>
              <w:top w:val="nil"/>
              <w:left w:val="single" w:sz="8" w:space="0" w:color="auto"/>
              <w:bottom w:val="single" w:sz="8" w:space="0" w:color="auto"/>
              <w:right w:val="single" w:sz="8" w:space="0" w:color="auto"/>
            </w:tcBorders>
            <w:vAlign w:val="center"/>
            <w:hideMark/>
          </w:tcPr>
          <w:p w14:paraId="5279AB85" w14:textId="77777777" w:rsidR="001C4021" w:rsidRPr="006A04B4" w:rsidRDefault="001C4021" w:rsidP="00044012">
            <w:pPr>
              <w:rPr>
                <w:rFonts w:ascii="Verdana" w:hAnsi="Verdana" w:cs="Calibri"/>
                <w:b/>
                <w:bCs/>
                <w:color w:val="000000"/>
                <w:sz w:val="20"/>
                <w:szCs w:val="20"/>
                <w:lang w:eastAsia="es-CO"/>
              </w:rPr>
            </w:pPr>
            <w:r w:rsidRPr="006A04B4">
              <w:rPr>
                <w:rFonts w:ascii="Verdana" w:hAnsi="Verdana" w:cs="Calibri"/>
                <w:b/>
                <w:bCs/>
                <w:color w:val="000000"/>
                <w:sz w:val="20"/>
                <w:szCs w:val="20"/>
                <w:lang w:eastAsia="es-CO"/>
              </w:rPr>
              <w:t>Correo</w:t>
            </w:r>
          </w:p>
        </w:tc>
        <w:tc>
          <w:tcPr>
            <w:tcW w:w="5940" w:type="dxa"/>
            <w:gridSpan w:val="2"/>
            <w:tcBorders>
              <w:top w:val="single" w:sz="8" w:space="0" w:color="auto"/>
              <w:left w:val="nil"/>
              <w:bottom w:val="single" w:sz="8" w:space="0" w:color="auto"/>
              <w:right w:val="single" w:sz="8" w:space="0" w:color="000000"/>
            </w:tcBorders>
            <w:vAlign w:val="center"/>
            <w:hideMark/>
          </w:tcPr>
          <w:p w14:paraId="20B5ECDA" w14:textId="77777777" w:rsidR="001C4021" w:rsidRPr="006A04B4" w:rsidRDefault="001C4021" w:rsidP="00044012">
            <w:pPr>
              <w:rPr>
                <w:rFonts w:ascii="Verdana" w:hAnsi="Verdana" w:cs="Calibri"/>
                <w:b/>
                <w:bCs/>
                <w:color w:val="000000"/>
                <w:sz w:val="20"/>
                <w:szCs w:val="20"/>
                <w:lang w:eastAsia="es-CO"/>
              </w:rPr>
            </w:pPr>
            <w:r w:rsidRPr="006A04B4">
              <w:rPr>
                <w:rFonts w:ascii="Verdana" w:hAnsi="Verdana" w:cs="Calibri"/>
                <w:b/>
                <w:bCs/>
                <w:color w:val="000000"/>
                <w:sz w:val="20"/>
                <w:szCs w:val="20"/>
                <w:lang w:eastAsia="es-CO"/>
              </w:rPr>
              <w:t>Diligenciar correo Electrónico</w:t>
            </w:r>
          </w:p>
        </w:tc>
      </w:tr>
      <w:tr w:rsidR="001C4021" w:rsidRPr="006A04B4" w14:paraId="3599EE45" w14:textId="77777777" w:rsidTr="00044012">
        <w:trPr>
          <w:trHeight w:val="270"/>
        </w:trPr>
        <w:tc>
          <w:tcPr>
            <w:tcW w:w="3410" w:type="dxa"/>
            <w:tcBorders>
              <w:top w:val="nil"/>
              <w:left w:val="single" w:sz="8" w:space="0" w:color="auto"/>
              <w:bottom w:val="single" w:sz="8" w:space="0" w:color="auto"/>
              <w:right w:val="single" w:sz="8" w:space="0" w:color="auto"/>
            </w:tcBorders>
            <w:vAlign w:val="center"/>
            <w:hideMark/>
          </w:tcPr>
          <w:p w14:paraId="4C0F02F8" w14:textId="77777777" w:rsidR="001C4021" w:rsidRPr="006A04B4" w:rsidRDefault="001C4021" w:rsidP="00044012">
            <w:pPr>
              <w:rPr>
                <w:rFonts w:ascii="Verdana" w:hAnsi="Verdana" w:cs="Calibri"/>
                <w:b/>
                <w:bCs/>
                <w:color w:val="000000"/>
                <w:sz w:val="20"/>
                <w:szCs w:val="20"/>
                <w:lang w:eastAsia="es-CO"/>
              </w:rPr>
            </w:pPr>
            <w:r w:rsidRPr="006A04B4">
              <w:rPr>
                <w:rFonts w:ascii="Verdana" w:hAnsi="Verdana" w:cs="Calibri"/>
                <w:b/>
                <w:bCs/>
                <w:color w:val="000000"/>
                <w:sz w:val="20"/>
                <w:szCs w:val="20"/>
                <w:lang w:eastAsia="es-CO"/>
              </w:rPr>
              <w:t>NIT</w:t>
            </w:r>
          </w:p>
        </w:tc>
        <w:tc>
          <w:tcPr>
            <w:tcW w:w="5940" w:type="dxa"/>
            <w:gridSpan w:val="2"/>
            <w:tcBorders>
              <w:top w:val="single" w:sz="8" w:space="0" w:color="auto"/>
              <w:left w:val="nil"/>
              <w:bottom w:val="single" w:sz="8" w:space="0" w:color="auto"/>
              <w:right w:val="single" w:sz="8" w:space="0" w:color="000000"/>
            </w:tcBorders>
            <w:vAlign w:val="center"/>
            <w:hideMark/>
          </w:tcPr>
          <w:p w14:paraId="76F1CEDD" w14:textId="77777777" w:rsidR="001C4021" w:rsidRPr="006A04B4" w:rsidRDefault="001C4021" w:rsidP="00044012">
            <w:pPr>
              <w:rPr>
                <w:rFonts w:ascii="Verdana" w:hAnsi="Verdana" w:cs="Calibri"/>
                <w:b/>
                <w:bCs/>
                <w:color w:val="000000"/>
                <w:sz w:val="20"/>
                <w:szCs w:val="20"/>
                <w:lang w:eastAsia="es-CO"/>
              </w:rPr>
            </w:pPr>
            <w:r w:rsidRPr="006A04B4">
              <w:rPr>
                <w:rFonts w:ascii="Verdana" w:hAnsi="Verdana" w:cs="Calibri"/>
                <w:b/>
                <w:bCs/>
                <w:color w:val="000000"/>
                <w:sz w:val="20"/>
                <w:szCs w:val="20"/>
                <w:lang w:eastAsia="es-CO"/>
              </w:rPr>
              <w:t>XXX.XXX.XXXX</w:t>
            </w:r>
          </w:p>
        </w:tc>
      </w:tr>
      <w:tr w:rsidR="001C4021" w:rsidRPr="006A04B4" w14:paraId="7679A95C" w14:textId="77777777" w:rsidTr="00044012">
        <w:trPr>
          <w:trHeight w:val="270"/>
        </w:trPr>
        <w:tc>
          <w:tcPr>
            <w:tcW w:w="3410" w:type="dxa"/>
            <w:tcBorders>
              <w:top w:val="nil"/>
              <w:left w:val="single" w:sz="8" w:space="0" w:color="auto"/>
              <w:bottom w:val="single" w:sz="8" w:space="0" w:color="auto"/>
              <w:right w:val="single" w:sz="8" w:space="0" w:color="auto"/>
            </w:tcBorders>
            <w:vAlign w:val="center"/>
            <w:hideMark/>
          </w:tcPr>
          <w:p w14:paraId="6D569BD0" w14:textId="77777777" w:rsidR="001C4021" w:rsidRPr="006A04B4" w:rsidRDefault="001C4021" w:rsidP="00044012">
            <w:pPr>
              <w:rPr>
                <w:rFonts w:ascii="Verdana" w:hAnsi="Verdana" w:cs="Calibri"/>
                <w:b/>
                <w:bCs/>
                <w:color w:val="000000"/>
                <w:sz w:val="20"/>
                <w:szCs w:val="20"/>
                <w:lang w:eastAsia="es-CO"/>
              </w:rPr>
            </w:pPr>
            <w:r w:rsidRPr="006A04B4">
              <w:rPr>
                <w:rFonts w:ascii="Verdana" w:hAnsi="Verdana" w:cs="Calibri"/>
                <w:b/>
                <w:bCs/>
                <w:color w:val="000000"/>
                <w:sz w:val="20"/>
                <w:szCs w:val="20"/>
                <w:lang w:eastAsia="es-CO"/>
              </w:rPr>
              <w:t>Objeto contractual</w:t>
            </w:r>
            <w:r w:rsidRPr="006A04B4">
              <w:rPr>
                <w:rFonts w:ascii="Verdana" w:hAnsi="Verdana" w:cs="Calibri"/>
                <w:color w:val="000000"/>
                <w:sz w:val="20"/>
                <w:szCs w:val="20"/>
                <w:lang w:eastAsia="es-CO"/>
              </w:rPr>
              <w:t> </w:t>
            </w:r>
          </w:p>
        </w:tc>
        <w:tc>
          <w:tcPr>
            <w:tcW w:w="5940" w:type="dxa"/>
            <w:gridSpan w:val="2"/>
            <w:tcBorders>
              <w:top w:val="single" w:sz="8" w:space="0" w:color="auto"/>
              <w:left w:val="nil"/>
              <w:bottom w:val="single" w:sz="8" w:space="0" w:color="auto"/>
              <w:right w:val="single" w:sz="8" w:space="0" w:color="000000"/>
            </w:tcBorders>
            <w:vAlign w:val="center"/>
            <w:hideMark/>
          </w:tcPr>
          <w:p w14:paraId="2EA47718" w14:textId="77777777" w:rsidR="001C4021" w:rsidRPr="006A04B4" w:rsidRDefault="001C4021" w:rsidP="00044012">
            <w:pPr>
              <w:rPr>
                <w:rFonts w:ascii="Verdana" w:hAnsi="Verdana" w:cs="Calibri"/>
                <w:b/>
                <w:bCs/>
                <w:color w:val="000000"/>
                <w:sz w:val="20"/>
                <w:szCs w:val="20"/>
                <w:lang w:eastAsia="es-CO"/>
              </w:rPr>
            </w:pPr>
            <w:r w:rsidRPr="006A04B4">
              <w:rPr>
                <w:rFonts w:ascii="Verdana" w:hAnsi="Verdana" w:cs="Calibri"/>
                <w:b/>
                <w:bCs/>
                <w:color w:val="000000"/>
                <w:sz w:val="20"/>
                <w:szCs w:val="20"/>
                <w:lang w:eastAsia="es-CO"/>
              </w:rPr>
              <w:t>Registrar el objeto contractual</w:t>
            </w:r>
          </w:p>
        </w:tc>
      </w:tr>
      <w:tr w:rsidR="001C4021" w:rsidRPr="006A04B4" w14:paraId="3E568BC8" w14:textId="77777777" w:rsidTr="00044012">
        <w:trPr>
          <w:trHeight w:val="270"/>
        </w:trPr>
        <w:tc>
          <w:tcPr>
            <w:tcW w:w="3410" w:type="dxa"/>
            <w:tcBorders>
              <w:top w:val="nil"/>
              <w:left w:val="single" w:sz="8" w:space="0" w:color="auto"/>
              <w:bottom w:val="single" w:sz="8" w:space="0" w:color="auto"/>
              <w:right w:val="single" w:sz="8" w:space="0" w:color="auto"/>
            </w:tcBorders>
            <w:vAlign w:val="center"/>
            <w:hideMark/>
          </w:tcPr>
          <w:p w14:paraId="34631FDD" w14:textId="77777777" w:rsidR="001C4021" w:rsidRPr="006A04B4" w:rsidRDefault="001C4021" w:rsidP="00044012">
            <w:pPr>
              <w:rPr>
                <w:rFonts w:ascii="Verdana" w:hAnsi="Verdana" w:cs="Calibri"/>
                <w:b/>
                <w:bCs/>
                <w:color w:val="000000"/>
                <w:sz w:val="20"/>
                <w:szCs w:val="20"/>
                <w:lang w:eastAsia="es-CO"/>
              </w:rPr>
            </w:pPr>
            <w:r w:rsidRPr="006A04B4">
              <w:rPr>
                <w:rFonts w:ascii="Verdana" w:hAnsi="Verdana" w:cs="Calibri"/>
                <w:b/>
                <w:bCs/>
                <w:color w:val="000000"/>
                <w:sz w:val="20"/>
                <w:szCs w:val="20"/>
                <w:lang w:eastAsia="es-CO"/>
              </w:rPr>
              <w:t xml:space="preserve">Valor </w:t>
            </w:r>
          </w:p>
        </w:tc>
        <w:tc>
          <w:tcPr>
            <w:tcW w:w="5940" w:type="dxa"/>
            <w:gridSpan w:val="2"/>
            <w:tcBorders>
              <w:top w:val="single" w:sz="8" w:space="0" w:color="auto"/>
              <w:left w:val="nil"/>
              <w:bottom w:val="single" w:sz="8" w:space="0" w:color="auto"/>
              <w:right w:val="single" w:sz="8" w:space="0" w:color="000000"/>
            </w:tcBorders>
            <w:vAlign w:val="center"/>
            <w:hideMark/>
          </w:tcPr>
          <w:p w14:paraId="59CA3B6C" w14:textId="77777777" w:rsidR="001C4021" w:rsidRPr="006A04B4" w:rsidRDefault="001C4021" w:rsidP="00044012">
            <w:pPr>
              <w:rPr>
                <w:rFonts w:ascii="Verdana" w:hAnsi="Verdana" w:cs="Calibri"/>
                <w:b/>
                <w:bCs/>
                <w:color w:val="000000"/>
                <w:sz w:val="20"/>
                <w:szCs w:val="20"/>
                <w:lang w:eastAsia="es-CO"/>
              </w:rPr>
            </w:pPr>
            <w:r w:rsidRPr="006A04B4">
              <w:rPr>
                <w:rFonts w:ascii="Verdana" w:hAnsi="Verdana" w:cs="Calibri"/>
                <w:b/>
                <w:bCs/>
                <w:color w:val="000000"/>
                <w:sz w:val="20"/>
                <w:szCs w:val="20"/>
                <w:lang w:eastAsia="es-CO"/>
              </w:rPr>
              <w:t xml:space="preserve">$ </w:t>
            </w:r>
            <w:proofErr w:type="spellStart"/>
            <w:r w:rsidRPr="006A04B4">
              <w:rPr>
                <w:rFonts w:ascii="Verdana" w:hAnsi="Verdana" w:cs="Calibri"/>
                <w:b/>
                <w:bCs/>
                <w:color w:val="000000"/>
                <w:sz w:val="20"/>
                <w:szCs w:val="20"/>
                <w:lang w:eastAsia="es-CO"/>
              </w:rPr>
              <w:t>xxx.xxx</w:t>
            </w:r>
            <w:proofErr w:type="spellEnd"/>
            <w:r w:rsidRPr="006A04B4">
              <w:rPr>
                <w:rFonts w:ascii="Verdana" w:hAnsi="Verdana" w:cs="Calibri"/>
                <w:b/>
                <w:bCs/>
                <w:color w:val="000000"/>
                <w:sz w:val="20"/>
                <w:szCs w:val="20"/>
                <w:lang w:eastAsia="es-CO"/>
              </w:rPr>
              <w:t xml:space="preserve"> (</w:t>
            </w:r>
            <w:r w:rsidRPr="006A04B4">
              <w:rPr>
                <w:rFonts w:ascii="Verdana" w:hAnsi="Verdana" w:cs="Calibri"/>
                <w:b/>
                <w:bCs/>
                <w:color w:val="808080"/>
                <w:sz w:val="20"/>
                <w:szCs w:val="20"/>
                <w:lang w:eastAsia="es-CO"/>
              </w:rPr>
              <w:t>diligenciar el valor del contrato</w:t>
            </w:r>
            <w:r w:rsidRPr="006A04B4">
              <w:rPr>
                <w:rFonts w:ascii="Verdana" w:hAnsi="Verdana" w:cs="Calibri"/>
                <w:color w:val="000000"/>
                <w:sz w:val="20"/>
                <w:szCs w:val="20"/>
                <w:lang w:eastAsia="es-CO"/>
              </w:rPr>
              <w:t>)</w:t>
            </w:r>
          </w:p>
        </w:tc>
      </w:tr>
      <w:tr w:rsidR="001C4021" w:rsidRPr="006A04B4" w14:paraId="5ABBD14C" w14:textId="77777777" w:rsidTr="00044012">
        <w:trPr>
          <w:trHeight w:val="270"/>
        </w:trPr>
        <w:tc>
          <w:tcPr>
            <w:tcW w:w="3410" w:type="dxa"/>
            <w:tcBorders>
              <w:top w:val="nil"/>
              <w:left w:val="single" w:sz="8" w:space="0" w:color="auto"/>
              <w:bottom w:val="single" w:sz="8" w:space="0" w:color="auto"/>
              <w:right w:val="single" w:sz="8" w:space="0" w:color="auto"/>
            </w:tcBorders>
            <w:vAlign w:val="center"/>
            <w:hideMark/>
          </w:tcPr>
          <w:p w14:paraId="193D4090" w14:textId="77777777" w:rsidR="001C4021" w:rsidRPr="006A04B4" w:rsidRDefault="001C4021" w:rsidP="00044012">
            <w:pPr>
              <w:rPr>
                <w:rFonts w:ascii="Verdana" w:hAnsi="Verdana" w:cs="Calibri"/>
                <w:b/>
                <w:bCs/>
                <w:color w:val="000000"/>
                <w:sz w:val="20"/>
                <w:szCs w:val="20"/>
                <w:lang w:eastAsia="es-CO"/>
              </w:rPr>
            </w:pPr>
            <w:r w:rsidRPr="006A04B4">
              <w:rPr>
                <w:rFonts w:ascii="Verdana" w:hAnsi="Verdana" w:cs="Calibri"/>
                <w:b/>
                <w:bCs/>
                <w:color w:val="000000"/>
                <w:sz w:val="20"/>
                <w:szCs w:val="20"/>
                <w:lang w:eastAsia="es-CO"/>
              </w:rPr>
              <w:t xml:space="preserve">Valor Adición </w:t>
            </w:r>
          </w:p>
        </w:tc>
        <w:tc>
          <w:tcPr>
            <w:tcW w:w="5940" w:type="dxa"/>
            <w:gridSpan w:val="2"/>
            <w:tcBorders>
              <w:top w:val="single" w:sz="8" w:space="0" w:color="auto"/>
              <w:left w:val="nil"/>
              <w:bottom w:val="single" w:sz="8" w:space="0" w:color="auto"/>
              <w:right w:val="single" w:sz="8" w:space="0" w:color="000000"/>
            </w:tcBorders>
            <w:vAlign w:val="center"/>
            <w:hideMark/>
          </w:tcPr>
          <w:p w14:paraId="5DE2A409" w14:textId="77777777" w:rsidR="001C4021" w:rsidRPr="006A04B4" w:rsidRDefault="001C4021" w:rsidP="00044012">
            <w:pPr>
              <w:rPr>
                <w:rFonts w:ascii="Verdana" w:hAnsi="Verdana" w:cs="Calibri"/>
                <w:b/>
                <w:bCs/>
                <w:color w:val="000000"/>
                <w:sz w:val="20"/>
                <w:szCs w:val="20"/>
                <w:lang w:eastAsia="es-CO"/>
              </w:rPr>
            </w:pPr>
            <w:r w:rsidRPr="006A04B4">
              <w:rPr>
                <w:rFonts w:ascii="Verdana" w:hAnsi="Verdana" w:cs="Calibri"/>
                <w:b/>
                <w:bCs/>
                <w:color w:val="000000"/>
                <w:sz w:val="20"/>
                <w:szCs w:val="20"/>
                <w:lang w:eastAsia="es-CO"/>
              </w:rPr>
              <w:t> </w:t>
            </w:r>
          </w:p>
        </w:tc>
      </w:tr>
      <w:tr w:rsidR="001C4021" w:rsidRPr="006A04B4" w14:paraId="7C049ACB" w14:textId="77777777" w:rsidTr="00044012">
        <w:trPr>
          <w:trHeight w:val="525"/>
        </w:trPr>
        <w:tc>
          <w:tcPr>
            <w:tcW w:w="3410" w:type="dxa"/>
            <w:tcBorders>
              <w:top w:val="nil"/>
              <w:left w:val="single" w:sz="8" w:space="0" w:color="auto"/>
              <w:bottom w:val="single" w:sz="8" w:space="0" w:color="auto"/>
              <w:right w:val="single" w:sz="8" w:space="0" w:color="auto"/>
            </w:tcBorders>
            <w:vAlign w:val="center"/>
            <w:hideMark/>
          </w:tcPr>
          <w:p w14:paraId="72593D41" w14:textId="77777777" w:rsidR="001C4021" w:rsidRPr="006A04B4" w:rsidRDefault="001C4021" w:rsidP="00044012">
            <w:pPr>
              <w:rPr>
                <w:rFonts w:ascii="Verdana" w:hAnsi="Verdana" w:cs="Calibri"/>
                <w:b/>
                <w:bCs/>
                <w:color w:val="000000"/>
                <w:sz w:val="20"/>
                <w:szCs w:val="20"/>
                <w:lang w:eastAsia="es-CO"/>
              </w:rPr>
            </w:pPr>
            <w:r w:rsidRPr="006A04B4">
              <w:rPr>
                <w:rFonts w:ascii="Verdana" w:hAnsi="Verdana" w:cs="Calibri"/>
                <w:b/>
                <w:bCs/>
                <w:color w:val="000000"/>
                <w:sz w:val="20"/>
                <w:szCs w:val="20"/>
                <w:lang w:eastAsia="es-CO"/>
              </w:rPr>
              <w:t>Valor total del Contrato</w:t>
            </w:r>
          </w:p>
        </w:tc>
        <w:tc>
          <w:tcPr>
            <w:tcW w:w="5940" w:type="dxa"/>
            <w:gridSpan w:val="2"/>
            <w:tcBorders>
              <w:top w:val="single" w:sz="8" w:space="0" w:color="auto"/>
              <w:left w:val="nil"/>
              <w:bottom w:val="single" w:sz="8" w:space="0" w:color="auto"/>
              <w:right w:val="single" w:sz="8" w:space="0" w:color="000000"/>
            </w:tcBorders>
            <w:vAlign w:val="center"/>
            <w:hideMark/>
          </w:tcPr>
          <w:p w14:paraId="648FCEFD" w14:textId="77777777" w:rsidR="001C4021" w:rsidRPr="006A04B4" w:rsidRDefault="001C4021" w:rsidP="00044012">
            <w:pPr>
              <w:rPr>
                <w:rFonts w:ascii="Verdana" w:hAnsi="Verdana" w:cs="Calibri"/>
                <w:b/>
                <w:bCs/>
                <w:color w:val="000000"/>
                <w:sz w:val="20"/>
                <w:szCs w:val="20"/>
                <w:lang w:eastAsia="es-CO"/>
              </w:rPr>
            </w:pPr>
            <w:r w:rsidRPr="006A04B4">
              <w:rPr>
                <w:rFonts w:ascii="Verdana" w:hAnsi="Verdana" w:cs="Calibri"/>
                <w:b/>
                <w:bCs/>
                <w:color w:val="000000"/>
                <w:sz w:val="20"/>
                <w:szCs w:val="20"/>
                <w:lang w:eastAsia="es-CO"/>
              </w:rPr>
              <w:t>Indicar el valor del contrato</w:t>
            </w:r>
          </w:p>
        </w:tc>
      </w:tr>
      <w:tr w:rsidR="001C4021" w:rsidRPr="006A04B4" w14:paraId="41CE9F30" w14:textId="77777777" w:rsidTr="00044012">
        <w:trPr>
          <w:trHeight w:val="270"/>
        </w:trPr>
        <w:tc>
          <w:tcPr>
            <w:tcW w:w="3410" w:type="dxa"/>
            <w:tcBorders>
              <w:top w:val="nil"/>
              <w:left w:val="single" w:sz="8" w:space="0" w:color="auto"/>
              <w:bottom w:val="single" w:sz="8" w:space="0" w:color="auto"/>
              <w:right w:val="single" w:sz="8" w:space="0" w:color="auto"/>
            </w:tcBorders>
            <w:vAlign w:val="center"/>
            <w:hideMark/>
          </w:tcPr>
          <w:p w14:paraId="57B36A9C" w14:textId="77777777" w:rsidR="001C4021" w:rsidRPr="006A04B4" w:rsidRDefault="001C4021" w:rsidP="00044012">
            <w:pPr>
              <w:rPr>
                <w:rFonts w:ascii="Verdana" w:hAnsi="Verdana" w:cs="Calibri"/>
                <w:b/>
                <w:bCs/>
                <w:color w:val="000000"/>
                <w:sz w:val="20"/>
                <w:szCs w:val="20"/>
                <w:lang w:eastAsia="es-CO"/>
              </w:rPr>
            </w:pPr>
            <w:r w:rsidRPr="006A04B4">
              <w:rPr>
                <w:rFonts w:ascii="Verdana" w:hAnsi="Verdana" w:cs="Calibri"/>
                <w:b/>
                <w:bCs/>
                <w:color w:val="000000"/>
                <w:sz w:val="20"/>
                <w:szCs w:val="20"/>
                <w:lang w:eastAsia="es-CO"/>
              </w:rPr>
              <w:t xml:space="preserve">Plazo de ejecución </w:t>
            </w:r>
          </w:p>
        </w:tc>
        <w:tc>
          <w:tcPr>
            <w:tcW w:w="5940" w:type="dxa"/>
            <w:gridSpan w:val="2"/>
            <w:tcBorders>
              <w:top w:val="single" w:sz="8" w:space="0" w:color="auto"/>
              <w:left w:val="nil"/>
              <w:bottom w:val="single" w:sz="8" w:space="0" w:color="auto"/>
              <w:right w:val="single" w:sz="8" w:space="0" w:color="000000"/>
            </w:tcBorders>
            <w:vAlign w:val="center"/>
            <w:hideMark/>
          </w:tcPr>
          <w:p w14:paraId="190DCF19" w14:textId="77777777" w:rsidR="001C4021" w:rsidRPr="006A04B4" w:rsidRDefault="001C4021" w:rsidP="00044012">
            <w:pPr>
              <w:rPr>
                <w:rFonts w:ascii="Verdana" w:hAnsi="Verdana" w:cs="Calibri"/>
                <w:b/>
                <w:bCs/>
                <w:color w:val="000000"/>
                <w:sz w:val="20"/>
                <w:szCs w:val="20"/>
                <w:lang w:eastAsia="es-CO"/>
              </w:rPr>
            </w:pPr>
            <w:proofErr w:type="spellStart"/>
            <w:r w:rsidRPr="006A04B4">
              <w:rPr>
                <w:rFonts w:ascii="Verdana" w:hAnsi="Verdana" w:cs="Calibri"/>
                <w:b/>
                <w:bCs/>
                <w:color w:val="000000"/>
                <w:sz w:val="20"/>
                <w:szCs w:val="20"/>
                <w:lang w:eastAsia="es-CO"/>
              </w:rPr>
              <w:t>Xxxxxx</w:t>
            </w:r>
            <w:proofErr w:type="spellEnd"/>
            <w:r w:rsidRPr="006A04B4">
              <w:rPr>
                <w:rFonts w:ascii="Verdana" w:hAnsi="Verdana" w:cs="Calibri"/>
                <w:b/>
                <w:bCs/>
                <w:color w:val="000000"/>
                <w:sz w:val="20"/>
                <w:szCs w:val="20"/>
                <w:lang w:eastAsia="es-CO"/>
              </w:rPr>
              <w:t xml:space="preserve"> </w:t>
            </w:r>
            <w:r w:rsidRPr="006A04B4">
              <w:rPr>
                <w:rFonts w:ascii="Verdana" w:hAnsi="Verdana" w:cs="Calibri"/>
                <w:b/>
                <w:bCs/>
                <w:color w:val="808080"/>
                <w:sz w:val="20"/>
                <w:szCs w:val="20"/>
                <w:lang w:eastAsia="es-CO"/>
              </w:rPr>
              <w:t xml:space="preserve">diligenciar plazo de ejecución del contrato </w:t>
            </w:r>
          </w:p>
        </w:tc>
      </w:tr>
      <w:tr w:rsidR="001C4021" w:rsidRPr="006A04B4" w14:paraId="21148E29" w14:textId="77777777" w:rsidTr="00044012">
        <w:trPr>
          <w:trHeight w:val="270"/>
        </w:trPr>
        <w:tc>
          <w:tcPr>
            <w:tcW w:w="3410" w:type="dxa"/>
            <w:tcBorders>
              <w:top w:val="nil"/>
              <w:left w:val="single" w:sz="8" w:space="0" w:color="auto"/>
              <w:bottom w:val="single" w:sz="8" w:space="0" w:color="auto"/>
              <w:right w:val="single" w:sz="8" w:space="0" w:color="auto"/>
            </w:tcBorders>
            <w:vAlign w:val="center"/>
            <w:hideMark/>
          </w:tcPr>
          <w:p w14:paraId="2EBDDB9D" w14:textId="77777777" w:rsidR="001C4021" w:rsidRPr="006A04B4" w:rsidRDefault="001C4021" w:rsidP="00044012">
            <w:pPr>
              <w:rPr>
                <w:rFonts w:ascii="Verdana" w:hAnsi="Verdana" w:cs="Calibri"/>
                <w:b/>
                <w:bCs/>
                <w:color w:val="000000"/>
                <w:sz w:val="20"/>
                <w:szCs w:val="20"/>
                <w:lang w:eastAsia="es-CO"/>
              </w:rPr>
            </w:pPr>
            <w:r w:rsidRPr="006A04B4">
              <w:rPr>
                <w:rFonts w:ascii="Verdana" w:hAnsi="Verdana"/>
                <w:b/>
                <w:color w:val="000000"/>
                <w:sz w:val="20"/>
                <w:szCs w:val="20"/>
              </w:rPr>
              <w:t>Prorroga</w:t>
            </w:r>
          </w:p>
        </w:tc>
        <w:tc>
          <w:tcPr>
            <w:tcW w:w="5940" w:type="dxa"/>
            <w:gridSpan w:val="2"/>
            <w:tcBorders>
              <w:top w:val="single" w:sz="8" w:space="0" w:color="auto"/>
              <w:left w:val="nil"/>
              <w:bottom w:val="single" w:sz="8" w:space="0" w:color="auto"/>
              <w:right w:val="single" w:sz="8" w:space="0" w:color="000000"/>
            </w:tcBorders>
            <w:vAlign w:val="center"/>
            <w:hideMark/>
          </w:tcPr>
          <w:p w14:paraId="449EF472" w14:textId="77777777" w:rsidR="001C4021" w:rsidRPr="006A04B4" w:rsidRDefault="001C4021" w:rsidP="00044012">
            <w:pPr>
              <w:rPr>
                <w:rFonts w:ascii="Verdana" w:hAnsi="Verdana" w:cs="Calibri"/>
                <w:b/>
                <w:bCs/>
                <w:color w:val="000000"/>
                <w:sz w:val="20"/>
                <w:szCs w:val="20"/>
                <w:lang w:eastAsia="es-CO"/>
              </w:rPr>
            </w:pPr>
            <w:r w:rsidRPr="006A04B4">
              <w:rPr>
                <w:rFonts w:ascii="Verdana" w:hAnsi="Verdana" w:cs="Calibri"/>
                <w:b/>
                <w:bCs/>
                <w:color w:val="000000"/>
                <w:sz w:val="20"/>
                <w:szCs w:val="20"/>
                <w:lang w:eastAsia="es-CO"/>
              </w:rPr>
              <w:t>Registrar prorrogar</w:t>
            </w:r>
          </w:p>
        </w:tc>
      </w:tr>
    </w:tbl>
    <w:p w14:paraId="2C9E7F15" w14:textId="77777777" w:rsidR="001C4021" w:rsidRDefault="001C4021" w:rsidP="001C4021">
      <w:pPr>
        <w:tabs>
          <w:tab w:val="left" w:pos="567"/>
          <w:tab w:val="left" w:pos="10560"/>
        </w:tabs>
        <w:ind w:right="45"/>
        <w:jc w:val="both"/>
        <w:rPr>
          <w:rFonts w:ascii="Verdana" w:hAnsi="Verdana"/>
          <w:color w:val="000000"/>
          <w:sz w:val="20"/>
          <w:szCs w:val="20"/>
        </w:rPr>
      </w:pPr>
    </w:p>
    <w:p w14:paraId="577E0758" w14:textId="77777777" w:rsidR="001C4021" w:rsidRPr="000C4969" w:rsidRDefault="001C4021" w:rsidP="001C4021">
      <w:pPr>
        <w:tabs>
          <w:tab w:val="left" w:pos="567"/>
          <w:tab w:val="left" w:pos="10560"/>
        </w:tabs>
        <w:ind w:right="45"/>
        <w:jc w:val="both"/>
        <w:rPr>
          <w:rFonts w:ascii="Verdana" w:hAnsi="Verdana"/>
          <w:color w:val="000000"/>
          <w:sz w:val="20"/>
          <w:szCs w:val="20"/>
        </w:rPr>
      </w:pPr>
      <w:r w:rsidRPr="000C4969">
        <w:rPr>
          <w:rFonts w:ascii="Verdana" w:hAnsi="Verdana"/>
          <w:color w:val="000000"/>
          <w:sz w:val="20"/>
          <w:szCs w:val="20"/>
        </w:rPr>
        <w:t xml:space="preserve">Entre los suscritos: </w:t>
      </w:r>
      <w:r w:rsidRPr="000C4969">
        <w:rPr>
          <w:rFonts w:ascii="Verdana" w:hAnsi="Verdana"/>
          <w:b/>
          <w:color w:val="000000"/>
          <w:sz w:val="20"/>
          <w:szCs w:val="20"/>
        </w:rPr>
        <w:t>XXXXXXXXXXXXXXXXXXXX</w:t>
      </w:r>
      <w:r w:rsidRPr="000C4969">
        <w:rPr>
          <w:rFonts w:ascii="Verdana" w:hAnsi="Verdana"/>
          <w:color w:val="000000"/>
          <w:sz w:val="20"/>
          <w:szCs w:val="20"/>
        </w:rPr>
        <w:t xml:space="preserve">, </w:t>
      </w:r>
      <w:proofErr w:type="spellStart"/>
      <w:r w:rsidRPr="000C4969">
        <w:rPr>
          <w:rFonts w:ascii="Verdana" w:hAnsi="Verdana"/>
          <w:b/>
          <w:color w:val="000000"/>
          <w:sz w:val="20"/>
          <w:szCs w:val="20"/>
        </w:rPr>
        <w:t>XXXXXXXXXX</w:t>
      </w:r>
      <w:r w:rsidRPr="000C4969">
        <w:rPr>
          <w:rFonts w:ascii="Verdana" w:hAnsi="Verdana"/>
          <w:color w:val="000000"/>
          <w:sz w:val="20"/>
          <w:szCs w:val="20"/>
        </w:rPr>
        <w:t>l</w:t>
      </w:r>
      <w:proofErr w:type="spellEnd"/>
      <w:r w:rsidRPr="000C4969">
        <w:rPr>
          <w:rFonts w:ascii="Verdana" w:hAnsi="Verdana"/>
          <w:color w:val="000000"/>
          <w:sz w:val="20"/>
          <w:szCs w:val="20"/>
        </w:rPr>
        <w:t xml:space="preserve">, mayor de edad, vecino de </w:t>
      </w:r>
      <w:r w:rsidRPr="000C4969">
        <w:rPr>
          <w:rFonts w:ascii="Verdana" w:hAnsi="Verdana"/>
          <w:b/>
          <w:color w:val="000000"/>
          <w:sz w:val="20"/>
          <w:szCs w:val="20"/>
        </w:rPr>
        <w:t>XXXXXXXXXX</w:t>
      </w:r>
      <w:r w:rsidRPr="000C4969">
        <w:rPr>
          <w:rFonts w:ascii="Verdana" w:hAnsi="Verdana"/>
          <w:color w:val="000000"/>
          <w:sz w:val="20"/>
          <w:szCs w:val="20"/>
        </w:rPr>
        <w:t xml:space="preserve">., identificado con cédula de ciudadanía número </w:t>
      </w:r>
      <w:r w:rsidRPr="000C4969">
        <w:rPr>
          <w:rFonts w:ascii="Verdana" w:hAnsi="Verdana"/>
          <w:b/>
          <w:color w:val="000000"/>
          <w:sz w:val="20"/>
          <w:szCs w:val="20"/>
        </w:rPr>
        <w:t xml:space="preserve">XXXXXXXXXX </w:t>
      </w:r>
      <w:r w:rsidRPr="000C4969">
        <w:rPr>
          <w:rFonts w:ascii="Verdana" w:hAnsi="Verdana"/>
          <w:color w:val="000000"/>
          <w:sz w:val="20"/>
          <w:szCs w:val="20"/>
        </w:rPr>
        <w:t xml:space="preserve">expedida en </w:t>
      </w:r>
      <w:r w:rsidRPr="000C4969">
        <w:rPr>
          <w:rFonts w:ascii="Verdana" w:hAnsi="Verdana"/>
          <w:b/>
          <w:color w:val="000000"/>
          <w:sz w:val="20"/>
          <w:szCs w:val="20"/>
        </w:rPr>
        <w:t>XXXXXXXXXX</w:t>
      </w:r>
      <w:r w:rsidRPr="000C4969">
        <w:rPr>
          <w:rFonts w:ascii="Verdana" w:hAnsi="Verdana"/>
          <w:color w:val="000000"/>
          <w:sz w:val="20"/>
          <w:szCs w:val="20"/>
        </w:rPr>
        <w:t xml:space="preserve">, en su calidad de </w:t>
      </w:r>
      <w:r w:rsidRPr="000C4969">
        <w:rPr>
          <w:rFonts w:ascii="Verdana" w:hAnsi="Verdana"/>
          <w:b/>
          <w:color w:val="000000"/>
          <w:sz w:val="20"/>
          <w:szCs w:val="20"/>
        </w:rPr>
        <w:t>XXXXXXXXXX</w:t>
      </w:r>
      <w:r w:rsidRPr="000C4969">
        <w:rPr>
          <w:rFonts w:ascii="Verdana" w:hAnsi="Verdana"/>
          <w:color w:val="000000"/>
          <w:sz w:val="20"/>
          <w:szCs w:val="20"/>
        </w:rPr>
        <w:t xml:space="preserve">, establecimiento público del orden nacional adscrito al Ministerio de Defensa Nacional, nombrado mediante Resolución No. xxx del xxx de </w:t>
      </w:r>
      <w:proofErr w:type="spellStart"/>
      <w:r w:rsidRPr="000C4969">
        <w:rPr>
          <w:rFonts w:ascii="Verdana" w:hAnsi="Verdana"/>
          <w:color w:val="000000"/>
          <w:sz w:val="20"/>
          <w:szCs w:val="20"/>
        </w:rPr>
        <w:t>xxxxxxx</w:t>
      </w:r>
      <w:proofErr w:type="spellEnd"/>
      <w:r w:rsidRPr="000C4969">
        <w:rPr>
          <w:rFonts w:ascii="Verdana" w:hAnsi="Verdana"/>
          <w:color w:val="000000"/>
          <w:sz w:val="20"/>
          <w:szCs w:val="20"/>
        </w:rPr>
        <w:t xml:space="preserve"> de 20xx, debidamente facultado para celebrar contratos, de una parte, quien en adelante se denominará </w:t>
      </w:r>
      <w:r w:rsidRPr="000C4969">
        <w:rPr>
          <w:rFonts w:ascii="Verdana" w:hAnsi="Verdana"/>
          <w:b/>
          <w:color w:val="000000"/>
          <w:sz w:val="20"/>
          <w:szCs w:val="20"/>
        </w:rPr>
        <w:t>AGENCIA LOGÍSTICA</w:t>
      </w:r>
      <w:r w:rsidRPr="000C4969">
        <w:rPr>
          <w:rFonts w:ascii="Verdana" w:hAnsi="Verdana"/>
          <w:color w:val="000000"/>
          <w:sz w:val="20"/>
          <w:szCs w:val="20"/>
        </w:rPr>
        <w:t xml:space="preserve">, </w:t>
      </w:r>
      <w:r w:rsidRPr="000C4969">
        <w:rPr>
          <w:rFonts w:ascii="Verdana" w:hAnsi="Verdana"/>
          <w:color w:val="000000"/>
          <w:sz w:val="20"/>
          <w:szCs w:val="20"/>
          <w:lang w:val="es-MX"/>
        </w:rPr>
        <w:t xml:space="preserve">y por la otra el señor </w:t>
      </w:r>
      <w:r w:rsidRPr="000C4969">
        <w:rPr>
          <w:rFonts w:ascii="Verdana" w:hAnsi="Verdana"/>
          <w:b/>
          <w:color w:val="000000"/>
          <w:sz w:val="20"/>
          <w:szCs w:val="20"/>
        </w:rPr>
        <w:t>XXXXXXXXXX</w:t>
      </w:r>
      <w:r w:rsidRPr="000C4969">
        <w:rPr>
          <w:rFonts w:ascii="Verdana" w:hAnsi="Verdana"/>
          <w:color w:val="000000"/>
          <w:spacing w:val="-3"/>
          <w:sz w:val="20"/>
          <w:szCs w:val="20"/>
        </w:rPr>
        <w:t xml:space="preserve">, </w:t>
      </w:r>
      <w:r w:rsidRPr="000C4969">
        <w:rPr>
          <w:rFonts w:ascii="Verdana" w:hAnsi="Verdana"/>
          <w:color w:val="000000"/>
          <w:sz w:val="20"/>
          <w:szCs w:val="20"/>
        </w:rPr>
        <w:t xml:space="preserve">también mayor de edad, identificado con la cédula de ciudadanía No. </w:t>
      </w:r>
      <w:proofErr w:type="spellStart"/>
      <w:r w:rsidRPr="000C4969">
        <w:rPr>
          <w:rFonts w:ascii="Verdana" w:hAnsi="Verdana"/>
          <w:color w:val="000000"/>
          <w:spacing w:val="-3"/>
          <w:sz w:val="20"/>
          <w:szCs w:val="20"/>
        </w:rPr>
        <w:t>xxxxx</w:t>
      </w:r>
      <w:proofErr w:type="spellEnd"/>
      <w:r w:rsidRPr="000C4969">
        <w:rPr>
          <w:rFonts w:ascii="Verdana" w:hAnsi="Verdana"/>
          <w:color w:val="000000"/>
          <w:spacing w:val="-3"/>
          <w:sz w:val="20"/>
          <w:szCs w:val="20"/>
        </w:rPr>
        <w:t xml:space="preserve"> de </w:t>
      </w:r>
      <w:proofErr w:type="spellStart"/>
      <w:r w:rsidRPr="000C4969">
        <w:rPr>
          <w:rFonts w:ascii="Verdana" w:hAnsi="Verdana"/>
          <w:color w:val="000000"/>
          <w:spacing w:val="-3"/>
          <w:sz w:val="20"/>
          <w:szCs w:val="20"/>
        </w:rPr>
        <w:t>xxxxx</w:t>
      </w:r>
      <w:proofErr w:type="spellEnd"/>
      <w:r w:rsidRPr="000C4969">
        <w:rPr>
          <w:rFonts w:ascii="Verdana" w:hAnsi="Verdana"/>
          <w:color w:val="000000"/>
          <w:spacing w:val="-3"/>
          <w:sz w:val="20"/>
          <w:szCs w:val="20"/>
        </w:rPr>
        <w:t xml:space="preserve">, </w:t>
      </w:r>
      <w:r w:rsidRPr="000C4969">
        <w:rPr>
          <w:rFonts w:ascii="Verdana" w:hAnsi="Verdana"/>
          <w:color w:val="000000"/>
          <w:sz w:val="20"/>
          <w:szCs w:val="20"/>
        </w:rPr>
        <w:t xml:space="preserve">obrando como Representante de la firma </w:t>
      </w:r>
      <w:r w:rsidRPr="000C4969">
        <w:rPr>
          <w:rFonts w:ascii="Verdana" w:hAnsi="Verdana"/>
          <w:b/>
          <w:color w:val="000000"/>
          <w:sz w:val="20"/>
          <w:szCs w:val="20"/>
        </w:rPr>
        <w:t>XXXXXXXXXX</w:t>
      </w:r>
      <w:r w:rsidRPr="000C4969">
        <w:rPr>
          <w:rFonts w:ascii="Verdana" w:hAnsi="Verdana"/>
          <w:color w:val="000000"/>
          <w:sz w:val="20"/>
          <w:szCs w:val="20"/>
        </w:rPr>
        <w:t xml:space="preserve">., entidad sin ánimo de lucro, con Personería Jurídica No. </w:t>
      </w:r>
      <w:r w:rsidRPr="000C4969">
        <w:rPr>
          <w:rFonts w:ascii="Verdana" w:hAnsi="Verdana"/>
          <w:b/>
          <w:color w:val="000000"/>
          <w:sz w:val="20"/>
          <w:szCs w:val="20"/>
        </w:rPr>
        <w:t xml:space="preserve">XXXXXXXXXX </w:t>
      </w:r>
      <w:r w:rsidRPr="000C4969">
        <w:rPr>
          <w:rFonts w:ascii="Verdana" w:hAnsi="Verdana"/>
          <w:color w:val="000000"/>
          <w:sz w:val="20"/>
          <w:szCs w:val="20"/>
        </w:rPr>
        <w:t xml:space="preserve">otorgada por el </w:t>
      </w:r>
      <w:r w:rsidRPr="000C4969">
        <w:rPr>
          <w:rFonts w:ascii="Verdana" w:hAnsi="Verdana"/>
          <w:b/>
          <w:color w:val="000000"/>
          <w:sz w:val="20"/>
          <w:szCs w:val="20"/>
        </w:rPr>
        <w:t>XXXXXXXXXX</w:t>
      </w:r>
      <w:r w:rsidRPr="000C4969">
        <w:rPr>
          <w:rFonts w:ascii="Verdana" w:hAnsi="Verdana"/>
          <w:color w:val="000000"/>
          <w:sz w:val="20"/>
          <w:szCs w:val="20"/>
        </w:rPr>
        <w:t xml:space="preserve">; integrado por (indicar los integrantes, </w:t>
      </w:r>
      <w:proofErr w:type="spellStart"/>
      <w:r w:rsidRPr="000C4969">
        <w:rPr>
          <w:rFonts w:ascii="Verdana" w:hAnsi="Verdana"/>
          <w:color w:val="000000"/>
          <w:sz w:val="20"/>
          <w:szCs w:val="20"/>
        </w:rPr>
        <w:t>nit</w:t>
      </w:r>
      <w:proofErr w:type="spellEnd"/>
      <w:r w:rsidRPr="000C4969">
        <w:rPr>
          <w:rFonts w:ascii="Verdana" w:hAnsi="Verdana"/>
          <w:color w:val="000000"/>
          <w:sz w:val="20"/>
          <w:szCs w:val="20"/>
        </w:rPr>
        <w:t xml:space="preserve"> y porcentaje de participación), quien en lo sucesivo se denominará el </w:t>
      </w:r>
      <w:r w:rsidRPr="000C4969">
        <w:rPr>
          <w:rFonts w:ascii="Verdana" w:hAnsi="Verdana"/>
          <w:b/>
          <w:color w:val="000000"/>
          <w:sz w:val="20"/>
          <w:szCs w:val="20"/>
        </w:rPr>
        <w:t xml:space="preserve">CONTRATISTA, </w:t>
      </w:r>
      <w:r w:rsidRPr="000C4969">
        <w:rPr>
          <w:rFonts w:ascii="Verdana" w:hAnsi="Verdana"/>
          <w:color w:val="000000"/>
          <w:sz w:val="20"/>
          <w:szCs w:val="20"/>
        </w:rPr>
        <w:t>hemos convenido celebrar el presente contrato, previas las siguientes consideraciones.</w:t>
      </w:r>
    </w:p>
    <w:p w14:paraId="18EC9616" w14:textId="77777777" w:rsidR="001C4021" w:rsidRPr="000C4969" w:rsidRDefault="001C4021" w:rsidP="001C4021">
      <w:pPr>
        <w:tabs>
          <w:tab w:val="left" w:pos="567"/>
          <w:tab w:val="left" w:pos="10560"/>
        </w:tabs>
        <w:ind w:right="45"/>
        <w:jc w:val="both"/>
        <w:rPr>
          <w:rFonts w:ascii="Verdana" w:hAnsi="Verdana"/>
          <w:b/>
          <w:bCs/>
          <w:i/>
          <w:sz w:val="20"/>
          <w:szCs w:val="20"/>
        </w:rPr>
      </w:pPr>
      <w:r w:rsidRPr="000C4969">
        <w:rPr>
          <w:rFonts w:ascii="Verdana" w:hAnsi="Verdana"/>
          <w:b/>
          <w:i/>
          <w:sz w:val="20"/>
          <w:szCs w:val="20"/>
        </w:rPr>
        <w:t>CONSIDERACIONES</w:t>
      </w:r>
    </w:p>
    <w:p w14:paraId="474678AC" w14:textId="77777777" w:rsidR="001C4021" w:rsidRPr="000C4969" w:rsidRDefault="001C4021" w:rsidP="001C4021">
      <w:pPr>
        <w:numPr>
          <w:ilvl w:val="0"/>
          <w:numId w:val="11"/>
        </w:numPr>
        <w:spacing w:line="259" w:lineRule="auto"/>
        <w:ind w:left="0" w:right="51" w:firstLine="0"/>
        <w:jc w:val="both"/>
        <w:rPr>
          <w:rFonts w:ascii="Verdana" w:hAnsi="Verdana"/>
          <w:i/>
          <w:sz w:val="20"/>
          <w:szCs w:val="20"/>
        </w:rPr>
      </w:pPr>
      <w:r w:rsidRPr="000C4969">
        <w:rPr>
          <w:rFonts w:ascii="Verdana" w:hAnsi="Verdana"/>
          <w:i/>
          <w:sz w:val="20"/>
          <w:szCs w:val="20"/>
        </w:rPr>
        <w:t xml:space="preserve"> Que se elaboró el estudio y documentos previos y se dio cumplimiento a la normatividad legal vigente.</w:t>
      </w:r>
    </w:p>
    <w:p w14:paraId="75903E8A" w14:textId="77777777" w:rsidR="001C4021" w:rsidRPr="000C4969" w:rsidRDefault="001C4021" w:rsidP="001C4021">
      <w:pPr>
        <w:numPr>
          <w:ilvl w:val="0"/>
          <w:numId w:val="11"/>
        </w:numPr>
        <w:spacing w:line="259" w:lineRule="auto"/>
        <w:ind w:left="0" w:right="51" w:firstLine="0"/>
        <w:jc w:val="both"/>
        <w:rPr>
          <w:rFonts w:ascii="Verdana" w:hAnsi="Verdana"/>
          <w:i/>
          <w:sz w:val="20"/>
          <w:szCs w:val="20"/>
        </w:rPr>
      </w:pPr>
      <w:r w:rsidRPr="000C4969">
        <w:rPr>
          <w:rFonts w:ascii="Verdana" w:hAnsi="Verdana"/>
          <w:i/>
          <w:sz w:val="20"/>
          <w:szCs w:val="20"/>
        </w:rPr>
        <w:t xml:space="preserve"> Que, al momento de la apertura del proceso de selección, se contó con el Certificado de Disponibilidad Presupuestal N° </w:t>
      </w:r>
      <w:proofErr w:type="spellStart"/>
      <w:r w:rsidRPr="000C4969">
        <w:rPr>
          <w:rFonts w:ascii="Verdana" w:hAnsi="Verdana"/>
          <w:i/>
          <w:sz w:val="20"/>
          <w:szCs w:val="20"/>
        </w:rPr>
        <w:t>xxxxxx</w:t>
      </w:r>
      <w:proofErr w:type="spellEnd"/>
      <w:r w:rsidRPr="000C4969">
        <w:rPr>
          <w:rFonts w:ascii="Verdana" w:hAnsi="Verdana"/>
          <w:i/>
          <w:sz w:val="20"/>
          <w:szCs w:val="20"/>
        </w:rPr>
        <w:t xml:space="preserve"> de fecha xx de xx de 20xx, el cual respalda el presente contrato.</w:t>
      </w:r>
    </w:p>
    <w:p w14:paraId="39BC2F17" w14:textId="77777777" w:rsidR="001C4021" w:rsidRPr="000C4969" w:rsidRDefault="001C4021" w:rsidP="001C4021">
      <w:pPr>
        <w:numPr>
          <w:ilvl w:val="0"/>
          <w:numId w:val="11"/>
        </w:numPr>
        <w:spacing w:line="259" w:lineRule="auto"/>
        <w:ind w:left="0" w:right="51" w:firstLine="0"/>
        <w:jc w:val="both"/>
        <w:rPr>
          <w:rFonts w:ascii="Verdana" w:hAnsi="Verdana"/>
          <w:i/>
          <w:sz w:val="20"/>
          <w:szCs w:val="20"/>
        </w:rPr>
      </w:pPr>
      <w:r w:rsidRPr="000C4969">
        <w:rPr>
          <w:rFonts w:ascii="Verdana" w:hAnsi="Verdana"/>
          <w:i/>
          <w:sz w:val="20"/>
          <w:szCs w:val="20"/>
        </w:rPr>
        <w:t xml:space="preserve"> Que el </w:t>
      </w:r>
      <w:r w:rsidRPr="000C4969">
        <w:rPr>
          <w:rFonts w:ascii="Verdana" w:hAnsi="Verdana"/>
          <w:b/>
          <w:i/>
          <w:sz w:val="20"/>
          <w:szCs w:val="20"/>
        </w:rPr>
        <w:t xml:space="preserve">XXXXXXXXXX </w:t>
      </w:r>
      <w:r w:rsidRPr="000C4969">
        <w:rPr>
          <w:rFonts w:ascii="Verdana" w:hAnsi="Verdana"/>
          <w:i/>
          <w:sz w:val="20"/>
          <w:szCs w:val="20"/>
        </w:rPr>
        <w:t xml:space="preserve">encargado de las </w:t>
      </w:r>
      <w:r w:rsidRPr="000C4969">
        <w:rPr>
          <w:rFonts w:ascii="Verdana" w:hAnsi="Verdana"/>
          <w:b/>
          <w:i/>
          <w:sz w:val="20"/>
          <w:szCs w:val="20"/>
        </w:rPr>
        <w:t>XXXXXXXXXX</w:t>
      </w:r>
      <w:r w:rsidRPr="000C4969">
        <w:rPr>
          <w:rFonts w:ascii="Verdana" w:hAnsi="Verdana"/>
          <w:i/>
          <w:sz w:val="20"/>
          <w:szCs w:val="20"/>
        </w:rPr>
        <w:t>, cuenta con plenas facultades, para celebrar el presente contrato en especial las contenidas en las Leyes 80 de 1993, 1150 de 2007, Decreto 1082 de 2015 y demás normas concordantes.</w:t>
      </w:r>
    </w:p>
    <w:p w14:paraId="0367620C" w14:textId="77777777" w:rsidR="001C4021" w:rsidRPr="000C4969" w:rsidRDefault="001C4021" w:rsidP="001C4021">
      <w:pPr>
        <w:numPr>
          <w:ilvl w:val="0"/>
          <w:numId w:val="11"/>
        </w:numPr>
        <w:spacing w:line="259" w:lineRule="auto"/>
        <w:ind w:left="0" w:right="51" w:firstLine="0"/>
        <w:jc w:val="both"/>
        <w:rPr>
          <w:rFonts w:ascii="Verdana" w:hAnsi="Verdana"/>
          <w:i/>
          <w:sz w:val="20"/>
          <w:szCs w:val="20"/>
        </w:rPr>
      </w:pPr>
      <w:r w:rsidRPr="000C4969">
        <w:rPr>
          <w:rFonts w:ascii="Verdana" w:hAnsi="Verdana"/>
          <w:i/>
          <w:sz w:val="20"/>
          <w:szCs w:val="20"/>
        </w:rPr>
        <w:t xml:space="preserve"> Que la </w:t>
      </w:r>
      <w:r w:rsidRPr="000C4969">
        <w:rPr>
          <w:rFonts w:ascii="Verdana" w:hAnsi="Verdana"/>
          <w:b/>
          <w:i/>
          <w:sz w:val="20"/>
          <w:szCs w:val="20"/>
        </w:rPr>
        <w:t>(jefe de la dependencia que tiene la necesidad)</w:t>
      </w:r>
      <w:r w:rsidRPr="000C4969">
        <w:rPr>
          <w:rFonts w:ascii="Verdana" w:hAnsi="Verdana"/>
          <w:i/>
          <w:sz w:val="20"/>
          <w:szCs w:val="20"/>
        </w:rPr>
        <w:t xml:space="preserve">, mediante memorando No. </w:t>
      </w:r>
      <w:r w:rsidRPr="000C4969">
        <w:rPr>
          <w:rFonts w:ascii="Verdana" w:hAnsi="Verdana"/>
          <w:b/>
          <w:i/>
          <w:sz w:val="20"/>
          <w:szCs w:val="20"/>
        </w:rPr>
        <w:t>______</w:t>
      </w:r>
      <w:r w:rsidRPr="000C4969">
        <w:rPr>
          <w:rFonts w:ascii="Verdana" w:hAnsi="Verdana"/>
          <w:i/>
          <w:sz w:val="20"/>
          <w:szCs w:val="20"/>
        </w:rPr>
        <w:t xml:space="preserve">, solicitó la iniciación del proceso de Contratación </w:t>
      </w:r>
      <w:r w:rsidRPr="000C4969">
        <w:rPr>
          <w:rFonts w:ascii="Verdana" w:hAnsi="Verdana"/>
          <w:b/>
          <w:i/>
          <w:sz w:val="20"/>
          <w:szCs w:val="20"/>
        </w:rPr>
        <w:t>N</w:t>
      </w:r>
      <w:r w:rsidRPr="000C4969">
        <w:rPr>
          <w:rFonts w:ascii="Verdana" w:hAnsi="Verdana"/>
          <w:i/>
          <w:sz w:val="20"/>
          <w:szCs w:val="20"/>
        </w:rPr>
        <w:t>°_____ de 20XX, cuyo objeto es “</w:t>
      </w:r>
      <w:r w:rsidRPr="000C4969">
        <w:rPr>
          <w:rFonts w:ascii="Verdana" w:hAnsi="Verdana"/>
          <w:b/>
          <w:i/>
          <w:sz w:val="20"/>
          <w:szCs w:val="20"/>
        </w:rPr>
        <w:t>XXXXXXXX.</w:t>
      </w:r>
    </w:p>
    <w:p w14:paraId="30290DEC" w14:textId="77777777" w:rsidR="001C4021" w:rsidRPr="000C4969" w:rsidRDefault="001C4021" w:rsidP="001C4021">
      <w:pPr>
        <w:numPr>
          <w:ilvl w:val="0"/>
          <w:numId w:val="11"/>
        </w:numPr>
        <w:spacing w:line="259" w:lineRule="auto"/>
        <w:ind w:left="0" w:right="51" w:firstLine="0"/>
        <w:jc w:val="both"/>
        <w:rPr>
          <w:rFonts w:ascii="Verdana" w:hAnsi="Verdana"/>
          <w:i/>
          <w:sz w:val="20"/>
          <w:szCs w:val="20"/>
        </w:rPr>
      </w:pPr>
      <w:r w:rsidRPr="000C4969">
        <w:rPr>
          <w:rFonts w:ascii="Verdana" w:hAnsi="Verdana"/>
          <w:i/>
          <w:sz w:val="20"/>
          <w:szCs w:val="20"/>
        </w:rPr>
        <w:t xml:space="preserve"> Que el día xx de xx de 20xx, se publicó en el SECOP II el proceso N° _______, mediante resolución N° xxx de fecha xx de xx de 20xx, se (se justifica / dio apertura)</w:t>
      </w:r>
    </w:p>
    <w:p w14:paraId="3207ECFA" w14:textId="77777777" w:rsidR="001C4021" w:rsidRPr="000C4969" w:rsidRDefault="001C4021" w:rsidP="001C4021">
      <w:pPr>
        <w:numPr>
          <w:ilvl w:val="0"/>
          <w:numId w:val="11"/>
        </w:numPr>
        <w:spacing w:line="259" w:lineRule="auto"/>
        <w:ind w:left="0" w:right="51" w:firstLine="0"/>
        <w:jc w:val="both"/>
        <w:rPr>
          <w:rFonts w:ascii="Verdana" w:hAnsi="Verdana"/>
          <w:i/>
          <w:sz w:val="20"/>
          <w:szCs w:val="20"/>
        </w:rPr>
      </w:pPr>
      <w:r w:rsidRPr="000C4969">
        <w:rPr>
          <w:rFonts w:ascii="Verdana" w:hAnsi="Verdana"/>
          <w:i/>
          <w:sz w:val="20"/>
          <w:szCs w:val="20"/>
        </w:rPr>
        <w:t xml:space="preserve"> Que el día xx de </w:t>
      </w:r>
      <w:proofErr w:type="spellStart"/>
      <w:r w:rsidRPr="000C4969">
        <w:rPr>
          <w:rFonts w:ascii="Verdana" w:hAnsi="Verdana"/>
          <w:i/>
          <w:sz w:val="20"/>
          <w:szCs w:val="20"/>
        </w:rPr>
        <w:t>xxxx</w:t>
      </w:r>
      <w:proofErr w:type="spellEnd"/>
      <w:r w:rsidRPr="000C4969">
        <w:rPr>
          <w:rFonts w:ascii="Verdana" w:hAnsi="Verdana"/>
          <w:i/>
          <w:sz w:val="20"/>
          <w:szCs w:val="20"/>
        </w:rPr>
        <w:t xml:space="preserve"> de 20xx, presentaron oferta (relacionar los oferentes)</w:t>
      </w:r>
    </w:p>
    <w:p w14:paraId="751B0F47" w14:textId="77777777" w:rsidR="001C4021" w:rsidRPr="000C4969" w:rsidRDefault="001C4021" w:rsidP="001C4021">
      <w:pPr>
        <w:numPr>
          <w:ilvl w:val="0"/>
          <w:numId w:val="11"/>
        </w:numPr>
        <w:spacing w:line="259" w:lineRule="auto"/>
        <w:ind w:left="0" w:right="51" w:firstLine="0"/>
        <w:jc w:val="both"/>
        <w:rPr>
          <w:rFonts w:ascii="Verdana" w:hAnsi="Verdana"/>
          <w:i/>
          <w:sz w:val="20"/>
          <w:szCs w:val="20"/>
        </w:rPr>
      </w:pPr>
      <w:r w:rsidRPr="000C4969">
        <w:rPr>
          <w:rFonts w:ascii="Verdana" w:hAnsi="Verdana"/>
          <w:i/>
          <w:sz w:val="20"/>
          <w:szCs w:val="20"/>
        </w:rPr>
        <w:t xml:space="preserve"> Que mediante (indicar el acto o documento de adjudicación), de fecha xx de xx de 20xx, se adjudicó el proceso de (indicar la modalidad).</w:t>
      </w:r>
    </w:p>
    <w:p w14:paraId="2A261C8B" w14:textId="77777777" w:rsidR="001C4021" w:rsidRPr="000C4969" w:rsidRDefault="001C4021" w:rsidP="001C4021">
      <w:pPr>
        <w:numPr>
          <w:ilvl w:val="0"/>
          <w:numId w:val="11"/>
        </w:numPr>
        <w:spacing w:line="259" w:lineRule="auto"/>
        <w:ind w:left="0" w:right="51" w:firstLine="0"/>
        <w:jc w:val="both"/>
        <w:rPr>
          <w:rFonts w:ascii="Verdana" w:hAnsi="Verdana"/>
          <w:b/>
          <w:bCs/>
          <w:i/>
          <w:sz w:val="20"/>
          <w:szCs w:val="20"/>
        </w:rPr>
      </w:pPr>
      <w:r w:rsidRPr="000C4969">
        <w:rPr>
          <w:rFonts w:ascii="Verdana" w:hAnsi="Verdana"/>
          <w:b/>
          <w:i/>
          <w:sz w:val="20"/>
          <w:szCs w:val="20"/>
        </w:rPr>
        <w:t xml:space="preserve">LUGAR DE EJECUCIÓN: </w:t>
      </w:r>
    </w:p>
    <w:p w14:paraId="1321BCD1" w14:textId="77777777" w:rsidR="001C4021" w:rsidRPr="000C4969" w:rsidRDefault="001C4021" w:rsidP="001C4021">
      <w:pPr>
        <w:numPr>
          <w:ilvl w:val="0"/>
          <w:numId w:val="11"/>
        </w:numPr>
        <w:spacing w:line="259" w:lineRule="auto"/>
        <w:ind w:left="0" w:right="51" w:firstLine="0"/>
        <w:jc w:val="both"/>
        <w:rPr>
          <w:rFonts w:ascii="Verdana" w:hAnsi="Verdana"/>
          <w:i/>
          <w:sz w:val="20"/>
          <w:szCs w:val="20"/>
        </w:rPr>
      </w:pPr>
      <w:r w:rsidRPr="000C4969">
        <w:rPr>
          <w:rFonts w:ascii="Verdana" w:hAnsi="Verdana"/>
          <w:i/>
          <w:sz w:val="20"/>
          <w:szCs w:val="20"/>
        </w:rPr>
        <w:t>Que habiéndose dado cumplimiento a todos los trámites y requisitos legales que exige la contratación administrativa, es procedente la celebración del presente contrato, que se regirá por las cláusulas que a continuación se enuncian:</w:t>
      </w:r>
    </w:p>
    <w:p w14:paraId="105559DF" w14:textId="77777777" w:rsidR="001C4021" w:rsidRPr="000C4969" w:rsidRDefault="001C4021" w:rsidP="001C4021">
      <w:pPr>
        <w:ind w:right="51"/>
        <w:jc w:val="both"/>
        <w:rPr>
          <w:rFonts w:ascii="Verdana" w:hAnsi="Verdana"/>
          <w:i/>
          <w:sz w:val="20"/>
          <w:szCs w:val="20"/>
        </w:rPr>
      </w:pPr>
    </w:p>
    <w:p w14:paraId="35657F7A" w14:textId="77777777" w:rsidR="001C4021" w:rsidRPr="000C4969" w:rsidRDefault="001C4021" w:rsidP="001C4021">
      <w:pPr>
        <w:ind w:right="51"/>
        <w:jc w:val="both"/>
        <w:rPr>
          <w:rFonts w:ascii="Verdana" w:hAnsi="Verdana"/>
          <w:b/>
          <w:bCs/>
          <w:i/>
          <w:sz w:val="20"/>
          <w:szCs w:val="20"/>
        </w:rPr>
      </w:pPr>
      <w:r w:rsidRPr="000C4969">
        <w:rPr>
          <w:rFonts w:ascii="Verdana" w:hAnsi="Verdana"/>
          <w:b/>
          <w:i/>
          <w:sz w:val="20"/>
          <w:szCs w:val="20"/>
        </w:rPr>
        <w:t>CLAUSULAS</w:t>
      </w:r>
    </w:p>
    <w:p w14:paraId="11D83F65" w14:textId="77777777" w:rsidR="001C4021" w:rsidRPr="000C4969" w:rsidRDefault="001C4021" w:rsidP="001C4021">
      <w:pPr>
        <w:ind w:right="51"/>
        <w:jc w:val="both"/>
        <w:rPr>
          <w:rFonts w:ascii="Verdana" w:hAnsi="Verdana"/>
          <w:b/>
          <w:i/>
          <w:sz w:val="20"/>
          <w:szCs w:val="20"/>
        </w:rPr>
      </w:pPr>
      <w:r w:rsidRPr="000C4969">
        <w:rPr>
          <w:rFonts w:ascii="Verdana" w:hAnsi="Verdana"/>
          <w:b/>
          <w:i/>
          <w:sz w:val="20"/>
          <w:szCs w:val="20"/>
        </w:rPr>
        <w:t>CLÁUSULA</w:t>
      </w:r>
      <w:r w:rsidRPr="000C4969">
        <w:rPr>
          <w:rFonts w:ascii="Verdana" w:hAnsi="Verdana"/>
          <w:i/>
          <w:sz w:val="20"/>
          <w:szCs w:val="20"/>
        </w:rPr>
        <w:t xml:space="preserve"> </w:t>
      </w:r>
      <w:r w:rsidRPr="000C4969">
        <w:rPr>
          <w:rFonts w:ascii="Verdana" w:hAnsi="Verdana"/>
          <w:b/>
          <w:i/>
          <w:sz w:val="20"/>
          <w:szCs w:val="20"/>
        </w:rPr>
        <w:t>PRIMERA:</w:t>
      </w:r>
      <w:r w:rsidRPr="000C4969">
        <w:rPr>
          <w:rFonts w:ascii="Verdana" w:hAnsi="Verdana"/>
          <w:i/>
          <w:sz w:val="20"/>
          <w:szCs w:val="20"/>
        </w:rPr>
        <w:t xml:space="preserve"> </w:t>
      </w:r>
      <w:r w:rsidRPr="000C4969">
        <w:rPr>
          <w:rFonts w:ascii="Verdana" w:hAnsi="Verdana"/>
          <w:b/>
          <w:i/>
          <w:sz w:val="20"/>
          <w:szCs w:val="20"/>
        </w:rPr>
        <w:t>OBJETO, PLAZO DE</w:t>
      </w:r>
    </w:p>
    <w:p w14:paraId="3004B187" w14:textId="77777777" w:rsidR="001C4021" w:rsidRPr="000C4969" w:rsidRDefault="001C4021" w:rsidP="001C4021">
      <w:pPr>
        <w:ind w:right="51"/>
        <w:jc w:val="both"/>
        <w:rPr>
          <w:rFonts w:ascii="Verdana" w:hAnsi="Verdana"/>
          <w:i/>
          <w:sz w:val="20"/>
          <w:szCs w:val="20"/>
        </w:rPr>
      </w:pPr>
      <w:r w:rsidRPr="000C4969">
        <w:rPr>
          <w:rFonts w:ascii="Verdana" w:hAnsi="Verdana"/>
          <w:b/>
          <w:i/>
          <w:sz w:val="20"/>
          <w:szCs w:val="20"/>
        </w:rPr>
        <w:t xml:space="preserve"> EJECUCION Y LUGAR DE EJECUCION: </w:t>
      </w:r>
    </w:p>
    <w:p w14:paraId="3F1B457C" w14:textId="77777777" w:rsidR="001C4021" w:rsidRPr="000C4969" w:rsidRDefault="001C4021" w:rsidP="001C4021">
      <w:pPr>
        <w:ind w:right="51"/>
        <w:jc w:val="both"/>
        <w:rPr>
          <w:rFonts w:ascii="Verdana" w:hAnsi="Verdana"/>
          <w:i/>
          <w:sz w:val="20"/>
          <w:szCs w:val="20"/>
        </w:rPr>
      </w:pPr>
      <w:r w:rsidRPr="000C4969">
        <w:rPr>
          <w:rFonts w:ascii="Verdana" w:hAnsi="Verdana"/>
          <w:b/>
          <w:i/>
          <w:sz w:val="20"/>
          <w:szCs w:val="20"/>
        </w:rPr>
        <w:t>OBJETO:</w:t>
      </w:r>
      <w:r w:rsidRPr="000C4969">
        <w:rPr>
          <w:rFonts w:ascii="Verdana" w:hAnsi="Verdana"/>
          <w:i/>
          <w:sz w:val="20"/>
          <w:szCs w:val="20"/>
        </w:rPr>
        <w:t xml:space="preserve"> El presente contrato tiene por objeto contractual XXXXXXXXXXXXXXX</w:t>
      </w:r>
    </w:p>
    <w:p w14:paraId="14457DCA" w14:textId="77777777" w:rsidR="001C4021" w:rsidRPr="000C4969" w:rsidRDefault="001C4021" w:rsidP="001C4021">
      <w:pPr>
        <w:ind w:right="51"/>
        <w:jc w:val="both"/>
        <w:rPr>
          <w:rFonts w:ascii="Verdana" w:hAnsi="Verdana"/>
          <w:i/>
          <w:sz w:val="20"/>
          <w:szCs w:val="20"/>
        </w:rPr>
      </w:pPr>
      <w:r w:rsidRPr="000C4969">
        <w:rPr>
          <w:rFonts w:ascii="Verdana" w:hAnsi="Verdana"/>
          <w:b/>
          <w:i/>
          <w:sz w:val="20"/>
          <w:szCs w:val="20"/>
        </w:rPr>
        <w:t>PLAZO DE EJECUCION:</w:t>
      </w:r>
      <w:r w:rsidRPr="000C4969">
        <w:rPr>
          <w:rFonts w:ascii="Verdana" w:hAnsi="Verdana"/>
          <w:i/>
          <w:sz w:val="20"/>
          <w:szCs w:val="20"/>
        </w:rPr>
        <w:t xml:space="preserve"> El objeto contractual se ejecutará </w:t>
      </w:r>
      <w:proofErr w:type="spellStart"/>
      <w:r w:rsidRPr="000C4969">
        <w:rPr>
          <w:rFonts w:ascii="Verdana" w:hAnsi="Verdana"/>
          <w:i/>
          <w:sz w:val="20"/>
          <w:szCs w:val="20"/>
        </w:rPr>
        <w:t>xxxxxxxxxx</w:t>
      </w:r>
      <w:proofErr w:type="spellEnd"/>
    </w:p>
    <w:p w14:paraId="48F77CC2" w14:textId="77777777" w:rsidR="001C4021" w:rsidRPr="000C4969" w:rsidRDefault="001C4021" w:rsidP="001C4021">
      <w:pPr>
        <w:ind w:right="51"/>
        <w:jc w:val="both"/>
        <w:rPr>
          <w:rFonts w:ascii="Verdana" w:hAnsi="Verdana"/>
          <w:i/>
          <w:sz w:val="20"/>
          <w:szCs w:val="20"/>
        </w:rPr>
      </w:pPr>
      <w:r w:rsidRPr="000C4969">
        <w:rPr>
          <w:rFonts w:ascii="Verdana" w:hAnsi="Verdana"/>
          <w:b/>
          <w:i/>
          <w:sz w:val="20"/>
          <w:szCs w:val="20"/>
        </w:rPr>
        <w:t>LUGAR DE EJECUCION:</w:t>
      </w:r>
      <w:r w:rsidRPr="000C4969">
        <w:rPr>
          <w:rFonts w:ascii="Verdana" w:hAnsi="Verdana"/>
          <w:i/>
          <w:sz w:val="20"/>
          <w:szCs w:val="20"/>
        </w:rPr>
        <w:t xml:space="preserve"> El lugar de ejecución </w:t>
      </w:r>
      <w:proofErr w:type="spellStart"/>
      <w:r w:rsidRPr="000C4969">
        <w:rPr>
          <w:rFonts w:ascii="Verdana" w:hAnsi="Verdana"/>
          <w:i/>
          <w:sz w:val="20"/>
          <w:szCs w:val="20"/>
        </w:rPr>
        <w:t>xxxxxxxxxxx</w:t>
      </w:r>
      <w:proofErr w:type="spellEnd"/>
    </w:p>
    <w:p w14:paraId="5979F82A" w14:textId="77777777" w:rsidR="001C4021" w:rsidRPr="000C4969" w:rsidRDefault="001C4021" w:rsidP="001C4021">
      <w:pPr>
        <w:ind w:right="51"/>
        <w:jc w:val="both"/>
        <w:rPr>
          <w:rFonts w:ascii="Verdana" w:hAnsi="Verdana"/>
          <w:i/>
          <w:sz w:val="20"/>
          <w:szCs w:val="20"/>
        </w:rPr>
      </w:pPr>
      <w:r w:rsidRPr="000C4969">
        <w:rPr>
          <w:rFonts w:ascii="Verdana" w:hAnsi="Verdana"/>
          <w:b/>
          <w:i/>
          <w:sz w:val="20"/>
          <w:szCs w:val="20"/>
        </w:rPr>
        <w:t>CLAUSULA SEGUNDA PLAZO DE DURACIÓN DEL CONTRATO</w:t>
      </w:r>
      <w:r w:rsidRPr="000C4969">
        <w:rPr>
          <w:rFonts w:ascii="Verdana" w:hAnsi="Verdana"/>
          <w:i/>
          <w:sz w:val="20"/>
          <w:szCs w:val="20"/>
        </w:rPr>
        <w:t>: Para todos los efectos legales la duración del contrato es el establecido para la ejecución del presente contrato y cuatro meses más.</w:t>
      </w:r>
    </w:p>
    <w:p w14:paraId="37324D5B" w14:textId="77777777" w:rsidR="001C4021" w:rsidRPr="0015605E" w:rsidRDefault="001C4021" w:rsidP="001C4021">
      <w:pPr>
        <w:ind w:right="51"/>
        <w:jc w:val="both"/>
        <w:rPr>
          <w:rFonts w:ascii="Verdana" w:hAnsi="Verdana"/>
          <w:i/>
          <w:sz w:val="18"/>
          <w:szCs w:val="18"/>
        </w:rPr>
      </w:pPr>
      <w:r w:rsidRPr="000C4969">
        <w:rPr>
          <w:rFonts w:ascii="Verdana" w:hAnsi="Verdana"/>
          <w:b/>
          <w:i/>
          <w:sz w:val="20"/>
          <w:szCs w:val="20"/>
        </w:rPr>
        <w:t>CLÁUSULA TERCERA</w:t>
      </w:r>
      <w:r w:rsidRPr="000C4969">
        <w:rPr>
          <w:rFonts w:ascii="Verdana" w:hAnsi="Verdana"/>
          <w:i/>
          <w:sz w:val="20"/>
          <w:szCs w:val="20"/>
        </w:rPr>
        <w:t>–</w:t>
      </w:r>
      <w:r w:rsidRPr="000C4969">
        <w:rPr>
          <w:rFonts w:ascii="Verdana" w:hAnsi="Verdana"/>
          <w:b/>
          <w:i/>
          <w:sz w:val="20"/>
          <w:szCs w:val="20"/>
        </w:rPr>
        <w:t xml:space="preserve"> VALOR DEL CONTRATO: </w:t>
      </w:r>
      <w:r w:rsidRPr="000C4969">
        <w:rPr>
          <w:rFonts w:ascii="Verdana" w:hAnsi="Verdana"/>
          <w:i/>
          <w:sz w:val="20"/>
          <w:szCs w:val="20"/>
        </w:rPr>
        <w:t>Para el presente contrato, el valor es</w:t>
      </w:r>
    </w:p>
    <w:tbl>
      <w:tblPr>
        <w:tblpPr w:leftFromText="141" w:rightFromText="141" w:vertAnchor="text" w:horzAnchor="margin" w:tblpX="114" w:tblpY="193"/>
        <w:tblW w:w="93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08"/>
        <w:gridCol w:w="2437"/>
        <w:gridCol w:w="646"/>
        <w:gridCol w:w="1676"/>
      </w:tblGrid>
      <w:tr w:rsidR="001C4021" w:rsidRPr="0015605E" w14:paraId="1A6997D9" w14:textId="77777777" w:rsidTr="00044012">
        <w:trPr>
          <w:trHeight w:val="168"/>
        </w:trPr>
        <w:tc>
          <w:tcPr>
            <w:tcW w:w="4608" w:type="dxa"/>
          </w:tcPr>
          <w:p w14:paraId="1FCE7DB1" w14:textId="77777777" w:rsidR="001C4021" w:rsidRPr="0015605E" w:rsidRDefault="001C4021" w:rsidP="00044012">
            <w:pPr>
              <w:ind w:right="51"/>
              <w:jc w:val="both"/>
              <w:rPr>
                <w:rFonts w:ascii="Verdana" w:hAnsi="Verdana"/>
                <w:b/>
                <w:i/>
                <w:sz w:val="18"/>
                <w:szCs w:val="18"/>
                <w:lang w:val="es-MX"/>
              </w:rPr>
            </w:pPr>
            <w:r w:rsidRPr="0015605E">
              <w:rPr>
                <w:rFonts w:ascii="Verdana" w:hAnsi="Verdana"/>
                <w:b/>
                <w:i/>
                <w:sz w:val="18"/>
                <w:szCs w:val="18"/>
                <w:lang w:val="es-MX"/>
              </w:rPr>
              <w:t>DESCRIPCIÓN</w:t>
            </w:r>
          </w:p>
        </w:tc>
        <w:tc>
          <w:tcPr>
            <w:tcW w:w="2437" w:type="dxa"/>
          </w:tcPr>
          <w:p w14:paraId="4FB8BCC7" w14:textId="77777777" w:rsidR="001C4021" w:rsidRPr="0015605E" w:rsidRDefault="001C4021" w:rsidP="00044012">
            <w:pPr>
              <w:ind w:right="51"/>
              <w:jc w:val="both"/>
              <w:rPr>
                <w:rFonts w:ascii="Verdana" w:hAnsi="Verdana"/>
                <w:b/>
                <w:i/>
                <w:sz w:val="18"/>
                <w:szCs w:val="18"/>
                <w:lang w:val="es-MX"/>
              </w:rPr>
            </w:pPr>
            <w:r w:rsidRPr="0015605E">
              <w:rPr>
                <w:rFonts w:ascii="Verdana" w:hAnsi="Verdana"/>
                <w:b/>
                <w:i/>
                <w:sz w:val="18"/>
                <w:szCs w:val="18"/>
                <w:lang w:val="es-MX"/>
              </w:rPr>
              <w:t>VALOR UNITARIO</w:t>
            </w:r>
          </w:p>
        </w:tc>
        <w:tc>
          <w:tcPr>
            <w:tcW w:w="0" w:type="auto"/>
          </w:tcPr>
          <w:p w14:paraId="7D2EF116" w14:textId="77777777" w:rsidR="001C4021" w:rsidRPr="0015605E" w:rsidRDefault="001C4021" w:rsidP="00044012">
            <w:pPr>
              <w:ind w:right="51"/>
              <w:jc w:val="both"/>
              <w:rPr>
                <w:rFonts w:ascii="Verdana" w:hAnsi="Verdana"/>
                <w:b/>
                <w:i/>
                <w:sz w:val="18"/>
                <w:szCs w:val="18"/>
                <w:lang w:val="es-MX"/>
              </w:rPr>
            </w:pPr>
            <w:r w:rsidRPr="0015605E">
              <w:rPr>
                <w:rFonts w:ascii="Verdana" w:hAnsi="Verdana"/>
                <w:b/>
                <w:i/>
                <w:sz w:val="18"/>
                <w:szCs w:val="18"/>
                <w:lang w:val="es-MX"/>
              </w:rPr>
              <w:t>IVA</w:t>
            </w:r>
          </w:p>
        </w:tc>
        <w:tc>
          <w:tcPr>
            <w:tcW w:w="0" w:type="auto"/>
          </w:tcPr>
          <w:p w14:paraId="0CE3CE2F" w14:textId="77777777" w:rsidR="001C4021" w:rsidRPr="0015605E" w:rsidRDefault="001C4021" w:rsidP="00044012">
            <w:pPr>
              <w:ind w:right="51"/>
              <w:jc w:val="both"/>
              <w:rPr>
                <w:rFonts w:ascii="Verdana" w:hAnsi="Verdana"/>
                <w:b/>
                <w:i/>
                <w:sz w:val="18"/>
                <w:szCs w:val="18"/>
                <w:lang w:val="es-MX"/>
              </w:rPr>
            </w:pPr>
            <w:r w:rsidRPr="0015605E">
              <w:rPr>
                <w:rFonts w:ascii="Verdana" w:hAnsi="Verdana"/>
                <w:b/>
                <w:i/>
                <w:sz w:val="18"/>
                <w:szCs w:val="18"/>
                <w:lang w:val="es-MX"/>
              </w:rPr>
              <w:t>VALOR TOTAL</w:t>
            </w:r>
          </w:p>
        </w:tc>
      </w:tr>
      <w:tr w:rsidR="001C4021" w:rsidRPr="0015605E" w14:paraId="109B8780" w14:textId="77777777" w:rsidTr="00044012">
        <w:trPr>
          <w:trHeight w:val="338"/>
        </w:trPr>
        <w:tc>
          <w:tcPr>
            <w:tcW w:w="4608" w:type="dxa"/>
          </w:tcPr>
          <w:p w14:paraId="5FF33134" w14:textId="77777777" w:rsidR="001C4021" w:rsidRPr="0015605E" w:rsidRDefault="001C4021" w:rsidP="00044012">
            <w:pPr>
              <w:ind w:right="51"/>
              <w:jc w:val="both"/>
              <w:rPr>
                <w:rFonts w:ascii="Verdana" w:hAnsi="Verdana"/>
                <w:b/>
                <w:i/>
                <w:sz w:val="18"/>
                <w:szCs w:val="18"/>
                <w:lang w:val="es-MX"/>
              </w:rPr>
            </w:pPr>
            <w:r w:rsidRPr="0015605E">
              <w:rPr>
                <w:rFonts w:ascii="Verdana" w:hAnsi="Verdana"/>
                <w:b/>
                <w:i/>
                <w:sz w:val="18"/>
                <w:szCs w:val="18"/>
                <w:lang w:val="es-MX"/>
              </w:rPr>
              <w:t>Relaciones cada uno de los bienes o servicios</w:t>
            </w:r>
          </w:p>
        </w:tc>
        <w:tc>
          <w:tcPr>
            <w:tcW w:w="2437" w:type="dxa"/>
          </w:tcPr>
          <w:p w14:paraId="0FB37BC6" w14:textId="77777777" w:rsidR="001C4021" w:rsidRPr="0015605E" w:rsidRDefault="001C4021" w:rsidP="00044012">
            <w:pPr>
              <w:ind w:right="51"/>
              <w:jc w:val="both"/>
              <w:rPr>
                <w:rFonts w:ascii="Verdana" w:hAnsi="Verdana"/>
                <w:b/>
                <w:i/>
                <w:sz w:val="18"/>
                <w:szCs w:val="18"/>
                <w:lang w:val="es-MX"/>
              </w:rPr>
            </w:pPr>
          </w:p>
        </w:tc>
        <w:tc>
          <w:tcPr>
            <w:tcW w:w="0" w:type="auto"/>
          </w:tcPr>
          <w:p w14:paraId="73A01346" w14:textId="77777777" w:rsidR="001C4021" w:rsidRPr="0015605E" w:rsidRDefault="001C4021" w:rsidP="00044012">
            <w:pPr>
              <w:ind w:right="51"/>
              <w:jc w:val="both"/>
              <w:rPr>
                <w:rFonts w:ascii="Verdana" w:hAnsi="Verdana"/>
                <w:b/>
                <w:i/>
                <w:sz w:val="18"/>
                <w:szCs w:val="18"/>
                <w:lang w:val="es-MX"/>
              </w:rPr>
            </w:pPr>
          </w:p>
        </w:tc>
        <w:tc>
          <w:tcPr>
            <w:tcW w:w="0" w:type="auto"/>
          </w:tcPr>
          <w:p w14:paraId="5F10550C" w14:textId="77777777" w:rsidR="001C4021" w:rsidRPr="0015605E" w:rsidRDefault="001C4021" w:rsidP="00044012">
            <w:pPr>
              <w:ind w:right="51"/>
              <w:jc w:val="both"/>
              <w:rPr>
                <w:rFonts w:ascii="Verdana" w:hAnsi="Verdana"/>
                <w:b/>
                <w:i/>
                <w:sz w:val="18"/>
                <w:szCs w:val="18"/>
                <w:lang w:val="es-MX"/>
              </w:rPr>
            </w:pPr>
          </w:p>
        </w:tc>
      </w:tr>
      <w:tr w:rsidR="001C4021" w:rsidRPr="0015605E" w14:paraId="6DE49ED8" w14:textId="77777777" w:rsidTr="00044012">
        <w:trPr>
          <w:trHeight w:val="168"/>
        </w:trPr>
        <w:tc>
          <w:tcPr>
            <w:tcW w:w="4608" w:type="dxa"/>
          </w:tcPr>
          <w:p w14:paraId="39AA00AF" w14:textId="77777777" w:rsidR="001C4021" w:rsidRPr="0015605E" w:rsidRDefault="001C4021" w:rsidP="00044012">
            <w:pPr>
              <w:ind w:right="51"/>
              <w:jc w:val="both"/>
              <w:rPr>
                <w:rFonts w:ascii="Verdana" w:hAnsi="Verdana"/>
                <w:b/>
                <w:i/>
                <w:sz w:val="18"/>
                <w:szCs w:val="18"/>
                <w:lang w:val="es-MX"/>
              </w:rPr>
            </w:pPr>
            <w:proofErr w:type="spellStart"/>
            <w:r w:rsidRPr="0015605E">
              <w:rPr>
                <w:rFonts w:ascii="Verdana" w:hAnsi="Verdana"/>
                <w:b/>
                <w:i/>
                <w:sz w:val="18"/>
                <w:szCs w:val="18"/>
                <w:lang w:val="es-MX"/>
              </w:rPr>
              <w:t>Xxxx</w:t>
            </w:r>
            <w:proofErr w:type="spellEnd"/>
          </w:p>
        </w:tc>
        <w:tc>
          <w:tcPr>
            <w:tcW w:w="2437" w:type="dxa"/>
          </w:tcPr>
          <w:p w14:paraId="49E9027B" w14:textId="77777777" w:rsidR="001C4021" w:rsidRPr="0015605E" w:rsidRDefault="001C4021" w:rsidP="00044012">
            <w:pPr>
              <w:ind w:right="51"/>
              <w:jc w:val="both"/>
              <w:rPr>
                <w:rFonts w:ascii="Verdana" w:hAnsi="Verdana"/>
                <w:b/>
                <w:i/>
                <w:sz w:val="18"/>
                <w:szCs w:val="18"/>
                <w:lang w:val="es-MX"/>
              </w:rPr>
            </w:pPr>
          </w:p>
        </w:tc>
        <w:tc>
          <w:tcPr>
            <w:tcW w:w="0" w:type="auto"/>
          </w:tcPr>
          <w:p w14:paraId="0B10F869" w14:textId="77777777" w:rsidR="001C4021" w:rsidRPr="0015605E" w:rsidRDefault="001C4021" w:rsidP="00044012">
            <w:pPr>
              <w:ind w:right="51"/>
              <w:jc w:val="both"/>
              <w:rPr>
                <w:rFonts w:ascii="Verdana" w:hAnsi="Verdana"/>
                <w:b/>
                <w:i/>
                <w:sz w:val="18"/>
                <w:szCs w:val="18"/>
                <w:lang w:val="es-MX"/>
              </w:rPr>
            </w:pPr>
          </w:p>
        </w:tc>
        <w:tc>
          <w:tcPr>
            <w:tcW w:w="0" w:type="auto"/>
          </w:tcPr>
          <w:p w14:paraId="251691D0" w14:textId="77777777" w:rsidR="001C4021" w:rsidRPr="0015605E" w:rsidRDefault="001C4021" w:rsidP="00044012">
            <w:pPr>
              <w:ind w:right="51"/>
              <w:jc w:val="both"/>
              <w:rPr>
                <w:rFonts w:ascii="Verdana" w:hAnsi="Verdana"/>
                <w:b/>
                <w:i/>
                <w:sz w:val="18"/>
                <w:szCs w:val="18"/>
                <w:lang w:val="es-MX"/>
              </w:rPr>
            </w:pPr>
          </w:p>
        </w:tc>
      </w:tr>
    </w:tbl>
    <w:p w14:paraId="76AEACD7" w14:textId="77777777" w:rsidR="001C4021" w:rsidRPr="000C4969" w:rsidRDefault="001C4021" w:rsidP="001C4021">
      <w:pPr>
        <w:ind w:right="51"/>
        <w:jc w:val="both"/>
        <w:rPr>
          <w:rFonts w:ascii="Verdana" w:hAnsi="Verdana"/>
          <w:i/>
          <w:sz w:val="20"/>
          <w:szCs w:val="20"/>
        </w:rPr>
      </w:pPr>
      <w:r w:rsidRPr="000C4969">
        <w:rPr>
          <w:rFonts w:ascii="Verdana" w:hAnsi="Verdana"/>
          <w:b/>
          <w:i/>
          <w:sz w:val="20"/>
          <w:szCs w:val="20"/>
        </w:rPr>
        <w:t xml:space="preserve">PARÁGRAFO 1: </w:t>
      </w:r>
      <w:r w:rsidRPr="000C4969">
        <w:rPr>
          <w:rFonts w:ascii="Verdana" w:hAnsi="Verdana"/>
          <w:i/>
          <w:sz w:val="20"/>
          <w:szCs w:val="20"/>
        </w:rPr>
        <w:t xml:space="preserve">El valor aquí contemplado se entiende firme y fijo, por lo tanto, no está sujeto a ninguna clase de reajuste. Igualmente, dentro de éste, están incluidos los costos proyectados y la utilidad razonable que el </w:t>
      </w:r>
      <w:r w:rsidRPr="000C4969">
        <w:rPr>
          <w:rFonts w:ascii="Verdana" w:hAnsi="Verdana"/>
          <w:b/>
          <w:i/>
          <w:sz w:val="20"/>
          <w:szCs w:val="20"/>
        </w:rPr>
        <w:t xml:space="preserve">CONTRATISTA </w:t>
      </w:r>
      <w:r w:rsidRPr="000C4969">
        <w:rPr>
          <w:rFonts w:ascii="Verdana" w:hAnsi="Verdana"/>
          <w:i/>
          <w:sz w:val="20"/>
          <w:szCs w:val="20"/>
        </w:rPr>
        <w:t>pretende obtener.</w:t>
      </w:r>
    </w:p>
    <w:p w14:paraId="2629B55C" w14:textId="77777777" w:rsidR="001C4021" w:rsidRPr="000C4969" w:rsidRDefault="001C4021" w:rsidP="001C4021">
      <w:pPr>
        <w:ind w:right="51"/>
        <w:jc w:val="both"/>
        <w:rPr>
          <w:rFonts w:ascii="Verdana" w:hAnsi="Verdana"/>
          <w:i/>
          <w:sz w:val="20"/>
          <w:szCs w:val="20"/>
        </w:rPr>
      </w:pPr>
      <w:r w:rsidRPr="000C4969">
        <w:rPr>
          <w:rFonts w:ascii="Verdana" w:hAnsi="Verdana"/>
          <w:b/>
          <w:i/>
          <w:sz w:val="20"/>
          <w:szCs w:val="20"/>
        </w:rPr>
        <w:t>CLAUSULA CUARTA: SUBORDINACIÓN PRESUPUESTAL:</w:t>
      </w:r>
      <w:r w:rsidRPr="000C4969">
        <w:rPr>
          <w:rFonts w:ascii="Verdana" w:hAnsi="Verdana"/>
          <w:i/>
          <w:sz w:val="20"/>
          <w:szCs w:val="20"/>
        </w:rPr>
        <w:t xml:space="preserve"> La obligación que contrae la AGENCIA LOGÍSTICA está respaldada con el Certificado de Disponibilidad Presupuestal No. XXXX DEL (DIA XX DE (MES XXXX) DE (AÑO 20XX) - IDENTIFICACIÓN PRESUPUESTAL: XXXXXXXXXXXXXXXXXX - REC. 20, EXPEDIDO POR EL GRUPO PRESUPUESTO DE LA AGENCIA LOGÍSTICA DE LAS FUERZAS MILITARES POR VALOR DE $XXXXXXX.</w:t>
      </w:r>
    </w:p>
    <w:p w14:paraId="291F4AA3" w14:textId="77777777" w:rsidR="001C4021" w:rsidRPr="000C4969" w:rsidRDefault="001C4021" w:rsidP="001C4021">
      <w:pPr>
        <w:ind w:right="51"/>
        <w:jc w:val="both"/>
        <w:rPr>
          <w:rFonts w:ascii="Verdana" w:hAnsi="Verdana"/>
          <w:i/>
          <w:sz w:val="20"/>
          <w:szCs w:val="20"/>
        </w:rPr>
      </w:pPr>
      <w:r w:rsidRPr="000C4969">
        <w:rPr>
          <w:rFonts w:ascii="Verdana" w:hAnsi="Verdana"/>
          <w:b/>
          <w:i/>
          <w:iCs/>
          <w:sz w:val="20"/>
          <w:szCs w:val="20"/>
        </w:rPr>
        <w:t>CLÁUSULA</w:t>
      </w:r>
      <w:r w:rsidRPr="000C4969">
        <w:rPr>
          <w:rFonts w:ascii="Verdana" w:hAnsi="Verdana"/>
          <w:b/>
          <w:i/>
          <w:sz w:val="20"/>
          <w:szCs w:val="20"/>
        </w:rPr>
        <w:t xml:space="preserve"> QUINTA- IMPUESTOS: </w:t>
      </w:r>
      <w:r w:rsidRPr="000C4969">
        <w:rPr>
          <w:rFonts w:ascii="Verdana" w:hAnsi="Verdana"/>
          <w:i/>
          <w:sz w:val="20"/>
          <w:szCs w:val="20"/>
        </w:rPr>
        <w:t>El</w:t>
      </w:r>
      <w:r w:rsidRPr="000C4969">
        <w:rPr>
          <w:rFonts w:ascii="Verdana" w:hAnsi="Verdana"/>
          <w:b/>
          <w:i/>
          <w:sz w:val="20"/>
          <w:szCs w:val="20"/>
        </w:rPr>
        <w:t xml:space="preserve"> CONTRATISTA,</w:t>
      </w:r>
      <w:r w:rsidRPr="000C4969">
        <w:rPr>
          <w:rFonts w:ascii="Verdana" w:hAnsi="Verdana"/>
          <w:i/>
          <w:sz w:val="20"/>
          <w:szCs w:val="20"/>
        </w:rPr>
        <w:t xml:space="preserve"> se obliga a pagar todos los impuestos, tasas y similares que estén a su cargo y se deriven de la ejecución del presente contrato, de conformidad con la Ley que le sean imputables.</w:t>
      </w:r>
    </w:p>
    <w:p w14:paraId="307F1C3E" w14:textId="77777777" w:rsidR="001C4021" w:rsidRPr="000C4969" w:rsidRDefault="001C4021" w:rsidP="001C4021">
      <w:pPr>
        <w:ind w:right="51"/>
        <w:jc w:val="both"/>
        <w:rPr>
          <w:rFonts w:ascii="Verdana" w:hAnsi="Verdana"/>
          <w:i/>
          <w:sz w:val="20"/>
          <w:szCs w:val="20"/>
        </w:rPr>
      </w:pPr>
      <w:r w:rsidRPr="000C4969">
        <w:rPr>
          <w:rFonts w:ascii="Verdana" w:hAnsi="Verdana"/>
          <w:b/>
          <w:i/>
          <w:sz w:val="20"/>
          <w:szCs w:val="20"/>
        </w:rPr>
        <w:t xml:space="preserve">CLÁUSULA SEXTA - FORMA DE PAGO: </w:t>
      </w:r>
      <w:r w:rsidRPr="000C4969">
        <w:rPr>
          <w:rFonts w:ascii="Verdana" w:hAnsi="Verdana"/>
          <w:i/>
          <w:sz w:val="20"/>
          <w:szCs w:val="20"/>
        </w:rPr>
        <w:t>La Agencia Logística de las Fuerzas Militares cancelará XXXXX del valor del contrato XXX días siguientes al acta de recibo a satisfacción suscrita por el supervisor del contrato, previo cumplimiento de los trámites administrativos y financieros a que haya lugar.</w:t>
      </w:r>
    </w:p>
    <w:p w14:paraId="176B45E0" w14:textId="77777777" w:rsidR="001C4021" w:rsidRPr="000C4969" w:rsidRDefault="001C4021" w:rsidP="001C4021">
      <w:pPr>
        <w:ind w:right="51"/>
        <w:jc w:val="both"/>
        <w:rPr>
          <w:rFonts w:ascii="Verdana" w:hAnsi="Verdana"/>
          <w:i/>
          <w:sz w:val="20"/>
          <w:szCs w:val="20"/>
        </w:rPr>
      </w:pPr>
      <w:r w:rsidRPr="000C4969">
        <w:rPr>
          <w:rFonts w:ascii="Verdana" w:hAnsi="Verdana"/>
          <w:i/>
          <w:sz w:val="20"/>
          <w:szCs w:val="20"/>
        </w:rPr>
        <w:t>Para efectos del pago, es indispensable la presentación de la siguiente documentación (depende de lo establecido en documentos previos y pliegos para cada tipo de contrato):</w:t>
      </w:r>
    </w:p>
    <w:p w14:paraId="09646391" w14:textId="77777777" w:rsidR="001C4021" w:rsidRPr="000C4969" w:rsidRDefault="001C4021" w:rsidP="001C4021">
      <w:pPr>
        <w:ind w:right="51"/>
        <w:jc w:val="both"/>
        <w:rPr>
          <w:rFonts w:ascii="Verdana" w:hAnsi="Verdana"/>
          <w:i/>
          <w:sz w:val="20"/>
          <w:szCs w:val="20"/>
        </w:rPr>
      </w:pPr>
      <w:r w:rsidRPr="000C4969">
        <w:rPr>
          <w:rFonts w:ascii="Verdana" w:hAnsi="Verdana"/>
          <w:i/>
          <w:sz w:val="20"/>
          <w:szCs w:val="20"/>
        </w:rPr>
        <w:t xml:space="preserve">6.1. </w:t>
      </w:r>
      <w:r w:rsidRPr="000C4969">
        <w:rPr>
          <w:rFonts w:ascii="Verdana" w:hAnsi="Verdana"/>
          <w:i/>
          <w:sz w:val="20"/>
          <w:szCs w:val="20"/>
        </w:rPr>
        <w:tab/>
        <w:t>Acta de recibo final en la cual debe dejar constancia del cumplimiento del objeto contractual, firmada por el supervisor del presente contrato y el CONTRATISTA, donde constará la conformidad y las condiciones en las que se realiza la prestación del servicio.</w:t>
      </w:r>
    </w:p>
    <w:p w14:paraId="6B4C6633" w14:textId="77777777" w:rsidR="001C4021" w:rsidRPr="000C4969" w:rsidRDefault="001C4021" w:rsidP="001C4021">
      <w:pPr>
        <w:numPr>
          <w:ilvl w:val="1"/>
          <w:numId w:val="13"/>
        </w:numPr>
        <w:spacing w:line="259" w:lineRule="auto"/>
        <w:ind w:left="0" w:right="51" w:firstLine="0"/>
        <w:jc w:val="both"/>
        <w:rPr>
          <w:rFonts w:ascii="Verdana" w:hAnsi="Verdana"/>
          <w:i/>
          <w:sz w:val="20"/>
          <w:szCs w:val="20"/>
        </w:rPr>
      </w:pPr>
      <w:r w:rsidRPr="000C4969">
        <w:rPr>
          <w:rFonts w:ascii="Verdana" w:hAnsi="Verdana"/>
          <w:i/>
          <w:sz w:val="20"/>
          <w:szCs w:val="20"/>
        </w:rPr>
        <w:t>Certificado de Afiliación y planilla de pago al Sistema de Seguridad Social Integral (Salud, pensión y Riesgos Laborales), de estar obligado a ello, en caso contrario acreditar su exención.</w:t>
      </w:r>
    </w:p>
    <w:p w14:paraId="6CF99907" w14:textId="77777777" w:rsidR="001C4021" w:rsidRPr="000C4969" w:rsidRDefault="001C4021" w:rsidP="001C4021">
      <w:pPr>
        <w:numPr>
          <w:ilvl w:val="1"/>
          <w:numId w:val="13"/>
        </w:numPr>
        <w:spacing w:line="259" w:lineRule="auto"/>
        <w:ind w:left="0" w:right="51" w:firstLine="0"/>
        <w:jc w:val="both"/>
        <w:rPr>
          <w:rFonts w:ascii="Verdana" w:hAnsi="Verdana"/>
          <w:b/>
          <w:i/>
          <w:sz w:val="20"/>
          <w:szCs w:val="20"/>
        </w:rPr>
      </w:pPr>
      <w:r w:rsidRPr="000C4969">
        <w:rPr>
          <w:rFonts w:ascii="Verdana" w:hAnsi="Verdana"/>
          <w:i/>
          <w:sz w:val="20"/>
          <w:szCs w:val="20"/>
        </w:rPr>
        <w:t xml:space="preserve">Factura expedida de acuerdo con el artículo 774 del código de Comercio y en el artículo 617 del Estatuto Tributario. </w:t>
      </w:r>
    </w:p>
    <w:p w14:paraId="3E708DF7" w14:textId="77777777" w:rsidR="001C4021" w:rsidRPr="000C4969" w:rsidRDefault="001C4021" w:rsidP="001C4021">
      <w:pPr>
        <w:ind w:right="51"/>
        <w:jc w:val="both"/>
        <w:rPr>
          <w:rFonts w:ascii="Verdana" w:hAnsi="Verdana"/>
          <w:b/>
          <w:i/>
          <w:sz w:val="20"/>
          <w:szCs w:val="20"/>
        </w:rPr>
      </w:pPr>
    </w:p>
    <w:p w14:paraId="7F031046" w14:textId="77777777" w:rsidR="001C4021" w:rsidRPr="000C4969" w:rsidRDefault="001C4021" w:rsidP="001C4021">
      <w:pPr>
        <w:ind w:right="51"/>
        <w:jc w:val="both"/>
        <w:rPr>
          <w:rFonts w:ascii="Verdana" w:hAnsi="Verdana"/>
          <w:i/>
          <w:sz w:val="20"/>
          <w:szCs w:val="20"/>
        </w:rPr>
      </w:pPr>
      <w:r w:rsidRPr="000C4969">
        <w:rPr>
          <w:rFonts w:ascii="Verdana" w:hAnsi="Verdana"/>
          <w:b/>
          <w:i/>
          <w:sz w:val="20"/>
          <w:szCs w:val="20"/>
        </w:rPr>
        <w:t>PARÁGRAFO:</w:t>
      </w:r>
      <w:r w:rsidRPr="000C4969">
        <w:rPr>
          <w:rFonts w:ascii="Verdana" w:hAnsi="Verdana"/>
          <w:i/>
          <w:sz w:val="20"/>
          <w:szCs w:val="20"/>
        </w:rPr>
        <w:t xml:space="preserve"> Para efectos de giro electrónico, el contratista, debe actualizar la Certificación bancaria de la cuenta a la cual se abonará el pago.</w:t>
      </w:r>
    </w:p>
    <w:p w14:paraId="33943B93" w14:textId="77777777" w:rsidR="001C4021" w:rsidRPr="000C4969" w:rsidRDefault="001C4021" w:rsidP="001C4021">
      <w:pPr>
        <w:ind w:right="51"/>
        <w:jc w:val="both"/>
        <w:rPr>
          <w:rFonts w:ascii="Verdana" w:hAnsi="Verdana"/>
          <w:b/>
          <w:i/>
          <w:sz w:val="20"/>
          <w:szCs w:val="20"/>
        </w:rPr>
      </w:pPr>
      <w:r w:rsidRPr="000C4969">
        <w:rPr>
          <w:rFonts w:ascii="Verdana" w:hAnsi="Verdana"/>
          <w:b/>
          <w:i/>
          <w:sz w:val="20"/>
          <w:szCs w:val="20"/>
        </w:rPr>
        <w:t>CLÁUSULA SEPTIMA– RIESGOS ASUMIDOS POR EL CONTRATISTA:</w:t>
      </w:r>
    </w:p>
    <w:p w14:paraId="58BE50D7" w14:textId="77777777" w:rsidR="001C4021" w:rsidRPr="000C4969" w:rsidRDefault="001C4021" w:rsidP="001C4021">
      <w:pPr>
        <w:ind w:right="51"/>
        <w:jc w:val="both"/>
        <w:rPr>
          <w:rFonts w:ascii="Verdana" w:hAnsi="Verdana"/>
          <w:i/>
          <w:sz w:val="20"/>
          <w:szCs w:val="20"/>
        </w:rPr>
      </w:pPr>
      <w:r w:rsidRPr="000C4969">
        <w:rPr>
          <w:rFonts w:ascii="Verdana" w:hAnsi="Verdana"/>
          <w:i/>
          <w:sz w:val="20"/>
          <w:szCs w:val="20"/>
        </w:rPr>
        <w:t>7.1.</w:t>
      </w:r>
      <w:r w:rsidRPr="000C4969">
        <w:rPr>
          <w:rFonts w:ascii="Verdana" w:hAnsi="Verdana"/>
          <w:i/>
          <w:sz w:val="20"/>
          <w:szCs w:val="20"/>
        </w:rPr>
        <w:tab/>
        <w:t>Cumplimiento del contrato. Este amparo cubre a la entidad de los perjuicios derivados de:</w:t>
      </w:r>
    </w:p>
    <w:p w14:paraId="18302B2A" w14:textId="77777777" w:rsidR="001C4021" w:rsidRPr="000C4969" w:rsidRDefault="001C4021" w:rsidP="001C4021">
      <w:pPr>
        <w:ind w:right="51"/>
        <w:jc w:val="both"/>
        <w:rPr>
          <w:rFonts w:ascii="Verdana" w:hAnsi="Verdana"/>
          <w:b/>
          <w:i/>
          <w:sz w:val="20"/>
          <w:szCs w:val="20"/>
        </w:rPr>
      </w:pPr>
      <w:r w:rsidRPr="000C4969">
        <w:rPr>
          <w:rFonts w:ascii="Verdana" w:hAnsi="Verdana"/>
          <w:i/>
          <w:sz w:val="20"/>
          <w:szCs w:val="20"/>
        </w:rPr>
        <w:t xml:space="preserve">Incumplimiento total o parcial del contrato, cuando el incumplimiento es imputable al </w:t>
      </w:r>
      <w:r w:rsidRPr="000C4969">
        <w:rPr>
          <w:rFonts w:ascii="Verdana" w:hAnsi="Verdana"/>
          <w:b/>
          <w:i/>
          <w:sz w:val="20"/>
          <w:szCs w:val="20"/>
        </w:rPr>
        <w:t>CONTRATISTA.</w:t>
      </w:r>
    </w:p>
    <w:p w14:paraId="0AF4A2AF" w14:textId="77777777" w:rsidR="001C4021" w:rsidRPr="000C4969" w:rsidRDefault="001C4021" w:rsidP="001C4021">
      <w:pPr>
        <w:ind w:right="51"/>
        <w:jc w:val="both"/>
        <w:rPr>
          <w:rFonts w:ascii="Verdana" w:hAnsi="Verdana"/>
          <w:i/>
          <w:sz w:val="20"/>
          <w:szCs w:val="20"/>
        </w:rPr>
      </w:pPr>
      <w:r w:rsidRPr="000C4969">
        <w:rPr>
          <w:rFonts w:ascii="Verdana" w:hAnsi="Verdana"/>
          <w:i/>
          <w:sz w:val="20"/>
          <w:szCs w:val="20"/>
        </w:rPr>
        <w:t xml:space="preserve">El cumplimiento tardío o defectuoso del contrato, cuando el incumplimiento es imputable al </w:t>
      </w:r>
      <w:r w:rsidRPr="000C4969">
        <w:rPr>
          <w:rFonts w:ascii="Verdana" w:hAnsi="Verdana"/>
          <w:b/>
          <w:i/>
          <w:sz w:val="20"/>
          <w:szCs w:val="20"/>
        </w:rPr>
        <w:t>CONTRATISTA.</w:t>
      </w:r>
    </w:p>
    <w:p w14:paraId="6611BE6E" w14:textId="77777777" w:rsidR="001C4021" w:rsidRPr="000C4969" w:rsidRDefault="001C4021" w:rsidP="001C4021">
      <w:pPr>
        <w:numPr>
          <w:ilvl w:val="1"/>
          <w:numId w:val="12"/>
        </w:numPr>
        <w:spacing w:line="259" w:lineRule="auto"/>
        <w:ind w:left="0" w:right="51" w:firstLine="0"/>
        <w:jc w:val="both"/>
        <w:rPr>
          <w:rFonts w:ascii="Verdana" w:hAnsi="Verdana"/>
          <w:i/>
          <w:sz w:val="20"/>
          <w:szCs w:val="20"/>
        </w:rPr>
      </w:pPr>
      <w:r w:rsidRPr="000C4969">
        <w:rPr>
          <w:rFonts w:ascii="Verdana" w:hAnsi="Verdana"/>
          <w:i/>
          <w:sz w:val="20"/>
          <w:szCs w:val="20"/>
        </w:rPr>
        <w:t xml:space="preserve">El no pago de salarios, prestaciones sociales e indemnizaciones laborales. </w:t>
      </w:r>
    </w:p>
    <w:p w14:paraId="51C37E44" w14:textId="77777777" w:rsidR="001C4021" w:rsidRPr="000C4969" w:rsidRDefault="001C4021" w:rsidP="001C4021">
      <w:pPr>
        <w:ind w:right="51"/>
        <w:jc w:val="both"/>
        <w:rPr>
          <w:rFonts w:ascii="Verdana" w:hAnsi="Verdana"/>
          <w:i/>
          <w:sz w:val="20"/>
          <w:szCs w:val="20"/>
        </w:rPr>
      </w:pPr>
    </w:p>
    <w:p w14:paraId="53CFDDA7" w14:textId="77777777" w:rsidR="001C4021" w:rsidRPr="000C4969" w:rsidRDefault="001C4021" w:rsidP="001C4021">
      <w:pPr>
        <w:numPr>
          <w:ilvl w:val="1"/>
          <w:numId w:val="12"/>
        </w:numPr>
        <w:spacing w:line="259" w:lineRule="auto"/>
        <w:ind w:left="0" w:right="51" w:firstLine="0"/>
        <w:jc w:val="both"/>
        <w:rPr>
          <w:rFonts w:ascii="Verdana" w:hAnsi="Verdana"/>
          <w:i/>
          <w:sz w:val="20"/>
          <w:szCs w:val="20"/>
        </w:rPr>
      </w:pPr>
      <w:r w:rsidRPr="000C4969">
        <w:rPr>
          <w:rFonts w:ascii="Verdana" w:hAnsi="Verdana"/>
          <w:i/>
          <w:sz w:val="20"/>
          <w:szCs w:val="20"/>
        </w:rPr>
        <w:t xml:space="preserve">Calidad del servicio: Este amparo cubre a la Entidad Estatal por la Mala calidad o insuficiencia de los informes entregados con ocasión de un contrato de consultoría o (ii) Mala calidad del servicio prestado teniendo en cuenta las condiciones pactadas en el contrato. </w:t>
      </w:r>
    </w:p>
    <w:p w14:paraId="68773F89" w14:textId="77777777" w:rsidR="001C4021" w:rsidRPr="000C4969" w:rsidRDefault="001C4021" w:rsidP="001C4021">
      <w:pPr>
        <w:pStyle w:val="Prrafodelista"/>
        <w:jc w:val="both"/>
        <w:rPr>
          <w:rFonts w:ascii="Verdana" w:hAnsi="Verdana"/>
          <w:i/>
          <w:sz w:val="20"/>
          <w:szCs w:val="20"/>
        </w:rPr>
      </w:pPr>
    </w:p>
    <w:p w14:paraId="41CD4BE0" w14:textId="77777777" w:rsidR="001C4021" w:rsidRPr="000C4969" w:rsidRDefault="001C4021" w:rsidP="001C4021">
      <w:pPr>
        <w:numPr>
          <w:ilvl w:val="1"/>
          <w:numId w:val="12"/>
        </w:numPr>
        <w:spacing w:line="259" w:lineRule="auto"/>
        <w:ind w:left="0" w:right="51" w:firstLine="0"/>
        <w:jc w:val="both"/>
        <w:rPr>
          <w:rFonts w:ascii="Verdana" w:hAnsi="Verdana"/>
          <w:b/>
          <w:i/>
          <w:sz w:val="20"/>
          <w:szCs w:val="20"/>
        </w:rPr>
      </w:pPr>
      <w:r w:rsidRPr="000C4969">
        <w:rPr>
          <w:rFonts w:ascii="Verdana" w:hAnsi="Verdana"/>
          <w:b/>
          <w:i/>
          <w:sz w:val="20"/>
          <w:szCs w:val="20"/>
        </w:rPr>
        <w:t>OTROS RIESGOS PREVISIBLES</w:t>
      </w:r>
    </w:p>
    <w:p w14:paraId="7BE4B9CC" w14:textId="77777777" w:rsidR="001C4021" w:rsidRPr="000C4969" w:rsidRDefault="001C4021" w:rsidP="001C4021">
      <w:pPr>
        <w:numPr>
          <w:ilvl w:val="2"/>
          <w:numId w:val="12"/>
        </w:numPr>
        <w:spacing w:line="259" w:lineRule="auto"/>
        <w:ind w:left="0" w:right="51" w:firstLine="0"/>
        <w:jc w:val="both"/>
        <w:rPr>
          <w:rFonts w:ascii="Verdana" w:hAnsi="Verdana"/>
          <w:b/>
          <w:i/>
          <w:sz w:val="20"/>
          <w:szCs w:val="20"/>
        </w:rPr>
      </w:pPr>
      <w:r w:rsidRPr="000C4969">
        <w:rPr>
          <w:rFonts w:ascii="Verdana" w:hAnsi="Verdana"/>
          <w:b/>
          <w:i/>
          <w:sz w:val="20"/>
          <w:szCs w:val="20"/>
        </w:rPr>
        <w:t>Riesgos técnicos, jurídicos y económicos</w:t>
      </w:r>
    </w:p>
    <w:p w14:paraId="10B8B6C1" w14:textId="77777777" w:rsidR="001C4021" w:rsidRPr="0015605E" w:rsidRDefault="001C4021" w:rsidP="001C4021">
      <w:pPr>
        <w:ind w:right="51"/>
        <w:jc w:val="both"/>
        <w:rPr>
          <w:rFonts w:ascii="Verdana" w:hAnsi="Verdana"/>
          <w:b/>
          <w:i/>
          <w:sz w:val="18"/>
          <w:szCs w:val="18"/>
        </w:rPr>
      </w:pPr>
    </w:p>
    <w:p w14:paraId="1947D678" w14:textId="77777777" w:rsidR="001C4021" w:rsidRPr="000155D5" w:rsidRDefault="001C4021" w:rsidP="001C4021">
      <w:pPr>
        <w:ind w:right="51"/>
        <w:rPr>
          <w:rFonts w:ascii="Verdana" w:hAnsi="Verdana"/>
          <w:b/>
          <w:i/>
          <w:sz w:val="20"/>
          <w:szCs w:val="20"/>
        </w:rPr>
      </w:pPr>
      <w:r w:rsidRPr="000155D5">
        <w:rPr>
          <w:rFonts w:ascii="Verdana" w:hAnsi="Verdana"/>
          <w:b/>
          <w:i/>
          <w:sz w:val="20"/>
          <w:szCs w:val="20"/>
        </w:rPr>
        <w:t>SE INCLUYEN LOS DEL PROCESO CONTRACTUAL</w:t>
      </w:r>
    </w:p>
    <w:tbl>
      <w:tblPr>
        <w:tblW w:w="9773" w:type="dxa"/>
        <w:tblInd w:w="-5" w:type="dxa"/>
        <w:tblLayout w:type="fixed"/>
        <w:tblCellMar>
          <w:left w:w="70" w:type="dxa"/>
          <w:right w:w="70" w:type="dxa"/>
        </w:tblCellMar>
        <w:tblLook w:val="04A0" w:firstRow="1" w:lastRow="0" w:firstColumn="1" w:lastColumn="0" w:noHBand="0" w:noVBand="1"/>
      </w:tblPr>
      <w:tblGrid>
        <w:gridCol w:w="360"/>
        <w:gridCol w:w="501"/>
        <w:gridCol w:w="417"/>
        <w:gridCol w:w="417"/>
        <w:gridCol w:w="417"/>
        <w:gridCol w:w="417"/>
        <w:gridCol w:w="905"/>
        <w:gridCol w:w="417"/>
        <w:gridCol w:w="416"/>
        <w:gridCol w:w="416"/>
        <w:gridCol w:w="416"/>
        <w:gridCol w:w="416"/>
        <w:gridCol w:w="416"/>
        <w:gridCol w:w="416"/>
        <w:gridCol w:w="806"/>
        <w:gridCol w:w="416"/>
        <w:gridCol w:w="416"/>
        <w:gridCol w:w="416"/>
        <w:gridCol w:w="416"/>
        <w:gridCol w:w="599"/>
        <w:gridCol w:w="357"/>
      </w:tblGrid>
      <w:tr w:rsidR="001C4021" w:rsidRPr="00161365" w14:paraId="5173E0D0" w14:textId="77777777" w:rsidTr="00044012">
        <w:trPr>
          <w:trHeight w:val="196"/>
        </w:trPr>
        <w:tc>
          <w:tcPr>
            <w:tcW w:w="360" w:type="dxa"/>
            <w:vMerge w:val="restart"/>
            <w:tcBorders>
              <w:top w:val="single" w:sz="4" w:space="0" w:color="auto"/>
              <w:left w:val="single" w:sz="4" w:space="0" w:color="auto"/>
              <w:bottom w:val="single" w:sz="4" w:space="0" w:color="auto"/>
              <w:right w:val="single" w:sz="4" w:space="0" w:color="auto"/>
            </w:tcBorders>
            <w:shd w:val="clear" w:color="000000" w:fill="C6D9F1"/>
            <w:vAlign w:val="center"/>
            <w:hideMark/>
          </w:tcPr>
          <w:p w14:paraId="73FB7097" w14:textId="77777777" w:rsidR="001C4021" w:rsidRPr="00161365" w:rsidRDefault="001C4021" w:rsidP="00044012">
            <w:pPr>
              <w:ind w:right="51"/>
              <w:jc w:val="center"/>
              <w:rPr>
                <w:rFonts w:ascii="Verdana" w:hAnsi="Verdana"/>
                <w:color w:val="000000"/>
                <w:sz w:val="14"/>
                <w:szCs w:val="14"/>
                <w:lang w:eastAsia="es-CO"/>
              </w:rPr>
            </w:pPr>
            <w:r w:rsidRPr="00161365">
              <w:rPr>
                <w:rFonts w:ascii="Verdana" w:hAnsi="Verdana"/>
                <w:color w:val="000000"/>
                <w:sz w:val="14"/>
                <w:szCs w:val="14"/>
                <w:lang w:eastAsia="es-CO"/>
              </w:rPr>
              <w:t>N</w:t>
            </w:r>
          </w:p>
        </w:tc>
        <w:tc>
          <w:tcPr>
            <w:tcW w:w="501" w:type="dxa"/>
            <w:vMerge w:val="restart"/>
            <w:tcBorders>
              <w:top w:val="single" w:sz="4" w:space="0" w:color="auto"/>
              <w:left w:val="single" w:sz="4" w:space="0" w:color="auto"/>
              <w:bottom w:val="single" w:sz="4" w:space="0" w:color="auto"/>
              <w:right w:val="single" w:sz="4" w:space="0" w:color="auto"/>
            </w:tcBorders>
            <w:shd w:val="clear" w:color="000000" w:fill="C6D9F1"/>
            <w:textDirection w:val="btLr"/>
            <w:vAlign w:val="center"/>
            <w:hideMark/>
          </w:tcPr>
          <w:p w14:paraId="101B3723" w14:textId="77777777" w:rsidR="001C4021" w:rsidRPr="00161365" w:rsidRDefault="001C4021" w:rsidP="00044012">
            <w:pPr>
              <w:ind w:right="51"/>
              <w:jc w:val="center"/>
              <w:rPr>
                <w:rFonts w:ascii="Verdana" w:hAnsi="Verdana"/>
                <w:color w:val="000000"/>
                <w:sz w:val="14"/>
                <w:szCs w:val="14"/>
                <w:lang w:eastAsia="es-CO"/>
              </w:rPr>
            </w:pPr>
            <w:r w:rsidRPr="00161365">
              <w:rPr>
                <w:rFonts w:ascii="Verdana" w:hAnsi="Verdana"/>
                <w:color w:val="000000"/>
                <w:sz w:val="14"/>
                <w:szCs w:val="14"/>
                <w:lang w:eastAsia="es-CO"/>
              </w:rPr>
              <w:t>Clase</w:t>
            </w:r>
          </w:p>
        </w:tc>
        <w:tc>
          <w:tcPr>
            <w:tcW w:w="417" w:type="dxa"/>
            <w:vMerge w:val="restart"/>
            <w:tcBorders>
              <w:top w:val="single" w:sz="4" w:space="0" w:color="auto"/>
              <w:left w:val="single" w:sz="4" w:space="0" w:color="auto"/>
              <w:bottom w:val="single" w:sz="4" w:space="0" w:color="auto"/>
              <w:right w:val="single" w:sz="4" w:space="0" w:color="auto"/>
            </w:tcBorders>
            <w:shd w:val="clear" w:color="000000" w:fill="C6D9F1"/>
            <w:textDirection w:val="btLr"/>
            <w:vAlign w:val="center"/>
            <w:hideMark/>
          </w:tcPr>
          <w:p w14:paraId="7F1EEAF0" w14:textId="77777777" w:rsidR="001C4021" w:rsidRPr="00161365" w:rsidRDefault="001C4021" w:rsidP="00044012">
            <w:pPr>
              <w:ind w:right="51"/>
              <w:jc w:val="center"/>
              <w:rPr>
                <w:rFonts w:ascii="Verdana" w:hAnsi="Verdana"/>
                <w:color w:val="000000"/>
                <w:sz w:val="14"/>
                <w:szCs w:val="14"/>
                <w:lang w:eastAsia="es-CO"/>
              </w:rPr>
            </w:pPr>
            <w:r w:rsidRPr="00161365">
              <w:rPr>
                <w:rFonts w:ascii="Verdana" w:hAnsi="Verdana"/>
                <w:color w:val="000000"/>
                <w:sz w:val="14"/>
                <w:szCs w:val="14"/>
                <w:lang w:eastAsia="es-CO"/>
              </w:rPr>
              <w:t>Fuente</w:t>
            </w:r>
          </w:p>
        </w:tc>
        <w:tc>
          <w:tcPr>
            <w:tcW w:w="417" w:type="dxa"/>
            <w:vMerge w:val="restart"/>
            <w:tcBorders>
              <w:top w:val="single" w:sz="4" w:space="0" w:color="auto"/>
              <w:left w:val="single" w:sz="4" w:space="0" w:color="auto"/>
              <w:bottom w:val="single" w:sz="4" w:space="0" w:color="auto"/>
              <w:right w:val="single" w:sz="4" w:space="0" w:color="auto"/>
            </w:tcBorders>
            <w:shd w:val="clear" w:color="000000" w:fill="C6D9F1"/>
            <w:textDirection w:val="btLr"/>
            <w:vAlign w:val="center"/>
            <w:hideMark/>
          </w:tcPr>
          <w:p w14:paraId="6028065A" w14:textId="77777777" w:rsidR="001C4021" w:rsidRPr="00161365" w:rsidRDefault="001C4021" w:rsidP="00044012">
            <w:pPr>
              <w:ind w:right="51"/>
              <w:jc w:val="center"/>
              <w:rPr>
                <w:rFonts w:ascii="Verdana" w:hAnsi="Verdana"/>
                <w:color w:val="000000"/>
                <w:sz w:val="14"/>
                <w:szCs w:val="14"/>
                <w:lang w:eastAsia="es-CO"/>
              </w:rPr>
            </w:pPr>
            <w:r w:rsidRPr="00161365">
              <w:rPr>
                <w:rFonts w:ascii="Verdana" w:hAnsi="Verdana"/>
                <w:color w:val="000000"/>
                <w:sz w:val="14"/>
                <w:szCs w:val="14"/>
                <w:lang w:eastAsia="es-CO"/>
              </w:rPr>
              <w:t>Etapa</w:t>
            </w:r>
          </w:p>
        </w:tc>
        <w:tc>
          <w:tcPr>
            <w:tcW w:w="417" w:type="dxa"/>
            <w:vMerge w:val="restart"/>
            <w:tcBorders>
              <w:top w:val="single" w:sz="4" w:space="0" w:color="auto"/>
              <w:left w:val="single" w:sz="4" w:space="0" w:color="auto"/>
              <w:bottom w:val="single" w:sz="4" w:space="0" w:color="auto"/>
              <w:right w:val="single" w:sz="4" w:space="0" w:color="auto"/>
            </w:tcBorders>
            <w:shd w:val="clear" w:color="000000" w:fill="C6D9F1"/>
            <w:textDirection w:val="btLr"/>
            <w:vAlign w:val="center"/>
            <w:hideMark/>
          </w:tcPr>
          <w:p w14:paraId="7A888CA0" w14:textId="77777777" w:rsidR="001C4021" w:rsidRPr="00161365" w:rsidRDefault="001C4021" w:rsidP="00044012">
            <w:pPr>
              <w:ind w:right="51"/>
              <w:jc w:val="center"/>
              <w:rPr>
                <w:rFonts w:ascii="Verdana" w:hAnsi="Verdana"/>
                <w:color w:val="000000"/>
                <w:sz w:val="14"/>
                <w:szCs w:val="14"/>
                <w:lang w:eastAsia="es-CO"/>
              </w:rPr>
            </w:pPr>
            <w:r w:rsidRPr="00161365">
              <w:rPr>
                <w:rFonts w:ascii="Verdana" w:hAnsi="Verdana"/>
                <w:color w:val="000000"/>
                <w:sz w:val="14"/>
                <w:szCs w:val="14"/>
                <w:lang w:eastAsia="es-CO"/>
              </w:rPr>
              <w:t>Tipo</w:t>
            </w:r>
          </w:p>
        </w:tc>
        <w:tc>
          <w:tcPr>
            <w:tcW w:w="417" w:type="dxa"/>
            <w:vMerge w:val="restart"/>
            <w:tcBorders>
              <w:top w:val="single" w:sz="4" w:space="0" w:color="auto"/>
              <w:left w:val="single" w:sz="4" w:space="0" w:color="auto"/>
              <w:bottom w:val="single" w:sz="4" w:space="0" w:color="auto"/>
              <w:right w:val="single" w:sz="4" w:space="0" w:color="auto"/>
            </w:tcBorders>
            <w:shd w:val="clear" w:color="000000" w:fill="C6D9F1"/>
            <w:textDirection w:val="btLr"/>
            <w:vAlign w:val="center"/>
            <w:hideMark/>
          </w:tcPr>
          <w:p w14:paraId="6387BF79" w14:textId="77777777" w:rsidR="001C4021" w:rsidRPr="00161365" w:rsidRDefault="001C4021" w:rsidP="00044012">
            <w:pPr>
              <w:ind w:right="51"/>
              <w:jc w:val="center"/>
              <w:rPr>
                <w:rFonts w:ascii="Verdana" w:hAnsi="Verdana"/>
                <w:color w:val="000000"/>
                <w:sz w:val="14"/>
                <w:szCs w:val="14"/>
                <w:lang w:eastAsia="es-CO"/>
              </w:rPr>
            </w:pPr>
            <w:r w:rsidRPr="00161365">
              <w:rPr>
                <w:rFonts w:ascii="Verdana" w:hAnsi="Verdana"/>
                <w:color w:val="000000"/>
                <w:sz w:val="14"/>
                <w:szCs w:val="14"/>
                <w:lang w:eastAsia="es-CO"/>
              </w:rPr>
              <w:t>Descripción</w:t>
            </w:r>
          </w:p>
        </w:tc>
        <w:tc>
          <w:tcPr>
            <w:tcW w:w="905" w:type="dxa"/>
            <w:vMerge w:val="restart"/>
            <w:tcBorders>
              <w:top w:val="single" w:sz="4" w:space="0" w:color="auto"/>
              <w:left w:val="single" w:sz="4" w:space="0" w:color="auto"/>
              <w:bottom w:val="single" w:sz="4" w:space="0" w:color="auto"/>
              <w:right w:val="single" w:sz="4" w:space="0" w:color="auto"/>
            </w:tcBorders>
            <w:shd w:val="clear" w:color="000000" w:fill="C6D9F1"/>
            <w:vAlign w:val="center"/>
            <w:hideMark/>
          </w:tcPr>
          <w:p w14:paraId="69C96DC8" w14:textId="77777777" w:rsidR="001C4021" w:rsidRPr="00161365" w:rsidRDefault="001C4021" w:rsidP="00044012">
            <w:pPr>
              <w:ind w:right="51"/>
              <w:jc w:val="center"/>
              <w:rPr>
                <w:rFonts w:ascii="Verdana" w:hAnsi="Verdana"/>
                <w:color w:val="000000"/>
                <w:sz w:val="14"/>
                <w:szCs w:val="14"/>
                <w:lang w:eastAsia="es-CO"/>
              </w:rPr>
            </w:pPr>
            <w:r w:rsidRPr="00161365">
              <w:rPr>
                <w:rFonts w:ascii="Verdana" w:hAnsi="Verdana"/>
                <w:color w:val="000000"/>
                <w:sz w:val="14"/>
                <w:szCs w:val="14"/>
                <w:lang w:eastAsia="es-CO"/>
              </w:rPr>
              <w:t>Consecuencia de la ocurrencia del evento</w:t>
            </w:r>
          </w:p>
        </w:tc>
        <w:tc>
          <w:tcPr>
            <w:tcW w:w="417" w:type="dxa"/>
            <w:vMerge w:val="restart"/>
            <w:tcBorders>
              <w:top w:val="single" w:sz="4" w:space="0" w:color="auto"/>
              <w:left w:val="single" w:sz="4" w:space="0" w:color="auto"/>
              <w:bottom w:val="single" w:sz="4" w:space="0" w:color="auto"/>
              <w:right w:val="single" w:sz="4" w:space="0" w:color="auto"/>
            </w:tcBorders>
            <w:shd w:val="clear" w:color="000000" w:fill="C6D9F1"/>
            <w:textDirection w:val="btLr"/>
            <w:vAlign w:val="center"/>
            <w:hideMark/>
          </w:tcPr>
          <w:p w14:paraId="6F856FEA" w14:textId="77777777" w:rsidR="001C4021" w:rsidRPr="00161365" w:rsidRDefault="001C4021" w:rsidP="00044012">
            <w:pPr>
              <w:ind w:right="51"/>
              <w:jc w:val="center"/>
              <w:rPr>
                <w:rFonts w:ascii="Verdana" w:hAnsi="Verdana"/>
                <w:color w:val="000000"/>
                <w:sz w:val="14"/>
                <w:szCs w:val="14"/>
                <w:lang w:eastAsia="es-CO"/>
              </w:rPr>
            </w:pPr>
            <w:r w:rsidRPr="00161365">
              <w:rPr>
                <w:rFonts w:ascii="Verdana" w:hAnsi="Verdana"/>
                <w:color w:val="000000"/>
                <w:sz w:val="14"/>
                <w:szCs w:val="14"/>
                <w:lang w:eastAsia="es-CO"/>
              </w:rPr>
              <w:t>Probabilidad</w:t>
            </w:r>
          </w:p>
        </w:tc>
        <w:tc>
          <w:tcPr>
            <w:tcW w:w="416" w:type="dxa"/>
            <w:tcBorders>
              <w:top w:val="single" w:sz="4" w:space="0" w:color="auto"/>
              <w:left w:val="single" w:sz="4" w:space="0" w:color="auto"/>
              <w:bottom w:val="single" w:sz="4" w:space="0" w:color="auto"/>
              <w:right w:val="single" w:sz="4" w:space="0" w:color="auto"/>
            </w:tcBorders>
            <w:shd w:val="clear" w:color="000000" w:fill="C6D9F1"/>
            <w:textDirection w:val="btLr"/>
          </w:tcPr>
          <w:p w14:paraId="6D23512D" w14:textId="77777777" w:rsidR="001C4021" w:rsidRPr="00161365" w:rsidRDefault="001C4021" w:rsidP="00044012">
            <w:pPr>
              <w:ind w:right="51"/>
              <w:jc w:val="center"/>
              <w:rPr>
                <w:rFonts w:ascii="Verdana" w:hAnsi="Verdana"/>
                <w:color w:val="000000"/>
                <w:sz w:val="14"/>
                <w:szCs w:val="14"/>
                <w:lang w:eastAsia="es-CO"/>
              </w:rPr>
            </w:pPr>
          </w:p>
        </w:tc>
        <w:tc>
          <w:tcPr>
            <w:tcW w:w="416" w:type="dxa"/>
            <w:vMerge w:val="restart"/>
            <w:tcBorders>
              <w:top w:val="single" w:sz="4" w:space="0" w:color="auto"/>
              <w:left w:val="single" w:sz="4" w:space="0" w:color="auto"/>
              <w:bottom w:val="single" w:sz="4" w:space="0" w:color="auto"/>
              <w:right w:val="single" w:sz="4" w:space="0" w:color="auto"/>
            </w:tcBorders>
            <w:shd w:val="clear" w:color="000000" w:fill="C6D9F1"/>
            <w:textDirection w:val="btLr"/>
            <w:vAlign w:val="center"/>
            <w:hideMark/>
          </w:tcPr>
          <w:p w14:paraId="7EEE1E36" w14:textId="77777777" w:rsidR="001C4021" w:rsidRPr="00161365" w:rsidRDefault="001C4021" w:rsidP="00044012">
            <w:pPr>
              <w:ind w:right="51"/>
              <w:jc w:val="center"/>
              <w:rPr>
                <w:rFonts w:ascii="Verdana" w:hAnsi="Verdana"/>
                <w:color w:val="000000"/>
                <w:sz w:val="14"/>
                <w:szCs w:val="14"/>
                <w:lang w:eastAsia="es-CO"/>
              </w:rPr>
            </w:pPr>
            <w:r w:rsidRPr="00161365">
              <w:rPr>
                <w:rFonts w:ascii="Verdana" w:hAnsi="Verdana"/>
                <w:color w:val="000000"/>
                <w:sz w:val="14"/>
                <w:szCs w:val="14"/>
                <w:lang w:eastAsia="es-CO"/>
              </w:rPr>
              <w:t>Impacto</w:t>
            </w:r>
          </w:p>
        </w:tc>
        <w:tc>
          <w:tcPr>
            <w:tcW w:w="416" w:type="dxa"/>
            <w:vMerge w:val="restart"/>
            <w:tcBorders>
              <w:top w:val="single" w:sz="4" w:space="0" w:color="auto"/>
              <w:left w:val="single" w:sz="4" w:space="0" w:color="auto"/>
              <w:bottom w:val="single" w:sz="4" w:space="0" w:color="auto"/>
              <w:right w:val="single" w:sz="4" w:space="0" w:color="auto"/>
            </w:tcBorders>
            <w:shd w:val="clear" w:color="000000" w:fill="C6D9F1"/>
            <w:textDirection w:val="btLr"/>
            <w:vAlign w:val="center"/>
            <w:hideMark/>
          </w:tcPr>
          <w:p w14:paraId="1009E8FE" w14:textId="77777777" w:rsidR="001C4021" w:rsidRPr="00161365" w:rsidRDefault="001C4021" w:rsidP="00044012">
            <w:pPr>
              <w:ind w:right="51"/>
              <w:jc w:val="center"/>
              <w:rPr>
                <w:rFonts w:ascii="Verdana" w:hAnsi="Verdana"/>
                <w:color w:val="000000"/>
                <w:sz w:val="14"/>
                <w:szCs w:val="14"/>
                <w:lang w:eastAsia="es-CO"/>
              </w:rPr>
            </w:pPr>
            <w:r w:rsidRPr="00161365">
              <w:rPr>
                <w:rFonts w:ascii="Verdana" w:hAnsi="Verdana"/>
                <w:color w:val="000000"/>
                <w:sz w:val="14"/>
                <w:szCs w:val="14"/>
                <w:lang w:eastAsia="es-CO"/>
              </w:rPr>
              <w:t>Valoración</w:t>
            </w:r>
          </w:p>
        </w:tc>
        <w:tc>
          <w:tcPr>
            <w:tcW w:w="416" w:type="dxa"/>
            <w:vMerge w:val="restart"/>
            <w:tcBorders>
              <w:top w:val="single" w:sz="4" w:space="0" w:color="auto"/>
              <w:left w:val="single" w:sz="4" w:space="0" w:color="auto"/>
              <w:bottom w:val="single" w:sz="4" w:space="0" w:color="auto"/>
              <w:right w:val="single" w:sz="4" w:space="0" w:color="auto"/>
            </w:tcBorders>
            <w:shd w:val="clear" w:color="000000" w:fill="C6D9F1"/>
            <w:textDirection w:val="btLr"/>
            <w:vAlign w:val="center"/>
            <w:hideMark/>
          </w:tcPr>
          <w:p w14:paraId="673C16FD" w14:textId="77777777" w:rsidR="001C4021" w:rsidRPr="00161365" w:rsidRDefault="001C4021" w:rsidP="00044012">
            <w:pPr>
              <w:ind w:right="51"/>
              <w:jc w:val="center"/>
              <w:rPr>
                <w:rFonts w:ascii="Verdana" w:hAnsi="Verdana"/>
                <w:color w:val="000000"/>
                <w:sz w:val="14"/>
                <w:szCs w:val="14"/>
                <w:lang w:eastAsia="es-CO"/>
              </w:rPr>
            </w:pPr>
            <w:r w:rsidRPr="00161365">
              <w:rPr>
                <w:rFonts w:ascii="Verdana" w:hAnsi="Verdana"/>
                <w:color w:val="000000"/>
                <w:sz w:val="14"/>
                <w:szCs w:val="14"/>
                <w:lang w:eastAsia="es-CO"/>
              </w:rPr>
              <w:t>Prioridad</w:t>
            </w:r>
          </w:p>
        </w:tc>
        <w:tc>
          <w:tcPr>
            <w:tcW w:w="416" w:type="dxa"/>
            <w:vMerge w:val="restart"/>
            <w:tcBorders>
              <w:top w:val="single" w:sz="4" w:space="0" w:color="auto"/>
              <w:left w:val="single" w:sz="4" w:space="0" w:color="auto"/>
              <w:bottom w:val="single" w:sz="4" w:space="0" w:color="auto"/>
              <w:right w:val="single" w:sz="4" w:space="0" w:color="auto"/>
            </w:tcBorders>
            <w:shd w:val="clear" w:color="000000" w:fill="D9D9D9"/>
            <w:textDirection w:val="btLr"/>
            <w:vAlign w:val="center"/>
            <w:hideMark/>
          </w:tcPr>
          <w:p w14:paraId="074AC307" w14:textId="77777777" w:rsidR="001C4021" w:rsidRPr="00161365" w:rsidRDefault="001C4021" w:rsidP="00044012">
            <w:pPr>
              <w:ind w:right="51"/>
              <w:jc w:val="center"/>
              <w:rPr>
                <w:rFonts w:ascii="Verdana" w:hAnsi="Verdana"/>
                <w:color w:val="000000"/>
                <w:sz w:val="14"/>
                <w:szCs w:val="14"/>
                <w:lang w:eastAsia="es-CO"/>
              </w:rPr>
            </w:pPr>
            <w:r w:rsidRPr="00161365">
              <w:rPr>
                <w:rFonts w:ascii="Verdana" w:hAnsi="Verdana"/>
                <w:color w:val="000000"/>
                <w:sz w:val="14"/>
                <w:szCs w:val="14"/>
                <w:lang w:eastAsia="es-CO"/>
              </w:rPr>
              <w:t>¿A quién se le asigna?</w:t>
            </w:r>
          </w:p>
        </w:tc>
        <w:tc>
          <w:tcPr>
            <w:tcW w:w="416" w:type="dxa"/>
            <w:vMerge w:val="restart"/>
            <w:tcBorders>
              <w:top w:val="single" w:sz="4" w:space="0" w:color="auto"/>
              <w:left w:val="single" w:sz="4" w:space="0" w:color="auto"/>
              <w:bottom w:val="single" w:sz="4" w:space="0" w:color="auto"/>
              <w:right w:val="single" w:sz="4" w:space="0" w:color="auto"/>
            </w:tcBorders>
            <w:shd w:val="clear" w:color="000000" w:fill="D9D9D9"/>
            <w:textDirection w:val="btLr"/>
            <w:vAlign w:val="center"/>
            <w:hideMark/>
          </w:tcPr>
          <w:p w14:paraId="5A289239" w14:textId="77777777" w:rsidR="001C4021" w:rsidRPr="00161365" w:rsidRDefault="001C4021" w:rsidP="00044012">
            <w:pPr>
              <w:ind w:right="51"/>
              <w:jc w:val="center"/>
              <w:rPr>
                <w:rFonts w:ascii="Verdana" w:hAnsi="Verdana"/>
                <w:color w:val="000000"/>
                <w:sz w:val="14"/>
                <w:szCs w:val="14"/>
                <w:lang w:eastAsia="es-CO"/>
              </w:rPr>
            </w:pPr>
            <w:r w:rsidRPr="00161365">
              <w:rPr>
                <w:rFonts w:ascii="Verdana" w:hAnsi="Verdana"/>
                <w:color w:val="000000"/>
                <w:sz w:val="14"/>
                <w:szCs w:val="14"/>
                <w:lang w:eastAsia="es-CO"/>
              </w:rPr>
              <w:t>Tratamiento/Control a ser implementado</w:t>
            </w:r>
          </w:p>
        </w:tc>
        <w:tc>
          <w:tcPr>
            <w:tcW w:w="806" w:type="dxa"/>
            <w:tcBorders>
              <w:top w:val="single" w:sz="4" w:space="0" w:color="auto"/>
              <w:left w:val="nil"/>
              <w:bottom w:val="single" w:sz="4" w:space="0" w:color="auto"/>
              <w:right w:val="single" w:sz="4" w:space="0" w:color="auto"/>
            </w:tcBorders>
            <w:shd w:val="clear" w:color="000000" w:fill="D9D9D9"/>
            <w:vAlign w:val="center"/>
            <w:hideMark/>
          </w:tcPr>
          <w:p w14:paraId="617E74C3" w14:textId="77777777" w:rsidR="001C4021" w:rsidRPr="00161365" w:rsidRDefault="001C4021" w:rsidP="00044012">
            <w:pPr>
              <w:ind w:right="51"/>
              <w:jc w:val="center"/>
              <w:rPr>
                <w:rFonts w:ascii="Verdana" w:hAnsi="Verdana"/>
                <w:color w:val="000000"/>
                <w:sz w:val="14"/>
                <w:szCs w:val="14"/>
                <w:lang w:eastAsia="es-CO"/>
              </w:rPr>
            </w:pPr>
            <w:r w:rsidRPr="00161365">
              <w:rPr>
                <w:rFonts w:ascii="Verdana" w:hAnsi="Verdana"/>
                <w:color w:val="000000"/>
                <w:sz w:val="14"/>
                <w:szCs w:val="14"/>
                <w:lang w:eastAsia="es-CO"/>
              </w:rPr>
              <w:t>Impacto después del tratamiento</w:t>
            </w:r>
          </w:p>
        </w:tc>
        <w:tc>
          <w:tcPr>
            <w:tcW w:w="416" w:type="dxa"/>
            <w:tcBorders>
              <w:top w:val="single" w:sz="4" w:space="0" w:color="auto"/>
              <w:left w:val="single" w:sz="4" w:space="0" w:color="auto"/>
              <w:bottom w:val="single" w:sz="4" w:space="0" w:color="auto"/>
              <w:right w:val="single" w:sz="4" w:space="0" w:color="auto"/>
            </w:tcBorders>
            <w:shd w:val="clear" w:color="000000" w:fill="D9D9D9"/>
            <w:textDirection w:val="btLr"/>
            <w:vAlign w:val="center"/>
            <w:hideMark/>
          </w:tcPr>
          <w:p w14:paraId="4B5257CC" w14:textId="77777777" w:rsidR="001C4021" w:rsidRPr="00161365" w:rsidRDefault="001C4021" w:rsidP="00044012">
            <w:pPr>
              <w:ind w:right="51"/>
              <w:jc w:val="center"/>
              <w:rPr>
                <w:rFonts w:ascii="Verdana" w:hAnsi="Verdana"/>
                <w:color w:val="000000"/>
                <w:sz w:val="14"/>
                <w:szCs w:val="14"/>
                <w:lang w:eastAsia="es-CO"/>
              </w:rPr>
            </w:pPr>
            <w:r w:rsidRPr="00161365">
              <w:rPr>
                <w:rFonts w:ascii="Verdana" w:hAnsi="Verdana"/>
                <w:color w:val="000000"/>
                <w:sz w:val="14"/>
                <w:szCs w:val="14"/>
                <w:lang w:eastAsia="es-CO"/>
              </w:rPr>
              <w:t>¿Afecta la ejecución del contrato?</w:t>
            </w:r>
          </w:p>
        </w:tc>
        <w:tc>
          <w:tcPr>
            <w:tcW w:w="416" w:type="dxa"/>
            <w:tcBorders>
              <w:top w:val="single" w:sz="4" w:space="0" w:color="auto"/>
              <w:left w:val="single" w:sz="4" w:space="0" w:color="auto"/>
              <w:bottom w:val="single" w:sz="4" w:space="0" w:color="auto"/>
              <w:right w:val="single" w:sz="4" w:space="0" w:color="auto"/>
            </w:tcBorders>
            <w:shd w:val="clear" w:color="000000" w:fill="D9D9D9"/>
            <w:textDirection w:val="btLr"/>
            <w:vAlign w:val="center"/>
            <w:hideMark/>
          </w:tcPr>
          <w:p w14:paraId="30FF09B9" w14:textId="77777777" w:rsidR="001C4021" w:rsidRPr="00161365" w:rsidRDefault="001C4021" w:rsidP="00044012">
            <w:pPr>
              <w:ind w:right="51"/>
              <w:jc w:val="center"/>
              <w:rPr>
                <w:rFonts w:ascii="Verdana" w:hAnsi="Verdana"/>
                <w:color w:val="000000"/>
                <w:sz w:val="14"/>
                <w:szCs w:val="14"/>
                <w:lang w:eastAsia="es-CO"/>
              </w:rPr>
            </w:pPr>
            <w:r w:rsidRPr="00161365">
              <w:rPr>
                <w:rFonts w:ascii="Verdana" w:hAnsi="Verdana"/>
                <w:color w:val="000000"/>
                <w:sz w:val="14"/>
                <w:szCs w:val="14"/>
                <w:lang w:eastAsia="es-CO"/>
              </w:rPr>
              <w:t>Responsable por implementar el tratamiento</w:t>
            </w:r>
          </w:p>
        </w:tc>
        <w:tc>
          <w:tcPr>
            <w:tcW w:w="416" w:type="dxa"/>
            <w:vMerge w:val="restart"/>
            <w:tcBorders>
              <w:top w:val="single" w:sz="4" w:space="0" w:color="auto"/>
              <w:left w:val="single" w:sz="4" w:space="0" w:color="auto"/>
              <w:bottom w:val="single" w:sz="4" w:space="0" w:color="auto"/>
              <w:right w:val="single" w:sz="4" w:space="0" w:color="auto"/>
            </w:tcBorders>
            <w:shd w:val="clear" w:color="000000" w:fill="D9D9D9"/>
            <w:textDirection w:val="btLr"/>
            <w:vAlign w:val="center"/>
            <w:hideMark/>
          </w:tcPr>
          <w:p w14:paraId="4324C52A" w14:textId="77777777" w:rsidR="001C4021" w:rsidRPr="00161365" w:rsidRDefault="001C4021" w:rsidP="00044012">
            <w:pPr>
              <w:ind w:right="51"/>
              <w:jc w:val="center"/>
              <w:rPr>
                <w:rFonts w:ascii="Verdana" w:hAnsi="Verdana"/>
                <w:color w:val="000000"/>
                <w:sz w:val="14"/>
                <w:szCs w:val="14"/>
                <w:lang w:eastAsia="es-CO"/>
              </w:rPr>
            </w:pPr>
            <w:r w:rsidRPr="00161365">
              <w:rPr>
                <w:rFonts w:ascii="Verdana" w:hAnsi="Verdana"/>
                <w:color w:val="000000"/>
                <w:sz w:val="14"/>
                <w:szCs w:val="14"/>
                <w:lang w:eastAsia="es-CO"/>
              </w:rPr>
              <w:t>Fecha estimada en que se inicia el tratamiento</w:t>
            </w:r>
          </w:p>
        </w:tc>
        <w:tc>
          <w:tcPr>
            <w:tcW w:w="416" w:type="dxa"/>
            <w:vMerge w:val="restart"/>
            <w:tcBorders>
              <w:top w:val="single" w:sz="4" w:space="0" w:color="auto"/>
              <w:left w:val="single" w:sz="4" w:space="0" w:color="auto"/>
              <w:bottom w:val="single" w:sz="4" w:space="0" w:color="auto"/>
              <w:right w:val="single" w:sz="4" w:space="0" w:color="auto"/>
            </w:tcBorders>
            <w:shd w:val="clear" w:color="000000" w:fill="D9D9D9"/>
            <w:textDirection w:val="btLr"/>
            <w:vAlign w:val="center"/>
            <w:hideMark/>
          </w:tcPr>
          <w:p w14:paraId="74ACB69E" w14:textId="77777777" w:rsidR="001C4021" w:rsidRPr="00161365" w:rsidRDefault="001C4021" w:rsidP="00044012">
            <w:pPr>
              <w:ind w:right="51"/>
              <w:jc w:val="center"/>
              <w:rPr>
                <w:rFonts w:ascii="Verdana" w:hAnsi="Verdana"/>
                <w:color w:val="000000"/>
                <w:sz w:val="14"/>
                <w:szCs w:val="14"/>
                <w:lang w:eastAsia="es-CO"/>
              </w:rPr>
            </w:pPr>
            <w:r w:rsidRPr="00161365">
              <w:rPr>
                <w:rFonts w:ascii="Verdana" w:hAnsi="Verdana"/>
                <w:color w:val="000000"/>
                <w:sz w:val="14"/>
                <w:szCs w:val="14"/>
                <w:lang w:eastAsia="es-CO"/>
              </w:rPr>
              <w:t>Fecha estimada en que se completa el tratamiento</w:t>
            </w:r>
          </w:p>
        </w:tc>
        <w:tc>
          <w:tcPr>
            <w:tcW w:w="956" w:type="dxa"/>
            <w:gridSpan w:val="2"/>
            <w:tcBorders>
              <w:top w:val="single" w:sz="4" w:space="0" w:color="auto"/>
              <w:left w:val="single" w:sz="4" w:space="0" w:color="auto"/>
              <w:bottom w:val="single" w:sz="4" w:space="0" w:color="auto"/>
              <w:right w:val="single" w:sz="4" w:space="0" w:color="auto"/>
            </w:tcBorders>
            <w:shd w:val="clear" w:color="000000" w:fill="D9D9D9"/>
            <w:vAlign w:val="center"/>
            <w:hideMark/>
          </w:tcPr>
          <w:p w14:paraId="20E6CDDA" w14:textId="77777777" w:rsidR="001C4021" w:rsidRPr="00161365" w:rsidRDefault="001C4021" w:rsidP="00044012">
            <w:pPr>
              <w:ind w:right="51"/>
              <w:jc w:val="center"/>
              <w:rPr>
                <w:rFonts w:ascii="Verdana" w:hAnsi="Verdana"/>
                <w:color w:val="000000"/>
                <w:sz w:val="14"/>
                <w:szCs w:val="14"/>
                <w:lang w:eastAsia="es-CO"/>
              </w:rPr>
            </w:pPr>
            <w:r w:rsidRPr="00161365">
              <w:rPr>
                <w:rFonts w:ascii="Verdana" w:hAnsi="Verdana"/>
                <w:color w:val="000000"/>
                <w:sz w:val="14"/>
                <w:szCs w:val="14"/>
                <w:lang w:eastAsia="es-CO"/>
              </w:rPr>
              <w:t>Monitoreo y revisión</w:t>
            </w:r>
          </w:p>
        </w:tc>
      </w:tr>
      <w:tr w:rsidR="001C4021" w:rsidRPr="00161365" w14:paraId="70451C15" w14:textId="77777777" w:rsidTr="00044012">
        <w:trPr>
          <w:trHeight w:val="893"/>
        </w:trPr>
        <w:tc>
          <w:tcPr>
            <w:tcW w:w="360" w:type="dxa"/>
            <w:vMerge/>
            <w:tcBorders>
              <w:top w:val="single" w:sz="4" w:space="0" w:color="auto"/>
              <w:left w:val="single" w:sz="4" w:space="0" w:color="auto"/>
              <w:bottom w:val="single" w:sz="4" w:space="0" w:color="auto"/>
              <w:right w:val="single" w:sz="4" w:space="0" w:color="auto"/>
            </w:tcBorders>
            <w:vAlign w:val="center"/>
            <w:hideMark/>
          </w:tcPr>
          <w:p w14:paraId="65846360" w14:textId="77777777" w:rsidR="001C4021" w:rsidRPr="00161365" w:rsidRDefault="001C4021" w:rsidP="00044012">
            <w:pPr>
              <w:ind w:right="51"/>
              <w:jc w:val="center"/>
              <w:rPr>
                <w:rFonts w:ascii="Verdana" w:hAnsi="Verdana"/>
                <w:color w:val="000000"/>
                <w:sz w:val="14"/>
                <w:szCs w:val="14"/>
                <w:lang w:eastAsia="es-CO"/>
              </w:rPr>
            </w:pPr>
          </w:p>
        </w:tc>
        <w:tc>
          <w:tcPr>
            <w:tcW w:w="501" w:type="dxa"/>
            <w:vMerge/>
            <w:tcBorders>
              <w:top w:val="single" w:sz="4" w:space="0" w:color="auto"/>
              <w:left w:val="single" w:sz="4" w:space="0" w:color="auto"/>
              <w:bottom w:val="single" w:sz="4" w:space="0" w:color="auto"/>
              <w:right w:val="single" w:sz="4" w:space="0" w:color="auto"/>
            </w:tcBorders>
            <w:vAlign w:val="center"/>
            <w:hideMark/>
          </w:tcPr>
          <w:p w14:paraId="22E55595" w14:textId="77777777" w:rsidR="001C4021" w:rsidRPr="00161365" w:rsidRDefault="001C4021" w:rsidP="00044012">
            <w:pPr>
              <w:ind w:right="51"/>
              <w:jc w:val="center"/>
              <w:rPr>
                <w:rFonts w:ascii="Verdana" w:hAnsi="Verdana"/>
                <w:color w:val="000000"/>
                <w:sz w:val="14"/>
                <w:szCs w:val="14"/>
                <w:lang w:eastAsia="es-CO"/>
              </w:rPr>
            </w:pPr>
          </w:p>
        </w:tc>
        <w:tc>
          <w:tcPr>
            <w:tcW w:w="417" w:type="dxa"/>
            <w:vMerge/>
            <w:tcBorders>
              <w:top w:val="single" w:sz="4" w:space="0" w:color="auto"/>
              <w:left w:val="single" w:sz="4" w:space="0" w:color="auto"/>
              <w:bottom w:val="single" w:sz="4" w:space="0" w:color="auto"/>
              <w:right w:val="single" w:sz="4" w:space="0" w:color="auto"/>
            </w:tcBorders>
            <w:vAlign w:val="center"/>
            <w:hideMark/>
          </w:tcPr>
          <w:p w14:paraId="53110AB2" w14:textId="77777777" w:rsidR="001C4021" w:rsidRPr="00161365" w:rsidRDefault="001C4021" w:rsidP="00044012">
            <w:pPr>
              <w:ind w:right="51"/>
              <w:jc w:val="center"/>
              <w:rPr>
                <w:rFonts w:ascii="Verdana" w:hAnsi="Verdana"/>
                <w:color w:val="000000"/>
                <w:sz w:val="14"/>
                <w:szCs w:val="14"/>
                <w:lang w:eastAsia="es-CO"/>
              </w:rPr>
            </w:pPr>
          </w:p>
        </w:tc>
        <w:tc>
          <w:tcPr>
            <w:tcW w:w="417" w:type="dxa"/>
            <w:vMerge/>
            <w:tcBorders>
              <w:top w:val="single" w:sz="4" w:space="0" w:color="auto"/>
              <w:left w:val="single" w:sz="4" w:space="0" w:color="auto"/>
              <w:bottom w:val="single" w:sz="4" w:space="0" w:color="auto"/>
              <w:right w:val="single" w:sz="4" w:space="0" w:color="auto"/>
            </w:tcBorders>
            <w:vAlign w:val="center"/>
            <w:hideMark/>
          </w:tcPr>
          <w:p w14:paraId="4FD43923" w14:textId="77777777" w:rsidR="001C4021" w:rsidRPr="00161365" w:rsidRDefault="001C4021" w:rsidP="00044012">
            <w:pPr>
              <w:ind w:right="51"/>
              <w:jc w:val="center"/>
              <w:rPr>
                <w:rFonts w:ascii="Verdana" w:hAnsi="Verdana"/>
                <w:color w:val="000000"/>
                <w:sz w:val="14"/>
                <w:szCs w:val="14"/>
                <w:lang w:eastAsia="es-CO"/>
              </w:rPr>
            </w:pPr>
          </w:p>
        </w:tc>
        <w:tc>
          <w:tcPr>
            <w:tcW w:w="417" w:type="dxa"/>
            <w:vMerge/>
            <w:tcBorders>
              <w:top w:val="single" w:sz="4" w:space="0" w:color="auto"/>
              <w:left w:val="single" w:sz="4" w:space="0" w:color="auto"/>
              <w:bottom w:val="single" w:sz="4" w:space="0" w:color="auto"/>
              <w:right w:val="single" w:sz="4" w:space="0" w:color="auto"/>
            </w:tcBorders>
            <w:vAlign w:val="center"/>
            <w:hideMark/>
          </w:tcPr>
          <w:p w14:paraId="1BA0D1D4" w14:textId="77777777" w:rsidR="001C4021" w:rsidRPr="00161365" w:rsidRDefault="001C4021" w:rsidP="00044012">
            <w:pPr>
              <w:ind w:right="51"/>
              <w:jc w:val="center"/>
              <w:rPr>
                <w:rFonts w:ascii="Verdana" w:hAnsi="Verdana"/>
                <w:color w:val="000000"/>
                <w:sz w:val="14"/>
                <w:szCs w:val="14"/>
                <w:lang w:eastAsia="es-CO"/>
              </w:rPr>
            </w:pPr>
          </w:p>
        </w:tc>
        <w:tc>
          <w:tcPr>
            <w:tcW w:w="417" w:type="dxa"/>
            <w:vMerge/>
            <w:tcBorders>
              <w:top w:val="single" w:sz="4" w:space="0" w:color="auto"/>
              <w:left w:val="single" w:sz="4" w:space="0" w:color="auto"/>
              <w:bottom w:val="single" w:sz="4" w:space="0" w:color="auto"/>
              <w:right w:val="single" w:sz="4" w:space="0" w:color="auto"/>
            </w:tcBorders>
            <w:vAlign w:val="center"/>
            <w:hideMark/>
          </w:tcPr>
          <w:p w14:paraId="039E6AE4" w14:textId="77777777" w:rsidR="001C4021" w:rsidRPr="00161365" w:rsidRDefault="001C4021" w:rsidP="00044012">
            <w:pPr>
              <w:ind w:right="51"/>
              <w:jc w:val="center"/>
              <w:rPr>
                <w:rFonts w:ascii="Verdana" w:hAnsi="Verdana"/>
                <w:color w:val="000000"/>
                <w:sz w:val="14"/>
                <w:szCs w:val="14"/>
                <w:lang w:eastAsia="es-CO"/>
              </w:rPr>
            </w:pPr>
          </w:p>
        </w:tc>
        <w:tc>
          <w:tcPr>
            <w:tcW w:w="905" w:type="dxa"/>
            <w:vMerge/>
            <w:tcBorders>
              <w:top w:val="single" w:sz="4" w:space="0" w:color="auto"/>
              <w:left w:val="single" w:sz="4" w:space="0" w:color="auto"/>
              <w:bottom w:val="single" w:sz="4" w:space="0" w:color="auto"/>
              <w:right w:val="single" w:sz="4" w:space="0" w:color="auto"/>
            </w:tcBorders>
            <w:vAlign w:val="center"/>
            <w:hideMark/>
          </w:tcPr>
          <w:p w14:paraId="6F775B22" w14:textId="77777777" w:rsidR="001C4021" w:rsidRPr="00161365" w:rsidRDefault="001C4021" w:rsidP="00044012">
            <w:pPr>
              <w:ind w:right="51"/>
              <w:jc w:val="center"/>
              <w:rPr>
                <w:rFonts w:ascii="Verdana" w:hAnsi="Verdana"/>
                <w:color w:val="000000"/>
                <w:sz w:val="14"/>
                <w:szCs w:val="14"/>
                <w:lang w:eastAsia="es-CO"/>
              </w:rPr>
            </w:pPr>
          </w:p>
        </w:tc>
        <w:tc>
          <w:tcPr>
            <w:tcW w:w="417" w:type="dxa"/>
            <w:vMerge/>
            <w:tcBorders>
              <w:top w:val="single" w:sz="4" w:space="0" w:color="auto"/>
              <w:left w:val="single" w:sz="4" w:space="0" w:color="auto"/>
              <w:bottom w:val="single" w:sz="4" w:space="0" w:color="auto"/>
              <w:right w:val="single" w:sz="4" w:space="0" w:color="auto"/>
            </w:tcBorders>
            <w:vAlign w:val="center"/>
            <w:hideMark/>
          </w:tcPr>
          <w:p w14:paraId="50F00AEE" w14:textId="77777777" w:rsidR="001C4021" w:rsidRPr="00161365" w:rsidRDefault="001C4021" w:rsidP="00044012">
            <w:pPr>
              <w:ind w:right="51"/>
              <w:jc w:val="center"/>
              <w:rPr>
                <w:rFonts w:ascii="Verdana" w:hAnsi="Verdana"/>
                <w:color w:val="000000"/>
                <w:sz w:val="14"/>
                <w:szCs w:val="14"/>
                <w:lang w:eastAsia="es-CO"/>
              </w:rPr>
            </w:pPr>
          </w:p>
        </w:tc>
        <w:tc>
          <w:tcPr>
            <w:tcW w:w="416" w:type="dxa"/>
            <w:tcBorders>
              <w:top w:val="single" w:sz="4" w:space="0" w:color="auto"/>
              <w:left w:val="single" w:sz="4" w:space="0" w:color="auto"/>
              <w:bottom w:val="single" w:sz="4" w:space="0" w:color="auto"/>
              <w:right w:val="single" w:sz="4" w:space="0" w:color="auto"/>
            </w:tcBorders>
          </w:tcPr>
          <w:p w14:paraId="23E035BD" w14:textId="77777777" w:rsidR="001C4021" w:rsidRPr="00161365" w:rsidRDefault="001C4021" w:rsidP="00044012">
            <w:pPr>
              <w:ind w:right="51"/>
              <w:jc w:val="center"/>
              <w:rPr>
                <w:rFonts w:ascii="Verdana" w:hAnsi="Verdana"/>
                <w:color w:val="000000"/>
                <w:sz w:val="14"/>
                <w:szCs w:val="14"/>
                <w:lang w:eastAsia="es-CO"/>
              </w:rPr>
            </w:pPr>
          </w:p>
        </w:tc>
        <w:tc>
          <w:tcPr>
            <w:tcW w:w="416" w:type="dxa"/>
            <w:vMerge/>
            <w:tcBorders>
              <w:top w:val="single" w:sz="4" w:space="0" w:color="auto"/>
              <w:left w:val="single" w:sz="4" w:space="0" w:color="auto"/>
              <w:bottom w:val="single" w:sz="4" w:space="0" w:color="auto"/>
              <w:right w:val="single" w:sz="4" w:space="0" w:color="auto"/>
            </w:tcBorders>
            <w:vAlign w:val="center"/>
            <w:hideMark/>
          </w:tcPr>
          <w:p w14:paraId="6B7A4F00" w14:textId="77777777" w:rsidR="001C4021" w:rsidRPr="00161365" w:rsidRDefault="001C4021" w:rsidP="00044012">
            <w:pPr>
              <w:ind w:right="51"/>
              <w:jc w:val="center"/>
              <w:rPr>
                <w:rFonts w:ascii="Verdana" w:hAnsi="Verdana"/>
                <w:color w:val="000000"/>
                <w:sz w:val="14"/>
                <w:szCs w:val="14"/>
                <w:lang w:eastAsia="es-CO"/>
              </w:rPr>
            </w:pPr>
          </w:p>
        </w:tc>
        <w:tc>
          <w:tcPr>
            <w:tcW w:w="416" w:type="dxa"/>
            <w:vMerge/>
            <w:tcBorders>
              <w:top w:val="single" w:sz="4" w:space="0" w:color="auto"/>
              <w:left w:val="single" w:sz="4" w:space="0" w:color="auto"/>
              <w:bottom w:val="single" w:sz="4" w:space="0" w:color="auto"/>
              <w:right w:val="single" w:sz="4" w:space="0" w:color="auto"/>
            </w:tcBorders>
            <w:vAlign w:val="center"/>
            <w:hideMark/>
          </w:tcPr>
          <w:p w14:paraId="4E35ADCF" w14:textId="77777777" w:rsidR="001C4021" w:rsidRPr="00161365" w:rsidRDefault="001C4021" w:rsidP="00044012">
            <w:pPr>
              <w:ind w:right="51"/>
              <w:jc w:val="center"/>
              <w:rPr>
                <w:rFonts w:ascii="Verdana" w:hAnsi="Verdana"/>
                <w:color w:val="000000"/>
                <w:sz w:val="14"/>
                <w:szCs w:val="14"/>
                <w:lang w:eastAsia="es-CO"/>
              </w:rPr>
            </w:pPr>
          </w:p>
        </w:tc>
        <w:tc>
          <w:tcPr>
            <w:tcW w:w="416" w:type="dxa"/>
            <w:vMerge/>
            <w:tcBorders>
              <w:top w:val="single" w:sz="4" w:space="0" w:color="auto"/>
              <w:left w:val="single" w:sz="4" w:space="0" w:color="auto"/>
              <w:bottom w:val="single" w:sz="4" w:space="0" w:color="auto"/>
              <w:right w:val="single" w:sz="4" w:space="0" w:color="auto"/>
            </w:tcBorders>
            <w:vAlign w:val="center"/>
            <w:hideMark/>
          </w:tcPr>
          <w:p w14:paraId="7C59ACF2" w14:textId="77777777" w:rsidR="001C4021" w:rsidRPr="00161365" w:rsidRDefault="001C4021" w:rsidP="00044012">
            <w:pPr>
              <w:ind w:right="51"/>
              <w:jc w:val="center"/>
              <w:rPr>
                <w:rFonts w:ascii="Verdana" w:hAnsi="Verdana"/>
                <w:color w:val="000000"/>
                <w:sz w:val="14"/>
                <w:szCs w:val="14"/>
                <w:lang w:eastAsia="es-CO"/>
              </w:rPr>
            </w:pPr>
          </w:p>
        </w:tc>
        <w:tc>
          <w:tcPr>
            <w:tcW w:w="416" w:type="dxa"/>
            <w:vMerge/>
            <w:tcBorders>
              <w:top w:val="single" w:sz="4" w:space="0" w:color="auto"/>
              <w:left w:val="single" w:sz="4" w:space="0" w:color="auto"/>
              <w:bottom w:val="single" w:sz="4" w:space="0" w:color="auto"/>
              <w:right w:val="single" w:sz="4" w:space="0" w:color="auto"/>
            </w:tcBorders>
            <w:vAlign w:val="center"/>
            <w:hideMark/>
          </w:tcPr>
          <w:p w14:paraId="174CBC73" w14:textId="77777777" w:rsidR="001C4021" w:rsidRPr="00161365" w:rsidRDefault="001C4021" w:rsidP="00044012">
            <w:pPr>
              <w:ind w:right="51"/>
              <w:jc w:val="center"/>
              <w:rPr>
                <w:rFonts w:ascii="Verdana" w:hAnsi="Verdana"/>
                <w:color w:val="000000"/>
                <w:sz w:val="14"/>
                <w:szCs w:val="14"/>
                <w:lang w:eastAsia="es-CO"/>
              </w:rPr>
            </w:pPr>
          </w:p>
        </w:tc>
        <w:tc>
          <w:tcPr>
            <w:tcW w:w="416" w:type="dxa"/>
            <w:vMerge/>
            <w:tcBorders>
              <w:top w:val="single" w:sz="4" w:space="0" w:color="auto"/>
              <w:left w:val="single" w:sz="4" w:space="0" w:color="auto"/>
              <w:bottom w:val="single" w:sz="4" w:space="0" w:color="auto"/>
              <w:right w:val="single" w:sz="4" w:space="0" w:color="auto"/>
            </w:tcBorders>
            <w:vAlign w:val="center"/>
            <w:hideMark/>
          </w:tcPr>
          <w:p w14:paraId="75E6370E" w14:textId="77777777" w:rsidR="001C4021" w:rsidRPr="00161365" w:rsidRDefault="001C4021" w:rsidP="00044012">
            <w:pPr>
              <w:ind w:right="51"/>
              <w:jc w:val="center"/>
              <w:rPr>
                <w:rFonts w:ascii="Verdana" w:hAnsi="Verdana"/>
                <w:color w:val="000000"/>
                <w:sz w:val="14"/>
                <w:szCs w:val="14"/>
                <w:lang w:eastAsia="es-CO"/>
              </w:rPr>
            </w:pPr>
          </w:p>
        </w:tc>
        <w:tc>
          <w:tcPr>
            <w:tcW w:w="806" w:type="dxa"/>
            <w:tcBorders>
              <w:top w:val="nil"/>
              <w:left w:val="nil"/>
              <w:bottom w:val="single" w:sz="4" w:space="0" w:color="auto"/>
              <w:right w:val="single" w:sz="4" w:space="0" w:color="auto"/>
            </w:tcBorders>
            <w:shd w:val="clear" w:color="000000" w:fill="D9D9D9"/>
            <w:textDirection w:val="btLr"/>
            <w:vAlign w:val="center"/>
            <w:hideMark/>
          </w:tcPr>
          <w:p w14:paraId="1BDB0588" w14:textId="77777777" w:rsidR="001C4021" w:rsidRPr="00161365" w:rsidRDefault="001C4021" w:rsidP="00044012">
            <w:pPr>
              <w:ind w:right="51"/>
              <w:jc w:val="center"/>
              <w:rPr>
                <w:rFonts w:ascii="Verdana" w:hAnsi="Verdana"/>
                <w:color w:val="000000"/>
                <w:sz w:val="14"/>
                <w:szCs w:val="14"/>
                <w:lang w:eastAsia="es-CO"/>
              </w:rPr>
            </w:pPr>
            <w:r w:rsidRPr="00161365">
              <w:rPr>
                <w:rFonts w:ascii="Verdana" w:hAnsi="Verdana"/>
                <w:color w:val="000000"/>
                <w:sz w:val="14"/>
                <w:szCs w:val="14"/>
                <w:lang w:eastAsia="es-CO"/>
              </w:rPr>
              <w:t>Probabilidad</w:t>
            </w:r>
          </w:p>
        </w:tc>
        <w:tc>
          <w:tcPr>
            <w:tcW w:w="416" w:type="dxa"/>
            <w:tcBorders>
              <w:top w:val="nil"/>
              <w:left w:val="nil"/>
              <w:bottom w:val="single" w:sz="4" w:space="0" w:color="auto"/>
              <w:right w:val="single" w:sz="4" w:space="0" w:color="auto"/>
            </w:tcBorders>
            <w:shd w:val="clear" w:color="000000" w:fill="D9D9D9"/>
            <w:textDirection w:val="btLr"/>
            <w:vAlign w:val="center"/>
            <w:hideMark/>
          </w:tcPr>
          <w:p w14:paraId="3C6FE62F" w14:textId="77777777" w:rsidR="001C4021" w:rsidRPr="00161365" w:rsidRDefault="001C4021" w:rsidP="00044012">
            <w:pPr>
              <w:ind w:right="51"/>
              <w:jc w:val="center"/>
              <w:rPr>
                <w:rFonts w:ascii="Verdana" w:hAnsi="Verdana"/>
                <w:color w:val="000000"/>
                <w:sz w:val="14"/>
                <w:szCs w:val="14"/>
                <w:lang w:eastAsia="es-CO"/>
              </w:rPr>
            </w:pPr>
            <w:r w:rsidRPr="00161365">
              <w:rPr>
                <w:rFonts w:ascii="Verdana" w:hAnsi="Verdana"/>
                <w:color w:val="000000"/>
                <w:sz w:val="14"/>
                <w:szCs w:val="14"/>
                <w:lang w:eastAsia="es-CO"/>
              </w:rPr>
              <w:t>Impacto</w:t>
            </w:r>
          </w:p>
        </w:tc>
        <w:tc>
          <w:tcPr>
            <w:tcW w:w="416" w:type="dxa"/>
            <w:tcBorders>
              <w:top w:val="nil"/>
              <w:left w:val="nil"/>
              <w:bottom w:val="single" w:sz="4" w:space="0" w:color="auto"/>
              <w:right w:val="single" w:sz="4" w:space="0" w:color="auto"/>
            </w:tcBorders>
            <w:shd w:val="clear" w:color="000000" w:fill="D9D9D9"/>
            <w:textDirection w:val="btLr"/>
            <w:vAlign w:val="center"/>
            <w:hideMark/>
          </w:tcPr>
          <w:p w14:paraId="2BDE6042" w14:textId="77777777" w:rsidR="001C4021" w:rsidRPr="00161365" w:rsidRDefault="001C4021" w:rsidP="00044012">
            <w:pPr>
              <w:ind w:right="51"/>
              <w:jc w:val="center"/>
              <w:rPr>
                <w:rFonts w:ascii="Verdana" w:hAnsi="Verdana"/>
                <w:color w:val="000000"/>
                <w:sz w:val="14"/>
                <w:szCs w:val="14"/>
                <w:lang w:eastAsia="es-CO"/>
              </w:rPr>
            </w:pPr>
            <w:r w:rsidRPr="00161365">
              <w:rPr>
                <w:rFonts w:ascii="Verdana" w:hAnsi="Verdana"/>
                <w:color w:val="000000"/>
                <w:sz w:val="14"/>
                <w:szCs w:val="14"/>
                <w:lang w:eastAsia="es-CO"/>
              </w:rPr>
              <w:t>Valoración del riesgo</w:t>
            </w:r>
          </w:p>
        </w:tc>
        <w:tc>
          <w:tcPr>
            <w:tcW w:w="416" w:type="dxa"/>
            <w:vMerge/>
            <w:tcBorders>
              <w:top w:val="single" w:sz="4" w:space="0" w:color="auto"/>
              <w:left w:val="single" w:sz="4" w:space="0" w:color="auto"/>
              <w:bottom w:val="single" w:sz="4" w:space="0" w:color="auto"/>
              <w:right w:val="single" w:sz="4" w:space="0" w:color="auto"/>
            </w:tcBorders>
            <w:vAlign w:val="center"/>
            <w:hideMark/>
          </w:tcPr>
          <w:p w14:paraId="0D1F8CE3" w14:textId="77777777" w:rsidR="001C4021" w:rsidRPr="00161365" w:rsidRDefault="001C4021" w:rsidP="00044012">
            <w:pPr>
              <w:ind w:right="51"/>
              <w:jc w:val="center"/>
              <w:rPr>
                <w:rFonts w:ascii="Verdana" w:hAnsi="Verdana"/>
                <w:color w:val="000000"/>
                <w:sz w:val="14"/>
                <w:szCs w:val="14"/>
                <w:lang w:eastAsia="es-CO"/>
              </w:rPr>
            </w:pPr>
          </w:p>
        </w:tc>
        <w:tc>
          <w:tcPr>
            <w:tcW w:w="416" w:type="dxa"/>
            <w:vMerge/>
            <w:tcBorders>
              <w:top w:val="single" w:sz="4" w:space="0" w:color="auto"/>
              <w:left w:val="single" w:sz="4" w:space="0" w:color="auto"/>
              <w:bottom w:val="single" w:sz="4" w:space="0" w:color="auto"/>
              <w:right w:val="single" w:sz="4" w:space="0" w:color="auto"/>
            </w:tcBorders>
            <w:vAlign w:val="center"/>
            <w:hideMark/>
          </w:tcPr>
          <w:p w14:paraId="0E6C89D4" w14:textId="77777777" w:rsidR="001C4021" w:rsidRPr="00161365" w:rsidRDefault="001C4021" w:rsidP="00044012">
            <w:pPr>
              <w:ind w:right="51"/>
              <w:jc w:val="center"/>
              <w:rPr>
                <w:rFonts w:ascii="Verdana" w:hAnsi="Verdana"/>
                <w:color w:val="000000"/>
                <w:sz w:val="14"/>
                <w:szCs w:val="14"/>
                <w:lang w:eastAsia="es-CO"/>
              </w:rPr>
            </w:pPr>
          </w:p>
        </w:tc>
        <w:tc>
          <w:tcPr>
            <w:tcW w:w="599" w:type="dxa"/>
            <w:tcBorders>
              <w:top w:val="single" w:sz="4" w:space="0" w:color="auto"/>
              <w:left w:val="single" w:sz="4" w:space="0" w:color="auto"/>
              <w:bottom w:val="single" w:sz="4" w:space="0" w:color="auto"/>
              <w:right w:val="single" w:sz="4" w:space="0" w:color="auto"/>
            </w:tcBorders>
            <w:vAlign w:val="center"/>
            <w:hideMark/>
          </w:tcPr>
          <w:p w14:paraId="74F047AE" w14:textId="77777777" w:rsidR="001C4021" w:rsidRPr="00161365" w:rsidRDefault="001C4021" w:rsidP="00044012">
            <w:pPr>
              <w:ind w:right="51"/>
              <w:jc w:val="center"/>
              <w:rPr>
                <w:rFonts w:ascii="Verdana" w:hAnsi="Verdana"/>
                <w:color w:val="000000"/>
                <w:sz w:val="14"/>
                <w:szCs w:val="14"/>
                <w:lang w:eastAsia="es-CO"/>
              </w:rPr>
            </w:pPr>
            <w:r w:rsidRPr="00161365">
              <w:rPr>
                <w:rFonts w:ascii="Verdana" w:hAnsi="Verdana"/>
                <w:color w:val="000000"/>
                <w:sz w:val="14"/>
                <w:szCs w:val="14"/>
                <w:lang w:eastAsia="es-CO"/>
              </w:rPr>
              <w:t>¿Cómo se realiza el monitoreo?</w:t>
            </w:r>
          </w:p>
        </w:tc>
        <w:tc>
          <w:tcPr>
            <w:tcW w:w="357" w:type="dxa"/>
            <w:tcBorders>
              <w:top w:val="single" w:sz="4" w:space="0" w:color="auto"/>
              <w:left w:val="single" w:sz="4" w:space="0" w:color="auto"/>
              <w:bottom w:val="single" w:sz="4" w:space="0" w:color="auto"/>
              <w:right w:val="single" w:sz="4" w:space="0" w:color="auto"/>
            </w:tcBorders>
            <w:textDirection w:val="btLr"/>
            <w:vAlign w:val="center"/>
          </w:tcPr>
          <w:p w14:paraId="40FACADB" w14:textId="77777777" w:rsidR="001C4021" w:rsidRPr="00161365" w:rsidRDefault="001C4021" w:rsidP="00044012">
            <w:pPr>
              <w:ind w:right="51"/>
              <w:rPr>
                <w:rFonts w:ascii="Verdana" w:hAnsi="Verdana"/>
                <w:color w:val="000000"/>
                <w:sz w:val="14"/>
                <w:szCs w:val="14"/>
                <w:lang w:eastAsia="es-CO"/>
              </w:rPr>
            </w:pPr>
            <w:r w:rsidRPr="00161365">
              <w:rPr>
                <w:rFonts w:ascii="Verdana" w:hAnsi="Verdana"/>
                <w:color w:val="000000"/>
                <w:sz w:val="14"/>
                <w:szCs w:val="14"/>
                <w:lang w:eastAsia="es-CO"/>
              </w:rPr>
              <w:t>Periodicidad</w:t>
            </w:r>
          </w:p>
        </w:tc>
      </w:tr>
      <w:tr w:rsidR="001C4021" w:rsidRPr="00161365" w14:paraId="014E7B02" w14:textId="77777777" w:rsidTr="00044012">
        <w:trPr>
          <w:trHeight w:val="190"/>
        </w:trPr>
        <w:tc>
          <w:tcPr>
            <w:tcW w:w="360" w:type="dxa"/>
            <w:tcBorders>
              <w:top w:val="nil"/>
              <w:left w:val="single" w:sz="4" w:space="0" w:color="auto"/>
              <w:bottom w:val="single" w:sz="4" w:space="0" w:color="auto"/>
              <w:right w:val="single" w:sz="4" w:space="0" w:color="auto"/>
            </w:tcBorders>
            <w:noWrap/>
            <w:vAlign w:val="bottom"/>
            <w:hideMark/>
          </w:tcPr>
          <w:p w14:paraId="26533A61" w14:textId="77777777" w:rsidR="001C4021" w:rsidRPr="00161365" w:rsidRDefault="001C4021" w:rsidP="00044012">
            <w:pPr>
              <w:ind w:right="51"/>
              <w:jc w:val="right"/>
              <w:rPr>
                <w:rFonts w:ascii="Verdana" w:hAnsi="Verdana"/>
                <w:color w:val="000000"/>
                <w:sz w:val="14"/>
                <w:szCs w:val="14"/>
                <w:lang w:eastAsia="es-CO"/>
              </w:rPr>
            </w:pPr>
            <w:r w:rsidRPr="00161365">
              <w:rPr>
                <w:rFonts w:ascii="Verdana" w:hAnsi="Verdana"/>
                <w:color w:val="000000"/>
                <w:sz w:val="14"/>
                <w:szCs w:val="14"/>
                <w:lang w:eastAsia="es-CO"/>
              </w:rPr>
              <w:t>1</w:t>
            </w:r>
          </w:p>
        </w:tc>
        <w:tc>
          <w:tcPr>
            <w:tcW w:w="501" w:type="dxa"/>
            <w:tcBorders>
              <w:top w:val="nil"/>
              <w:left w:val="nil"/>
              <w:bottom w:val="single" w:sz="4" w:space="0" w:color="auto"/>
              <w:right w:val="single" w:sz="4" w:space="0" w:color="auto"/>
            </w:tcBorders>
            <w:noWrap/>
            <w:vAlign w:val="bottom"/>
            <w:hideMark/>
          </w:tcPr>
          <w:p w14:paraId="61F372AE" w14:textId="77777777" w:rsidR="001C4021" w:rsidRPr="00161365" w:rsidRDefault="001C4021" w:rsidP="00044012">
            <w:pPr>
              <w:ind w:right="51"/>
              <w:rPr>
                <w:rFonts w:ascii="Verdana" w:hAnsi="Verdana"/>
                <w:color w:val="000000"/>
                <w:sz w:val="14"/>
                <w:szCs w:val="14"/>
                <w:lang w:eastAsia="es-CO"/>
              </w:rPr>
            </w:pPr>
            <w:r w:rsidRPr="00161365">
              <w:rPr>
                <w:rFonts w:ascii="Verdana" w:hAnsi="Verdana"/>
                <w:color w:val="000000"/>
                <w:sz w:val="14"/>
                <w:szCs w:val="14"/>
                <w:lang w:eastAsia="es-CO"/>
              </w:rPr>
              <w:t> </w:t>
            </w:r>
          </w:p>
        </w:tc>
        <w:tc>
          <w:tcPr>
            <w:tcW w:w="417" w:type="dxa"/>
            <w:tcBorders>
              <w:top w:val="nil"/>
              <w:left w:val="nil"/>
              <w:bottom w:val="single" w:sz="4" w:space="0" w:color="auto"/>
              <w:right w:val="single" w:sz="4" w:space="0" w:color="auto"/>
            </w:tcBorders>
            <w:noWrap/>
            <w:vAlign w:val="bottom"/>
            <w:hideMark/>
          </w:tcPr>
          <w:p w14:paraId="53835613" w14:textId="77777777" w:rsidR="001C4021" w:rsidRPr="00161365" w:rsidRDefault="001C4021" w:rsidP="00044012">
            <w:pPr>
              <w:ind w:right="51"/>
              <w:rPr>
                <w:rFonts w:ascii="Verdana" w:hAnsi="Verdana"/>
                <w:color w:val="000000"/>
                <w:sz w:val="14"/>
                <w:szCs w:val="14"/>
                <w:lang w:eastAsia="es-CO"/>
              </w:rPr>
            </w:pPr>
            <w:r w:rsidRPr="00161365">
              <w:rPr>
                <w:rFonts w:ascii="Verdana" w:hAnsi="Verdana"/>
                <w:color w:val="000000"/>
                <w:sz w:val="14"/>
                <w:szCs w:val="14"/>
                <w:lang w:eastAsia="es-CO"/>
              </w:rPr>
              <w:t> </w:t>
            </w:r>
          </w:p>
        </w:tc>
        <w:tc>
          <w:tcPr>
            <w:tcW w:w="417" w:type="dxa"/>
            <w:tcBorders>
              <w:top w:val="nil"/>
              <w:left w:val="nil"/>
              <w:bottom w:val="single" w:sz="4" w:space="0" w:color="auto"/>
              <w:right w:val="single" w:sz="4" w:space="0" w:color="auto"/>
            </w:tcBorders>
            <w:noWrap/>
            <w:vAlign w:val="bottom"/>
            <w:hideMark/>
          </w:tcPr>
          <w:p w14:paraId="708A0113" w14:textId="77777777" w:rsidR="001C4021" w:rsidRPr="00161365" w:rsidRDefault="001C4021" w:rsidP="00044012">
            <w:pPr>
              <w:ind w:right="51"/>
              <w:rPr>
                <w:rFonts w:ascii="Verdana" w:hAnsi="Verdana"/>
                <w:color w:val="000000"/>
                <w:sz w:val="14"/>
                <w:szCs w:val="14"/>
                <w:lang w:eastAsia="es-CO"/>
              </w:rPr>
            </w:pPr>
            <w:r w:rsidRPr="00161365">
              <w:rPr>
                <w:rFonts w:ascii="Verdana" w:hAnsi="Verdana"/>
                <w:color w:val="000000"/>
                <w:sz w:val="14"/>
                <w:szCs w:val="14"/>
                <w:lang w:eastAsia="es-CO"/>
              </w:rPr>
              <w:t> </w:t>
            </w:r>
          </w:p>
        </w:tc>
        <w:tc>
          <w:tcPr>
            <w:tcW w:w="417" w:type="dxa"/>
            <w:tcBorders>
              <w:top w:val="nil"/>
              <w:left w:val="nil"/>
              <w:bottom w:val="single" w:sz="4" w:space="0" w:color="auto"/>
              <w:right w:val="single" w:sz="4" w:space="0" w:color="auto"/>
            </w:tcBorders>
            <w:noWrap/>
            <w:vAlign w:val="bottom"/>
            <w:hideMark/>
          </w:tcPr>
          <w:p w14:paraId="79581E80" w14:textId="77777777" w:rsidR="001C4021" w:rsidRPr="00161365" w:rsidRDefault="001C4021" w:rsidP="00044012">
            <w:pPr>
              <w:ind w:right="51"/>
              <w:rPr>
                <w:rFonts w:ascii="Verdana" w:hAnsi="Verdana"/>
                <w:color w:val="000000"/>
                <w:sz w:val="14"/>
                <w:szCs w:val="14"/>
                <w:lang w:eastAsia="es-CO"/>
              </w:rPr>
            </w:pPr>
            <w:r w:rsidRPr="00161365">
              <w:rPr>
                <w:rFonts w:ascii="Verdana" w:hAnsi="Verdana"/>
                <w:color w:val="000000"/>
                <w:sz w:val="14"/>
                <w:szCs w:val="14"/>
                <w:lang w:eastAsia="es-CO"/>
              </w:rPr>
              <w:t> </w:t>
            </w:r>
          </w:p>
        </w:tc>
        <w:tc>
          <w:tcPr>
            <w:tcW w:w="417" w:type="dxa"/>
            <w:tcBorders>
              <w:top w:val="nil"/>
              <w:left w:val="nil"/>
              <w:bottom w:val="single" w:sz="4" w:space="0" w:color="auto"/>
              <w:right w:val="single" w:sz="4" w:space="0" w:color="auto"/>
            </w:tcBorders>
            <w:noWrap/>
            <w:vAlign w:val="bottom"/>
            <w:hideMark/>
          </w:tcPr>
          <w:p w14:paraId="44970438" w14:textId="77777777" w:rsidR="001C4021" w:rsidRPr="00161365" w:rsidRDefault="001C4021" w:rsidP="00044012">
            <w:pPr>
              <w:ind w:right="51"/>
              <w:rPr>
                <w:rFonts w:ascii="Verdana" w:hAnsi="Verdana"/>
                <w:color w:val="000000"/>
                <w:sz w:val="14"/>
                <w:szCs w:val="14"/>
                <w:lang w:eastAsia="es-CO"/>
              </w:rPr>
            </w:pPr>
            <w:r w:rsidRPr="00161365">
              <w:rPr>
                <w:rFonts w:ascii="Verdana" w:hAnsi="Verdana"/>
                <w:color w:val="000000"/>
                <w:sz w:val="14"/>
                <w:szCs w:val="14"/>
                <w:lang w:eastAsia="es-CO"/>
              </w:rPr>
              <w:t> </w:t>
            </w:r>
          </w:p>
        </w:tc>
        <w:tc>
          <w:tcPr>
            <w:tcW w:w="905" w:type="dxa"/>
            <w:tcBorders>
              <w:top w:val="nil"/>
              <w:left w:val="nil"/>
              <w:bottom w:val="single" w:sz="4" w:space="0" w:color="auto"/>
              <w:right w:val="single" w:sz="4" w:space="0" w:color="auto"/>
            </w:tcBorders>
            <w:noWrap/>
            <w:vAlign w:val="bottom"/>
            <w:hideMark/>
          </w:tcPr>
          <w:p w14:paraId="7089AB96" w14:textId="77777777" w:rsidR="001C4021" w:rsidRPr="00161365" w:rsidRDefault="001C4021" w:rsidP="00044012">
            <w:pPr>
              <w:ind w:right="51"/>
              <w:rPr>
                <w:rFonts w:ascii="Verdana" w:hAnsi="Verdana"/>
                <w:color w:val="000000"/>
                <w:sz w:val="14"/>
                <w:szCs w:val="14"/>
                <w:lang w:eastAsia="es-CO"/>
              </w:rPr>
            </w:pPr>
            <w:r w:rsidRPr="00161365">
              <w:rPr>
                <w:rFonts w:ascii="Verdana" w:hAnsi="Verdana"/>
                <w:color w:val="000000"/>
                <w:sz w:val="14"/>
                <w:szCs w:val="14"/>
                <w:lang w:eastAsia="es-CO"/>
              </w:rPr>
              <w:t> </w:t>
            </w:r>
          </w:p>
        </w:tc>
        <w:tc>
          <w:tcPr>
            <w:tcW w:w="417" w:type="dxa"/>
            <w:tcBorders>
              <w:top w:val="nil"/>
              <w:left w:val="nil"/>
              <w:bottom w:val="single" w:sz="4" w:space="0" w:color="auto"/>
              <w:right w:val="single" w:sz="4" w:space="0" w:color="auto"/>
            </w:tcBorders>
            <w:noWrap/>
            <w:vAlign w:val="bottom"/>
            <w:hideMark/>
          </w:tcPr>
          <w:p w14:paraId="6C889220" w14:textId="77777777" w:rsidR="001C4021" w:rsidRPr="00161365" w:rsidRDefault="001C4021" w:rsidP="00044012">
            <w:pPr>
              <w:ind w:right="51"/>
              <w:rPr>
                <w:rFonts w:ascii="Verdana" w:hAnsi="Verdana"/>
                <w:color w:val="000000"/>
                <w:sz w:val="14"/>
                <w:szCs w:val="14"/>
                <w:lang w:eastAsia="es-CO"/>
              </w:rPr>
            </w:pPr>
            <w:r w:rsidRPr="00161365">
              <w:rPr>
                <w:rFonts w:ascii="Verdana" w:hAnsi="Verdana"/>
                <w:color w:val="000000"/>
                <w:sz w:val="14"/>
                <w:szCs w:val="14"/>
                <w:lang w:eastAsia="es-CO"/>
              </w:rPr>
              <w:t> </w:t>
            </w:r>
          </w:p>
        </w:tc>
        <w:tc>
          <w:tcPr>
            <w:tcW w:w="416" w:type="dxa"/>
            <w:tcBorders>
              <w:top w:val="nil"/>
              <w:left w:val="nil"/>
              <w:bottom w:val="single" w:sz="4" w:space="0" w:color="auto"/>
              <w:right w:val="nil"/>
            </w:tcBorders>
          </w:tcPr>
          <w:p w14:paraId="4E5AC08C" w14:textId="77777777" w:rsidR="001C4021" w:rsidRPr="00161365" w:rsidRDefault="001C4021" w:rsidP="00044012">
            <w:pPr>
              <w:ind w:right="51"/>
              <w:rPr>
                <w:rFonts w:ascii="Verdana" w:hAnsi="Verdana"/>
                <w:color w:val="000000"/>
                <w:sz w:val="14"/>
                <w:szCs w:val="14"/>
                <w:lang w:eastAsia="es-CO"/>
              </w:rPr>
            </w:pPr>
          </w:p>
        </w:tc>
        <w:tc>
          <w:tcPr>
            <w:tcW w:w="416" w:type="dxa"/>
            <w:tcBorders>
              <w:top w:val="nil"/>
              <w:left w:val="nil"/>
              <w:bottom w:val="single" w:sz="4" w:space="0" w:color="auto"/>
              <w:right w:val="single" w:sz="4" w:space="0" w:color="auto"/>
            </w:tcBorders>
            <w:noWrap/>
            <w:vAlign w:val="bottom"/>
            <w:hideMark/>
          </w:tcPr>
          <w:p w14:paraId="0A999C7F" w14:textId="77777777" w:rsidR="001C4021" w:rsidRPr="00161365" w:rsidRDefault="001C4021" w:rsidP="00044012">
            <w:pPr>
              <w:ind w:right="51"/>
              <w:rPr>
                <w:rFonts w:ascii="Verdana" w:hAnsi="Verdana"/>
                <w:color w:val="000000"/>
                <w:sz w:val="14"/>
                <w:szCs w:val="14"/>
                <w:lang w:eastAsia="es-CO"/>
              </w:rPr>
            </w:pPr>
            <w:r w:rsidRPr="00161365">
              <w:rPr>
                <w:rFonts w:ascii="Verdana" w:hAnsi="Verdana"/>
                <w:color w:val="000000"/>
                <w:sz w:val="14"/>
                <w:szCs w:val="14"/>
                <w:lang w:eastAsia="es-CO"/>
              </w:rPr>
              <w:t> </w:t>
            </w:r>
          </w:p>
        </w:tc>
        <w:tc>
          <w:tcPr>
            <w:tcW w:w="416" w:type="dxa"/>
            <w:tcBorders>
              <w:top w:val="nil"/>
              <w:left w:val="nil"/>
              <w:bottom w:val="single" w:sz="4" w:space="0" w:color="auto"/>
              <w:right w:val="single" w:sz="4" w:space="0" w:color="auto"/>
            </w:tcBorders>
            <w:noWrap/>
            <w:vAlign w:val="bottom"/>
            <w:hideMark/>
          </w:tcPr>
          <w:p w14:paraId="42155B40" w14:textId="77777777" w:rsidR="001C4021" w:rsidRPr="00161365" w:rsidRDefault="001C4021" w:rsidP="00044012">
            <w:pPr>
              <w:ind w:right="51"/>
              <w:rPr>
                <w:rFonts w:ascii="Verdana" w:hAnsi="Verdana"/>
                <w:color w:val="000000"/>
                <w:sz w:val="14"/>
                <w:szCs w:val="14"/>
                <w:lang w:eastAsia="es-CO"/>
              </w:rPr>
            </w:pPr>
            <w:r w:rsidRPr="00161365">
              <w:rPr>
                <w:rFonts w:ascii="Verdana" w:hAnsi="Verdana"/>
                <w:color w:val="000000"/>
                <w:sz w:val="14"/>
                <w:szCs w:val="14"/>
                <w:lang w:eastAsia="es-CO"/>
              </w:rPr>
              <w:t> </w:t>
            </w:r>
          </w:p>
        </w:tc>
        <w:tc>
          <w:tcPr>
            <w:tcW w:w="416" w:type="dxa"/>
            <w:tcBorders>
              <w:top w:val="nil"/>
              <w:left w:val="nil"/>
              <w:bottom w:val="single" w:sz="4" w:space="0" w:color="auto"/>
              <w:right w:val="single" w:sz="4" w:space="0" w:color="auto"/>
            </w:tcBorders>
            <w:noWrap/>
            <w:vAlign w:val="bottom"/>
            <w:hideMark/>
          </w:tcPr>
          <w:p w14:paraId="485A790C" w14:textId="77777777" w:rsidR="001C4021" w:rsidRPr="00161365" w:rsidRDefault="001C4021" w:rsidP="00044012">
            <w:pPr>
              <w:ind w:right="51"/>
              <w:rPr>
                <w:rFonts w:ascii="Verdana" w:hAnsi="Verdana"/>
                <w:color w:val="000000"/>
                <w:sz w:val="14"/>
                <w:szCs w:val="14"/>
                <w:lang w:eastAsia="es-CO"/>
              </w:rPr>
            </w:pPr>
            <w:r w:rsidRPr="00161365">
              <w:rPr>
                <w:rFonts w:ascii="Verdana" w:hAnsi="Verdana"/>
                <w:color w:val="000000"/>
                <w:sz w:val="14"/>
                <w:szCs w:val="14"/>
                <w:lang w:eastAsia="es-CO"/>
              </w:rPr>
              <w:t> </w:t>
            </w:r>
          </w:p>
        </w:tc>
        <w:tc>
          <w:tcPr>
            <w:tcW w:w="416" w:type="dxa"/>
            <w:tcBorders>
              <w:top w:val="nil"/>
              <w:left w:val="nil"/>
              <w:bottom w:val="single" w:sz="4" w:space="0" w:color="auto"/>
              <w:right w:val="single" w:sz="4" w:space="0" w:color="auto"/>
            </w:tcBorders>
            <w:noWrap/>
            <w:vAlign w:val="bottom"/>
            <w:hideMark/>
          </w:tcPr>
          <w:p w14:paraId="51E2902F" w14:textId="77777777" w:rsidR="001C4021" w:rsidRPr="00161365" w:rsidRDefault="001C4021" w:rsidP="00044012">
            <w:pPr>
              <w:ind w:right="51"/>
              <w:rPr>
                <w:rFonts w:ascii="Verdana" w:hAnsi="Verdana"/>
                <w:color w:val="000000"/>
                <w:sz w:val="14"/>
                <w:szCs w:val="14"/>
                <w:lang w:eastAsia="es-CO"/>
              </w:rPr>
            </w:pPr>
            <w:r w:rsidRPr="00161365">
              <w:rPr>
                <w:rFonts w:ascii="Verdana" w:hAnsi="Verdana"/>
                <w:color w:val="000000"/>
                <w:sz w:val="14"/>
                <w:szCs w:val="14"/>
                <w:lang w:eastAsia="es-CO"/>
              </w:rPr>
              <w:t> </w:t>
            </w:r>
          </w:p>
        </w:tc>
        <w:tc>
          <w:tcPr>
            <w:tcW w:w="416" w:type="dxa"/>
            <w:tcBorders>
              <w:top w:val="nil"/>
              <w:left w:val="nil"/>
              <w:bottom w:val="single" w:sz="4" w:space="0" w:color="auto"/>
              <w:right w:val="single" w:sz="4" w:space="0" w:color="auto"/>
            </w:tcBorders>
            <w:noWrap/>
            <w:vAlign w:val="bottom"/>
            <w:hideMark/>
          </w:tcPr>
          <w:p w14:paraId="7BC23835" w14:textId="77777777" w:rsidR="001C4021" w:rsidRPr="00161365" w:rsidRDefault="001C4021" w:rsidP="00044012">
            <w:pPr>
              <w:ind w:right="51"/>
              <w:rPr>
                <w:rFonts w:ascii="Verdana" w:hAnsi="Verdana"/>
                <w:color w:val="000000"/>
                <w:sz w:val="14"/>
                <w:szCs w:val="14"/>
                <w:lang w:eastAsia="es-CO"/>
              </w:rPr>
            </w:pPr>
            <w:r w:rsidRPr="00161365">
              <w:rPr>
                <w:rFonts w:ascii="Verdana" w:hAnsi="Verdana"/>
                <w:color w:val="000000"/>
                <w:sz w:val="14"/>
                <w:szCs w:val="14"/>
                <w:lang w:eastAsia="es-CO"/>
              </w:rPr>
              <w:t> </w:t>
            </w:r>
          </w:p>
        </w:tc>
        <w:tc>
          <w:tcPr>
            <w:tcW w:w="806" w:type="dxa"/>
            <w:tcBorders>
              <w:top w:val="nil"/>
              <w:left w:val="nil"/>
              <w:bottom w:val="single" w:sz="4" w:space="0" w:color="auto"/>
              <w:right w:val="single" w:sz="4" w:space="0" w:color="auto"/>
            </w:tcBorders>
            <w:noWrap/>
            <w:vAlign w:val="bottom"/>
            <w:hideMark/>
          </w:tcPr>
          <w:p w14:paraId="64F340FD" w14:textId="77777777" w:rsidR="001C4021" w:rsidRPr="00161365" w:rsidRDefault="001C4021" w:rsidP="00044012">
            <w:pPr>
              <w:ind w:right="51"/>
              <w:rPr>
                <w:rFonts w:ascii="Verdana" w:hAnsi="Verdana"/>
                <w:color w:val="000000"/>
                <w:sz w:val="14"/>
                <w:szCs w:val="14"/>
                <w:lang w:eastAsia="es-CO"/>
              </w:rPr>
            </w:pPr>
            <w:r w:rsidRPr="00161365">
              <w:rPr>
                <w:rFonts w:ascii="Verdana" w:hAnsi="Verdana"/>
                <w:color w:val="000000"/>
                <w:sz w:val="14"/>
                <w:szCs w:val="14"/>
                <w:lang w:eastAsia="es-CO"/>
              </w:rPr>
              <w:t> </w:t>
            </w:r>
          </w:p>
        </w:tc>
        <w:tc>
          <w:tcPr>
            <w:tcW w:w="416" w:type="dxa"/>
            <w:tcBorders>
              <w:top w:val="nil"/>
              <w:left w:val="nil"/>
              <w:bottom w:val="single" w:sz="4" w:space="0" w:color="auto"/>
              <w:right w:val="single" w:sz="4" w:space="0" w:color="auto"/>
            </w:tcBorders>
            <w:noWrap/>
            <w:vAlign w:val="bottom"/>
            <w:hideMark/>
          </w:tcPr>
          <w:p w14:paraId="63110DF0" w14:textId="77777777" w:rsidR="001C4021" w:rsidRPr="00161365" w:rsidRDefault="001C4021" w:rsidP="00044012">
            <w:pPr>
              <w:ind w:right="51"/>
              <w:rPr>
                <w:rFonts w:ascii="Verdana" w:hAnsi="Verdana"/>
                <w:color w:val="000000"/>
                <w:sz w:val="14"/>
                <w:szCs w:val="14"/>
                <w:lang w:eastAsia="es-CO"/>
              </w:rPr>
            </w:pPr>
            <w:r w:rsidRPr="00161365">
              <w:rPr>
                <w:rFonts w:ascii="Verdana" w:hAnsi="Verdana"/>
                <w:color w:val="000000"/>
                <w:sz w:val="14"/>
                <w:szCs w:val="14"/>
                <w:lang w:eastAsia="es-CO"/>
              </w:rPr>
              <w:t> </w:t>
            </w:r>
          </w:p>
        </w:tc>
        <w:tc>
          <w:tcPr>
            <w:tcW w:w="416" w:type="dxa"/>
            <w:tcBorders>
              <w:top w:val="nil"/>
              <w:left w:val="nil"/>
              <w:bottom w:val="single" w:sz="4" w:space="0" w:color="auto"/>
              <w:right w:val="single" w:sz="4" w:space="0" w:color="auto"/>
            </w:tcBorders>
            <w:noWrap/>
            <w:vAlign w:val="bottom"/>
            <w:hideMark/>
          </w:tcPr>
          <w:p w14:paraId="20509CD6" w14:textId="77777777" w:rsidR="001C4021" w:rsidRPr="00161365" w:rsidRDefault="001C4021" w:rsidP="00044012">
            <w:pPr>
              <w:ind w:right="51"/>
              <w:rPr>
                <w:rFonts w:ascii="Verdana" w:hAnsi="Verdana"/>
                <w:color w:val="000000"/>
                <w:sz w:val="14"/>
                <w:szCs w:val="14"/>
                <w:lang w:eastAsia="es-CO"/>
              </w:rPr>
            </w:pPr>
            <w:r w:rsidRPr="00161365">
              <w:rPr>
                <w:rFonts w:ascii="Verdana" w:hAnsi="Verdana"/>
                <w:color w:val="000000"/>
                <w:sz w:val="14"/>
                <w:szCs w:val="14"/>
                <w:lang w:eastAsia="es-CO"/>
              </w:rPr>
              <w:t> </w:t>
            </w:r>
          </w:p>
        </w:tc>
        <w:tc>
          <w:tcPr>
            <w:tcW w:w="416" w:type="dxa"/>
            <w:tcBorders>
              <w:top w:val="nil"/>
              <w:left w:val="nil"/>
              <w:bottom w:val="single" w:sz="4" w:space="0" w:color="auto"/>
              <w:right w:val="single" w:sz="4" w:space="0" w:color="auto"/>
            </w:tcBorders>
            <w:noWrap/>
            <w:vAlign w:val="bottom"/>
            <w:hideMark/>
          </w:tcPr>
          <w:p w14:paraId="4F9D7FC1" w14:textId="77777777" w:rsidR="001C4021" w:rsidRPr="00161365" w:rsidRDefault="001C4021" w:rsidP="00044012">
            <w:pPr>
              <w:ind w:right="51"/>
              <w:rPr>
                <w:rFonts w:ascii="Verdana" w:hAnsi="Verdana"/>
                <w:color w:val="000000"/>
                <w:sz w:val="14"/>
                <w:szCs w:val="14"/>
                <w:lang w:eastAsia="es-CO"/>
              </w:rPr>
            </w:pPr>
            <w:r w:rsidRPr="00161365">
              <w:rPr>
                <w:rFonts w:ascii="Verdana" w:hAnsi="Verdana"/>
                <w:color w:val="000000"/>
                <w:sz w:val="14"/>
                <w:szCs w:val="14"/>
                <w:lang w:eastAsia="es-CO"/>
              </w:rPr>
              <w:t> </w:t>
            </w:r>
          </w:p>
        </w:tc>
        <w:tc>
          <w:tcPr>
            <w:tcW w:w="416" w:type="dxa"/>
            <w:tcBorders>
              <w:top w:val="nil"/>
              <w:left w:val="nil"/>
              <w:bottom w:val="single" w:sz="4" w:space="0" w:color="auto"/>
              <w:right w:val="single" w:sz="4" w:space="0" w:color="auto"/>
            </w:tcBorders>
            <w:noWrap/>
            <w:vAlign w:val="bottom"/>
            <w:hideMark/>
          </w:tcPr>
          <w:p w14:paraId="683AE9ED" w14:textId="77777777" w:rsidR="001C4021" w:rsidRPr="00161365" w:rsidRDefault="001C4021" w:rsidP="00044012">
            <w:pPr>
              <w:ind w:right="51"/>
              <w:rPr>
                <w:rFonts w:ascii="Verdana" w:hAnsi="Verdana"/>
                <w:color w:val="000000"/>
                <w:sz w:val="14"/>
                <w:szCs w:val="14"/>
                <w:lang w:eastAsia="es-CO"/>
              </w:rPr>
            </w:pPr>
            <w:r w:rsidRPr="00161365">
              <w:rPr>
                <w:rFonts w:ascii="Verdana" w:hAnsi="Verdana"/>
                <w:color w:val="000000"/>
                <w:sz w:val="14"/>
                <w:szCs w:val="14"/>
                <w:lang w:eastAsia="es-CO"/>
              </w:rPr>
              <w:t> </w:t>
            </w:r>
          </w:p>
        </w:tc>
        <w:tc>
          <w:tcPr>
            <w:tcW w:w="599" w:type="dxa"/>
            <w:tcBorders>
              <w:top w:val="single" w:sz="4" w:space="0" w:color="auto"/>
              <w:left w:val="single" w:sz="4" w:space="0" w:color="auto"/>
              <w:bottom w:val="single" w:sz="4" w:space="0" w:color="auto"/>
              <w:right w:val="single" w:sz="4" w:space="0" w:color="auto"/>
            </w:tcBorders>
            <w:noWrap/>
            <w:vAlign w:val="bottom"/>
            <w:hideMark/>
          </w:tcPr>
          <w:p w14:paraId="372D08A2" w14:textId="77777777" w:rsidR="001C4021" w:rsidRPr="00161365" w:rsidRDefault="001C4021" w:rsidP="00044012">
            <w:pPr>
              <w:ind w:right="51"/>
              <w:rPr>
                <w:rFonts w:ascii="Verdana" w:hAnsi="Verdana"/>
                <w:color w:val="000000"/>
                <w:sz w:val="14"/>
                <w:szCs w:val="14"/>
                <w:lang w:eastAsia="es-CO"/>
              </w:rPr>
            </w:pPr>
            <w:r w:rsidRPr="00161365">
              <w:rPr>
                <w:rFonts w:ascii="Verdana" w:hAnsi="Verdana"/>
                <w:color w:val="000000"/>
                <w:sz w:val="14"/>
                <w:szCs w:val="14"/>
                <w:lang w:eastAsia="es-CO"/>
              </w:rPr>
              <w:t> </w:t>
            </w:r>
          </w:p>
        </w:tc>
        <w:tc>
          <w:tcPr>
            <w:tcW w:w="357" w:type="dxa"/>
            <w:tcBorders>
              <w:top w:val="single" w:sz="4" w:space="0" w:color="auto"/>
              <w:left w:val="single" w:sz="4" w:space="0" w:color="auto"/>
              <w:bottom w:val="single" w:sz="4" w:space="0" w:color="auto"/>
              <w:right w:val="single" w:sz="4" w:space="0" w:color="auto"/>
            </w:tcBorders>
            <w:vAlign w:val="bottom"/>
          </w:tcPr>
          <w:p w14:paraId="55B0F908" w14:textId="77777777" w:rsidR="001C4021" w:rsidRPr="00161365" w:rsidRDefault="001C4021" w:rsidP="00044012">
            <w:pPr>
              <w:ind w:right="51"/>
              <w:rPr>
                <w:rFonts w:ascii="Verdana" w:hAnsi="Verdana"/>
                <w:color w:val="000000"/>
                <w:sz w:val="14"/>
                <w:szCs w:val="14"/>
                <w:lang w:eastAsia="es-CO"/>
              </w:rPr>
            </w:pPr>
            <w:r w:rsidRPr="00161365">
              <w:rPr>
                <w:rFonts w:ascii="Verdana" w:hAnsi="Verdana"/>
                <w:color w:val="000000"/>
                <w:sz w:val="14"/>
                <w:szCs w:val="14"/>
                <w:lang w:eastAsia="es-CO"/>
              </w:rPr>
              <w:t> </w:t>
            </w:r>
          </w:p>
        </w:tc>
      </w:tr>
      <w:tr w:rsidR="001C4021" w:rsidRPr="00161365" w14:paraId="48095C44" w14:textId="77777777" w:rsidTr="00044012">
        <w:trPr>
          <w:trHeight w:val="190"/>
        </w:trPr>
        <w:tc>
          <w:tcPr>
            <w:tcW w:w="360" w:type="dxa"/>
            <w:tcBorders>
              <w:top w:val="nil"/>
              <w:left w:val="single" w:sz="4" w:space="0" w:color="auto"/>
              <w:bottom w:val="single" w:sz="4" w:space="0" w:color="auto"/>
              <w:right w:val="single" w:sz="4" w:space="0" w:color="auto"/>
            </w:tcBorders>
            <w:noWrap/>
            <w:vAlign w:val="bottom"/>
            <w:hideMark/>
          </w:tcPr>
          <w:p w14:paraId="3AD199B3" w14:textId="77777777" w:rsidR="001C4021" w:rsidRPr="00161365" w:rsidRDefault="001C4021" w:rsidP="00044012">
            <w:pPr>
              <w:ind w:right="51"/>
              <w:jc w:val="right"/>
              <w:rPr>
                <w:rFonts w:ascii="Verdana" w:hAnsi="Verdana"/>
                <w:color w:val="000000"/>
                <w:sz w:val="14"/>
                <w:szCs w:val="14"/>
                <w:lang w:eastAsia="es-CO"/>
              </w:rPr>
            </w:pPr>
            <w:r w:rsidRPr="00161365">
              <w:rPr>
                <w:rFonts w:ascii="Verdana" w:hAnsi="Verdana"/>
                <w:color w:val="000000"/>
                <w:sz w:val="14"/>
                <w:szCs w:val="14"/>
                <w:lang w:eastAsia="es-CO"/>
              </w:rPr>
              <w:t>2</w:t>
            </w:r>
          </w:p>
        </w:tc>
        <w:tc>
          <w:tcPr>
            <w:tcW w:w="501" w:type="dxa"/>
            <w:tcBorders>
              <w:top w:val="nil"/>
              <w:left w:val="nil"/>
              <w:bottom w:val="single" w:sz="4" w:space="0" w:color="auto"/>
              <w:right w:val="single" w:sz="4" w:space="0" w:color="auto"/>
            </w:tcBorders>
            <w:noWrap/>
            <w:vAlign w:val="bottom"/>
            <w:hideMark/>
          </w:tcPr>
          <w:p w14:paraId="160234AF" w14:textId="77777777" w:rsidR="001C4021" w:rsidRPr="00161365" w:rsidRDefault="001C4021" w:rsidP="00044012">
            <w:pPr>
              <w:ind w:right="51"/>
              <w:rPr>
                <w:rFonts w:ascii="Verdana" w:hAnsi="Verdana"/>
                <w:color w:val="000000"/>
                <w:sz w:val="14"/>
                <w:szCs w:val="14"/>
                <w:lang w:eastAsia="es-CO"/>
              </w:rPr>
            </w:pPr>
            <w:r w:rsidRPr="00161365">
              <w:rPr>
                <w:rFonts w:ascii="Verdana" w:hAnsi="Verdana"/>
                <w:color w:val="000000"/>
                <w:sz w:val="14"/>
                <w:szCs w:val="14"/>
                <w:lang w:eastAsia="es-CO"/>
              </w:rPr>
              <w:t> </w:t>
            </w:r>
          </w:p>
        </w:tc>
        <w:tc>
          <w:tcPr>
            <w:tcW w:w="417" w:type="dxa"/>
            <w:tcBorders>
              <w:top w:val="nil"/>
              <w:left w:val="nil"/>
              <w:bottom w:val="single" w:sz="4" w:space="0" w:color="auto"/>
              <w:right w:val="single" w:sz="4" w:space="0" w:color="auto"/>
            </w:tcBorders>
            <w:noWrap/>
            <w:vAlign w:val="bottom"/>
            <w:hideMark/>
          </w:tcPr>
          <w:p w14:paraId="6DABD58B" w14:textId="77777777" w:rsidR="001C4021" w:rsidRPr="00161365" w:rsidRDefault="001C4021" w:rsidP="00044012">
            <w:pPr>
              <w:ind w:right="51"/>
              <w:rPr>
                <w:rFonts w:ascii="Verdana" w:hAnsi="Verdana"/>
                <w:color w:val="000000"/>
                <w:sz w:val="14"/>
                <w:szCs w:val="14"/>
                <w:lang w:eastAsia="es-CO"/>
              </w:rPr>
            </w:pPr>
            <w:r w:rsidRPr="00161365">
              <w:rPr>
                <w:rFonts w:ascii="Verdana" w:hAnsi="Verdana"/>
                <w:color w:val="000000"/>
                <w:sz w:val="14"/>
                <w:szCs w:val="14"/>
                <w:lang w:eastAsia="es-CO"/>
              </w:rPr>
              <w:t> </w:t>
            </w:r>
          </w:p>
        </w:tc>
        <w:tc>
          <w:tcPr>
            <w:tcW w:w="417" w:type="dxa"/>
            <w:tcBorders>
              <w:top w:val="nil"/>
              <w:left w:val="nil"/>
              <w:bottom w:val="single" w:sz="4" w:space="0" w:color="auto"/>
              <w:right w:val="single" w:sz="4" w:space="0" w:color="auto"/>
            </w:tcBorders>
            <w:noWrap/>
            <w:vAlign w:val="bottom"/>
            <w:hideMark/>
          </w:tcPr>
          <w:p w14:paraId="742C29A2" w14:textId="77777777" w:rsidR="001C4021" w:rsidRPr="00161365" w:rsidRDefault="001C4021" w:rsidP="00044012">
            <w:pPr>
              <w:ind w:right="51"/>
              <w:rPr>
                <w:rFonts w:ascii="Verdana" w:hAnsi="Verdana"/>
                <w:color w:val="000000"/>
                <w:sz w:val="14"/>
                <w:szCs w:val="14"/>
                <w:lang w:eastAsia="es-CO"/>
              </w:rPr>
            </w:pPr>
            <w:r w:rsidRPr="00161365">
              <w:rPr>
                <w:rFonts w:ascii="Verdana" w:hAnsi="Verdana"/>
                <w:color w:val="000000"/>
                <w:sz w:val="14"/>
                <w:szCs w:val="14"/>
                <w:lang w:eastAsia="es-CO"/>
              </w:rPr>
              <w:t> </w:t>
            </w:r>
          </w:p>
        </w:tc>
        <w:tc>
          <w:tcPr>
            <w:tcW w:w="417" w:type="dxa"/>
            <w:tcBorders>
              <w:top w:val="nil"/>
              <w:left w:val="nil"/>
              <w:bottom w:val="single" w:sz="4" w:space="0" w:color="auto"/>
              <w:right w:val="single" w:sz="4" w:space="0" w:color="auto"/>
            </w:tcBorders>
            <w:noWrap/>
            <w:vAlign w:val="bottom"/>
            <w:hideMark/>
          </w:tcPr>
          <w:p w14:paraId="5D461AAB" w14:textId="77777777" w:rsidR="001C4021" w:rsidRPr="00161365" w:rsidRDefault="001C4021" w:rsidP="00044012">
            <w:pPr>
              <w:ind w:right="51"/>
              <w:rPr>
                <w:rFonts w:ascii="Verdana" w:hAnsi="Verdana"/>
                <w:color w:val="000000"/>
                <w:sz w:val="14"/>
                <w:szCs w:val="14"/>
                <w:lang w:eastAsia="es-CO"/>
              </w:rPr>
            </w:pPr>
            <w:r w:rsidRPr="00161365">
              <w:rPr>
                <w:rFonts w:ascii="Verdana" w:hAnsi="Verdana"/>
                <w:color w:val="000000"/>
                <w:sz w:val="14"/>
                <w:szCs w:val="14"/>
                <w:lang w:eastAsia="es-CO"/>
              </w:rPr>
              <w:t> </w:t>
            </w:r>
          </w:p>
        </w:tc>
        <w:tc>
          <w:tcPr>
            <w:tcW w:w="417" w:type="dxa"/>
            <w:tcBorders>
              <w:top w:val="nil"/>
              <w:left w:val="nil"/>
              <w:bottom w:val="single" w:sz="4" w:space="0" w:color="auto"/>
              <w:right w:val="single" w:sz="4" w:space="0" w:color="auto"/>
            </w:tcBorders>
            <w:noWrap/>
            <w:vAlign w:val="bottom"/>
            <w:hideMark/>
          </w:tcPr>
          <w:p w14:paraId="657A04D6" w14:textId="77777777" w:rsidR="001C4021" w:rsidRPr="00161365" w:rsidRDefault="001C4021" w:rsidP="00044012">
            <w:pPr>
              <w:ind w:right="51"/>
              <w:rPr>
                <w:rFonts w:ascii="Verdana" w:hAnsi="Verdana"/>
                <w:color w:val="000000"/>
                <w:sz w:val="14"/>
                <w:szCs w:val="14"/>
                <w:lang w:eastAsia="es-CO"/>
              </w:rPr>
            </w:pPr>
            <w:r w:rsidRPr="00161365">
              <w:rPr>
                <w:rFonts w:ascii="Verdana" w:hAnsi="Verdana"/>
                <w:color w:val="000000"/>
                <w:sz w:val="14"/>
                <w:szCs w:val="14"/>
                <w:lang w:eastAsia="es-CO"/>
              </w:rPr>
              <w:t> </w:t>
            </w:r>
          </w:p>
        </w:tc>
        <w:tc>
          <w:tcPr>
            <w:tcW w:w="905" w:type="dxa"/>
            <w:tcBorders>
              <w:top w:val="nil"/>
              <w:left w:val="nil"/>
              <w:bottom w:val="single" w:sz="4" w:space="0" w:color="auto"/>
              <w:right w:val="single" w:sz="4" w:space="0" w:color="auto"/>
            </w:tcBorders>
            <w:noWrap/>
            <w:vAlign w:val="bottom"/>
            <w:hideMark/>
          </w:tcPr>
          <w:p w14:paraId="1518631B" w14:textId="77777777" w:rsidR="001C4021" w:rsidRPr="00161365" w:rsidRDefault="001C4021" w:rsidP="00044012">
            <w:pPr>
              <w:ind w:right="51"/>
              <w:rPr>
                <w:rFonts w:ascii="Verdana" w:hAnsi="Verdana"/>
                <w:color w:val="000000"/>
                <w:sz w:val="14"/>
                <w:szCs w:val="14"/>
                <w:lang w:eastAsia="es-CO"/>
              </w:rPr>
            </w:pPr>
            <w:r w:rsidRPr="00161365">
              <w:rPr>
                <w:rFonts w:ascii="Verdana" w:hAnsi="Verdana"/>
                <w:color w:val="000000"/>
                <w:sz w:val="14"/>
                <w:szCs w:val="14"/>
                <w:lang w:eastAsia="es-CO"/>
              </w:rPr>
              <w:t> </w:t>
            </w:r>
          </w:p>
        </w:tc>
        <w:tc>
          <w:tcPr>
            <w:tcW w:w="417" w:type="dxa"/>
            <w:tcBorders>
              <w:top w:val="nil"/>
              <w:left w:val="nil"/>
              <w:bottom w:val="single" w:sz="4" w:space="0" w:color="auto"/>
              <w:right w:val="single" w:sz="4" w:space="0" w:color="auto"/>
            </w:tcBorders>
            <w:noWrap/>
            <w:vAlign w:val="bottom"/>
            <w:hideMark/>
          </w:tcPr>
          <w:p w14:paraId="639EC2B8" w14:textId="77777777" w:rsidR="001C4021" w:rsidRPr="00161365" w:rsidRDefault="001C4021" w:rsidP="00044012">
            <w:pPr>
              <w:ind w:right="51"/>
              <w:rPr>
                <w:rFonts w:ascii="Verdana" w:hAnsi="Verdana"/>
                <w:color w:val="000000"/>
                <w:sz w:val="14"/>
                <w:szCs w:val="14"/>
                <w:lang w:eastAsia="es-CO"/>
              </w:rPr>
            </w:pPr>
            <w:r w:rsidRPr="00161365">
              <w:rPr>
                <w:rFonts w:ascii="Verdana" w:hAnsi="Verdana"/>
                <w:color w:val="000000"/>
                <w:sz w:val="14"/>
                <w:szCs w:val="14"/>
                <w:lang w:eastAsia="es-CO"/>
              </w:rPr>
              <w:t> </w:t>
            </w:r>
          </w:p>
        </w:tc>
        <w:tc>
          <w:tcPr>
            <w:tcW w:w="416" w:type="dxa"/>
            <w:tcBorders>
              <w:top w:val="nil"/>
              <w:left w:val="nil"/>
              <w:bottom w:val="single" w:sz="4" w:space="0" w:color="auto"/>
              <w:right w:val="nil"/>
            </w:tcBorders>
          </w:tcPr>
          <w:p w14:paraId="5CA10AB9" w14:textId="77777777" w:rsidR="001C4021" w:rsidRPr="00161365" w:rsidRDefault="001C4021" w:rsidP="00044012">
            <w:pPr>
              <w:ind w:right="51"/>
              <w:rPr>
                <w:rFonts w:ascii="Verdana" w:hAnsi="Verdana"/>
                <w:color w:val="000000"/>
                <w:sz w:val="14"/>
                <w:szCs w:val="14"/>
                <w:lang w:eastAsia="es-CO"/>
              </w:rPr>
            </w:pPr>
          </w:p>
        </w:tc>
        <w:tc>
          <w:tcPr>
            <w:tcW w:w="416" w:type="dxa"/>
            <w:tcBorders>
              <w:top w:val="nil"/>
              <w:left w:val="nil"/>
              <w:bottom w:val="single" w:sz="4" w:space="0" w:color="auto"/>
              <w:right w:val="single" w:sz="4" w:space="0" w:color="auto"/>
            </w:tcBorders>
            <w:noWrap/>
            <w:vAlign w:val="bottom"/>
            <w:hideMark/>
          </w:tcPr>
          <w:p w14:paraId="29253B0B" w14:textId="77777777" w:rsidR="001C4021" w:rsidRPr="00161365" w:rsidRDefault="001C4021" w:rsidP="00044012">
            <w:pPr>
              <w:ind w:right="51"/>
              <w:rPr>
                <w:rFonts w:ascii="Verdana" w:hAnsi="Verdana"/>
                <w:color w:val="000000"/>
                <w:sz w:val="14"/>
                <w:szCs w:val="14"/>
                <w:lang w:eastAsia="es-CO"/>
              </w:rPr>
            </w:pPr>
            <w:r w:rsidRPr="00161365">
              <w:rPr>
                <w:rFonts w:ascii="Verdana" w:hAnsi="Verdana"/>
                <w:color w:val="000000"/>
                <w:sz w:val="14"/>
                <w:szCs w:val="14"/>
                <w:lang w:eastAsia="es-CO"/>
              </w:rPr>
              <w:t> </w:t>
            </w:r>
          </w:p>
        </w:tc>
        <w:tc>
          <w:tcPr>
            <w:tcW w:w="416" w:type="dxa"/>
            <w:tcBorders>
              <w:top w:val="nil"/>
              <w:left w:val="nil"/>
              <w:bottom w:val="single" w:sz="4" w:space="0" w:color="auto"/>
              <w:right w:val="single" w:sz="4" w:space="0" w:color="auto"/>
            </w:tcBorders>
            <w:noWrap/>
            <w:vAlign w:val="bottom"/>
            <w:hideMark/>
          </w:tcPr>
          <w:p w14:paraId="1456D4B0" w14:textId="77777777" w:rsidR="001C4021" w:rsidRPr="00161365" w:rsidRDefault="001C4021" w:rsidP="00044012">
            <w:pPr>
              <w:ind w:right="51"/>
              <w:rPr>
                <w:rFonts w:ascii="Verdana" w:hAnsi="Verdana"/>
                <w:color w:val="000000"/>
                <w:sz w:val="14"/>
                <w:szCs w:val="14"/>
                <w:lang w:eastAsia="es-CO"/>
              </w:rPr>
            </w:pPr>
            <w:r w:rsidRPr="00161365">
              <w:rPr>
                <w:rFonts w:ascii="Verdana" w:hAnsi="Verdana"/>
                <w:color w:val="000000"/>
                <w:sz w:val="14"/>
                <w:szCs w:val="14"/>
                <w:lang w:eastAsia="es-CO"/>
              </w:rPr>
              <w:t> </w:t>
            </w:r>
          </w:p>
        </w:tc>
        <w:tc>
          <w:tcPr>
            <w:tcW w:w="416" w:type="dxa"/>
            <w:tcBorders>
              <w:top w:val="nil"/>
              <w:left w:val="nil"/>
              <w:bottom w:val="single" w:sz="4" w:space="0" w:color="auto"/>
              <w:right w:val="single" w:sz="4" w:space="0" w:color="auto"/>
            </w:tcBorders>
            <w:noWrap/>
            <w:vAlign w:val="bottom"/>
            <w:hideMark/>
          </w:tcPr>
          <w:p w14:paraId="622A268C" w14:textId="77777777" w:rsidR="001C4021" w:rsidRPr="00161365" w:rsidRDefault="001C4021" w:rsidP="00044012">
            <w:pPr>
              <w:ind w:right="51"/>
              <w:rPr>
                <w:rFonts w:ascii="Verdana" w:hAnsi="Verdana"/>
                <w:color w:val="000000"/>
                <w:sz w:val="14"/>
                <w:szCs w:val="14"/>
                <w:lang w:eastAsia="es-CO"/>
              </w:rPr>
            </w:pPr>
            <w:r w:rsidRPr="00161365">
              <w:rPr>
                <w:rFonts w:ascii="Verdana" w:hAnsi="Verdana"/>
                <w:color w:val="000000"/>
                <w:sz w:val="14"/>
                <w:szCs w:val="14"/>
                <w:lang w:eastAsia="es-CO"/>
              </w:rPr>
              <w:t> </w:t>
            </w:r>
          </w:p>
        </w:tc>
        <w:tc>
          <w:tcPr>
            <w:tcW w:w="416" w:type="dxa"/>
            <w:tcBorders>
              <w:top w:val="nil"/>
              <w:left w:val="nil"/>
              <w:bottom w:val="single" w:sz="4" w:space="0" w:color="auto"/>
              <w:right w:val="single" w:sz="4" w:space="0" w:color="auto"/>
            </w:tcBorders>
            <w:noWrap/>
            <w:vAlign w:val="bottom"/>
            <w:hideMark/>
          </w:tcPr>
          <w:p w14:paraId="0615B50F" w14:textId="77777777" w:rsidR="001C4021" w:rsidRPr="00161365" w:rsidRDefault="001C4021" w:rsidP="00044012">
            <w:pPr>
              <w:ind w:right="51"/>
              <w:rPr>
                <w:rFonts w:ascii="Verdana" w:hAnsi="Verdana"/>
                <w:color w:val="000000"/>
                <w:sz w:val="14"/>
                <w:szCs w:val="14"/>
                <w:lang w:eastAsia="es-CO"/>
              </w:rPr>
            </w:pPr>
            <w:r w:rsidRPr="00161365">
              <w:rPr>
                <w:rFonts w:ascii="Verdana" w:hAnsi="Verdana"/>
                <w:color w:val="000000"/>
                <w:sz w:val="14"/>
                <w:szCs w:val="14"/>
                <w:lang w:eastAsia="es-CO"/>
              </w:rPr>
              <w:t> </w:t>
            </w:r>
          </w:p>
        </w:tc>
        <w:tc>
          <w:tcPr>
            <w:tcW w:w="416" w:type="dxa"/>
            <w:tcBorders>
              <w:top w:val="nil"/>
              <w:left w:val="nil"/>
              <w:bottom w:val="single" w:sz="4" w:space="0" w:color="auto"/>
              <w:right w:val="single" w:sz="4" w:space="0" w:color="auto"/>
            </w:tcBorders>
            <w:noWrap/>
            <w:vAlign w:val="bottom"/>
            <w:hideMark/>
          </w:tcPr>
          <w:p w14:paraId="09CFBF05" w14:textId="77777777" w:rsidR="001C4021" w:rsidRPr="00161365" w:rsidRDefault="001C4021" w:rsidP="00044012">
            <w:pPr>
              <w:ind w:right="51"/>
              <w:rPr>
                <w:rFonts w:ascii="Verdana" w:hAnsi="Verdana"/>
                <w:color w:val="000000"/>
                <w:sz w:val="14"/>
                <w:szCs w:val="14"/>
                <w:lang w:eastAsia="es-CO"/>
              </w:rPr>
            </w:pPr>
            <w:r w:rsidRPr="00161365">
              <w:rPr>
                <w:rFonts w:ascii="Verdana" w:hAnsi="Verdana"/>
                <w:color w:val="000000"/>
                <w:sz w:val="14"/>
                <w:szCs w:val="14"/>
                <w:lang w:eastAsia="es-CO"/>
              </w:rPr>
              <w:t> </w:t>
            </w:r>
          </w:p>
        </w:tc>
        <w:tc>
          <w:tcPr>
            <w:tcW w:w="806" w:type="dxa"/>
            <w:tcBorders>
              <w:top w:val="nil"/>
              <w:left w:val="nil"/>
              <w:bottom w:val="single" w:sz="4" w:space="0" w:color="auto"/>
              <w:right w:val="single" w:sz="4" w:space="0" w:color="auto"/>
            </w:tcBorders>
            <w:noWrap/>
            <w:vAlign w:val="bottom"/>
            <w:hideMark/>
          </w:tcPr>
          <w:p w14:paraId="01DFC9A2" w14:textId="77777777" w:rsidR="001C4021" w:rsidRPr="00161365" w:rsidRDefault="001C4021" w:rsidP="00044012">
            <w:pPr>
              <w:ind w:right="51"/>
              <w:rPr>
                <w:rFonts w:ascii="Verdana" w:hAnsi="Verdana"/>
                <w:color w:val="000000"/>
                <w:sz w:val="14"/>
                <w:szCs w:val="14"/>
                <w:lang w:eastAsia="es-CO"/>
              </w:rPr>
            </w:pPr>
            <w:r w:rsidRPr="00161365">
              <w:rPr>
                <w:rFonts w:ascii="Verdana" w:hAnsi="Verdana"/>
                <w:color w:val="000000"/>
                <w:sz w:val="14"/>
                <w:szCs w:val="14"/>
                <w:lang w:eastAsia="es-CO"/>
              </w:rPr>
              <w:t> </w:t>
            </w:r>
          </w:p>
        </w:tc>
        <w:tc>
          <w:tcPr>
            <w:tcW w:w="416" w:type="dxa"/>
            <w:tcBorders>
              <w:top w:val="nil"/>
              <w:left w:val="nil"/>
              <w:bottom w:val="single" w:sz="4" w:space="0" w:color="auto"/>
              <w:right w:val="single" w:sz="4" w:space="0" w:color="auto"/>
            </w:tcBorders>
            <w:noWrap/>
            <w:vAlign w:val="bottom"/>
            <w:hideMark/>
          </w:tcPr>
          <w:p w14:paraId="014702C7" w14:textId="77777777" w:rsidR="001C4021" w:rsidRPr="00161365" w:rsidRDefault="001C4021" w:rsidP="00044012">
            <w:pPr>
              <w:ind w:right="51"/>
              <w:rPr>
                <w:rFonts w:ascii="Verdana" w:hAnsi="Verdana"/>
                <w:color w:val="000000"/>
                <w:sz w:val="14"/>
                <w:szCs w:val="14"/>
                <w:lang w:eastAsia="es-CO"/>
              </w:rPr>
            </w:pPr>
            <w:r w:rsidRPr="00161365">
              <w:rPr>
                <w:rFonts w:ascii="Verdana" w:hAnsi="Verdana"/>
                <w:color w:val="000000"/>
                <w:sz w:val="14"/>
                <w:szCs w:val="14"/>
                <w:lang w:eastAsia="es-CO"/>
              </w:rPr>
              <w:t> </w:t>
            </w:r>
          </w:p>
        </w:tc>
        <w:tc>
          <w:tcPr>
            <w:tcW w:w="416" w:type="dxa"/>
            <w:tcBorders>
              <w:top w:val="nil"/>
              <w:left w:val="nil"/>
              <w:bottom w:val="single" w:sz="4" w:space="0" w:color="auto"/>
              <w:right w:val="single" w:sz="4" w:space="0" w:color="auto"/>
            </w:tcBorders>
            <w:noWrap/>
            <w:vAlign w:val="bottom"/>
            <w:hideMark/>
          </w:tcPr>
          <w:p w14:paraId="1C42453E" w14:textId="77777777" w:rsidR="001C4021" w:rsidRPr="00161365" w:rsidRDefault="001C4021" w:rsidP="00044012">
            <w:pPr>
              <w:ind w:right="51"/>
              <w:rPr>
                <w:rFonts w:ascii="Verdana" w:hAnsi="Verdana"/>
                <w:color w:val="000000"/>
                <w:sz w:val="14"/>
                <w:szCs w:val="14"/>
                <w:lang w:eastAsia="es-CO"/>
              </w:rPr>
            </w:pPr>
            <w:r w:rsidRPr="00161365">
              <w:rPr>
                <w:rFonts w:ascii="Verdana" w:hAnsi="Verdana"/>
                <w:color w:val="000000"/>
                <w:sz w:val="14"/>
                <w:szCs w:val="14"/>
                <w:lang w:eastAsia="es-CO"/>
              </w:rPr>
              <w:t> </w:t>
            </w:r>
          </w:p>
        </w:tc>
        <w:tc>
          <w:tcPr>
            <w:tcW w:w="416" w:type="dxa"/>
            <w:tcBorders>
              <w:top w:val="nil"/>
              <w:left w:val="nil"/>
              <w:bottom w:val="single" w:sz="4" w:space="0" w:color="auto"/>
              <w:right w:val="single" w:sz="4" w:space="0" w:color="auto"/>
            </w:tcBorders>
            <w:noWrap/>
            <w:vAlign w:val="bottom"/>
            <w:hideMark/>
          </w:tcPr>
          <w:p w14:paraId="356727CC" w14:textId="77777777" w:rsidR="001C4021" w:rsidRPr="00161365" w:rsidRDefault="001C4021" w:rsidP="00044012">
            <w:pPr>
              <w:ind w:right="51"/>
              <w:rPr>
                <w:rFonts w:ascii="Verdana" w:hAnsi="Verdana"/>
                <w:color w:val="000000"/>
                <w:sz w:val="14"/>
                <w:szCs w:val="14"/>
                <w:lang w:eastAsia="es-CO"/>
              </w:rPr>
            </w:pPr>
            <w:r w:rsidRPr="00161365">
              <w:rPr>
                <w:rFonts w:ascii="Verdana" w:hAnsi="Verdana"/>
                <w:color w:val="000000"/>
                <w:sz w:val="14"/>
                <w:szCs w:val="14"/>
                <w:lang w:eastAsia="es-CO"/>
              </w:rPr>
              <w:t> </w:t>
            </w:r>
          </w:p>
        </w:tc>
        <w:tc>
          <w:tcPr>
            <w:tcW w:w="416" w:type="dxa"/>
            <w:tcBorders>
              <w:top w:val="nil"/>
              <w:left w:val="nil"/>
              <w:bottom w:val="single" w:sz="4" w:space="0" w:color="auto"/>
              <w:right w:val="single" w:sz="4" w:space="0" w:color="auto"/>
            </w:tcBorders>
            <w:noWrap/>
            <w:vAlign w:val="bottom"/>
            <w:hideMark/>
          </w:tcPr>
          <w:p w14:paraId="516E805B" w14:textId="77777777" w:rsidR="001C4021" w:rsidRPr="00161365" w:rsidRDefault="001C4021" w:rsidP="00044012">
            <w:pPr>
              <w:ind w:right="51"/>
              <w:rPr>
                <w:rFonts w:ascii="Verdana" w:hAnsi="Verdana"/>
                <w:color w:val="000000"/>
                <w:sz w:val="14"/>
                <w:szCs w:val="14"/>
                <w:lang w:eastAsia="es-CO"/>
              </w:rPr>
            </w:pPr>
            <w:r w:rsidRPr="00161365">
              <w:rPr>
                <w:rFonts w:ascii="Verdana" w:hAnsi="Verdana"/>
                <w:color w:val="000000"/>
                <w:sz w:val="14"/>
                <w:szCs w:val="14"/>
                <w:lang w:eastAsia="es-CO"/>
              </w:rPr>
              <w:t> </w:t>
            </w:r>
          </w:p>
        </w:tc>
        <w:tc>
          <w:tcPr>
            <w:tcW w:w="599" w:type="dxa"/>
            <w:tcBorders>
              <w:top w:val="single" w:sz="4" w:space="0" w:color="auto"/>
              <w:left w:val="single" w:sz="4" w:space="0" w:color="auto"/>
              <w:bottom w:val="single" w:sz="4" w:space="0" w:color="auto"/>
              <w:right w:val="single" w:sz="4" w:space="0" w:color="auto"/>
            </w:tcBorders>
            <w:noWrap/>
            <w:vAlign w:val="bottom"/>
            <w:hideMark/>
          </w:tcPr>
          <w:p w14:paraId="173F10E8" w14:textId="77777777" w:rsidR="001C4021" w:rsidRPr="00161365" w:rsidRDefault="001C4021" w:rsidP="00044012">
            <w:pPr>
              <w:ind w:right="51"/>
              <w:rPr>
                <w:rFonts w:ascii="Verdana" w:hAnsi="Verdana"/>
                <w:color w:val="000000"/>
                <w:sz w:val="14"/>
                <w:szCs w:val="14"/>
                <w:lang w:eastAsia="es-CO"/>
              </w:rPr>
            </w:pPr>
            <w:r w:rsidRPr="00161365">
              <w:rPr>
                <w:rFonts w:ascii="Verdana" w:hAnsi="Verdana"/>
                <w:color w:val="000000"/>
                <w:sz w:val="14"/>
                <w:szCs w:val="14"/>
                <w:lang w:eastAsia="es-CO"/>
              </w:rPr>
              <w:t> </w:t>
            </w:r>
          </w:p>
        </w:tc>
        <w:tc>
          <w:tcPr>
            <w:tcW w:w="357" w:type="dxa"/>
            <w:tcBorders>
              <w:top w:val="single" w:sz="4" w:space="0" w:color="auto"/>
              <w:left w:val="single" w:sz="4" w:space="0" w:color="auto"/>
              <w:bottom w:val="single" w:sz="4" w:space="0" w:color="auto"/>
              <w:right w:val="single" w:sz="4" w:space="0" w:color="auto"/>
            </w:tcBorders>
          </w:tcPr>
          <w:p w14:paraId="697852B2" w14:textId="77777777" w:rsidR="001C4021" w:rsidRPr="00161365" w:rsidRDefault="001C4021" w:rsidP="00044012">
            <w:pPr>
              <w:ind w:right="51"/>
              <w:rPr>
                <w:rFonts w:ascii="Verdana" w:hAnsi="Verdana"/>
                <w:color w:val="000000"/>
                <w:sz w:val="14"/>
                <w:szCs w:val="14"/>
                <w:lang w:eastAsia="es-CO"/>
              </w:rPr>
            </w:pPr>
          </w:p>
        </w:tc>
      </w:tr>
      <w:tr w:rsidR="001C4021" w:rsidRPr="00161365" w14:paraId="7E8429AC" w14:textId="77777777" w:rsidTr="00044012">
        <w:trPr>
          <w:trHeight w:val="190"/>
        </w:trPr>
        <w:tc>
          <w:tcPr>
            <w:tcW w:w="360" w:type="dxa"/>
            <w:tcBorders>
              <w:top w:val="nil"/>
              <w:left w:val="single" w:sz="4" w:space="0" w:color="auto"/>
              <w:bottom w:val="single" w:sz="4" w:space="0" w:color="auto"/>
              <w:right w:val="single" w:sz="4" w:space="0" w:color="auto"/>
            </w:tcBorders>
            <w:noWrap/>
            <w:vAlign w:val="bottom"/>
            <w:hideMark/>
          </w:tcPr>
          <w:p w14:paraId="2A25823C" w14:textId="77777777" w:rsidR="001C4021" w:rsidRPr="00161365" w:rsidRDefault="001C4021" w:rsidP="00044012">
            <w:pPr>
              <w:ind w:right="51"/>
              <w:jc w:val="right"/>
              <w:rPr>
                <w:rFonts w:ascii="Verdana" w:hAnsi="Verdana"/>
                <w:color w:val="000000"/>
                <w:sz w:val="14"/>
                <w:szCs w:val="14"/>
                <w:lang w:eastAsia="es-CO"/>
              </w:rPr>
            </w:pPr>
            <w:r w:rsidRPr="00161365">
              <w:rPr>
                <w:rFonts w:ascii="Verdana" w:hAnsi="Verdana"/>
                <w:color w:val="000000"/>
                <w:sz w:val="14"/>
                <w:szCs w:val="14"/>
                <w:lang w:eastAsia="es-CO"/>
              </w:rPr>
              <w:t>3</w:t>
            </w:r>
          </w:p>
        </w:tc>
        <w:tc>
          <w:tcPr>
            <w:tcW w:w="501" w:type="dxa"/>
            <w:tcBorders>
              <w:top w:val="nil"/>
              <w:left w:val="nil"/>
              <w:bottom w:val="single" w:sz="4" w:space="0" w:color="auto"/>
              <w:right w:val="single" w:sz="4" w:space="0" w:color="auto"/>
            </w:tcBorders>
            <w:noWrap/>
            <w:vAlign w:val="bottom"/>
            <w:hideMark/>
          </w:tcPr>
          <w:p w14:paraId="7C01EFFD" w14:textId="77777777" w:rsidR="001C4021" w:rsidRPr="00161365" w:rsidRDefault="001C4021" w:rsidP="00044012">
            <w:pPr>
              <w:ind w:right="51"/>
              <w:rPr>
                <w:rFonts w:ascii="Verdana" w:hAnsi="Verdana"/>
                <w:color w:val="000000"/>
                <w:sz w:val="14"/>
                <w:szCs w:val="14"/>
                <w:lang w:eastAsia="es-CO"/>
              </w:rPr>
            </w:pPr>
            <w:r w:rsidRPr="00161365">
              <w:rPr>
                <w:rFonts w:ascii="Verdana" w:hAnsi="Verdana"/>
                <w:color w:val="000000"/>
                <w:sz w:val="14"/>
                <w:szCs w:val="14"/>
                <w:lang w:eastAsia="es-CO"/>
              </w:rPr>
              <w:t> </w:t>
            </w:r>
          </w:p>
        </w:tc>
        <w:tc>
          <w:tcPr>
            <w:tcW w:w="417" w:type="dxa"/>
            <w:tcBorders>
              <w:top w:val="nil"/>
              <w:left w:val="nil"/>
              <w:bottom w:val="single" w:sz="4" w:space="0" w:color="auto"/>
              <w:right w:val="single" w:sz="4" w:space="0" w:color="auto"/>
            </w:tcBorders>
            <w:noWrap/>
            <w:vAlign w:val="bottom"/>
            <w:hideMark/>
          </w:tcPr>
          <w:p w14:paraId="7160C5F4" w14:textId="77777777" w:rsidR="001C4021" w:rsidRPr="00161365" w:rsidRDefault="001C4021" w:rsidP="00044012">
            <w:pPr>
              <w:ind w:right="51"/>
              <w:rPr>
                <w:rFonts w:ascii="Verdana" w:hAnsi="Verdana"/>
                <w:color w:val="000000"/>
                <w:sz w:val="14"/>
                <w:szCs w:val="14"/>
                <w:lang w:eastAsia="es-CO"/>
              </w:rPr>
            </w:pPr>
            <w:r w:rsidRPr="00161365">
              <w:rPr>
                <w:rFonts w:ascii="Verdana" w:hAnsi="Verdana"/>
                <w:color w:val="000000"/>
                <w:sz w:val="14"/>
                <w:szCs w:val="14"/>
                <w:lang w:eastAsia="es-CO"/>
              </w:rPr>
              <w:t> </w:t>
            </w:r>
          </w:p>
        </w:tc>
        <w:tc>
          <w:tcPr>
            <w:tcW w:w="417" w:type="dxa"/>
            <w:tcBorders>
              <w:top w:val="nil"/>
              <w:left w:val="nil"/>
              <w:bottom w:val="single" w:sz="4" w:space="0" w:color="auto"/>
              <w:right w:val="single" w:sz="4" w:space="0" w:color="auto"/>
            </w:tcBorders>
            <w:noWrap/>
            <w:vAlign w:val="bottom"/>
            <w:hideMark/>
          </w:tcPr>
          <w:p w14:paraId="28970406" w14:textId="77777777" w:rsidR="001C4021" w:rsidRPr="00161365" w:rsidRDefault="001C4021" w:rsidP="00044012">
            <w:pPr>
              <w:ind w:right="51"/>
              <w:rPr>
                <w:rFonts w:ascii="Verdana" w:hAnsi="Verdana"/>
                <w:color w:val="000000"/>
                <w:sz w:val="14"/>
                <w:szCs w:val="14"/>
                <w:lang w:eastAsia="es-CO"/>
              </w:rPr>
            </w:pPr>
            <w:r w:rsidRPr="00161365">
              <w:rPr>
                <w:rFonts w:ascii="Verdana" w:hAnsi="Verdana"/>
                <w:color w:val="000000"/>
                <w:sz w:val="14"/>
                <w:szCs w:val="14"/>
                <w:lang w:eastAsia="es-CO"/>
              </w:rPr>
              <w:t> </w:t>
            </w:r>
          </w:p>
        </w:tc>
        <w:tc>
          <w:tcPr>
            <w:tcW w:w="417" w:type="dxa"/>
            <w:tcBorders>
              <w:top w:val="nil"/>
              <w:left w:val="nil"/>
              <w:bottom w:val="single" w:sz="4" w:space="0" w:color="auto"/>
              <w:right w:val="single" w:sz="4" w:space="0" w:color="auto"/>
            </w:tcBorders>
            <w:noWrap/>
            <w:vAlign w:val="bottom"/>
            <w:hideMark/>
          </w:tcPr>
          <w:p w14:paraId="448220B0" w14:textId="77777777" w:rsidR="001C4021" w:rsidRPr="00161365" w:rsidRDefault="001C4021" w:rsidP="00044012">
            <w:pPr>
              <w:ind w:right="51"/>
              <w:rPr>
                <w:rFonts w:ascii="Verdana" w:hAnsi="Verdana"/>
                <w:color w:val="000000"/>
                <w:sz w:val="14"/>
                <w:szCs w:val="14"/>
                <w:lang w:eastAsia="es-CO"/>
              </w:rPr>
            </w:pPr>
            <w:r w:rsidRPr="00161365">
              <w:rPr>
                <w:rFonts w:ascii="Verdana" w:hAnsi="Verdana"/>
                <w:color w:val="000000"/>
                <w:sz w:val="14"/>
                <w:szCs w:val="14"/>
                <w:lang w:eastAsia="es-CO"/>
              </w:rPr>
              <w:t> </w:t>
            </w:r>
          </w:p>
        </w:tc>
        <w:tc>
          <w:tcPr>
            <w:tcW w:w="417" w:type="dxa"/>
            <w:tcBorders>
              <w:top w:val="nil"/>
              <w:left w:val="nil"/>
              <w:bottom w:val="single" w:sz="4" w:space="0" w:color="auto"/>
              <w:right w:val="single" w:sz="4" w:space="0" w:color="auto"/>
            </w:tcBorders>
            <w:noWrap/>
            <w:vAlign w:val="bottom"/>
            <w:hideMark/>
          </w:tcPr>
          <w:p w14:paraId="4F2CD6DB" w14:textId="77777777" w:rsidR="001C4021" w:rsidRPr="00161365" w:rsidRDefault="001C4021" w:rsidP="00044012">
            <w:pPr>
              <w:ind w:right="51"/>
              <w:rPr>
                <w:rFonts w:ascii="Verdana" w:hAnsi="Verdana"/>
                <w:color w:val="000000"/>
                <w:sz w:val="14"/>
                <w:szCs w:val="14"/>
                <w:lang w:eastAsia="es-CO"/>
              </w:rPr>
            </w:pPr>
            <w:r w:rsidRPr="00161365">
              <w:rPr>
                <w:rFonts w:ascii="Verdana" w:hAnsi="Verdana"/>
                <w:color w:val="000000"/>
                <w:sz w:val="14"/>
                <w:szCs w:val="14"/>
                <w:lang w:eastAsia="es-CO"/>
              </w:rPr>
              <w:t> </w:t>
            </w:r>
          </w:p>
        </w:tc>
        <w:tc>
          <w:tcPr>
            <w:tcW w:w="905" w:type="dxa"/>
            <w:tcBorders>
              <w:top w:val="nil"/>
              <w:left w:val="nil"/>
              <w:bottom w:val="single" w:sz="4" w:space="0" w:color="auto"/>
              <w:right w:val="single" w:sz="4" w:space="0" w:color="auto"/>
            </w:tcBorders>
            <w:noWrap/>
            <w:vAlign w:val="bottom"/>
            <w:hideMark/>
          </w:tcPr>
          <w:p w14:paraId="063B5E03" w14:textId="77777777" w:rsidR="001C4021" w:rsidRPr="00161365" w:rsidRDefault="001C4021" w:rsidP="00044012">
            <w:pPr>
              <w:ind w:right="51"/>
              <w:rPr>
                <w:rFonts w:ascii="Verdana" w:hAnsi="Verdana"/>
                <w:color w:val="000000"/>
                <w:sz w:val="14"/>
                <w:szCs w:val="14"/>
                <w:lang w:eastAsia="es-CO"/>
              </w:rPr>
            </w:pPr>
            <w:r w:rsidRPr="00161365">
              <w:rPr>
                <w:rFonts w:ascii="Verdana" w:hAnsi="Verdana"/>
                <w:color w:val="000000"/>
                <w:sz w:val="14"/>
                <w:szCs w:val="14"/>
                <w:lang w:eastAsia="es-CO"/>
              </w:rPr>
              <w:t> </w:t>
            </w:r>
          </w:p>
        </w:tc>
        <w:tc>
          <w:tcPr>
            <w:tcW w:w="417" w:type="dxa"/>
            <w:tcBorders>
              <w:top w:val="nil"/>
              <w:left w:val="nil"/>
              <w:bottom w:val="single" w:sz="4" w:space="0" w:color="auto"/>
              <w:right w:val="single" w:sz="4" w:space="0" w:color="auto"/>
            </w:tcBorders>
            <w:noWrap/>
            <w:vAlign w:val="bottom"/>
            <w:hideMark/>
          </w:tcPr>
          <w:p w14:paraId="2E925363" w14:textId="77777777" w:rsidR="001C4021" w:rsidRPr="00161365" w:rsidRDefault="001C4021" w:rsidP="00044012">
            <w:pPr>
              <w:ind w:right="51"/>
              <w:rPr>
                <w:rFonts w:ascii="Verdana" w:hAnsi="Verdana"/>
                <w:color w:val="000000"/>
                <w:sz w:val="14"/>
                <w:szCs w:val="14"/>
                <w:lang w:eastAsia="es-CO"/>
              </w:rPr>
            </w:pPr>
            <w:r w:rsidRPr="00161365">
              <w:rPr>
                <w:rFonts w:ascii="Verdana" w:hAnsi="Verdana"/>
                <w:color w:val="000000"/>
                <w:sz w:val="14"/>
                <w:szCs w:val="14"/>
                <w:lang w:eastAsia="es-CO"/>
              </w:rPr>
              <w:t> </w:t>
            </w:r>
          </w:p>
        </w:tc>
        <w:tc>
          <w:tcPr>
            <w:tcW w:w="416" w:type="dxa"/>
            <w:tcBorders>
              <w:top w:val="nil"/>
              <w:left w:val="nil"/>
              <w:bottom w:val="single" w:sz="4" w:space="0" w:color="auto"/>
              <w:right w:val="nil"/>
            </w:tcBorders>
          </w:tcPr>
          <w:p w14:paraId="3E95BC94" w14:textId="77777777" w:rsidR="001C4021" w:rsidRPr="00161365" w:rsidRDefault="001C4021" w:rsidP="00044012">
            <w:pPr>
              <w:ind w:right="51"/>
              <w:rPr>
                <w:rFonts w:ascii="Verdana" w:hAnsi="Verdana"/>
                <w:color w:val="000000"/>
                <w:sz w:val="14"/>
                <w:szCs w:val="14"/>
                <w:lang w:eastAsia="es-CO"/>
              </w:rPr>
            </w:pPr>
          </w:p>
        </w:tc>
        <w:tc>
          <w:tcPr>
            <w:tcW w:w="416" w:type="dxa"/>
            <w:tcBorders>
              <w:top w:val="nil"/>
              <w:left w:val="nil"/>
              <w:bottom w:val="single" w:sz="4" w:space="0" w:color="auto"/>
              <w:right w:val="single" w:sz="4" w:space="0" w:color="auto"/>
            </w:tcBorders>
            <w:noWrap/>
            <w:vAlign w:val="bottom"/>
            <w:hideMark/>
          </w:tcPr>
          <w:p w14:paraId="11705BC6" w14:textId="77777777" w:rsidR="001C4021" w:rsidRPr="00161365" w:rsidRDefault="001C4021" w:rsidP="00044012">
            <w:pPr>
              <w:ind w:right="51"/>
              <w:rPr>
                <w:rFonts w:ascii="Verdana" w:hAnsi="Verdana"/>
                <w:color w:val="000000"/>
                <w:sz w:val="14"/>
                <w:szCs w:val="14"/>
                <w:lang w:eastAsia="es-CO"/>
              </w:rPr>
            </w:pPr>
            <w:r w:rsidRPr="00161365">
              <w:rPr>
                <w:rFonts w:ascii="Verdana" w:hAnsi="Verdana"/>
                <w:color w:val="000000"/>
                <w:sz w:val="14"/>
                <w:szCs w:val="14"/>
                <w:lang w:eastAsia="es-CO"/>
              </w:rPr>
              <w:t> </w:t>
            </w:r>
          </w:p>
        </w:tc>
        <w:tc>
          <w:tcPr>
            <w:tcW w:w="416" w:type="dxa"/>
            <w:tcBorders>
              <w:top w:val="nil"/>
              <w:left w:val="nil"/>
              <w:bottom w:val="single" w:sz="4" w:space="0" w:color="auto"/>
              <w:right w:val="single" w:sz="4" w:space="0" w:color="auto"/>
            </w:tcBorders>
            <w:noWrap/>
            <w:vAlign w:val="bottom"/>
            <w:hideMark/>
          </w:tcPr>
          <w:p w14:paraId="1E7D84E3" w14:textId="77777777" w:rsidR="001C4021" w:rsidRPr="00161365" w:rsidRDefault="001C4021" w:rsidP="00044012">
            <w:pPr>
              <w:ind w:right="51"/>
              <w:rPr>
                <w:rFonts w:ascii="Verdana" w:hAnsi="Verdana"/>
                <w:color w:val="000000"/>
                <w:sz w:val="14"/>
                <w:szCs w:val="14"/>
                <w:lang w:eastAsia="es-CO"/>
              </w:rPr>
            </w:pPr>
            <w:r w:rsidRPr="00161365">
              <w:rPr>
                <w:rFonts w:ascii="Verdana" w:hAnsi="Verdana"/>
                <w:color w:val="000000"/>
                <w:sz w:val="14"/>
                <w:szCs w:val="14"/>
                <w:lang w:eastAsia="es-CO"/>
              </w:rPr>
              <w:t> </w:t>
            </w:r>
          </w:p>
        </w:tc>
        <w:tc>
          <w:tcPr>
            <w:tcW w:w="416" w:type="dxa"/>
            <w:tcBorders>
              <w:top w:val="nil"/>
              <w:left w:val="nil"/>
              <w:bottom w:val="single" w:sz="4" w:space="0" w:color="auto"/>
              <w:right w:val="single" w:sz="4" w:space="0" w:color="auto"/>
            </w:tcBorders>
            <w:noWrap/>
            <w:vAlign w:val="bottom"/>
            <w:hideMark/>
          </w:tcPr>
          <w:p w14:paraId="505FB6A8" w14:textId="77777777" w:rsidR="001C4021" w:rsidRPr="00161365" w:rsidRDefault="001C4021" w:rsidP="00044012">
            <w:pPr>
              <w:ind w:right="51"/>
              <w:rPr>
                <w:rFonts w:ascii="Verdana" w:hAnsi="Verdana"/>
                <w:color w:val="000000"/>
                <w:sz w:val="14"/>
                <w:szCs w:val="14"/>
                <w:lang w:eastAsia="es-CO"/>
              </w:rPr>
            </w:pPr>
            <w:r w:rsidRPr="00161365">
              <w:rPr>
                <w:rFonts w:ascii="Verdana" w:hAnsi="Verdana"/>
                <w:color w:val="000000"/>
                <w:sz w:val="14"/>
                <w:szCs w:val="14"/>
                <w:lang w:eastAsia="es-CO"/>
              </w:rPr>
              <w:t> </w:t>
            </w:r>
          </w:p>
        </w:tc>
        <w:tc>
          <w:tcPr>
            <w:tcW w:w="416" w:type="dxa"/>
            <w:tcBorders>
              <w:top w:val="nil"/>
              <w:left w:val="nil"/>
              <w:bottom w:val="single" w:sz="4" w:space="0" w:color="auto"/>
              <w:right w:val="single" w:sz="4" w:space="0" w:color="auto"/>
            </w:tcBorders>
            <w:noWrap/>
            <w:vAlign w:val="bottom"/>
            <w:hideMark/>
          </w:tcPr>
          <w:p w14:paraId="02EF1BBC" w14:textId="77777777" w:rsidR="001C4021" w:rsidRPr="00161365" w:rsidRDefault="001C4021" w:rsidP="00044012">
            <w:pPr>
              <w:ind w:right="51"/>
              <w:rPr>
                <w:rFonts w:ascii="Verdana" w:hAnsi="Verdana"/>
                <w:color w:val="000000"/>
                <w:sz w:val="14"/>
                <w:szCs w:val="14"/>
                <w:lang w:eastAsia="es-CO"/>
              </w:rPr>
            </w:pPr>
            <w:r w:rsidRPr="00161365">
              <w:rPr>
                <w:rFonts w:ascii="Verdana" w:hAnsi="Verdana"/>
                <w:color w:val="000000"/>
                <w:sz w:val="14"/>
                <w:szCs w:val="14"/>
                <w:lang w:eastAsia="es-CO"/>
              </w:rPr>
              <w:t> </w:t>
            </w:r>
          </w:p>
        </w:tc>
        <w:tc>
          <w:tcPr>
            <w:tcW w:w="416" w:type="dxa"/>
            <w:tcBorders>
              <w:top w:val="nil"/>
              <w:left w:val="nil"/>
              <w:bottom w:val="single" w:sz="4" w:space="0" w:color="auto"/>
              <w:right w:val="single" w:sz="4" w:space="0" w:color="auto"/>
            </w:tcBorders>
            <w:noWrap/>
            <w:vAlign w:val="bottom"/>
            <w:hideMark/>
          </w:tcPr>
          <w:p w14:paraId="2A07A077" w14:textId="77777777" w:rsidR="001C4021" w:rsidRPr="00161365" w:rsidRDefault="001C4021" w:rsidP="00044012">
            <w:pPr>
              <w:ind w:right="51"/>
              <w:rPr>
                <w:rFonts w:ascii="Verdana" w:hAnsi="Verdana"/>
                <w:color w:val="000000"/>
                <w:sz w:val="14"/>
                <w:szCs w:val="14"/>
                <w:lang w:eastAsia="es-CO"/>
              </w:rPr>
            </w:pPr>
            <w:r w:rsidRPr="00161365">
              <w:rPr>
                <w:rFonts w:ascii="Verdana" w:hAnsi="Verdana"/>
                <w:color w:val="000000"/>
                <w:sz w:val="14"/>
                <w:szCs w:val="14"/>
                <w:lang w:eastAsia="es-CO"/>
              </w:rPr>
              <w:t> </w:t>
            </w:r>
          </w:p>
        </w:tc>
        <w:tc>
          <w:tcPr>
            <w:tcW w:w="806" w:type="dxa"/>
            <w:tcBorders>
              <w:top w:val="nil"/>
              <w:left w:val="nil"/>
              <w:bottom w:val="single" w:sz="4" w:space="0" w:color="auto"/>
              <w:right w:val="single" w:sz="4" w:space="0" w:color="auto"/>
            </w:tcBorders>
            <w:noWrap/>
            <w:vAlign w:val="bottom"/>
            <w:hideMark/>
          </w:tcPr>
          <w:p w14:paraId="01A3AC4F" w14:textId="77777777" w:rsidR="001C4021" w:rsidRPr="00161365" w:rsidRDefault="001C4021" w:rsidP="00044012">
            <w:pPr>
              <w:ind w:right="51"/>
              <w:rPr>
                <w:rFonts w:ascii="Verdana" w:hAnsi="Verdana"/>
                <w:color w:val="000000"/>
                <w:sz w:val="14"/>
                <w:szCs w:val="14"/>
                <w:lang w:eastAsia="es-CO"/>
              </w:rPr>
            </w:pPr>
            <w:r w:rsidRPr="00161365">
              <w:rPr>
                <w:rFonts w:ascii="Verdana" w:hAnsi="Verdana"/>
                <w:color w:val="000000"/>
                <w:sz w:val="14"/>
                <w:szCs w:val="14"/>
                <w:lang w:eastAsia="es-CO"/>
              </w:rPr>
              <w:t> </w:t>
            </w:r>
          </w:p>
        </w:tc>
        <w:tc>
          <w:tcPr>
            <w:tcW w:w="416" w:type="dxa"/>
            <w:tcBorders>
              <w:top w:val="nil"/>
              <w:left w:val="nil"/>
              <w:bottom w:val="single" w:sz="4" w:space="0" w:color="auto"/>
              <w:right w:val="single" w:sz="4" w:space="0" w:color="auto"/>
            </w:tcBorders>
            <w:noWrap/>
            <w:vAlign w:val="bottom"/>
            <w:hideMark/>
          </w:tcPr>
          <w:p w14:paraId="7F160A38" w14:textId="77777777" w:rsidR="001C4021" w:rsidRPr="00161365" w:rsidRDefault="001C4021" w:rsidP="00044012">
            <w:pPr>
              <w:ind w:right="51"/>
              <w:rPr>
                <w:rFonts w:ascii="Verdana" w:hAnsi="Verdana"/>
                <w:color w:val="000000"/>
                <w:sz w:val="14"/>
                <w:szCs w:val="14"/>
                <w:lang w:eastAsia="es-CO"/>
              </w:rPr>
            </w:pPr>
            <w:r w:rsidRPr="00161365">
              <w:rPr>
                <w:rFonts w:ascii="Verdana" w:hAnsi="Verdana"/>
                <w:color w:val="000000"/>
                <w:sz w:val="14"/>
                <w:szCs w:val="14"/>
                <w:lang w:eastAsia="es-CO"/>
              </w:rPr>
              <w:t> </w:t>
            </w:r>
          </w:p>
        </w:tc>
        <w:tc>
          <w:tcPr>
            <w:tcW w:w="416" w:type="dxa"/>
            <w:tcBorders>
              <w:top w:val="nil"/>
              <w:left w:val="nil"/>
              <w:bottom w:val="single" w:sz="4" w:space="0" w:color="auto"/>
              <w:right w:val="single" w:sz="4" w:space="0" w:color="auto"/>
            </w:tcBorders>
            <w:noWrap/>
            <w:vAlign w:val="bottom"/>
            <w:hideMark/>
          </w:tcPr>
          <w:p w14:paraId="0B92F70A" w14:textId="77777777" w:rsidR="001C4021" w:rsidRPr="00161365" w:rsidRDefault="001C4021" w:rsidP="00044012">
            <w:pPr>
              <w:ind w:right="51"/>
              <w:rPr>
                <w:rFonts w:ascii="Verdana" w:hAnsi="Verdana"/>
                <w:color w:val="000000"/>
                <w:sz w:val="14"/>
                <w:szCs w:val="14"/>
                <w:lang w:eastAsia="es-CO"/>
              </w:rPr>
            </w:pPr>
            <w:r w:rsidRPr="00161365">
              <w:rPr>
                <w:rFonts w:ascii="Verdana" w:hAnsi="Verdana"/>
                <w:color w:val="000000"/>
                <w:sz w:val="14"/>
                <w:szCs w:val="14"/>
                <w:lang w:eastAsia="es-CO"/>
              </w:rPr>
              <w:t> </w:t>
            </w:r>
          </w:p>
        </w:tc>
        <w:tc>
          <w:tcPr>
            <w:tcW w:w="416" w:type="dxa"/>
            <w:tcBorders>
              <w:top w:val="nil"/>
              <w:left w:val="nil"/>
              <w:bottom w:val="single" w:sz="4" w:space="0" w:color="auto"/>
              <w:right w:val="single" w:sz="4" w:space="0" w:color="auto"/>
            </w:tcBorders>
            <w:noWrap/>
            <w:vAlign w:val="bottom"/>
            <w:hideMark/>
          </w:tcPr>
          <w:p w14:paraId="201C00D8" w14:textId="77777777" w:rsidR="001C4021" w:rsidRPr="00161365" w:rsidRDefault="001C4021" w:rsidP="00044012">
            <w:pPr>
              <w:ind w:right="51"/>
              <w:rPr>
                <w:rFonts w:ascii="Verdana" w:hAnsi="Verdana"/>
                <w:color w:val="000000"/>
                <w:sz w:val="14"/>
                <w:szCs w:val="14"/>
                <w:lang w:eastAsia="es-CO"/>
              </w:rPr>
            </w:pPr>
            <w:r w:rsidRPr="00161365">
              <w:rPr>
                <w:rFonts w:ascii="Verdana" w:hAnsi="Verdana"/>
                <w:color w:val="000000"/>
                <w:sz w:val="14"/>
                <w:szCs w:val="14"/>
                <w:lang w:eastAsia="es-CO"/>
              </w:rPr>
              <w:t> </w:t>
            </w:r>
          </w:p>
        </w:tc>
        <w:tc>
          <w:tcPr>
            <w:tcW w:w="416" w:type="dxa"/>
            <w:tcBorders>
              <w:top w:val="nil"/>
              <w:left w:val="nil"/>
              <w:bottom w:val="single" w:sz="4" w:space="0" w:color="auto"/>
              <w:right w:val="single" w:sz="4" w:space="0" w:color="auto"/>
            </w:tcBorders>
            <w:noWrap/>
            <w:vAlign w:val="bottom"/>
            <w:hideMark/>
          </w:tcPr>
          <w:p w14:paraId="6D591983" w14:textId="77777777" w:rsidR="001C4021" w:rsidRPr="00161365" w:rsidRDefault="001C4021" w:rsidP="00044012">
            <w:pPr>
              <w:ind w:right="51"/>
              <w:rPr>
                <w:rFonts w:ascii="Verdana" w:hAnsi="Verdana"/>
                <w:color w:val="000000"/>
                <w:sz w:val="14"/>
                <w:szCs w:val="14"/>
                <w:lang w:eastAsia="es-CO"/>
              </w:rPr>
            </w:pPr>
            <w:r w:rsidRPr="00161365">
              <w:rPr>
                <w:rFonts w:ascii="Verdana" w:hAnsi="Verdana"/>
                <w:color w:val="000000"/>
                <w:sz w:val="14"/>
                <w:szCs w:val="14"/>
                <w:lang w:eastAsia="es-CO"/>
              </w:rPr>
              <w:t> </w:t>
            </w:r>
          </w:p>
        </w:tc>
        <w:tc>
          <w:tcPr>
            <w:tcW w:w="599" w:type="dxa"/>
            <w:tcBorders>
              <w:top w:val="single" w:sz="4" w:space="0" w:color="auto"/>
              <w:left w:val="single" w:sz="4" w:space="0" w:color="auto"/>
              <w:bottom w:val="single" w:sz="4" w:space="0" w:color="auto"/>
              <w:right w:val="single" w:sz="4" w:space="0" w:color="auto"/>
            </w:tcBorders>
            <w:noWrap/>
            <w:vAlign w:val="bottom"/>
            <w:hideMark/>
          </w:tcPr>
          <w:p w14:paraId="0E349587" w14:textId="77777777" w:rsidR="001C4021" w:rsidRPr="00161365" w:rsidRDefault="001C4021" w:rsidP="00044012">
            <w:pPr>
              <w:ind w:right="51"/>
              <w:rPr>
                <w:rFonts w:ascii="Verdana" w:hAnsi="Verdana"/>
                <w:color w:val="000000"/>
                <w:sz w:val="14"/>
                <w:szCs w:val="14"/>
                <w:lang w:eastAsia="es-CO"/>
              </w:rPr>
            </w:pPr>
            <w:r w:rsidRPr="00161365">
              <w:rPr>
                <w:rFonts w:ascii="Verdana" w:hAnsi="Verdana"/>
                <w:color w:val="000000"/>
                <w:sz w:val="14"/>
                <w:szCs w:val="14"/>
                <w:lang w:eastAsia="es-CO"/>
              </w:rPr>
              <w:t> </w:t>
            </w:r>
          </w:p>
        </w:tc>
        <w:tc>
          <w:tcPr>
            <w:tcW w:w="357" w:type="dxa"/>
            <w:tcBorders>
              <w:top w:val="single" w:sz="4" w:space="0" w:color="auto"/>
              <w:left w:val="single" w:sz="4" w:space="0" w:color="auto"/>
              <w:bottom w:val="single" w:sz="4" w:space="0" w:color="auto"/>
              <w:right w:val="single" w:sz="4" w:space="0" w:color="auto"/>
            </w:tcBorders>
          </w:tcPr>
          <w:p w14:paraId="125914EB" w14:textId="77777777" w:rsidR="001C4021" w:rsidRPr="00161365" w:rsidRDefault="001C4021" w:rsidP="00044012">
            <w:pPr>
              <w:ind w:right="51"/>
              <w:rPr>
                <w:rFonts w:ascii="Verdana" w:hAnsi="Verdana"/>
                <w:color w:val="000000"/>
                <w:sz w:val="14"/>
                <w:szCs w:val="14"/>
                <w:lang w:eastAsia="es-CO"/>
              </w:rPr>
            </w:pPr>
          </w:p>
        </w:tc>
      </w:tr>
      <w:tr w:rsidR="001C4021" w:rsidRPr="00161365" w14:paraId="6983B52D" w14:textId="77777777" w:rsidTr="00044012">
        <w:trPr>
          <w:trHeight w:val="190"/>
        </w:trPr>
        <w:tc>
          <w:tcPr>
            <w:tcW w:w="360" w:type="dxa"/>
            <w:tcBorders>
              <w:top w:val="nil"/>
              <w:left w:val="single" w:sz="4" w:space="0" w:color="auto"/>
              <w:bottom w:val="single" w:sz="4" w:space="0" w:color="auto"/>
              <w:right w:val="single" w:sz="4" w:space="0" w:color="auto"/>
            </w:tcBorders>
            <w:noWrap/>
            <w:vAlign w:val="bottom"/>
            <w:hideMark/>
          </w:tcPr>
          <w:p w14:paraId="2F3FB56E" w14:textId="77777777" w:rsidR="001C4021" w:rsidRPr="00161365" w:rsidRDefault="001C4021" w:rsidP="00044012">
            <w:pPr>
              <w:ind w:right="51"/>
              <w:jc w:val="right"/>
              <w:rPr>
                <w:rFonts w:ascii="Verdana" w:hAnsi="Verdana"/>
                <w:color w:val="000000"/>
                <w:sz w:val="14"/>
                <w:szCs w:val="14"/>
                <w:lang w:eastAsia="es-CO"/>
              </w:rPr>
            </w:pPr>
            <w:r w:rsidRPr="00161365">
              <w:rPr>
                <w:rFonts w:ascii="Verdana" w:hAnsi="Verdana"/>
                <w:color w:val="000000"/>
                <w:sz w:val="14"/>
                <w:szCs w:val="14"/>
                <w:lang w:eastAsia="es-CO"/>
              </w:rPr>
              <w:t>4</w:t>
            </w:r>
          </w:p>
        </w:tc>
        <w:tc>
          <w:tcPr>
            <w:tcW w:w="501" w:type="dxa"/>
            <w:tcBorders>
              <w:top w:val="nil"/>
              <w:left w:val="nil"/>
              <w:bottom w:val="single" w:sz="4" w:space="0" w:color="auto"/>
              <w:right w:val="single" w:sz="4" w:space="0" w:color="auto"/>
            </w:tcBorders>
            <w:noWrap/>
            <w:vAlign w:val="bottom"/>
            <w:hideMark/>
          </w:tcPr>
          <w:p w14:paraId="3A1FFFDF" w14:textId="77777777" w:rsidR="001C4021" w:rsidRPr="00161365" w:rsidRDefault="001C4021" w:rsidP="00044012">
            <w:pPr>
              <w:ind w:right="51"/>
              <w:rPr>
                <w:rFonts w:ascii="Verdana" w:hAnsi="Verdana"/>
                <w:color w:val="000000"/>
                <w:sz w:val="14"/>
                <w:szCs w:val="14"/>
                <w:lang w:eastAsia="es-CO"/>
              </w:rPr>
            </w:pPr>
            <w:r w:rsidRPr="00161365">
              <w:rPr>
                <w:rFonts w:ascii="Verdana" w:hAnsi="Verdana"/>
                <w:color w:val="000000"/>
                <w:sz w:val="14"/>
                <w:szCs w:val="14"/>
                <w:lang w:eastAsia="es-CO"/>
              </w:rPr>
              <w:t> </w:t>
            </w:r>
          </w:p>
        </w:tc>
        <w:tc>
          <w:tcPr>
            <w:tcW w:w="417" w:type="dxa"/>
            <w:tcBorders>
              <w:top w:val="nil"/>
              <w:left w:val="nil"/>
              <w:bottom w:val="single" w:sz="4" w:space="0" w:color="auto"/>
              <w:right w:val="single" w:sz="4" w:space="0" w:color="auto"/>
            </w:tcBorders>
            <w:noWrap/>
            <w:vAlign w:val="bottom"/>
            <w:hideMark/>
          </w:tcPr>
          <w:p w14:paraId="78A7EFB7" w14:textId="77777777" w:rsidR="001C4021" w:rsidRPr="00161365" w:rsidRDefault="001C4021" w:rsidP="00044012">
            <w:pPr>
              <w:ind w:right="51"/>
              <w:rPr>
                <w:rFonts w:ascii="Verdana" w:hAnsi="Verdana"/>
                <w:color w:val="000000"/>
                <w:sz w:val="14"/>
                <w:szCs w:val="14"/>
                <w:lang w:eastAsia="es-CO"/>
              </w:rPr>
            </w:pPr>
            <w:r w:rsidRPr="00161365">
              <w:rPr>
                <w:rFonts w:ascii="Verdana" w:hAnsi="Verdana"/>
                <w:color w:val="000000"/>
                <w:sz w:val="14"/>
                <w:szCs w:val="14"/>
                <w:lang w:eastAsia="es-CO"/>
              </w:rPr>
              <w:t> </w:t>
            </w:r>
          </w:p>
        </w:tc>
        <w:tc>
          <w:tcPr>
            <w:tcW w:w="417" w:type="dxa"/>
            <w:tcBorders>
              <w:top w:val="nil"/>
              <w:left w:val="nil"/>
              <w:bottom w:val="single" w:sz="4" w:space="0" w:color="auto"/>
              <w:right w:val="single" w:sz="4" w:space="0" w:color="auto"/>
            </w:tcBorders>
            <w:noWrap/>
            <w:vAlign w:val="bottom"/>
            <w:hideMark/>
          </w:tcPr>
          <w:p w14:paraId="5DA43A49" w14:textId="77777777" w:rsidR="001C4021" w:rsidRPr="00161365" w:rsidRDefault="001C4021" w:rsidP="00044012">
            <w:pPr>
              <w:ind w:right="51"/>
              <w:rPr>
                <w:rFonts w:ascii="Verdana" w:hAnsi="Verdana"/>
                <w:color w:val="000000"/>
                <w:sz w:val="14"/>
                <w:szCs w:val="14"/>
                <w:lang w:eastAsia="es-CO"/>
              </w:rPr>
            </w:pPr>
            <w:r w:rsidRPr="00161365">
              <w:rPr>
                <w:rFonts w:ascii="Verdana" w:hAnsi="Verdana"/>
                <w:color w:val="000000"/>
                <w:sz w:val="14"/>
                <w:szCs w:val="14"/>
                <w:lang w:eastAsia="es-CO"/>
              </w:rPr>
              <w:t> </w:t>
            </w:r>
          </w:p>
        </w:tc>
        <w:tc>
          <w:tcPr>
            <w:tcW w:w="417" w:type="dxa"/>
            <w:tcBorders>
              <w:top w:val="nil"/>
              <w:left w:val="nil"/>
              <w:bottom w:val="single" w:sz="4" w:space="0" w:color="auto"/>
              <w:right w:val="single" w:sz="4" w:space="0" w:color="auto"/>
            </w:tcBorders>
            <w:noWrap/>
            <w:vAlign w:val="bottom"/>
            <w:hideMark/>
          </w:tcPr>
          <w:p w14:paraId="005CF7A3" w14:textId="77777777" w:rsidR="001C4021" w:rsidRPr="00161365" w:rsidRDefault="001C4021" w:rsidP="00044012">
            <w:pPr>
              <w:ind w:right="51"/>
              <w:rPr>
                <w:rFonts w:ascii="Verdana" w:hAnsi="Verdana"/>
                <w:color w:val="000000"/>
                <w:sz w:val="14"/>
                <w:szCs w:val="14"/>
                <w:lang w:eastAsia="es-CO"/>
              </w:rPr>
            </w:pPr>
            <w:r w:rsidRPr="00161365">
              <w:rPr>
                <w:rFonts w:ascii="Verdana" w:hAnsi="Verdana"/>
                <w:color w:val="000000"/>
                <w:sz w:val="14"/>
                <w:szCs w:val="14"/>
                <w:lang w:eastAsia="es-CO"/>
              </w:rPr>
              <w:t> </w:t>
            </w:r>
          </w:p>
        </w:tc>
        <w:tc>
          <w:tcPr>
            <w:tcW w:w="417" w:type="dxa"/>
            <w:tcBorders>
              <w:top w:val="nil"/>
              <w:left w:val="nil"/>
              <w:bottom w:val="single" w:sz="4" w:space="0" w:color="auto"/>
              <w:right w:val="single" w:sz="4" w:space="0" w:color="auto"/>
            </w:tcBorders>
            <w:noWrap/>
            <w:vAlign w:val="bottom"/>
            <w:hideMark/>
          </w:tcPr>
          <w:p w14:paraId="0994D806" w14:textId="77777777" w:rsidR="001C4021" w:rsidRPr="00161365" w:rsidRDefault="001C4021" w:rsidP="00044012">
            <w:pPr>
              <w:ind w:right="51"/>
              <w:rPr>
                <w:rFonts w:ascii="Verdana" w:hAnsi="Verdana"/>
                <w:color w:val="000000"/>
                <w:sz w:val="14"/>
                <w:szCs w:val="14"/>
                <w:lang w:eastAsia="es-CO"/>
              </w:rPr>
            </w:pPr>
            <w:r w:rsidRPr="00161365">
              <w:rPr>
                <w:rFonts w:ascii="Verdana" w:hAnsi="Verdana"/>
                <w:color w:val="000000"/>
                <w:sz w:val="14"/>
                <w:szCs w:val="14"/>
                <w:lang w:eastAsia="es-CO"/>
              </w:rPr>
              <w:t> </w:t>
            </w:r>
          </w:p>
        </w:tc>
        <w:tc>
          <w:tcPr>
            <w:tcW w:w="905" w:type="dxa"/>
            <w:tcBorders>
              <w:top w:val="nil"/>
              <w:left w:val="nil"/>
              <w:bottom w:val="single" w:sz="4" w:space="0" w:color="auto"/>
              <w:right w:val="single" w:sz="4" w:space="0" w:color="auto"/>
            </w:tcBorders>
            <w:noWrap/>
            <w:vAlign w:val="bottom"/>
            <w:hideMark/>
          </w:tcPr>
          <w:p w14:paraId="2E300D50" w14:textId="77777777" w:rsidR="001C4021" w:rsidRPr="00161365" w:rsidRDefault="001C4021" w:rsidP="00044012">
            <w:pPr>
              <w:ind w:right="51"/>
              <w:rPr>
                <w:rFonts w:ascii="Verdana" w:hAnsi="Verdana"/>
                <w:color w:val="000000"/>
                <w:sz w:val="14"/>
                <w:szCs w:val="14"/>
                <w:lang w:eastAsia="es-CO"/>
              </w:rPr>
            </w:pPr>
            <w:r w:rsidRPr="00161365">
              <w:rPr>
                <w:rFonts w:ascii="Verdana" w:hAnsi="Verdana"/>
                <w:color w:val="000000"/>
                <w:sz w:val="14"/>
                <w:szCs w:val="14"/>
                <w:lang w:eastAsia="es-CO"/>
              </w:rPr>
              <w:t> </w:t>
            </w:r>
          </w:p>
        </w:tc>
        <w:tc>
          <w:tcPr>
            <w:tcW w:w="417" w:type="dxa"/>
            <w:tcBorders>
              <w:top w:val="nil"/>
              <w:left w:val="nil"/>
              <w:bottom w:val="single" w:sz="4" w:space="0" w:color="auto"/>
              <w:right w:val="single" w:sz="4" w:space="0" w:color="auto"/>
            </w:tcBorders>
            <w:noWrap/>
            <w:vAlign w:val="bottom"/>
            <w:hideMark/>
          </w:tcPr>
          <w:p w14:paraId="047B8196" w14:textId="77777777" w:rsidR="001C4021" w:rsidRPr="00161365" w:rsidRDefault="001C4021" w:rsidP="00044012">
            <w:pPr>
              <w:ind w:right="51"/>
              <w:rPr>
                <w:rFonts w:ascii="Verdana" w:hAnsi="Verdana"/>
                <w:color w:val="000000"/>
                <w:sz w:val="14"/>
                <w:szCs w:val="14"/>
                <w:lang w:eastAsia="es-CO"/>
              </w:rPr>
            </w:pPr>
            <w:r w:rsidRPr="00161365">
              <w:rPr>
                <w:rFonts w:ascii="Verdana" w:hAnsi="Verdana"/>
                <w:color w:val="000000"/>
                <w:sz w:val="14"/>
                <w:szCs w:val="14"/>
                <w:lang w:eastAsia="es-CO"/>
              </w:rPr>
              <w:t> </w:t>
            </w:r>
          </w:p>
        </w:tc>
        <w:tc>
          <w:tcPr>
            <w:tcW w:w="416" w:type="dxa"/>
            <w:tcBorders>
              <w:top w:val="nil"/>
              <w:left w:val="nil"/>
              <w:bottom w:val="single" w:sz="4" w:space="0" w:color="auto"/>
              <w:right w:val="nil"/>
            </w:tcBorders>
          </w:tcPr>
          <w:p w14:paraId="1126FF52" w14:textId="77777777" w:rsidR="001C4021" w:rsidRPr="00161365" w:rsidRDefault="001C4021" w:rsidP="00044012">
            <w:pPr>
              <w:ind w:right="51"/>
              <w:rPr>
                <w:rFonts w:ascii="Verdana" w:hAnsi="Verdana"/>
                <w:color w:val="000000"/>
                <w:sz w:val="14"/>
                <w:szCs w:val="14"/>
                <w:lang w:eastAsia="es-CO"/>
              </w:rPr>
            </w:pPr>
          </w:p>
        </w:tc>
        <w:tc>
          <w:tcPr>
            <w:tcW w:w="416" w:type="dxa"/>
            <w:tcBorders>
              <w:top w:val="nil"/>
              <w:left w:val="nil"/>
              <w:bottom w:val="single" w:sz="4" w:space="0" w:color="auto"/>
              <w:right w:val="single" w:sz="4" w:space="0" w:color="auto"/>
            </w:tcBorders>
            <w:noWrap/>
            <w:vAlign w:val="bottom"/>
            <w:hideMark/>
          </w:tcPr>
          <w:p w14:paraId="201DA1E1" w14:textId="77777777" w:rsidR="001C4021" w:rsidRPr="00161365" w:rsidRDefault="001C4021" w:rsidP="00044012">
            <w:pPr>
              <w:ind w:right="51"/>
              <w:rPr>
                <w:rFonts w:ascii="Verdana" w:hAnsi="Verdana"/>
                <w:color w:val="000000"/>
                <w:sz w:val="14"/>
                <w:szCs w:val="14"/>
                <w:lang w:eastAsia="es-CO"/>
              </w:rPr>
            </w:pPr>
            <w:r w:rsidRPr="00161365">
              <w:rPr>
                <w:rFonts w:ascii="Verdana" w:hAnsi="Verdana"/>
                <w:color w:val="000000"/>
                <w:sz w:val="14"/>
                <w:szCs w:val="14"/>
                <w:lang w:eastAsia="es-CO"/>
              </w:rPr>
              <w:t> </w:t>
            </w:r>
          </w:p>
        </w:tc>
        <w:tc>
          <w:tcPr>
            <w:tcW w:w="416" w:type="dxa"/>
            <w:tcBorders>
              <w:top w:val="nil"/>
              <w:left w:val="nil"/>
              <w:bottom w:val="single" w:sz="4" w:space="0" w:color="auto"/>
              <w:right w:val="single" w:sz="4" w:space="0" w:color="auto"/>
            </w:tcBorders>
            <w:noWrap/>
            <w:vAlign w:val="bottom"/>
            <w:hideMark/>
          </w:tcPr>
          <w:p w14:paraId="2BD7EF99" w14:textId="77777777" w:rsidR="001C4021" w:rsidRPr="00161365" w:rsidRDefault="001C4021" w:rsidP="00044012">
            <w:pPr>
              <w:ind w:right="51"/>
              <w:rPr>
                <w:rFonts w:ascii="Verdana" w:hAnsi="Verdana"/>
                <w:color w:val="000000"/>
                <w:sz w:val="14"/>
                <w:szCs w:val="14"/>
                <w:lang w:eastAsia="es-CO"/>
              </w:rPr>
            </w:pPr>
            <w:r w:rsidRPr="00161365">
              <w:rPr>
                <w:rFonts w:ascii="Verdana" w:hAnsi="Verdana"/>
                <w:color w:val="000000"/>
                <w:sz w:val="14"/>
                <w:szCs w:val="14"/>
                <w:lang w:eastAsia="es-CO"/>
              </w:rPr>
              <w:t> </w:t>
            </w:r>
          </w:p>
        </w:tc>
        <w:tc>
          <w:tcPr>
            <w:tcW w:w="416" w:type="dxa"/>
            <w:tcBorders>
              <w:top w:val="nil"/>
              <w:left w:val="nil"/>
              <w:bottom w:val="single" w:sz="4" w:space="0" w:color="auto"/>
              <w:right w:val="single" w:sz="4" w:space="0" w:color="auto"/>
            </w:tcBorders>
            <w:noWrap/>
            <w:vAlign w:val="bottom"/>
            <w:hideMark/>
          </w:tcPr>
          <w:p w14:paraId="160F7AEB" w14:textId="77777777" w:rsidR="001C4021" w:rsidRPr="00161365" w:rsidRDefault="001C4021" w:rsidP="00044012">
            <w:pPr>
              <w:ind w:right="51"/>
              <w:rPr>
                <w:rFonts w:ascii="Verdana" w:hAnsi="Verdana"/>
                <w:color w:val="000000"/>
                <w:sz w:val="14"/>
                <w:szCs w:val="14"/>
                <w:lang w:eastAsia="es-CO"/>
              </w:rPr>
            </w:pPr>
            <w:r w:rsidRPr="00161365">
              <w:rPr>
                <w:rFonts w:ascii="Verdana" w:hAnsi="Verdana"/>
                <w:color w:val="000000"/>
                <w:sz w:val="14"/>
                <w:szCs w:val="14"/>
                <w:lang w:eastAsia="es-CO"/>
              </w:rPr>
              <w:t> </w:t>
            </w:r>
          </w:p>
        </w:tc>
        <w:tc>
          <w:tcPr>
            <w:tcW w:w="416" w:type="dxa"/>
            <w:tcBorders>
              <w:top w:val="nil"/>
              <w:left w:val="nil"/>
              <w:bottom w:val="single" w:sz="4" w:space="0" w:color="auto"/>
              <w:right w:val="single" w:sz="4" w:space="0" w:color="auto"/>
            </w:tcBorders>
            <w:noWrap/>
            <w:vAlign w:val="bottom"/>
            <w:hideMark/>
          </w:tcPr>
          <w:p w14:paraId="6AEB3949" w14:textId="77777777" w:rsidR="001C4021" w:rsidRPr="00161365" w:rsidRDefault="001C4021" w:rsidP="00044012">
            <w:pPr>
              <w:ind w:right="51"/>
              <w:rPr>
                <w:rFonts w:ascii="Verdana" w:hAnsi="Verdana"/>
                <w:color w:val="000000"/>
                <w:sz w:val="14"/>
                <w:szCs w:val="14"/>
                <w:lang w:eastAsia="es-CO"/>
              </w:rPr>
            </w:pPr>
            <w:r w:rsidRPr="00161365">
              <w:rPr>
                <w:rFonts w:ascii="Verdana" w:hAnsi="Verdana"/>
                <w:color w:val="000000"/>
                <w:sz w:val="14"/>
                <w:szCs w:val="14"/>
                <w:lang w:eastAsia="es-CO"/>
              </w:rPr>
              <w:t> </w:t>
            </w:r>
          </w:p>
        </w:tc>
        <w:tc>
          <w:tcPr>
            <w:tcW w:w="416" w:type="dxa"/>
            <w:tcBorders>
              <w:top w:val="nil"/>
              <w:left w:val="nil"/>
              <w:bottom w:val="single" w:sz="4" w:space="0" w:color="auto"/>
              <w:right w:val="single" w:sz="4" w:space="0" w:color="auto"/>
            </w:tcBorders>
            <w:noWrap/>
            <w:vAlign w:val="bottom"/>
            <w:hideMark/>
          </w:tcPr>
          <w:p w14:paraId="5D0198A5" w14:textId="77777777" w:rsidR="001C4021" w:rsidRPr="00161365" w:rsidRDefault="001C4021" w:rsidP="00044012">
            <w:pPr>
              <w:ind w:right="51"/>
              <w:rPr>
                <w:rFonts w:ascii="Verdana" w:hAnsi="Verdana"/>
                <w:color w:val="000000"/>
                <w:sz w:val="14"/>
                <w:szCs w:val="14"/>
                <w:lang w:eastAsia="es-CO"/>
              </w:rPr>
            </w:pPr>
            <w:r w:rsidRPr="00161365">
              <w:rPr>
                <w:rFonts w:ascii="Verdana" w:hAnsi="Verdana"/>
                <w:color w:val="000000"/>
                <w:sz w:val="14"/>
                <w:szCs w:val="14"/>
                <w:lang w:eastAsia="es-CO"/>
              </w:rPr>
              <w:t> </w:t>
            </w:r>
          </w:p>
        </w:tc>
        <w:tc>
          <w:tcPr>
            <w:tcW w:w="806" w:type="dxa"/>
            <w:tcBorders>
              <w:top w:val="nil"/>
              <w:left w:val="nil"/>
              <w:bottom w:val="single" w:sz="4" w:space="0" w:color="auto"/>
              <w:right w:val="single" w:sz="4" w:space="0" w:color="auto"/>
            </w:tcBorders>
            <w:noWrap/>
            <w:vAlign w:val="bottom"/>
            <w:hideMark/>
          </w:tcPr>
          <w:p w14:paraId="2149E290" w14:textId="77777777" w:rsidR="001C4021" w:rsidRPr="00161365" w:rsidRDefault="001C4021" w:rsidP="00044012">
            <w:pPr>
              <w:ind w:right="51"/>
              <w:rPr>
                <w:rFonts w:ascii="Verdana" w:hAnsi="Verdana"/>
                <w:color w:val="000000"/>
                <w:sz w:val="14"/>
                <w:szCs w:val="14"/>
                <w:lang w:eastAsia="es-CO"/>
              </w:rPr>
            </w:pPr>
            <w:r w:rsidRPr="00161365">
              <w:rPr>
                <w:rFonts w:ascii="Verdana" w:hAnsi="Verdana"/>
                <w:color w:val="000000"/>
                <w:sz w:val="14"/>
                <w:szCs w:val="14"/>
                <w:lang w:eastAsia="es-CO"/>
              </w:rPr>
              <w:t> </w:t>
            </w:r>
          </w:p>
        </w:tc>
        <w:tc>
          <w:tcPr>
            <w:tcW w:w="416" w:type="dxa"/>
            <w:tcBorders>
              <w:top w:val="nil"/>
              <w:left w:val="nil"/>
              <w:bottom w:val="single" w:sz="4" w:space="0" w:color="auto"/>
              <w:right w:val="single" w:sz="4" w:space="0" w:color="auto"/>
            </w:tcBorders>
            <w:noWrap/>
            <w:vAlign w:val="bottom"/>
            <w:hideMark/>
          </w:tcPr>
          <w:p w14:paraId="2A856204" w14:textId="77777777" w:rsidR="001C4021" w:rsidRPr="00161365" w:rsidRDefault="001C4021" w:rsidP="00044012">
            <w:pPr>
              <w:ind w:right="51"/>
              <w:rPr>
                <w:rFonts w:ascii="Verdana" w:hAnsi="Verdana"/>
                <w:color w:val="000000"/>
                <w:sz w:val="14"/>
                <w:szCs w:val="14"/>
                <w:lang w:eastAsia="es-CO"/>
              </w:rPr>
            </w:pPr>
            <w:r w:rsidRPr="00161365">
              <w:rPr>
                <w:rFonts w:ascii="Verdana" w:hAnsi="Verdana"/>
                <w:color w:val="000000"/>
                <w:sz w:val="14"/>
                <w:szCs w:val="14"/>
                <w:lang w:eastAsia="es-CO"/>
              </w:rPr>
              <w:t> </w:t>
            </w:r>
          </w:p>
        </w:tc>
        <w:tc>
          <w:tcPr>
            <w:tcW w:w="416" w:type="dxa"/>
            <w:tcBorders>
              <w:top w:val="nil"/>
              <w:left w:val="nil"/>
              <w:bottom w:val="single" w:sz="4" w:space="0" w:color="auto"/>
              <w:right w:val="single" w:sz="4" w:space="0" w:color="auto"/>
            </w:tcBorders>
            <w:noWrap/>
            <w:vAlign w:val="bottom"/>
            <w:hideMark/>
          </w:tcPr>
          <w:p w14:paraId="5A0DF3AA" w14:textId="77777777" w:rsidR="001C4021" w:rsidRPr="00161365" w:rsidRDefault="001C4021" w:rsidP="00044012">
            <w:pPr>
              <w:ind w:right="51"/>
              <w:rPr>
                <w:rFonts w:ascii="Verdana" w:hAnsi="Verdana"/>
                <w:color w:val="000000"/>
                <w:sz w:val="14"/>
                <w:szCs w:val="14"/>
                <w:lang w:eastAsia="es-CO"/>
              </w:rPr>
            </w:pPr>
            <w:r w:rsidRPr="00161365">
              <w:rPr>
                <w:rFonts w:ascii="Verdana" w:hAnsi="Verdana"/>
                <w:color w:val="000000"/>
                <w:sz w:val="14"/>
                <w:szCs w:val="14"/>
                <w:lang w:eastAsia="es-CO"/>
              </w:rPr>
              <w:t> </w:t>
            </w:r>
          </w:p>
        </w:tc>
        <w:tc>
          <w:tcPr>
            <w:tcW w:w="416" w:type="dxa"/>
            <w:tcBorders>
              <w:top w:val="nil"/>
              <w:left w:val="nil"/>
              <w:bottom w:val="single" w:sz="4" w:space="0" w:color="auto"/>
              <w:right w:val="single" w:sz="4" w:space="0" w:color="auto"/>
            </w:tcBorders>
            <w:noWrap/>
            <w:vAlign w:val="bottom"/>
            <w:hideMark/>
          </w:tcPr>
          <w:p w14:paraId="6449B425" w14:textId="77777777" w:rsidR="001C4021" w:rsidRPr="00161365" w:rsidRDefault="001C4021" w:rsidP="00044012">
            <w:pPr>
              <w:ind w:right="51"/>
              <w:rPr>
                <w:rFonts w:ascii="Verdana" w:hAnsi="Verdana"/>
                <w:color w:val="000000"/>
                <w:sz w:val="14"/>
                <w:szCs w:val="14"/>
                <w:lang w:eastAsia="es-CO"/>
              </w:rPr>
            </w:pPr>
            <w:r w:rsidRPr="00161365">
              <w:rPr>
                <w:rFonts w:ascii="Verdana" w:hAnsi="Verdana"/>
                <w:color w:val="000000"/>
                <w:sz w:val="14"/>
                <w:szCs w:val="14"/>
                <w:lang w:eastAsia="es-CO"/>
              </w:rPr>
              <w:t> </w:t>
            </w:r>
          </w:p>
        </w:tc>
        <w:tc>
          <w:tcPr>
            <w:tcW w:w="416" w:type="dxa"/>
            <w:tcBorders>
              <w:top w:val="nil"/>
              <w:left w:val="nil"/>
              <w:bottom w:val="single" w:sz="4" w:space="0" w:color="auto"/>
              <w:right w:val="single" w:sz="4" w:space="0" w:color="auto"/>
            </w:tcBorders>
            <w:noWrap/>
            <w:vAlign w:val="bottom"/>
            <w:hideMark/>
          </w:tcPr>
          <w:p w14:paraId="7A90E527" w14:textId="77777777" w:rsidR="001C4021" w:rsidRPr="00161365" w:rsidRDefault="001C4021" w:rsidP="00044012">
            <w:pPr>
              <w:ind w:right="51"/>
              <w:rPr>
                <w:rFonts w:ascii="Verdana" w:hAnsi="Verdana"/>
                <w:color w:val="000000"/>
                <w:sz w:val="14"/>
                <w:szCs w:val="14"/>
                <w:lang w:eastAsia="es-CO"/>
              </w:rPr>
            </w:pPr>
            <w:r w:rsidRPr="00161365">
              <w:rPr>
                <w:rFonts w:ascii="Verdana" w:hAnsi="Verdana"/>
                <w:color w:val="000000"/>
                <w:sz w:val="14"/>
                <w:szCs w:val="14"/>
                <w:lang w:eastAsia="es-CO"/>
              </w:rPr>
              <w:t> </w:t>
            </w:r>
          </w:p>
        </w:tc>
        <w:tc>
          <w:tcPr>
            <w:tcW w:w="599" w:type="dxa"/>
            <w:tcBorders>
              <w:top w:val="single" w:sz="4" w:space="0" w:color="auto"/>
              <w:left w:val="single" w:sz="4" w:space="0" w:color="auto"/>
              <w:bottom w:val="single" w:sz="4" w:space="0" w:color="auto"/>
              <w:right w:val="single" w:sz="4" w:space="0" w:color="auto"/>
            </w:tcBorders>
            <w:noWrap/>
            <w:vAlign w:val="bottom"/>
            <w:hideMark/>
          </w:tcPr>
          <w:p w14:paraId="23B3F0B9" w14:textId="77777777" w:rsidR="001C4021" w:rsidRPr="00161365" w:rsidRDefault="001C4021" w:rsidP="00044012">
            <w:pPr>
              <w:ind w:right="51"/>
              <w:rPr>
                <w:rFonts w:ascii="Verdana" w:hAnsi="Verdana"/>
                <w:color w:val="000000"/>
                <w:sz w:val="14"/>
                <w:szCs w:val="14"/>
                <w:lang w:eastAsia="es-CO"/>
              </w:rPr>
            </w:pPr>
            <w:r w:rsidRPr="00161365">
              <w:rPr>
                <w:rFonts w:ascii="Verdana" w:hAnsi="Verdana"/>
                <w:color w:val="000000"/>
                <w:sz w:val="14"/>
                <w:szCs w:val="14"/>
                <w:lang w:eastAsia="es-CO"/>
              </w:rPr>
              <w:t> </w:t>
            </w:r>
          </w:p>
        </w:tc>
        <w:tc>
          <w:tcPr>
            <w:tcW w:w="357" w:type="dxa"/>
            <w:tcBorders>
              <w:top w:val="single" w:sz="4" w:space="0" w:color="auto"/>
              <w:left w:val="single" w:sz="4" w:space="0" w:color="auto"/>
              <w:bottom w:val="single" w:sz="4" w:space="0" w:color="auto"/>
              <w:right w:val="single" w:sz="4" w:space="0" w:color="auto"/>
            </w:tcBorders>
          </w:tcPr>
          <w:p w14:paraId="49269DE2" w14:textId="77777777" w:rsidR="001C4021" w:rsidRPr="00161365" w:rsidRDefault="001C4021" w:rsidP="00044012">
            <w:pPr>
              <w:ind w:right="51"/>
              <w:rPr>
                <w:rFonts w:ascii="Verdana" w:hAnsi="Verdana"/>
                <w:color w:val="000000"/>
                <w:sz w:val="14"/>
                <w:szCs w:val="14"/>
                <w:lang w:eastAsia="es-CO"/>
              </w:rPr>
            </w:pPr>
          </w:p>
        </w:tc>
      </w:tr>
    </w:tbl>
    <w:p w14:paraId="7CCA6386" w14:textId="77777777" w:rsidR="001C4021" w:rsidRDefault="001C4021" w:rsidP="001C4021">
      <w:pPr>
        <w:ind w:right="51"/>
        <w:jc w:val="both"/>
        <w:rPr>
          <w:rFonts w:ascii="Verdana" w:hAnsi="Verdana"/>
          <w:b/>
          <w:i/>
          <w:iCs/>
          <w:sz w:val="20"/>
          <w:szCs w:val="20"/>
        </w:rPr>
      </w:pPr>
    </w:p>
    <w:p w14:paraId="7B590642" w14:textId="77777777" w:rsidR="001C4021" w:rsidRPr="000C4969" w:rsidRDefault="001C4021" w:rsidP="001C4021">
      <w:pPr>
        <w:ind w:right="51"/>
        <w:jc w:val="both"/>
        <w:rPr>
          <w:rFonts w:ascii="Verdana" w:hAnsi="Verdana"/>
          <w:i/>
          <w:sz w:val="20"/>
          <w:szCs w:val="20"/>
        </w:rPr>
      </w:pPr>
      <w:r w:rsidRPr="000C4969">
        <w:rPr>
          <w:rFonts w:ascii="Verdana" w:hAnsi="Verdana"/>
          <w:b/>
          <w:i/>
          <w:iCs/>
          <w:sz w:val="20"/>
          <w:szCs w:val="20"/>
        </w:rPr>
        <w:t>CLÁUSULA</w:t>
      </w:r>
      <w:r w:rsidRPr="000C4969">
        <w:rPr>
          <w:rFonts w:ascii="Verdana" w:hAnsi="Verdana"/>
          <w:b/>
          <w:i/>
          <w:sz w:val="20"/>
          <w:szCs w:val="20"/>
        </w:rPr>
        <w:t xml:space="preserve"> OCTAVA – MECANISMOS DE COBERTURA</w:t>
      </w:r>
      <w:r w:rsidRPr="000C4969">
        <w:rPr>
          <w:rFonts w:ascii="Verdana" w:hAnsi="Verdana"/>
          <w:i/>
          <w:sz w:val="20"/>
          <w:szCs w:val="20"/>
        </w:rPr>
        <w:t xml:space="preserve">: Dentro de los dos (2) días hábiles siguientes a la fecha de perfeccionamiento del presente contrato, el </w:t>
      </w:r>
      <w:r w:rsidRPr="000C4969">
        <w:rPr>
          <w:rFonts w:ascii="Verdana" w:hAnsi="Verdana"/>
          <w:b/>
          <w:i/>
          <w:sz w:val="20"/>
          <w:szCs w:val="20"/>
        </w:rPr>
        <w:t xml:space="preserve">CONTRATISTA </w:t>
      </w:r>
      <w:r w:rsidRPr="000C4969">
        <w:rPr>
          <w:rFonts w:ascii="Verdana" w:hAnsi="Verdana"/>
          <w:i/>
          <w:sz w:val="20"/>
          <w:szCs w:val="20"/>
        </w:rPr>
        <w:t xml:space="preserve">debe constituir una garantía a favor de la </w:t>
      </w:r>
      <w:r w:rsidRPr="000C4969">
        <w:rPr>
          <w:rFonts w:ascii="Verdana" w:hAnsi="Verdana"/>
          <w:b/>
          <w:i/>
          <w:sz w:val="20"/>
          <w:szCs w:val="20"/>
          <w:u w:val="single"/>
        </w:rPr>
        <w:t>AGENCIA LOGÍSTICA DE LAS FUERZAS MILITARES</w:t>
      </w:r>
      <w:r w:rsidRPr="000C4969">
        <w:rPr>
          <w:rFonts w:ascii="Verdana" w:hAnsi="Verdana"/>
          <w:b/>
          <w:i/>
          <w:sz w:val="20"/>
          <w:szCs w:val="20"/>
        </w:rPr>
        <w:t xml:space="preserve">, </w:t>
      </w:r>
      <w:r w:rsidRPr="000C4969">
        <w:rPr>
          <w:rFonts w:ascii="Verdana" w:hAnsi="Verdana"/>
          <w:i/>
          <w:sz w:val="20"/>
          <w:szCs w:val="20"/>
        </w:rPr>
        <w:t xml:space="preserve">de acuerdo al artículo 2.2.1.2.3.1.7 del Decreto No. 1082 de 2015, Garantía de Cumplimiento, subirla en el SECOP II, y enviarla para aprobación por parte de la </w:t>
      </w:r>
      <w:r w:rsidRPr="000C4969">
        <w:rPr>
          <w:rFonts w:ascii="Verdana" w:hAnsi="Verdana"/>
          <w:b/>
          <w:i/>
          <w:sz w:val="20"/>
          <w:szCs w:val="20"/>
        </w:rPr>
        <w:t xml:space="preserve">AGENCIA LOGÍSTICA, </w:t>
      </w:r>
      <w:r w:rsidRPr="000C4969">
        <w:rPr>
          <w:rFonts w:ascii="Verdana" w:hAnsi="Verdana"/>
          <w:i/>
          <w:sz w:val="20"/>
          <w:szCs w:val="20"/>
        </w:rPr>
        <w:t xml:space="preserve">garantizando el cumplimiento del objeto contractual y los amparos establecidos en la sección 2 “condiciones”- garantías del contrato electrónico. </w:t>
      </w:r>
    </w:p>
    <w:p w14:paraId="2152187A" w14:textId="77777777" w:rsidR="001C4021" w:rsidRPr="000C4969" w:rsidRDefault="001C4021" w:rsidP="001C4021">
      <w:pPr>
        <w:ind w:right="51"/>
        <w:jc w:val="both"/>
        <w:rPr>
          <w:rFonts w:ascii="Verdana" w:hAnsi="Verdana"/>
          <w:b/>
          <w:bCs/>
          <w:i/>
          <w:sz w:val="20"/>
          <w:szCs w:val="20"/>
        </w:rPr>
      </w:pPr>
      <w:r w:rsidRPr="000C4969">
        <w:rPr>
          <w:rFonts w:ascii="Verdana" w:hAnsi="Verdana"/>
          <w:b/>
          <w:i/>
          <w:sz w:val="20"/>
          <w:szCs w:val="20"/>
        </w:rPr>
        <w:t xml:space="preserve">8.1 </w:t>
      </w:r>
      <w:r w:rsidRPr="000C4969">
        <w:rPr>
          <w:rFonts w:ascii="Verdana" w:hAnsi="Verdana"/>
          <w:b/>
          <w:i/>
          <w:sz w:val="20"/>
          <w:szCs w:val="20"/>
        </w:rPr>
        <w:tab/>
        <w:t>SUFICIENCIA DE LA GARANTÍA DE CUMPLIMIENTO DEL CONTRATO</w:t>
      </w:r>
      <w:r w:rsidRPr="000C4969">
        <w:rPr>
          <w:rFonts w:ascii="Verdana" w:hAnsi="Verdana"/>
          <w:i/>
          <w:sz w:val="20"/>
          <w:szCs w:val="20"/>
        </w:rPr>
        <w:t>: Para garantizar las obligaciones que se contraen, el pago de multas y demás sanciones si se llegasen a imponer, por la suma de</w:t>
      </w:r>
      <w:r w:rsidRPr="000C4969">
        <w:rPr>
          <w:rFonts w:ascii="Verdana" w:hAnsi="Verdana"/>
          <w:b/>
          <w:i/>
          <w:sz w:val="20"/>
          <w:szCs w:val="20"/>
        </w:rPr>
        <w:t xml:space="preserve"> XXXXXXXXXXX PESOS ($XXXXXXX) M/CTE, </w:t>
      </w:r>
      <w:r w:rsidRPr="000C4969">
        <w:rPr>
          <w:rFonts w:ascii="Verdana" w:hAnsi="Verdana"/>
          <w:i/>
          <w:sz w:val="20"/>
          <w:szCs w:val="20"/>
        </w:rPr>
        <w:t xml:space="preserve">equivalente al </w:t>
      </w:r>
      <w:proofErr w:type="spellStart"/>
      <w:r w:rsidRPr="000C4969">
        <w:rPr>
          <w:rFonts w:ascii="Verdana" w:hAnsi="Verdana"/>
          <w:i/>
          <w:sz w:val="20"/>
          <w:szCs w:val="20"/>
        </w:rPr>
        <w:t>xxxxxxx</w:t>
      </w:r>
      <w:proofErr w:type="spellEnd"/>
      <w:r w:rsidRPr="000C4969">
        <w:rPr>
          <w:rFonts w:ascii="Verdana" w:hAnsi="Verdana"/>
          <w:i/>
          <w:sz w:val="20"/>
          <w:szCs w:val="20"/>
        </w:rPr>
        <w:t xml:space="preserve"> por ciento (xx%) del valor total del contrato, con una vigencia igual a la ejecución del contrato y de la prorrogas a las que hubiere lugar y XXX (xx) meses más.</w:t>
      </w:r>
    </w:p>
    <w:p w14:paraId="6581B598" w14:textId="77777777" w:rsidR="001C4021" w:rsidRPr="000C4969" w:rsidRDefault="001C4021" w:rsidP="001C4021">
      <w:pPr>
        <w:ind w:right="51"/>
        <w:jc w:val="both"/>
        <w:rPr>
          <w:rFonts w:ascii="Verdana" w:hAnsi="Verdana"/>
          <w:bCs/>
          <w:i/>
          <w:sz w:val="20"/>
          <w:szCs w:val="20"/>
        </w:rPr>
      </w:pPr>
      <w:r w:rsidRPr="000C4969">
        <w:rPr>
          <w:rFonts w:ascii="Verdana" w:hAnsi="Verdana"/>
          <w:i/>
          <w:sz w:val="20"/>
          <w:szCs w:val="20"/>
        </w:rPr>
        <w:t>De acuerdo con el Artículo 2.2.1.2.3.1.7 del Decreto No. 1082/2015, este amparo cubre a la Entidad Estatal de los perjuicios derivados de:</w:t>
      </w:r>
    </w:p>
    <w:p w14:paraId="3C2067AE" w14:textId="77777777" w:rsidR="001C4021" w:rsidRPr="000C4969" w:rsidRDefault="001C4021" w:rsidP="001C4021">
      <w:pPr>
        <w:ind w:right="51"/>
        <w:jc w:val="both"/>
        <w:rPr>
          <w:rFonts w:ascii="Verdana" w:hAnsi="Verdana"/>
          <w:bCs/>
          <w:i/>
          <w:sz w:val="20"/>
          <w:szCs w:val="20"/>
        </w:rPr>
      </w:pPr>
      <w:r w:rsidRPr="000C4969">
        <w:rPr>
          <w:rFonts w:ascii="Verdana" w:hAnsi="Verdana"/>
          <w:i/>
          <w:sz w:val="20"/>
          <w:szCs w:val="20"/>
        </w:rPr>
        <w:t>“3.1. El incumplimiento total o parcial del contrato, cuando el incumplimiento es imputable al contratista;</w:t>
      </w:r>
    </w:p>
    <w:p w14:paraId="4236416C" w14:textId="77777777" w:rsidR="001C4021" w:rsidRPr="000C4969" w:rsidRDefault="001C4021" w:rsidP="001C4021">
      <w:pPr>
        <w:ind w:right="51"/>
        <w:jc w:val="both"/>
        <w:rPr>
          <w:rFonts w:ascii="Verdana" w:hAnsi="Verdana"/>
          <w:i/>
          <w:sz w:val="20"/>
          <w:szCs w:val="20"/>
        </w:rPr>
      </w:pPr>
      <w:r w:rsidRPr="000C4969">
        <w:rPr>
          <w:rFonts w:ascii="Verdana" w:hAnsi="Verdana"/>
          <w:i/>
          <w:sz w:val="20"/>
          <w:szCs w:val="20"/>
        </w:rPr>
        <w:t>3.2. El cumplimiento tardío o defectuoso del contrato, cuando el incumplimiento es imputable al contratista;</w:t>
      </w:r>
    </w:p>
    <w:p w14:paraId="3678A374" w14:textId="77777777" w:rsidR="001C4021" w:rsidRPr="000C4969" w:rsidRDefault="001C4021" w:rsidP="001C4021">
      <w:pPr>
        <w:ind w:right="51"/>
        <w:jc w:val="both"/>
        <w:rPr>
          <w:rFonts w:ascii="Verdana" w:hAnsi="Verdana"/>
          <w:bCs/>
          <w:i/>
          <w:sz w:val="20"/>
          <w:szCs w:val="20"/>
        </w:rPr>
      </w:pPr>
      <w:r w:rsidRPr="000C4969">
        <w:rPr>
          <w:rFonts w:ascii="Verdana" w:hAnsi="Verdana"/>
          <w:i/>
          <w:sz w:val="20"/>
          <w:szCs w:val="20"/>
        </w:rPr>
        <w:t>3.3. Los daños imputables al contratista por entregas parciales de la obra, cuando el contrato no prevé entregas parciales;(CUANDO APLIQUE), y</w:t>
      </w:r>
    </w:p>
    <w:p w14:paraId="4D235D1A" w14:textId="77777777" w:rsidR="001C4021" w:rsidRPr="000C4969" w:rsidRDefault="001C4021" w:rsidP="001C4021">
      <w:pPr>
        <w:ind w:right="51"/>
        <w:jc w:val="both"/>
        <w:rPr>
          <w:rFonts w:ascii="Verdana" w:hAnsi="Verdana"/>
          <w:bCs/>
          <w:i/>
          <w:sz w:val="20"/>
          <w:szCs w:val="20"/>
        </w:rPr>
      </w:pPr>
      <w:r w:rsidRPr="000C4969">
        <w:rPr>
          <w:rFonts w:ascii="Verdana" w:hAnsi="Verdana"/>
          <w:i/>
          <w:sz w:val="20"/>
          <w:szCs w:val="20"/>
        </w:rPr>
        <w:t>3.4. El pago del valor de las multas y de la cláusula penal pecuniaria”</w:t>
      </w:r>
    </w:p>
    <w:p w14:paraId="60B77E9E" w14:textId="77777777" w:rsidR="001C4021" w:rsidRPr="000C4969" w:rsidRDefault="001C4021" w:rsidP="001C4021">
      <w:pPr>
        <w:ind w:right="51"/>
        <w:jc w:val="both"/>
        <w:rPr>
          <w:rFonts w:ascii="Verdana" w:hAnsi="Verdana"/>
          <w:b/>
          <w:bCs/>
          <w:i/>
          <w:sz w:val="20"/>
          <w:szCs w:val="20"/>
        </w:rPr>
      </w:pPr>
      <w:r w:rsidRPr="000C4969">
        <w:rPr>
          <w:rFonts w:ascii="Verdana" w:hAnsi="Verdana"/>
          <w:b/>
          <w:i/>
          <w:sz w:val="20"/>
          <w:szCs w:val="20"/>
        </w:rPr>
        <w:t xml:space="preserve">8.2 </w:t>
      </w:r>
      <w:r w:rsidRPr="000C4969">
        <w:rPr>
          <w:rFonts w:ascii="Verdana" w:hAnsi="Verdana"/>
          <w:b/>
          <w:i/>
          <w:sz w:val="20"/>
          <w:szCs w:val="20"/>
        </w:rPr>
        <w:tab/>
        <w:t>SUFICIENCIA DE LA GARANTÍA DE CALIDAD DEL BIEN O SERVICIO</w:t>
      </w:r>
      <w:r w:rsidRPr="000C4969">
        <w:rPr>
          <w:rFonts w:ascii="Verdana" w:hAnsi="Verdana"/>
          <w:i/>
          <w:sz w:val="20"/>
          <w:szCs w:val="20"/>
        </w:rPr>
        <w:t>:</w:t>
      </w:r>
      <w:r w:rsidRPr="000C4969">
        <w:rPr>
          <w:rFonts w:ascii="Verdana" w:hAnsi="Verdana"/>
          <w:b/>
          <w:i/>
          <w:sz w:val="20"/>
          <w:szCs w:val="20"/>
        </w:rPr>
        <w:t xml:space="preserve"> </w:t>
      </w:r>
      <w:r w:rsidRPr="000C4969">
        <w:rPr>
          <w:rFonts w:ascii="Verdana" w:hAnsi="Verdana"/>
          <w:i/>
          <w:sz w:val="20"/>
          <w:szCs w:val="20"/>
        </w:rPr>
        <w:t xml:space="preserve">Por la suma de </w:t>
      </w:r>
      <w:r w:rsidRPr="000C4969">
        <w:rPr>
          <w:rFonts w:ascii="Verdana" w:hAnsi="Verdana"/>
          <w:b/>
          <w:i/>
          <w:sz w:val="20"/>
          <w:szCs w:val="20"/>
        </w:rPr>
        <w:t>XXXXXXXXXXXXXXXXXXXXXXXX PESOS ($XXXXX) M/CTE</w:t>
      </w:r>
      <w:r w:rsidRPr="000C4969">
        <w:rPr>
          <w:rFonts w:ascii="Verdana" w:hAnsi="Verdana"/>
          <w:i/>
          <w:sz w:val="20"/>
          <w:szCs w:val="20"/>
        </w:rPr>
        <w:t>.</w:t>
      </w:r>
      <w:r w:rsidRPr="000C4969">
        <w:rPr>
          <w:rFonts w:ascii="Verdana" w:hAnsi="Verdana"/>
          <w:b/>
          <w:i/>
          <w:sz w:val="20"/>
          <w:szCs w:val="20"/>
        </w:rPr>
        <w:t>,</w:t>
      </w:r>
      <w:r w:rsidRPr="000C4969">
        <w:rPr>
          <w:rFonts w:ascii="Verdana" w:hAnsi="Verdana"/>
          <w:i/>
          <w:sz w:val="20"/>
          <w:szCs w:val="20"/>
        </w:rPr>
        <w:t xml:space="preserve"> equivalente al XXXXXXX por ciento (XXX%) del valor del contrato, con una vigencia igual a la ejecución del contrato y XXXX (XX) meses más contados a partir de la fecha de entrega, evidenciada en el acta de recibo a satisfacción por parte de la entidad. </w:t>
      </w:r>
    </w:p>
    <w:p w14:paraId="7A815ADF" w14:textId="77777777" w:rsidR="001C4021" w:rsidRPr="000C4969" w:rsidRDefault="001C4021" w:rsidP="001C4021">
      <w:pPr>
        <w:ind w:right="51"/>
        <w:jc w:val="both"/>
        <w:rPr>
          <w:rFonts w:ascii="Verdana" w:hAnsi="Verdana"/>
          <w:b/>
          <w:bCs/>
          <w:i/>
          <w:sz w:val="20"/>
          <w:szCs w:val="20"/>
        </w:rPr>
      </w:pPr>
      <w:r w:rsidRPr="000C4969">
        <w:rPr>
          <w:rFonts w:ascii="Verdana" w:hAnsi="Verdana"/>
          <w:i/>
          <w:sz w:val="20"/>
          <w:szCs w:val="20"/>
        </w:rPr>
        <w:t>En todo caso el contratista deberá responder por la garantía legal</w:t>
      </w:r>
    </w:p>
    <w:p w14:paraId="4F88174B" w14:textId="77777777" w:rsidR="001C4021" w:rsidRPr="000C4969" w:rsidRDefault="001C4021" w:rsidP="001C4021">
      <w:pPr>
        <w:ind w:right="51"/>
        <w:jc w:val="both"/>
        <w:rPr>
          <w:rFonts w:ascii="Verdana" w:hAnsi="Verdana"/>
          <w:bCs/>
          <w:i/>
          <w:sz w:val="20"/>
          <w:szCs w:val="20"/>
        </w:rPr>
      </w:pPr>
      <w:r w:rsidRPr="000C4969">
        <w:rPr>
          <w:rFonts w:ascii="Verdana" w:hAnsi="Verdana"/>
          <w:b/>
          <w:i/>
          <w:sz w:val="20"/>
          <w:szCs w:val="20"/>
          <w:lang w:val="es-ES_tradnl"/>
        </w:rPr>
        <w:t>8.3 SUFICIENCIA DE LA GARANTÍA DE PAGO DE SALARIOS, PRESTACIONES SOCIALES LEGALES E INDEMNIZACIONES LABORALES:</w:t>
      </w:r>
      <w:r w:rsidRPr="000C4969">
        <w:rPr>
          <w:rFonts w:ascii="Verdana" w:hAnsi="Verdana"/>
          <w:i/>
          <w:sz w:val="20"/>
          <w:szCs w:val="20"/>
          <w:lang w:val="es-ES_tradnl"/>
        </w:rPr>
        <w:t xml:space="preserve"> Por la suma de </w:t>
      </w:r>
      <w:r w:rsidRPr="000C4969">
        <w:rPr>
          <w:rFonts w:ascii="Verdana" w:hAnsi="Verdana"/>
          <w:b/>
          <w:i/>
          <w:sz w:val="20"/>
          <w:szCs w:val="20"/>
          <w:lang w:val="es-ES_tradnl"/>
        </w:rPr>
        <w:t>XXXXXXXXXXXXXXXXX PESOS ($XXXXXXX)</w:t>
      </w:r>
      <w:r w:rsidRPr="000C4969">
        <w:rPr>
          <w:rFonts w:ascii="Verdana" w:hAnsi="Verdana"/>
          <w:i/>
          <w:sz w:val="20"/>
          <w:szCs w:val="20"/>
          <w:lang w:val="es-ES_tradnl"/>
        </w:rPr>
        <w:t xml:space="preserve">, equivalente al cinco por ciento (5%) del valor total del contrato, </w:t>
      </w:r>
      <w:r w:rsidRPr="000C4969">
        <w:rPr>
          <w:rFonts w:ascii="Verdana" w:hAnsi="Verdana"/>
          <w:i/>
          <w:sz w:val="20"/>
          <w:szCs w:val="20"/>
        </w:rPr>
        <w:t>por el término de vigencia del contrato y tres (3) años más.</w:t>
      </w:r>
    </w:p>
    <w:p w14:paraId="32F282DF" w14:textId="77777777" w:rsidR="001C4021" w:rsidRPr="000C4969" w:rsidRDefault="001C4021" w:rsidP="001C4021">
      <w:pPr>
        <w:ind w:right="51"/>
        <w:jc w:val="both"/>
        <w:rPr>
          <w:rFonts w:ascii="Verdana" w:hAnsi="Verdana"/>
          <w:bCs/>
          <w:i/>
          <w:sz w:val="20"/>
          <w:szCs w:val="20"/>
        </w:rPr>
      </w:pPr>
      <w:r w:rsidRPr="000C4969">
        <w:rPr>
          <w:rFonts w:ascii="Verdana" w:hAnsi="Verdana"/>
          <w:b/>
          <w:i/>
          <w:sz w:val="20"/>
          <w:szCs w:val="20"/>
        </w:rPr>
        <w:t>8.4 RESPONSABILIDAD CIVIL EXTRACONTRACTUAL:</w:t>
      </w:r>
      <w:r w:rsidRPr="000C4969">
        <w:rPr>
          <w:rFonts w:ascii="Verdana" w:hAnsi="Verdana"/>
          <w:i/>
          <w:sz w:val="20"/>
          <w:szCs w:val="20"/>
        </w:rPr>
        <w:t xml:space="preserve"> Mediante póliza anexa, por una suma equivalente a </w:t>
      </w:r>
      <w:proofErr w:type="gramStart"/>
      <w:r w:rsidRPr="000C4969">
        <w:rPr>
          <w:rFonts w:ascii="Verdana" w:hAnsi="Verdana"/>
          <w:i/>
          <w:sz w:val="20"/>
          <w:szCs w:val="20"/>
        </w:rPr>
        <w:t>XXX  SMLMV</w:t>
      </w:r>
      <w:proofErr w:type="gramEnd"/>
      <w:r w:rsidRPr="000C4969">
        <w:rPr>
          <w:rFonts w:ascii="Verdana" w:hAnsi="Verdana"/>
          <w:i/>
          <w:sz w:val="20"/>
          <w:szCs w:val="20"/>
        </w:rPr>
        <w:t xml:space="preserve"> con una vigencia igual a la ejecución del contrato.</w:t>
      </w:r>
    </w:p>
    <w:p w14:paraId="1C936AB3" w14:textId="77777777" w:rsidR="001C4021" w:rsidRPr="000C4969" w:rsidRDefault="001C4021" w:rsidP="001C4021">
      <w:pPr>
        <w:ind w:right="51"/>
        <w:jc w:val="both"/>
        <w:rPr>
          <w:rFonts w:ascii="Verdana" w:hAnsi="Verdana"/>
          <w:i/>
          <w:sz w:val="20"/>
          <w:szCs w:val="20"/>
        </w:rPr>
      </w:pPr>
      <w:r w:rsidRPr="000C4969">
        <w:rPr>
          <w:rFonts w:ascii="Verdana" w:hAnsi="Verdana"/>
          <w:b/>
          <w:i/>
          <w:sz w:val="20"/>
          <w:szCs w:val="20"/>
        </w:rPr>
        <w:t xml:space="preserve">PARÁGRAFO 1: </w:t>
      </w:r>
      <w:r w:rsidRPr="000C4969">
        <w:rPr>
          <w:rFonts w:ascii="Verdana" w:hAnsi="Verdana"/>
          <w:i/>
          <w:sz w:val="20"/>
          <w:szCs w:val="20"/>
        </w:rPr>
        <w:t>En la garantía debe constar expresamente que se ampara el cumplimiento del contrato, el pago de las multas y la cláusula penal pecuniaria y las vigencias de cada amparo establecidas en la invitación pública.</w:t>
      </w:r>
    </w:p>
    <w:p w14:paraId="5E7105A7" w14:textId="77777777" w:rsidR="001C4021" w:rsidRPr="000C4969" w:rsidRDefault="001C4021" w:rsidP="001C4021">
      <w:pPr>
        <w:ind w:right="51"/>
        <w:jc w:val="both"/>
        <w:rPr>
          <w:rFonts w:ascii="Verdana" w:hAnsi="Verdana"/>
          <w:i/>
          <w:sz w:val="20"/>
          <w:szCs w:val="20"/>
        </w:rPr>
      </w:pPr>
      <w:r w:rsidRPr="000C4969">
        <w:rPr>
          <w:rFonts w:ascii="Verdana" w:hAnsi="Verdana"/>
          <w:i/>
          <w:sz w:val="20"/>
          <w:szCs w:val="20"/>
        </w:rPr>
        <w:t xml:space="preserve">El </w:t>
      </w:r>
      <w:r w:rsidRPr="000C4969">
        <w:rPr>
          <w:rFonts w:ascii="Verdana" w:hAnsi="Verdana"/>
          <w:b/>
          <w:i/>
          <w:sz w:val="20"/>
          <w:szCs w:val="20"/>
        </w:rPr>
        <w:t xml:space="preserve">CONTRATISTA, </w:t>
      </w:r>
      <w:r w:rsidRPr="000C4969">
        <w:rPr>
          <w:rFonts w:ascii="Verdana" w:hAnsi="Verdana"/>
          <w:i/>
          <w:sz w:val="20"/>
          <w:szCs w:val="20"/>
        </w:rPr>
        <w:t xml:space="preserve">se obliga para con la </w:t>
      </w:r>
      <w:r w:rsidRPr="000C4969">
        <w:rPr>
          <w:rFonts w:ascii="Verdana" w:hAnsi="Verdana"/>
          <w:b/>
          <w:i/>
          <w:sz w:val="20"/>
          <w:szCs w:val="20"/>
        </w:rPr>
        <w:t xml:space="preserve">AGENCIA LOGÍSTICA </w:t>
      </w:r>
      <w:r w:rsidRPr="000C4969">
        <w:rPr>
          <w:rFonts w:ascii="Verdana" w:hAnsi="Verdana"/>
          <w:i/>
          <w:sz w:val="20"/>
          <w:szCs w:val="20"/>
        </w:rPr>
        <w:t xml:space="preserve">a mantener vigente la garantía del contrato y restablecer los valores amparados, cuando éstos se hayan visto reducidos por razón de los siniestros presentados por la </w:t>
      </w:r>
      <w:r w:rsidRPr="000C4969">
        <w:rPr>
          <w:rFonts w:ascii="Verdana" w:hAnsi="Verdana"/>
          <w:b/>
          <w:i/>
          <w:sz w:val="20"/>
          <w:szCs w:val="20"/>
        </w:rPr>
        <w:t>AGENCIA LOGÍSTICA</w:t>
      </w:r>
      <w:r w:rsidRPr="000C4969">
        <w:rPr>
          <w:rFonts w:ascii="Verdana" w:hAnsi="Verdana"/>
          <w:i/>
          <w:sz w:val="20"/>
          <w:szCs w:val="20"/>
        </w:rPr>
        <w:t>, dentro de los cinco (5) días hábiles siguientes a la notificación del acto que deje en firme la sanción correspondiente.</w:t>
      </w:r>
    </w:p>
    <w:p w14:paraId="30F2D373" w14:textId="77777777" w:rsidR="001C4021" w:rsidRPr="000C4969" w:rsidRDefault="001C4021" w:rsidP="001C4021">
      <w:pPr>
        <w:ind w:right="51"/>
        <w:jc w:val="both"/>
        <w:rPr>
          <w:rFonts w:ascii="Verdana" w:hAnsi="Verdana"/>
          <w:i/>
          <w:sz w:val="20"/>
          <w:szCs w:val="20"/>
        </w:rPr>
      </w:pPr>
      <w:r w:rsidRPr="000C4969">
        <w:rPr>
          <w:rFonts w:ascii="Verdana" w:hAnsi="Verdana"/>
          <w:b/>
          <w:i/>
          <w:sz w:val="20"/>
          <w:szCs w:val="20"/>
        </w:rPr>
        <w:t>PARÁGRAFO 2: RESTABLECIMIENTO O AMPLIACIÓN DE LA GARANTÍA:</w:t>
      </w:r>
      <w:r w:rsidRPr="000C4969">
        <w:rPr>
          <w:rFonts w:ascii="Verdana" w:hAnsi="Verdana"/>
          <w:i/>
          <w:sz w:val="20"/>
          <w:szCs w:val="20"/>
        </w:rPr>
        <w:t xml:space="preserve"> De acuerdo a lo establecido en el Decreto 1082 de 2015 – Artículo 2.2.1.2.3.1.18: Cuando con ocasión de las reclamaciones efectuadas por la Entidad Estatal, el valor de la garantía se reduce, el CONTRATISTA debe restablecer el valor inicial de la garantía.</w:t>
      </w:r>
    </w:p>
    <w:p w14:paraId="6EA6BF50" w14:textId="77777777" w:rsidR="001C4021" w:rsidRPr="000C4969" w:rsidRDefault="001C4021" w:rsidP="001C4021">
      <w:pPr>
        <w:ind w:right="51"/>
        <w:jc w:val="both"/>
        <w:rPr>
          <w:rFonts w:ascii="Verdana" w:hAnsi="Verdana"/>
          <w:i/>
          <w:sz w:val="20"/>
          <w:szCs w:val="20"/>
        </w:rPr>
      </w:pPr>
      <w:r w:rsidRPr="000C4969">
        <w:rPr>
          <w:rFonts w:ascii="Verdana" w:hAnsi="Verdana"/>
          <w:i/>
          <w:sz w:val="20"/>
          <w:szCs w:val="20"/>
        </w:rPr>
        <w:t>Cuando el contrato es modificado para incrementar su valor o prorrogar su plazo, el CONTRATISTA debe ampliar el valor de la garantía otorgada o ampliar su vigencia, según el caso, además debe prever el mecanismo que proceda para restablecer la garantía, cuando el CONTRATISTA incumpla su obligación de obtenerla, ampliarla o adicionarla.</w:t>
      </w:r>
    </w:p>
    <w:p w14:paraId="0E06466B" w14:textId="77777777" w:rsidR="001C4021" w:rsidRPr="000C4969" w:rsidRDefault="001C4021" w:rsidP="001C4021">
      <w:pPr>
        <w:ind w:right="49"/>
        <w:jc w:val="both"/>
        <w:rPr>
          <w:rFonts w:ascii="Verdana" w:hAnsi="Verdana"/>
          <w:i/>
          <w:sz w:val="20"/>
          <w:szCs w:val="20"/>
        </w:rPr>
      </w:pPr>
      <w:r w:rsidRPr="000C4969">
        <w:rPr>
          <w:rFonts w:ascii="Verdana" w:hAnsi="Verdana"/>
          <w:b/>
          <w:i/>
          <w:sz w:val="20"/>
          <w:szCs w:val="20"/>
        </w:rPr>
        <w:t>CLÁUSULA NOVENA – INDEMNIDAD</w:t>
      </w:r>
      <w:r w:rsidRPr="000C4969">
        <w:rPr>
          <w:rFonts w:ascii="Verdana" w:hAnsi="Verdana"/>
          <w:i/>
          <w:sz w:val="20"/>
          <w:szCs w:val="20"/>
        </w:rPr>
        <w:t xml:space="preserve">: El CONTRATISTA, se compromete y acuerda en forma irrevocable mantener libre a la </w:t>
      </w:r>
      <w:r w:rsidRPr="000C4969">
        <w:rPr>
          <w:rFonts w:ascii="Verdana" w:hAnsi="Verdana"/>
          <w:b/>
          <w:i/>
          <w:sz w:val="20"/>
          <w:szCs w:val="20"/>
        </w:rPr>
        <w:t>AGENCIA LOGÍSTICA</w:t>
      </w:r>
      <w:r w:rsidRPr="000C4969">
        <w:rPr>
          <w:rFonts w:ascii="Verdana" w:hAnsi="Verdana"/>
          <w:i/>
          <w:sz w:val="20"/>
          <w:szCs w:val="20"/>
        </w:rPr>
        <w:t xml:space="preserve"> de cualquier daño o perjuicio originado en reclamaciones de terceros y que se deriven de sus actuaciones o de las de sus subcontratistas o dependientes realizadas durante la ejecución del presente contrato. </w:t>
      </w:r>
    </w:p>
    <w:p w14:paraId="21C82F25" w14:textId="77777777" w:rsidR="001C4021" w:rsidRPr="000C4969" w:rsidRDefault="001C4021" w:rsidP="001C4021">
      <w:pPr>
        <w:ind w:right="51"/>
        <w:jc w:val="both"/>
        <w:rPr>
          <w:rFonts w:ascii="Verdana" w:hAnsi="Verdana"/>
          <w:b/>
          <w:bCs/>
          <w:i/>
          <w:sz w:val="20"/>
          <w:szCs w:val="20"/>
        </w:rPr>
      </w:pPr>
      <w:r w:rsidRPr="000C4969">
        <w:rPr>
          <w:rFonts w:ascii="Verdana" w:hAnsi="Verdana"/>
          <w:b/>
          <w:i/>
          <w:sz w:val="20"/>
          <w:szCs w:val="20"/>
        </w:rPr>
        <w:t xml:space="preserve">CLÁUSULA DÉCIMA – OBLIGACIONES DE LAS PARTES CONTRATANTES: </w:t>
      </w:r>
    </w:p>
    <w:p w14:paraId="17C561BB" w14:textId="77777777" w:rsidR="001C4021" w:rsidRPr="000C4969" w:rsidRDefault="001C4021" w:rsidP="001C4021">
      <w:pPr>
        <w:ind w:right="51"/>
        <w:jc w:val="both"/>
        <w:rPr>
          <w:rFonts w:ascii="Verdana" w:hAnsi="Verdana"/>
          <w:b/>
          <w:i/>
          <w:sz w:val="20"/>
          <w:szCs w:val="20"/>
        </w:rPr>
      </w:pPr>
      <w:r w:rsidRPr="000C4969">
        <w:rPr>
          <w:rFonts w:ascii="Verdana" w:hAnsi="Verdana"/>
          <w:b/>
          <w:i/>
          <w:sz w:val="20"/>
          <w:szCs w:val="20"/>
        </w:rPr>
        <w:t xml:space="preserve">10.1 DEL CONTRATISTA - DEPENDE DEL OBJETO DEL CONTRATO </w:t>
      </w:r>
    </w:p>
    <w:p w14:paraId="0A42FAC2" w14:textId="77777777" w:rsidR="001C4021" w:rsidRPr="000C4969" w:rsidRDefault="001C4021" w:rsidP="001C4021">
      <w:pPr>
        <w:ind w:right="51"/>
        <w:jc w:val="both"/>
        <w:rPr>
          <w:rFonts w:ascii="Verdana" w:hAnsi="Verdana"/>
          <w:b/>
          <w:bCs/>
          <w:i/>
          <w:sz w:val="20"/>
          <w:szCs w:val="20"/>
        </w:rPr>
      </w:pPr>
      <w:r w:rsidRPr="000C4969">
        <w:rPr>
          <w:rFonts w:ascii="Verdana" w:hAnsi="Verdana"/>
          <w:i/>
          <w:sz w:val="20"/>
          <w:szCs w:val="20"/>
        </w:rPr>
        <w:t>10.1.1.</w:t>
      </w:r>
      <w:r w:rsidRPr="000C4969">
        <w:rPr>
          <w:rFonts w:ascii="Verdana" w:hAnsi="Verdana"/>
          <w:i/>
          <w:sz w:val="20"/>
          <w:szCs w:val="20"/>
        </w:rPr>
        <w:tab/>
        <w:t>El Contratista debe ejecutar el objeto contractual y cada una de las obligaciones con sus propios recursos tecnológicos y servicios profesionales</w:t>
      </w:r>
    </w:p>
    <w:p w14:paraId="469AA451" w14:textId="77777777" w:rsidR="001C4021" w:rsidRPr="000C4969" w:rsidRDefault="001C4021" w:rsidP="001C4021">
      <w:pPr>
        <w:ind w:right="51"/>
        <w:jc w:val="both"/>
        <w:rPr>
          <w:rFonts w:ascii="Verdana" w:hAnsi="Verdana"/>
          <w:i/>
          <w:sz w:val="20"/>
          <w:szCs w:val="20"/>
        </w:rPr>
      </w:pPr>
      <w:r w:rsidRPr="000C4969">
        <w:rPr>
          <w:rFonts w:ascii="Verdana" w:hAnsi="Verdana"/>
          <w:i/>
          <w:sz w:val="20"/>
          <w:szCs w:val="20"/>
        </w:rPr>
        <w:t xml:space="preserve">10.1.2 </w:t>
      </w:r>
      <w:r w:rsidRPr="000C4969">
        <w:rPr>
          <w:rFonts w:ascii="Verdana" w:hAnsi="Verdana"/>
          <w:i/>
          <w:sz w:val="20"/>
          <w:szCs w:val="20"/>
        </w:rPr>
        <w:tab/>
        <w:t xml:space="preserve">Constituir la garantía de cumplimiento en un plazo no mayor a dos (2) días hábiles siguientes a la fecha del perfeccionamiento del presente contrato. </w:t>
      </w:r>
    </w:p>
    <w:p w14:paraId="359E87FA" w14:textId="77777777" w:rsidR="001C4021" w:rsidRPr="000C4969" w:rsidRDefault="001C4021" w:rsidP="001C4021">
      <w:pPr>
        <w:ind w:right="51"/>
        <w:jc w:val="both"/>
        <w:rPr>
          <w:rFonts w:ascii="Verdana" w:hAnsi="Verdana"/>
          <w:b/>
          <w:bCs/>
          <w:i/>
          <w:sz w:val="20"/>
          <w:szCs w:val="20"/>
        </w:rPr>
      </w:pPr>
      <w:r w:rsidRPr="000C4969">
        <w:rPr>
          <w:rFonts w:ascii="Verdana" w:hAnsi="Verdana"/>
          <w:i/>
          <w:sz w:val="20"/>
          <w:szCs w:val="20"/>
        </w:rPr>
        <w:t xml:space="preserve">10.1.3 </w:t>
      </w:r>
      <w:r w:rsidRPr="000C4969">
        <w:rPr>
          <w:rFonts w:ascii="Verdana" w:hAnsi="Verdana"/>
          <w:i/>
          <w:sz w:val="20"/>
          <w:szCs w:val="20"/>
        </w:rPr>
        <w:tab/>
        <w:t>Proveer a su costo todos los bienes necesarios para el cumplimiento del presente contrato.</w:t>
      </w:r>
    </w:p>
    <w:p w14:paraId="1DD33F6A" w14:textId="77777777" w:rsidR="001C4021" w:rsidRPr="000C4969" w:rsidRDefault="001C4021" w:rsidP="001C4021">
      <w:pPr>
        <w:ind w:right="51"/>
        <w:jc w:val="both"/>
        <w:rPr>
          <w:rFonts w:ascii="Verdana" w:hAnsi="Verdana"/>
          <w:i/>
          <w:sz w:val="20"/>
          <w:szCs w:val="20"/>
        </w:rPr>
      </w:pPr>
      <w:r w:rsidRPr="000C4969">
        <w:rPr>
          <w:rFonts w:ascii="Verdana" w:hAnsi="Verdana"/>
          <w:i/>
          <w:sz w:val="20"/>
          <w:szCs w:val="20"/>
        </w:rPr>
        <w:t xml:space="preserve">10.1.4 </w:t>
      </w:r>
      <w:r w:rsidRPr="000C4969">
        <w:rPr>
          <w:rFonts w:ascii="Verdana" w:hAnsi="Verdana"/>
          <w:i/>
          <w:sz w:val="20"/>
          <w:szCs w:val="20"/>
        </w:rPr>
        <w:tab/>
        <w:t>Cumplir con las obligaciones, condiciones y plazos establecidos en el presente contrato.</w:t>
      </w:r>
    </w:p>
    <w:p w14:paraId="4C3484D2" w14:textId="77777777" w:rsidR="001C4021" w:rsidRPr="000C4969" w:rsidRDefault="001C4021" w:rsidP="001C4021">
      <w:pPr>
        <w:ind w:right="51"/>
        <w:jc w:val="both"/>
        <w:rPr>
          <w:rFonts w:ascii="Verdana" w:hAnsi="Verdana"/>
          <w:i/>
          <w:sz w:val="20"/>
          <w:szCs w:val="20"/>
        </w:rPr>
      </w:pPr>
      <w:r w:rsidRPr="000C4969">
        <w:rPr>
          <w:rFonts w:ascii="Verdana" w:hAnsi="Verdana"/>
          <w:i/>
          <w:sz w:val="20"/>
          <w:szCs w:val="20"/>
        </w:rPr>
        <w:t xml:space="preserve">10.1.5 Facilitar las funciones del Supervisor y permitir su acceso a todos los documentos </w:t>
      </w:r>
      <w:r w:rsidRPr="000C4969">
        <w:rPr>
          <w:rFonts w:ascii="Verdana" w:hAnsi="Verdana"/>
          <w:i/>
          <w:sz w:val="20"/>
          <w:szCs w:val="20"/>
        </w:rPr>
        <w:tab/>
        <w:t xml:space="preserve">relacionados con la ejecución del objeto contractual. </w:t>
      </w:r>
    </w:p>
    <w:p w14:paraId="15D858CA" w14:textId="77777777" w:rsidR="001C4021" w:rsidRPr="000C4969" w:rsidRDefault="001C4021" w:rsidP="001C4021">
      <w:pPr>
        <w:ind w:right="51"/>
        <w:jc w:val="both"/>
        <w:rPr>
          <w:rFonts w:ascii="Verdana" w:hAnsi="Verdana"/>
          <w:i/>
          <w:sz w:val="20"/>
          <w:szCs w:val="20"/>
        </w:rPr>
      </w:pPr>
      <w:r w:rsidRPr="000C4969">
        <w:rPr>
          <w:rFonts w:ascii="Verdana" w:hAnsi="Verdana"/>
          <w:i/>
          <w:sz w:val="20"/>
          <w:szCs w:val="20"/>
        </w:rPr>
        <w:t xml:space="preserve">10.1.6 Responder en los plazos que la </w:t>
      </w:r>
      <w:r w:rsidRPr="000C4969">
        <w:rPr>
          <w:rFonts w:ascii="Verdana" w:hAnsi="Verdana"/>
          <w:b/>
          <w:i/>
          <w:sz w:val="20"/>
          <w:szCs w:val="20"/>
        </w:rPr>
        <w:t xml:space="preserve">AGENCIA LOGÍSTICA </w:t>
      </w:r>
      <w:r w:rsidRPr="000C4969">
        <w:rPr>
          <w:rFonts w:ascii="Verdana" w:hAnsi="Verdana"/>
          <w:i/>
          <w:sz w:val="20"/>
          <w:szCs w:val="20"/>
        </w:rPr>
        <w:t xml:space="preserve">establezca en cada caso, los requerimientos de aclaración o de información que le formulen. </w:t>
      </w:r>
    </w:p>
    <w:p w14:paraId="27D2F176" w14:textId="77777777" w:rsidR="001C4021" w:rsidRPr="000C4969" w:rsidRDefault="001C4021" w:rsidP="001C4021">
      <w:pPr>
        <w:ind w:right="51"/>
        <w:jc w:val="both"/>
        <w:rPr>
          <w:rFonts w:ascii="Verdana" w:hAnsi="Verdana"/>
          <w:i/>
          <w:sz w:val="20"/>
          <w:szCs w:val="20"/>
        </w:rPr>
      </w:pPr>
      <w:r w:rsidRPr="000C4969">
        <w:rPr>
          <w:rFonts w:ascii="Verdana" w:hAnsi="Verdana"/>
          <w:i/>
          <w:sz w:val="20"/>
          <w:szCs w:val="20"/>
        </w:rPr>
        <w:t xml:space="preserve">10.1.7 </w:t>
      </w:r>
      <w:r w:rsidRPr="000C4969">
        <w:rPr>
          <w:rFonts w:ascii="Verdana" w:hAnsi="Verdana"/>
          <w:i/>
          <w:sz w:val="20"/>
          <w:szCs w:val="20"/>
        </w:rPr>
        <w:tab/>
        <w:t>Obrar con lealtad y buena fe, evitando dilaciones y trabas.</w:t>
      </w:r>
    </w:p>
    <w:p w14:paraId="6285F88F" w14:textId="77777777" w:rsidR="001C4021" w:rsidRPr="000C4969" w:rsidRDefault="001C4021" w:rsidP="001C4021">
      <w:pPr>
        <w:ind w:right="51"/>
        <w:jc w:val="both"/>
        <w:rPr>
          <w:rFonts w:ascii="Verdana" w:hAnsi="Verdana"/>
          <w:i/>
          <w:sz w:val="20"/>
          <w:szCs w:val="20"/>
        </w:rPr>
      </w:pPr>
      <w:r w:rsidRPr="000C4969">
        <w:rPr>
          <w:rFonts w:ascii="Verdana" w:hAnsi="Verdana"/>
          <w:i/>
          <w:sz w:val="20"/>
          <w:szCs w:val="20"/>
        </w:rPr>
        <w:t>10.1.8 Aprobar el contrato y sus modificaciones, así como subir las facturas en el SECOP II.</w:t>
      </w:r>
    </w:p>
    <w:p w14:paraId="489D64BC" w14:textId="77777777" w:rsidR="001C4021" w:rsidRPr="000C4969" w:rsidRDefault="001C4021" w:rsidP="001C4021">
      <w:pPr>
        <w:ind w:right="51"/>
        <w:jc w:val="both"/>
        <w:rPr>
          <w:rFonts w:ascii="Verdana" w:hAnsi="Verdana"/>
          <w:i/>
          <w:sz w:val="20"/>
          <w:szCs w:val="20"/>
        </w:rPr>
      </w:pPr>
      <w:r w:rsidRPr="000C4969">
        <w:rPr>
          <w:rFonts w:ascii="Verdana" w:hAnsi="Verdana"/>
          <w:i/>
          <w:sz w:val="20"/>
          <w:szCs w:val="20"/>
        </w:rPr>
        <w:t xml:space="preserve">10.1.9 Firmar el acta de recibo a satisfacción y de liquidación del presente contrato. </w:t>
      </w:r>
    </w:p>
    <w:p w14:paraId="592E5185" w14:textId="77777777" w:rsidR="001C4021" w:rsidRPr="000C4969" w:rsidRDefault="001C4021" w:rsidP="001C4021">
      <w:pPr>
        <w:ind w:right="51"/>
        <w:jc w:val="both"/>
        <w:rPr>
          <w:rFonts w:ascii="Verdana" w:hAnsi="Verdana"/>
          <w:i/>
          <w:sz w:val="20"/>
          <w:szCs w:val="20"/>
        </w:rPr>
      </w:pPr>
    </w:p>
    <w:p w14:paraId="60FA3142" w14:textId="77777777" w:rsidR="001C4021" w:rsidRPr="000C4969" w:rsidRDefault="001C4021" w:rsidP="001C4021">
      <w:pPr>
        <w:ind w:right="51"/>
        <w:jc w:val="both"/>
        <w:rPr>
          <w:rFonts w:ascii="Verdana" w:hAnsi="Verdana"/>
          <w:b/>
          <w:i/>
          <w:sz w:val="20"/>
          <w:szCs w:val="20"/>
        </w:rPr>
      </w:pPr>
      <w:r w:rsidRPr="000C4969">
        <w:rPr>
          <w:rFonts w:ascii="Verdana" w:hAnsi="Verdana"/>
          <w:b/>
          <w:i/>
          <w:sz w:val="20"/>
          <w:szCs w:val="20"/>
        </w:rPr>
        <w:t xml:space="preserve">10.2 DE LA AGENCIA LOGÍSTICA </w:t>
      </w:r>
    </w:p>
    <w:p w14:paraId="794097ED" w14:textId="77777777" w:rsidR="001C4021" w:rsidRPr="000C4969" w:rsidRDefault="001C4021" w:rsidP="001C4021">
      <w:pPr>
        <w:ind w:right="51"/>
        <w:jc w:val="both"/>
        <w:rPr>
          <w:rFonts w:ascii="Verdana" w:hAnsi="Verdana"/>
          <w:i/>
          <w:sz w:val="20"/>
          <w:szCs w:val="20"/>
        </w:rPr>
      </w:pPr>
      <w:r w:rsidRPr="000C4969">
        <w:rPr>
          <w:rFonts w:ascii="Verdana" w:hAnsi="Verdana"/>
          <w:i/>
          <w:sz w:val="20"/>
          <w:szCs w:val="20"/>
        </w:rPr>
        <w:t xml:space="preserve">10.2.1 Aprobar la garantía de cumplimiento del presente contrato en el SECOP II y cargar el auto de aprobación. </w:t>
      </w:r>
    </w:p>
    <w:p w14:paraId="3E114EF7" w14:textId="77777777" w:rsidR="001C4021" w:rsidRPr="000C4969" w:rsidRDefault="001C4021" w:rsidP="001C4021">
      <w:pPr>
        <w:ind w:right="51"/>
        <w:jc w:val="both"/>
        <w:rPr>
          <w:rFonts w:ascii="Verdana" w:hAnsi="Verdana"/>
          <w:i/>
          <w:sz w:val="20"/>
          <w:szCs w:val="20"/>
        </w:rPr>
      </w:pPr>
      <w:r w:rsidRPr="000C4969">
        <w:rPr>
          <w:rFonts w:ascii="Verdana" w:hAnsi="Verdana"/>
          <w:i/>
          <w:sz w:val="20"/>
          <w:szCs w:val="20"/>
        </w:rPr>
        <w:t xml:space="preserve">10.2.2. Mantener la interlocución permanente y directa con el CONTRATISTA por intermedio del Supervisor. </w:t>
      </w:r>
    </w:p>
    <w:p w14:paraId="390F3AEA" w14:textId="77777777" w:rsidR="001C4021" w:rsidRPr="000C4969" w:rsidRDefault="001C4021" w:rsidP="001C4021">
      <w:pPr>
        <w:ind w:right="51"/>
        <w:jc w:val="both"/>
        <w:rPr>
          <w:rFonts w:ascii="Verdana" w:hAnsi="Verdana"/>
          <w:i/>
          <w:sz w:val="20"/>
          <w:szCs w:val="20"/>
        </w:rPr>
      </w:pPr>
      <w:r w:rsidRPr="000C4969">
        <w:rPr>
          <w:rFonts w:ascii="Verdana" w:hAnsi="Verdana"/>
          <w:i/>
          <w:sz w:val="20"/>
          <w:szCs w:val="20"/>
        </w:rPr>
        <w:t>10.2.3.</w:t>
      </w:r>
      <w:r w:rsidRPr="000C4969">
        <w:rPr>
          <w:rFonts w:ascii="Verdana" w:hAnsi="Verdana"/>
          <w:i/>
          <w:sz w:val="20"/>
          <w:szCs w:val="20"/>
        </w:rPr>
        <w:tab/>
        <w:t xml:space="preserve">Pagar el valor del presente contrato, en los términos y condiciones establecidos en la cláusula sexta del presente contrato. </w:t>
      </w:r>
    </w:p>
    <w:p w14:paraId="1853ED0A" w14:textId="77777777" w:rsidR="001C4021" w:rsidRPr="000C4969" w:rsidRDefault="001C4021" w:rsidP="001C4021">
      <w:pPr>
        <w:ind w:right="51"/>
        <w:jc w:val="both"/>
        <w:rPr>
          <w:rFonts w:ascii="Verdana" w:hAnsi="Verdana"/>
          <w:i/>
          <w:sz w:val="20"/>
          <w:szCs w:val="20"/>
        </w:rPr>
      </w:pPr>
      <w:r w:rsidRPr="000C4969">
        <w:rPr>
          <w:rFonts w:ascii="Verdana" w:hAnsi="Verdana"/>
          <w:i/>
          <w:sz w:val="20"/>
          <w:szCs w:val="20"/>
        </w:rPr>
        <w:t>10.2.4.</w:t>
      </w:r>
      <w:r w:rsidRPr="000C4969">
        <w:rPr>
          <w:rFonts w:ascii="Verdana" w:hAnsi="Verdana"/>
          <w:i/>
          <w:sz w:val="20"/>
          <w:szCs w:val="20"/>
        </w:rPr>
        <w:tab/>
        <w:t>Firmar las actas de recibo a satisfacción y de liquidación del presente el contrato.</w:t>
      </w:r>
    </w:p>
    <w:p w14:paraId="66B95DCA" w14:textId="77777777" w:rsidR="001C4021" w:rsidRPr="000C4969" w:rsidRDefault="001C4021" w:rsidP="001C4021">
      <w:pPr>
        <w:ind w:right="51"/>
        <w:jc w:val="both"/>
        <w:rPr>
          <w:rFonts w:ascii="Verdana" w:hAnsi="Verdana"/>
          <w:i/>
          <w:sz w:val="20"/>
          <w:szCs w:val="20"/>
        </w:rPr>
      </w:pPr>
    </w:p>
    <w:p w14:paraId="70500152" w14:textId="77777777" w:rsidR="001C4021" w:rsidRPr="000C4969" w:rsidRDefault="001C4021" w:rsidP="001C4021">
      <w:pPr>
        <w:ind w:right="51"/>
        <w:jc w:val="both"/>
        <w:rPr>
          <w:rFonts w:ascii="Verdana" w:hAnsi="Verdana"/>
          <w:i/>
          <w:sz w:val="20"/>
          <w:szCs w:val="20"/>
        </w:rPr>
      </w:pPr>
      <w:r w:rsidRPr="000C4969">
        <w:rPr>
          <w:rFonts w:ascii="Verdana" w:hAnsi="Verdana"/>
          <w:b/>
          <w:i/>
          <w:iCs/>
          <w:sz w:val="20"/>
          <w:szCs w:val="20"/>
        </w:rPr>
        <w:t xml:space="preserve">CLÁUSULA DECIMA PRIMERA- </w:t>
      </w:r>
      <w:r w:rsidRPr="000C4969">
        <w:rPr>
          <w:rFonts w:ascii="Verdana" w:hAnsi="Verdana"/>
          <w:b/>
          <w:i/>
          <w:sz w:val="20"/>
          <w:szCs w:val="20"/>
        </w:rPr>
        <w:t>RESPONSABILIDAD</w:t>
      </w:r>
      <w:r w:rsidRPr="000C4969">
        <w:rPr>
          <w:rFonts w:ascii="Verdana" w:hAnsi="Verdana"/>
          <w:i/>
          <w:sz w:val="20"/>
          <w:szCs w:val="20"/>
        </w:rPr>
        <w:t>:</w:t>
      </w:r>
      <w:r w:rsidRPr="000C4969">
        <w:rPr>
          <w:rFonts w:ascii="Verdana" w:hAnsi="Verdana"/>
          <w:b/>
          <w:i/>
          <w:sz w:val="20"/>
          <w:szCs w:val="20"/>
        </w:rPr>
        <w:t xml:space="preserve"> </w:t>
      </w:r>
      <w:r w:rsidRPr="000C4969">
        <w:rPr>
          <w:rFonts w:ascii="Verdana" w:hAnsi="Verdana"/>
          <w:i/>
          <w:sz w:val="20"/>
          <w:szCs w:val="20"/>
        </w:rPr>
        <w:t>El</w:t>
      </w:r>
      <w:r w:rsidRPr="000C4969">
        <w:rPr>
          <w:rFonts w:ascii="Verdana" w:hAnsi="Verdana"/>
          <w:b/>
          <w:i/>
          <w:sz w:val="20"/>
          <w:szCs w:val="20"/>
        </w:rPr>
        <w:t xml:space="preserve"> CONTRATISTA, </w:t>
      </w:r>
      <w:r w:rsidRPr="000C4969">
        <w:rPr>
          <w:rFonts w:ascii="Verdana" w:hAnsi="Verdana"/>
          <w:i/>
          <w:sz w:val="20"/>
          <w:szCs w:val="20"/>
        </w:rPr>
        <w:t xml:space="preserve">será responsable ante las autoridades de los actos que desarrolle en el ejercicio de las actividades del presente contrato cuando con ellos cause perjuicio a la administración o a terceros. Igualmente será responsable en los términos del artículo 52 de la Ley 80 de 1993. </w:t>
      </w:r>
    </w:p>
    <w:p w14:paraId="484F990E" w14:textId="77777777" w:rsidR="001C4021" w:rsidRPr="000C4969" w:rsidRDefault="001C4021" w:rsidP="001C4021">
      <w:pPr>
        <w:ind w:right="51"/>
        <w:jc w:val="both"/>
        <w:rPr>
          <w:rFonts w:ascii="Verdana" w:hAnsi="Verdana"/>
          <w:i/>
          <w:iCs/>
          <w:sz w:val="20"/>
          <w:szCs w:val="20"/>
        </w:rPr>
      </w:pPr>
      <w:r w:rsidRPr="000C4969">
        <w:rPr>
          <w:rFonts w:ascii="Verdana" w:hAnsi="Verdana"/>
          <w:b/>
          <w:i/>
          <w:iCs/>
          <w:sz w:val="20"/>
          <w:szCs w:val="20"/>
        </w:rPr>
        <w:t>CLÁUSULA DÉCIMA SEGUNDA - CESIONES Y SUBCONTRATOS</w:t>
      </w:r>
      <w:r w:rsidRPr="000C4969">
        <w:rPr>
          <w:rFonts w:ascii="Verdana" w:hAnsi="Verdana"/>
          <w:i/>
          <w:iCs/>
          <w:sz w:val="20"/>
          <w:szCs w:val="20"/>
        </w:rPr>
        <w:t>:</w:t>
      </w:r>
      <w:r w:rsidRPr="000C4969">
        <w:rPr>
          <w:rFonts w:ascii="Verdana" w:hAnsi="Verdana"/>
          <w:b/>
          <w:i/>
          <w:iCs/>
          <w:sz w:val="20"/>
          <w:szCs w:val="20"/>
        </w:rPr>
        <w:t xml:space="preserve"> </w:t>
      </w:r>
      <w:r w:rsidRPr="000C4969">
        <w:rPr>
          <w:rFonts w:ascii="Verdana" w:hAnsi="Verdana"/>
          <w:i/>
          <w:sz w:val="20"/>
          <w:szCs w:val="20"/>
        </w:rPr>
        <w:t>El</w:t>
      </w:r>
      <w:r w:rsidRPr="000C4969">
        <w:rPr>
          <w:rFonts w:ascii="Verdana" w:hAnsi="Verdana"/>
          <w:b/>
          <w:i/>
          <w:sz w:val="20"/>
          <w:szCs w:val="20"/>
        </w:rPr>
        <w:t xml:space="preserve"> CONTRATISTA</w:t>
      </w:r>
      <w:r w:rsidRPr="000C4969">
        <w:rPr>
          <w:rFonts w:ascii="Verdana" w:hAnsi="Verdana"/>
          <w:i/>
          <w:sz w:val="20"/>
          <w:szCs w:val="20"/>
        </w:rPr>
        <w:t xml:space="preserve"> no podrá ceder el presente contrato a persona alguna natural o jurídica, </w:t>
      </w:r>
      <w:r w:rsidRPr="000C4969">
        <w:rPr>
          <w:rFonts w:ascii="Verdana" w:hAnsi="Verdana"/>
          <w:i/>
          <w:iCs/>
          <w:sz w:val="20"/>
          <w:szCs w:val="20"/>
        </w:rPr>
        <w:t xml:space="preserve">sin la previa y expresa autorización escrita de la </w:t>
      </w:r>
      <w:r w:rsidRPr="000C4969">
        <w:rPr>
          <w:rFonts w:ascii="Verdana" w:hAnsi="Verdana"/>
          <w:b/>
          <w:i/>
          <w:sz w:val="20"/>
          <w:szCs w:val="20"/>
        </w:rPr>
        <w:t xml:space="preserve">AGENCIA LOGÍSTICA </w:t>
      </w:r>
      <w:r w:rsidRPr="000C4969">
        <w:rPr>
          <w:rFonts w:ascii="Verdana" w:hAnsi="Verdana"/>
          <w:i/>
          <w:sz w:val="20"/>
          <w:szCs w:val="20"/>
        </w:rPr>
        <w:t>pudiendo ésta reservarse las razones que tenga para negar dicha autorización</w:t>
      </w:r>
      <w:r w:rsidRPr="000C4969">
        <w:rPr>
          <w:rFonts w:ascii="Verdana" w:hAnsi="Verdana"/>
          <w:i/>
          <w:iCs/>
          <w:sz w:val="20"/>
          <w:szCs w:val="20"/>
        </w:rPr>
        <w:t>,</w:t>
      </w:r>
      <w:r w:rsidRPr="000C4969">
        <w:rPr>
          <w:rFonts w:ascii="Verdana" w:hAnsi="Verdana"/>
          <w:b/>
          <w:i/>
          <w:iCs/>
          <w:sz w:val="20"/>
          <w:szCs w:val="20"/>
        </w:rPr>
        <w:t xml:space="preserve"> </w:t>
      </w:r>
      <w:r w:rsidRPr="000C4969">
        <w:rPr>
          <w:rFonts w:ascii="Verdana" w:hAnsi="Verdana"/>
          <w:i/>
          <w:iCs/>
          <w:sz w:val="20"/>
          <w:szCs w:val="20"/>
        </w:rPr>
        <w:t xml:space="preserve">careciendo en absoluto de validez todo traspaso que se hiciere sin el lleno de este requisito, siendo además causal de terminación del mismo. </w:t>
      </w:r>
    </w:p>
    <w:p w14:paraId="30AF8813" w14:textId="77777777" w:rsidR="001C4021" w:rsidRPr="000C4969" w:rsidRDefault="001C4021" w:rsidP="001C4021">
      <w:pPr>
        <w:ind w:right="51"/>
        <w:jc w:val="both"/>
        <w:rPr>
          <w:rFonts w:ascii="Verdana" w:hAnsi="Verdana"/>
          <w:i/>
          <w:sz w:val="20"/>
          <w:szCs w:val="20"/>
        </w:rPr>
      </w:pPr>
      <w:r w:rsidRPr="000C4969">
        <w:rPr>
          <w:rFonts w:ascii="Verdana" w:hAnsi="Verdana"/>
          <w:i/>
          <w:sz w:val="20"/>
          <w:szCs w:val="20"/>
        </w:rPr>
        <w:t xml:space="preserve">La celebración de subcontratos no exonerará al </w:t>
      </w:r>
      <w:r w:rsidRPr="000C4969">
        <w:rPr>
          <w:rFonts w:ascii="Verdana" w:hAnsi="Verdana"/>
          <w:b/>
          <w:i/>
          <w:sz w:val="20"/>
          <w:szCs w:val="20"/>
        </w:rPr>
        <w:t>CONTRATISTA</w:t>
      </w:r>
      <w:r w:rsidRPr="000C4969">
        <w:rPr>
          <w:rFonts w:ascii="Verdana" w:hAnsi="Verdana"/>
          <w:i/>
          <w:sz w:val="20"/>
          <w:szCs w:val="20"/>
        </w:rPr>
        <w:t xml:space="preserve"> de las responsabilidades que asume en virtud del presente contrato, la </w:t>
      </w:r>
      <w:r w:rsidRPr="000C4969">
        <w:rPr>
          <w:rFonts w:ascii="Verdana" w:hAnsi="Verdana"/>
          <w:b/>
          <w:i/>
          <w:sz w:val="20"/>
          <w:szCs w:val="20"/>
        </w:rPr>
        <w:t xml:space="preserve">AGENCIA LOGÍSTICA </w:t>
      </w:r>
      <w:r w:rsidRPr="000C4969">
        <w:rPr>
          <w:rFonts w:ascii="Verdana" w:hAnsi="Verdana"/>
          <w:i/>
          <w:sz w:val="20"/>
          <w:szCs w:val="20"/>
        </w:rPr>
        <w:t>no adquirirá relación alguna con estos.</w:t>
      </w:r>
    </w:p>
    <w:p w14:paraId="59042082" w14:textId="77777777" w:rsidR="001C4021" w:rsidRPr="000C4969" w:rsidRDefault="001C4021" w:rsidP="001C4021">
      <w:pPr>
        <w:ind w:right="51"/>
        <w:jc w:val="both"/>
        <w:rPr>
          <w:rFonts w:ascii="Verdana" w:hAnsi="Verdana"/>
          <w:i/>
          <w:sz w:val="20"/>
          <w:szCs w:val="20"/>
        </w:rPr>
      </w:pPr>
      <w:r w:rsidRPr="000C4969">
        <w:rPr>
          <w:rFonts w:ascii="Verdana" w:hAnsi="Verdana"/>
          <w:i/>
          <w:sz w:val="20"/>
          <w:szCs w:val="20"/>
        </w:rPr>
        <w:t xml:space="preserve">Las condiciones generales de la garantía de cumplimiento deben señalar que en el evento en que por incumplimiento del </w:t>
      </w:r>
      <w:r w:rsidRPr="000C4969">
        <w:rPr>
          <w:rFonts w:ascii="Verdana" w:hAnsi="Verdana"/>
          <w:b/>
          <w:i/>
          <w:sz w:val="20"/>
          <w:szCs w:val="20"/>
        </w:rPr>
        <w:t>CONTRATISTA</w:t>
      </w:r>
      <w:r w:rsidRPr="000C4969">
        <w:rPr>
          <w:rFonts w:ascii="Verdana" w:hAnsi="Verdana"/>
          <w:i/>
          <w:sz w:val="20"/>
          <w:szCs w:val="20"/>
        </w:rPr>
        <w:t xml:space="preserve"> garantizado el asegurador resolviera continuar, como cesionario, con la ejecución del contrato y la </w:t>
      </w:r>
      <w:r w:rsidRPr="000C4969">
        <w:rPr>
          <w:rFonts w:ascii="Verdana" w:hAnsi="Verdana"/>
          <w:b/>
          <w:i/>
          <w:sz w:val="20"/>
          <w:szCs w:val="20"/>
        </w:rPr>
        <w:t>AGENCIA LOGÍSTICA</w:t>
      </w:r>
      <w:r w:rsidRPr="000C4969">
        <w:rPr>
          <w:rFonts w:ascii="Verdana" w:hAnsi="Verdana"/>
          <w:i/>
          <w:sz w:val="20"/>
          <w:szCs w:val="20"/>
        </w:rPr>
        <w:t xml:space="preserve"> estuviese de acuerdo con ello, el </w:t>
      </w:r>
      <w:r w:rsidRPr="000C4969">
        <w:rPr>
          <w:rFonts w:ascii="Verdana" w:hAnsi="Verdana"/>
          <w:b/>
          <w:i/>
          <w:sz w:val="20"/>
          <w:szCs w:val="20"/>
        </w:rPr>
        <w:t>CONTRATISTA</w:t>
      </w:r>
      <w:r w:rsidRPr="000C4969">
        <w:rPr>
          <w:rFonts w:ascii="Verdana" w:hAnsi="Verdana"/>
          <w:i/>
          <w:sz w:val="20"/>
          <w:szCs w:val="20"/>
        </w:rPr>
        <w:t xml:space="preserve"> aceptará desde el momento de la contratación de la póliza la cesión del contrato a favor del asegurador.</w:t>
      </w:r>
    </w:p>
    <w:p w14:paraId="0E6012BE" w14:textId="77777777" w:rsidR="001C4021" w:rsidRPr="000C4969" w:rsidRDefault="001C4021" w:rsidP="001C4021">
      <w:pPr>
        <w:ind w:right="51"/>
        <w:jc w:val="both"/>
        <w:rPr>
          <w:rFonts w:ascii="Verdana" w:hAnsi="Verdana"/>
          <w:i/>
          <w:sz w:val="20"/>
          <w:szCs w:val="20"/>
        </w:rPr>
      </w:pPr>
      <w:r w:rsidRPr="000C4969">
        <w:rPr>
          <w:rFonts w:ascii="Verdana" w:hAnsi="Verdana"/>
          <w:i/>
          <w:sz w:val="20"/>
          <w:szCs w:val="20"/>
        </w:rPr>
        <w:t>En este caso el asegurador cesionario debe constituir una nueva garantía para amparar el cumplimiento de las obligaciones que ha asumido por virtud de la cesión.</w:t>
      </w:r>
    </w:p>
    <w:p w14:paraId="16BBABA3" w14:textId="77777777" w:rsidR="001C4021" w:rsidRPr="000C4969" w:rsidRDefault="001C4021" w:rsidP="001C4021">
      <w:pPr>
        <w:ind w:right="51"/>
        <w:jc w:val="both"/>
        <w:rPr>
          <w:rFonts w:ascii="Verdana" w:hAnsi="Verdana"/>
          <w:i/>
          <w:sz w:val="20"/>
          <w:szCs w:val="20"/>
        </w:rPr>
      </w:pPr>
      <w:r w:rsidRPr="000C4969">
        <w:rPr>
          <w:rFonts w:ascii="Verdana" w:hAnsi="Verdana"/>
          <w:b/>
          <w:i/>
          <w:sz w:val="20"/>
          <w:szCs w:val="20"/>
        </w:rPr>
        <w:t>CLÁUSULA DÉCIMA TERCERA –</w:t>
      </w:r>
      <w:r w:rsidRPr="000C4969">
        <w:rPr>
          <w:rFonts w:ascii="Verdana" w:hAnsi="Verdana"/>
          <w:i/>
          <w:sz w:val="20"/>
          <w:szCs w:val="20"/>
        </w:rPr>
        <w:t xml:space="preserve"> </w:t>
      </w:r>
      <w:r w:rsidRPr="000C4969">
        <w:rPr>
          <w:rFonts w:ascii="Verdana" w:hAnsi="Verdana"/>
          <w:b/>
          <w:i/>
          <w:sz w:val="20"/>
          <w:szCs w:val="20"/>
        </w:rPr>
        <w:t>SUPERVISIÓN</w:t>
      </w:r>
      <w:r w:rsidRPr="000C4969">
        <w:rPr>
          <w:rFonts w:ascii="Verdana" w:hAnsi="Verdana"/>
          <w:i/>
          <w:sz w:val="20"/>
          <w:szCs w:val="20"/>
        </w:rPr>
        <w:t>: En aplicación del art. 83 y 84 de la Ley 1474 de 2011 (Estatuto Anticorrupción), el control, vigilancia y supervisión, estará a cargo del funcionario designado en la sección 6 “Información Presupuestal”-asignaciones para el seguimiento del contrato electrónico, y por conducto de éstos, se tramitarán todas las cuestiones relativas al desarrollo del presente contrato y sus funciones serán las previstas en la normatividad legal y manual de contratación vigentes.</w:t>
      </w:r>
    </w:p>
    <w:p w14:paraId="38B450ED" w14:textId="77777777" w:rsidR="001C4021" w:rsidRPr="000C4969" w:rsidRDefault="001C4021" w:rsidP="001C4021">
      <w:pPr>
        <w:ind w:right="51"/>
        <w:jc w:val="both"/>
        <w:rPr>
          <w:rFonts w:ascii="Verdana" w:hAnsi="Verdana"/>
          <w:i/>
          <w:sz w:val="20"/>
          <w:szCs w:val="20"/>
        </w:rPr>
      </w:pPr>
      <w:r w:rsidRPr="000C4969">
        <w:rPr>
          <w:rFonts w:ascii="Verdana" w:hAnsi="Verdana"/>
          <w:b/>
          <w:i/>
          <w:sz w:val="20"/>
          <w:szCs w:val="20"/>
        </w:rPr>
        <w:t>PARÁGRAFO</w:t>
      </w:r>
      <w:r w:rsidRPr="000C4969">
        <w:rPr>
          <w:rFonts w:ascii="Verdana" w:hAnsi="Verdana"/>
          <w:i/>
          <w:sz w:val="20"/>
          <w:szCs w:val="20"/>
        </w:rPr>
        <w:t>: para el caso de contratos de obra e interventoría, el supervisor debe realizar un seguimiento detallado al cumplimiento de los riesgos establecidos en la matriz de la cláusula quinta del presente documento; igual tarea, deberá cumplir frente al AIU, estipulado por el contratista en su oferta económica.</w:t>
      </w:r>
    </w:p>
    <w:p w14:paraId="78915D39" w14:textId="77777777" w:rsidR="001C4021" w:rsidRPr="000C4969" w:rsidRDefault="001C4021" w:rsidP="001C4021">
      <w:pPr>
        <w:ind w:right="51"/>
        <w:jc w:val="both"/>
        <w:rPr>
          <w:rFonts w:ascii="Verdana" w:hAnsi="Verdana"/>
          <w:i/>
          <w:sz w:val="20"/>
          <w:szCs w:val="20"/>
        </w:rPr>
      </w:pPr>
      <w:r w:rsidRPr="000C4969">
        <w:rPr>
          <w:rFonts w:ascii="Verdana" w:hAnsi="Verdana"/>
          <w:b/>
          <w:i/>
          <w:sz w:val="20"/>
          <w:szCs w:val="20"/>
        </w:rPr>
        <w:t>CLAUSULA DÉCIMA CUARTA – LIMITACIÓN DEL SUPERVISOR:</w:t>
      </w:r>
      <w:r w:rsidRPr="000C4969">
        <w:rPr>
          <w:rFonts w:ascii="Verdana" w:hAnsi="Verdana"/>
          <w:i/>
          <w:sz w:val="20"/>
          <w:szCs w:val="20"/>
        </w:rPr>
        <w:t xml:space="preserve"> El supervisor no está facultado, en ningún momento, para adoptar decisiones que impliquen la modificación de los términos y condiciones previstos en el presente contrato, las cuales únicamente podrán ser adoptadas por las partes contratantes, mediante la suscripción de modificación al contrato principal.</w:t>
      </w:r>
    </w:p>
    <w:p w14:paraId="7BB25EB2" w14:textId="77777777" w:rsidR="001C4021" w:rsidRPr="000C4969" w:rsidRDefault="001C4021" w:rsidP="001C4021">
      <w:pPr>
        <w:ind w:right="51"/>
        <w:jc w:val="both"/>
        <w:rPr>
          <w:rFonts w:ascii="Verdana" w:hAnsi="Verdana"/>
          <w:i/>
          <w:iCs/>
          <w:sz w:val="20"/>
          <w:szCs w:val="20"/>
        </w:rPr>
      </w:pPr>
      <w:r w:rsidRPr="000C4969">
        <w:rPr>
          <w:rFonts w:ascii="Verdana" w:hAnsi="Verdana"/>
          <w:b/>
          <w:i/>
          <w:iCs/>
          <w:sz w:val="20"/>
          <w:szCs w:val="20"/>
        </w:rPr>
        <w:t xml:space="preserve">CLÁUSULA DÉCIMA </w:t>
      </w:r>
      <w:r w:rsidRPr="000C4969">
        <w:rPr>
          <w:rFonts w:ascii="Verdana" w:hAnsi="Verdana"/>
          <w:b/>
          <w:i/>
          <w:sz w:val="20"/>
          <w:szCs w:val="20"/>
        </w:rPr>
        <w:t xml:space="preserve">QUINTA </w:t>
      </w:r>
      <w:r w:rsidRPr="000C4969">
        <w:rPr>
          <w:rFonts w:ascii="Verdana" w:hAnsi="Verdana"/>
          <w:b/>
          <w:i/>
          <w:iCs/>
          <w:sz w:val="20"/>
          <w:szCs w:val="20"/>
        </w:rPr>
        <w:t xml:space="preserve">– RESPONSABILIDAD </w:t>
      </w:r>
      <w:r w:rsidRPr="000C4969">
        <w:rPr>
          <w:rFonts w:ascii="Verdana" w:hAnsi="Verdana"/>
          <w:b/>
          <w:i/>
          <w:sz w:val="20"/>
          <w:szCs w:val="20"/>
        </w:rPr>
        <w:t>DEL SUPERVISOR</w:t>
      </w:r>
      <w:r w:rsidRPr="000C4969">
        <w:rPr>
          <w:rFonts w:ascii="Verdana" w:hAnsi="Verdana"/>
          <w:b/>
          <w:i/>
          <w:iCs/>
          <w:sz w:val="20"/>
          <w:szCs w:val="20"/>
        </w:rPr>
        <w:t xml:space="preserve">: </w:t>
      </w:r>
      <w:r w:rsidRPr="000C4969">
        <w:rPr>
          <w:rFonts w:ascii="Verdana" w:hAnsi="Verdana"/>
          <w:i/>
          <w:iCs/>
          <w:sz w:val="20"/>
          <w:szCs w:val="20"/>
        </w:rPr>
        <w:t xml:space="preserve">Con el fin de proteger la moralidad administrativa, de prevenir la ocurrencia de los actos de corrupción y tutelar la transparencia de la actividad contractual, la </w:t>
      </w:r>
      <w:r w:rsidRPr="000C4969">
        <w:rPr>
          <w:rFonts w:ascii="Verdana" w:hAnsi="Verdana"/>
          <w:b/>
          <w:i/>
          <w:iCs/>
          <w:sz w:val="20"/>
          <w:szCs w:val="20"/>
        </w:rPr>
        <w:t>AGENCIA LOGÍSTICA,</w:t>
      </w:r>
      <w:r w:rsidRPr="000C4969">
        <w:rPr>
          <w:rFonts w:ascii="Verdana" w:hAnsi="Verdana"/>
          <w:i/>
          <w:iCs/>
          <w:sz w:val="20"/>
          <w:szCs w:val="20"/>
        </w:rPr>
        <w:t xml:space="preserve"> está obligada a vigilar permanentemente la correcta ejecución del objeto contractual a través de la Supervisión, artículo 83 y 84de la Ley 1474 de 2011 (Estatuto Anticorrupción).</w:t>
      </w:r>
    </w:p>
    <w:p w14:paraId="04E7D0C6" w14:textId="77777777" w:rsidR="001C4021" w:rsidRPr="000C4969" w:rsidRDefault="001C4021" w:rsidP="001C4021">
      <w:pPr>
        <w:ind w:right="51"/>
        <w:jc w:val="both"/>
        <w:rPr>
          <w:rFonts w:ascii="Verdana" w:hAnsi="Verdana"/>
          <w:bCs/>
          <w:i/>
          <w:sz w:val="20"/>
          <w:szCs w:val="20"/>
        </w:rPr>
      </w:pPr>
      <w:r w:rsidRPr="000C4969">
        <w:rPr>
          <w:rFonts w:ascii="Verdana" w:hAnsi="Verdana"/>
          <w:b/>
          <w:i/>
          <w:sz w:val="20"/>
          <w:szCs w:val="20"/>
        </w:rPr>
        <w:t>CLÁUSULA DÉCIMA SEXTA – CONFIDENCIALIDAD</w:t>
      </w:r>
      <w:r w:rsidRPr="000C4969">
        <w:rPr>
          <w:rFonts w:ascii="Verdana" w:hAnsi="Verdana"/>
          <w:i/>
          <w:sz w:val="20"/>
          <w:szCs w:val="20"/>
        </w:rPr>
        <w:t>:</w:t>
      </w:r>
      <w:r w:rsidRPr="000C4969">
        <w:rPr>
          <w:rFonts w:ascii="Verdana" w:hAnsi="Verdana"/>
          <w:b/>
          <w:i/>
          <w:sz w:val="20"/>
          <w:szCs w:val="20"/>
        </w:rPr>
        <w:t xml:space="preserve"> </w:t>
      </w:r>
      <w:r w:rsidRPr="000C4969">
        <w:rPr>
          <w:rFonts w:ascii="Verdana" w:hAnsi="Verdana"/>
          <w:i/>
          <w:sz w:val="20"/>
          <w:szCs w:val="20"/>
        </w:rPr>
        <w:t>El</w:t>
      </w:r>
      <w:r w:rsidRPr="000C4969">
        <w:rPr>
          <w:rFonts w:ascii="Verdana" w:hAnsi="Verdana"/>
          <w:b/>
          <w:i/>
          <w:sz w:val="20"/>
          <w:szCs w:val="20"/>
        </w:rPr>
        <w:t xml:space="preserve"> CONTRATISTA </w:t>
      </w:r>
      <w:r w:rsidRPr="000C4969">
        <w:rPr>
          <w:rFonts w:ascii="Verdana" w:hAnsi="Verdana"/>
          <w:i/>
          <w:sz w:val="20"/>
          <w:szCs w:val="20"/>
        </w:rPr>
        <w:t xml:space="preserve">y </w:t>
      </w:r>
      <w:r w:rsidRPr="000C4969">
        <w:rPr>
          <w:rFonts w:ascii="Verdana" w:hAnsi="Verdana"/>
          <w:i/>
          <w:iCs/>
          <w:sz w:val="20"/>
          <w:szCs w:val="20"/>
        </w:rPr>
        <w:t xml:space="preserve">el supervisor </w:t>
      </w:r>
      <w:r w:rsidRPr="000C4969">
        <w:rPr>
          <w:rFonts w:ascii="Verdana" w:hAnsi="Verdana"/>
          <w:i/>
          <w:sz w:val="20"/>
          <w:szCs w:val="20"/>
        </w:rPr>
        <w:t>se obligan a no divulgar ningún tipo de información de cualquier naturaleza a terceras personas, en relación con el objeto contractual, ni de lugares que llegaren a conocer por ser considerados de seguridad nacional, a menos que dicha información sea requerida por autoridad competente.</w:t>
      </w:r>
    </w:p>
    <w:p w14:paraId="4C40E404" w14:textId="77777777" w:rsidR="001C4021" w:rsidRPr="000C4969" w:rsidRDefault="001C4021" w:rsidP="001C4021">
      <w:pPr>
        <w:ind w:right="51"/>
        <w:jc w:val="both"/>
        <w:rPr>
          <w:rFonts w:ascii="Verdana" w:hAnsi="Verdana"/>
          <w:i/>
          <w:sz w:val="20"/>
          <w:szCs w:val="20"/>
        </w:rPr>
      </w:pPr>
      <w:r w:rsidRPr="000C4969">
        <w:rPr>
          <w:rFonts w:ascii="Verdana" w:hAnsi="Verdana"/>
          <w:b/>
          <w:i/>
          <w:iCs/>
          <w:sz w:val="20"/>
          <w:szCs w:val="20"/>
        </w:rPr>
        <w:t>CLÁUSULA</w:t>
      </w:r>
      <w:r w:rsidRPr="000C4969">
        <w:rPr>
          <w:rFonts w:ascii="Verdana" w:hAnsi="Verdana"/>
          <w:b/>
          <w:i/>
          <w:sz w:val="20"/>
          <w:szCs w:val="20"/>
        </w:rPr>
        <w:t xml:space="preserve"> DÉCIMA SEPTIMA - INHABILIDADES E INCOMPATIBILIDADES:</w:t>
      </w:r>
      <w:r w:rsidRPr="000C4969">
        <w:rPr>
          <w:rFonts w:ascii="Verdana" w:hAnsi="Verdana"/>
          <w:i/>
          <w:sz w:val="20"/>
          <w:szCs w:val="20"/>
        </w:rPr>
        <w:t xml:space="preserve"> Con la firma del presente contrato el </w:t>
      </w:r>
      <w:r w:rsidRPr="000C4969">
        <w:rPr>
          <w:rFonts w:ascii="Verdana" w:hAnsi="Verdana"/>
          <w:b/>
          <w:i/>
          <w:sz w:val="20"/>
          <w:szCs w:val="20"/>
        </w:rPr>
        <w:t>CONTRATISTA</w:t>
      </w:r>
      <w:r w:rsidRPr="000C4969">
        <w:rPr>
          <w:rFonts w:ascii="Verdana" w:hAnsi="Verdana"/>
          <w:i/>
          <w:sz w:val="20"/>
          <w:szCs w:val="20"/>
        </w:rPr>
        <w:t xml:space="preserve"> declara bajo la gravedad de juramento que no se halla incurso en ninguna de las causales de inhabilidad e incompatibilidad previstas en las Leyes 80 de 1993, 1150 de 2007, 1474 del 12 de julio de 2011 (Estatuto Anticorrupción) y demás normas concordantes y que si llegare a sobrevenir alguna actuara conforme a lo dispuesto en las normas legales.</w:t>
      </w:r>
    </w:p>
    <w:p w14:paraId="70784E1C" w14:textId="77777777" w:rsidR="001C4021" w:rsidRPr="000C4969" w:rsidRDefault="001C4021" w:rsidP="001C4021">
      <w:pPr>
        <w:ind w:right="51"/>
        <w:jc w:val="both"/>
        <w:rPr>
          <w:rFonts w:ascii="Verdana" w:hAnsi="Verdana"/>
          <w:i/>
          <w:sz w:val="20"/>
          <w:szCs w:val="20"/>
        </w:rPr>
      </w:pPr>
      <w:r w:rsidRPr="000C4969">
        <w:rPr>
          <w:rFonts w:ascii="Verdana" w:hAnsi="Verdana"/>
          <w:b/>
          <w:i/>
          <w:sz w:val="20"/>
          <w:szCs w:val="20"/>
        </w:rPr>
        <w:t>PARÁGRAFO</w:t>
      </w:r>
      <w:r w:rsidRPr="000C4969">
        <w:rPr>
          <w:rFonts w:ascii="Verdana" w:hAnsi="Verdana"/>
          <w:i/>
          <w:sz w:val="20"/>
          <w:szCs w:val="20"/>
        </w:rPr>
        <w:t xml:space="preserve">: El </w:t>
      </w:r>
      <w:r w:rsidRPr="000C4969">
        <w:rPr>
          <w:rFonts w:ascii="Verdana" w:hAnsi="Verdana"/>
          <w:b/>
          <w:i/>
          <w:sz w:val="20"/>
          <w:szCs w:val="20"/>
        </w:rPr>
        <w:t>CONTRATISTA</w:t>
      </w:r>
      <w:r w:rsidRPr="000C4969">
        <w:rPr>
          <w:rFonts w:ascii="Verdana" w:hAnsi="Verdana"/>
          <w:i/>
          <w:sz w:val="20"/>
          <w:szCs w:val="20"/>
        </w:rPr>
        <w:t>, responderá por haber ocultado inhabilidades, incompatibilidades o prohibiciones o por haber suministrado información falsa.</w:t>
      </w:r>
    </w:p>
    <w:p w14:paraId="52596E26" w14:textId="77777777" w:rsidR="001C4021" w:rsidRPr="000C4969" w:rsidRDefault="001C4021" w:rsidP="001C4021">
      <w:pPr>
        <w:ind w:right="51"/>
        <w:jc w:val="both"/>
        <w:rPr>
          <w:rFonts w:ascii="Verdana" w:hAnsi="Verdana"/>
          <w:i/>
          <w:sz w:val="20"/>
          <w:szCs w:val="20"/>
        </w:rPr>
      </w:pPr>
      <w:r w:rsidRPr="000C4969">
        <w:rPr>
          <w:rFonts w:ascii="Verdana" w:hAnsi="Verdana"/>
          <w:b/>
          <w:i/>
          <w:sz w:val="20"/>
          <w:szCs w:val="20"/>
        </w:rPr>
        <w:t xml:space="preserve">CLÁUSULA DÉCIMA OCTAVA – EXCLUSIÓN RELACIÓN LABORAL: </w:t>
      </w:r>
      <w:r w:rsidRPr="000C4969">
        <w:rPr>
          <w:rFonts w:ascii="Verdana" w:hAnsi="Verdana"/>
          <w:i/>
          <w:sz w:val="20"/>
          <w:szCs w:val="20"/>
        </w:rPr>
        <w:t xml:space="preserve">Este contrato por su naturaleza, no constituye vínculo laboral, ni subordinación, ni genera prestaciones sociales entre la </w:t>
      </w:r>
      <w:r w:rsidRPr="000C4969">
        <w:rPr>
          <w:rFonts w:ascii="Verdana" w:hAnsi="Verdana"/>
          <w:b/>
          <w:i/>
          <w:sz w:val="20"/>
          <w:szCs w:val="20"/>
        </w:rPr>
        <w:t>AGENCIA LOGÍSTICA</w:t>
      </w:r>
      <w:r w:rsidRPr="000C4969">
        <w:rPr>
          <w:rFonts w:ascii="Verdana" w:hAnsi="Verdana"/>
          <w:i/>
          <w:sz w:val="20"/>
          <w:szCs w:val="20"/>
        </w:rPr>
        <w:t xml:space="preserve"> y el </w:t>
      </w:r>
      <w:r w:rsidRPr="000C4969">
        <w:rPr>
          <w:rFonts w:ascii="Verdana" w:hAnsi="Verdana"/>
          <w:b/>
          <w:i/>
          <w:sz w:val="20"/>
          <w:szCs w:val="20"/>
        </w:rPr>
        <w:t>CONTRATISTA</w:t>
      </w:r>
      <w:r w:rsidRPr="000C4969">
        <w:rPr>
          <w:rFonts w:ascii="Verdana" w:hAnsi="Verdana"/>
          <w:i/>
          <w:sz w:val="20"/>
          <w:szCs w:val="20"/>
        </w:rPr>
        <w:t xml:space="preserve">, ni entre la </w:t>
      </w:r>
      <w:r w:rsidRPr="000C4969">
        <w:rPr>
          <w:rFonts w:ascii="Verdana" w:hAnsi="Verdana"/>
          <w:b/>
          <w:i/>
          <w:sz w:val="20"/>
          <w:szCs w:val="20"/>
        </w:rPr>
        <w:t>AGENCIA LOGÍSTICA</w:t>
      </w:r>
      <w:r w:rsidRPr="000C4969">
        <w:rPr>
          <w:rFonts w:ascii="Verdana" w:hAnsi="Verdana"/>
          <w:i/>
          <w:sz w:val="20"/>
          <w:szCs w:val="20"/>
        </w:rPr>
        <w:t xml:space="preserve"> y las personas naturales o jurídicas con las que el </w:t>
      </w:r>
      <w:r w:rsidRPr="000C4969">
        <w:rPr>
          <w:rFonts w:ascii="Verdana" w:hAnsi="Verdana"/>
          <w:b/>
          <w:i/>
          <w:sz w:val="20"/>
          <w:szCs w:val="20"/>
        </w:rPr>
        <w:t>CONTRATISTA</w:t>
      </w:r>
      <w:r w:rsidRPr="000C4969">
        <w:rPr>
          <w:rFonts w:ascii="Verdana" w:hAnsi="Verdana"/>
          <w:i/>
          <w:sz w:val="20"/>
          <w:szCs w:val="20"/>
        </w:rPr>
        <w:t xml:space="preserve"> cuente para la ejecución del objeto contractual. </w:t>
      </w:r>
    </w:p>
    <w:p w14:paraId="4BE389E3" w14:textId="77777777" w:rsidR="001C4021" w:rsidRPr="00A73015" w:rsidRDefault="001C4021" w:rsidP="001C4021">
      <w:pPr>
        <w:jc w:val="both"/>
        <w:rPr>
          <w:rFonts w:ascii="Verdana" w:hAnsi="Verdana"/>
          <w:i/>
          <w:iCs/>
          <w:sz w:val="20"/>
          <w:szCs w:val="20"/>
        </w:rPr>
      </w:pPr>
      <w:r w:rsidRPr="000C4969">
        <w:rPr>
          <w:rFonts w:ascii="Verdana" w:hAnsi="Verdana"/>
          <w:b/>
          <w:i/>
          <w:sz w:val="20"/>
          <w:szCs w:val="20"/>
        </w:rPr>
        <w:t xml:space="preserve">CLÁUSULA DÉCIMA NOVENA </w:t>
      </w:r>
      <w:r>
        <w:rPr>
          <w:rFonts w:ascii="Verdana" w:hAnsi="Verdana"/>
          <w:b/>
          <w:i/>
          <w:sz w:val="20"/>
          <w:szCs w:val="20"/>
        </w:rPr>
        <w:t>–</w:t>
      </w:r>
      <w:r w:rsidRPr="000C4969">
        <w:rPr>
          <w:rFonts w:ascii="Verdana" w:hAnsi="Verdana"/>
          <w:b/>
          <w:i/>
          <w:sz w:val="20"/>
          <w:szCs w:val="20"/>
        </w:rPr>
        <w:t xml:space="preserve"> </w:t>
      </w:r>
      <w:r>
        <w:rPr>
          <w:rFonts w:ascii="Verdana" w:hAnsi="Verdana"/>
          <w:b/>
          <w:i/>
          <w:sz w:val="20"/>
          <w:szCs w:val="20"/>
        </w:rPr>
        <w:t>MULTAS O PENAL DE APREMIO</w:t>
      </w:r>
      <w:r w:rsidRPr="000C4969">
        <w:rPr>
          <w:rFonts w:ascii="Verdana" w:hAnsi="Verdana"/>
          <w:b/>
          <w:i/>
          <w:sz w:val="20"/>
          <w:szCs w:val="20"/>
        </w:rPr>
        <w:t xml:space="preserve">: </w:t>
      </w:r>
      <w:r w:rsidRPr="00A73015">
        <w:rPr>
          <w:rFonts w:ascii="Verdana" w:hAnsi="Verdana"/>
          <w:i/>
          <w:iCs/>
          <w:sz w:val="20"/>
          <w:szCs w:val="20"/>
        </w:rPr>
        <w:t>En caso de presentarse retardo injustificado en el cumplimiento de las obligaciones contractuales, y previo agotamiento del debido proceso previsto en el artículo 17 de la Ley 1150 de 2007, en concordancia con lo dispuesto en el artículo 86 de la Ley 1474 de 2011, la AGENCIA LOGÍSTICA podrá imponer multas mensuales y sucesivas de carácter conminatorio o de apremio, cuyo valor se liquidará con base en el uno por ciento (1%) del valor del contrato, las cuales no podrán exceder el 20% del valor total del mismo.</w:t>
      </w:r>
    </w:p>
    <w:p w14:paraId="732D9A62" w14:textId="77777777" w:rsidR="001C4021" w:rsidRPr="00A73015" w:rsidRDefault="001C4021" w:rsidP="001C4021">
      <w:pPr>
        <w:rPr>
          <w:rFonts w:ascii="Verdana" w:hAnsi="Verdana"/>
          <w:i/>
          <w:iCs/>
          <w:sz w:val="20"/>
          <w:szCs w:val="20"/>
        </w:rPr>
      </w:pPr>
      <w:r w:rsidRPr="00A73015">
        <w:rPr>
          <w:rFonts w:ascii="Verdana" w:hAnsi="Verdana"/>
          <w:i/>
          <w:iCs/>
          <w:sz w:val="20"/>
          <w:szCs w:val="20"/>
        </w:rPr>
        <w:t xml:space="preserve">PARÁGRAFO 1: La multa pactada en el presente contrato no tienen carácter de estimación anticipada de perjuicios, razón por la cual se pueden acumular con la cláusula penal en los términos previstos en el artículo 1600 del Código Civil. </w:t>
      </w:r>
    </w:p>
    <w:p w14:paraId="3788A866" w14:textId="77777777" w:rsidR="001C4021" w:rsidRPr="00A73015" w:rsidRDefault="001C4021" w:rsidP="001C4021">
      <w:pPr>
        <w:rPr>
          <w:rFonts w:ascii="Verdana" w:hAnsi="Verdana"/>
          <w:i/>
          <w:iCs/>
          <w:sz w:val="20"/>
          <w:szCs w:val="20"/>
        </w:rPr>
      </w:pPr>
      <w:r w:rsidRPr="00A73015">
        <w:rPr>
          <w:rFonts w:ascii="Verdana" w:hAnsi="Verdana"/>
          <w:i/>
          <w:iCs/>
          <w:sz w:val="20"/>
          <w:szCs w:val="20"/>
        </w:rPr>
        <w:t xml:space="preserve">PARÁGRAFO 2: La imposición y cobro de las multas no impide que la entidad inicie nuevos procesos sancionatorios contractuales en virtud de reincidentes incumplimientos de las obligaciones que surgen del contrato. </w:t>
      </w:r>
    </w:p>
    <w:p w14:paraId="10B12235" w14:textId="77777777" w:rsidR="001C4021" w:rsidRPr="00854861" w:rsidRDefault="001C4021" w:rsidP="001C4021">
      <w:pPr>
        <w:rPr>
          <w:rFonts w:ascii="Verdana" w:hAnsi="Verdana"/>
          <w:sz w:val="20"/>
          <w:szCs w:val="20"/>
        </w:rPr>
      </w:pPr>
      <w:r w:rsidRPr="00A73015">
        <w:rPr>
          <w:rFonts w:ascii="Verdana" w:hAnsi="Verdana"/>
          <w:i/>
          <w:iCs/>
          <w:sz w:val="20"/>
          <w:szCs w:val="20"/>
        </w:rPr>
        <w:t>PARÁGRAFO 3: El pago, deducción o compensación de las multas no exonera al contratista del cumplimiento de todas las obligaciones que surgen del presente contrato.</w:t>
      </w:r>
    </w:p>
    <w:p w14:paraId="7679F3DD" w14:textId="77777777" w:rsidR="001C4021" w:rsidRDefault="001C4021" w:rsidP="001C4021">
      <w:pPr>
        <w:ind w:right="51"/>
        <w:jc w:val="both"/>
        <w:rPr>
          <w:rFonts w:ascii="Verdana" w:hAnsi="Verdana"/>
          <w:i/>
          <w:sz w:val="20"/>
          <w:szCs w:val="20"/>
        </w:rPr>
      </w:pPr>
      <w:r w:rsidRPr="000C4969">
        <w:rPr>
          <w:rFonts w:ascii="Verdana" w:hAnsi="Verdana"/>
          <w:b/>
          <w:i/>
          <w:iCs/>
          <w:sz w:val="20"/>
          <w:szCs w:val="20"/>
        </w:rPr>
        <w:t xml:space="preserve">CLÁUSULA </w:t>
      </w:r>
      <w:r w:rsidRPr="000C4969">
        <w:rPr>
          <w:rFonts w:ascii="Verdana" w:hAnsi="Verdana"/>
          <w:b/>
          <w:i/>
          <w:sz w:val="20"/>
          <w:szCs w:val="20"/>
        </w:rPr>
        <w:t>VIGESIMA – CLÁUSULA PENAL PECUNIARIA</w:t>
      </w:r>
      <w:r w:rsidRPr="000C4969">
        <w:rPr>
          <w:rFonts w:ascii="Verdana" w:hAnsi="Verdana"/>
          <w:i/>
          <w:sz w:val="20"/>
          <w:szCs w:val="20"/>
        </w:rPr>
        <w:t xml:space="preserve">: </w:t>
      </w:r>
      <w:r w:rsidRPr="00A73015">
        <w:rPr>
          <w:rFonts w:ascii="Verdana" w:hAnsi="Verdana"/>
          <w:i/>
          <w:sz w:val="20"/>
          <w:szCs w:val="20"/>
        </w:rPr>
        <w:t xml:space="preserve">La </w:t>
      </w:r>
      <w:proofErr w:type="spellStart"/>
      <w:r w:rsidRPr="00A73015">
        <w:rPr>
          <w:rFonts w:ascii="Verdana" w:hAnsi="Verdana"/>
          <w:i/>
          <w:sz w:val="20"/>
          <w:szCs w:val="20"/>
        </w:rPr>
        <w:t>causación</w:t>
      </w:r>
      <w:proofErr w:type="spellEnd"/>
      <w:r w:rsidRPr="00A73015">
        <w:rPr>
          <w:rFonts w:ascii="Verdana" w:hAnsi="Verdana"/>
          <w:i/>
          <w:sz w:val="20"/>
          <w:szCs w:val="20"/>
        </w:rPr>
        <w:t xml:space="preserve"> y efectividad de la cláusula penal pecuniaria, en caso de incumplimiento parcial, total o caducidad de las obligaciones derivadas del presente contrato y previo agotamiento del debido proceso previsto en el artículo 17 de la Ley 1150 de 2007, en concordancia con el artículo 86 de la Ley 1474 de 2011, dará lugar a que el CONTRATISTA quede obligado a pagar a favor de la AGENCIA LOGÍSTICA, a título de pena y no de indemnización una suma equivalente hasta el veinte por ciento (20%) del valor total del contrato. La cuantificación de la cláusula penal pecuniaria se efectuará atendiendo los principios de oportunidad, razonabilidad, proporcionalidad y gravedad de la inejecución, esto es, en caso que el retardo se presente sobre una parte de la obligación principal, el porcentaje pactado a título de clausula penal pecuniaria se aplicará sobre el valor del contrato pendiente por ejecutar de conformidad con lo previsto en el artículo 1.596 del Código Civil</w:t>
      </w:r>
    </w:p>
    <w:p w14:paraId="3F8D505C" w14:textId="77777777" w:rsidR="001C4021" w:rsidRPr="000C4969" w:rsidRDefault="001C4021" w:rsidP="001C4021">
      <w:pPr>
        <w:ind w:right="51"/>
        <w:jc w:val="both"/>
        <w:rPr>
          <w:rFonts w:ascii="Verdana" w:hAnsi="Verdana"/>
          <w:i/>
          <w:sz w:val="20"/>
          <w:szCs w:val="20"/>
        </w:rPr>
      </w:pPr>
      <w:r w:rsidRPr="000C4969">
        <w:rPr>
          <w:rFonts w:ascii="Verdana" w:hAnsi="Verdana"/>
          <w:b/>
          <w:i/>
          <w:sz w:val="20"/>
          <w:szCs w:val="20"/>
        </w:rPr>
        <w:t>PARÁGRAFO</w:t>
      </w:r>
      <w:r w:rsidRPr="000C4969">
        <w:rPr>
          <w:rFonts w:ascii="Verdana" w:hAnsi="Verdana"/>
          <w:i/>
          <w:sz w:val="20"/>
          <w:szCs w:val="20"/>
        </w:rPr>
        <w:t xml:space="preserve">: El </w:t>
      </w:r>
      <w:r w:rsidRPr="000C4969">
        <w:rPr>
          <w:rFonts w:ascii="Verdana" w:hAnsi="Verdana"/>
          <w:b/>
          <w:i/>
          <w:sz w:val="20"/>
          <w:szCs w:val="20"/>
        </w:rPr>
        <w:t>CONTRATISTA</w:t>
      </w:r>
      <w:r w:rsidRPr="000C4969">
        <w:rPr>
          <w:rFonts w:ascii="Verdana" w:hAnsi="Verdana"/>
          <w:i/>
          <w:sz w:val="20"/>
          <w:szCs w:val="20"/>
        </w:rPr>
        <w:t xml:space="preserve"> renuncia con su firma a la constitución en mora a que se refiere el artículo 1594 del Código Civil.</w:t>
      </w:r>
    </w:p>
    <w:p w14:paraId="2B50A2A1" w14:textId="77777777" w:rsidR="001C4021" w:rsidRPr="000C4969" w:rsidRDefault="001C4021" w:rsidP="001C4021">
      <w:pPr>
        <w:ind w:right="51"/>
        <w:jc w:val="both"/>
        <w:rPr>
          <w:rFonts w:ascii="Verdana" w:hAnsi="Verdana"/>
          <w:i/>
          <w:sz w:val="20"/>
          <w:szCs w:val="20"/>
        </w:rPr>
      </w:pPr>
      <w:r w:rsidRPr="000C4969">
        <w:rPr>
          <w:rFonts w:ascii="Verdana" w:hAnsi="Verdana"/>
          <w:i/>
          <w:sz w:val="20"/>
          <w:szCs w:val="20"/>
        </w:rPr>
        <w:t xml:space="preserve">No obstante, la </w:t>
      </w:r>
      <w:r w:rsidRPr="000C4969">
        <w:rPr>
          <w:rFonts w:ascii="Verdana" w:hAnsi="Verdana"/>
          <w:b/>
          <w:i/>
          <w:sz w:val="20"/>
          <w:szCs w:val="20"/>
        </w:rPr>
        <w:t>AGENCIA LOGÍSTICA</w:t>
      </w:r>
      <w:r w:rsidRPr="000C4969">
        <w:rPr>
          <w:rFonts w:ascii="Verdana" w:hAnsi="Verdana"/>
          <w:i/>
          <w:sz w:val="20"/>
          <w:szCs w:val="20"/>
        </w:rPr>
        <w:t xml:space="preserve"> se reserva el derecho de cobrar los perjuicios por encima del monto de lo aquí pactado, siempre que los mismos se acrediten.</w:t>
      </w:r>
    </w:p>
    <w:p w14:paraId="4F7BBFB9" w14:textId="77777777" w:rsidR="001C4021" w:rsidRPr="000C4969" w:rsidRDefault="001C4021" w:rsidP="001C4021">
      <w:pPr>
        <w:ind w:right="51"/>
        <w:jc w:val="both"/>
        <w:rPr>
          <w:rFonts w:ascii="Verdana" w:hAnsi="Verdana"/>
          <w:i/>
          <w:sz w:val="20"/>
          <w:szCs w:val="20"/>
        </w:rPr>
      </w:pPr>
      <w:r w:rsidRPr="000C4969">
        <w:rPr>
          <w:rFonts w:ascii="Verdana" w:hAnsi="Verdana"/>
          <w:b/>
          <w:i/>
          <w:iCs/>
          <w:sz w:val="20"/>
          <w:szCs w:val="20"/>
        </w:rPr>
        <w:t xml:space="preserve">CLÁUSULA </w:t>
      </w:r>
      <w:r w:rsidRPr="000C4969">
        <w:rPr>
          <w:rFonts w:ascii="Verdana" w:hAnsi="Verdana"/>
          <w:b/>
          <w:i/>
          <w:sz w:val="20"/>
          <w:szCs w:val="20"/>
        </w:rPr>
        <w:t xml:space="preserve">VIGESIMA PRIMERA - PAGO MULTAS Y CLÁUSULA PENAL PECUNIARIA: </w:t>
      </w:r>
      <w:r w:rsidRPr="000C4969">
        <w:rPr>
          <w:rFonts w:ascii="Verdana" w:hAnsi="Verdana"/>
          <w:i/>
          <w:sz w:val="20"/>
          <w:szCs w:val="20"/>
        </w:rPr>
        <w:t xml:space="preserve">Una vez notificada la resolución por medio de la cual se impone alguna de las sanciones antes descritas, el </w:t>
      </w:r>
      <w:r w:rsidRPr="000C4969">
        <w:rPr>
          <w:rFonts w:ascii="Verdana" w:hAnsi="Verdana"/>
          <w:b/>
          <w:i/>
          <w:sz w:val="20"/>
          <w:szCs w:val="20"/>
        </w:rPr>
        <w:t xml:space="preserve">CONTRATISTA </w:t>
      </w:r>
      <w:r w:rsidRPr="000C4969">
        <w:rPr>
          <w:rFonts w:ascii="Verdana" w:hAnsi="Verdana"/>
          <w:i/>
          <w:sz w:val="20"/>
          <w:szCs w:val="20"/>
        </w:rPr>
        <w:t xml:space="preserve">dispondrá de quince (15) días hábiles siguientes para proceder de manera voluntaria a su pago, en caso de no efectuarse, el </w:t>
      </w:r>
      <w:r w:rsidRPr="000C4969">
        <w:rPr>
          <w:rFonts w:ascii="Verdana" w:hAnsi="Verdana"/>
          <w:b/>
          <w:i/>
          <w:sz w:val="20"/>
          <w:szCs w:val="20"/>
        </w:rPr>
        <w:t>CONTRATISTA</w:t>
      </w:r>
      <w:r w:rsidRPr="000C4969">
        <w:rPr>
          <w:rFonts w:ascii="Verdana" w:hAnsi="Verdana"/>
          <w:i/>
          <w:sz w:val="20"/>
          <w:szCs w:val="20"/>
        </w:rPr>
        <w:t xml:space="preserve"> autoriza a la </w:t>
      </w:r>
      <w:r w:rsidRPr="000C4969">
        <w:rPr>
          <w:rFonts w:ascii="Verdana" w:hAnsi="Verdana"/>
          <w:b/>
          <w:i/>
          <w:sz w:val="20"/>
          <w:szCs w:val="20"/>
        </w:rPr>
        <w:t>AGENCIA LOGÍSTICA</w:t>
      </w:r>
      <w:r w:rsidRPr="000C4969">
        <w:rPr>
          <w:rFonts w:ascii="Verdana" w:hAnsi="Verdana"/>
          <w:i/>
          <w:sz w:val="20"/>
          <w:szCs w:val="20"/>
        </w:rPr>
        <w:t xml:space="preserve"> a descontarle de las sumas que le adeuden. De no existir tales saldos a su favor o de no resultar suficientes para cubrir la totalidad del valor de la sanción, la </w:t>
      </w:r>
      <w:r w:rsidRPr="000C4969">
        <w:rPr>
          <w:rFonts w:ascii="Verdana" w:hAnsi="Verdana"/>
          <w:b/>
          <w:i/>
          <w:sz w:val="20"/>
          <w:szCs w:val="20"/>
        </w:rPr>
        <w:t>AGENCIA LOGÍSTICA</w:t>
      </w:r>
      <w:r w:rsidRPr="000C4969">
        <w:rPr>
          <w:rFonts w:ascii="Verdana" w:hAnsi="Verdana"/>
          <w:i/>
          <w:sz w:val="20"/>
          <w:szCs w:val="20"/>
        </w:rPr>
        <w:t xml:space="preserve"> podrá obtener el pago de la multa y de la cláusula penal pecuniaria mediante reclamación ante la compañía de seguros, dentro del amparo de cumplimiento otorgado con la garantía, si esto último no fuere posible, se cobrará por vía ejecutiva.</w:t>
      </w:r>
    </w:p>
    <w:p w14:paraId="5976EFC0" w14:textId="77777777" w:rsidR="001C4021" w:rsidRPr="000C4969" w:rsidRDefault="001C4021" w:rsidP="001C4021">
      <w:pPr>
        <w:ind w:right="51"/>
        <w:jc w:val="both"/>
        <w:rPr>
          <w:rFonts w:ascii="Verdana" w:hAnsi="Verdana"/>
          <w:i/>
          <w:sz w:val="20"/>
          <w:szCs w:val="20"/>
        </w:rPr>
      </w:pPr>
      <w:r w:rsidRPr="000C4969">
        <w:rPr>
          <w:rFonts w:ascii="Verdana" w:hAnsi="Verdana"/>
          <w:b/>
          <w:i/>
          <w:sz w:val="20"/>
          <w:szCs w:val="20"/>
        </w:rPr>
        <w:t xml:space="preserve">PARÁGRAFO: </w:t>
      </w:r>
      <w:r w:rsidRPr="000C4969">
        <w:rPr>
          <w:rFonts w:ascii="Verdana" w:hAnsi="Verdana"/>
          <w:i/>
          <w:sz w:val="20"/>
          <w:szCs w:val="20"/>
        </w:rPr>
        <w:t xml:space="preserve">Las multas y la cláusula penal pecuniaria no serán reintegrables aún en el supuesto que el </w:t>
      </w:r>
      <w:r w:rsidRPr="000C4969">
        <w:rPr>
          <w:rFonts w:ascii="Verdana" w:hAnsi="Verdana"/>
          <w:b/>
          <w:i/>
          <w:sz w:val="20"/>
          <w:szCs w:val="20"/>
        </w:rPr>
        <w:t xml:space="preserve">CONTRATISTA </w:t>
      </w:r>
      <w:r w:rsidRPr="000C4969">
        <w:rPr>
          <w:rFonts w:ascii="Verdana" w:hAnsi="Verdana"/>
          <w:i/>
          <w:sz w:val="20"/>
          <w:szCs w:val="20"/>
        </w:rPr>
        <w:t xml:space="preserve">dé cumplimiento posterior a la obligación incumplida. </w:t>
      </w:r>
    </w:p>
    <w:p w14:paraId="42D886E5" w14:textId="77777777" w:rsidR="001C4021" w:rsidRPr="000C4969" w:rsidRDefault="001C4021" w:rsidP="001C4021">
      <w:pPr>
        <w:ind w:right="51"/>
        <w:jc w:val="both"/>
        <w:rPr>
          <w:rFonts w:ascii="Verdana" w:hAnsi="Verdana"/>
          <w:i/>
          <w:sz w:val="20"/>
          <w:szCs w:val="20"/>
        </w:rPr>
      </w:pPr>
      <w:r w:rsidRPr="000C4969">
        <w:rPr>
          <w:rFonts w:ascii="Verdana" w:hAnsi="Verdana"/>
          <w:i/>
          <w:sz w:val="20"/>
          <w:szCs w:val="20"/>
        </w:rPr>
        <w:t xml:space="preserve">Lo anterior, con fundamento en el principio de autonomía de la voluntad de las partes. </w:t>
      </w:r>
    </w:p>
    <w:p w14:paraId="07BBD97C" w14:textId="77777777" w:rsidR="001C4021" w:rsidRPr="000C4969" w:rsidRDefault="001C4021" w:rsidP="001C4021">
      <w:pPr>
        <w:ind w:right="51"/>
        <w:jc w:val="both"/>
        <w:rPr>
          <w:rFonts w:ascii="Verdana" w:hAnsi="Verdana"/>
          <w:i/>
          <w:sz w:val="20"/>
          <w:szCs w:val="20"/>
        </w:rPr>
      </w:pPr>
      <w:r w:rsidRPr="000C4969">
        <w:rPr>
          <w:rFonts w:ascii="Verdana" w:hAnsi="Verdana"/>
          <w:b/>
          <w:i/>
          <w:sz w:val="20"/>
          <w:szCs w:val="20"/>
        </w:rPr>
        <w:t xml:space="preserve">CLÁUSULA VIGÉSIMA SEGUNDA - PROCEDIMIENTO DEBIDO PROCESO PARA IMPOSICIÓN DE MULTAS Y SANCIONES: </w:t>
      </w:r>
      <w:r w:rsidRPr="000C4969">
        <w:rPr>
          <w:rFonts w:ascii="Verdana" w:hAnsi="Verdana"/>
          <w:i/>
          <w:sz w:val="20"/>
          <w:szCs w:val="20"/>
        </w:rPr>
        <w:t>La declaración e imposición de multas y exigencias de la cláusula Penal Pecuniaria se harán cumpliendo el procedimiento establecido en la Ley 1150 de 2007 artículo 17, artículo 86 de la Ley 1474 de 2011 y demás normatividad vigente.</w:t>
      </w:r>
    </w:p>
    <w:p w14:paraId="4C9318CD" w14:textId="77777777" w:rsidR="001C4021" w:rsidRPr="000C4969" w:rsidRDefault="001C4021" w:rsidP="001C4021">
      <w:pPr>
        <w:ind w:right="51"/>
        <w:jc w:val="both"/>
        <w:rPr>
          <w:rFonts w:ascii="Verdana" w:hAnsi="Verdana"/>
          <w:i/>
          <w:sz w:val="20"/>
          <w:szCs w:val="20"/>
        </w:rPr>
      </w:pPr>
      <w:r w:rsidRPr="000C4969">
        <w:rPr>
          <w:rFonts w:ascii="Verdana" w:hAnsi="Verdana"/>
          <w:b/>
          <w:i/>
          <w:sz w:val="20"/>
          <w:szCs w:val="20"/>
        </w:rPr>
        <w:t xml:space="preserve">CLÁUSULA VIGÉSIMA TERCERA </w:t>
      </w:r>
      <w:r w:rsidRPr="000C4969">
        <w:rPr>
          <w:rFonts w:ascii="Verdana" w:hAnsi="Verdana"/>
          <w:b/>
          <w:i/>
          <w:iCs/>
          <w:sz w:val="20"/>
          <w:szCs w:val="20"/>
        </w:rPr>
        <w:t>- C</w:t>
      </w:r>
      <w:r w:rsidRPr="000C4969">
        <w:rPr>
          <w:rFonts w:ascii="Verdana" w:hAnsi="Verdana"/>
          <w:b/>
          <w:i/>
          <w:sz w:val="20"/>
          <w:szCs w:val="20"/>
        </w:rPr>
        <w:t>ADUCIDAD ADMINISTRATIVA</w:t>
      </w:r>
      <w:r w:rsidRPr="000C4969">
        <w:rPr>
          <w:rFonts w:ascii="Verdana" w:hAnsi="Verdana"/>
          <w:i/>
          <w:sz w:val="20"/>
          <w:szCs w:val="20"/>
        </w:rPr>
        <w:t>:</w:t>
      </w:r>
      <w:r w:rsidRPr="000C4969">
        <w:rPr>
          <w:rFonts w:ascii="Verdana" w:hAnsi="Verdana"/>
          <w:b/>
          <w:i/>
          <w:sz w:val="20"/>
          <w:szCs w:val="20"/>
        </w:rPr>
        <w:t xml:space="preserve"> </w:t>
      </w:r>
      <w:r w:rsidRPr="000C4969">
        <w:rPr>
          <w:rFonts w:ascii="Verdana" w:hAnsi="Verdana"/>
          <w:i/>
          <w:sz w:val="20"/>
          <w:szCs w:val="20"/>
        </w:rPr>
        <w:t xml:space="preserve">Si se presenta algún hecho constitutivo de incumplimiento de las obligaciones a cargo del </w:t>
      </w:r>
      <w:r w:rsidRPr="000C4969">
        <w:rPr>
          <w:rFonts w:ascii="Verdana" w:hAnsi="Verdana"/>
          <w:b/>
          <w:i/>
          <w:sz w:val="20"/>
          <w:szCs w:val="20"/>
        </w:rPr>
        <w:t>CONTRATISTA</w:t>
      </w:r>
      <w:r w:rsidRPr="000C4969">
        <w:rPr>
          <w:rFonts w:ascii="Verdana" w:hAnsi="Verdana"/>
          <w:i/>
          <w:sz w:val="20"/>
          <w:szCs w:val="20"/>
        </w:rPr>
        <w:t xml:space="preserve">, que afecte grave y directamente la ejecución del presente contrato y evidencie que puede conducir a su paralización, la </w:t>
      </w:r>
      <w:r w:rsidRPr="000C4969">
        <w:rPr>
          <w:rFonts w:ascii="Verdana" w:hAnsi="Verdana"/>
          <w:b/>
          <w:i/>
          <w:sz w:val="20"/>
          <w:szCs w:val="20"/>
        </w:rPr>
        <w:t>AGENCIA LOGÍSTICA</w:t>
      </w:r>
      <w:r w:rsidRPr="000C4969">
        <w:rPr>
          <w:rFonts w:ascii="Verdana" w:hAnsi="Verdana"/>
          <w:i/>
          <w:sz w:val="20"/>
          <w:szCs w:val="20"/>
        </w:rPr>
        <w:t xml:space="preserve"> por medio de acto administrativo debidamente motivado podrá decretar la caducidad y ordenar la liquidación en el estado en que se encuentre, todo de conformidad con el artículo 18 de la Ley 80 de 1993. </w:t>
      </w:r>
    </w:p>
    <w:p w14:paraId="422B5780" w14:textId="77777777" w:rsidR="001C4021" w:rsidRPr="000C4969" w:rsidRDefault="001C4021" w:rsidP="001C4021">
      <w:pPr>
        <w:ind w:right="51"/>
        <w:jc w:val="both"/>
        <w:rPr>
          <w:rFonts w:ascii="Verdana" w:hAnsi="Verdana"/>
          <w:i/>
          <w:sz w:val="20"/>
          <w:szCs w:val="20"/>
        </w:rPr>
      </w:pPr>
      <w:r w:rsidRPr="000C4969">
        <w:rPr>
          <w:rFonts w:ascii="Verdana" w:hAnsi="Verdana"/>
          <w:i/>
          <w:sz w:val="20"/>
          <w:szCs w:val="20"/>
        </w:rPr>
        <w:t xml:space="preserve">Ejecutoriada la resolución de caducidad, el presente contrato quedará definitivamente terminado y el </w:t>
      </w:r>
      <w:r w:rsidRPr="000C4969">
        <w:rPr>
          <w:rFonts w:ascii="Verdana" w:hAnsi="Verdana"/>
          <w:b/>
          <w:i/>
          <w:sz w:val="20"/>
          <w:szCs w:val="20"/>
        </w:rPr>
        <w:t>CONTRATISTA</w:t>
      </w:r>
      <w:r w:rsidRPr="000C4969">
        <w:rPr>
          <w:rFonts w:ascii="Verdana" w:hAnsi="Verdana"/>
          <w:i/>
          <w:sz w:val="20"/>
          <w:szCs w:val="20"/>
        </w:rPr>
        <w:t xml:space="preserve"> no tendrá derecho a reclamar indemnización alguna. </w:t>
      </w:r>
    </w:p>
    <w:p w14:paraId="13C899FA" w14:textId="77777777" w:rsidR="001C4021" w:rsidRPr="000C4969" w:rsidRDefault="001C4021" w:rsidP="001C4021">
      <w:pPr>
        <w:ind w:right="51"/>
        <w:jc w:val="both"/>
        <w:rPr>
          <w:rFonts w:ascii="Verdana" w:hAnsi="Verdana"/>
          <w:i/>
          <w:sz w:val="20"/>
          <w:szCs w:val="20"/>
        </w:rPr>
      </w:pPr>
      <w:r w:rsidRPr="000C4969">
        <w:rPr>
          <w:rFonts w:ascii="Verdana" w:hAnsi="Verdana"/>
          <w:i/>
          <w:sz w:val="20"/>
          <w:szCs w:val="20"/>
        </w:rPr>
        <w:t xml:space="preserve">La </w:t>
      </w:r>
      <w:r w:rsidRPr="000C4969">
        <w:rPr>
          <w:rFonts w:ascii="Verdana" w:hAnsi="Verdana"/>
          <w:b/>
          <w:i/>
          <w:sz w:val="20"/>
          <w:szCs w:val="20"/>
        </w:rPr>
        <w:t>AGENCIA LOGÍSTICA</w:t>
      </w:r>
      <w:r w:rsidRPr="000C4969">
        <w:rPr>
          <w:rFonts w:ascii="Verdana" w:hAnsi="Verdana"/>
          <w:i/>
          <w:sz w:val="20"/>
          <w:szCs w:val="20"/>
        </w:rPr>
        <w:t xml:space="preserve">, hará efectiva la garantía pactada en el mismo, así como el valor de la penal pecuniaria y procederá a su liquidación. Para efectos de esta liquidación, el </w:t>
      </w:r>
      <w:r w:rsidRPr="000C4969">
        <w:rPr>
          <w:rFonts w:ascii="Verdana" w:hAnsi="Verdana"/>
          <w:b/>
          <w:i/>
          <w:sz w:val="20"/>
          <w:szCs w:val="20"/>
        </w:rPr>
        <w:t>CONTRATISTA</w:t>
      </w:r>
      <w:r w:rsidRPr="000C4969">
        <w:rPr>
          <w:rFonts w:ascii="Verdana" w:hAnsi="Verdana"/>
          <w:i/>
          <w:sz w:val="20"/>
          <w:szCs w:val="20"/>
        </w:rPr>
        <w:t xml:space="preserve"> devolverá a la </w:t>
      </w:r>
      <w:r w:rsidRPr="000C4969">
        <w:rPr>
          <w:rFonts w:ascii="Verdana" w:hAnsi="Verdana"/>
          <w:b/>
          <w:i/>
          <w:sz w:val="20"/>
          <w:szCs w:val="20"/>
        </w:rPr>
        <w:t>AGENCIA LOGÍSTICA</w:t>
      </w:r>
      <w:r w:rsidRPr="000C4969">
        <w:rPr>
          <w:rFonts w:ascii="Verdana" w:hAnsi="Verdana"/>
          <w:i/>
          <w:sz w:val="20"/>
          <w:szCs w:val="20"/>
        </w:rPr>
        <w:t xml:space="preserve"> los dineros que hubiere recibido por concepto de este contrato, previa deducción de los servicios prestados por aquel y recibidos a satisfacción por la </w:t>
      </w:r>
      <w:r w:rsidRPr="000C4969">
        <w:rPr>
          <w:rFonts w:ascii="Verdana" w:hAnsi="Verdana"/>
          <w:b/>
          <w:i/>
          <w:sz w:val="20"/>
          <w:szCs w:val="20"/>
        </w:rPr>
        <w:t>AGENCIA LOGÍSTICA</w:t>
      </w:r>
      <w:r w:rsidRPr="000C4969">
        <w:rPr>
          <w:rFonts w:ascii="Verdana" w:hAnsi="Verdana"/>
          <w:i/>
          <w:sz w:val="20"/>
          <w:szCs w:val="20"/>
        </w:rPr>
        <w:t xml:space="preserve"> conforme a la cláusula primera del presente contrato. En el acta de liquidación se determinarán las obligaciones a cargo de las partes, teniendo en cuenta el valor de las sanciones por aplicar o las indemnizaciones a cargo de El </w:t>
      </w:r>
      <w:r w:rsidRPr="000C4969">
        <w:rPr>
          <w:rFonts w:ascii="Verdana" w:hAnsi="Verdana"/>
          <w:b/>
          <w:i/>
          <w:sz w:val="20"/>
          <w:szCs w:val="20"/>
        </w:rPr>
        <w:t>CONTRATISTA</w:t>
      </w:r>
      <w:r w:rsidRPr="000C4969">
        <w:rPr>
          <w:rFonts w:ascii="Verdana" w:hAnsi="Verdana"/>
          <w:i/>
          <w:sz w:val="20"/>
          <w:szCs w:val="20"/>
        </w:rPr>
        <w:t>, si a esto hubiere lugar y la fecha de pago.</w:t>
      </w:r>
    </w:p>
    <w:p w14:paraId="11C7C272" w14:textId="77777777" w:rsidR="001C4021" w:rsidRPr="000C4969" w:rsidRDefault="001C4021" w:rsidP="001C4021">
      <w:pPr>
        <w:ind w:right="51"/>
        <w:jc w:val="both"/>
        <w:rPr>
          <w:rFonts w:ascii="Verdana" w:hAnsi="Verdana"/>
          <w:i/>
          <w:sz w:val="20"/>
          <w:szCs w:val="20"/>
        </w:rPr>
      </w:pPr>
      <w:r w:rsidRPr="000C4969">
        <w:rPr>
          <w:rFonts w:ascii="Verdana" w:hAnsi="Verdana"/>
          <w:b/>
          <w:i/>
          <w:iCs/>
          <w:sz w:val="20"/>
          <w:szCs w:val="20"/>
        </w:rPr>
        <w:t>CLÁUSULA</w:t>
      </w:r>
      <w:r w:rsidRPr="000C4969">
        <w:rPr>
          <w:rFonts w:ascii="Verdana" w:hAnsi="Verdana"/>
          <w:b/>
          <w:i/>
          <w:sz w:val="20"/>
          <w:szCs w:val="20"/>
        </w:rPr>
        <w:t xml:space="preserve"> VIGÉSIMA CUARTA - INTERPRETACIÓN, MODIFICACIÓN Y TERMINACIÓN UNILATERALES</w:t>
      </w:r>
      <w:r w:rsidRPr="000C4969">
        <w:rPr>
          <w:rFonts w:ascii="Verdana" w:hAnsi="Verdana"/>
          <w:i/>
          <w:sz w:val="20"/>
          <w:szCs w:val="20"/>
        </w:rPr>
        <w:t xml:space="preserve">: Las partes contratantes incorporan en este contrato los principios de interpretación, modificación y terminación unilaterales y caducidad administrativa previstos en los artículos 15, 16, 17 y 18 respectivamente de la Ley 80 de 1993; la </w:t>
      </w:r>
      <w:r w:rsidRPr="000C4969">
        <w:rPr>
          <w:rFonts w:ascii="Verdana" w:hAnsi="Verdana"/>
          <w:b/>
          <w:i/>
          <w:sz w:val="20"/>
          <w:szCs w:val="20"/>
        </w:rPr>
        <w:t>AGENCIA LOGÍSTICA</w:t>
      </w:r>
      <w:r w:rsidRPr="000C4969">
        <w:rPr>
          <w:rFonts w:ascii="Verdana" w:hAnsi="Verdana"/>
          <w:i/>
          <w:sz w:val="20"/>
          <w:szCs w:val="20"/>
        </w:rPr>
        <w:t xml:space="preserve"> podrá hacer uso de las facultades excepcionales allí previstas.</w:t>
      </w:r>
    </w:p>
    <w:p w14:paraId="377B52DA" w14:textId="77777777" w:rsidR="001C4021" w:rsidRPr="000C4969" w:rsidRDefault="001C4021" w:rsidP="001C4021">
      <w:pPr>
        <w:ind w:right="51"/>
        <w:jc w:val="both"/>
        <w:rPr>
          <w:rFonts w:ascii="Verdana" w:hAnsi="Verdana"/>
          <w:bCs/>
          <w:i/>
          <w:sz w:val="20"/>
          <w:szCs w:val="20"/>
        </w:rPr>
      </w:pPr>
      <w:r w:rsidRPr="000C4969">
        <w:rPr>
          <w:rFonts w:ascii="Verdana" w:hAnsi="Verdana"/>
          <w:b/>
          <w:i/>
          <w:iCs/>
          <w:sz w:val="20"/>
          <w:szCs w:val="20"/>
        </w:rPr>
        <w:t>CLÁUSULA</w:t>
      </w:r>
      <w:r w:rsidRPr="000C4969">
        <w:rPr>
          <w:rFonts w:ascii="Verdana" w:hAnsi="Verdana"/>
          <w:b/>
          <w:i/>
          <w:sz w:val="20"/>
          <w:szCs w:val="20"/>
        </w:rPr>
        <w:t xml:space="preserve"> VIGÉSIMA QUINTA – FUERZA MAYOR O CASO FORTUITO: </w:t>
      </w:r>
      <w:r w:rsidRPr="000C4969">
        <w:rPr>
          <w:rFonts w:ascii="Verdana" w:hAnsi="Verdana"/>
          <w:i/>
          <w:sz w:val="20"/>
          <w:szCs w:val="20"/>
        </w:rPr>
        <w:t xml:space="preserve">Las partes no serán responsables ni se considera que han incurrido en incumplimiento de sus obligaciones recíprocamente adquiridas, si se presentaren durante su ejecución del contrato, circunstancias de fuerza mayor o caso fortuito, de conformidad con las definiciones del artículo 1° de la Ley 95 de 1890 y lo establecido para el efecto por la ley civil. El </w:t>
      </w:r>
      <w:r w:rsidRPr="000C4969">
        <w:rPr>
          <w:rFonts w:ascii="Verdana" w:hAnsi="Verdana"/>
          <w:b/>
          <w:i/>
          <w:sz w:val="20"/>
          <w:szCs w:val="20"/>
        </w:rPr>
        <w:t xml:space="preserve">CONTRATISTA </w:t>
      </w:r>
      <w:r w:rsidRPr="000C4969">
        <w:rPr>
          <w:rFonts w:ascii="Verdana" w:hAnsi="Verdana"/>
          <w:i/>
          <w:sz w:val="20"/>
          <w:szCs w:val="20"/>
        </w:rPr>
        <w:t xml:space="preserve">se obliga a notificar por escrito a la </w:t>
      </w:r>
      <w:r w:rsidRPr="000C4969">
        <w:rPr>
          <w:rFonts w:ascii="Verdana" w:hAnsi="Verdana"/>
          <w:b/>
          <w:i/>
          <w:sz w:val="20"/>
          <w:szCs w:val="20"/>
        </w:rPr>
        <w:t>AGENCIA LOGÍSTICA</w:t>
      </w:r>
      <w:r w:rsidRPr="000C4969">
        <w:rPr>
          <w:rFonts w:ascii="Verdana" w:hAnsi="Verdana"/>
          <w:i/>
          <w:sz w:val="20"/>
          <w:szCs w:val="20"/>
        </w:rPr>
        <w:t xml:space="preserve"> las circunstancias de fuerza mayor o caso fortuito acompañando la exposición de los motivos correspondientes la cual se presentará dentro de los cinco (5) días hábiles siguientes a la ocurrencia de las posibles causas de la demora cuando esto sea posible. </w:t>
      </w:r>
    </w:p>
    <w:p w14:paraId="11263AF5" w14:textId="77777777" w:rsidR="001C4021" w:rsidRPr="000C4969" w:rsidRDefault="001C4021" w:rsidP="001C4021">
      <w:pPr>
        <w:ind w:right="51"/>
        <w:jc w:val="both"/>
        <w:rPr>
          <w:rFonts w:ascii="Verdana" w:hAnsi="Verdana"/>
          <w:bCs/>
          <w:i/>
          <w:sz w:val="20"/>
          <w:szCs w:val="20"/>
        </w:rPr>
      </w:pPr>
      <w:r w:rsidRPr="000C4969">
        <w:rPr>
          <w:rFonts w:ascii="Verdana" w:hAnsi="Verdana"/>
          <w:i/>
          <w:sz w:val="20"/>
          <w:szCs w:val="20"/>
        </w:rPr>
        <w:t xml:space="preserve">Así mismo, el </w:t>
      </w:r>
      <w:r w:rsidRPr="000C4969">
        <w:rPr>
          <w:rFonts w:ascii="Verdana" w:hAnsi="Verdana"/>
          <w:b/>
          <w:i/>
          <w:sz w:val="20"/>
          <w:szCs w:val="20"/>
        </w:rPr>
        <w:t xml:space="preserve">CONTRATISTA </w:t>
      </w:r>
      <w:r w:rsidRPr="000C4969">
        <w:rPr>
          <w:rFonts w:ascii="Verdana" w:hAnsi="Verdana"/>
          <w:i/>
          <w:sz w:val="20"/>
          <w:szCs w:val="20"/>
        </w:rPr>
        <w:t xml:space="preserve">acompañará a la mencionada notificación todos los documentos soporte, debidamente aceptados por </w:t>
      </w:r>
      <w:r w:rsidRPr="000C4969">
        <w:rPr>
          <w:rFonts w:ascii="Verdana" w:hAnsi="Verdana"/>
          <w:i/>
          <w:iCs/>
          <w:sz w:val="20"/>
          <w:szCs w:val="20"/>
        </w:rPr>
        <w:t xml:space="preserve">el Supervisor, </w:t>
      </w:r>
      <w:r w:rsidRPr="000C4969">
        <w:rPr>
          <w:rFonts w:ascii="Verdana" w:hAnsi="Verdana"/>
          <w:i/>
          <w:sz w:val="20"/>
          <w:szCs w:val="20"/>
        </w:rPr>
        <w:t xml:space="preserve">que acrediten o justifiquen la demora ocasionada por la fuerza mayor o el caso fortuito, manifestando el tiempo dentro del cual cumplirá su obligación. En caso de persistencia de la causal o causales de fuerza mayor o caso fortuito, el </w:t>
      </w:r>
      <w:r w:rsidRPr="000C4969">
        <w:rPr>
          <w:rFonts w:ascii="Verdana" w:hAnsi="Verdana"/>
          <w:b/>
          <w:i/>
          <w:sz w:val="20"/>
          <w:szCs w:val="20"/>
        </w:rPr>
        <w:t>CONTRATISTA</w:t>
      </w:r>
      <w:r w:rsidRPr="000C4969">
        <w:rPr>
          <w:rFonts w:ascii="Verdana" w:hAnsi="Verdana"/>
          <w:i/>
          <w:sz w:val="20"/>
          <w:szCs w:val="20"/>
        </w:rPr>
        <w:t xml:space="preserve"> informará por escrito a la </w:t>
      </w:r>
      <w:r w:rsidRPr="000C4969">
        <w:rPr>
          <w:rFonts w:ascii="Verdana" w:hAnsi="Verdana"/>
          <w:b/>
          <w:i/>
          <w:sz w:val="20"/>
          <w:szCs w:val="20"/>
        </w:rPr>
        <w:t>AGENCIA LOGÍSTICA</w:t>
      </w:r>
      <w:r w:rsidRPr="000C4969">
        <w:rPr>
          <w:rFonts w:ascii="Verdana" w:hAnsi="Verdana"/>
          <w:i/>
          <w:sz w:val="20"/>
          <w:szCs w:val="20"/>
        </w:rPr>
        <w:t xml:space="preserve">, dicha circunstancia o circunstancias cada quince (15) días hábiles siguientes hasta por un término máximo de sesenta (60) días hábiles; vencidos los cuales la </w:t>
      </w:r>
      <w:r w:rsidRPr="000C4969">
        <w:rPr>
          <w:rFonts w:ascii="Verdana" w:hAnsi="Verdana"/>
          <w:b/>
          <w:i/>
          <w:sz w:val="20"/>
          <w:szCs w:val="20"/>
        </w:rPr>
        <w:t>AGENCIA LOGÍSTICA</w:t>
      </w:r>
      <w:r w:rsidRPr="000C4969">
        <w:rPr>
          <w:rFonts w:ascii="Verdana" w:hAnsi="Verdana"/>
          <w:i/>
          <w:sz w:val="20"/>
          <w:szCs w:val="20"/>
        </w:rPr>
        <w:t xml:space="preserve"> podrá dar por terminado el presente contrato de forma unilateral por medio de un acto administrativo de terminación, el cual será notificado al </w:t>
      </w:r>
      <w:r w:rsidRPr="000C4969">
        <w:rPr>
          <w:rFonts w:ascii="Verdana" w:hAnsi="Verdana"/>
          <w:b/>
          <w:i/>
          <w:sz w:val="20"/>
          <w:szCs w:val="20"/>
        </w:rPr>
        <w:t xml:space="preserve">CONTRATISTA </w:t>
      </w:r>
      <w:r w:rsidRPr="000C4969">
        <w:rPr>
          <w:rFonts w:ascii="Verdana" w:hAnsi="Verdana"/>
          <w:i/>
          <w:sz w:val="20"/>
          <w:szCs w:val="20"/>
        </w:rPr>
        <w:t xml:space="preserve">sin que haya lugar a sanción alguna para éste. </w:t>
      </w:r>
    </w:p>
    <w:p w14:paraId="02B0809B" w14:textId="77777777" w:rsidR="001C4021" w:rsidRPr="000C4969" w:rsidRDefault="001C4021" w:rsidP="001C4021">
      <w:pPr>
        <w:ind w:right="51"/>
        <w:jc w:val="both"/>
        <w:rPr>
          <w:rFonts w:ascii="Verdana" w:hAnsi="Verdana"/>
          <w:bCs/>
          <w:i/>
          <w:sz w:val="20"/>
          <w:szCs w:val="20"/>
        </w:rPr>
      </w:pPr>
      <w:r w:rsidRPr="000C4969">
        <w:rPr>
          <w:rFonts w:ascii="Verdana" w:hAnsi="Verdana"/>
          <w:i/>
          <w:sz w:val="20"/>
          <w:szCs w:val="20"/>
        </w:rPr>
        <w:t xml:space="preserve">Cuando las circunstancias de fuerza mayor o caso fortuito debidamente comprobadas no excedieren de sesenta (60) hábiles días, se levantará un acta suscrita por las partes contratantes con el fin de suspender los términos de éste contrato y desaparecida la causal de fuerza mayor o caso fortuito se reiniciará la ejecución del mismo, mediante acta suscrita entre las partes. Evento en el cual el </w:t>
      </w:r>
      <w:r w:rsidRPr="000C4969">
        <w:rPr>
          <w:rFonts w:ascii="Verdana" w:hAnsi="Verdana"/>
          <w:b/>
          <w:i/>
          <w:sz w:val="20"/>
          <w:szCs w:val="20"/>
        </w:rPr>
        <w:t>CONTRATISTA</w:t>
      </w:r>
      <w:r w:rsidRPr="000C4969">
        <w:rPr>
          <w:rFonts w:ascii="Verdana" w:hAnsi="Verdana"/>
          <w:i/>
          <w:sz w:val="20"/>
          <w:szCs w:val="20"/>
        </w:rPr>
        <w:t xml:space="preserve"> se obliga a prorrogar igualmente la vigencia de la garantía que ampara el objeto contractual.</w:t>
      </w:r>
    </w:p>
    <w:p w14:paraId="4842653E" w14:textId="77777777" w:rsidR="001C4021" w:rsidRPr="000C4969" w:rsidRDefault="001C4021" w:rsidP="001C4021">
      <w:pPr>
        <w:ind w:right="51"/>
        <w:jc w:val="both"/>
        <w:rPr>
          <w:rFonts w:ascii="Verdana" w:hAnsi="Verdana"/>
          <w:bCs/>
          <w:i/>
          <w:sz w:val="20"/>
          <w:szCs w:val="20"/>
        </w:rPr>
      </w:pPr>
      <w:r w:rsidRPr="000C4969">
        <w:rPr>
          <w:rFonts w:ascii="Verdana" w:hAnsi="Verdana"/>
          <w:b/>
          <w:i/>
          <w:iCs/>
          <w:sz w:val="20"/>
          <w:szCs w:val="20"/>
        </w:rPr>
        <w:t>CLÁUSULA</w:t>
      </w:r>
      <w:r w:rsidRPr="000C4969">
        <w:rPr>
          <w:rFonts w:ascii="Verdana" w:hAnsi="Verdana"/>
          <w:b/>
          <w:i/>
          <w:sz w:val="20"/>
          <w:szCs w:val="20"/>
        </w:rPr>
        <w:t xml:space="preserve"> VIGÉSIMA SEXTA – SOLUCIÓN DE CONFLICTOS</w:t>
      </w:r>
      <w:r w:rsidRPr="000C4969">
        <w:rPr>
          <w:rFonts w:ascii="Verdana" w:hAnsi="Verdana"/>
          <w:i/>
          <w:sz w:val="20"/>
          <w:szCs w:val="20"/>
        </w:rPr>
        <w:t>:</w:t>
      </w:r>
      <w:r w:rsidRPr="000C4969">
        <w:rPr>
          <w:rFonts w:ascii="Verdana" w:hAnsi="Verdana"/>
          <w:b/>
          <w:i/>
          <w:sz w:val="20"/>
          <w:szCs w:val="20"/>
        </w:rPr>
        <w:t xml:space="preserve"> </w:t>
      </w:r>
      <w:r w:rsidRPr="000C4969">
        <w:rPr>
          <w:rFonts w:ascii="Verdana" w:hAnsi="Verdana"/>
          <w:i/>
          <w:sz w:val="20"/>
          <w:szCs w:val="20"/>
        </w:rPr>
        <w:t>Conforme al artículo 68 de la Ley 80 de 1993, las partes podrán utilizar los mecanismos de solución previstos en la mencionada</w:t>
      </w:r>
      <w:r w:rsidRPr="000C4969">
        <w:rPr>
          <w:rFonts w:ascii="Verdana" w:hAnsi="Verdana"/>
          <w:b/>
          <w:i/>
          <w:sz w:val="20"/>
          <w:szCs w:val="20"/>
        </w:rPr>
        <w:t xml:space="preserve"> </w:t>
      </w:r>
      <w:r w:rsidRPr="000C4969">
        <w:rPr>
          <w:rFonts w:ascii="Verdana" w:hAnsi="Verdana"/>
          <w:i/>
          <w:sz w:val="20"/>
          <w:szCs w:val="20"/>
        </w:rPr>
        <w:t xml:space="preserve">ley, excepto la cláusula compromisoria, habida consideración que el artículo 70 de la Ley 80/93 fue derogado por el artículo 118 de la Ley 1563/12. </w:t>
      </w:r>
    </w:p>
    <w:p w14:paraId="3632D870" w14:textId="77777777" w:rsidR="001C4021" w:rsidRPr="000C4969" w:rsidRDefault="001C4021" w:rsidP="001C4021">
      <w:pPr>
        <w:ind w:right="51"/>
        <w:jc w:val="both"/>
        <w:rPr>
          <w:rFonts w:ascii="Verdana" w:hAnsi="Verdana"/>
          <w:i/>
          <w:sz w:val="20"/>
          <w:szCs w:val="20"/>
        </w:rPr>
      </w:pPr>
      <w:r w:rsidRPr="000C4969">
        <w:rPr>
          <w:rFonts w:ascii="Verdana" w:hAnsi="Verdana"/>
          <w:b/>
          <w:i/>
          <w:iCs/>
          <w:sz w:val="20"/>
          <w:szCs w:val="20"/>
        </w:rPr>
        <w:t>CLÁUSULA VIGÉSIMA SEPTIMA - ACTA DE LIQUIDACIÓN DEL CONTRATO</w:t>
      </w:r>
      <w:r w:rsidRPr="000C4969">
        <w:rPr>
          <w:rFonts w:ascii="Verdana" w:hAnsi="Verdana"/>
          <w:i/>
          <w:iCs/>
          <w:sz w:val="20"/>
          <w:szCs w:val="20"/>
        </w:rPr>
        <w:t>:</w:t>
      </w:r>
      <w:r w:rsidRPr="000C4969">
        <w:rPr>
          <w:rFonts w:ascii="Verdana" w:hAnsi="Verdana"/>
          <w:i/>
          <w:sz w:val="20"/>
          <w:szCs w:val="20"/>
        </w:rPr>
        <w:t xml:space="preserve"> Realizadas las actas de entrega a satisfacción del contrato de obra y una vez efectuados todos los pagos correspondientes y encontrándose a paz y salvo las partes por todo concepto, se procederá a diligenciar el formato de acta de liquidación de acuerdo a lo establecido en el Manual de Procesos y Procedimientos de la </w:t>
      </w:r>
      <w:r w:rsidRPr="000C4969">
        <w:rPr>
          <w:rFonts w:ascii="Verdana" w:hAnsi="Verdana"/>
          <w:b/>
          <w:i/>
          <w:sz w:val="20"/>
          <w:szCs w:val="20"/>
        </w:rPr>
        <w:t>AGENCIA LOGÍSTICA</w:t>
      </w:r>
      <w:r w:rsidRPr="000C4969">
        <w:rPr>
          <w:rFonts w:ascii="Verdana" w:hAnsi="Verdana"/>
          <w:i/>
          <w:sz w:val="20"/>
          <w:szCs w:val="20"/>
        </w:rPr>
        <w:t xml:space="preserve">, de lo contrario se procederá con lo manifestado en la Ley 80 de 1993, Ley 1150 de 2007 y Decreto 019 de 2012. </w:t>
      </w:r>
    </w:p>
    <w:p w14:paraId="57A61428" w14:textId="77777777" w:rsidR="001C4021" w:rsidRPr="000C4969" w:rsidRDefault="001C4021" w:rsidP="001C4021">
      <w:pPr>
        <w:ind w:right="51"/>
        <w:jc w:val="both"/>
        <w:rPr>
          <w:rFonts w:ascii="Verdana" w:hAnsi="Verdana"/>
          <w:i/>
          <w:sz w:val="20"/>
          <w:szCs w:val="20"/>
        </w:rPr>
      </w:pPr>
      <w:r w:rsidRPr="000C4969">
        <w:rPr>
          <w:rFonts w:ascii="Verdana" w:hAnsi="Verdana"/>
          <w:i/>
          <w:sz w:val="20"/>
          <w:szCs w:val="20"/>
        </w:rPr>
        <w:t>La liquidación se realizará dentro de los cuatro (04) meses siguientes a la expiración del término previsto para la ejecución del contrato.</w:t>
      </w:r>
    </w:p>
    <w:p w14:paraId="196029B6" w14:textId="77777777" w:rsidR="001C4021" w:rsidRPr="000C4969" w:rsidRDefault="001C4021" w:rsidP="001C4021">
      <w:pPr>
        <w:ind w:right="51"/>
        <w:jc w:val="both"/>
        <w:rPr>
          <w:rFonts w:ascii="Verdana" w:hAnsi="Verdana"/>
          <w:i/>
          <w:sz w:val="20"/>
          <w:szCs w:val="20"/>
        </w:rPr>
      </w:pPr>
      <w:r w:rsidRPr="000C4969">
        <w:rPr>
          <w:rFonts w:ascii="Verdana" w:hAnsi="Verdana"/>
          <w:b/>
          <w:i/>
          <w:iCs/>
          <w:sz w:val="20"/>
          <w:szCs w:val="20"/>
        </w:rPr>
        <w:t xml:space="preserve">CLÁUSULA VIGÉSIMA OCTAVA - APLICACIÓN DE PRINCIPIOS GENERALES: </w:t>
      </w:r>
      <w:r w:rsidRPr="000C4969">
        <w:rPr>
          <w:rFonts w:ascii="Verdana" w:hAnsi="Verdana"/>
          <w:i/>
          <w:sz w:val="20"/>
          <w:szCs w:val="20"/>
        </w:rPr>
        <w:t xml:space="preserve">Este contrato se regula, además de sus estipulaciones, por las Leyes Civiles y Mercantiles Colombianas que correspondan a su esencia y naturaleza, la </w:t>
      </w:r>
      <w:r w:rsidRPr="000C4969">
        <w:rPr>
          <w:rFonts w:ascii="Verdana" w:hAnsi="Verdana"/>
          <w:b/>
          <w:i/>
          <w:sz w:val="20"/>
          <w:szCs w:val="20"/>
        </w:rPr>
        <w:t xml:space="preserve">AGENCIA LOGÍSTICA </w:t>
      </w:r>
      <w:r w:rsidRPr="000C4969">
        <w:rPr>
          <w:rFonts w:ascii="Verdana" w:hAnsi="Verdana"/>
          <w:i/>
          <w:sz w:val="20"/>
          <w:szCs w:val="20"/>
        </w:rPr>
        <w:t>podrá hacer uso de las potestades previstas en el artículo 14 de la Ley 80 de 1993 y la Ley 1474 de 2011.</w:t>
      </w:r>
    </w:p>
    <w:p w14:paraId="192CE32B" w14:textId="77777777" w:rsidR="001C4021" w:rsidRPr="000C4969" w:rsidRDefault="001C4021" w:rsidP="001C4021">
      <w:pPr>
        <w:ind w:right="51"/>
        <w:jc w:val="both"/>
        <w:rPr>
          <w:rFonts w:ascii="Verdana" w:hAnsi="Verdana"/>
          <w:i/>
          <w:sz w:val="20"/>
          <w:szCs w:val="20"/>
        </w:rPr>
      </w:pPr>
      <w:r w:rsidRPr="000C4969">
        <w:rPr>
          <w:rFonts w:ascii="Verdana" w:hAnsi="Verdana"/>
          <w:b/>
          <w:i/>
          <w:sz w:val="20"/>
          <w:szCs w:val="20"/>
        </w:rPr>
        <w:t xml:space="preserve">CLÁUSULA </w:t>
      </w:r>
      <w:r w:rsidRPr="000C4969">
        <w:rPr>
          <w:rFonts w:ascii="Verdana" w:hAnsi="Verdana"/>
          <w:b/>
          <w:i/>
          <w:iCs/>
          <w:sz w:val="20"/>
          <w:szCs w:val="20"/>
        </w:rPr>
        <w:t>VIGÉSIMA NOVENA</w:t>
      </w:r>
      <w:r w:rsidRPr="000C4969">
        <w:rPr>
          <w:rFonts w:ascii="Verdana" w:hAnsi="Verdana"/>
          <w:b/>
          <w:i/>
          <w:sz w:val="20"/>
          <w:szCs w:val="20"/>
        </w:rPr>
        <w:t xml:space="preserve"> - RÉGIMEN LEGAL:</w:t>
      </w:r>
      <w:r w:rsidRPr="000C4969">
        <w:rPr>
          <w:rFonts w:ascii="Verdana" w:hAnsi="Verdana"/>
          <w:i/>
          <w:sz w:val="20"/>
          <w:szCs w:val="20"/>
        </w:rPr>
        <w:t xml:space="preserve"> Este contrato se regirá por el Estatuto General de Contratación de la Administración Pública - EGCAP vigente y sus Decretos Reglamentarios, Estatuto Anticorrupción, las Leyes de Presupuesto y en general las normas civiles y comerciales vigentes, las demás normas concordantes que rijan o lleguen a regir los aspectos del presente contrato.</w:t>
      </w:r>
    </w:p>
    <w:p w14:paraId="6A139700" w14:textId="77777777" w:rsidR="001C4021" w:rsidRPr="000C4969" w:rsidRDefault="001C4021" w:rsidP="001C4021">
      <w:pPr>
        <w:ind w:right="51"/>
        <w:jc w:val="both"/>
        <w:rPr>
          <w:rFonts w:ascii="Verdana" w:hAnsi="Verdana"/>
          <w:i/>
          <w:sz w:val="20"/>
          <w:szCs w:val="20"/>
        </w:rPr>
      </w:pPr>
      <w:r w:rsidRPr="000C4969">
        <w:rPr>
          <w:rFonts w:ascii="Verdana" w:hAnsi="Verdana"/>
          <w:b/>
          <w:i/>
          <w:iCs/>
          <w:sz w:val="20"/>
          <w:szCs w:val="20"/>
        </w:rPr>
        <w:t>CLÁUSULA</w:t>
      </w:r>
      <w:r w:rsidRPr="000C4969">
        <w:rPr>
          <w:rFonts w:ascii="Verdana" w:hAnsi="Verdana"/>
          <w:b/>
          <w:i/>
          <w:sz w:val="20"/>
          <w:szCs w:val="20"/>
        </w:rPr>
        <w:t xml:space="preserve"> </w:t>
      </w:r>
      <w:r w:rsidRPr="000C4969">
        <w:rPr>
          <w:rFonts w:ascii="Verdana" w:hAnsi="Verdana"/>
          <w:b/>
          <w:i/>
          <w:iCs/>
          <w:sz w:val="20"/>
          <w:szCs w:val="20"/>
        </w:rPr>
        <w:t xml:space="preserve">TRIGESIMA </w:t>
      </w:r>
      <w:r w:rsidRPr="000C4969">
        <w:rPr>
          <w:rFonts w:ascii="Verdana" w:hAnsi="Verdana"/>
          <w:b/>
          <w:i/>
          <w:sz w:val="20"/>
          <w:szCs w:val="20"/>
        </w:rPr>
        <w:t>-</w:t>
      </w:r>
      <w:r w:rsidRPr="000C4969">
        <w:rPr>
          <w:rFonts w:ascii="Verdana" w:hAnsi="Verdana"/>
          <w:i/>
          <w:sz w:val="20"/>
          <w:szCs w:val="20"/>
        </w:rPr>
        <w:t xml:space="preserve"> </w:t>
      </w:r>
      <w:r w:rsidRPr="000C4969">
        <w:rPr>
          <w:rFonts w:ascii="Verdana" w:hAnsi="Verdana"/>
          <w:b/>
          <w:i/>
          <w:sz w:val="20"/>
          <w:szCs w:val="20"/>
        </w:rPr>
        <w:t>DOCUMENTOS</w:t>
      </w:r>
      <w:r w:rsidRPr="000C4969">
        <w:rPr>
          <w:rFonts w:ascii="Verdana" w:hAnsi="Verdana"/>
          <w:i/>
          <w:sz w:val="20"/>
          <w:szCs w:val="20"/>
        </w:rPr>
        <w:t>: Entre otros, los documentos que a continuación se relacionan son para todos los efectos parte integral del presente contrato y en consecuencia producen sus mismos efectos u obligaciones jurídicas y contractuales:</w:t>
      </w:r>
    </w:p>
    <w:p w14:paraId="0C94C58D" w14:textId="77777777" w:rsidR="001C4021" w:rsidRPr="000C4969" w:rsidRDefault="001C4021" w:rsidP="001C4021">
      <w:pPr>
        <w:ind w:right="51"/>
        <w:jc w:val="both"/>
        <w:rPr>
          <w:rFonts w:ascii="Verdana" w:hAnsi="Verdana"/>
          <w:i/>
          <w:sz w:val="20"/>
          <w:szCs w:val="20"/>
        </w:rPr>
      </w:pPr>
      <w:r w:rsidRPr="000C4969">
        <w:rPr>
          <w:rFonts w:ascii="Verdana" w:hAnsi="Verdana"/>
          <w:b/>
          <w:i/>
          <w:sz w:val="20"/>
          <w:szCs w:val="20"/>
        </w:rPr>
        <w:t>30.1.</w:t>
      </w:r>
      <w:r w:rsidRPr="000C4969">
        <w:rPr>
          <w:rFonts w:ascii="Verdana" w:hAnsi="Verdana"/>
          <w:b/>
          <w:i/>
          <w:sz w:val="20"/>
          <w:szCs w:val="20"/>
        </w:rPr>
        <w:tab/>
      </w:r>
      <w:r w:rsidRPr="000C4969">
        <w:rPr>
          <w:rFonts w:ascii="Verdana" w:hAnsi="Verdana"/>
          <w:i/>
          <w:sz w:val="20"/>
          <w:szCs w:val="20"/>
        </w:rPr>
        <w:t xml:space="preserve">Proceso de selección </w:t>
      </w:r>
      <w:proofErr w:type="spellStart"/>
      <w:r w:rsidRPr="000C4969">
        <w:rPr>
          <w:rFonts w:ascii="Verdana" w:hAnsi="Verdana"/>
          <w:i/>
          <w:sz w:val="20"/>
          <w:szCs w:val="20"/>
        </w:rPr>
        <w:t>xxxxxxxx</w:t>
      </w:r>
      <w:proofErr w:type="spellEnd"/>
      <w:r w:rsidRPr="000C4969">
        <w:rPr>
          <w:rFonts w:ascii="Verdana" w:hAnsi="Verdana"/>
          <w:b/>
          <w:i/>
          <w:sz w:val="20"/>
          <w:szCs w:val="20"/>
        </w:rPr>
        <w:t xml:space="preserve"> </w:t>
      </w:r>
      <w:r w:rsidRPr="000C4969">
        <w:rPr>
          <w:rFonts w:ascii="Verdana" w:hAnsi="Verdana"/>
          <w:i/>
          <w:sz w:val="20"/>
          <w:szCs w:val="20"/>
        </w:rPr>
        <w:t xml:space="preserve">No. </w:t>
      </w:r>
      <w:r w:rsidRPr="000C4969">
        <w:rPr>
          <w:rFonts w:ascii="Verdana" w:hAnsi="Verdana"/>
          <w:b/>
          <w:i/>
          <w:sz w:val="20"/>
          <w:szCs w:val="20"/>
        </w:rPr>
        <w:t>XXXXXXXXXXXXXXXX</w:t>
      </w:r>
      <w:r w:rsidRPr="000C4969">
        <w:rPr>
          <w:rFonts w:ascii="Verdana" w:hAnsi="Verdana"/>
          <w:i/>
          <w:sz w:val="20"/>
          <w:szCs w:val="20"/>
        </w:rPr>
        <w:t xml:space="preserve"> de 20xx, junto con sus formularios y anexos. </w:t>
      </w:r>
    </w:p>
    <w:p w14:paraId="426B70F0" w14:textId="77777777" w:rsidR="001C4021" w:rsidRPr="000C4969" w:rsidRDefault="001C4021" w:rsidP="001C4021">
      <w:pPr>
        <w:ind w:right="51"/>
        <w:jc w:val="both"/>
        <w:rPr>
          <w:rFonts w:ascii="Verdana" w:hAnsi="Verdana"/>
          <w:i/>
          <w:sz w:val="20"/>
          <w:szCs w:val="20"/>
        </w:rPr>
      </w:pPr>
      <w:r w:rsidRPr="000C4969">
        <w:rPr>
          <w:rFonts w:ascii="Verdana" w:hAnsi="Verdana"/>
          <w:b/>
          <w:i/>
          <w:sz w:val="20"/>
          <w:szCs w:val="20"/>
        </w:rPr>
        <w:t>30.2.</w:t>
      </w:r>
      <w:r w:rsidRPr="000C4969">
        <w:rPr>
          <w:rFonts w:ascii="Verdana" w:hAnsi="Verdana"/>
          <w:i/>
          <w:sz w:val="20"/>
          <w:szCs w:val="20"/>
        </w:rPr>
        <w:tab/>
        <w:t>Certificado de Disponibilidad Presupuestal N</w:t>
      </w:r>
      <w:r w:rsidRPr="000C4969">
        <w:rPr>
          <w:rFonts w:ascii="Verdana" w:hAnsi="Verdana"/>
          <w:b/>
          <w:i/>
          <w:sz w:val="20"/>
          <w:szCs w:val="20"/>
        </w:rPr>
        <w:t>° XX</w:t>
      </w:r>
      <w:r w:rsidRPr="000C4969">
        <w:rPr>
          <w:rFonts w:ascii="Verdana" w:hAnsi="Verdana"/>
          <w:i/>
          <w:sz w:val="20"/>
          <w:szCs w:val="20"/>
        </w:rPr>
        <w:t xml:space="preserve"> de </w:t>
      </w:r>
      <w:proofErr w:type="gramStart"/>
      <w:r w:rsidRPr="000C4969">
        <w:rPr>
          <w:rFonts w:ascii="Verdana" w:hAnsi="Verdana"/>
          <w:b/>
          <w:i/>
          <w:sz w:val="20"/>
          <w:szCs w:val="20"/>
        </w:rPr>
        <w:t>XXXXX</w:t>
      </w:r>
      <w:r w:rsidRPr="000C4969">
        <w:rPr>
          <w:rFonts w:ascii="Verdana" w:hAnsi="Verdana"/>
          <w:i/>
          <w:sz w:val="20"/>
          <w:szCs w:val="20"/>
        </w:rPr>
        <w:t xml:space="preserve">  de</w:t>
      </w:r>
      <w:proofErr w:type="gramEnd"/>
      <w:r w:rsidRPr="000C4969">
        <w:rPr>
          <w:rFonts w:ascii="Verdana" w:hAnsi="Verdana"/>
          <w:i/>
          <w:sz w:val="20"/>
          <w:szCs w:val="20"/>
        </w:rPr>
        <w:t xml:space="preserve"> 20xx.</w:t>
      </w:r>
    </w:p>
    <w:p w14:paraId="2ED8824D" w14:textId="77777777" w:rsidR="001C4021" w:rsidRPr="000C4969" w:rsidRDefault="001C4021" w:rsidP="001C4021">
      <w:pPr>
        <w:ind w:right="51"/>
        <w:jc w:val="both"/>
        <w:rPr>
          <w:rFonts w:ascii="Verdana" w:hAnsi="Verdana"/>
          <w:i/>
          <w:sz w:val="20"/>
          <w:szCs w:val="20"/>
        </w:rPr>
      </w:pPr>
      <w:r w:rsidRPr="000C4969">
        <w:rPr>
          <w:rFonts w:ascii="Verdana" w:hAnsi="Verdana"/>
          <w:b/>
          <w:i/>
          <w:sz w:val="20"/>
          <w:szCs w:val="20"/>
        </w:rPr>
        <w:t xml:space="preserve">30.3. </w:t>
      </w:r>
      <w:r w:rsidRPr="000C4969">
        <w:rPr>
          <w:rFonts w:ascii="Verdana" w:hAnsi="Verdana"/>
          <w:b/>
          <w:i/>
          <w:sz w:val="20"/>
          <w:szCs w:val="20"/>
        </w:rPr>
        <w:tab/>
      </w:r>
      <w:r w:rsidRPr="000C4969">
        <w:rPr>
          <w:rFonts w:ascii="Verdana" w:hAnsi="Verdana"/>
          <w:i/>
          <w:sz w:val="20"/>
          <w:szCs w:val="20"/>
        </w:rPr>
        <w:t xml:space="preserve">Oferta presentada por el </w:t>
      </w:r>
      <w:r w:rsidRPr="000C4969">
        <w:rPr>
          <w:rFonts w:ascii="Verdana" w:hAnsi="Verdana"/>
          <w:b/>
          <w:i/>
          <w:sz w:val="20"/>
          <w:szCs w:val="20"/>
        </w:rPr>
        <w:t>CONTRATISTA.</w:t>
      </w:r>
      <w:r w:rsidRPr="000C4969">
        <w:rPr>
          <w:rFonts w:ascii="Verdana" w:hAnsi="Verdana"/>
          <w:i/>
          <w:sz w:val="20"/>
          <w:szCs w:val="20"/>
        </w:rPr>
        <w:t xml:space="preserve"> </w:t>
      </w:r>
    </w:p>
    <w:p w14:paraId="430B9904" w14:textId="77777777" w:rsidR="001C4021" w:rsidRPr="000C4969" w:rsidRDefault="001C4021" w:rsidP="001C4021">
      <w:pPr>
        <w:ind w:right="51"/>
        <w:jc w:val="both"/>
        <w:rPr>
          <w:rFonts w:ascii="Verdana" w:hAnsi="Verdana"/>
          <w:i/>
          <w:sz w:val="20"/>
          <w:szCs w:val="20"/>
        </w:rPr>
      </w:pPr>
      <w:r w:rsidRPr="000C4969">
        <w:rPr>
          <w:rFonts w:ascii="Verdana" w:hAnsi="Verdana"/>
          <w:b/>
          <w:i/>
          <w:sz w:val="20"/>
          <w:szCs w:val="20"/>
        </w:rPr>
        <w:t xml:space="preserve">30.4. </w:t>
      </w:r>
      <w:r w:rsidRPr="000C4969">
        <w:rPr>
          <w:rFonts w:ascii="Verdana" w:hAnsi="Verdana"/>
          <w:b/>
          <w:i/>
          <w:sz w:val="20"/>
          <w:szCs w:val="20"/>
        </w:rPr>
        <w:tab/>
      </w:r>
      <w:r w:rsidRPr="000C4969">
        <w:rPr>
          <w:rFonts w:ascii="Verdana" w:hAnsi="Verdana"/>
          <w:i/>
          <w:sz w:val="20"/>
          <w:szCs w:val="20"/>
        </w:rPr>
        <w:t xml:space="preserve">Registro presupuestal. </w:t>
      </w:r>
    </w:p>
    <w:p w14:paraId="2EFA0E83" w14:textId="77777777" w:rsidR="001C4021" w:rsidRPr="000C4969" w:rsidRDefault="001C4021" w:rsidP="001C4021">
      <w:pPr>
        <w:ind w:right="51"/>
        <w:jc w:val="both"/>
        <w:rPr>
          <w:rFonts w:ascii="Verdana" w:hAnsi="Verdana"/>
          <w:i/>
          <w:sz w:val="20"/>
          <w:szCs w:val="20"/>
        </w:rPr>
      </w:pPr>
      <w:r w:rsidRPr="000C4969">
        <w:rPr>
          <w:rFonts w:ascii="Verdana" w:hAnsi="Verdana"/>
          <w:b/>
          <w:i/>
          <w:sz w:val="20"/>
          <w:szCs w:val="20"/>
        </w:rPr>
        <w:t>30.5</w:t>
      </w:r>
      <w:r w:rsidRPr="000C4969">
        <w:rPr>
          <w:rFonts w:ascii="Verdana" w:hAnsi="Verdana"/>
          <w:i/>
          <w:sz w:val="20"/>
          <w:szCs w:val="20"/>
        </w:rPr>
        <w:t xml:space="preserve">. </w:t>
      </w:r>
      <w:r w:rsidRPr="000C4969">
        <w:rPr>
          <w:rFonts w:ascii="Verdana" w:hAnsi="Verdana"/>
          <w:i/>
          <w:sz w:val="20"/>
          <w:szCs w:val="20"/>
        </w:rPr>
        <w:tab/>
        <w:t xml:space="preserve">Garantía de cumplimiento. </w:t>
      </w:r>
    </w:p>
    <w:p w14:paraId="4A0B8C2F" w14:textId="77777777" w:rsidR="001C4021" w:rsidRPr="000C4969" w:rsidRDefault="001C4021" w:rsidP="001C4021">
      <w:pPr>
        <w:ind w:right="51"/>
        <w:jc w:val="both"/>
        <w:rPr>
          <w:rFonts w:ascii="Verdana" w:hAnsi="Verdana"/>
          <w:i/>
          <w:sz w:val="20"/>
          <w:szCs w:val="20"/>
        </w:rPr>
      </w:pPr>
      <w:r w:rsidRPr="000C4969">
        <w:rPr>
          <w:rFonts w:ascii="Verdana" w:hAnsi="Verdana"/>
          <w:b/>
          <w:i/>
          <w:sz w:val="20"/>
          <w:szCs w:val="20"/>
        </w:rPr>
        <w:t xml:space="preserve">30.6. </w:t>
      </w:r>
      <w:r w:rsidRPr="000C4969">
        <w:rPr>
          <w:rFonts w:ascii="Verdana" w:hAnsi="Verdana"/>
          <w:b/>
          <w:i/>
          <w:sz w:val="20"/>
          <w:szCs w:val="20"/>
        </w:rPr>
        <w:tab/>
      </w:r>
      <w:r w:rsidRPr="000C4969">
        <w:rPr>
          <w:rFonts w:ascii="Verdana" w:hAnsi="Verdana"/>
          <w:i/>
          <w:sz w:val="20"/>
          <w:szCs w:val="20"/>
        </w:rPr>
        <w:t xml:space="preserve">Anexo No. 01 </w:t>
      </w:r>
    </w:p>
    <w:p w14:paraId="380DC3B0" w14:textId="77777777" w:rsidR="001C4021" w:rsidRPr="000C4969" w:rsidRDefault="001C4021" w:rsidP="001C4021">
      <w:pPr>
        <w:ind w:right="51"/>
        <w:jc w:val="both"/>
        <w:rPr>
          <w:rFonts w:ascii="Verdana" w:hAnsi="Verdana"/>
          <w:i/>
          <w:sz w:val="20"/>
          <w:szCs w:val="20"/>
        </w:rPr>
      </w:pPr>
      <w:r w:rsidRPr="000C4969">
        <w:rPr>
          <w:rFonts w:ascii="Verdana" w:hAnsi="Verdana"/>
          <w:b/>
          <w:i/>
          <w:sz w:val="20"/>
          <w:szCs w:val="20"/>
        </w:rPr>
        <w:t xml:space="preserve">30.7. </w:t>
      </w:r>
      <w:r w:rsidRPr="000C4969">
        <w:rPr>
          <w:rFonts w:ascii="Verdana" w:hAnsi="Verdana"/>
          <w:b/>
          <w:i/>
          <w:sz w:val="20"/>
          <w:szCs w:val="20"/>
        </w:rPr>
        <w:tab/>
      </w:r>
      <w:r w:rsidRPr="000C4969">
        <w:rPr>
          <w:rFonts w:ascii="Verdana" w:hAnsi="Verdana"/>
          <w:i/>
          <w:sz w:val="20"/>
          <w:szCs w:val="20"/>
        </w:rPr>
        <w:t>Todos los demás documentos que se relacionen con el presente contrato.</w:t>
      </w:r>
    </w:p>
    <w:p w14:paraId="0318FDE6" w14:textId="77777777" w:rsidR="001C4021" w:rsidRDefault="001C4021" w:rsidP="001C4021">
      <w:pPr>
        <w:ind w:right="51"/>
        <w:jc w:val="both"/>
        <w:rPr>
          <w:rFonts w:ascii="Verdana" w:hAnsi="Verdana"/>
          <w:b/>
          <w:i/>
          <w:iCs/>
          <w:sz w:val="20"/>
          <w:szCs w:val="20"/>
        </w:rPr>
      </w:pPr>
    </w:p>
    <w:p w14:paraId="70D1148D" w14:textId="77777777" w:rsidR="001C4021" w:rsidRPr="000C4969" w:rsidRDefault="001C4021" w:rsidP="001C4021">
      <w:pPr>
        <w:ind w:right="51"/>
        <w:jc w:val="both"/>
        <w:rPr>
          <w:rFonts w:ascii="Verdana" w:hAnsi="Verdana"/>
          <w:i/>
          <w:sz w:val="20"/>
          <w:szCs w:val="20"/>
        </w:rPr>
      </w:pPr>
      <w:r w:rsidRPr="000C4969">
        <w:rPr>
          <w:rFonts w:ascii="Verdana" w:hAnsi="Verdana"/>
          <w:b/>
          <w:i/>
          <w:iCs/>
          <w:sz w:val="20"/>
          <w:szCs w:val="20"/>
        </w:rPr>
        <w:t>CLÁUSULA</w:t>
      </w:r>
      <w:r w:rsidRPr="000C4969">
        <w:rPr>
          <w:rFonts w:ascii="Verdana" w:hAnsi="Verdana"/>
          <w:b/>
          <w:i/>
          <w:sz w:val="20"/>
          <w:szCs w:val="20"/>
        </w:rPr>
        <w:t xml:space="preserve"> </w:t>
      </w:r>
      <w:r w:rsidRPr="000C4969">
        <w:rPr>
          <w:rFonts w:ascii="Verdana" w:hAnsi="Verdana"/>
          <w:b/>
          <w:i/>
          <w:iCs/>
          <w:sz w:val="20"/>
          <w:szCs w:val="20"/>
        </w:rPr>
        <w:t>TRIGESIMA PRIMERA</w:t>
      </w:r>
      <w:r w:rsidRPr="000C4969">
        <w:rPr>
          <w:rFonts w:ascii="Verdana" w:hAnsi="Verdana"/>
          <w:b/>
          <w:i/>
          <w:sz w:val="20"/>
          <w:szCs w:val="20"/>
        </w:rPr>
        <w:t xml:space="preserve"> - REQUISITOS PARA SU PERFECCIONAMIENTO</w:t>
      </w:r>
      <w:r w:rsidRPr="000C4969">
        <w:rPr>
          <w:rFonts w:ascii="Verdana" w:hAnsi="Verdana"/>
          <w:i/>
          <w:sz w:val="20"/>
          <w:szCs w:val="20"/>
        </w:rPr>
        <w:t>:</w:t>
      </w:r>
      <w:r w:rsidRPr="000C4969">
        <w:rPr>
          <w:rFonts w:ascii="Verdana" w:hAnsi="Verdana"/>
          <w:b/>
          <w:i/>
          <w:sz w:val="20"/>
          <w:szCs w:val="20"/>
        </w:rPr>
        <w:t xml:space="preserve"> </w:t>
      </w:r>
      <w:r w:rsidRPr="000C4969">
        <w:rPr>
          <w:rFonts w:ascii="Verdana" w:hAnsi="Verdana"/>
          <w:i/>
          <w:sz w:val="20"/>
          <w:szCs w:val="20"/>
        </w:rPr>
        <w:t>el presente contrato es aprobado y firmado por las partes a través de la plataforma SECOP II.</w:t>
      </w:r>
    </w:p>
    <w:p w14:paraId="200E67AD" w14:textId="77777777" w:rsidR="001C4021" w:rsidRPr="000C4969" w:rsidRDefault="001C4021" w:rsidP="001C4021">
      <w:pPr>
        <w:ind w:right="51"/>
        <w:jc w:val="both"/>
        <w:rPr>
          <w:rFonts w:ascii="Verdana" w:hAnsi="Verdana"/>
          <w:i/>
          <w:sz w:val="20"/>
          <w:szCs w:val="20"/>
        </w:rPr>
      </w:pPr>
      <w:r w:rsidRPr="000C4969">
        <w:rPr>
          <w:rFonts w:ascii="Verdana" w:hAnsi="Verdana"/>
          <w:b/>
          <w:i/>
          <w:iCs/>
          <w:sz w:val="20"/>
          <w:szCs w:val="20"/>
        </w:rPr>
        <w:t>CLÁUSULA</w:t>
      </w:r>
      <w:r w:rsidRPr="000C4969">
        <w:rPr>
          <w:rFonts w:ascii="Verdana" w:hAnsi="Verdana"/>
          <w:b/>
          <w:i/>
          <w:sz w:val="20"/>
          <w:szCs w:val="20"/>
        </w:rPr>
        <w:t xml:space="preserve"> TRIGÉSIMA SEGUNDA – REQUISITOS PARA LA EJECUCIÓN</w:t>
      </w:r>
      <w:r w:rsidRPr="000C4969">
        <w:rPr>
          <w:rFonts w:ascii="Verdana" w:hAnsi="Verdana"/>
          <w:i/>
          <w:sz w:val="20"/>
          <w:szCs w:val="20"/>
        </w:rPr>
        <w:t>:</w:t>
      </w:r>
      <w:r w:rsidRPr="000C4969">
        <w:rPr>
          <w:rFonts w:ascii="Verdana" w:hAnsi="Verdana"/>
          <w:b/>
          <w:i/>
          <w:sz w:val="20"/>
          <w:szCs w:val="20"/>
        </w:rPr>
        <w:t xml:space="preserve"> </w:t>
      </w:r>
      <w:r w:rsidRPr="000C4969">
        <w:rPr>
          <w:rFonts w:ascii="Verdana" w:hAnsi="Verdana"/>
          <w:i/>
          <w:sz w:val="20"/>
          <w:szCs w:val="20"/>
        </w:rPr>
        <w:t>Para la ejecución del</w:t>
      </w:r>
      <w:r w:rsidRPr="000C4969">
        <w:rPr>
          <w:rFonts w:ascii="Verdana" w:hAnsi="Verdana"/>
          <w:b/>
          <w:i/>
          <w:sz w:val="20"/>
          <w:szCs w:val="20"/>
        </w:rPr>
        <w:t xml:space="preserve"> </w:t>
      </w:r>
      <w:r w:rsidRPr="000C4969">
        <w:rPr>
          <w:rFonts w:ascii="Verdana" w:hAnsi="Verdana"/>
          <w:i/>
          <w:sz w:val="20"/>
          <w:szCs w:val="20"/>
        </w:rPr>
        <w:t>presente</w:t>
      </w:r>
      <w:r w:rsidRPr="000C4969">
        <w:rPr>
          <w:rFonts w:ascii="Verdana" w:hAnsi="Verdana"/>
          <w:b/>
          <w:i/>
          <w:sz w:val="20"/>
          <w:szCs w:val="20"/>
        </w:rPr>
        <w:t xml:space="preserve"> </w:t>
      </w:r>
      <w:r w:rsidRPr="000C4969">
        <w:rPr>
          <w:rFonts w:ascii="Verdana" w:hAnsi="Verdana"/>
          <w:i/>
          <w:sz w:val="20"/>
          <w:szCs w:val="20"/>
        </w:rPr>
        <w:t xml:space="preserve">contrato, se requiere de: </w:t>
      </w:r>
    </w:p>
    <w:p w14:paraId="63AC2B64" w14:textId="77777777" w:rsidR="001C4021" w:rsidRPr="000C4969" w:rsidRDefault="001C4021" w:rsidP="001C4021">
      <w:pPr>
        <w:ind w:right="51"/>
        <w:jc w:val="both"/>
        <w:rPr>
          <w:rFonts w:ascii="Verdana" w:hAnsi="Verdana"/>
          <w:b/>
          <w:i/>
          <w:sz w:val="20"/>
          <w:szCs w:val="20"/>
        </w:rPr>
      </w:pPr>
      <w:r w:rsidRPr="000C4969">
        <w:rPr>
          <w:rFonts w:ascii="Verdana" w:hAnsi="Verdana"/>
          <w:b/>
          <w:i/>
          <w:sz w:val="20"/>
          <w:szCs w:val="20"/>
        </w:rPr>
        <w:t>32.1.</w:t>
      </w:r>
      <w:r w:rsidRPr="000C4969">
        <w:rPr>
          <w:rFonts w:ascii="Verdana" w:hAnsi="Verdana"/>
          <w:b/>
          <w:i/>
          <w:sz w:val="20"/>
          <w:szCs w:val="20"/>
        </w:rPr>
        <w:tab/>
      </w:r>
      <w:r w:rsidRPr="000C4969">
        <w:rPr>
          <w:rFonts w:ascii="Verdana" w:hAnsi="Verdana"/>
          <w:i/>
          <w:sz w:val="20"/>
          <w:szCs w:val="20"/>
        </w:rPr>
        <w:t xml:space="preserve">Constitución de la Garantía de Cumplimiento y aprobación de la misma por parte de la </w:t>
      </w:r>
      <w:r w:rsidRPr="000C4969">
        <w:rPr>
          <w:rFonts w:ascii="Verdana" w:hAnsi="Verdana"/>
          <w:b/>
          <w:i/>
          <w:sz w:val="20"/>
          <w:szCs w:val="20"/>
        </w:rPr>
        <w:t>AGENCIA LOGÍSTICA.</w:t>
      </w:r>
    </w:p>
    <w:p w14:paraId="5F098979" w14:textId="77777777" w:rsidR="001C4021" w:rsidRPr="000C4969" w:rsidRDefault="001C4021" w:rsidP="001C4021">
      <w:pPr>
        <w:ind w:right="51"/>
        <w:jc w:val="both"/>
        <w:rPr>
          <w:rFonts w:ascii="Verdana" w:hAnsi="Verdana"/>
          <w:i/>
          <w:sz w:val="20"/>
          <w:szCs w:val="20"/>
        </w:rPr>
      </w:pPr>
      <w:r w:rsidRPr="000C4969">
        <w:rPr>
          <w:rFonts w:ascii="Verdana" w:hAnsi="Verdana"/>
          <w:b/>
          <w:i/>
          <w:sz w:val="20"/>
          <w:szCs w:val="20"/>
        </w:rPr>
        <w:t>32.2.</w:t>
      </w:r>
      <w:r w:rsidRPr="000C4969">
        <w:rPr>
          <w:rFonts w:ascii="Verdana" w:hAnsi="Verdana"/>
          <w:b/>
          <w:i/>
          <w:sz w:val="20"/>
          <w:szCs w:val="20"/>
        </w:rPr>
        <w:tab/>
      </w:r>
      <w:r w:rsidRPr="000C4969">
        <w:rPr>
          <w:rFonts w:ascii="Verdana" w:hAnsi="Verdana"/>
          <w:i/>
          <w:sz w:val="20"/>
          <w:szCs w:val="20"/>
        </w:rPr>
        <w:t>Registro presupuestal.</w:t>
      </w:r>
    </w:p>
    <w:p w14:paraId="0BEBC140" w14:textId="77777777" w:rsidR="001C4021" w:rsidRPr="009112FF" w:rsidRDefault="001C4021" w:rsidP="001C4021">
      <w:pPr>
        <w:ind w:right="51"/>
        <w:jc w:val="both"/>
        <w:rPr>
          <w:rFonts w:ascii="Verdana" w:hAnsi="Verdana"/>
          <w:i/>
          <w:sz w:val="18"/>
          <w:szCs w:val="18"/>
        </w:rPr>
      </w:pPr>
      <w:r w:rsidRPr="000C4969">
        <w:rPr>
          <w:rFonts w:ascii="Verdana" w:hAnsi="Verdana"/>
          <w:b/>
          <w:i/>
          <w:sz w:val="20"/>
          <w:szCs w:val="20"/>
        </w:rPr>
        <w:t>32.3</w:t>
      </w:r>
      <w:r w:rsidRPr="000C4969">
        <w:rPr>
          <w:rFonts w:ascii="Verdana" w:hAnsi="Verdana"/>
          <w:i/>
          <w:sz w:val="20"/>
          <w:szCs w:val="20"/>
        </w:rPr>
        <w:t>.</w:t>
      </w:r>
      <w:r w:rsidRPr="000C4969">
        <w:rPr>
          <w:rFonts w:ascii="Verdana" w:hAnsi="Verdana"/>
          <w:i/>
          <w:sz w:val="20"/>
          <w:szCs w:val="20"/>
        </w:rPr>
        <w:tab/>
        <w:t xml:space="preserve">Para dar cumplimiento a lo previsto en el artículo 50 de la Ley 789 de 2002, en concordancia con el parágrafo segundo del Artículo 1 de la ley 828 de 2003, el </w:t>
      </w:r>
      <w:r w:rsidRPr="000C4969">
        <w:rPr>
          <w:rFonts w:ascii="Verdana" w:hAnsi="Verdana"/>
          <w:b/>
          <w:i/>
          <w:sz w:val="20"/>
          <w:szCs w:val="20"/>
        </w:rPr>
        <w:t>CONTRATISTA</w:t>
      </w:r>
      <w:r w:rsidRPr="000C4969">
        <w:rPr>
          <w:rFonts w:ascii="Verdana" w:hAnsi="Verdana"/>
          <w:i/>
          <w:sz w:val="20"/>
          <w:szCs w:val="20"/>
        </w:rPr>
        <w:t>, debe probar el cumplimiento de sus obligaciones frente al Sistema de Seguridad Social Integral, para lo cual las personas jurídicas lo harán mediante certificación expedida por el revisor fiscal o representante legal.</w:t>
      </w:r>
    </w:p>
    <w:p w14:paraId="6E616301" w14:textId="77777777" w:rsidR="001C4021" w:rsidRPr="009112FF" w:rsidRDefault="001C4021" w:rsidP="001C4021">
      <w:pPr>
        <w:ind w:right="616"/>
        <w:jc w:val="center"/>
        <w:rPr>
          <w:rFonts w:ascii="Verdana" w:hAnsi="Verdana"/>
          <w:b/>
          <w:i/>
          <w:sz w:val="18"/>
          <w:szCs w:val="18"/>
        </w:rPr>
      </w:pPr>
      <w:r w:rsidRPr="009112FF">
        <w:rPr>
          <w:rFonts w:ascii="Verdana" w:hAnsi="Verdana"/>
          <w:b/>
          <w:i/>
          <w:sz w:val="18"/>
          <w:szCs w:val="18"/>
        </w:rPr>
        <w:t>POR LA AGENCIA LOGÍSTICA,</w:t>
      </w:r>
    </w:p>
    <w:p w14:paraId="29200464" w14:textId="77777777" w:rsidR="001C4021" w:rsidRPr="009112FF" w:rsidRDefault="001C4021" w:rsidP="001C4021">
      <w:pPr>
        <w:ind w:right="616"/>
        <w:jc w:val="center"/>
        <w:rPr>
          <w:rFonts w:ascii="Verdana" w:hAnsi="Verdana"/>
          <w:b/>
          <w:i/>
          <w:sz w:val="18"/>
          <w:szCs w:val="18"/>
        </w:rPr>
      </w:pPr>
    </w:p>
    <w:p w14:paraId="4C5540E0" w14:textId="77777777" w:rsidR="001C4021" w:rsidRPr="009112FF" w:rsidRDefault="001C4021" w:rsidP="001C4021">
      <w:pPr>
        <w:ind w:right="616"/>
        <w:jc w:val="center"/>
        <w:rPr>
          <w:rFonts w:ascii="Verdana" w:hAnsi="Verdana"/>
          <w:i/>
          <w:sz w:val="18"/>
          <w:szCs w:val="18"/>
        </w:rPr>
      </w:pPr>
      <w:r w:rsidRPr="009112FF">
        <w:rPr>
          <w:rFonts w:ascii="Verdana" w:hAnsi="Verdana"/>
          <w:b/>
          <w:i/>
          <w:sz w:val="18"/>
          <w:szCs w:val="18"/>
        </w:rPr>
        <w:t>XXXXXXXXXXXXXXXX</w:t>
      </w:r>
    </w:p>
    <w:p w14:paraId="7DA6B553" w14:textId="77777777" w:rsidR="001C4021" w:rsidRPr="009112FF" w:rsidRDefault="001C4021" w:rsidP="001C4021">
      <w:pPr>
        <w:ind w:right="616"/>
        <w:jc w:val="both"/>
        <w:rPr>
          <w:rFonts w:ascii="Verdana" w:hAnsi="Verdana"/>
          <w:b/>
          <w:bCs/>
          <w:i/>
          <w:sz w:val="18"/>
          <w:szCs w:val="18"/>
        </w:rPr>
      </w:pPr>
      <w:r w:rsidRPr="009112FF">
        <w:rPr>
          <w:rFonts w:ascii="Verdana" w:hAnsi="Verdana"/>
          <w:i/>
          <w:sz w:val="18"/>
          <w:szCs w:val="18"/>
        </w:rPr>
        <w:t xml:space="preserve">Firma del </w:t>
      </w:r>
      <w:r w:rsidRPr="009112FF">
        <w:rPr>
          <w:rFonts w:ascii="Verdana" w:hAnsi="Verdana"/>
          <w:b/>
          <w:i/>
          <w:sz w:val="18"/>
          <w:szCs w:val="18"/>
        </w:rPr>
        <w:t>CONTRATISTA,</w:t>
      </w:r>
    </w:p>
    <w:p w14:paraId="7F873D31" w14:textId="77777777" w:rsidR="001C4021" w:rsidRPr="009112FF" w:rsidRDefault="001C4021" w:rsidP="001C4021">
      <w:pPr>
        <w:ind w:right="616"/>
        <w:jc w:val="center"/>
        <w:rPr>
          <w:rFonts w:ascii="Verdana" w:hAnsi="Verdana"/>
          <w:i/>
          <w:sz w:val="18"/>
          <w:szCs w:val="18"/>
        </w:rPr>
      </w:pPr>
      <w:r w:rsidRPr="009112FF">
        <w:rPr>
          <w:rFonts w:ascii="Verdana" w:hAnsi="Verdana"/>
          <w:b/>
          <w:i/>
          <w:sz w:val="18"/>
          <w:szCs w:val="18"/>
        </w:rPr>
        <w:t>XXXXXXXXXXXXXXXX</w:t>
      </w:r>
    </w:p>
    <w:p w14:paraId="02436D60" w14:textId="77777777" w:rsidR="001C4021" w:rsidRDefault="001C4021" w:rsidP="001C4021">
      <w:pPr>
        <w:ind w:right="616"/>
        <w:jc w:val="center"/>
        <w:rPr>
          <w:rFonts w:ascii="Verdana" w:hAnsi="Verdana"/>
          <w:b/>
          <w:i/>
          <w:sz w:val="18"/>
          <w:szCs w:val="18"/>
        </w:rPr>
      </w:pPr>
      <w:r w:rsidRPr="009112FF">
        <w:rPr>
          <w:rFonts w:ascii="Verdana" w:hAnsi="Verdana"/>
          <w:b/>
          <w:i/>
          <w:sz w:val="18"/>
          <w:szCs w:val="18"/>
        </w:rPr>
        <w:t>XXXXXXXXXXXXXXXX</w:t>
      </w:r>
    </w:p>
    <w:p w14:paraId="6FC7B6FE" w14:textId="77777777" w:rsidR="001C4021" w:rsidRPr="00C03358" w:rsidRDefault="001C4021" w:rsidP="001C4021">
      <w:pPr>
        <w:rPr>
          <w:rFonts w:ascii="Verdana" w:hAnsi="Verdana" w:cs="Arial"/>
          <w:i/>
          <w:iCs/>
          <w:sz w:val="16"/>
          <w:szCs w:val="16"/>
        </w:rPr>
      </w:pPr>
      <w:r w:rsidRPr="00C03358">
        <w:rPr>
          <w:rFonts w:ascii="Verdana" w:hAnsi="Verdana" w:cs="Arial"/>
          <w:i/>
          <w:iCs/>
          <w:sz w:val="16"/>
          <w:szCs w:val="16"/>
        </w:rPr>
        <w:t>Elaboró: Nombre…</w:t>
      </w:r>
      <w:r w:rsidRPr="00C03358">
        <w:rPr>
          <w:rFonts w:ascii="Verdana" w:hAnsi="Verdana" w:cs="Arial"/>
          <w:i/>
          <w:iCs/>
          <w:sz w:val="16"/>
          <w:szCs w:val="16"/>
        </w:rPr>
        <w:tab/>
      </w:r>
      <w:r w:rsidRPr="00C03358">
        <w:rPr>
          <w:rFonts w:ascii="Verdana" w:hAnsi="Verdana" w:cs="Arial"/>
          <w:i/>
          <w:iCs/>
          <w:sz w:val="16"/>
          <w:szCs w:val="16"/>
        </w:rPr>
        <w:tab/>
      </w:r>
      <w:r w:rsidRPr="00C03358">
        <w:rPr>
          <w:rFonts w:ascii="Verdana" w:hAnsi="Verdana" w:cs="Arial"/>
          <w:i/>
          <w:iCs/>
          <w:sz w:val="16"/>
          <w:szCs w:val="16"/>
        </w:rPr>
        <w:tab/>
        <w:t>Revisó: Nombre…</w:t>
      </w:r>
      <w:r w:rsidRPr="00C03358">
        <w:rPr>
          <w:rFonts w:ascii="Verdana" w:hAnsi="Verdana" w:cs="Arial"/>
          <w:i/>
          <w:iCs/>
          <w:sz w:val="16"/>
          <w:szCs w:val="16"/>
        </w:rPr>
        <w:tab/>
      </w:r>
      <w:r w:rsidRPr="00C03358">
        <w:rPr>
          <w:rFonts w:ascii="Verdana" w:hAnsi="Verdana" w:cs="Arial"/>
          <w:i/>
          <w:iCs/>
          <w:sz w:val="16"/>
          <w:szCs w:val="16"/>
        </w:rPr>
        <w:tab/>
      </w:r>
      <w:r w:rsidRPr="00C03358">
        <w:rPr>
          <w:rFonts w:ascii="Verdana" w:hAnsi="Verdana" w:cs="Arial"/>
          <w:i/>
          <w:iCs/>
          <w:sz w:val="16"/>
          <w:szCs w:val="16"/>
        </w:rPr>
        <w:tab/>
        <w:t xml:space="preserve">Aprobó: Nombre… </w:t>
      </w:r>
    </w:p>
    <w:p w14:paraId="5BC4142D" w14:textId="77777777" w:rsidR="001C4021" w:rsidRPr="00C03358" w:rsidRDefault="001C4021" w:rsidP="001C4021">
      <w:pPr>
        <w:rPr>
          <w:rFonts w:ascii="Verdana" w:hAnsi="Verdana" w:cs="Arial"/>
          <w:i/>
          <w:iCs/>
        </w:rPr>
      </w:pPr>
      <w:r w:rsidRPr="00C03358">
        <w:rPr>
          <w:rFonts w:ascii="Verdana" w:hAnsi="Verdana" w:cs="Arial"/>
          <w:i/>
          <w:iCs/>
          <w:sz w:val="16"/>
          <w:szCs w:val="16"/>
        </w:rPr>
        <w:t xml:space="preserve">Cargo </w:t>
      </w:r>
      <w:proofErr w:type="spellStart"/>
      <w:r w:rsidRPr="00C03358">
        <w:rPr>
          <w:rFonts w:ascii="Verdana" w:hAnsi="Verdana" w:cs="Arial"/>
          <w:i/>
          <w:iCs/>
          <w:sz w:val="16"/>
          <w:szCs w:val="16"/>
        </w:rPr>
        <w:t>verdana</w:t>
      </w:r>
      <w:proofErr w:type="spellEnd"/>
      <w:r w:rsidRPr="00C03358">
        <w:rPr>
          <w:rFonts w:ascii="Verdana" w:hAnsi="Verdana" w:cs="Arial"/>
          <w:i/>
          <w:iCs/>
          <w:sz w:val="16"/>
          <w:szCs w:val="16"/>
        </w:rPr>
        <w:t xml:space="preserve"> 8 </w:t>
      </w:r>
      <w:r w:rsidRPr="00C03358">
        <w:rPr>
          <w:rFonts w:ascii="Verdana" w:hAnsi="Verdana" w:cs="Arial"/>
          <w:i/>
          <w:iCs/>
          <w:sz w:val="16"/>
          <w:szCs w:val="16"/>
        </w:rPr>
        <w:tab/>
      </w:r>
      <w:r w:rsidRPr="00C03358">
        <w:rPr>
          <w:rFonts w:ascii="Verdana" w:hAnsi="Verdana" w:cs="Arial"/>
          <w:i/>
          <w:iCs/>
          <w:sz w:val="16"/>
          <w:szCs w:val="16"/>
        </w:rPr>
        <w:tab/>
      </w:r>
      <w:r w:rsidRPr="00C03358">
        <w:rPr>
          <w:rFonts w:ascii="Verdana" w:hAnsi="Verdana" w:cs="Arial"/>
          <w:i/>
          <w:iCs/>
          <w:sz w:val="16"/>
          <w:szCs w:val="16"/>
        </w:rPr>
        <w:tab/>
      </w:r>
      <w:r w:rsidRPr="00C03358">
        <w:rPr>
          <w:rFonts w:ascii="Verdana" w:hAnsi="Verdana" w:cs="Arial"/>
          <w:i/>
          <w:iCs/>
          <w:sz w:val="16"/>
          <w:szCs w:val="16"/>
        </w:rPr>
        <w:tab/>
        <w:t xml:space="preserve">Cargo </w:t>
      </w:r>
      <w:proofErr w:type="spellStart"/>
      <w:r w:rsidRPr="00C03358">
        <w:rPr>
          <w:rFonts w:ascii="Verdana" w:hAnsi="Verdana" w:cs="Arial"/>
          <w:i/>
          <w:iCs/>
          <w:sz w:val="16"/>
          <w:szCs w:val="16"/>
        </w:rPr>
        <w:t>verdana</w:t>
      </w:r>
      <w:proofErr w:type="spellEnd"/>
      <w:r w:rsidRPr="00C03358">
        <w:rPr>
          <w:rFonts w:ascii="Verdana" w:hAnsi="Verdana" w:cs="Arial"/>
          <w:i/>
          <w:iCs/>
          <w:sz w:val="16"/>
          <w:szCs w:val="16"/>
        </w:rPr>
        <w:t xml:space="preserve"> 8 </w:t>
      </w:r>
      <w:r w:rsidRPr="00C03358">
        <w:rPr>
          <w:rFonts w:ascii="Verdana" w:hAnsi="Verdana" w:cs="Arial"/>
          <w:i/>
          <w:iCs/>
          <w:sz w:val="16"/>
          <w:szCs w:val="16"/>
        </w:rPr>
        <w:tab/>
        <w:t xml:space="preserve"> </w:t>
      </w:r>
      <w:r w:rsidRPr="00C03358">
        <w:rPr>
          <w:rFonts w:ascii="Verdana" w:hAnsi="Verdana" w:cs="Arial"/>
          <w:i/>
          <w:iCs/>
          <w:sz w:val="16"/>
          <w:szCs w:val="16"/>
        </w:rPr>
        <w:tab/>
      </w:r>
      <w:r w:rsidRPr="00C03358">
        <w:rPr>
          <w:rFonts w:ascii="Verdana" w:hAnsi="Verdana" w:cs="Arial"/>
          <w:i/>
          <w:iCs/>
          <w:sz w:val="16"/>
          <w:szCs w:val="16"/>
        </w:rPr>
        <w:tab/>
        <w:t xml:space="preserve"> </w:t>
      </w:r>
      <w:r w:rsidRPr="00C03358">
        <w:rPr>
          <w:rFonts w:ascii="Verdana" w:hAnsi="Verdana" w:cs="Arial"/>
          <w:i/>
          <w:iCs/>
          <w:sz w:val="16"/>
          <w:szCs w:val="16"/>
        </w:rPr>
        <w:tab/>
        <w:t xml:space="preserve">Cargo </w:t>
      </w:r>
      <w:proofErr w:type="spellStart"/>
      <w:r w:rsidRPr="00C03358">
        <w:rPr>
          <w:rFonts w:ascii="Verdana" w:hAnsi="Verdana" w:cs="Arial"/>
          <w:i/>
          <w:iCs/>
          <w:sz w:val="16"/>
          <w:szCs w:val="16"/>
        </w:rPr>
        <w:t>verdana</w:t>
      </w:r>
      <w:proofErr w:type="spellEnd"/>
      <w:r w:rsidRPr="00C03358">
        <w:rPr>
          <w:rFonts w:ascii="Verdana" w:hAnsi="Verdana" w:cs="Arial"/>
          <w:i/>
          <w:iCs/>
          <w:sz w:val="16"/>
          <w:szCs w:val="16"/>
        </w:rPr>
        <w:t xml:space="preserve"> 8      </w:t>
      </w:r>
    </w:p>
    <w:p w14:paraId="0C46F478" w14:textId="77777777" w:rsidR="00E12370" w:rsidRDefault="00E12370" w:rsidP="00E12370">
      <w:pPr>
        <w:pStyle w:val="Textoindependiente3"/>
        <w:tabs>
          <w:tab w:val="left" w:pos="0"/>
        </w:tabs>
        <w:jc w:val="left"/>
        <w:rPr>
          <w:rFonts w:ascii="Verdana" w:hAnsi="Verdana" w:cs="Arial"/>
          <w:b/>
          <w:u w:val="single"/>
          <w:lang w:val="es-CO"/>
        </w:rPr>
      </w:pPr>
    </w:p>
    <w:p w14:paraId="191D4536" w14:textId="77777777" w:rsidR="00595998" w:rsidRPr="005E1782" w:rsidRDefault="00595998" w:rsidP="00595998">
      <w:pPr>
        <w:tabs>
          <w:tab w:val="left" w:pos="0"/>
        </w:tabs>
        <w:jc w:val="center"/>
        <w:rPr>
          <w:rFonts w:ascii="Verdana" w:hAnsi="Verdana" w:cs="Arial"/>
          <w:b/>
          <w:color w:val="BFBFBF" w:themeColor="background1" w:themeShade="BF"/>
          <w:sz w:val="80"/>
          <w:szCs w:val="80"/>
          <w:lang w:val="es-ES_tradnl"/>
        </w:rPr>
      </w:pPr>
      <w:r w:rsidRPr="005E1782">
        <w:rPr>
          <w:rFonts w:ascii="Verdana" w:hAnsi="Verdana" w:cs="Arial"/>
          <w:b/>
          <w:color w:val="BFBFBF" w:themeColor="background1" w:themeShade="BF"/>
          <w:sz w:val="80"/>
          <w:szCs w:val="80"/>
          <w:lang w:val="es-ES_tradnl"/>
        </w:rPr>
        <w:t>ESPACIO</w:t>
      </w:r>
    </w:p>
    <w:p w14:paraId="12F4E324" w14:textId="69C7A4DC" w:rsidR="00595998" w:rsidRPr="005E1782" w:rsidRDefault="00595998" w:rsidP="00595998">
      <w:pPr>
        <w:tabs>
          <w:tab w:val="left" w:pos="0"/>
        </w:tabs>
        <w:jc w:val="center"/>
        <w:rPr>
          <w:rFonts w:ascii="Verdana" w:hAnsi="Verdana" w:cs="Arial"/>
          <w:b/>
          <w:color w:val="BFBFBF" w:themeColor="background1" w:themeShade="BF"/>
          <w:sz w:val="80"/>
          <w:szCs w:val="80"/>
          <w:lang w:val="es-ES_tradnl"/>
        </w:rPr>
      </w:pPr>
      <w:r w:rsidRPr="005E1782">
        <w:rPr>
          <w:rFonts w:ascii="Verdana" w:hAnsi="Verdana" w:cs="Arial"/>
          <w:b/>
          <w:color w:val="BFBFBF" w:themeColor="background1" w:themeShade="BF"/>
          <w:sz w:val="80"/>
          <w:szCs w:val="80"/>
          <w:lang w:val="es-ES_tradnl"/>
        </w:rPr>
        <w:t>EN</w:t>
      </w:r>
      <w:r w:rsidR="005E1782" w:rsidRPr="005E1782">
        <w:rPr>
          <w:rFonts w:ascii="Verdana" w:hAnsi="Verdana" w:cs="Arial"/>
          <w:b/>
          <w:color w:val="BFBFBF" w:themeColor="background1" w:themeShade="BF"/>
          <w:sz w:val="80"/>
          <w:szCs w:val="80"/>
          <w:lang w:val="es-ES_tradnl"/>
        </w:rPr>
        <w:t xml:space="preserve"> BLANCO</w:t>
      </w:r>
    </w:p>
    <w:p w14:paraId="6A53D547" w14:textId="77777777" w:rsidR="00E12370" w:rsidRDefault="00E12370" w:rsidP="00E12370">
      <w:pPr>
        <w:pStyle w:val="Textoindependiente3"/>
        <w:tabs>
          <w:tab w:val="left" w:pos="0"/>
        </w:tabs>
        <w:jc w:val="left"/>
        <w:rPr>
          <w:rFonts w:ascii="Verdana" w:hAnsi="Verdana" w:cs="Arial"/>
          <w:b/>
          <w:u w:val="single"/>
        </w:rPr>
      </w:pPr>
    </w:p>
    <w:p w14:paraId="1EC29DD4" w14:textId="7C8D157C" w:rsidR="00085E6A" w:rsidRPr="00085E6A" w:rsidRDefault="00956CCB" w:rsidP="00085E6A">
      <w:pPr>
        <w:pStyle w:val="Ttulo1"/>
        <w:jc w:val="center"/>
        <w:rPr>
          <w:rFonts w:ascii="Verdana" w:hAnsi="Verdana"/>
          <w:b/>
          <w:color w:val="auto"/>
          <w:sz w:val="22"/>
          <w:szCs w:val="22"/>
        </w:rPr>
      </w:pPr>
      <w:bookmarkStart w:id="13" w:name="_Toc220410132"/>
      <w:r>
        <w:rPr>
          <w:rFonts w:ascii="Verdana" w:hAnsi="Verdana"/>
          <w:b/>
          <w:color w:val="auto"/>
          <w:sz w:val="22"/>
          <w:szCs w:val="22"/>
        </w:rPr>
        <w:t>ANEXO No. 4</w:t>
      </w:r>
    </w:p>
    <w:p w14:paraId="1A229846" w14:textId="3BB80C74" w:rsidR="00085E6A" w:rsidRPr="00085E6A" w:rsidRDefault="00085E6A" w:rsidP="00085E6A">
      <w:pPr>
        <w:pStyle w:val="Ttulo1"/>
        <w:spacing w:before="0"/>
        <w:jc w:val="center"/>
        <w:rPr>
          <w:rFonts w:ascii="Verdana" w:hAnsi="Verdana"/>
          <w:b/>
          <w:color w:val="auto"/>
          <w:sz w:val="22"/>
          <w:szCs w:val="22"/>
        </w:rPr>
      </w:pPr>
      <w:r w:rsidRPr="00085E6A">
        <w:rPr>
          <w:rFonts w:ascii="Verdana" w:hAnsi="Verdana"/>
          <w:b/>
          <w:color w:val="auto"/>
          <w:sz w:val="22"/>
          <w:szCs w:val="22"/>
        </w:rPr>
        <w:t xml:space="preserve"> ACUERDO DE CONFIDENCIALIDAD Y NO DIVULGACIÓN CONTRATISTAS</w:t>
      </w:r>
      <w:bookmarkEnd w:id="13"/>
    </w:p>
    <w:p w14:paraId="3C386F20" w14:textId="77777777" w:rsidR="00085E6A" w:rsidRPr="00103841" w:rsidRDefault="00085E6A" w:rsidP="00085E6A">
      <w:pPr>
        <w:rPr>
          <w:rFonts w:ascii="Verdana" w:hAnsi="Verdana"/>
          <w:sz w:val="20"/>
          <w:szCs w:val="20"/>
        </w:rPr>
      </w:pPr>
    </w:p>
    <w:p w14:paraId="5C0BF338" w14:textId="3AD020D8" w:rsidR="00085E6A" w:rsidRPr="00103841" w:rsidRDefault="00085E6A" w:rsidP="00085E6A">
      <w:pPr>
        <w:rPr>
          <w:rFonts w:ascii="Verdana" w:hAnsi="Verdana"/>
          <w:sz w:val="20"/>
          <w:szCs w:val="20"/>
        </w:rPr>
      </w:pPr>
      <w:r w:rsidRPr="00103841">
        <w:rPr>
          <w:rFonts w:ascii="Verdana" w:hAnsi="Verdana"/>
          <w:sz w:val="20"/>
          <w:szCs w:val="20"/>
        </w:rPr>
        <w:t>(adjuntar SVE Código: GTI-FO-01)</w:t>
      </w:r>
    </w:p>
    <w:p w14:paraId="2508AAD6" w14:textId="5944C3FF" w:rsidR="00595998" w:rsidRDefault="00595998" w:rsidP="00E12370">
      <w:pPr>
        <w:pStyle w:val="Textoindependiente3"/>
        <w:tabs>
          <w:tab w:val="left" w:pos="0"/>
        </w:tabs>
        <w:rPr>
          <w:rFonts w:ascii="Verdana" w:hAnsi="Verdana" w:cs="Arial"/>
          <w:b/>
        </w:rPr>
      </w:pPr>
    </w:p>
    <w:p w14:paraId="3E1FE8C0" w14:textId="4EA5BD2A" w:rsidR="00956CCB" w:rsidRDefault="00956CCB" w:rsidP="00E12370">
      <w:pPr>
        <w:pStyle w:val="Textoindependiente3"/>
        <w:tabs>
          <w:tab w:val="left" w:pos="0"/>
        </w:tabs>
        <w:rPr>
          <w:rFonts w:ascii="Verdana" w:hAnsi="Verdana" w:cs="Arial"/>
          <w:b/>
        </w:rPr>
      </w:pPr>
    </w:p>
    <w:p w14:paraId="2102D4B5" w14:textId="1F2A87EC" w:rsidR="00956CCB" w:rsidRDefault="008D32BC" w:rsidP="008D32BC">
      <w:pPr>
        <w:jc w:val="center"/>
        <w:rPr>
          <w:rFonts w:ascii="Verdana" w:hAnsi="Verdana"/>
          <w:sz w:val="20"/>
          <w:szCs w:val="20"/>
          <w:lang w:val="es-ES_tradnl"/>
        </w:rPr>
      </w:pPr>
      <w:r>
        <w:rPr>
          <w:rFonts w:ascii="Verdana" w:hAnsi="Verdana"/>
          <w:sz w:val="20"/>
          <w:szCs w:val="20"/>
          <w:lang w:val="es-ES_tradnl"/>
        </w:rPr>
        <w:t>-----</w:t>
      </w:r>
    </w:p>
    <w:p w14:paraId="3DAD232E" w14:textId="77777777" w:rsidR="008D32BC" w:rsidRDefault="008D32BC" w:rsidP="008D32BC">
      <w:pPr>
        <w:jc w:val="center"/>
        <w:rPr>
          <w:rFonts w:ascii="Verdana" w:hAnsi="Verdana"/>
          <w:sz w:val="20"/>
          <w:szCs w:val="20"/>
          <w:lang w:val="es-ES_tradnl"/>
        </w:rPr>
      </w:pPr>
    </w:p>
    <w:p w14:paraId="04A6E40C" w14:textId="51EAF2AE" w:rsidR="00956CCB" w:rsidRPr="000957C3" w:rsidRDefault="00956CCB" w:rsidP="00956CCB">
      <w:pPr>
        <w:spacing w:after="240"/>
        <w:jc w:val="center"/>
        <w:rPr>
          <w:rFonts w:ascii="Verdana" w:hAnsi="Verdana"/>
          <w:b/>
          <w:sz w:val="20"/>
          <w:szCs w:val="20"/>
          <w:lang w:val="es-ES_tradnl"/>
        </w:rPr>
      </w:pPr>
      <w:r w:rsidRPr="000957C3">
        <w:rPr>
          <w:rFonts w:ascii="Verdana" w:hAnsi="Verdana"/>
          <w:b/>
          <w:sz w:val="20"/>
          <w:szCs w:val="20"/>
          <w:lang w:val="es-ES_tradnl"/>
        </w:rPr>
        <w:t xml:space="preserve">ANEXO </w:t>
      </w:r>
      <w:r>
        <w:rPr>
          <w:rFonts w:ascii="Verdana" w:hAnsi="Verdana"/>
          <w:b/>
          <w:sz w:val="20"/>
          <w:szCs w:val="20"/>
          <w:lang w:val="es-ES_tradnl"/>
        </w:rPr>
        <w:t>5</w:t>
      </w:r>
      <w:r w:rsidRPr="000957C3">
        <w:rPr>
          <w:rFonts w:ascii="Verdana" w:hAnsi="Verdana"/>
          <w:b/>
          <w:sz w:val="20"/>
          <w:szCs w:val="20"/>
          <w:lang w:val="es-ES_tradnl"/>
        </w:rPr>
        <w:t>.</w:t>
      </w:r>
    </w:p>
    <w:p w14:paraId="11874DFE" w14:textId="77777777" w:rsidR="00956CCB" w:rsidRDefault="00956CCB" w:rsidP="00956CCB">
      <w:pPr>
        <w:jc w:val="center"/>
        <w:rPr>
          <w:rFonts w:ascii="Verdana" w:hAnsi="Verdana"/>
          <w:b/>
          <w:sz w:val="20"/>
          <w:szCs w:val="20"/>
          <w:lang w:val="es-ES_tradnl"/>
        </w:rPr>
      </w:pPr>
      <w:r w:rsidRPr="000957C3">
        <w:rPr>
          <w:rFonts w:ascii="Verdana" w:hAnsi="Verdana"/>
          <w:b/>
          <w:sz w:val="20"/>
          <w:szCs w:val="20"/>
          <w:lang w:val="es-ES_tradnl"/>
        </w:rPr>
        <w:t>CERTIFICADO DE PAGO APORTES SISTEMA GENERAL DE SEGURIDAD SOCIAL Y PARAFISCALES</w:t>
      </w:r>
      <w:r>
        <w:rPr>
          <w:rFonts w:ascii="Verdana" w:hAnsi="Verdana"/>
          <w:b/>
          <w:sz w:val="20"/>
          <w:szCs w:val="20"/>
          <w:lang w:val="es-ES_tradnl"/>
        </w:rPr>
        <w:t xml:space="preserve"> </w:t>
      </w:r>
    </w:p>
    <w:p w14:paraId="0EC7D481" w14:textId="77777777" w:rsidR="00956CCB" w:rsidRPr="000957C3" w:rsidRDefault="00956CCB" w:rsidP="00956CCB">
      <w:pPr>
        <w:jc w:val="center"/>
        <w:rPr>
          <w:rFonts w:ascii="Verdana" w:hAnsi="Verdana"/>
          <w:b/>
          <w:sz w:val="20"/>
          <w:szCs w:val="20"/>
          <w:lang w:val="es-ES_tradnl"/>
        </w:rPr>
      </w:pPr>
      <w:r w:rsidRPr="000957C3">
        <w:rPr>
          <w:rFonts w:ascii="Verdana" w:hAnsi="Verdana"/>
          <w:b/>
          <w:sz w:val="20"/>
          <w:szCs w:val="20"/>
          <w:lang w:val="es-ES_tradnl"/>
        </w:rPr>
        <w:t>(Persona Jurídica)</w:t>
      </w:r>
    </w:p>
    <w:p w14:paraId="23301A6D" w14:textId="77777777" w:rsidR="00956CCB" w:rsidRDefault="00956CCB" w:rsidP="00956CCB">
      <w:pPr>
        <w:autoSpaceDE w:val="0"/>
        <w:autoSpaceDN w:val="0"/>
        <w:adjustRightInd w:val="0"/>
        <w:jc w:val="both"/>
        <w:rPr>
          <w:rFonts w:ascii="Verdana" w:hAnsi="Verdana" w:cs="Arial"/>
          <w:color w:val="000000"/>
          <w:sz w:val="20"/>
          <w:szCs w:val="20"/>
          <w:lang w:val="es-ES"/>
        </w:rPr>
      </w:pPr>
    </w:p>
    <w:p w14:paraId="07729EF8" w14:textId="77777777" w:rsidR="00956CCB" w:rsidRDefault="00956CCB" w:rsidP="00956CCB">
      <w:pPr>
        <w:autoSpaceDE w:val="0"/>
        <w:autoSpaceDN w:val="0"/>
        <w:adjustRightInd w:val="0"/>
        <w:jc w:val="both"/>
        <w:rPr>
          <w:rFonts w:ascii="Verdana" w:hAnsi="Verdana" w:cs="Arial"/>
          <w:color w:val="000000"/>
          <w:sz w:val="20"/>
          <w:szCs w:val="20"/>
          <w:lang w:val="es-ES"/>
        </w:rPr>
      </w:pPr>
    </w:p>
    <w:p w14:paraId="53493BA0" w14:textId="77777777" w:rsidR="00956CCB" w:rsidRPr="00BD6DF7" w:rsidRDefault="00956CCB" w:rsidP="00956CCB">
      <w:pPr>
        <w:rPr>
          <w:rFonts w:ascii="Verdana" w:hAnsi="Verdana" w:cs="Arial"/>
          <w:sz w:val="20"/>
          <w:szCs w:val="20"/>
        </w:rPr>
      </w:pPr>
      <w:r w:rsidRPr="00BD6DF7">
        <w:rPr>
          <w:rFonts w:ascii="Verdana" w:hAnsi="Verdana" w:cs="Arial"/>
          <w:sz w:val="20"/>
          <w:szCs w:val="20"/>
        </w:rPr>
        <w:t>Señores</w:t>
      </w:r>
    </w:p>
    <w:p w14:paraId="3B81576C" w14:textId="77777777" w:rsidR="00956CCB" w:rsidRPr="00ED4EF0" w:rsidRDefault="00956CCB" w:rsidP="00956CCB">
      <w:pPr>
        <w:rPr>
          <w:rFonts w:ascii="Verdana" w:hAnsi="Verdana" w:cs="Arial"/>
          <w:b/>
          <w:sz w:val="20"/>
          <w:szCs w:val="20"/>
        </w:rPr>
      </w:pPr>
      <w:r w:rsidRPr="00ED4EF0">
        <w:rPr>
          <w:rFonts w:ascii="Verdana" w:hAnsi="Verdana" w:cs="Arial"/>
          <w:b/>
          <w:sz w:val="20"/>
          <w:szCs w:val="20"/>
        </w:rPr>
        <w:t>AGENCIA LOGÍSTICA DE LAS FUERZAS MILITARES</w:t>
      </w:r>
    </w:p>
    <w:p w14:paraId="6C038C18" w14:textId="77777777" w:rsidR="00956CCB" w:rsidRDefault="00956CCB" w:rsidP="00956CCB">
      <w:pPr>
        <w:autoSpaceDE w:val="0"/>
        <w:autoSpaceDN w:val="0"/>
        <w:adjustRightInd w:val="0"/>
        <w:jc w:val="both"/>
        <w:rPr>
          <w:rFonts w:ascii="Verdana" w:hAnsi="Verdana" w:cs="Arial"/>
          <w:sz w:val="20"/>
          <w:szCs w:val="20"/>
        </w:rPr>
      </w:pPr>
      <w:r w:rsidRPr="00BD6DF7">
        <w:rPr>
          <w:rFonts w:ascii="Verdana" w:hAnsi="Verdana" w:cs="Arial"/>
          <w:sz w:val="20"/>
          <w:szCs w:val="20"/>
        </w:rPr>
        <w:t>Ciudad</w:t>
      </w:r>
    </w:p>
    <w:p w14:paraId="5F2267F5" w14:textId="77777777" w:rsidR="00956CCB" w:rsidRPr="004331BE" w:rsidRDefault="00956CCB" w:rsidP="00956CCB">
      <w:pPr>
        <w:autoSpaceDE w:val="0"/>
        <w:autoSpaceDN w:val="0"/>
        <w:adjustRightInd w:val="0"/>
        <w:jc w:val="both"/>
        <w:rPr>
          <w:rFonts w:ascii="Verdana" w:hAnsi="Verdana" w:cs="Arial"/>
          <w:bCs/>
          <w:color w:val="000000"/>
          <w:sz w:val="20"/>
          <w:szCs w:val="20"/>
          <w:lang w:val="es-ES"/>
        </w:rPr>
      </w:pPr>
    </w:p>
    <w:p w14:paraId="45FB09EE" w14:textId="77777777" w:rsidR="00956CCB" w:rsidRPr="004331BE" w:rsidRDefault="00956CCB" w:rsidP="00956CCB">
      <w:pPr>
        <w:autoSpaceDE w:val="0"/>
        <w:autoSpaceDN w:val="0"/>
        <w:adjustRightInd w:val="0"/>
        <w:ind w:left="1410" w:hanging="1410"/>
        <w:jc w:val="both"/>
        <w:rPr>
          <w:rFonts w:ascii="Verdana" w:hAnsi="Verdana" w:cs="Arial"/>
          <w:b/>
          <w:color w:val="000000"/>
          <w:sz w:val="20"/>
          <w:szCs w:val="20"/>
          <w:lang w:val="es-ES"/>
        </w:rPr>
      </w:pPr>
      <w:r w:rsidRPr="004331BE">
        <w:rPr>
          <w:rFonts w:ascii="Verdana" w:hAnsi="Verdana" w:cs="Arial"/>
          <w:b/>
          <w:sz w:val="20"/>
          <w:szCs w:val="20"/>
          <w:lang w:val="es-ES"/>
        </w:rPr>
        <w:t>ASUNTO:</w:t>
      </w:r>
      <w:r w:rsidRPr="004331BE">
        <w:rPr>
          <w:rFonts w:ascii="Verdana" w:hAnsi="Verdana" w:cs="Arial"/>
          <w:b/>
          <w:sz w:val="20"/>
          <w:szCs w:val="20"/>
          <w:lang w:val="es-ES"/>
        </w:rPr>
        <w:tab/>
        <w:t xml:space="preserve">CERTIFICACIÓN CUMPLIMIENTO APORTES DE SEGURIDAD SOCIAL </w:t>
      </w:r>
      <w:r w:rsidRPr="004331BE">
        <w:rPr>
          <w:rFonts w:ascii="Verdana" w:hAnsi="Verdana" w:cs="Arial"/>
          <w:b/>
          <w:color w:val="000000"/>
          <w:sz w:val="20"/>
          <w:szCs w:val="20"/>
          <w:lang w:val="es-ES"/>
        </w:rPr>
        <w:t>PROCESO No. MC XXX DE 2024</w:t>
      </w:r>
    </w:p>
    <w:p w14:paraId="4AB8C6D4" w14:textId="77777777" w:rsidR="00956CCB" w:rsidRPr="004331BE" w:rsidRDefault="00956CCB" w:rsidP="00956CCB">
      <w:pPr>
        <w:autoSpaceDE w:val="0"/>
        <w:autoSpaceDN w:val="0"/>
        <w:adjustRightInd w:val="0"/>
        <w:ind w:left="2124" w:hanging="2124"/>
        <w:jc w:val="both"/>
        <w:rPr>
          <w:rFonts w:ascii="Verdana" w:hAnsi="Verdana" w:cs="Arial"/>
          <w:b/>
          <w:sz w:val="20"/>
          <w:szCs w:val="20"/>
          <w:lang w:val="es-ES"/>
        </w:rPr>
      </w:pPr>
    </w:p>
    <w:p w14:paraId="2DB084EA" w14:textId="77777777" w:rsidR="00956CCB" w:rsidRPr="004331BE" w:rsidRDefault="00956CCB" w:rsidP="00956CCB">
      <w:pPr>
        <w:autoSpaceDE w:val="0"/>
        <w:autoSpaceDN w:val="0"/>
        <w:adjustRightInd w:val="0"/>
        <w:jc w:val="both"/>
        <w:rPr>
          <w:rFonts w:ascii="Verdana" w:hAnsi="Verdana" w:cs="Arial"/>
          <w:sz w:val="20"/>
          <w:szCs w:val="20"/>
          <w:lang w:val="es-ES"/>
        </w:rPr>
      </w:pPr>
      <w:r w:rsidRPr="004331BE">
        <w:rPr>
          <w:rFonts w:ascii="Verdana" w:hAnsi="Verdana" w:cs="Arial"/>
          <w:sz w:val="20"/>
          <w:szCs w:val="20"/>
          <w:lang w:val="es-ES"/>
        </w:rPr>
        <w:t>Respetados Señores:</w:t>
      </w:r>
    </w:p>
    <w:p w14:paraId="67E7CCF0" w14:textId="77777777" w:rsidR="00956CCB" w:rsidRPr="004331BE" w:rsidRDefault="00956CCB" w:rsidP="00956CCB">
      <w:pPr>
        <w:autoSpaceDE w:val="0"/>
        <w:autoSpaceDN w:val="0"/>
        <w:adjustRightInd w:val="0"/>
        <w:jc w:val="both"/>
        <w:rPr>
          <w:rFonts w:ascii="Verdana" w:hAnsi="Verdana" w:cs="Arial"/>
          <w:sz w:val="20"/>
          <w:szCs w:val="20"/>
          <w:lang w:val="es-ES"/>
        </w:rPr>
      </w:pPr>
    </w:p>
    <w:p w14:paraId="42ADFB6A" w14:textId="77777777" w:rsidR="00956CCB" w:rsidRPr="004331BE" w:rsidRDefault="00956CCB" w:rsidP="00956CCB">
      <w:pPr>
        <w:autoSpaceDE w:val="0"/>
        <w:autoSpaceDN w:val="0"/>
        <w:adjustRightInd w:val="0"/>
        <w:jc w:val="both"/>
        <w:rPr>
          <w:rFonts w:ascii="Verdana" w:hAnsi="Verdana" w:cs="Arial"/>
          <w:sz w:val="20"/>
          <w:szCs w:val="20"/>
          <w:lang w:val="es-ES"/>
        </w:rPr>
      </w:pPr>
      <w:r w:rsidRPr="004331BE">
        <w:rPr>
          <w:rFonts w:ascii="Verdana" w:hAnsi="Verdana" w:cs="Arial"/>
          <w:sz w:val="20"/>
          <w:szCs w:val="20"/>
          <w:lang w:val="es-ES"/>
        </w:rPr>
        <w:t>En mi calidad de Revisor Fiscal o Representante Legal [SEGÚN CORRESPONDA A LA OBLIGACIÓN DE LA EMPRESA] y para dar cumplimiento a lo preceptuado en los artículos 50 de la Ley 789 de 2002 y 9º de la Ley 828 de 2003,</w:t>
      </w:r>
    </w:p>
    <w:p w14:paraId="2792DE63" w14:textId="77777777" w:rsidR="00956CCB" w:rsidRPr="004331BE" w:rsidRDefault="00956CCB" w:rsidP="00956CCB">
      <w:pPr>
        <w:autoSpaceDE w:val="0"/>
        <w:autoSpaceDN w:val="0"/>
        <w:adjustRightInd w:val="0"/>
        <w:jc w:val="both"/>
        <w:rPr>
          <w:rFonts w:ascii="Verdana" w:hAnsi="Verdana" w:cs="Arial"/>
          <w:sz w:val="20"/>
          <w:szCs w:val="20"/>
          <w:lang w:val="es-ES"/>
        </w:rPr>
      </w:pPr>
    </w:p>
    <w:p w14:paraId="486A3D61" w14:textId="77777777" w:rsidR="00956CCB" w:rsidRDefault="00956CCB" w:rsidP="00956CCB">
      <w:pPr>
        <w:autoSpaceDE w:val="0"/>
        <w:autoSpaceDN w:val="0"/>
        <w:adjustRightInd w:val="0"/>
        <w:jc w:val="center"/>
        <w:rPr>
          <w:rFonts w:ascii="Verdana" w:hAnsi="Verdana" w:cs="Arial"/>
          <w:b/>
          <w:sz w:val="20"/>
          <w:szCs w:val="20"/>
          <w:lang w:val="es-ES"/>
        </w:rPr>
      </w:pPr>
    </w:p>
    <w:p w14:paraId="2EC17BAB" w14:textId="77777777" w:rsidR="00956CCB" w:rsidRPr="004331BE" w:rsidRDefault="00956CCB" w:rsidP="00956CCB">
      <w:pPr>
        <w:autoSpaceDE w:val="0"/>
        <w:autoSpaceDN w:val="0"/>
        <w:adjustRightInd w:val="0"/>
        <w:jc w:val="center"/>
        <w:rPr>
          <w:rFonts w:ascii="Verdana" w:hAnsi="Verdana" w:cs="Arial"/>
          <w:b/>
          <w:sz w:val="20"/>
          <w:szCs w:val="20"/>
          <w:lang w:val="es-ES"/>
        </w:rPr>
      </w:pPr>
      <w:r w:rsidRPr="004331BE">
        <w:rPr>
          <w:rFonts w:ascii="Verdana" w:hAnsi="Verdana" w:cs="Arial"/>
          <w:b/>
          <w:sz w:val="20"/>
          <w:szCs w:val="20"/>
          <w:lang w:val="es-ES"/>
        </w:rPr>
        <w:t>CERTIFICO:</w:t>
      </w:r>
    </w:p>
    <w:p w14:paraId="4FB22942" w14:textId="77777777" w:rsidR="00956CCB" w:rsidRPr="004331BE" w:rsidRDefault="00956CCB" w:rsidP="00956CCB">
      <w:pPr>
        <w:autoSpaceDE w:val="0"/>
        <w:autoSpaceDN w:val="0"/>
        <w:adjustRightInd w:val="0"/>
        <w:jc w:val="both"/>
        <w:rPr>
          <w:rFonts w:ascii="Verdana" w:hAnsi="Verdana" w:cs="Arial"/>
          <w:sz w:val="20"/>
          <w:szCs w:val="20"/>
          <w:lang w:val="es-ES"/>
        </w:rPr>
      </w:pPr>
    </w:p>
    <w:p w14:paraId="00E5B687" w14:textId="77777777" w:rsidR="00956CCB" w:rsidRPr="004331BE" w:rsidRDefault="00956CCB" w:rsidP="00956CCB">
      <w:pPr>
        <w:autoSpaceDE w:val="0"/>
        <w:autoSpaceDN w:val="0"/>
        <w:adjustRightInd w:val="0"/>
        <w:jc w:val="both"/>
        <w:rPr>
          <w:rFonts w:ascii="Verdana" w:hAnsi="Verdana" w:cs="Arial"/>
          <w:sz w:val="20"/>
          <w:szCs w:val="20"/>
          <w:lang w:val="es-ES_tradnl"/>
        </w:rPr>
      </w:pPr>
      <w:r w:rsidRPr="004331BE">
        <w:rPr>
          <w:rFonts w:ascii="Verdana" w:hAnsi="Verdana" w:cs="Arial"/>
          <w:sz w:val="20"/>
          <w:szCs w:val="20"/>
          <w:lang w:val="es-ES"/>
        </w:rPr>
        <w:t xml:space="preserve">Que la [NOMBRE DE LA EMPRESA], identificada con NIT No. </w:t>
      </w:r>
      <w:r w:rsidRPr="004331BE">
        <w:rPr>
          <w:rFonts w:ascii="Verdana" w:hAnsi="Verdana" w:cs="Arial"/>
          <w:sz w:val="20"/>
          <w:szCs w:val="20"/>
          <w:lang w:val="es-ES_tradnl"/>
        </w:rPr>
        <w:t>[NUMERO NIT]</w:t>
      </w:r>
      <w:r w:rsidRPr="004331BE">
        <w:rPr>
          <w:rFonts w:ascii="Verdana" w:hAnsi="Verdana" w:cs="Arial"/>
          <w:sz w:val="20"/>
          <w:szCs w:val="20"/>
          <w:lang w:val="es-ES"/>
        </w:rPr>
        <w:t xml:space="preserve">, </w:t>
      </w:r>
      <w:r w:rsidRPr="004331BE">
        <w:rPr>
          <w:rFonts w:ascii="Verdana" w:hAnsi="Verdana" w:cs="Arial"/>
          <w:sz w:val="20"/>
          <w:szCs w:val="20"/>
          <w:lang w:val="es-ES_tradnl"/>
        </w:rPr>
        <w:t xml:space="preserve">durante los últimos seis (6) meses calendario legalmente exigibles y anteriores al presente proceso contractual, ha realizado el pago de los aportes al sistema de seguridad social y parafiscales exigidos por la ley y se encuentra al día y a paz y salvo por todo concepto relacionado con dichos aportes. </w:t>
      </w:r>
    </w:p>
    <w:p w14:paraId="0797FB97" w14:textId="77777777" w:rsidR="00956CCB" w:rsidRPr="004331BE" w:rsidRDefault="00956CCB" w:rsidP="00956CCB">
      <w:pPr>
        <w:autoSpaceDE w:val="0"/>
        <w:autoSpaceDN w:val="0"/>
        <w:adjustRightInd w:val="0"/>
        <w:jc w:val="both"/>
        <w:rPr>
          <w:rFonts w:ascii="Verdana" w:hAnsi="Verdana" w:cs="Arial"/>
          <w:sz w:val="20"/>
          <w:szCs w:val="20"/>
          <w:lang w:val="es-ES_tradnl"/>
        </w:rPr>
      </w:pPr>
    </w:p>
    <w:p w14:paraId="6C9B7937" w14:textId="77777777" w:rsidR="00956CCB" w:rsidRPr="004331BE" w:rsidRDefault="00956CCB" w:rsidP="00956CCB">
      <w:pPr>
        <w:autoSpaceDE w:val="0"/>
        <w:autoSpaceDN w:val="0"/>
        <w:adjustRightInd w:val="0"/>
        <w:jc w:val="both"/>
        <w:rPr>
          <w:rFonts w:ascii="Verdana" w:hAnsi="Verdana" w:cs="Arial"/>
          <w:sz w:val="20"/>
          <w:szCs w:val="20"/>
          <w:lang w:val="es-ES_tradnl"/>
        </w:rPr>
      </w:pPr>
      <w:r w:rsidRPr="004331BE">
        <w:rPr>
          <w:rFonts w:ascii="Verdana" w:hAnsi="Verdana" w:cs="Arial"/>
          <w:sz w:val="20"/>
          <w:szCs w:val="20"/>
          <w:lang w:val="es-ES_tradnl"/>
        </w:rPr>
        <w:t xml:space="preserve">De igual forma, </w:t>
      </w:r>
      <w:r w:rsidRPr="004331BE">
        <w:rPr>
          <w:rFonts w:ascii="Verdana" w:hAnsi="Verdana" w:cs="Arial"/>
          <w:sz w:val="20"/>
          <w:szCs w:val="20"/>
          <w:lang w:val="es-ES"/>
        </w:rPr>
        <w:t xml:space="preserve">respecto a contratos de prestación de servicios y en desarrollo de lo manifestado por el Ministerio de la Protección mediante conceptos Nos. 184946 del 29 de </w:t>
      </w:r>
      <w:proofErr w:type="gramStart"/>
      <w:r w:rsidRPr="004331BE">
        <w:rPr>
          <w:rFonts w:ascii="Verdana" w:hAnsi="Verdana" w:cs="Arial"/>
          <w:sz w:val="20"/>
          <w:szCs w:val="20"/>
          <w:lang w:val="es-ES"/>
        </w:rPr>
        <w:t>Junio</w:t>
      </w:r>
      <w:proofErr w:type="gramEnd"/>
      <w:r w:rsidRPr="004331BE">
        <w:rPr>
          <w:rFonts w:ascii="Verdana" w:hAnsi="Verdana" w:cs="Arial"/>
          <w:sz w:val="20"/>
          <w:szCs w:val="20"/>
          <w:lang w:val="es-ES"/>
        </w:rPr>
        <w:t xml:space="preserve"> de 2010 y 10240-140240 del 19 de Mayo de 2011, así como, en cumplimiento de lo previsto por el artículo 23 del Decreto 1703 de 2002, la empresa ha verificado que su personal realiza los aportes integrales al sistema de seguridad social de forma anticipada.</w:t>
      </w:r>
    </w:p>
    <w:p w14:paraId="23862283" w14:textId="77777777" w:rsidR="00956CCB" w:rsidRPr="004331BE" w:rsidRDefault="00956CCB" w:rsidP="00956CCB">
      <w:pPr>
        <w:autoSpaceDE w:val="0"/>
        <w:autoSpaceDN w:val="0"/>
        <w:adjustRightInd w:val="0"/>
        <w:jc w:val="both"/>
        <w:rPr>
          <w:rFonts w:ascii="Verdana" w:hAnsi="Verdana" w:cs="Arial"/>
          <w:bCs/>
          <w:sz w:val="20"/>
          <w:szCs w:val="20"/>
          <w:lang w:val="es-ES_tradnl"/>
        </w:rPr>
      </w:pPr>
      <w:r w:rsidRPr="004331BE">
        <w:rPr>
          <w:rFonts w:ascii="Verdana" w:hAnsi="Verdana" w:cs="Arial"/>
          <w:sz w:val="20"/>
          <w:szCs w:val="20"/>
          <w:lang w:val="es-ES_tradnl"/>
        </w:rPr>
        <w:t xml:space="preserve">Todo lo anterior en cumplimiento de lo dispuesto en el </w:t>
      </w:r>
      <w:r w:rsidRPr="004331BE">
        <w:rPr>
          <w:rFonts w:ascii="Verdana" w:hAnsi="Verdana" w:cs="Arial"/>
          <w:sz w:val="20"/>
          <w:szCs w:val="20"/>
          <w:lang w:val="es-ES"/>
        </w:rPr>
        <w:t xml:space="preserve">artículo 50 de la </w:t>
      </w:r>
      <w:r w:rsidRPr="004331BE">
        <w:rPr>
          <w:rFonts w:ascii="Verdana" w:hAnsi="Verdana" w:cs="Arial"/>
          <w:bCs/>
          <w:sz w:val="20"/>
          <w:szCs w:val="20"/>
          <w:lang w:val="es-ES"/>
        </w:rPr>
        <w:t xml:space="preserve">Ley 789 de 2002, artículo 23 de la Ley 1150 de 2007 y </w:t>
      </w:r>
      <w:r w:rsidRPr="004331BE">
        <w:rPr>
          <w:rFonts w:ascii="Verdana" w:hAnsi="Verdana" w:cs="Arial"/>
          <w:sz w:val="20"/>
          <w:szCs w:val="20"/>
          <w:lang w:val="es-ES"/>
        </w:rPr>
        <w:t>la Ley 1393 de julio 12 de 2010</w:t>
      </w:r>
      <w:r w:rsidRPr="004331BE">
        <w:rPr>
          <w:rFonts w:ascii="Verdana" w:hAnsi="Verdana" w:cs="Arial"/>
          <w:bCs/>
          <w:sz w:val="20"/>
          <w:szCs w:val="20"/>
          <w:lang w:val="es-ES_tradnl"/>
        </w:rPr>
        <w:t>.</w:t>
      </w:r>
    </w:p>
    <w:p w14:paraId="6BE6D0A2" w14:textId="77777777" w:rsidR="00956CCB" w:rsidRPr="004331BE" w:rsidRDefault="00956CCB" w:rsidP="00956CCB">
      <w:pPr>
        <w:autoSpaceDE w:val="0"/>
        <w:autoSpaceDN w:val="0"/>
        <w:adjustRightInd w:val="0"/>
        <w:jc w:val="both"/>
        <w:rPr>
          <w:rFonts w:ascii="Verdana" w:hAnsi="Verdana" w:cs="Arial"/>
          <w:sz w:val="20"/>
          <w:szCs w:val="20"/>
          <w:lang w:val="es-ES"/>
        </w:rPr>
      </w:pPr>
    </w:p>
    <w:p w14:paraId="10DEB6EA" w14:textId="77777777" w:rsidR="00956CCB" w:rsidRPr="004331BE" w:rsidRDefault="00956CCB" w:rsidP="00956CCB">
      <w:pPr>
        <w:jc w:val="both"/>
        <w:rPr>
          <w:rFonts w:ascii="Verdana" w:hAnsi="Verdana" w:cs="Arial"/>
          <w:sz w:val="20"/>
          <w:szCs w:val="20"/>
          <w:lang w:val="es-ES"/>
        </w:rPr>
      </w:pPr>
      <w:r w:rsidRPr="004331BE">
        <w:rPr>
          <w:rFonts w:ascii="Verdana" w:hAnsi="Verdana" w:cs="Arial"/>
          <w:sz w:val="20"/>
          <w:szCs w:val="20"/>
          <w:lang w:val="es-ES"/>
        </w:rPr>
        <w:t>_________________ [Firma]</w:t>
      </w:r>
    </w:p>
    <w:p w14:paraId="4B1BDD63" w14:textId="77777777" w:rsidR="00956CCB" w:rsidRPr="004331BE" w:rsidRDefault="00956CCB" w:rsidP="00956CCB">
      <w:pPr>
        <w:jc w:val="both"/>
        <w:rPr>
          <w:rFonts w:ascii="Verdana" w:hAnsi="Verdana" w:cs="Arial"/>
          <w:sz w:val="20"/>
          <w:szCs w:val="20"/>
          <w:lang w:val="es-ES"/>
        </w:rPr>
      </w:pPr>
      <w:r w:rsidRPr="004331BE">
        <w:rPr>
          <w:rFonts w:ascii="Verdana" w:hAnsi="Verdana" w:cs="Arial"/>
          <w:sz w:val="20"/>
          <w:szCs w:val="20"/>
          <w:lang w:val="es-ES"/>
        </w:rPr>
        <w:t>_________________ [Nombre del revisor fiscal o representante legal según corresponda]</w:t>
      </w:r>
    </w:p>
    <w:p w14:paraId="07090984" w14:textId="77777777" w:rsidR="00956CCB" w:rsidRPr="004331BE" w:rsidRDefault="00956CCB" w:rsidP="00956CCB">
      <w:pPr>
        <w:jc w:val="both"/>
        <w:rPr>
          <w:rFonts w:ascii="Verdana" w:hAnsi="Verdana" w:cs="Arial"/>
          <w:sz w:val="20"/>
          <w:szCs w:val="20"/>
          <w:lang w:val="es-ES"/>
        </w:rPr>
      </w:pPr>
      <w:r w:rsidRPr="004331BE">
        <w:rPr>
          <w:rFonts w:ascii="Verdana" w:hAnsi="Verdana" w:cs="Arial"/>
          <w:sz w:val="20"/>
          <w:szCs w:val="20"/>
          <w:lang w:val="es-ES"/>
        </w:rPr>
        <w:t>_________________ [Tarjeta Profesional si es revisor fiscal]</w:t>
      </w:r>
    </w:p>
    <w:p w14:paraId="00BECBAC" w14:textId="77777777" w:rsidR="00956CCB" w:rsidRPr="004331BE" w:rsidRDefault="00956CCB" w:rsidP="00956CCB">
      <w:pPr>
        <w:jc w:val="both"/>
        <w:rPr>
          <w:rFonts w:ascii="Verdana" w:hAnsi="Verdana" w:cs="Arial"/>
          <w:sz w:val="20"/>
          <w:szCs w:val="20"/>
          <w:lang w:val="es-ES"/>
        </w:rPr>
      </w:pPr>
      <w:r w:rsidRPr="004331BE">
        <w:rPr>
          <w:rFonts w:ascii="Verdana" w:hAnsi="Verdana" w:cs="Arial"/>
          <w:sz w:val="20"/>
          <w:szCs w:val="20"/>
          <w:lang w:val="es-ES"/>
        </w:rPr>
        <w:t>_________________ [Identificación de la persona]</w:t>
      </w:r>
    </w:p>
    <w:p w14:paraId="32983A3C" w14:textId="77777777" w:rsidR="00956CCB" w:rsidRPr="004331BE" w:rsidRDefault="00956CCB" w:rsidP="00956CCB">
      <w:pPr>
        <w:jc w:val="both"/>
        <w:rPr>
          <w:rFonts w:ascii="Verdana" w:hAnsi="Verdana" w:cs="Arial"/>
          <w:sz w:val="20"/>
          <w:szCs w:val="20"/>
          <w:lang w:val="es-ES"/>
        </w:rPr>
      </w:pPr>
      <w:r w:rsidRPr="004331BE">
        <w:rPr>
          <w:rFonts w:ascii="Verdana" w:hAnsi="Verdana" w:cs="Arial"/>
          <w:sz w:val="20"/>
          <w:szCs w:val="20"/>
          <w:lang w:val="es-ES"/>
        </w:rPr>
        <w:t>_________________ [Nombre del proponente persona jurídica o plural]</w:t>
      </w:r>
    </w:p>
    <w:p w14:paraId="14FEE4D8" w14:textId="7566E41D" w:rsidR="00956CCB" w:rsidRDefault="00956CCB" w:rsidP="00956CCB">
      <w:pPr>
        <w:jc w:val="both"/>
        <w:rPr>
          <w:rFonts w:ascii="Verdana" w:hAnsi="Verdana" w:cs="Arial"/>
          <w:sz w:val="20"/>
          <w:szCs w:val="20"/>
          <w:lang w:val="es-ES"/>
        </w:rPr>
      </w:pPr>
      <w:r w:rsidRPr="004331BE">
        <w:rPr>
          <w:rFonts w:ascii="Verdana" w:hAnsi="Verdana" w:cs="Arial"/>
          <w:sz w:val="20"/>
          <w:szCs w:val="20"/>
          <w:lang w:val="es-ES"/>
        </w:rPr>
        <w:t>_________________ [Identificación del proponente persona jurídica]</w:t>
      </w:r>
    </w:p>
    <w:p w14:paraId="074A1B0F" w14:textId="77777777" w:rsidR="008D32BC" w:rsidRPr="004331BE" w:rsidRDefault="008D32BC" w:rsidP="00956CCB">
      <w:pPr>
        <w:jc w:val="both"/>
        <w:rPr>
          <w:rFonts w:ascii="Verdana" w:hAnsi="Verdana" w:cs="Arial"/>
          <w:sz w:val="20"/>
          <w:szCs w:val="20"/>
        </w:rPr>
      </w:pPr>
    </w:p>
    <w:p w14:paraId="119DF7AB" w14:textId="25F6D630" w:rsidR="00956CCB" w:rsidRPr="00A40B40" w:rsidRDefault="00956CCB" w:rsidP="00956CCB">
      <w:pPr>
        <w:jc w:val="both"/>
        <w:rPr>
          <w:rFonts w:ascii="Verdana" w:hAnsi="Verdana"/>
          <w:b/>
          <w:sz w:val="20"/>
          <w:szCs w:val="20"/>
          <w:lang w:val="es-ES_tradnl"/>
        </w:rPr>
      </w:pPr>
    </w:p>
    <w:p w14:paraId="0983B98C" w14:textId="2301E0CB" w:rsidR="005E1782" w:rsidRDefault="005E1782" w:rsidP="00956CCB">
      <w:pPr>
        <w:jc w:val="both"/>
        <w:rPr>
          <w:rFonts w:ascii="Verdana" w:hAnsi="Verdana" w:cs="Arial"/>
          <w:bCs/>
          <w:sz w:val="18"/>
          <w:szCs w:val="20"/>
        </w:rPr>
      </w:pPr>
      <w:r w:rsidRPr="00A40B40">
        <w:rPr>
          <w:rFonts w:ascii="Verdana" w:hAnsi="Verdana"/>
          <w:b/>
          <w:sz w:val="20"/>
          <w:szCs w:val="20"/>
          <w:lang w:val="es-ES_tradnl"/>
        </w:rPr>
        <w:t>Nota:</w:t>
      </w:r>
      <w:r>
        <w:rPr>
          <w:rFonts w:ascii="Verdana" w:hAnsi="Verdana"/>
          <w:sz w:val="20"/>
          <w:szCs w:val="20"/>
          <w:lang w:val="es-ES_tradnl"/>
        </w:rPr>
        <w:t xml:space="preserve"> para el presente Anexo, se deberá anexar del revisor fiscal (si aplica), copia cedula de ciudadanía, copia tarjeta profesional y </w:t>
      </w:r>
      <w:r w:rsidR="008C17E6">
        <w:rPr>
          <w:rFonts w:ascii="Verdana" w:hAnsi="Verdana"/>
          <w:sz w:val="20"/>
          <w:szCs w:val="20"/>
          <w:lang w:val="es-ES_tradnl"/>
        </w:rPr>
        <w:t xml:space="preserve">certificado </w:t>
      </w:r>
      <w:r>
        <w:rPr>
          <w:rFonts w:ascii="Verdana" w:hAnsi="Verdana" w:cs="Arial"/>
          <w:bCs/>
          <w:sz w:val="18"/>
          <w:szCs w:val="20"/>
        </w:rPr>
        <w:t>de vigencia y antecedentes Junta de Contadores</w:t>
      </w:r>
      <w:r w:rsidR="0002203A">
        <w:rPr>
          <w:rFonts w:ascii="Verdana" w:hAnsi="Verdana" w:cs="Arial"/>
          <w:bCs/>
          <w:sz w:val="18"/>
          <w:szCs w:val="20"/>
        </w:rPr>
        <w:t xml:space="preserve"> (</w:t>
      </w:r>
      <w:r>
        <w:rPr>
          <w:rFonts w:ascii="Verdana" w:hAnsi="Verdana" w:cs="Arial"/>
          <w:bCs/>
          <w:sz w:val="18"/>
          <w:szCs w:val="20"/>
        </w:rPr>
        <w:t>vigente</w:t>
      </w:r>
      <w:r w:rsidR="0002203A">
        <w:rPr>
          <w:rFonts w:ascii="Verdana" w:hAnsi="Verdana" w:cs="Arial"/>
          <w:bCs/>
          <w:sz w:val="18"/>
          <w:szCs w:val="20"/>
        </w:rPr>
        <w:t>)</w:t>
      </w:r>
      <w:r>
        <w:rPr>
          <w:rFonts w:ascii="Verdana" w:hAnsi="Verdana" w:cs="Arial"/>
          <w:bCs/>
          <w:sz w:val="18"/>
          <w:szCs w:val="20"/>
        </w:rPr>
        <w:t>.</w:t>
      </w:r>
    </w:p>
    <w:p w14:paraId="79DC26F8" w14:textId="7689E942" w:rsidR="005E1782" w:rsidRDefault="005E1782" w:rsidP="00956CCB">
      <w:pPr>
        <w:jc w:val="both"/>
        <w:rPr>
          <w:rFonts w:ascii="Verdana" w:hAnsi="Verdana" w:cs="Arial"/>
          <w:bCs/>
          <w:sz w:val="18"/>
          <w:szCs w:val="20"/>
        </w:rPr>
      </w:pPr>
    </w:p>
    <w:p w14:paraId="23C68536" w14:textId="77777777" w:rsidR="005E1782" w:rsidRDefault="005E1782" w:rsidP="00956CCB">
      <w:pPr>
        <w:jc w:val="both"/>
        <w:rPr>
          <w:rFonts w:ascii="Verdana" w:hAnsi="Verdana"/>
          <w:sz w:val="20"/>
          <w:szCs w:val="20"/>
          <w:lang w:val="es-ES_tradnl"/>
        </w:rPr>
      </w:pPr>
    </w:p>
    <w:p w14:paraId="743317FF" w14:textId="2046714E" w:rsidR="00956CCB" w:rsidRDefault="008D32BC" w:rsidP="008D32BC">
      <w:pPr>
        <w:jc w:val="center"/>
        <w:rPr>
          <w:rFonts w:ascii="Verdana" w:hAnsi="Verdana"/>
          <w:sz w:val="20"/>
          <w:szCs w:val="20"/>
          <w:lang w:val="es-ES_tradnl"/>
        </w:rPr>
      </w:pPr>
      <w:r>
        <w:rPr>
          <w:rFonts w:ascii="Verdana" w:hAnsi="Verdana"/>
          <w:sz w:val="20"/>
          <w:szCs w:val="20"/>
          <w:lang w:val="es-ES_tradnl"/>
        </w:rPr>
        <w:t>-------</w:t>
      </w:r>
    </w:p>
    <w:p w14:paraId="64D3B8A8" w14:textId="0AE19A75" w:rsidR="00085E6A" w:rsidRDefault="00085E6A" w:rsidP="008D32BC">
      <w:pPr>
        <w:pStyle w:val="Textoindependiente3"/>
        <w:tabs>
          <w:tab w:val="left" w:pos="0"/>
        </w:tabs>
        <w:jc w:val="left"/>
        <w:rPr>
          <w:rFonts w:ascii="Verdana" w:hAnsi="Verdana" w:cs="Arial"/>
          <w:b/>
        </w:rPr>
      </w:pPr>
    </w:p>
    <w:p w14:paraId="588E8C03" w14:textId="77777777" w:rsidR="003A406E" w:rsidRDefault="00E12370" w:rsidP="00E12370">
      <w:pPr>
        <w:pStyle w:val="Ttulo2"/>
        <w:jc w:val="center"/>
        <w:rPr>
          <w:rFonts w:ascii="Verdana" w:hAnsi="Verdana" w:cs="Arial"/>
          <w:bCs w:val="0"/>
          <w:i w:val="0"/>
          <w:iCs w:val="0"/>
          <w:sz w:val="22"/>
          <w:szCs w:val="22"/>
        </w:rPr>
      </w:pPr>
      <w:bookmarkStart w:id="14" w:name="_Toc203139475"/>
      <w:bookmarkStart w:id="15" w:name="_Toc203139555"/>
      <w:bookmarkStart w:id="16" w:name="_Toc203139730"/>
      <w:bookmarkStart w:id="17" w:name="_Toc203139845"/>
      <w:bookmarkStart w:id="18" w:name="_Toc220603265"/>
      <w:r w:rsidRPr="00A20908">
        <w:rPr>
          <w:rFonts w:ascii="Verdana" w:hAnsi="Verdana" w:cs="Arial"/>
          <w:bCs w:val="0"/>
          <w:i w:val="0"/>
          <w:iCs w:val="0"/>
          <w:sz w:val="22"/>
          <w:szCs w:val="22"/>
        </w:rPr>
        <w:t>ANEXO No. 6</w:t>
      </w:r>
      <w:r>
        <w:rPr>
          <w:rFonts w:ascii="Verdana" w:hAnsi="Verdana" w:cs="Arial"/>
          <w:bCs w:val="0"/>
          <w:i w:val="0"/>
          <w:iCs w:val="0"/>
          <w:sz w:val="22"/>
          <w:szCs w:val="22"/>
        </w:rPr>
        <w:t xml:space="preserve"> </w:t>
      </w:r>
    </w:p>
    <w:p w14:paraId="6F9E38BC" w14:textId="77777777" w:rsidR="00E12370" w:rsidRPr="00A20908" w:rsidRDefault="00E12370" w:rsidP="003A406E">
      <w:pPr>
        <w:pStyle w:val="Ttulo2"/>
        <w:spacing w:before="0"/>
        <w:jc w:val="center"/>
        <w:rPr>
          <w:rFonts w:ascii="Verdana" w:hAnsi="Verdana" w:cs="Arial"/>
          <w:bCs w:val="0"/>
          <w:i w:val="0"/>
          <w:iCs w:val="0"/>
          <w:sz w:val="22"/>
          <w:szCs w:val="22"/>
        </w:rPr>
      </w:pPr>
      <w:r w:rsidRPr="00A20908">
        <w:rPr>
          <w:rFonts w:ascii="Verdana" w:hAnsi="Verdana" w:cs="Arial"/>
          <w:bCs w:val="0"/>
          <w:i w:val="0"/>
          <w:iCs w:val="0"/>
          <w:sz w:val="22"/>
          <w:szCs w:val="22"/>
        </w:rPr>
        <w:t>INFORMACION SG-SST</w:t>
      </w:r>
      <w:bookmarkEnd w:id="14"/>
      <w:bookmarkEnd w:id="15"/>
      <w:bookmarkEnd w:id="16"/>
      <w:bookmarkEnd w:id="17"/>
      <w:bookmarkEnd w:id="18"/>
    </w:p>
    <w:p w14:paraId="23F388D9" w14:textId="77777777" w:rsidR="00E12370" w:rsidRDefault="00E12370" w:rsidP="00E12370">
      <w:pPr>
        <w:pStyle w:val="Textoindependiente3"/>
        <w:tabs>
          <w:tab w:val="left" w:pos="0"/>
        </w:tabs>
        <w:rPr>
          <w:rFonts w:ascii="Verdana" w:hAnsi="Verdana" w:cs="Arial"/>
          <w:b/>
          <w:u w:val="single"/>
        </w:rPr>
      </w:pPr>
    </w:p>
    <w:p w14:paraId="50D5ACBF" w14:textId="77777777" w:rsidR="00E12370" w:rsidRPr="003C5AAD" w:rsidRDefault="00E12370" w:rsidP="00E12370">
      <w:pPr>
        <w:spacing w:line="276" w:lineRule="auto"/>
        <w:jc w:val="both"/>
        <w:rPr>
          <w:rFonts w:ascii="Verdana" w:hAnsi="Verdana"/>
          <w:sz w:val="18"/>
          <w:szCs w:val="18"/>
          <w:lang w:val="es-ES_tradnl"/>
        </w:rPr>
      </w:pPr>
      <w:r w:rsidRPr="003C5AAD">
        <w:rPr>
          <w:rFonts w:ascii="Verdana" w:hAnsi="Verdana"/>
          <w:sz w:val="18"/>
          <w:szCs w:val="18"/>
          <w:lang w:val="es-ES_tradnl"/>
        </w:rPr>
        <w:t>Este instructivo de requisitos etapa precontractual del SG-SST, es elaborado acorde a la normatividad vigente, enfatizando las directrices del Artículo 2.2.4.6.28 del Capítulo 6 del Decreto 1072 de 2015 del Ministerio del Trabajo, “El empleador debe adoptar y mantener las disposiciones que garanticen el cumplimiento de las normas de seguridad y salud en el trabajo de su empresa, por parte de los proveedores, trabajadores dependientes, trabajadores cooperados, trabajadores en misión, contratistas y sus trabajadores o subcontratistas, durante el desempeño de las actividades objeto del contrato” y Resolución No. 0312 del 13 de febrero de 2019.</w:t>
      </w:r>
    </w:p>
    <w:p w14:paraId="5580F0DF" w14:textId="5C4C0D1D" w:rsidR="001A54A6" w:rsidRDefault="00F20419"/>
    <w:p w14:paraId="6C9FF15E" w14:textId="23F93C58" w:rsidR="005E1782" w:rsidRDefault="005E1782"/>
    <w:p w14:paraId="317BF4E8" w14:textId="77777777" w:rsidR="005E1782" w:rsidRPr="008C17E6" w:rsidRDefault="005E1782" w:rsidP="005E1782">
      <w:pPr>
        <w:tabs>
          <w:tab w:val="left" w:pos="0"/>
        </w:tabs>
        <w:jc w:val="center"/>
        <w:rPr>
          <w:rFonts w:ascii="Verdana" w:hAnsi="Verdana" w:cs="Arial"/>
          <w:b/>
          <w:color w:val="BFBFBF" w:themeColor="background1" w:themeShade="BF"/>
          <w:sz w:val="144"/>
          <w:szCs w:val="80"/>
          <w:lang w:val="es-ES_tradnl"/>
        </w:rPr>
      </w:pPr>
      <w:r w:rsidRPr="008C17E6">
        <w:rPr>
          <w:rFonts w:ascii="Verdana" w:hAnsi="Verdana" w:cs="Arial"/>
          <w:b/>
          <w:color w:val="BFBFBF" w:themeColor="background1" w:themeShade="BF"/>
          <w:sz w:val="144"/>
          <w:szCs w:val="80"/>
          <w:lang w:val="es-ES_tradnl"/>
        </w:rPr>
        <w:t>ESPACIO</w:t>
      </w:r>
    </w:p>
    <w:p w14:paraId="7B6F2DBD" w14:textId="77777777" w:rsidR="005E1782" w:rsidRPr="008C17E6" w:rsidRDefault="005E1782" w:rsidP="005E1782">
      <w:pPr>
        <w:tabs>
          <w:tab w:val="left" w:pos="0"/>
        </w:tabs>
        <w:jc w:val="center"/>
        <w:rPr>
          <w:rFonts w:ascii="Verdana" w:hAnsi="Verdana" w:cs="Arial"/>
          <w:b/>
          <w:color w:val="BFBFBF" w:themeColor="background1" w:themeShade="BF"/>
          <w:sz w:val="144"/>
          <w:szCs w:val="80"/>
          <w:lang w:val="es-ES_tradnl"/>
        </w:rPr>
      </w:pPr>
      <w:r w:rsidRPr="008C17E6">
        <w:rPr>
          <w:rFonts w:ascii="Verdana" w:hAnsi="Verdana" w:cs="Arial"/>
          <w:b/>
          <w:color w:val="BFBFBF" w:themeColor="background1" w:themeShade="BF"/>
          <w:sz w:val="144"/>
          <w:szCs w:val="80"/>
          <w:lang w:val="es-ES_tradnl"/>
        </w:rPr>
        <w:t>EN BLANCO</w:t>
      </w:r>
    </w:p>
    <w:p w14:paraId="2B8CCCE5" w14:textId="77777777" w:rsidR="005E1782" w:rsidRDefault="005E1782"/>
    <w:sectPr w:rsidR="005E1782" w:rsidSect="00E12370">
      <w:headerReference w:type="even" r:id="rId7"/>
      <w:headerReference w:type="default" r:id="rId8"/>
      <w:footerReference w:type="even" r:id="rId9"/>
      <w:headerReference w:type="first" r:id="rId10"/>
      <w:pgSz w:w="12242" w:h="15842" w:code="1"/>
      <w:pgMar w:top="958" w:right="1185" w:bottom="1418" w:left="1559" w:header="709" w:footer="782" w:gutter="0"/>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623FC6B" w14:textId="77777777" w:rsidR="00EB6351" w:rsidRDefault="00EB6351" w:rsidP="00A8512A">
      <w:r>
        <w:separator/>
      </w:r>
    </w:p>
  </w:endnote>
  <w:endnote w:type="continuationSeparator" w:id="0">
    <w:p w14:paraId="6798959A" w14:textId="77777777" w:rsidR="00EB6351" w:rsidRDefault="00EB6351" w:rsidP="00A851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Cambria">
    <w:panose1 w:val="02040503050406030204"/>
    <w:charset w:val="00"/>
    <w:family w:val="roman"/>
    <w:pitch w:val="variable"/>
    <w:sig w:usb0="A00002EF" w:usb1="4000004B" w:usb2="00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A68EFA" w14:textId="77777777" w:rsidR="00704621" w:rsidRDefault="00D37146">
    <w:pPr>
      <w:pStyle w:val="Piedepgina"/>
      <w:jc w:val="right"/>
    </w:pPr>
    <w:r>
      <w:t xml:space="preserve">Página </w:t>
    </w:r>
    <w:r>
      <w:rPr>
        <w:b/>
        <w:szCs w:val="24"/>
      </w:rPr>
      <w:fldChar w:fldCharType="begin"/>
    </w:r>
    <w:r>
      <w:rPr>
        <w:b/>
      </w:rPr>
      <w:instrText>PAGE</w:instrText>
    </w:r>
    <w:r>
      <w:rPr>
        <w:b/>
        <w:szCs w:val="24"/>
      </w:rPr>
      <w:fldChar w:fldCharType="separate"/>
    </w:r>
    <w:r>
      <w:rPr>
        <w:b/>
        <w:noProof/>
      </w:rPr>
      <w:t>2</w:t>
    </w:r>
    <w:r>
      <w:rPr>
        <w:b/>
        <w:szCs w:val="24"/>
      </w:rPr>
      <w:fldChar w:fldCharType="end"/>
    </w:r>
    <w:r>
      <w:t xml:space="preserve"> de </w:t>
    </w:r>
    <w:r>
      <w:rPr>
        <w:b/>
        <w:szCs w:val="24"/>
      </w:rPr>
      <w:fldChar w:fldCharType="begin"/>
    </w:r>
    <w:r>
      <w:rPr>
        <w:b/>
      </w:rPr>
      <w:instrText>NUMPAGES</w:instrText>
    </w:r>
    <w:r>
      <w:rPr>
        <w:b/>
        <w:szCs w:val="24"/>
      </w:rPr>
      <w:fldChar w:fldCharType="separate"/>
    </w:r>
    <w:r>
      <w:rPr>
        <w:b/>
        <w:noProof/>
      </w:rPr>
      <w:t>46</w:t>
    </w:r>
    <w:r>
      <w:rPr>
        <w:b/>
        <w:szCs w:val="24"/>
      </w:rPr>
      <w:fldChar w:fldCharType="end"/>
    </w:r>
  </w:p>
  <w:p w14:paraId="32C7B98E" w14:textId="77777777" w:rsidR="00704621" w:rsidRDefault="00F20419">
    <w:pPr>
      <w:pStyle w:val="Piedepgina"/>
    </w:pPr>
  </w:p>
  <w:p w14:paraId="332640EC" w14:textId="77777777" w:rsidR="00704621" w:rsidRDefault="00F20419"/>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E9BE135" w14:textId="77777777" w:rsidR="00EB6351" w:rsidRDefault="00EB6351" w:rsidP="00A8512A">
      <w:r>
        <w:separator/>
      </w:r>
    </w:p>
  </w:footnote>
  <w:footnote w:type="continuationSeparator" w:id="0">
    <w:p w14:paraId="467CD8A8" w14:textId="77777777" w:rsidR="00EB6351" w:rsidRDefault="00EB6351" w:rsidP="00A8512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E4A701" w14:textId="77777777" w:rsidR="00704621" w:rsidRDefault="00F20419" w:rsidP="00B83039">
    <w:pPr>
      <w:pStyle w:val="Encabezado"/>
      <w:ind w:left="-567" w:hanging="284"/>
      <w:rPr>
        <w:sz w:val="16"/>
        <w:szCs w:val="16"/>
      </w:rPr>
    </w:pPr>
  </w:p>
  <w:p w14:paraId="0DE7CF8C" w14:textId="77777777" w:rsidR="00704621" w:rsidRDefault="00F20419" w:rsidP="00B83039">
    <w:pPr>
      <w:pStyle w:val="Encabezado"/>
      <w:ind w:left="-567" w:hanging="284"/>
      <w:rPr>
        <w:sz w:val="16"/>
        <w:szCs w:val="16"/>
      </w:rPr>
    </w:pPr>
  </w:p>
  <w:p w14:paraId="1111F3EC" w14:textId="77777777" w:rsidR="00704621" w:rsidRPr="00776659" w:rsidRDefault="00D37146" w:rsidP="00B83039">
    <w:pPr>
      <w:pStyle w:val="Encabezado"/>
      <w:ind w:left="-567" w:hanging="284"/>
      <w:rPr>
        <w:sz w:val="16"/>
        <w:szCs w:val="16"/>
      </w:rPr>
    </w:pPr>
    <w:r w:rsidRPr="00776659">
      <w:rPr>
        <w:sz w:val="16"/>
        <w:szCs w:val="16"/>
      </w:rPr>
      <w:t>Con</w:t>
    </w:r>
    <w:r>
      <w:rPr>
        <w:sz w:val="16"/>
        <w:szCs w:val="16"/>
      </w:rPr>
      <w:t xml:space="preserve">tinuación invitación publica 002-038 / </w:t>
    </w:r>
    <w:r w:rsidRPr="00776659">
      <w:rPr>
        <w:sz w:val="16"/>
        <w:szCs w:val="16"/>
      </w:rPr>
      <w:t>201</w:t>
    </w:r>
    <w:r>
      <w:rPr>
        <w:sz w:val="16"/>
        <w:szCs w:val="16"/>
      </w:rPr>
      <w:t xml:space="preserve">3                    </w:t>
    </w:r>
    <w:r>
      <w:rPr>
        <w:sz w:val="16"/>
        <w:szCs w:val="16"/>
      </w:rPr>
      <w:tab/>
    </w:r>
    <w:r>
      <w:rPr>
        <w:sz w:val="16"/>
        <w:szCs w:val="16"/>
      </w:rPr>
      <w:tab/>
    </w:r>
    <w:r>
      <w:rPr>
        <w:sz w:val="16"/>
        <w:szCs w:val="16"/>
      </w:rPr>
      <w:tab/>
    </w:r>
    <w:r>
      <w:rPr>
        <w:sz w:val="16"/>
        <w:szCs w:val="16"/>
      </w:rPr>
      <w:tab/>
      <w:t xml:space="preserve">                                                                                              </w:t>
    </w:r>
  </w:p>
  <w:p w14:paraId="78C751D7" w14:textId="77777777" w:rsidR="00704621" w:rsidRDefault="00F20419"/>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206" w:type="dxa"/>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1669"/>
      <w:gridCol w:w="3410"/>
      <w:gridCol w:w="1361"/>
      <w:gridCol w:w="684"/>
      <w:gridCol w:w="221"/>
      <w:gridCol w:w="464"/>
      <w:gridCol w:w="1259"/>
      <w:gridCol w:w="1138"/>
    </w:tblGrid>
    <w:tr w:rsidR="00704621" w:rsidRPr="00B40A15" w14:paraId="5C2FF44F" w14:textId="77777777" w:rsidTr="008C18D2">
      <w:trPr>
        <w:trHeight w:val="113"/>
        <w:jc w:val="center"/>
      </w:trPr>
      <w:tc>
        <w:tcPr>
          <w:tcW w:w="10206" w:type="dxa"/>
          <w:gridSpan w:val="8"/>
          <w:vAlign w:val="center"/>
        </w:tcPr>
        <w:p w14:paraId="176184A5" w14:textId="77777777" w:rsidR="00704621" w:rsidRPr="00B40A15" w:rsidRDefault="00D37146" w:rsidP="00E502A9">
          <w:pPr>
            <w:rPr>
              <w:rFonts w:ascii="Verdana" w:hAnsi="Verdana" w:cs="Arial"/>
              <w:bCs/>
              <w:sz w:val="18"/>
              <w:szCs w:val="18"/>
            </w:rPr>
          </w:pPr>
          <w:r>
            <w:rPr>
              <w:rFonts w:ascii="Verdana" w:hAnsi="Verdana" w:cs="Arial"/>
              <w:bCs/>
              <w:sz w:val="18"/>
              <w:szCs w:val="18"/>
            </w:rPr>
            <w:t>P</w:t>
          </w:r>
          <w:r w:rsidRPr="00B40A15">
            <w:rPr>
              <w:rFonts w:ascii="Verdana" w:hAnsi="Verdana" w:cs="Arial"/>
              <w:bCs/>
              <w:sz w:val="18"/>
              <w:szCs w:val="18"/>
            </w:rPr>
            <w:t>ROCESO</w:t>
          </w:r>
        </w:p>
        <w:p w14:paraId="132A634B" w14:textId="77777777" w:rsidR="00704621" w:rsidRPr="00B40A15" w:rsidRDefault="00D37146" w:rsidP="00E502A9">
          <w:pPr>
            <w:jc w:val="center"/>
            <w:rPr>
              <w:rFonts w:ascii="Verdana" w:hAnsi="Verdana" w:cs="Arial"/>
              <w:b/>
              <w:sz w:val="20"/>
              <w:szCs w:val="20"/>
            </w:rPr>
          </w:pPr>
          <w:r>
            <w:rPr>
              <w:rFonts w:ascii="Verdana" w:hAnsi="Verdana" w:cs="Arial"/>
              <w:b/>
              <w:sz w:val="20"/>
              <w:szCs w:val="20"/>
            </w:rPr>
            <w:t>GESTIÓN DE LA CONTRATACIÓN</w:t>
          </w:r>
        </w:p>
      </w:tc>
    </w:tr>
    <w:tr w:rsidR="00704621" w:rsidRPr="00B40A15" w14:paraId="7229C1A9" w14:textId="77777777" w:rsidTr="008C18D2">
      <w:trPr>
        <w:trHeight w:val="317"/>
        <w:jc w:val="center"/>
      </w:trPr>
      <w:tc>
        <w:tcPr>
          <w:tcW w:w="1669" w:type="dxa"/>
          <w:vMerge w:val="restart"/>
          <w:vAlign w:val="center"/>
        </w:tcPr>
        <w:p w14:paraId="36BC6027" w14:textId="77777777" w:rsidR="00704621" w:rsidRPr="00B40A15" w:rsidRDefault="00E12370" w:rsidP="00E502A9">
          <w:pPr>
            <w:spacing w:line="360" w:lineRule="auto"/>
            <w:rPr>
              <w:rFonts w:ascii="Verdana" w:hAnsi="Verdana" w:cs="Arial"/>
              <w:bCs/>
              <w:sz w:val="20"/>
              <w:szCs w:val="20"/>
            </w:rPr>
          </w:pPr>
          <w:r w:rsidRPr="00B40A15">
            <w:rPr>
              <w:rFonts w:ascii="Verdana" w:hAnsi="Verdana"/>
              <w:noProof/>
              <w:lang w:eastAsia="es-CO"/>
            </w:rPr>
            <w:drawing>
              <wp:anchor distT="0" distB="0" distL="114300" distR="114300" simplePos="0" relativeHeight="251661312" behindDoc="0" locked="0" layoutInCell="1" allowOverlap="1" wp14:anchorId="5AB60062" wp14:editId="1339895E">
                <wp:simplePos x="0" y="0"/>
                <wp:positionH relativeFrom="column">
                  <wp:posOffset>67310</wp:posOffset>
                </wp:positionH>
                <wp:positionV relativeFrom="paragraph">
                  <wp:posOffset>77470</wp:posOffset>
                </wp:positionV>
                <wp:extent cx="777875" cy="477520"/>
                <wp:effectExtent l="0" t="0" r="3175" b="0"/>
                <wp:wrapNone/>
                <wp:docPr id="18" name="Imagen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4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7875" cy="47752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3410" w:type="dxa"/>
          <w:vMerge w:val="restart"/>
          <w:vAlign w:val="center"/>
        </w:tcPr>
        <w:p w14:paraId="73C18FC2" w14:textId="77777777" w:rsidR="00704621" w:rsidRPr="00B40A15" w:rsidRDefault="00D37146" w:rsidP="00E502A9">
          <w:pPr>
            <w:rPr>
              <w:rFonts w:ascii="Verdana" w:hAnsi="Verdana" w:cs="Arial"/>
              <w:bCs/>
              <w:sz w:val="18"/>
              <w:szCs w:val="18"/>
            </w:rPr>
          </w:pPr>
          <w:r w:rsidRPr="00B40A15">
            <w:rPr>
              <w:rFonts w:ascii="Verdana" w:hAnsi="Verdana" w:cs="Arial"/>
              <w:bCs/>
              <w:sz w:val="18"/>
              <w:szCs w:val="18"/>
            </w:rPr>
            <w:t>TÍTUL</w:t>
          </w:r>
          <w:r w:rsidRPr="008C18D2">
            <w:rPr>
              <w:rFonts w:ascii="Verdana" w:hAnsi="Verdana" w:cs="Arial"/>
              <w:bCs/>
              <w:sz w:val="18"/>
              <w:szCs w:val="18"/>
            </w:rPr>
            <w:t>O</w:t>
          </w:r>
        </w:p>
        <w:p w14:paraId="63B4EC47" w14:textId="77777777" w:rsidR="00704621" w:rsidRPr="008C18D2" w:rsidRDefault="00F20419" w:rsidP="00E502A9">
          <w:pPr>
            <w:rPr>
              <w:rFonts w:ascii="Verdana" w:hAnsi="Verdana" w:cs="Arial"/>
              <w:bCs/>
              <w:sz w:val="12"/>
              <w:szCs w:val="20"/>
            </w:rPr>
          </w:pPr>
        </w:p>
        <w:p w14:paraId="2ED941BA" w14:textId="77777777" w:rsidR="00704621" w:rsidRPr="00B40A15" w:rsidRDefault="00D37146" w:rsidP="00E502A9">
          <w:pPr>
            <w:jc w:val="center"/>
            <w:rPr>
              <w:rFonts w:ascii="Verdana" w:hAnsi="Verdana" w:cs="Arial"/>
              <w:b/>
              <w:sz w:val="20"/>
              <w:szCs w:val="20"/>
            </w:rPr>
          </w:pPr>
          <w:r>
            <w:rPr>
              <w:rFonts w:ascii="Verdana" w:hAnsi="Verdana" w:cs="Arial"/>
              <w:b/>
              <w:sz w:val="20"/>
              <w:szCs w:val="20"/>
            </w:rPr>
            <w:t>INVITACIÓN PÚBLICA MÍNIMA CUANTÍA</w:t>
          </w:r>
        </w:p>
      </w:tc>
      <w:tc>
        <w:tcPr>
          <w:tcW w:w="3989" w:type="dxa"/>
          <w:gridSpan w:val="5"/>
          <w:vAlign w:val="center"/>
        </w:tcPr>
        <w:p w14:paraId="5FBB3F8E" w14:textId="77777777" w:rsidR="00704621" w:rsidRPr="00B40A15" w:rsidRDefault="00D37146" w:rsidP="00E502A9">
          <w:pPr>
            <w:rPr>
              <w:rFonts w:ascii="Verdana" w:hAnsi="Verdana" w:cs="Arial"/>
              <w:bCs/>
              <w:sz w:val="20"/>
              <w:szCs w:val="20"/>
            </w:rPr>
          </w:pPr>
          <w:r w:rsidRPr="00B40A15">
            <w:rPr>
              <w:rFonts w:ascii="Verdana" w:hAnsi="Verdana" w:cs="Arial"/>
              <w:bCs/>
              <w:sz w:val="18"/>
              <w:szCs w:val="18"/>
            </w:rPr>
            <w:t>CÓDIGO:</w:t>
          </w:r>
          <w:r w:rsidRPr="00B40A15">
            <w:rPr>
              <w:rFonts w:ascii="Verdana" w:hAnsi="Verdana" w:cs="Arial"/>
              <w:bCs/>
              <w:sz w:val="20"/>
              <w:szCs w:val="20"/>
            </w:rPr>
            <w:t xml:space="preserve"> </w:t>
          </w:r>
          <w:r w:rsidRPr="00F113DD">
            <w:rPr>
              <w:rFonts w:ascii="Verdana" w:hAnsi="Verdana" w:cs="Arial"/>
              <w:b/>
              <w:bCs/>
              <w:sz w:val="20"/>
              <w:szCs w:val="20"/>
            </w:rPr>
            <w:t>CT</w:t>
          </w:r>
          <w:r>
            <w:rPr>
              <w:rFonts w:ascii="Verdana" w:hAnsi="Verdana" w:cs="Arial"/>
              <w:b/>
              <w:sz w:val="20"/>
              <w:szCs w:val="20"/>
            </w:rPr>
            <w:t>-FO-28</w:t>
          </w:r>
        </w:p>
      </w:tc>
      <w:tc>
        <w:tcPr>
          <w:tcW w:w="1138" w:type="dxa"/>
          <w:vMerge w:val="restart"/>
          <w:vAlign w:val="center"/>
        </w:tcPr>
        <w:p w14:paraId="2D821343" w14:textId="77777777" w:rsidR="00704621" w:rsidRPr="00B40A15" w:rsidRDefault="00E12370" w:rsidP="00E502A9">
          <w:pPr>
            <w:spacing w:line="360" w:lineRule="auto"/>
            <w:rPr>
              <w:rFonts w:ascii="Verdana" w:hAnsi="Verdana" w:cs="Arial"/>
              <w:bCs/>
              <w:sz w:val="20"/>
              <w:szCs w:val="20"/>
            </w:rPr>
          </w:pPr>
          <w:r w:rsidRPr="00B40A15">
            <w:rPr>
              <w:rFonts w:ascii="Verdana" w:hAnsi="Verdana"/>
              <w:noProof/>
              <w:lang w:eastAsia="es-CO"/>
            </w:rPr>
            <w:drawing>
              <wp:anchor distT="0" distB="0" distL="114300" distR="114300" simplePos="0" relativeHeight="251662336" behindDoc="0" locked="0" layoutInCell="1" allowOverlap="1" wp14:anchorId="2157A5DB" wp14:editId="3A8279B5">
                <wp:simplePos x="0" y="0"/>
                <wp:positionH relativeFrom="column">
                  <wp:posOffset>27940</wp:posOffset>
                </wp:positionH>
                <wp:positionV relativeFrom="paragraph">
                  <wp:posOffset>38735</wp:posOffset>
                </wp:positionV>
                <wp:extent cx="530860" cy="513080"/>
                <wp:effectExtent l="0" t="0" r="2540" b="1270"/>
                <wp:wrapNone/>
                <wp:docPr id="17"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49"/>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30860" cy="513080"/>
                        </a:xfrm>
                        <a:prstGeom prst="rect">
                          <a:avLst/>
                        </a:prstGeom>
                        <a:noFill/>
                        <a:ln>
                          <a:noFill/>
                        </a:ln>
                      </pic:spPr>
                    </pic:pic>
                  </a:graphicData>
                </a:graphic>
                <wp14:sizeRelH relativeFrom="page">
                  <wp14:pctWidth>0</wp14:pctWidth>
                </wp14:sizeRelH>
                <wp14:sizeRelV relativeFrom="page">
                  <wp14:pctHeight>0</wp14:pctHeight>
                </wp14:sizeRelV>
              </wp:anchor>
            </w:drawing>
          </w:r>
        </w:p>
      </w:tc>
    </w:tr>
    <w:tr w:rsidR="00704621" w:rsidRPr="00B40A15" w14:paraId="7538C37D" w14:textId="77777777" w:rsidTr="008C18D2">
      <w:trPr>
        <w:trHeight w:val="265"/>
        <w:jc w:val="center"/>
      </w:trPr>
      <w:tc>
        <w:tcPr>
          <w:tcW w:w="1669" w:type="dxa"/>
          <w:vMerge/>
          <w:vAlign w:val="center"/>
        </w:tcPr>
        <w:p w14:paraId="46F765CF" w14:textId="77777777" w:rsidR="00704621" w:rsidRPr="00B40A15" w:rsidRDefault="00F20419" w:rsidP="00E502A9">
          <w:pPr>
            <w:spacing w:line="360" w:lineRule="auto"/>
            <w:rPr>
              <w:rFonts w:ascii="Verdana" w:hAnsi="Verdana" w:cs="Arial"/>
              <w:bCs/>
              <w:sz w:val="20"/>
              <w:szCs w:val="20"/>
            </w:rPr>
          </w:pPr>
        </w:p>
      </w:tc>
      <w:tc>
        <w:tcPr>
          <w:tcW w:w="3410" w:type="dxa"/>
          <w:vMerge/>
          <w:vAlign w:val="center"/>
        </w:tcPr>
        <w:p w14:paraId="1C0981F4" w14:textId="77777777" w:rsidR="00704621" w:rsidRPr="00B40A15" w:rsidRDefault="00F20419" w:rsidP="00E502A9">
          <w:pPr>
            <w:jc w:val="center"/>
            <w:rPr>
              <w:rFonts w:ascii="Verdana" w:hAnsi="Verdana" w:cs="Arial"/>
              <w:bCs/>
              <w:sz w:val="20"/>
              <w:szCs w:val="20"/>
            </w:rPr>
          </w:pPr>
        </w:p>
      </w:tc>
      <w:tc>
        <w:tcPr>
          <w:tcW w:w="2266" w:type="dxa"/>
          <w:gridSpan w:val="3"/>
          <w:vAlign w:val="center"/>
        </w:tcPr>
        <w:p w14:paraId="33CB399E" w14:textId="77777777" w:rsidR="00704621" w:rsidRPr="00E97159" w:rsidRDefault="00D37146" w:rsidP="00E502A9">
          <w:pPr>
            <w:rPr>
              <w:rFonts w:ascii="Verdana" w:hAnsi="Verdana" w:cs="Arial"/>
              <w:b/>
              <w:sz w:val="20"/>
              <w:szCs w:val="20"/>
            </w:rPr>
          </w:pPr>
          <w:r w:rsidRPr="00F855EB">
            <w:rPr>
              <w:rFonts w:ascii="Verdana" w:hAnsi="Verdana" w:cs="Arial"/>
              <w:bCs/>
              <w:sz w:val="18"/>
              <w:szCs w:val="18"/>
            </w:rPr>
            <w:t xml:space="preserve">VERSIÓN: </w:t>
          </w:r>
          <w:r w:rsidRPr="00F855EB">
            <w:rPr>
              <w:rFonts w:ascii="Verdana" w:hAnsi="Verdana" w:cs="Arial"/>
              <w:sz w:val="18"/>
              <w:szCs w:val="18"/>
            </w:rPr>
            <w:t>No.</w:t>
          </w:r>
          <w:r>
            <w:rPr>
              <w:rFonts w:ascii="Verdana" w:hAnsi="Verdana" w:cs="Arial"/>
              <w:b/>
              <w:sz w:val="20"/>
              <w:szCs w:val="20"/>
            </w:rPr>
            <w:t xml:space="preserve"> </w:t>
          </w:r>
          <w:r w:rsidRPr="009F0C64">
            <w:rPr>
              <w:rFonts w:ascii="Verdana" w:hAnsi="Verdana" w:cs="Arial"/>
              <w:b/>
              <w:color w:val="000000"/>
              <w:sz w:val="20"/>
              <w:szCs w:val="20"/>
            </w:rPr>
            <w:t>05</w:t>
          </w:r>
        </w:p>
      </w:tc>
      <w:tc>
        <w:tcPr>
          <w:tcW w:w="1723" w:type="dxa"/>
          <w:gridSpan w:val="2"/>
          <w:vAlign w:val="center"/>
        </w:tcPr>
        <w:p w14:paraId="166E4349" w14:textId="4EC6C99C" w:rsidR="00704621" w:rsidRPr="00B40A15" w:rsidRDefault="00D37146" w:rsidP="00E502A9">
          <w:pPr>
            <w:rPr>
              <w:rFonts w:ascii="Verdana" w:hAnsi="Verdana" w:cs="Arial"/>
              <w:bCs/>
              <w:sz w:val="20"/>
              <w:szCs w:val="20"/>
            </w:rPr>
          </w:pPr>
          <w:r w:rsidRPr="00B40A15">
            <w:rPr>
              <w:rFonts w:ascii="Verdana" w:hAnsi="Verdana" w:cs="Arial"/>
              <w:bCs/>
              <w:sz w:val="18"/>
              <w:szCs w:val="18"/>
              <w:lang w:val="es-ES"/>
            </w:rPr>
            <w:t>Página</w:t>
          </w:r>
          <w:r w:rsidRPr="00B40A15">
            <w:rPr>
              <w:rFonts w:ascii="Verdana" w:hAnsi="Verdana" w:cs="Arial"/>
              <w:bCs/>
              <w:sz w:val="20"/>
              <w:szCs w:val="20"/>
              <w:lang w:val="es-ES"/>
            </w:rPr>
            <w:t xml:space="preserve"> </w:t>
          </w:r>
          <w:r w:rsidRPr="00B40A15">
            <w:rPr>
              <w:rFonts w:ascii="Verdana" w:hAnsi="Verdana" w:cs="Arial"/>
              <w:b/>
              <w:bCs/>
              <w:sz w:val="20"/>
              <w:szCs w:val="20"/>
            </w:rPr>
            <w:fldChar w:fldCharType="begin"/>
          </w:r>
          <w:r w:rsidRPr="00B40A15">
            <w:rPr>
              <w:rFonts w:ascii="Verdana" w:hAnsi="Verdana" w:cs="Arial"/>
              <w:b/>
              <w:bCs/>
              <w:sz w:val="20"/>
              <w:szCs w:val="20"/>
            </w:rPr>
            <w:instrText>PAGE  \* Arabic  \* MERGEFORMAT</w:instrText>
          </w:r>
          <w:r w:rsidRPr="00B40A15">
            <w:rPr>
              <w:rFonts w:ascii="Verdana" w:hAnsi="Verdana" w:cs="Arial"/>
              <w:b/>
              <w:bCs/>
              <w:sz w:val="20"/>
              <w:szCs w:val="20"/>
            </w:rPr>
            <w:fldChar w:fldCharType="separate"/>
          </w:r>
          <w:r w:rsidR="00F20419" w:rsidRPr="00F20419">
            <w:rPr>
              <w:rFonts w:ascii="Verdana" w:hAnsi="Verdana" w:cs="Arial"/>
              <w:b/>
              <w:bCs/>
              <w:noProof/>
              <w:sz w:val="20"/>
              <w:szCs w:val="20"/>
              <w:lang w:val="es-ES"/>
            </w:rPr>
            <w:t>13</w:t>
          </w:r>
          <w:r w:rsidRPr="00B40A15">
            <w:rPr>
              <w:rFonts w:ascii="Verdana" w:hAnsi="Verdana" w:cs="Arial"/>
              <w:b/>
              <w:bCs/>
              <w:sz w:val="20"/>
              <w:szCs w:val="20"/>
            </w:rPr>
            <w:fldChar w:fldCharType="end"/>
          </w:r>
          <w:r w:rsidRPr="00B40A15">
            <w:rPr>
              <w:rFonts w:ascii="Verdana" w:hAnsi="Verdana" w:cs="Arial"/>
              <w:bCs/>
              <w:sz w:val="20"/>
              <w:szCs w:val="20"/>
              <w:lang w:val="es-ES"/>
            </w:rPr>
            <w:t xml:space="preserve"> de </w:t>
          </w:r>
          <w:r w:rsidRPr="00B40A15">
            <w:rPr>
              <w:rFonts w:ascii="Verdana" w:hAnsi="Verdana" w:cs="Arial"/>
              <w:b/>
              <w:bCs/>
              <w:sz w:val="20"/>
              <w:szCs w:val="20"/>
            </w:rPr>
            <w:fldChar w:fldCharType="begin"/>
          </w:r>
          <w:r w:rsidRPr="00B40A15">
            <w:rPr>
              <w:rFonts w:ascii="Verdana" w:hAnsi="Verdana" w:cs="Arial"/>
              <w:b/>
              <w:bCs/>
              <w:sz w:val="20"/>
              <w:szCs w:val="20"/>
            </w:rPr>
            <w:instrText>NUMPAGES  \* Arabic  \* MERGEFORMAT</w:instrText>
          </w:r>
          <w:r w:rsidRPr="00B40A15">
            <w:rPr>
              <w:rFonts w:ascii="Verdana" w:hAnsi="Verdana" w:cs="Arial"/>
              <w:b/>
              <w:bCs/>
              <w:sz w:val="20"/>
              <w:szCs w:val="20"/>
            </w:rPr>
            <w:fldChar w:fldCharType="separate"/>
          </w:r>
          <w:r w:rsidR="00F20419" w:rsidRPr="00F20419">
            <w:rPr>
              <w:rFonts w:ascii="Verdana" w:hAnsi="Verdana" w:cs="Arial"/>
              <w:b/>
              <w:bCs/>
              <w:noProof/>
              <w:sz w:val="20"/>
              <w:szCs w:val="20"/>
              <w:lang w:val="es-ES"/>
            </w:rPr>
            <w:t>14</w:t>
          </w:r>
          <w:r w:rsidRPr="00B40A15">
            <w:rPr>
              <w:rFonts w:ascii="Verdana" w:hAnsi="Verdana" w:cs="Arial"/>
              <w:b/>
              <w:bCs/>
              <w:sz w:val="20"/>
              <w:szCs w:val="20"/>
            </w:rPr>
            <w:fldChar w:fldCharType="end"/>
          </w:r>
        </w:p>
      </w:tc>
      <w:tc>
        <w:tcPr>
          <w:tcW w:w="1138" w:type="dxa"/>
          <w:vMerge/>
          <w:vAlign w:val="center"/>
        </w:tcPr>
        <w:p w14:paraId="1F17F5AD" w14:textId="77777777" w:rsidR="00704621" w:rsidRPr="00B40A15" w:rsidRDefault="00F20419" w:rsidP="00E502A9">
          <w:pPr>
            <w:spacing w:line="360" w:lineRule="auto"/>
            <w:rPr>
              <w:rFonts w:ascii="Verdana" w:hAnsi="Verdana" w:cs="Arial"/>
              <w:bCs/>
              <w:sz w:val="20"/>
              <w:szCs w:val="20"/>
            </w:rPr>
          </w:pPr>
        </w:p>
      </w:tc>
    </w:tr>
    <w:tr w:rsidR="00704621" w:rsidRPr="00B40A15" w14:paraId="6D4415BD" w14:textId="77777777" w:rsidTr="008C18D2">
      <w:trPr>
        <w:trHeight w:val="310"/>
        <w:jc w:val="center"/>
      </w:trPr>
      <w:tc>
        <w:tcPr>
          <w:tcW w:w="1669" w:type="dxa"/>
          <w:vMerge/>
          <w:vAlign w:val="center"/>
        </w:tcPr>
        <w:p w14:paraId="1DB083DB" w14:textId="77777777" w:rsidR="00704621" w:rsidRPr="00B40A15" w:rsidRDefault="00F20419" w:rsidP="00E502A9">
          <w:pPr>
            <w:spacing w:line="360" w:lineRule="auto"/>
            <w:rPr>
              <w:rFonts w:ascii="Verdana" w:hAnsi="Verdana" w:cs="Arial"/>
              <w:bCs/>
              <w:sz w:val="20"/>
              <w:szCs w:val="20"/>
            </w:rPr>
          </w:pPr>
        </w:p>
      </w:tc>
      <w:tc>
        <w:tcPr>
          <w:tcW w:w="3410" w:type="dxa"/>
          <w:vMerge/>
          <w:vAlign w:val="center"/>
        </w:tcPr>
        <w:p w14:paraId="17BF1C56" w14:textId="77777777" w:rsidR="00704621" w:rsidRPr="00B40A15" w:rsidRDefault="00F20419" w:rsidP="00E502A9">
          <w:pPr>
            <w:rPr>
              <w:rFonts w:ascii="Verdana" w:hAnsi="Verdana" w:cs="Arial"/>
              <w:bCs/>
              <w:sz w:val="20"/>
              <w:szCs w:val="20"/>
            </w:rPr>
          </w:pPr>
        </w:p>
      </w:tc>
      <w:tc>
        <w:tcPr>
          <w:tcW w:w="1361" w:type="dxa"/>
          <w:vAlign w:val="center"/>
        </w:tcPr>
        <w:p w14:paraId="19AED66D" w14:textId="77777777" w:rsidR="00704621" w:rsidRPr="00F113DD" w:rsidRDefault="00D37146" w:rsidP="00E502A9">
          <w:pPr>
            <w:rPr>
              <w:rFonts w:ascii="Verdana" w:hAnsi="Verdana" w:cs="Arial"/>
              <w:bCs/>
              <w:sz w:val="18"/>
              <w:szCs w:val="18"/>
            </w:rPr>
          </w:pPr>
          <w:r w:rsidRPr="00F113DD">
            <w:rPr>
              <w:rFonts w:ascii="Verdana" w:hAnsi="Verdana" w:cs="Arial"/>
              <w:bCs/>
              <w:sz w:val="18"/>
              <w:szCs w:val="18"/>
            </w:rPr>
            <w:t>FECHA:</w:t>
          </w:r>
        </w:p>
      </w:tc>
      <w:tc>
        <w:tcPr>
          <w:tcW w:w="684" w:type="dxa"/>
          <w:vAlign w:val="center"/>
        </w:tcPr>
        <w:p w14:paraId="6364DC80" w14:textId="77777777" w:rsidR="00704621" w:rsidRPr="009F0C64" w:rsidRDefault="00D37146" w:rsidP="00E502A9">
          <w:pPr>
            <w:jc w:val="center"/>
            <w:rPr>
              <w:rFonts w:ascii="Verdana" w:hAnsi="Verdana" w:cs="Arial"/>
              <w:b/>
              <w:bCs/>
              <w:color w:val="000000"/>
              <w:sz w:val="20"/>
              <w:szCs w:val="20"/>
            </w:rPr>
          </w:pPr>
          <w:r w:rsidRPr="009F0C64">
            <w:rPr>
              <w:rFonts w:ascii="Verdana" w:hAnsi="Verdana" w:cs="Arial"/>
              <w:b/>
              <w:bCs/>
              <w:color w:val="000000"/>
              <w:sz w:val="20"/>
              <w:szCs w:val="20"/>
            </w:rPr>
            <w:t>23</w:t>
          </w:r>
        </w:p>
      </w:tc>
      <w:tc>
        <w:tcPr>
          <w:tcW w:w="685" w:type="dxa"/>
          <w:gridSpan w:val="2"/>
          <w:vAlign w:val="center"/>
        </w:tcPr>
        <w:p w14:paraId="2F6C1097" w14:textId="77777777" w:rsidR="00704621" w:rsidRPr="009F0C64" w:rsidRDefault="00D37146" w:rsidP="00E502A9">
          <w:pPr>
            <w:jc w:val="center"/>
            <w:rPr>
              <w:rFonts w:ascii="Verdana" w:hAnsi="Verdana" w:cs="Arial"/>
              <w:b/>
              <w:bCs/>
              <w:color w:val="000000"/>
              <w:sz w:val="20"/>
              <w:szCs w:val="20"/>
            </w:rPr>
          </w:pPr>
          <w:r w:rsidRPr="009F0C64">
            <w:rPr>
              <w:rFonts w:ascii="Verdana" w:hAnsi="Verdana" w:cs="Arial"/>
              <w:b/>
              <w:bCs/>
              <w:color w:val="000000"/>
              <w:sz w:val="20"/>
              <w:szCs w:val="20"/>
            </w:rPr>
            <w:t>07</w:t>
          </w:r>
        </w:p>
      </w:tc>
      <w:tc>
        <w:tcPr>
          <w:tcW w:w="1259" w:type="dxa"/>
          <w:vAlign w:val="center"/>
        </w:tcPr>
        <w:p w14:paraId="5FC52E85" w14:textId="77777777" w:rsidR="00704621" w:rsidRPr="009F0C64" w:rsidRDefault="00D37146" w:rsidP="00E502A9">
          <w:pPr>
            <w:jc w:val="center"/>
            <w:rPr>
              <w:rFonts w:ascii="Verdana" w:hAnsi="Verdana" w:cs="Arial"/>
              <w:b/>
              <w:bCs/>
              <w:color w:val="000000"/>
              <w:sz w:val="20"/>
              <w:szCs w:val="20"/>
            </w:rPr>
          </w:pPr>
          <w:r w:rsidRPr="009F0C64">
            <w:rPr>
              <w:rFonts w:ascii="Verdana" w:hAnsi="Verdana" w:cs="Arial"/>
              <w:b/>
              <w:bCs/>
              <w:color w:val="000000"/>
              <w:sz w:val="20"/>
              <w:szCs w:val="20"/>
            </w:rPr>
            <w:t>2025</w:t>
          </w:r>
        </w:p>
      </w:tc>
      <w:tc>
        <w:tcPr>
          <w:tcW w:w="1138" w:type="dxa"/>
          <w:vMerge/>
          <w:vAlign w:val="center"/>
        </w:tcPr>
        <w:p w14:paraId="2A9690F7" w14:textId="77777777" w:rsidR="00704621" w:rsidRPr="00B40A15" w:rsidRDefault="00F20419" w:rsidP="00E502A9">
          <w:pPr>
            <w:spacing w:line="360" w:lineRule="auto"/>
            <w:rPr>
              <w:rFonts w:ascii="Verdana" w:hAnsi="Verdana" w:cs="Arial"/>
              <w:bCs/>
              <w:sz w:val="20"/>
              <w:szCs w:val="20"/>
            </w:rPr>
          </w:pPr>
        </w:p>
      </w:tc>
    </w:tr>
  </w:tbl>
  <w:p w14:paraId="6802F4D6" w14:textId="77777777" w:rsidR="00704621" w:rsidRDefault="00F20419" w:rsidP="00CB6B40">
    <w:pPr>
      <w:pStyle w:val="Encabezado"/>
      <w:ind w:left="-567" w:right="-426"/>
      <w:jc w:val="both"/>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206" w:type="dxa"/>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1669"/>
      <w:gridCol w:w="3410"/>
      <w:gridCol w:w="1361"/>
      <w:gridCol w:w="684"/>
      <w:gridCol w:w="221"/>
      <w:gridCol w:w="464"/>
      <w:gridCol w:w="1259"/>
      <w:gridCol w:w="1138"/>
    </w:tblGrid>
    <w:tr w:rsidR="00704621" w:rsidRPr="00B40A15" w14:paraId="1D3545C9" w14:textId="77777777" w:rsidTr="00000F99">
      <w:trPr>
        <w:trHeight w:val="113"/>
        <w:jc w:val="center"/>
      </w:trPr>
      <w:tc>
        <w:tcPr>
          <w:tcW w:w="10206" w:type="dxa"/>
          <w:gridSpan w:val="8"/>
          <w:vAlign w:val="center"/>
        </w:tcPr>
        <w:p w14:paraId="481F2AD6" w14:textId="77777777" w:rsidR="00704621" w:rsidRPr="00B40A15" w:rsidRDefault="00D37146" w:rsidP="00E502A9">
          <w:pPr>
            <w:rPr>
              <w:rFonts w:ascii="Verdana" w:hAnsi="Verdana" w:cs="Arial"/>
              <w:bCs/>
              <w:sz w:val="18"/>
              <w:szCs w:val="18"/>
            </w:rPr>
          </w:pPr>
          <w:r>
            <w:rPr>
              <w:rFonts w:ascii="Verdana" w:hAnsi="Verdana" w:cs="Arial"/>
              <w:bCs/>
              <w:sz w:val="18"/>
              <w:szCs w:val="18"/>
            </w:rPr>
            <w:t>P</w:t>
          </w:r>
          <w:r w:rsidRPr="00B40A15">
            <w:rPr>
              <w:rFonts w:ascii="Verdana" w:hAnsi="Verdana" w:cs="Arial"/>
              <w:bCs/>
              <w:sz w:val="18"/>
              <w:szCs w:val="18"/>
            </w:rPr>
            <w:t>ROCESO</w:t>
          </w:r>
        </w:p>
        <w:p w14:paraId="6EBB2988" w14:textId="77777777" w:rsidR="00704621" w:rsidRPr="00B40A15" w:rsidRDefault="00D37146" w:rsidP="00E502A9">
          <w:pPr>
            <w:jc w:val="center"/>
            <w:rPr>
              <w:rFonts w:ascii="Verdana" w:hAnsi="Verdana" w:cs="Arial"/>
              <w:b/>
              <w:sz w:val="20"/>
              <w:szCs w:val="20"/>
            </w:rPr>
          </w:pPr>
          <w:r>
            <w:rPr>
              <w:rFonts w:ascii="Verdana" w:hAnsi="Verdana" w:cs="Arial"/>
              <w:b/>
              <w:sz w:val="20"/>
              <w:szCs w:val="20"/>
            </w:rPr>
            <w:t>GESTIÓN DE LA CONTRATACIÓN</w:t>
          </w:r>
        </w:p>
      </w:tc>
    </w:tr>
    <w:tr w:rsidR="00704621" w:rsidRPr="00B40A15" w14:paraId="406CAE0D" w14:textId="77777777" w:rsidTr="00000F99">
      <w:trPr>
        <w:trHeight w:val="317"/>
        <w:jc w:val="center"/>
      </w:trPr>
      <w:tc>
        <w:tcPr>
          <w:tcW w:w="1669" w:type="dxa"/>
          <w:vMerge w:val="restart"/>
          <w:vAlign w:val="center"/>
        </w:tcPr>
        <w:p w14:paraId="1FC301C5" w14:textId="77777777" w:rsidR="00704621" w:rsidRPr="00B40A15" w:rsidRDefault="00E12370" w:rsidP="00E502A9">
          <w:pPr>
            <w:spacing w:line="360" w:lineRule="auto"/>
            <w:rPr>
              <w:rFonts w:ascii="Verdana" w:hAnsi="Verdana" w:cs="Arial"/>
              <w:bCs/>
              <w:sz w:val="20"/>
              <w:szCs w:val="20"/>
            </w:rPr>
          </w:pPr>
          <w:r w:rsidRPr="00B40A15">
            <w:rPr>
              <w:rFonts w:ascii="Verdana" w:hAnsi="Verdana"/>
              <w:noProof/>
              <w:lang w:eastAsia="es-CO"/>
            </w:rPr>
            <w:drawing>
              <wp:anchor distT="0" distB="0" distL="114300" distR="114300" simplePos="0" relativeHeight="251659264" behindDoc="0" locked="0" layoutInCell="1" allowOverlap="1" wp14:anchorId="3A83E29B" wp14:editId="70992395">
                <wp:simplePos x="0" y="0"/>
                <wp:positionH relativeFrom="column">
                  <wp:posOffset>23495</wp:posOffset>
                </wp:positionH>
                <wp:positionV relativeFrom="paragraph">
                  <wp:posOffset>85090</wp:posOffset>
                </wp:positionV>
                <wp:extent cx="777875" cy="477520"/>
                <wp:effectExtent l="0" t="0" r="3175" b="0"/>
                <wp:wrapNone/>
                <wp:docPr id="16"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4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7875" cy="47752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3410" w:type="dxa"/>
          <w:vMerge w:val="restart"/>
          <w:vAlign w:val="center"/>
        </w:tcPr>
        <w:p w14:paraId="17279C90" w14:textId="77777777" w:rsidR="00704621" w:rsidRPr="00B40A15" w:rsidRDefault="00D37146" w:rsidP="00E502A9">
          <w:pPr>
            <w:rPr>
              <w:rFonts w:ascii="Verdana" w:hAnsi="Verdana" w:cs="Arial"/>
              <w:bCs/>
              <w:sz w:val="18"/>
              <w:szCs w:val="18"/>
            </w:rPr>
          </w:pPr>
          <w:r w:rsidRPr="00B40A15">
            <w:rPr>
              <w:rFonts w:ascii="Verdana" w:hAnsi="Verdana" w:cs="Arial"/>
              <w:bCs/>
              <w:sz w:val="18"/>
              <w:szCs w:val="18"/>
            </w:rPr>
            <w:t>TÍTUL</w:t>
          </w:r>
          <w:r w:rsidRPr="00000F99">
            <w:rPr>
              <w:rFonts w:ascii="Verdana" w:hAnsi="Verdana" w:cs="Arial"/>
              <w:bCs/>
              <w:sz w:val="18"/>
              <w:szCs w:val="18"/>
            </w:rPr>
            <w:t>O</w:t>
          </w:r>
        </w:p>
        <w:p w14:paraId="65AE0A6A" w14:textId="77777777" w:rsidR="00704621" w:rsidRPr="00000F99" w:rsidRDefault="00F20419" w:rsidP="00E502A9">
          <w:pPr>
            <w:rPr>
              <w:rFonts w:ascii="Verdana" w:hAnsi="Verdana" w:cs="Arial"/>
              <w:bCs/>
              <w:sz w:val="12"/>
              <w:szCs w:val="20"/>
            </w:rPr>
          </w:pPr>
        </w:p>
        <w:p w14:paraId="60D276FF" w14:textId="77777777" w:rsidR="00704621" w:rsidRPr="00B40A15" w:rsidRDefault="00D37146" w:rsidP="00E502A9">
          <w:pPr>
            <w:jc w:val="center"/>
            <w:rPr>
              <w:rFonts w:ascii="Verdana" w:hAnsi="Verdana" w:cs="Arial"/>
              <w:b/>
              <w:sz w:val="20"/>
              <w:szCs w:val="20"/>
            </w:rPr>
          </w:pPr>
          <w:r>
            <w:rPr>
              <w:rFonts w:ascii="Verdana" w:hAnsi="Verdana" w:cs="Arial"/>
              <w:b/>
              <w:sz w:val="20"/>
              <w:szCs w:val="20"/>
            </w:rPr>
            <w:t>INVITACIÓN PÚBLICA MÍNIMA CUANTÍA</w:t>
          </w:r>
        </w:p>
      </w:tc>
      <w:tc>
        <w:tcPr>
          <w:tcW w:w="3989" w:type="dxa"/>
          <w:gridSpan w:val="5"/>
          <w:vAlign w:val="center"/>
        </w:tcPr>
        <w:p w14:paraId="052C0376" w14:textId="77777777" w:rsidR="00704621" w:rsidRPr="00B40A15" w:rsidRDefault="00D37146" w:rsidP="00E502A9">
          <w:pPr>
            <w:rPr>
              <w:rFonts w:ascii="Verdana" w:hAnsi="Verdana" w:cs="Arial"/>
              <w:bCs/>
              <w:sz w:val="20"/>
              <w:szCs w:val="20"/>
            </w:rPr>
          </w:pPr>
          <w:r w:rsidRPr="00B40A15">
            <w:rPr>
              <w:rFonts w:ascii="Verdana" w:hAnsi="Verdana" w:cs="Arial"/>
              <w:bCs/>
              <w:sz w:val="18"/>
              <w:szCs w:val="18"/>
            </w:rPr>
            <w:t>CÓDIGO:</w:t>
          </w:r>
          <w:r w:rsidRPr="00B40A15">
            <w:rPr>
              <w:rFonts w:ascii="Verdana" w:hAnsi="Verdana" w:cs="Arial"/>
              <w:bCs/>
              <w:sz w:val="20"/>
              <w:szCs w:val="20"/>
            </w:rPr>
            <w:t xml:space="preserve"> </w:t>
          </w:r>
          <w:r w:rsidRPr="00F113DD">
            <w:rPr>
              <w:rFonts w:ascii="Verdana" w:hAnsi="Verdana" w:cs="Arial"/>
              <w:b/>
              <w:bCs/>
              <w:sz w:val="20"/>
              <w:szCs w:val="20"/>
            </w:rPr>
            <w:t>CT</w:t>
          </w:r>
          <w:r>
            <w:rPr>
              <w:rFonts w:ascii="Verdana" w:hAnsi="Verdana" w:cs="Arial"/>
              <w:b/>
              <w:sz w:val="20"/>
              <w:szCs w:val="20"/>
            </w:rPr>
            <w:t>-FO-28</w:t>
          </w:r>
        </w:p>
      </w:tc>
      <w:tc>
        <w:tcPr>
          <w:tcW w:w="1138" w:type="dxa"/>
          <w:vMerge w:val="restart"/>
          <w:vAlign w:val="center"/>
        </w:tcPr>
        <w:p w14:paraId="048D6BC9" w14:textId="77777777" w:rsidR="00704621" w:rsidRPr="00B40A15" w:rsidRDefault="00E12370" w:rsidP="00E502A9">
          <w:pPr>
            <w:spacing w:line="360" w:lineRule="auto"/>
            <w:rPr>
              <w:rFonts w:ascii="Verdana" w:hAnsi="Verdana" w:cs="Arial"/>
              <w:bCs/>
              <w:sz w:val="20"/>
              <w:szCs w:val="20"/>
            </w:rPr>
          </w:pPr>
          <w:r w:rsidRPr="00B40A15">
            <w:rPr>
              <w:rFonts w:ascii="Verdana" w:hAnsi="Verdana"/>
              <w:noProof/>
              <w:lang w:eastAsia="es-CO"/>
            </w:rPr>
            <w:drawing>
              <wp:anchor distT="0" distB="0" distL="114300" distR="114300" simplePos="0" relativeHeight="251660288" behindDoc="0" locked="0" layoutInCell="1" allowOverlap="1" wp14:anchorId="3DF6EBB6" wp14:editId="44BD8434">
                <wp:simplePos x="0" y="0"/>
                <wp:positionH relativeFrom="column">
                  <wp:posOffset>23495</wp:posOffset>
                </wp:positionH>
                <wp:positionV relativeFrom="paragraph">
                  <wp:posOffset>83185</wp:posOffset>
                </wp:positionV>
                <wp:extent cx="530860" cy="513080"/>
                <wp:effectExtent l="0" t="0" r="2540" b="1270"/>
                <wp:wrapNone/>
                <wp:docPr id="15"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49"/>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30860" cy="513080"/>
                        </a:xfrm>
                        <a:prstGeom prst="rect">
                          <a:avLst/>
                        </a:prstGeom>
                        <a:noFill/>
                        <a:ln>
                          <a:noFill/>
                        </a:ln>
                      </pic:spPr>
                    </pic:pic>
                  </a:graphicData>
                </a:graphic>
                <wp14:sizeRelH relativeFrom="page">
                  <wp14:pctWidth>0</wp14:pctWidth>
                </wp14:sizeRelH>
                <wp14:sizeRelV relativeFrom="page">
                  <wp14:pctHeight>0</wp14:pctHeight>
                </wp14:sizeRelV>
              </wp:anchor>
            </w:drawing>
          </w:r>
        </w:p>
      </w:tc>
    </w:tr>
    <w:tr w:rsidR="00704621" w:rsidRPr="00B40A15" w14:paraId="13E8068C" w14:textId="77777777" w:rsidTr="00000F99">
      <w:trPr>
        <w:trHeight w:val="265"/>
        <w:jc w:val="center"/>
      </w:trPr>
      <w:tc>
        <w:tcPr>
          <w:tcW w:w="1669" w:type="dxa"/>
          <w:vMerge/>
          <w:vAlign w:val="center"/>
        </w:tcPr>
        <w:p w14:paraId="245DECC2" w14:textId="77777777" w:rsidR="00704621" w:rsidRPr="00B40A15" w:rsidRDefault="00F20419" w:rsidP="00E502A9">
          <w:pPr>
            <w:spacing w:line="360" w:lineRule="auto"/>
            <w:rPr>
              <w:rFonts w:ascii="Verdana" w:hAnsi="Verdana" w:cs="Arial"/>
              <w:bCs/>
              <w:sz w:val="20"/>
              <w:szCs w:val="20"/>
            </w:rPr>
          </w:pPr>
        </w:p>
      </w:tc>
      <w:tc>
        <w:tcPr>
          <w:tcW w:w="3410" w:type="dxa"/>
          <w:vMerge/>
          <w:vAlign w:val="center"/>
        </w:tcPr>
        <w:p w14:paraId="4250A59E" w14:textId="77777777" w:rsidR="00704621" w:rsidRPr="00B40A15" w:rsidRDefault="00F20419" w:rsidP="00E502A9">
          <w:pPr>
            <w:jc w:val="center"/>
            <w:rPr>
              <w:rFonts w:ascii="Verdana" w:hAnsi="Verdana" w:cs="Arial"/>
              <w:bCs/>
              <w:sz w:val="20"/>
              <w:szCs w:val="20"/>
            </w:rPr>
          </w:pPr>
        </w:p>
      </w:tc>
      <w:tc>
        <w:tcPr>
          <w:tcW w:w="2266" w:type="dxa"/>
          <w:gridSpan w:val="3"/>
          <w:vAlign w:val="center"/>
        </w:tcPr>
        <w:p w14:paraId="2AEE81C1" w14:textId="77777777" w:rsidR="00704621" w:rsidRPr="00E97159" w:rsidRDefault="00D37146" w:rsidP="00E502A9">
          <w:pPr>
            <w:rPr>
              <w:rFonts w:ascii="Verdana" w:hAnsi="Verdana" w:cs="Arial"/>
              <w:b/>
              <w:sz w:val="20"/>
              <w:szCs w:val="20"/>
            </w:rPr>
          </w:pPr>
          <w:r w:rsidRPr="00F855EB">
            <w:rPr>
              <w:rFonts w:ascii="Verdana" w:hAnsi="Verdana" w:cs="Arial"/>
              <w:bCs/>
              <w:sz w:val="18"/>
              <w:szCs w:val="18"/>
            </w:rPr>
            <w:t xml:space="preserve">VERSIÓN: </w:t>
          </w:r>
          <w:r w:rsidRPr="00F855EB">
            <w:rPr>
              <w:rFonts w:ascii="Verdana" w:hAnsi="Verdana" w:cs="Arial"/>
              <w:sz w:val="18"/>
              <w:szCs w:val="18"/>
            </w:rPr>
            <w:t>No.</w:t>
          </w:r>
          <w:r>
            <w:rPr>
              <w:rFonts w:ascii="Verdana" w:hAnsi="Verdana" w:cs="Arial"/>
              <w:b/>
              <w:sz w:val="20"/>
              <w:szCs w:val="20"/>
            </w:rPr>
            <w:t xml:space="preserve"> </w:t>
          </w:r>
          <w:r w:rsidRPr="009F0C64">
            <w:rPr>
              <w:rFonts w:ascii="Verdana" w:hAnsi="Verdana" w:cs="Arial"/>
              <w:b/>
              <w:color w:val="000000"/>
              <w:sz w:val="20"/>
              <w:szCs w:val="20"/>
            </w:rPr>
            <w:t>05</w:t>
          </w:r>
        </w:p>
      </w:tc>
      <w:tc>
        <w:tcPr>
          <w:tcW w:w="1723" w:type="dxa"/>
          <w:gridSpan w:val="2"/>
          <w:vAlign w:val="center"/>
        </w:tcPr>
        <w:p w14:paraId="1AF49D69" w14:textId="35C23BF3" w:rsidR="00704621" w:rsidRPr="00B40A15" w:rsidRDefault="00D37146" w:rsidP="00E502A9">
          <w:pPr>
            <w:rPr>
              <w:rFonts w:ascii="Verdana" w:hAnsi="Verdana" w:cs="Arial"/>
              <w:bCs/>
              <w:sz w:val="20"/>
              <w:szCs w:val="20"/>
            </w:rPr>
          </w:pPr>
          <w:r w:rsidRPr="00B40A15">
            <w:rPr>
              <w:rFonts w:ascii="Verdana" w:hAnsi="Verdana" w:cs="Arial"/>
              <w:bCs/>
              <w:sz w:val="18"/>
              <w:szCs w:val="18"/>
              <w:lang w:val="es-ES"/>
            </w:rPr>
            <w:t>Página</w:t>
          </w:r>
          <w:r w:rsidRPr="00B40A15">
            <w:rPr>
              <w:rFonts w:ascii="Verdana" w:hAnsi="Verdana" w:cs="Arial"/>
              <w:bCs/>
              <w:sz w:val="20"/>
              <w:szCs w:val="20"/>
              <w:lang w:val="es-ES"/>
            </w:rPr>
            <w:t xml:space="preserve"> </w:t>
          </w:r>
          <w:r w:rsidRPr="00B40A15">
            <w:rPr>
              <w:rFonts w:ascii="Verdana" w:hAnsi="Verdana" w:cs="Arial"/>
              <w:b/>
              <w:bCs/>
              <w:sz w:val="20"/>
              <w:szCs w:val="20"/>
            </w:rPr>
            <w:fldChar w:fldCharType="begin"/>
          </w:r>
          <w:r w:rsidRPr="00B40A15">
            <w:rPr>
              <w:rFonts w:ascii="Verdana" w:hAnsi="Verdana" w:cs="Arial"/>
              <w:b/>
              <w:bCs/>
              <w:sz w:val="20"/>
              <w:szCs w:val="20"/>
            </w:rPr>
            <w:instrText>PAGE  \* Arabic  \* MERGEFORMAT</w:instrText>
          </w:r>
          <w:r w:rsidRPr="00B40A15">
            <w:rPr>
              <w:rFonts w:ascii="Verdana" w:hAnsi="Verdana" w:cs="Arial"/>
              <w:b/>
              <w:bCs/>
              <w:sz w:val="20"/>
              <w:szCs w:val="20"/>
            </w:rPr>
            <w:fldChar w:fldCharType="separate"/>
          </w:r>
          <w:r w:rsidR="00F20419" w:rsidRPr="00F20419">
            <w:rPr>
              <w:rFonts w:ascii="Verdana" w:hAnsi="Verdana" w:cs="Arial"/>
              <w:b/>
              <w:bCs/>
              <w:noProof/>
              <w:sz w:val="20"/>
              <w:szCs w:val="20"/>
              <w:lang w:val="es-ES"/>
            </w:rPr>
            <w:t>1</w:t>
          </w:r>
          <w:r w:rsidRPr="00B40A15">
            <w:rPr>
              <w:rFonts w:ascii="Verdana" w:hAnsi="Verdana" w:cs="Arial"/>
              <w:b/>
              <w:bCs/>
              <w:sz w:val="20"/>
              <w:szCs w:val="20"/>
            </w:rPr>
            <w:fldChar w:fldCharType="end"/>
          </w:r>
          <w:r w:rsidRPr="00B40A15">
            <w:rPr>
              <w:rFonts w:ascii="Verdana" w:hAnsi="Verdana" w:cs="Arial"/>
              <w:bCs/>
              <w:sz w:val="20"/>
              <w:szCs w:val="20"/>
              <w:lang w:val="es-ES"/>
            </w:rPr>
            <w:t xml:space="preserve"> de </w:t>
          </w:r>
          <w:r w:rsidRPr="00B40A15">
            <w:rPr>
              <w:rFonts w:ascii="Verdana" w:hAnsi="Verdana" w:cs="Arial"/>
              <w:b/>
              <w:bCs/>
              <w:sz w:val="20"/>
              <w:szCs w:val="20"/>
            </w:rPr>
            <w:fldChar w:fldCharType="begin"/>
          </w:r>
          <w:r w:rsidRPr="00B40A15">
            <w:rPr>
              <w:rFonts w:ascii="Verdana" w:hAnsi="Verdana" w:cs="Arial"/>
              <w:b/>
              <w:bCs/>
              <w:sz w:val="20"/>
              <w:szCs w:val="20"/>
            </w:rPr>
            <w:instrText>NUMPAGES  \* Arabic  \* MERGEFORMAT</w:instrText>
          </w:r>
          <w:r w:rsidRPr="00B40A15">
            <w:rPr>
              <w:rFonts w:ascii="Verdana" w:hAnsi="Verdana" w:cs="Arial"/>
              <w:b/>
              <w:bCs/>
              <w:sz w:val="20"/>
              <w:szCs w:val="20"/>
            </w:rPr>
            <w:fldChar w:fldCharType="separate"/>
          </w:r>
          <w:r w:rsidR="00F20419" w:rsidRPr="00F20419">
            <w:rPr>
              <w:rFonts w:ascii="Verdana" w:hAnsi="Verdana" w:cs="Arial"/>
              <w:b/>
              <w:bCs/>
              <w:noProof/>
              <w:sz w:val="20"/>
              <w:szCs w:val="20"/>
              <w:lang w:val="es-ES"/>
            </w:rPr>
            <w:t>14</w:t>
          </w:r>
          <w:r w:rsidRPr="00B40A15">
            <w:rPr>
              <w:rFonts w:ascii="Verdana" w:hAnsi="Verdana" w:cs="Arial"/>
              <w:b/>
              <w:bCs/>
              <w:sz w:val="20"/>
              <w:szCs w:val="20"/>
            </w:rPr>
            <w:fldChar w:fldCharType="end"/>
          </w:r>
        </w:p>
      </w:tc>
      <w:tc>
        <w:tcPr>
          <w:tcW w:w="1138" w:type="dxa"/>
          <w:vMerge/>
          <w:vAlign w:val="center"/>
        </w:tcPr>
        <w:p w14:paraId="354785E2" w14:textId="77777777" w:rsidR="00704621" w:rsidRPr="00B40A15" w:rsidRDefault="00F20419" w:rsidP="00E502A9">
          <w:pPr>
            <w:spacing w:line="360" w:lineRule="auto"/>
            <w:rPr>
              <w:rFonts w:ascii="Verdana" w:hAnsi="Verdana" w:cs="Arial"/>
              <w:bCs/>
              <w:sz w:val="20"/>
              <w:szCs w:val="20"/>
            </w:rPr>
          </w:pPr>
        </w:p>
      </w:tc>
    </w:tr>
    <w:tr w:rsidR="00704621" w:rsidRPr="00B40A15" w14:paraId="79B00275" w14:textId="77777777" w:rsidTr="00000F99">
      <w:trPr>
        <w:trHeight w:val="310"/>
        <w:jc w:val="center"/>
      </w:trPr>
      <w:tc>
        <w:tcPr>
          <w:tcW w:w="1669" w:type="dxa"/>
          <w:vMerge/>
          <w:vAlign w:val="center"/>
        </w:tcPr>
        <w:p w14:paraId="474FDB5C" w14:textId="77777777" w:rsidR="00704621" w:rsidRPr="00B40A15" w:rsidRDefault="00F20419" w:rsidP="00E502A9">
          <w:pPr>
            <w:spacing w:line="360" w:lineRule="auto"/>
            <w:rPr>
              <w:rFonts w:ascii="Verdana" w:hAnsi="Verdana" w:cs="Arial"/>
              <w:bCs/>
              <w:sz w:val="20"/>
              <w:szCs w:val="20"/>
            </w:rPr>
          </w:pPr>
        </w:p>
      </w:tc>
      <w:tc>
        <w:tcPr>
          <w:tcW w:w="3410" w:type="dxa"/>
          <w:vMerge/>
          <w:vAlign w:val="center"/>
        </w:tcPr>
        <w:p w14:paraId="5D9F4298" w14:textId="77777777" w:rsidR="00704621" w:rsidRPr="00B40A15" w:rsidRDefault="00F20419" w:rsidP="00E502A9">
          <w:pPr>
            <w:rPr>
              <w:rFonts w:ascii="Verdana" w:hAnsi="Verdana" w:cs="Arial"/>
              <w:bCs/>
              <w:sz w:val="20"/>
              <w:szCs w:val="20"/>
            </w:rPr>
          </w:pPr>
        </w:p>
      </w:tc>
      <w:tc>
        <w:tcPr>
          <w:tcW w:w="1361" w:type="dxa"/>
          <w:vAlign w:val="center"/>
        </w:tcPr>
        <w:p w14:paraId="41CAA9D2" w14:textId="77777777" w:rsidR="00704621" w:rsidRPr="00F113DD" w:rsidRDefault="00D37146" w:rsidP="00E502A9">
          <w:pPr>
            <w:rPr>
              <w:rFonts w:ascii="Verdana" w:hAnsi="Verdana" w:cs="Arial"/>
              <w:bCs/>
              <w:sz w:val="18"/>
              <w:szCs w:val="18"/>
            </w:rPr>
          </w:pPr>
          <w:r w:rsidRPr="00F113DD">
            <w:rPr>
              <w:rFonts w:ascii="Verdana" w:hAnsi="Verdana" w:cs="Arial"/>
              <w:bCs/>
              <w:sz w:val="18"/>
              <w:szCs w:val="18"/>
            </w:rPr>
            <w:t>FECHA:</w:t>
          </w:r>
        </w:p>
      </w:tc>
      <w:tc>
        <w:tcPr>
          <w:tcW w:w="684" w:type="dxa"/>
          <w:vAlign w:val="center"/>
        </w:tcPr>
        <w:p w14:paraId="16E1A6A6" w14:textId="77777777" w:rsidR="00704621" w:rsidRPr="009F0C64" w:rsidRDefault="00D37146" w:rsidP="00E502A9">
          <w:pPr>
            <w:jc w:val="center"/>
            <w:rPr>
              <w:rFonts w:ascii="Verdana" w:hAnsi="Verdana" w:cs="Arial"/>
              <w:b/>
              <w:bCs/>
              <w:color w:val="000000"/>
              <w:sz w:val="20"/>
              <w:szCs w:val="20"/>
            </w:rPr>
          </w:pPr>
          <w:r w:rsidRPr="009F0C64">
            <w:rPr>
              <w:rFonts w:ascii="Verdana" w:hAnsi="Verdana" w:cs="Arial"/>
              <w:b/>
              <w:bCs/>
              <w:color w:val="000000"/>
              <w:sz w:val="20"/>
              <w:szCs w:val="20"/>
            </w:rPr>
            <w:t>23</w:t>
          </w:r>
        </w:p>
      </w:tc>
      <w:tc>
        <w:tcPr>
          <w:tcW w:w="685" w:type="dxa"/>
          <w:gridSpan w:val="2"/>
          <w:vAlign w:val="center"/>
        </w:tcPr>
        <w:p w14:paraId="69C2DB1C" w14:textId="77777777" w:rsidR="00704621" w:rsidRPr="009F0C64" w:rsidRDefault="00D37146" w:rsidP="00E502A9">
          <w:pPr>
            <w:jc w:val="center"/>
            <w:rPr>
              <w:rFonts w:ascii="Verdana" w:hAnsi="Verdana" w:cs="Arial"/>
              <w:b/>
              <w:bCs/>
              <w:color w:val="000000"/>
              <w:sz w:val="20"/>
              <w:szCs w:val="20"/>
            </w:rPr>
          </w:pPr>
          <w:r w:rsidRPr="009F0C64">
            <w:rPr>
              <w:rFonts w:ascii="Verdana" w:hAnsi="Verdana" w:cs="Arial"/>
              <w:b/>
              <w:bCs/>
              <w:color w:val="000000"/>
              <w:sz w:val="20"/>
              <w:szCs w:val="20"/>
            </w:rPr>
            <w:t>07</w:t>
          </w:r>
        </w:p>
      </w:tc>
      <w:tc>
        <w:tcPr>
          <w:tcW w:w="1259" w:type="dxa"/>
          <w:vAlign w:val="center"/>
        </w:tcPr>
        <w:p w14:paraId="735CB2D6" w14:textId="77777777" w:rsidR="00704621" w:rsidRPr="009F0C64" w:rsidRDefault="00D37146" w:rsidP="00E502A9">
          <w:pPr>
            <w:jc w:val="center"/>
            <w:rPr>
              <w:rFonts w:ascii="Verdana" w:hAnsi="Verdana" w:cs="Arial"/>
              <w:b/>
              <w:bCs/>
              <w:color w:val="000000"/>
              <w:sz w:val="20"/>
              <w:szCs w:val="20"/>
            </w:rPr>
          </w:pPr>
          <w:r w:rsidRPr="009F0C64">
            <w:rPr>
              <w:rFonts w:ascii="Verdana" w:hAnsi="Verdana" w:cs="Arial"/>
              <w:b/>
              <w:bCs/>
              <w:color w:val="000000"/>
              <w:sz w:val="20"/>
              <w:szCs w:val="20"/>
            </w:rPr>
            <w:t>2025</w:t>
          </w:r>
        </w:p>
      </w:tc>
      <w:tc>
        <w:tcPr>
          <w:tcW w:w="1138" w:type="dxa"/>
          <w:vMerge/>
          <w:vAlign w:val="center"/>
        </w:tcPr>
        <w:p w14:paraId="4645AAA3" w14:textId="77777777" w:rsidR="00704621" w:rsidRPr="00B40A15" w:rsidRDefault="00F20419" w:rsidP="00E502A9">
          <w:pPr>
            <w:spacing w:line="360" w:lineRule="auto"/>
            <w:rPr>
              <w:rFonts w:ascii="Verdana" w:hAnsi="Verdana" w:cs="Arial"/>
              <w:bCs/>
              <w:sz w:val="20"/>
              <w:szCs w:val="20"/>
            </w:rPr>
          </w:pPr>
        </w:p>
      </w:tc>
    </w:tr>
  </w:tbl>
  <w:p w14:paraId="705B3B23" w14:textId="77777777" w:rsidR="00704621" w:rsidRDefault="00F20419" w:rsidP="00000F99">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A16BE2"/>
    <w:multiLevelType w:val="hybridMultilevel"/>
    <w:tmpl w:val="E4AE98A0"/>
    <w:lvl w:ilvl="0" w:tplc="CCEE6EB0">
      <w:start w:val="1"/>
      <w:numFmt w:val="decimal"/>
      <w:lvlText w:val="%1."/>
      <w:lvlJc w:val="left"/>
      <w:pPr>
        <w:ind w:left="360" w:hanging="360"/>
      </w:pPr>
      <w:rPr>
        <w:b/>
        <w:bCs/>
      </w:rPr>
    </w:lvl>
    <w:lvl w:ilvl="1" w:tplc="240A0019">
      <w:start w:val="1"/>
      <w:numFmt w:val="lowerLetter"/>
      <w:lvlText w:val="%2."/>
      <w:lvlJc w:val="left"/>
      <w:pPr>
        <w:ind w:left="1671" w:hanging="360"/>
      </w:pPr>
    </w:lvl>
    <w:lvl w:ilvl="2" w:tplc="240A001B">
      <w:start w:val="1"/>
      <w:numFmt w:val="lowerRoman"/>
      <w:lvlText w:val="%3."/>
      <w:lvlJc w:val="right"/>
      <w:pPr>
        <w:ind w:left="2391" w:hanging="180"/>
      </w:pPr>
    </w:lvl>
    <w:lvl w:ilvl="3" w:tplc="240A000F">
      <w:start w:val="1"/>
      <w:numFmt w:val="decimal"/>
      <w:lvlText w:val="%4."/>
      <w:lvlJc w:val="left"/>
      <w:pPr>
        <w:ind w:left="3111" w:hanging="360"/>
      </w:pPr>
    </w:lvl>
    <w:lvl w:ilvl="4" w:tplc="240A0019">
      <w:start w:val="1"/>
      <w:numFmt w:val="lowerLetter"/>
      <w:lvlText w:val="%5."/>
      <w:lvlJc w:val="left"/>
      <w:pPr>
        <w:ind w:left="3831" w:hanging="360"/>
      </w:pPr>
    </w:lvl>
    <w:lvl w:ilvl="5" w:tplc="240A001B">
      <w:start w:val="1"/>
      <w:numFmt w:val="lowerRoman"/>
      <w:lvlText w:val="%6."/>
      <w:lvlJc w:val="right"/>
      <w:pPr>
        <w:ind w:left="4551" w:hanging="180"/>
      </w:pPr>
    </w:lvl>
    <w:lvl w:ilvl="6" w:tplc="240A000F">
      <w:start w:val="1"/>
      <w:numFmt w:val="decimal"/>
      <w:lvlText w:val="%7."/>
      <w:lvlJc w:val="left"/>
      <w:pPr>
        <w:ind w:left="5271" w:hanging="360"/>
      </w:pPr>
    </w:lvl>
    <w:lvl w:ilvl="7" w:tplc="240A0019">
      <w:start w:val="1"/>
      <w:numFmt w:val="lowerLetter"/>
      <w:lvlText w:val="%8."/>
      <w:lvlJc w:val="left"/>
      <w:pPr>
        <w:ind w:left="5991" w:hanging="360"/>
      </w:pPr>
    </w:lvl>
    <w:lvl w:ilvl="8" w:tplc="240A001B">
      <w:start w:val="1"/>
      <w:numFmt w:val="lowerRoman"/>
      <w:lvlText w:val="%9."/>
      <w:lvlJc w:val="right"/>
      <w:pPr>
        <w:ind w:left="6711" w:hanging="180"/>
      </w:pPr>
    </w:lvl>
  </w:abstractNum>
  <w:abstractNum w:abstractNumId="1" w15:restartNumberingAfterBreak="0">
    <w:nsid w:val="123B1578"/>
    <w:multiLevelType w:val="multilevel"/>
    <w:tmpl w:val="2514F276"/>
    <w:lvl w:ilvl="0">
      <w:start w:val="7"/>
      <w:numFmt w:val="decimal"/>
      <w:lvlText w:val="%1."/>
      <w:lvlJc w:val="left"/>
      <w:pPr>
        <w:ind w:left="450" w:hanging="450"/>
      </w:pPr>
      <w:rPr>
        <w:rFonts w:hint="default"/>
      </w:rPr>
    </w:lvl>
    <w:lvl w:ilvl="1">
      <w:start w:val="2"/>
      <w:numFmt w:val="decimal"/>
      <w:lvlText w:val="%1.%2."/>
      <w:lvlJc w:val="left"/>
      <w:pPr>
        <w:ind w:left="720" w:hanging="720"/>
      </w:pPr>
      <w:rPr>
        <w:rFonts w:hint="default"/>
        <w:b/>
        <w:bCs/>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2" w15:restartNumberingAfterBreak="0">
    <w:nsid w:val="13060F6E"/>
    <w:multiLevelType w:val="hybridMultilevel"/>
    <w:tmpl w:val="B66CBF64"/>
    <w:lvl w:ilvl="0" w:tplc="ED58FF2A">
      <w:start w:val="1"/>
      <w:numFmt w:val="lowerLetter"/>
      <w:lvlText w:val="%1)"/>
      <w:lvlJc w:val="left"/>
      <w:pPr>
        <w:ind w:left="76" w:hanging="360"/>
      </w:pPr>
      <w:rPr>
        <w:rFonts w:hint="default"/>
      </w:rPr>
    </w:lvl>
    <w:lvl w:ilvl="1" w:tplc="240A0019" w:tentative="1">
      <w:start w:val="1"/>
      <w:numFmt w:val="lowerLetter"/>
      <w:lvlText w:val="%2."/>
      <w:lvlJc w:val="left"/>
      <w:pPr>
        <w:ind w:left="796" w:hanging="360"/>
      </w:pPr>
    </w:lvl>
    <w:lvl w:ilvl="2" w:tplc="240A001B" w:tentative="1">
      <w:start w:val="1"/>
      <w:numFmt w:val="lowerRoman"/>
      <w:lvlText w:val="%3."/>
      <w:lvlJc w:val="right"/>
      <w:pPr>
        <w:ind w:left="1516" w:hanging="180"/>
      </w:pPr>
    </w:lvl>
    <w:lvl w:ilvl="3" w:tplc="240A000F" w:tentative="1">
      <w:start w:val="1"/>
      <w:numFmt w:val="decimal"/>
      <w:lvlText w:val="%4."/>
      <w:lvlJc w:val="left"/>
      <w:pPr>
        <w:ind w:left="2236" w:hanging="360"/>
      </w:pPr>
    </w:lvl>
    <w:lvl w:ilvl="4" w:tplc="240A0019" w:tentative="1">
      <w:start w:val="1"/>
      <w:numFmt w:val="lowerLetter"/>
      <w:lvlText w:val="%5."/>
      <w:lvlJc w:val="left"/>
      <w:pPr>
        <w:ind w:left="2956" w:hanging="360"/>
      </w:pPr>
    </w:lvl>
    <w:lvl w:ilvl="5" w:tplc="240A001B" w:tentative="1">
      <w:start w:val="1"/>
      <w:numFmt w:val="lowerRoman"/>
      <w:lvlText w:val="%6."/>
      <w:lvlJc w:val="right"/>
      <w:pPr>
        <w:ind w:left="3676" w:hanging="180"/>
      </w:pPr>
    </w:lvl>
    <w:lvl w:ilvl="6" w:tplc="240A000F" w:tentative="1">
      <w:start w:val="1"/>
      <w:numFmt w:val="decimal"/>
      <w:lvlText w:val="%7."/>
      <w:lvlJc w:val="left"/>
      <w:pPr>
        <w:ind w:left="4396" w:hanging="360"/>
      </w:pPr>
    </w:lvl>
    <w:lvl w:ilvl="7" w:tplc="240A0019" w:tentative="1">
      <w:start w:val="1"/>
      <w:numFmt w:val="lowerLetter"/>
      <w:lvlText w:val="%8."/>
      <w:lvlJc w:val="left"/>
      <w:pPr>
        <w:ind w:left="5116" w:hanging="360"/>
      </w:pPr>
    </w:lvl>
    <w:lvl w:ilvl="8" w:tplc="240A001B" w:tentative="1">
      <w:start w:val="1"/>
      <w:numFmt w:val="lowerRoman"/>
      <w:lvlText w:val="%9."/>
      <w:lvlJc w:val="right"/>
      <w:pPr>
        <w:ind w:left="5836" w:hanging="180"/>
      </w:pPr>
    </w:lvl>
  </w:abstractNum>
  <w:abstractNum w:abstractNumId="3" w15:restartNumberingAfterBreak="0">
    <w:nsid w:val="157616C4"/>
    <w:multiLevelType w:val="hybridMultilevel"/>
    <w:tmpl w:val="403CBC24"/>
    <w:lvl w:ilvl="0" w:tplc="0082CA38">
      <w:start w:val="1"/>
      <w:numFmt w:val="decimal"/>
      <w:lvlText w:val="%1."/>
      <w:lvlJc w:val="left"/>
      <w:pPr>
        <w:ind w:left="360" w:hanging="360"/>
      </w:pPr>
      <w:rPr>
        <w:b/>
      </w:rPr>
    </w:lvl>
    <w:lvl w:ilvl="1" w:tplc="0C0A0019">
      <w:start w:val="1"/>
      <w:numFmt w:val="decimal"/>
      <w:lvlText w:val="%2."/>
      <w:lvlJc w:val="left"/>
      <w:pPr>
        <w:tabs>
          <w:tab w:val="num" w:pos="1080"/>
        </w:tabs>
        <w:ind w:left="1080" w:hanging="360"/>
      </w:pPr>
    </w:lvl>
    <w:lvl w:ilvl="2" w:tplc="0C0A001B">
      <w:start w:val="1"/>
      <w:numFmt w:val="decimal"/>
      <w:lvlText w:val="%3."/>
      <w:lvlJc w:val="left"/>
      <w:pPr>
        <w:tabs>
          <w:tab w:val="num" w:pos="1800"/>
        </w:tabs>
        <w:ind w:left="1800" w:hanging="360"/>
      </w:pPr>
    </w:lvl>
    <w:lvl w:ilvl="3" w:tplc="0C0A000F">
      <w:start w:val="1"/>
      <w:numFmt w:val="decimal"/>
      <w:lvlText w:val="%4."/>
      <w:lvlJc w:val="left"/>
      <w:pPr>
        <w:tabs>
          <w:tab w:val="num" w:pos="2520"/>
        </w:tabs>
        <w:ind w:left="2520" w:hanging="360"/>
      </w:pPr>
    </w:lvl>
    <w:lvl w:ilvl="4" w:tplc="0C0A0019">
      <w:start w:val="1"/>
      <w:numFmt w:val="decimal"/>
      <w:lvlText w:val="%5."/>
      <w:lvlJc w:val="left"/>
      <w:pPr>
        <w:tabs>
          <w:tab w:val="num" w:pos="3240"/>
        </w:tabs>
        <w:ind w:left="3240" w:hanging="360"/>
      </w:pPr>
    </w:lvl>
    <w:lvl w:ilvl="5" w:tplc="0C0A001B">
      <w:start w:val="1"/>
      <w:numFmt w:val="decimal"/>
      <w:lvlText w:val="%6."/>
      <w:lvlJc w:val="left"/>
      <w:pPr>
        <w:tabs>
          <w:tab w:val="num" w:pos="3960"/>
        </w:tabs>
        <w:ind w:left="3960" w:hanging="360"/>
      </w:pPr>
    </w:lvl>
    <w:lvl w:ilvl="6" w:tplc="0C0A000F">
      <w:start w:val="1"/>
      <w:numFmt w:val="decimal"/>
      <w:lvlText w:val="%7."/>
      <w:lvlJc w:val="left"/>
      <w:pPr>
        <w:tabs>
          <w:tab w:val="num" w:pos="4680"/>
        </w:tabs>
        <w:ind w:left="4680" w:hanging="360"/>
      </w:pPr>
    </w:lvl>
    <w:lvl w:ilvl="7" w:tplc="0C0A0019">
      <w:start w:val="1"/>
      <w:numFmt w:val="decimal"/>
      <w:lvlText w:val="%8."/>
      <w:lvlJc w:val="left"/>
      <w:pPr>
        <w:tabs>
          <w:tab w:val="num" w:pos="5400"/>
        </w:tabs>
        <w:ind w:left="5400" w:hanging="360"/>
      </w:pPr>
    </w:lvl>
    <w:lvl w:ilvl="8" w:tplc="0C0A001B">
      <w:start w:val="1"/>
      <w:numFmt w:val="decimal"/>
      <w:lvlText w:val="%9."/>
      <w:lvlJc w:val="left"/>
      <w:pPr>
        <w:tabs>
          <w:tab w:val="num" w:pos="6120"/>
        </w:tabs>
        <w:ind w:left="6120" w:hanging="360"/>
      </w:pPr>
    </w:lvl>
  </w:abstractNum>
  <w:abstractNum w:abstractNumId="4" w15:restartNumberingAfterBreak="0">
    <w:nsid w:val="18356DB1"/>
    <w:multiLevelType w:val="hybridMultilevel"/>
    <w:tmpl w:val="F9C0DD58"/>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1B4B3558"/>
    <w:multiLevelType w:val="multilevel"/>
    <w:tmpl w:val="5F0A5968"/>
    <w:lvl w:ilvl="0">
      <w:start w:val="1"/>
      <w:numFmt w:val="decimal"/>
      <w:lvlText w:val="%1."/>
      <w:lvlJc w:val="left"/>
      <w:pPr>
        <w:ind w:left="1566" w:hanging="360"/>
      </w:pPr>
      <w:rPr>
        <w:rFonts w:ascii="Verdana" w:eastAsia="Times New Roman" w:hAnsi="Verdana" w:cs="Arial" w:hint="default"/>
        <w:b/>
        <w:sz w:val="20"/>
        <w:szCs w:val="20"/>
      </w:rPr>
    </w:lvl>
    <w:lvl w:ilvl="1">
      <w:start w:val="1"/>
      <w:numFmt w:val="decimal"/>
      <w:isLgl/>
      <w:lvlText w:val="%1.%2."/>
      <w:lvlJc w:val="left"/>
      <w:pPr>
        <w:ind w:left="1926" w:hanging="720"/>
      </w:pPr>
      <w:rPr>
        <w:rFonts w:cs="Times New Roman" w:hint="default"/>
        <w:b/>
      </w:rPr>
    </w:lvl>
    <w:lvl w:ilvl="2">
      <w:start w:val="1"/>
      <w:numFmt w:val="decimal"/>
      <w:isLgl/>
      <w:lvlText w:val="%1.%2.%3."/>
      <w:lvlJc w:val="left"/>
      <w:pPr>
        <w:ind w:left="1926" w:hanging="720"/>
      </w:pPr>
      <w:rPr>
        <w:rFonts w:cs="Times New Roman" w:hint="default"/>
        <w:b w:val="0"/>
        <w:i/>
        <w:sz w:val="22"/>
        <w:szCs w:val="22"/>
      </w:rPr>
    </w:lvl>
    <w:lvl w:ilvl="3">
      <w:start w:val="1"/>
      <w:numFmt w:val="decimal"/>
      <w:isLgl/>
      <w:lvlText w:val="%1.%2.%3.%4."/>
      <w:lvlJc w:val="left"/>
      <w:pPr>
        <w:ind w:left="2498" w:hanging="1080"/>
      </w:pPr>
      <w:rPr>
        <w:rFonts w:cs="Times New Roman" w:hint="default"/>
        <w:b w:val="0"/>
        <w:i/>
        <w:sz w:val="22"/>
        <w:szCs w:val="22"/>
      </w:rPr>
    </w:lvl>
    <w:lvl w:ilvl="4">
      <w:start w:val="1"/>
      <w:numFmt w:val="decimal"/>
      <w:isLgl/>
      <w:lvlText w:val="%1.%2.%3.%4.%5."/>
      <w:lvlJc w:val="left"/>
      <w:pPr>
        <w:ind w:left="2286" w:hanging="1080"/>
      </w:pPr>
      <w:rPr>
        <w:rFonts w:cs="Times New Roman" w:hint="default"/>
        <w:b/>
      </w:rPr>
    </w:lvl>
    <w:lvl w:ilvl="5">
      <w:start w:val="1"/>
      <w:numFmt w:val="decimal"/>
      <w:isLgl/>
      <w:lvlText w:val="%1.%2.%3.%4.%5.%6."/>
      <w:lvlJc w:val="left"/>
      <w:pPr>
        <w:ind w:left="2646" w:hanging="1440"/>
      </w:pPr>
      <w:rPr>
        <w:rFonts w:cs="Times New Roman" w:hint="default"/>
        <w:b/>
      </w:rPr>
    </w:lvl>
    <w:lvl w:ilvl="6">
      <w:start w:val="1"/>
      <w:numFmt w:val="decimal"/>
      <w:isLgl/>
      <w:lvlText w:val="%1.%2.%3.%4.%5.%6.%7."/>
      <w:lvlJc w:val="left"/>
      <w:pPr>
        <w:ind w:left="2646" w:hanging="1440"/>
      </w:pPr>
      <w:rPr>
        <w:rFonts w:cs="Times New Roman" w:hint="default"/>
        <w:b/>
      </w:rPr>
    </w:lvl>
    <w:lvl w:ilvl="7">
      <w:start w:val="1"/>
      <w:numFmt w:val="decimal"/>
      <w:isLgl/>
      <w:lvlText w:val="%1.%2.%3.%4.%5.%6.%7.%8."/>
      <w:lvlJc w:val="left"/>
      <w:pPr>
        <w:ind w:left="3006" w:hanging="1800"/>
      </w:pPr>
      <w:rPr>
        <w:rFonts w:cs="Times New Roman" w:hint="default"/>
        <w:b/>
      </w:rPr>
    </w:lvl>
    <w:lvl w:ilvl="8">
      <w:start w:val="1"/>
      <w:numFmt w:val="decimal"/>
      <w:isLgl/>
      <w:lvlText w:val="%1.%2.%3.%4.%5.%6.%7.%8.%9."/>
      <w:lvlJc w:val="left"/>
      <w:pPr>
        <w:ind w:left="3006" w:hanging="1800"/>
      </w:pPr>
      <w:rPr>
        <w:rFonts w:cs="Times New Roman" w:hint="default"/>
        <w:b/>
      </w:rPr>
    </w:lvl>
  </w:abstractNum>
  <w:abstractNum w:abstractNumId="6" w15:restartNumberingAfterBreak="0">
    <w:nsid w:val="1CCE4B69"/>
    <w:multiLevelType w:val="hybridMultilevel"/>
    <w:tmpl w:val="7C2AEFB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1EB711B"/>
    <w:multiLevelType w:val="hybridMultilevel"/>
    <w:tmpl w:val="D29AF02A"/>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8" w15:restartNumberingAfterBreak="0">
    <w:nsid w:val="294C11CA"/>
    <w:multiLevelType w:val="multilevel"/>
    <w:tmpl w:val="6CCE9868"/>
    <w:lvl w:ilvl="0">
      <w:start w:val="1"/>
      <w:numFmt w:val="decimal"/>
      <w:lvlText w:val="%1."/>
      <w:lvlJc w:val="left"/>
      <w:pPr>
        <w:ind w:left="360" w:hanging="360"/>
      </w:pPr>
      <w:rPr>
        <w:b/>
      </w:rPr>
    </w:lvl>
    <w:lvl w:ilvl="1">
      <w:start w:val="1"/>
      <w:numFmt w:val="decimal"/>
      <w:isLgl/>
      <w:lvlText w:val="%1.%2."/>
      <w:lvlJc w:val="left"/>
      <w:pPr>
        <w:ind w:left="1080" w:hanging="720"/>
      </w:pPr>
    </w:lvl>
    <w:lvl w:ilvl="2">
      <w:start w:val="1"/>
      <w:numFmt w:val="decimal"/>
      <w:isLgl/>
      <w:lvlText w:val="%1.%2.%3."/>
      <w:lvlJc w:val="left"/>
      <w:pPr>
        <w:ind w:left="1080" w:hanging="720"/>
      </w:pPr>
    </w:lvl>
    <w:lvl w:ilvl="3">
      <w:start w:val="1"/>
      <w:numFmt w:val="decimal"/>
      <w:isLgl/>
      <w:lvlText w:val="%1.%2.%3.%4."/>
      <w:lvlJc w:val="left"/>
      <w:pPr>
        <w:ind w:left="1440" w:hanging="1080"/>
      </w:pPr>
    </w:lvl>
    <w:lvl w:ilvl="4">
      <w:start w:val="1"/>
      <w:numFmt w:val="decimal"/>
      <w:isLgl/>
      <w:lvlText w:val="%1.%2.%3.%4.%5."/>
      <w:lvlJc w:val="left"/>
      <w:pPr>
        <w:ind w:left="1440" w:hanging="1080"/>
      </w:pPr>
    </w:lvl>
    <w:lvl w:ilvl="5">
      <w:start w:val="1"/>
      <w:numFmt w:val="decimal"/>
      <w:isLgl/>
      <w:lvlText w:val="%1.%2.%3.%4.%5.%6."/>
      <w:lvlJc w:val="left"/>
      <w:pPr>
        <w:ind w:left="1800" w:hanging="1440"/>
      </w:pPr>
    </w:lvl>
    <w:lvl w:ilvl="6">
      <w:start w:val="1"/>
      <w:numFmt w:val="decimal"/>
      <w:isLgl/>
      <w:lvlText w:val="%1.%2.%3.%4.%5.%6.%7."/>
      <w:lvlJc w:val="left"/>
      <w:pPr>
        <w:ind w:left="1800" w:hanging="1440"/>
      </w:pPr>
    </w:lvl>
    <w:lvl w:ilvl="7">
      <w:start w:val="1"/>
      <w:numFmt w:val="decimal"/>
      <w:isLgl/>
      <w:lvlText w:val="%1.%2.%3.%4.%5.%6.%7.%8."/>
      <w:lvlJc w:val="left"/>
      <w:pPr>
        <w:ind w:left="2160" w:hanging="1800"/>
      </w:pPr>
    </w:lvl>
    <w:lvl w:ilvl="8">
      <w:start w:val="1"/>
      <w:numFmt w:val="decimal"/>
      <w:isLgl/>
      <w:lvlText w:val="%1.%2.%3.%4.%5.%6.%7.%8.%9."/>
      <w:lvlJc w:val="left"/>
      <w:pPr>
        <w:ind w:left="2160" w:hanging="1800"/>
      </w:pPr>
    </w:lvl>
  </w:abstractNum>
  <w:abstractNum w:abstractNumId="9" w15:restartNumberingAfterBreak="0">
    <w:nsid w:val="2D403EDB"/>
    <w:multiLevelType w:val="hybridMultilevel"/>
    <w:tmpl w:val="7AF6B27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DF51C09"/>
    <w:multiLevelType w:val="hybridMultilevel"/>
    <w:tmpl w:val="E2321762"/>
    <w:lvl w:ilvl="0" w:tplc="CCC67026">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1" w15:restartNumberingAfterBreak="0">
    <w:nsid w:val="46915CA4"/>
    <w:multiLevelType w:val="hybridMultilevel"/>
    <w:tmpl w:val="40A68D4A"/>
    <w:lvl w:ilvl="0" w:tplc="CC124B26">
      <w:start w:val="1"/>
      <w:numFmt w:val="decimal"/>
      <w:lvlText w:val="%1."/>
      <w:lvlJc w:val="left"/>
      <w:pPr>
        <w:ind w:left="360" w:hanging="360"/>
      </w:pPr>
      <w:rPr>
        <w:b w:val="0"/>
        <w:sz w:val="20"/>
        <w:szCs w:val="18"/>
      </w:r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12" w15:restartNumberingAfterBreak="0">
    <w:nsid w:val="4A237142"/>
    <w:multiLevelType w:val="multilevel"/>
    <w:tmpl w:val="A296FAD2"/>
    <w:lvl w:ilvl="0">
      <w:start w:val="6"/>
      <w:numFmt w:val="decimal"/>
      <w:lvlText w:val="%1."/>
      <w:lvlJc w:val="left"/>
      <w:pPr>
        <w:ind w:left="450" w:hanging="450"/>
      </w:pPr>
      <w:rPr>
        <w:rFonts w:hint="default"/>
        <w:b w:val="0"/>
      </w:rPr>
    </w:lvl>
    <w:lvl w:ilvl="1">
      <w:start w:val="2"/>
      <w:numFmt w:val="decimal"/>
      <w:lvlText w:val="%1.%2."/>
      <w:lvlJc w:val="left"/>
      <w:pPr>
        <w:ind w:left="720" w:hanging="720"/>
      </w:pPr>
      <w:rPr>
        <w:rFonts w:hint="default"/>
        <w:b w:val="0"/>
      </w:rPr>
    </w:lvl>
    <w:lvl w:ilvl="2">
      <w:start w:val="1"/>
      <w:numFmt w:val="decimal"/>
      <w:lvlText w:val="%1.%2.%3."/>
      <w:lvlJc w:val="left"/>
      <w:pPr>
        <w:ind w:left="1080" w:hanging="1080"/>
      </w:pPr>
      <w:rPr>
        <w:rFonts w:hint="default"/>
        <w:b w:val="0"/>
      </w:rPr>
    </w:lvl>
    <w:lvl w:ilvl="3">
      <w:start w:val="1"/>
      <w:numFmt w:val="decimal"/>
      <w:lvlText w:val="%1.%2.%3.%4."/>
      <w:lvlJc w:val="left"/>
      <w:pPr>
        <w:ind w:left="1440" w:hanging="1440"/>
      </w:pPr>
      <w:rPr>
        <w:rFonts w:hint="default"/>
        <w:b w:val="0"/>
      </w:rPr>
    </w:lvl>
    <w:lvl w:ilvl="4">
      <w:start w:val="1"/>
      <w:numFmt w:val="decimal"/>
      <w:lvlText w:val="%1.%2.%3.%4.%5."/>
      <w:lvlJc w:val="left"/>
      <w:pPr>
        <w:ind w:left="1440" w:hanging="1440"/>
      </w:pPr>
      <w:rPr>
        <w:rFonts w:hint="default"/>
        <w:b w:val="0"/>
      </w:rPr>
    </w:lvl>
    <w:lvl w:ilvl="5">
      <w:start w:val="1"/>
      <w:numFmt w:val="decimal"/>
      <w:lvlText w:val="%1.%2.%3.%4.%5.%6."/>
      <w:lvlJc w:val="left"/>
      <w:pPr>
        <w:ind w:left="1800" w:hanging="1800"/>
      </w:pPr>
      <w:rPr>
        <w:rFonts w:hint="default"/>
        <w:b w:val="0"/>
      </w:rPr>
    </w:lvl>
    <w:lvl w:ilvl="6">
      <w:start w:val="1"/>
      <w:numFmt w:val="decimal"/>
      <w:lvlText w:val="%1.%2.%3.%4.%5.%6.%7."/>
      <w:lvlJc w:val="left"/>
      <w:pPr>
        <w:ind w:left="2160" w:hanging="2160"/>
      </w:pPr>
      <w:rPr>
        <w:rFonts w:hint="default"/>
        <w:b w:val="0"/>
      </w:rPr>
    </w:lvl>
    <w:lvl w:ilvl="7">
      <w:start w:val="1"/>
      <w:numFmt w:val="decimal"/>
      <w:lvlText w:val="%1.%2.%3.%4.%5.%6.%7.%8."/>
      <w:lvlJc w:val="left"/>
      <w:pPr>
        <w:ind w:left="2520" w:hanging="2520"/>
      </w:pPr>
      <w:rPr>
        <w:rFonts w:hint="default"/>
        <w:b w:val="0"/>
      </w:rPr>
    </w:lvl>
    <w:lvl w:ilvl="8">
      <w:start w:val="1"/>
      <w:numFmt w:val="decimal"/>
      <w:lvlText w:val="%1.%2.%3.%4.%5.%6.%7.%8.%9."/>
      <w:lvlJc w:val="left"/>
      <w:pPr>
        <w:ind w:left="2520" w:hanging="2520"/>
      </w:pPr>
      <w:rPr>
        <w:rFonts w:hint="default"/>
        <w:b w:val="0"/>
      </w:rPr>
    </w:lvl>
  </w:abstractNum>
  <w:abstractNum w:abstractNumId="13" w15:restartNumberingAfterBreak="0">
    <w:nsid w:val="5A385790"/>
    <w:multiLevelType w:val="hybridMultilevel"/>
    <w:tmpl w:val="E22E8B16"/>
    <w:lvl w:ilvl="0" w:tplc="452E5546">
      <w:start w:val="1"/>
      <w:numFmt w:val="decimal"/>
      <w:lvlText w:val="%1."/>
      <w:lvlJc w:val="left"/>
      <w:pPr>
        <w:ind w:left="720" w:hanging="360"/>
      </w:pPr>
      <w:rPr>
        <w:b w:val="0"/>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60F141C5"/>
    <w:multiLevelType w:val="multilevel"/>
    <w:tmpl w:val="AF6E9588"/>
    <w:lvl w:ilvl="0">
      <w:start w:val="1"/>
      <w:numFmt w:val="decimal"/>
      <w:lvlText w:val="%1."/>
      <w:lvlJc w:val="left"/>
      <w:pPr>
        <w:ind w:left="360" w:hanging="360"/>
      </w:pPr>
      <w:rPr>
        <w:rFonts w:hint="default"/>
      </w:rPr>
    </w:lvl>
    <w:lvl w:ilvl="1">
      <w:start w:val="1"/>
      <w:numFmt w:val="decimal"/>
      <w:lvlText w:val="%1.%2."/>
      <w:lvlJc w:val="left"/>
      <w:pPr>
        <w:ind w:left="76" w:hanging="360"/>
      </w:pPr>
      <w:rPr>
        <w:rFonts w:hint="default"/>
      </w:rPr>
    </w:lvl>
    <w:lvl w:ilvl="2">
      <w:start w:val="1"/>
      <w:numFmt w:val="decimal"/>
      <w:lvlText w:val="%1.%2.%3."/>
      <w:lvlJc w:val="left"/>
      <w:pPr>
        <w:ind w:left="152" w:hanging="720"/>
      </w:pPr>
      <w:rPr>
        <w:rFonts w:hint="default"/>
      </w:rPr>
    </w:lvl>
    <w:lvl w:ilvl="3">
      <w:start w:val="1"/>
      <w:numFmt w:val="decimal"/>
      <w:lvlText w:val="%1.%2.%3.%4."/>
      <w:lvlJc w:val="left"/>
      <w:pPr>
        <w:ind w:left="-132" w:hanging="720"/>
      </w:pPr>
      <w:rPr>
        <w:rFonts w:hint="default"/>
      </w:rPr>
    </w:lvl>
    <w:lvl w:ilvl="4">
      <w:start w:val="1"/>
      <w:numFmt w:val="decimal"/>
      <w:lvlText w:val="%1.%2.%3.%4.%5."/>
      <w:lvlJc w:val="left"/>
      <w:pPr>
        <w:ind w:left="-56" w:hanging="1080"/>
      </w:pPr>
      <w:rPr>
        <w:rFonts w:hint="default"/>
      </w:rPr>
    </w:lvl>
    <w:lvl w:ilvl="5">
      <w:start w:val="1"/>
      <w:numFmt w:val="decimal"/>
      <w:lvlText w:val="%1.%2.%3.%4.%5.%6."/>
      <w:lvlJc w:val="left"/>
      <w:pPr>
        <w:ind w:left="-340" w:hanging="1080"/>
      </w:pPr>
      <w:rPr>
        <w:rFonts w:hint="default"/>
      </w:rPr>
    </w:lvl>
    <w:lvl w:ilvl="6">
      <w:start w:val="1"/>
      <w:numFmt w:val="decimal"/>
      <w:lvlText w:val="%1.%2.%3.%4.%5.%6.%7."/>
      <w:lvlJc w:val="left"/>
      <w:pPr>
        <w:ind w:left="-264" w:hanging="1440"/>
      </w:pPr>
      <w:rPr>
        <w:rFonts w:hint="default"/>
      </w:rPr>
    </w:lvl>
    <w:lvl w:ilvl="7">
      <w:start w:val="1"/>
      <w:numFmt w:val="decimal"/>
      <w:lvlText w:val="%1.%2.%3.%4.%5.%6.%7.%8."/>
      <w:lvlJc w:val="left"/>
      <w:pPr>
        <w:ind w:left="-548" w:hanging="1440"/>
      </w:pPr>
      <w:rPr>
        <w:rFonts w:hint="default"/>
      </w:rPr>
    </w:lvl>
    <w:lvl w:ilvl="8">
      <w:start w:val="1"/>
      <w:numFmt w:val="decimal"/>
      <w:lvlText w:val="%1.%2.%3.%4.%5.%6.%7.%8.%9."/>
      <w:lvlJc w:val="left"/>
      <w:pPr>
        <w:ind w:left="-472" w:hanging="1800"/>
      </w:pPr>
      <w:rPr>
        <w:rFonts w:hint="default"/>
      </w:rPr>
    </w:lvl>
  </w:abstractNum>
  <w:abstractNum w:abstractNumId="15" w15:restartNumberingAfterBreak="0">
    <w:nsid w:val="74775795"/>
    <w:multiLevelType w:val="hybridMultilevel"/>
    <w:tmpl w:val="BA90979C"/>
    <w:lvl w:ilvl="0" w:tplc="A8A658DA">
      <w:start w:val="1"/>
      <w:numFmt w:val="upperRoman"/>
      <w:lvlText w:val="%1."/>
      <w:lvlJc w:val="left"/>
      <w:pPr>
        <w:ind w:left="1080" w:hanging="72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10"/>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5"/>
  </w:num>
  <w:num w:numId="7">
    <w:abstractNumId w:val="4"/>
  </w:num>
  <w:num w:numId="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7"/>
  </w:num>
  <w:num w:numId="11">
    <w:abstractNumId w:val="5"/>
  </w:num>
  <w:num w:numId="12">
    <w:abstractNumId w:val="1"/>
  </w:num>
  <w:num w:numId="13">
    <w:abstractNumId w:val="12"/>
  </w:num>
  <w:num w:numId="14">
    <w:abstractNumId w:val="13"/>
  </w:num>
  <w:num w:numId="15">
    <w:abstractNumId w:val="6"/>
  </w:num>
  <w:num w:numId="1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12370"/>
    <w:rsid w:val="0002203A"/>
    <w:rsid w:val="00085E6A"/>
    <w:rsid w:val="000957C3"/>
    <w:rsid w:val="001A68BE"/>
    <w:rsid w:val="001C4021"/>
    <w:rsid w:val="002422B3"/>
    <w:rsid w:val="003A406E"/>
    <w:rsid w:val="003D534C"/>
    <w:rsid w:val="00432DFC"/>
    <w:rsid w:val="00595998"/>
    <w:rsid w:val="005E1782"/>
    <w:rsid w:val="0086265A"/>
    <w:rsid w:val="008C17E6"/>
    <w:rsid w:val="008D32BC"/>
    <w:rsid w:val="00952BAF"/>
    <w:rsid w:val="00956CCB"/>
    <w:rsid w:val="00A40B40"/>
    <w:rsid w:val="00A414AD"/>
    <w:rsid w:val="00A8512A"/>
    <w:rsid w:val="00B77288"/>
    <w:rsid w:val="00C07415"/>
    <w:rsid w:val="00D37146"/>
    <w:rsid w:val="00E12370"/>
    <w:rsid w:val="00EB6351"/>
    <w:rsid w:val="00F2041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2EFB5F59"/>
  <w15:chartTrackingRefBased/>
  <w15:docId w15:val="{954011FC-4632-4D3F-A567-6EBAA8BD7E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12370"/>
    <w:pPr>
      <w:spacing w:after="0" w:line="240" w:lineRule="auto"/>
    </w:pPr>
    <w:rPr>
      <w:rFonts w:ascii="Times New Roman" w:eastAsia="Times New Roman" w:hAnsi="Times New Roman" w:cs="Times New Roman"/>
      <w:sz w:val="24"/>
      <w:szCs w:val="24"/>
      <w:lang w:eastAsia="es-ES"/>
    </w:rPr>
  </w:style>
  <w:style w:type="paragraph" w:styleId="Ttulo1">
    <w:name w:val="heading 1"/>
    <w:basedOn w:val="Normal"/>
    <w:next w:val="Normal"/>
    <w:link w:val="Ttulo1Car"/>
    <w:uiPriority w:val="9"/>
    <w:qFormat/>
    <w:rsid w:val="001C4021"/>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Ttulo2">
    <w:name w:val="heading 2"/>
    <w:basedOn w:val="Normal"/>
    <w:next w:val="Normal"/>
    <w:link w:val="Ttulo2Car"/>
    <w:uiPriority w:val="9"/>
    <w:unhideWhenUsed/>
    <w:qFormat/>
    <w:rsid w:val="00E12370"/>
    <w:pPr>
      <w:keepNext/>
      <w:spacing w:before="240" w:after="60"/>
      <w:outlineLvl w:val="1"/>
    </w:pPr>
    <w:rPr>
      <w:rFonts w:ascii="Cambria" w:hAnsi="Cambria"/>
      <w:b/>
      <w:bCs/>
      <w:i/>
      <w:iCs/>
      <w:sz w:val="28"/>
      <w:szCs w:val="28"/>
      <w:lang w:val="x-none" w:eastAsia="x-none"/>
    </w:rPr>
  </w:style>
  <w:style w:type="paragraph" w:styleId="Ttulo4">
    <w:name w:val="heading 4"/>
    <w:aliases w:val="AL Título 4,Título 4 AL,Edgar 4,Map Title"/>
    <w:basedOn w:val="Normal"/>
    <w:next w:val="Normal"/>
    <w:link w:val="Ttulo4Car"/>
    <w:uiPriority w:val="9"/>
    <w:qFormat/>
    <w:rsid w:val="00E12370"/>
    <w:pPr>
      <w:keepNext/>
      <w:spacing w:before="240" w:after="60"/>
      <w:outlineLvl w:val="3"/>
    </w:pPr>
    <w:rPr>
      <w:b/>
      <w:bCs/>
      <w:sz w:val="28"/>
      <w:szCs w:val="28"/>
      <w:lang w:val="x-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uiPriority w:val="9"/>
    <w:rsid w:val="00E12370"/>
    <w:rPr>
      <w:rFonts w:ascii="Cambria" w:eastAsia="Times New Roman" w:hAnsi="Cambria" w:cs="Times New Roman"/>
      <w:b/>
      <w:bCs/>
      <w:i/>
      <w:iCs/>
      <w:sz w:val="28"/>
      <w:szCs w:val="28"/>
      <w:lang w:val="x-none" w:eastAsia="x-none"/>
    </w:rPr>
  </w:style>
  <w:style w:type="character" w:customStyle="1" w:styleId="Ttulo4Car">
    <w:name w:val="Título 4 Car"/>
    <w:aliases w:val="AL Título 4 Car,Título 4 AL Car,Edgar 4 Car,Map Title Car"/>
    <w:basedOn w:val="Fuentedeprrafopredeter"/>
    <w:link w:val="Ttulo4"/>
    <w:uiPriority w:val="9"/>
    <w:rsid w:val="00E12370"/>
    <w:rPr>
      <w:rFonts w:ascii="Times New Roman" w:eastAsia="Times New Roman" w:hAnsi="Times New Roman" w:cs="Times New Roman"/>
      <w:b/>
      <w:bCs/>
      <w:sz w:val="28"/>
      <w:szCs w:val="28"/>
      <w:lang w:val="x-none" w:eastAsia="es-ES"/>
    </w:rPr>
  </w:style>
  <w:style w:type="paragraph" w:styleId="Encabezado">
    <w:name w:val="header"/>
    <w:aliases w:val="AL Encabezado,Encabezado AL,h,h8,h9,h10,h18,Tit 1,Encabezado1,encabezado, Car14,Car14,he,Haut de page,Alt Header,para doc. Metro,Car Car Car Car Car"/>
    <w:basedOn w:val="Normal"/>
    <w:link w:val="EncabezadoCar"/>
    <w:uiPriority w:val="99"/>
    <w:qFormat/>
    <w:rsid w:val="00E12370"/>
    <w:pPr>
      <w:tabs>
        <w:tab w:val="center" w:pos="4252"/>
        <w:tab w:val="right" w:pos="8504"/>
      </w:tabs>
    </w:pPr>
    <w:rPr>
      <w:rFonts w:ascii="Arial" w:hAnsi="Arial"/>
      <w:color w:val="000000"/>
      <w:szCs w:val="20"/>
      <w:lang w:val="x-none"/>
    </w:rPr>
  </w:style>
  <w:style w:type="character" w:customStyle="1" w:styleId="EncabezadoCar">
    <w:name w:val="Encabezado Car"/>
    <w:aliases w:val="AL Encabezado Car,Encabezado AL Car,h Car,h8 Car,h9 Car,h10 Car,h18 Car,Tit 1 Car,Encabezado1 Car,encabezado Car, Car14 Car,Car14 Car,he Car,Haut de page Car,Alt Header Car,para doc. Metro Car,Car Car Car Car Car Car"/>
    <w:basedOn w:val="Fuentedeprrafopredeter"/>
    <w:link w:val="Encabezado"/>
    <w:uiPriority w:val="99"/>
    <w:qFormat/>
    <w:rsid w:val="00E12370"/>
    <w:rPr>
      <w:rFonts w:ascii="Arial" w:eastAsia="Times New Roman" w:hAnsi="Arial" w:cs="Times New Roman"/>
      <w:color w:val="000000"/>
      <w:sz w:val="24"/>
      <w:szCs w:val="20"/>
      <w:lang w:val="x-none" w:eastAsia="es-ES"/>
    </w:rPr>
  </w:style>
  <w:style w:type="paragraph" w:styleId="Textoindependiente">
    <w:name w:val="Body Text"/>
    <w:aliases w:val="bt,body text,body tesx,TextindepT2,EHPT,Body Text2,ändrad,tabla 2,contents,Subsection Body Text,Texto independiente Car Car,Table Bullet 1,TABLA DE CONTENIDO 3,contents Char,ändrad Char,Subsection Body Text Car Car,body text Car Car"/>
    <w:basedOn w:val="Normal"/>
    <w:link w:val="TextoindependienteCar1"/>
    <w:rsid w:val="00E12370"/>
    <w:pPr>
      <w:spacing w:after="120"/>
    </w:pPr>
    <w:rPr>
      <w:sz w:val="20"/>
      <w:szCs w:val="20"/>
      <w:lang w:val="x-none"/>
    </w:rPr>
  </w:style>
  <w:style w:type="character" w:customStyle="1" w:styleId="TextoindependienteCar">
    <w:name w:val="Texto independiente Car"/>
    <w:basedOn w:val="Fuentedeprrafopredeter"/>
    <w:uiPriority w:val="99"/>
    <w:semiHidden/>
    <w:rsid w:val="00E12370"/>
    <w:rPr>
      <w:rFonts w:ascii="Times New Roman" w:eastAsia="Times New Roman" w:hAnsi="Times New Roman" w:cs="Times New Roman"/>
      <w:sz w:val="24"/>
      <w:szCs w:val="24"/>
      <w:lang w:eastAsia="es-ES"/>
    </w:rPr>
  </w:style>
  <w:style w:type="character" w:customStyle="1" w:styleId="TextoindependienteCar1">
    <w:name w:val="Texto independiente Car1"/>
    <w:aliases w:val="bt Car,body text Car,body tesx Car,TextindepT2 Car,EHPT Car,Body Text2 Car,ändrad Car,tabla 2 Car,contents Car,Subsection Body Text Car,Texto independiente Car Car Car,Table Bullet 1 Car,TABLA DE CONTENIDO 3 Car,ändrad Char Car"/>
    <w:link w:val="Textoindependiente"/>
    <w:locked/>
    <w:rsid w:val="00E12370"/>
    <w:rPr>
      <w:rFonts w:ascii="Times New Roman" w:eastAsia="Times New Roman" w:hAnsi="Times New Roman" w:cs="Times New Roman"/>
      <w:sz w:val="20"/>
      <w:szCs w:val="20"/>
      <w:lang w:val="x-none" w:eastAsia="es-ES"/>
    </w:rPr>
  </w:style>
  <w:style w:type="paragraph" w:styleId="Textoindependiente3">
    <w:name w:val="Body Text 3"/>
    <w:basedOn w:val="Normal"/>
    <w:link w:val="Textoindependiente3Car"/>
    <w:rsid w:val="00E12370"/>
    <w:pPr>
      <w:jc w:val="center"/>
    </w:pPr>
    <w:rPr>
      <w:rFonts w:ascii="Arial" w:hAnsi="Arial"/>
      <w:sz w:val="20"/>
      <w:szCs w:val="20"/>
      <w:lang w:val="es-ES_tradnl"/>
    </w:rPr>
  </w:style>
  <w:style w:type="character" w:customStyle="1" w:styleId="Textoindependiente3Car">
    <w:name w:val="Texto independiente 3 Car"/>
    <w:basedOn w:val="Fuentedeprrafopredeter"/>
    <w:link w:val="Textoindependiente3"/>
    <w:rsid w:val="00E12370"/>
    <w:rPr>
      <w:rFonts w:ascii="Arial" w:eastAsia="Times New Roman" w:hAnsi="Arial" w:cs="Times New Roman"/>
      <w:sz w:val="20"/>
      <w:szCs w:val="20"/>
      <w:lang w:val="es-ES_tradnl" w:eastAsia="es-ES"/>
    </w:rPr>
  </w:style>
  <w:style w:type="paragraph" w:styleId="Piedepgina">
    <w:name w:val="footer"/>
    <w:aliases w:val="AL Pie de página,Pie de página AL,f"/>
    <w:basedOn w:val="Normal"/>
    <w:link w:val="PiedepginaCar"/>
    <w:rsid w:val="00E12370"/>
    <w:pPr>
      <w:tabs>
        <w:tab w:val="center" w:pos="4252"/>
        <w:tab w:val="right" w:pos="8504"/>
      </w:tabs>
    </w:pPr>
    <w:rPr>
      <w:rFonts w:ascii="Arial" w:hAnsi="Arial"/>
      <w:color w:val="000000"/>
      <w:szCs w:val="20"/>
      <w:lang w:val="x-none"/>
    </w:rPr>
  </w:style>
  <w:style w:type="character" w:customStyle="1" w:styleId="PiedepginaCar">
    <w:name w:val="Pie de página Car"/>
    <w:aliases w:val="AL Pie de página Car,Pie de página AL Car,f Car"/>
    <w:basedOn w:val="Fuentedeprrafopredeter"/>
    <w:link w:val="Piedepgina"/>
    <w:rsid w:val="00E12370"/>
    <w:rPr>
      <w:rFonts w:ascii="Arial" w:eastAsia="Times New Roman" w:hAnsi="Arial" w:cs="Times New Roman"/>
      <w:color w:val="000000"/>
      <w:sz w:val="24"/>
      <w:szCs w:val="20"/>
      <w:lang w:val="x-none" w:eastAsia="es-ES"/>
    </w:rPr>
  </w:style>
  <w:style w:type="paragraph" w:styleId="Prrafodelista">
    <w:name w:val="List Paragraph"/>
    <w:aliases w:val="Bullet List,FooterText,numbered,List Paragraph1,Paragraphe de liste1,lp1,Bulletr List Paragraph,Foot,列出段落,列出段落1,List Paragraph2,List Paragraph21,Parágrafo da Lista1,リスト段落1,Listeafsnit1,Lista vistosa - Énfasis 11,HOJA,Bolita,BOLADEF,BOLA"/>
    <w:basedOn w:val="Normal"/>
    <w:link w:val="PrrafodelistaCar"/>
    <w:uiPriority w:val="34"/>
    <w:qFormat/>
    <w:rsid w:val="00E12370"/>
    <w:pPr>
      <w:ind w:left="708"/>
    </w:pPr>
    <w:rPr>
      <w:lang w:val="x-none" w:eastAsia="x-none"/>
    </w:rPr>
  </w:style>
  <w:style w:type="paragraph" w:styleId="Sinespaciado">
    <w:name w:val="No Spacing"/>
    <w:uiPriority w:val="1"/>
    <w:qFormat/>
    <w:rsid w:val="00E12370"/>
    <w:pPr>
      <w:spacing w:after="0" w:line="240" w:lineRule="auto"/>
    </w:pPr>
    <w:rPr>
      <w:rFonts w:ascii="Calibri" w:eastAsia="Calibri" w:hAnsi="Calibri" w:cs="Calibri"/>
    </w:rPr>
  </w:style>
  <w:style w:type="character" w:customStyle="1" w:styleId="PrrafodelistaCar">
    <w:name w:val="Párrafo de lista Car"/>
    <w:aliases w:val="Bullet List Car,FooterText Car,numbered Car,List Paragraph1 Car,Paragraphe de liste1 Car,lp1 Car,Bulletr List Paragraph Car,Foot Car,列出段落 Car,列出段落1 Car,List Paragraph2 Car,List Paragraph21 Car,Parágrafo da Lista1 Car,リスト段落1 Car"/>
    <w:link w:val="Prrafodelista"/>
    <w:uiPriority w:val="34"/>
    <w:qFormat/>
    <w:locked/>
    <w:rsid w:val="00E12370"/>
    <w:rPr>
      <w:rFonts w:ascii="Times New Roman" w:eastAsia="Times New Roman" w:hAnsi="Times New Roman" w:cs="Times New Roman"/>
      <w:sz w:val="24"/>
      <w:szCs w:val="24"/>
      <w:lang w:val="x-none" w:eastAsia="x-none"/>
    </w:rPr>
  </w:style>
  <w:style w:type="character" w:styleId="Refdecomentario">
    <w:name w:val="annotation reference"/>
    <w:uiPriority w:val="99"/>
    <w:unhideWhenUsed/>
    <w:rsid w:val="00E12370"/>
    <w:rPr>
      <w:sz w:val="16"/>
      <w:szCs w:val="16"/>
    </w:rPr>
  </w:style>
  <w:style w:type="paragraph" w:styleId="Textocomentario">
    <w:name w:val="annotation text"/>
    <w:basedOn w:val="Normal"/>
    <w:link w:val="TextocomentarioCar"/>
    <w:uiPriority w:val="99"/>
    <w:unhideWhenUsed/>
    <w:rsid w:val="00E12370"/>
    <w:rPr>
      <w:sz w:val="20"/>
      <w:szCs w:val="20"/>
    </w:rPr>
  </w:style>
  <w:style w:type="character" w:customStyle="1" w:styleId="TextocomentarioCar">
    <w:name w:val="Texto comentario Car"/>
    <w:basedOn w:val="Fuentedeprrafopredeter"/>
    <w:link w:val="Textocomentario"/>
    <w:uiPriority w:val="99"/>
    <w:rsid w:val="00E12370"/>
    <w:rPr>
      <w:rFonts w:ascii="Times New Roman" w:eastAsia="Times New Roman" w:hAnsi="Times New Roman" w:cs="Times New Roman"/>
      <w:sz w:val="20"/>
      <w:szCs w:val="20"/>
      <w:lang w:eastAsia="es-ES"/>
    </w:rPr>
  </w:style>
  <w:style w:type="paragraph" w:styleId="Textodeglobo">
    <w:name w:val="Balloon Text"/>
    <w:basedOn w:val="Normal"/>
    <w:link w:val="TextodegloboCar"/>
    <w:uiPriority w:val="99"/>
    <w:semiHidden/>
    <w:unhideWhenUsed/>
    <w:rsid w:val="00E12370"/>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12370"/>
    <w:rPr>
      <w:rFonts w:ascii="Segoe UI" w:eastAsia="Times New Roman" w:hAnsi="Segoe UI" w:cs="Segoe UI"/>
      <w:sz w:val="18"/>
      <w:szCs w:val="18"/>
      <w:lang w:eastAsia="es-ES"/>
    </w:rPr>
  </w:style>
  <w:style w:type="character" w:customStyle="1" w:styleId="Ttulo1Car">
    <w:name w:val="Título 1 Car"/>
    <w:basedOn w:val="Fuentedeprrafopredeter"/>
    <w:link w:val="Ttulo1"/>
    <w:uiPriority w:val="9"/>
    <w:rsid w:val="001C4021"/>
    <w:rPr>
      <w:rFonts w:asciiTheme="majorHAnsi" w:eastAsiaTheme="majorEastAsia" w:hAnsiTheme="majorHAnsi" w:cstheme="majorBidi"/>
      <w:color w:val="2E74B5" w:themeColor="accent1" w:themeShade="BF"/>
      <w:sz w:val="32"/>
      <w:szCs w:val="32"/>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footer" Target="footer1.xml"/></Relationships>
</file>

<file path=word/_rels/header2.xml.rels><?xml version="1.0" encoding="UTF-8" standalone="yes"?>
<Relationships xmlns="http://schemas.openxmlformats.org/package/2006/relationships"><Relationship Id="rId2" Type="http://schemas.openxmlformats.org/officeDocument/2006/relationships/image" Target="media/image2.emf"/><Relationship Id="rId1" Type="http://schemas.openxmlformats.org/officeDocument/2006/relationships/image" Target="media/image1.emf"/></Relationships>
</file>

<file path=word/_rels/header3.xml.rels><?xml version="1.0" encoding="UTF-8" standalone="yes"?>
<Relationships xmlns="http://schemas.openxmlformats.org/package/2006/relationships"><Relationship Id="rId2" Type="http://schemas.openxmlformats.org/officeDocument/2006/relationships/image" Target="media/image2.emf"/><Relationship Id="rId1" Type="http://schemas.openxmlformats.org/officeDocument/2006/relationships/image" Target="media/image1.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39</TotalTime>
  <Pages>14</Pages>
  <Words>6183</Words>
  <Characters>34008</Characters>
  <Application>Microsoft Office Word</Application>
  <DocSecurity>0</DocSecurity>
  <Lines>283</Lines>
  <Paragraphs>80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40111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Lizzeth Duran Leon</dc:creator>
  <cp:keywords/>
  <dc:description/>
  <cp:lastModifiedBy>Lizzeth Duran Leon</cp:lastModifiedBy>
  <cp:revision>16</cp:revision>
  <dcterms:created xsi:type="dcterms:W3CDTF">2026-02-02T15:06:00Z</dcterms:created>
  <dcterms:modified xsi:type="dcterms:W3CDTF">2026-03-10T21:21:00Z</dcterms:modified>
</cp:coreProperties>
</file>