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5277C" w14:textId="2DDBFD26" w:rsidR="00E80110" w:rsidRDefault="00E80110" w:rsidP="00E80110">
      <w:pPr>
        <w:jc w:val="center"/>
        <w:rPr>
          <w:rFonts w:ascii="Arial" w:hAnsi="Arial" w:cs="Arial"/>
          <w:b/>
          <w:bCs/>
        </w:rPr>
      </w:pPr>
      <w:r w:rsidRPr="00E80110">
        <w:rPr>
          <w:rFonts w:ascii="Arial" w:hAnsi="Arial" w:cs="Arial"/>
          <w:b/>
          <w:bCs/>
        </w:rPr>
        <w:t xml:space="preserve">FORMATO </w:t>
      </w:r>
      <w:r w:rsidR="008E418F">
        <w:rPr>
          <w:rFonts w:ascii="Arial" w:hAnsi="Arial" w:cs="Arial"/>
          <w:b/>
          <w:bCs/>
        </w:rPr>
        <w:t xml:space="preserve">2. </w:t>
      </w:r>
      <w:r w:rsidRPr="00E80110">
        <w:rPr>
          <w:rFonts w:ascii="Arial" w:hAnsi="Arial" w:cs="Arial"/>
          <w:b/>
          <w:bCs/>
        </w:rPr>
        <w:t>PROPUESTA ECONÓMICA</w:t>
      </w:r>
    </w:p>
    <w:p w14:paraId="3474D4E6" w14:textId="77777777" w:rsidR="00E80110" w:rsidRPr="00E80110" w:rsidRDefault="00E80110" w:rsidP="00E80110">
      <w:pPr>
        <w:jc w:val="both"/>
        <w:rPr>
          <w:rFonts w:ascii="Arial" w:hAnsi="Arial" w:cs="Arial"/>
          <w:b/>
          <w:bCs/>
        </w:rPr>
      </w:pPr>
    </w:p>
    <w:p w14:paraId="544ECCF0" w14:textId="77777777" w:rsidR="0021396E" w:rsidRPr="00BD0875" w:rsidRDefault="1E9A6F4E" w:rsidP="0021396E">
      <w:pPr>
        <w:pStyle w:val="Default"/>
        <w:rPr>
          <w:rFonts w:eastAsia="Formata"/>
          <w:b/>
          <w:bCs/>
          <w:i/>
          <w:iCs/>
          <w:color w:val="auto"/>
          <w:sz w:val="22"/>
          <w:szCs w:val="22"/>
          <w:lang w:val="es-ES"/>
        </w:rPr>
      </w:pPr>
      <w:r w:rsidRPr="09EAF5D1">
        <w:rPr>
          <w:b/>
          <w:bCs/>
          <w:lang w:val="es-ES"/>
        </w:rPr>
        <w:t>OBJETO:</w:t>
      </w:r>
      <w:r w:rsidRPr="09EAF5D1">
        <w:rPr>
          <w:sz w:val="20"/>
          <w:szCs w:val="20"/>
          <w:lang w:val="es-ES"/>
        </w:rPr>
        <w:t xml:space="preserve"> </w:t>
      </w:r>
      <w:bookmarkStart w:id="0" w:name="OLE_LINK1"/>
      <w:bookmarkStart w:id="1" w:name="OLE_LINK2"/>
      <w:r w:rsidR="0021396E" w:rsidRPr="0021396E">
        <w:rPr>
          <w:rFonts w:eastAsia="Arial"/>
          <w:sz w:val="22"/>
          <w:szCs w:val="22"/>
        </w:rPr>
        <w:t>Suministro del servicio de impresión especializada de libros y publicaciones editoriales de los proyectos y procesos que se promuevan y/o administren por parte de la Biblioteca Pública Piloto de Medellín para América Latina (BPP).</w:t>
      </w:r>
      <w:bookmarkStart w:id="2" w:name="_Hlk210741143"/>
    </w:p>
    <w:bookmarkEnd w:id="0"/>
    <w:bookmarkEnd w:id="1"/>
    <w:bookmarkEnd w:id="2"/>
    <w:p w14:paraId="4A1B218D" w14:textId="6E18EBD3" w:rsidR="00C139EC" w:rsidRPr="00CA0066" w:rsidRDefault="00C139EC" w:rsidP="47703012">
      <w:pPr>
        <w:pStyle w:val="Normal1"/>
        <w:spacing w:line="240" w:lineRule="auto"/>
        <w:rPr>
          <w:rFonts w:eastAsia="Times New Roman"/>
          <w:b/>
          <w:bCs/>
          <w:color w:val="000000" w:themeColor="text1"/>
          <w:sz w:val="20"/>
          <w:szCs w:val="20"/>
          <w:lang w:val="es-ES"/>
        </w:rPr>
      </w:pP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2409"/>
        <w:gridCol w:w="1560"/>
        <w:gridCol w:w="1842"/>
      </w:tblGrid>
      <w:tr w:rsidR="003855E0" w:rsidRPr="00D95138" w14:paraId="47670AEA" w14:textId="77777777" w:rsidTr="003E4A7E">
        <w:trPr>
          <w:trHeight w:val="300"/>
        </w:trPr>
        <w:tc>
          <w:tcPr>
            <w:tcW w:w="3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6C35CF2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Segmento</w:t>
            </w: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 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FD15CDF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Familia</w:t>
            </w: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 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DE4B03F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Clase</w:t>
            </w: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 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94A6DE7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Código</w:t>
            </w: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  </w:t>
            </w:r>
          </w:p>
        </w:tc>
      </w:tr>
      <w:tr w:rsidR="003855E0" w:rsidRPr="00D95138" w14:paraId="3EC88DE7" w14:textId="77777777" w:rsidTr="003E4A7E">
        <w:trPr>
          <w:trHeight w:val="300"/>
        </w:trPr>
        <w:tc>
          <w:tcPr>
            <w:tcW w:w="3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A7E3C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sz w:val="15"/>
                <w:szCs w:val="15"/>
                <w:u w:val="single"/>
              </w:rPr>
              <w:t>Servicios </w:t>
            </w: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editoriales, de diseño, de artes gráficas y bellas artes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9ABB9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Servicios de reproducción  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DAF93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Empaste de libros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756C4E" w14:textId="77777777" w:rsidR="003855E0" w:rsidRPr="00D95138" w:rsidRDefault="003855E0" w:rsidP="003E4A7E">
            <w:pPr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82121900  </w:t>
            </w:r>
          </w:p>
        </w:tc>
      </w:tr>
      <w:tr w:rsidR="003855E0" w:rsidRPr="00D95138" w14:paraId="2A5C31EE" w14:textId="77777777" w:rsidTr="003E4A7E">
        <w:trPr>
          <w:trHeight w:val="300"/>
        </w:trPr>
        <w:tc>
          <w:tcPr>
            <w:tcW w:w="3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8BF25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 Servicios editoriales, de diseño, de artes gráficas y bellas artes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9BB52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Escritura y traducciones 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3FA34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Servicios editoriales y de soporte 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26652" w14:textId="77777777" w:rsidR="003855E0" w:rsidRPr="00D95138" w:rsidRDefault="003855E0" w:rsidP="003E4A7E">
            <w:pPr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82111800  </w:t>
            </w:r>
          </w:p>
        </w:tc>
      </w:tr>
      <w:tr w:rsidR="003855E0" w:rsidRPr="00D95138" w14:paraId="072F2EAF" w14:textId="77777777" w:rsidTr="003E4A7E">
        <w:trPr>
          <w:trHeight w:val="300"/>
        </w:trPr>
        <w:tc>
          <w:tcPr>
            <w:tcW w:w="3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F43EA5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Servicios editoriales, de diseño, de artes gráficas y bellas artes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408DA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Servicios de reproducción 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43C8F" w14:textId="77777777" w:rsidR="003855E0" w:rsidRPr="00D95138" w:rsidRDefault="003855E0" w:rsidP="003E4A7E">
            <w:pPr>
              <w:spacing w:beforeAutospacing="1" w:afterAutospacing="1"/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Impresión 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3F79F" w14:textId="77777777" w:rsidR="003855E0" w:rsidRPr="00D95138" w:rsidRDefault="003855E0" w:rsidP="003E4A7E">
            <w:pPr>
              <w:jc w:val="center"/>
              <w:textAlignment w:val="baseline"/>
            </w:pPr>
            <w:r w:rsidRPr="00D95138">
              <w:rPr>
                <w:rFonts w:ascii="Arial" w:hAnsi="Arial" w:cs="Arial"/>
                <w:color w:val="000000"/>
                <w:sz w:val="15"/>
                <w:szCs w:val="15"/>
              </w:rPr>
              <w:t>82121500  </w:t>
            </w:r>
          </w:p>
        </w:tc>
      </w:tr>
    </w:tbl>
    <w:p w14:paraId="3C250AEC" w14:textId="5F3F692A" w:rsidR="00C139EC" w:rsidRPr="00CA0066" w:rsidRDefault="00C139EC" w:rsidP="47703012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6A0" w:firstRow="1" w:lastRow="0" w:firstColumn="1" w:lastColumn="0" w:noHBand="1" w:noVBand="1"/>
      </w:tblPr>
      <w:tblGrid>
        <w:gridCol w:w="798"/>
        <w:gridCol w:w="1914"/>
        <w:gridCol w:w="3000"/>
        <w:gridCol w:w="1128"/>
        <w:gridCol w:w="1016"/>
        <w:gridCol w:w="972"/>
      </w:tblGrid>
      <w:tr w:rsidR="002E5DB2" w14:paraId="7DF52ADF" w14:textId="2BB3B29E" w:rsidTr="002E5DB2">
        <w:trPr>
          <w:trHeight w:val="960"/>
        </w:trPr>
        <w:tc>
          <w:tcPr>
            <w:tcW w:w="808" w:type="dxa"/>
          </w:tcPr>
          <w:p w14:paraId="2C43C33A" w14:textId="66C48E5B" w:rsidR="002E5DB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770301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Ítem</w:t>
            </w:r>
          </w:p>
        </w:tc>
        <w:tc>
          <w:tcPr>
            <w:tcW w:w="1942" w:type="dxa"/>
          </w:tcPr>
          <w:p w14:paraId="73EB1D5F" w14:textId="15B8C94A" w:rsidR="002E5DB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770301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Referencia</w:t>
            </w:r>
          </w:p>
        </w:tc>
        <w:tc>
          <w:tcPr>
            <w:tcW w:w="3078" w:type="dxa"/>
          </w:tcPr>
          <w:p w14:paraId="243AAAD2" w14:textId="0E78012D" w:rsidR="002E5DB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770301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1142" w:type="dxa"/>
          </w:tcPr>
          <w:p w14:paraId="22FBA28F" w14:textId="6BEEE8D8" w:rsidR="002E5DB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770301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</w:t>
            </w:r>
          </w:p>
        </w:tc>
        <w:tc>
          <w:tcPr>
            <w:tcW w:w="1020" w:type="dxa"/>
          </w:tcPr>
          <w:p w14:paraId="24604ADD" w14:textId="63F4DB38" w:rsidR="002E5DB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4770301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Tiempo de entrega</w:t>
            </w:r>
          </w:p>
        </w:tc>
        <w:tc>
          <w:tcPr>
            <w:tcW w:w="838" w:type="dxa"/>
            <w:shd w:val="clear" w:color="auto" w:fill="D9D9D9" w:themeFill="background1" w:themeFillShade="D9"/>
          </w:tcPr>
          <w:p w14:paraId="27D827E0" w14:textId="42C18A19" w:rsidR="002E5DB2" w:rsidRPr="4770301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Valor Unitario</w:t>
            </w:r>
          </w:p>
        </w:tc>
      </w:tr>
      <w:tr w:rsidR="002E5DB2" w14:paraId="095A4537" w14:textId="58E1B072" w:rsidTr="002E5DB2">
        <w:trPr>
          <w:trHeight w:val="960"/>
        </w:trPr>
        <w:tc>
          <w:tcPr>
            <w:tcW w:w="808" w:type="dxa"/>
          </w:tcPr>
          <w:p w14:paraId="29ED2A2F" w14:textId="12FB8CC3" w:rsidR="002E5DB2" w:rsidRPr="4770301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42" w:type="dxa"/>
          </w:tcPr>
          <w:p w14:paraId="0A781934" w14:textId="0B3F35B1" w:rsidR="002E5DB2" w:rsidRPr="4770301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Escritos desde la Sala</w:t>
            </w:r>
          </w:p>
        </w:tc>
        <w:tc>
          <w:tcPr>
            <w:tcW w:w="3078" w:type="dxa"/>
          </w:tcPr>
          <w:p w14:paraId="42CE5547" w14:textId="77777777" w:rsidR="002E5DB2" w:rsidRPr="0098759F" w:rsidRDefault="002E5DB2" w:rsidP="0098759F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Medidas:  17.5 x 27.5 cm (cerrado). </w:t>
            </w:r>
          </w:p>
          <w:p w14:paraId="00AA6022" w14:textId="77777777" w:rsidR="002E5DB2" w:rsidRPr="0098759F" w:rsidRDefault="002E5DB2" w:rsidP="0098759F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Carátula: </w:t>
            </w:r>
            <w:proofErr w:type="spellStart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Propalmate</w:t>
            </w:r>
            <w:proofErr w:type="spellEnd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240 gr. Tintas 4x4 </w:t>
            </w:r>
          </w:p>
          <w:p w14:paraId="2336BBF0" w14:textId="77777777" w:rsidR="002E5DB2" w:rsidRPr="0098759F" w:rsidRDefault="002E5DB2" w:rsidP="0098759F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Interiores: Bond Bahía o Bond Blanco 115 gr. Tintas 4x4  </w:t>
            </w:r>
          </w:p>
          <w:p w14:paraId="05D4B9E3" w14:textId="77777777" w:rsidR="002E5DB2" w:rsidRPr="0098759F" w:rsidRDefault="002E5DB2" w:rsidP="0098759F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Acabado: </w:t>
            </w:r>
            <w:proofErr w:type="spellStart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Emblocado</w:t>
            </w:r>
            <w:proofErr w:type="spellEnd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al calor con </w:t>
            </w:r>
            <w:proofErr w:type="spellStart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hotmelt</w:t>
            </w:r>
            <w:proofErr w:type="spellEnd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y carátula laminada mate por un lado. </w:t>
            </w:r>
          </w:p>
          <w:p w14:paraId="4CEBF452" w14:textId="77777777" w:rsidR="002E5DB2" w:rsidRPr="0098759F" w:rsidRDefault="002E5DB2" w:rsidP="0098759F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100 hojas/ 200 páginas. </w:t>
            </w:r>
          </w:p>
          <w:p w14:paraId="3C6BA859" w14:textId="1308CE7D" w:rsidR="002E5DB2" w:rsidRPr="47703012" w:rsidRDefault="002E5DB2" w:rsidP="0098759F">
            <w:pPr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Incluir pruebas impresas requeridas (sherpa, machote del libro, </w:t>
            </w:r>
            <w:proofErr w:type="spellStart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etc</w:t>
            </w:r>
            <w:proofErr w:type="spellEnd"/>
            <w:r w:rsidRPr="0098759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)</w:t>
            </w:r>
            <w:r w:rsidRPr="0098759F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 </w:t>
            </w:r>
          </w:p>
        </w:tc>
        <w:tc>
          <w:tcPr>
            <w:tcW w:w="1142" w:type="dxa"/>
          </w:tcPr>
          <w:p w14:paraId="09262A9D" w14:textId="693384B8" w:rsidR="002E5DB2" w:rsidRPr="4770301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020" w:type="dxa"/>
          </w:tcPr>
          <w:p w14:paraId="183D7911" w14:textId="49833467" w:rsidR="002E5DB2" w:rsidRPr="4770301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15 días habiles</w:t>
            </w:r>
          </w:p>
        </w:tc>
        <w:tc>
          <w:tcPr>
            <w:tcW w:w="838" w:type="dxa"/>
            <w:shd w:val="clear" w:color="auto" w:fill="D9D9D9" w:themeFill="background1" w:themeFillShade="D9"/>
          </w:tcPr>
          <w:p w14:paraId="653AE35F" w14:textId="77777777" w:rsidR="002E5DB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2E5DB2" w14:paraId="3989B77A" w14:textId="12B69B06" w:rsidTr="002E5DB2">
        <w:trPr>
          <w:trHeight w:val="960"/>
        </w:trPr>
        <w:tc>
          <w:tcPr>
            <w:tcW w:w="808" w:type="dxa"/>
          </w:tcPr>
          <w:p w14:paraId="1016BEB1" w14:textId="5753D6ED" w:rsidR="002E5DB2" w:rsidRPr="4770301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942" w:type="dxa"/>
          </w:tcPr>
          <w:p w14:paraId="539E501C" w14:textId="06EAE744" w:rsidR="002E5DB2" w:rsidRPr="47703012" w:rsidRDefault="002E5DB2" w:rsidP="47703012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Memorias del observatorio</w:t>
            </w:r>
          </w:p>
        </w:tc>
        <w:tc>
          <w:tcPr>
            <w:tcW w:w="3078" w:type="dxa"/>
          </w:tcPr>
          <w:p w14:paraId="7344B110" w14:textId="77777777" w:rsidR="002E5DB2" w:rsidRPr="00876BA1" w:rsidRDefault="002E5DB2" w:rsidP="00876BA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Tamaño cerrado: 15 cm de ancho x 21 cm de alto. Acabados: Despuntado, encuadernación tapa blanda rústica (cuadernillos cocidos con hilo y pegados al lomo)</w:t>
            </w:r>
          </w:p>
          <w:p w14:paraId="2D49B916" w14:textId="77777777" w:rsidR="002E5DB2" w:rsidRPr="00876BA1" w:rsidRDefault="002E5DB2" w:rsidP="00876BA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Portada: Maule reverso blanco o Cartón américa (200 - 225 gr aprox. según disponibilidad). Tintas 2x0. Laminado mate.</w:t>
            </w:r>
          </w:p>
          <w:p w14:paraId="004E47A7" w14:textId="77777777" w:rsidR="002E5DB2" w:rsidRPr="00876BA1" w:rsidRDefault="002E5DB2" w:rsidP="00876BA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Páginas internas: sustrato bond 90 gr. Tintas 2x2. Cantidad 200 páginas aprox.</w:t>
            </w:r>
          </w:p>
          <w:p w14:paraId="561F9028" w14:textId="77777777" w:rsidR="002E5DB2" w:rsidRPr="00876BA1" w:rsidRDefault="002E5DB2" w:rsidP="00876BA1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Cantidad: cotizar 200 unidades o más</w:t>
            </w:r>
          </w:p>
          <w:p w14:paraId="7B742AC5" w14:textId="13EA3B1B" w:rsidR="002E5DB2" w:rsidRPr="47703012" w:rsidRDefault="002E5DB2" w:rsidP="00876BA1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Incluir ISBN. Incluir pruebas impresas requeridas (sherpa, machote del libro, </w:t>
            </w:r>
            <w:proofErr w:type="spellStart"/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etc</w:t>
            </w:r>
            <w:proofErr w:type="spellEnd"/>
            <w:r w:rsidRPr="00876BA1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)</w:t>
            </w:r>
            <w:r w:rsidRPr="00876BA1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  <w:tc>
          <w:tcPr>
            <w:tcW w:w="1142" w:type="dxa"/>
          </w:tcPr>
          <w:p w14:paraId="3299B749" w14:textId="48B659D4" w:rsidR="002E5DB2" w:rsidRPr="4770301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200 o más</w:t>
            </w:r>
          </w:p>
        </w:tc>
        <w:tc>
          <w:tcPr>
            <w:tcW w:w="1020" w:type="dxa"/>
          </w:tcPr>
          <w:p w14:paraId="4E193EC4" w14:textId="0C2B437E" w:rsidR="002E5DB2" w:rsidRPr="4770301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15 días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habiles</w:t>
            </w:r>
            <w:proofErr w:type="spellEnd"/>
          </w:p>
        </w:tc>
        <w:tc>
          <w:tcPr>
            <w:tcW w:w="838" w:type="dxa"/>
            <w:shd w:val="clear" w:color="auto" w:fill="D9D9D9" w:themeFill="background1" w:themeFillShade="D9"/>
          </w:tcPr>
          <w:p w14:paraId="0265FF10" w14:textId="77777777" w:rsidR="002E5DB2" w:rsidRDefault="002E5DB2" w:rsidP="4770301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7C3EF99" w14:textId="6E8EB210" w:rsidR="00C139EC" w:rsidRDefault="00C139EC" w:rsidP="00C8308C"/>
    <w:p w14:paraId="1931E46D" w14:textId="77777777" w:rsidR="00C139EC" w:rsidRDefault="00C139EC" w:rsidP="00C8308C"/>
    <w:p w14:paraId="1FEEB839" w14:textId="77777777" w:rsidR="00961E72" w:rsidRDefault="00961E72" w:rsidP="00C8308C"/>
    <w:p w14:paraId="66E39741" w14:textId="77777777" w:rsidR="00961E72" w:rsidRDefault="00961E72" w:rsidP="00C8308C"/>
    <w:p w14:paraId="588CDA81" w14:textId="77777777" w:rsidR="00C8308C" w:rsidRPr="005450E5" w:rsidRDefault="00C8308C" w:rsidP="00C8308C">
      <w:pPr>
        <w:rPr>
          <w:rFonts w:ascii="Arial" w:hAnsi="Arial" w:cs="Arial"/>
        </w:rPr>
      </w:pPr>
      <w:r w:rsidRPr="005450E5">
        <w:rPr>
          <w:rFonts w:ascii="Arial" w:hAnsi="Arial" w:cs="Arial"/>
          <w:b/>
          <w:bCs/>
        </w:rPr>
        <w:t>VALOR TOTAL PROPUESTA ECON</w:t>
      </w:r>
      <w:r>
        <w:rPr>
          <w:rFonts w:ascii="Arial" w:hAnsi="Arial" w:cs="Arial"/>
          <w:b/>
          <w:bCs/>
        </w:rPr>
        <w:t>Ó</w:t>
      </w:r>
      <w:r w:rsidRPr="005450E5">
        <w:rPr>
          <w:rFonts w:ascii="Arial" w:hAnsi="Arial" w:cs="Arial"/>
          <w:b/>
          <w:bCs/>
        </w:rPr>
        <w:t>MICA</w:t>
      </w:r>
      <w:r w:rsidRPr="005450E5">
        <w:rPr>
          <w:rFonts w:ascii="Arial" w:hAnsi="Arial" w:cs="Arial"/>
        </w:rPr>
        <w:t xml:space="preserve"> _____________________________</w:t>
      </w:r>
    </w:p>
    <w:p w14:paraId="2EA75E28" w14:textId="77777777" w:rsidR="00C8308C" w:rsidRDefault="00C8308C" w:rsidP="00C8308C"/>
    <w:p w14:paraId="65D3EF75" w14:textId="77777777" w:rsidR="00C8308C" w:rsidRDefault="00C8308C" w:rsidP="00C8308C"/>
    <w:p w14:paraId="0E964DEC" w14:textId="77777777" w:rsidR="00C8308C" w:rsidRPr="00C8308C" w:rsidRDefault="00C8308C" w:rsidP="00C8308C">
      <w:pPr>
        <w:rPr>
          <w:rFonts w:ascii="Arial" w:hAnsi="Arial" w:cs="Arial"/>
        </w:rPr>
      </w:pPr>
      <w:r w:rsidRPr="00C8308C">
        <w:rPr>
          <w:rFonts w:ascii="Arial" w:hAnsi="Arial" w:cs="Arial"/>
        </w:rPr>
        <w:t xml:space="preserve">FIRMA </w:t>
      </w:r>
    </w:p>
    <w:p w14:paraId="37381839" w14:textId="77777777" w:rsidR="00C8308C" w:rsidRPr="00C8308C" w:rsidRDefault="00C8308C" w:rsidP="00C8308C">
      <w:pPr>
        <w:rPr>
          <w:rFonts w:ascii="Arial" w:hAnsi="Arial" w:cs="Arial"/>
        </w:rPr>
      </w:pPr>
      <w:r w:rsidRPr="00C8308C">
        <w:rPr>
          <w:rFonts w:ascii="Arial" w:hAnsi="Arial" w:cs="Arial"/>
        </w:rPr>
        <w:t>REPRESENTANTE LEGAL</w:t>
      </w:r>
    </w:p>
    <w:p w14:paraId="1B563754" w14:textId="40D974D3" w:rsidR="00E80110" w:rsidRPr="003D0D38" w:rsidRDefault="00C8308C" w:rsidP="009517BE">
      <w:pPr>
        <w:rPr>
          <w:rFonts w:ascii="Arial" w:hAnsi="Arial" w:cs="Arial"/>
        </w:rPr>
      </w:pPr>
      <w:r w:rsidRPr="00C8308C">
        <w:rPr>
          <w:rFonts w:ascii="Arial" w:hAnsi="Arial" w:cs="Arial"/>
        </w:rPr>
        <w:t>C.C.</w:t>
      </w:r>
    </w:p>
    <w:sectPr w:rsidR="00E80110" w:rsidRPr="003D0D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41378" w14:textId="77777777" w:rsidR="001B110A" w:rsidRDefault="001B110A" w:rsidP="009517BE">
      <w:pPr>
        <w:spacing w:after="0" w:line="240" w:lineRule="auto"/>
      </w:pPr>
      <w:r>
        <w:separator/>
      </w:r>
    </w:p>
  </w:endnote>
  <w:endnote w:type="continuationSeparator" w:id="0">
    <w:p w14:paraId="4A88BFFF" w14:textId="77777777" w:rsidR="001B110A" w:rsidRDefault="001B110A" w:rsidP="0095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mata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73B18B" w14:textId="77777777" w:rsidR="001B110A" w:rsidRDefault="001B110A" w:rsidP="009517BE">
      <w:pPr>
        <w:spacing w:after="0" w:line="240" w:lineRule="auto"/>
      </w:pPr>
      <w:r>
        <w:separator/>
      </w:r>
    </w:p>
  </w:footnote>
  <w:footnote w:type="continuationSeparator" w:id="0">
    <w:p w14:paraId="29A1646F" w14:textId="77777777" w:rsidR="001B110A" w:rsidRDefault="001B110A" w:rsidP="0095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027448"/>
    <w:multiLevelType w:val="hybridMultilevel"/>
    <w:tmpl w:val="93EA12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E04A8"/>
    <w:multiLevelType w:val="multilevel"/>
    <w:tmpl w:val="C0C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C3FAB"/>
    <w:multiLevelType w:val="hybridMultilevel"/>
    <w:tmpl w:val="F03E247A"/>
    <w:lvl w:ilvl="0" w:tplc="E212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BAAD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781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693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BE17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04A4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86A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FC51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1873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2A4C8"/>
    <w:multiLevelType w:val="hybridMultilevel"/>
    <w:tmpl w:val="64F68C1C"/>
    <w:lvl w:ilvl="0" w:tplc="B2480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1AAC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683F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9AA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96C2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1C54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454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6660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0884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0B063B"/>
    <w:multiLevelType w:val="hybridMultilevel"/>
    <w:tmpl w:val="848A0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B9ADD"/>
    <w:multiLevelType w:val="hybridMultilevel"/>
    <w:tmpl w:val="6F5ED98A"/>
    <w:lvl w:ilvl="0" w:tplc="FDDCA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581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7017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0ED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AC2F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465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C7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02D4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B8A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B6960"/>
    <w:multiLevelType w:val="hybridMultilevel"/>
    <w:tmpl w:val="A70CF38A"/>
    <w:lvl w:ilvl="0" w:tplc="43EE64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5C5792"/>
    <w:multiLevelType w:val="multilevel"/>
    <w:tmpl w:val="0318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bullet"/>
      <w:lvlText w:val="•"/>
      <w:lvlJc w:val="left"/>
      <w:pPr>
        <w:ind w:left="2370" w:hanging="570"/>
      </w:pPr>
      <w:rPr>
        <w:rFonts w:ascii="Arial" w:eastAsia="Tahoma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6384240">
    <w:abstractNumId w:val="3"/>
  </w:num>
  <w:num w:numId="2" w16cid:durableId="2111853568">
    <w:abstractNumId w:val="5"/>
  </w:num>
  <w:num w:numId="3" w16cid:durableId="752750025">
    <w:abstractNumId w:val="2"/>
  </w:num>
  <w:num w:numId="4" w16cid:durableId="378669209">
    <w:abstractNumId w:val="6"/>
  </w:num>
  <w:num w:numId="5" w16cid:durableId="182548822">
    <w:abstractNumId w:val="0"/>
  </w:num>
  <w:num w:numId="6" w16cid:durableId="1436830224">
    <w:abstractNumId w:val="7"/>
  </w:num>
  <w:num w:numId="7" w16cid:durableId="732778379">
    <w:abstractNumId w:val="1"/>
  </w:num>
  <w:num w:numId="8" w16cid:durableId="1626691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113"/>
    <w:rsid w:val="00040414"/>
    <w:rsid w:val="000873CD"/>
    <w:rsid w:val="000D53BF"/>
    <w:rsid w:val="000E24A3"/>
    <w:rsid w:val="00123113"/>
    <w:rsid w:val="001255C9"/>
    <w:rsid w:val="001777AD"/>
    <w:rsid w:val="001B110A"/>
    <w:rsid w:val="00212598"/>
    <w:rsid w:val="0021396E"/>
    <w:rsid w:val="00221DA8"/>
    <w:rsid w:val="00232E83"/>
    <w:rsid w:val="002348C5"/>
    <w:rsid w:val="0024001C"/>
    <w:rsid w:val="00282A72"/>
    <w:rsid w:val="002E47B8"/>
    <w:rsid w:val="002E5DB2"/>
    <w:rsid w:val="00317159"/>
    <w:rsid w:val="00323B62"/>
    <w:rsid w:val="00330CE9"/>
    <w:rsid w:val="003855E0"/>
    <w:rsid w:val="00393F5B"/>
    <w:rsid w:val="003D0D38"/>
    <w:rsid w:val="004220A2"/>
    <w:rsid w:val="004508A9"/>
    <w:rsid w:val="004B143C"/>
    <w:rsid w:val="00526D56"/>
    <w:rsid w:val="00582A79"/>
    <w:rsid w:val="005E4306"/>
    <w:rsid w:val="00607B4D"/>
    <w:rsid w:val="00634D39"/>
    <w:rsid w:val="00665AE9"/>
    <w:rsid w:val="00666891"/>
    <w:rsid w:val="006A4B1B"/>
    <w:rsid w:val="006B38FC"/>
    <w:rsid w:val="0070753B"/>
    <w:rsid w:val="00710FB6"/>
    <w:rsid w:val="0071208D"/>
    <w:rsid w:val="00753C9A"/>
    <w:rsid w:val="007A4A31"/>
    <w:rsid w:val="007B2E82"/>
    <w:rsid w:val="007D07C8"/>
    <w:rsid w:val="007F31F2"/>
    <w:rsid w:val="00876BA1"/>
    <w:rsid w:val="008E418F"/>
    <w:rsid w:val="008E6C42"/>
    <w:rsid w:val="009517BE"/>
    <w:rsid w:val="00961E72"/>
    <w:rsid w:val="0098759F"/>
    <w:rsid w:val="009945A0"/>
    <w:rsid w:val="009B6A5E"/>
    <w:rsid w:val="009C3B3F"/>
    <w:rsid w:val="00A03DFA"/>
    <w:rsid w:val="00A541BC"/>
    <w:rsid w:val="00A65B2C"/>
    <w:rsid w:val="00A90F8A"/>
    <w:rsid w:val="00C139EC"/>
    <w:rsid w:val="00C21BBB"/>
    <w:rsid w:val="00C7160A"/>
    <w:rsid w:val="00C8308C"/>
    <w:rsid w:val="00CA0066"/>
    <w:rsid w:val="00D67D97"/>
    <w:rsid w:val="00D92153"/>
    <w:rsid w:val="00DA5CDD"/>
    <w:rsid w:val="00DC6E39"/>
    <w:rsid w:val="00E07B30"/>
    <w:rsid w:val="00E14DDE"/>
    <w:rsid w:val="00E80110"/>
    <w:rsid w:val="00F12F28"/>
    <w:rsid w:val="00F22604"/>
    <w:rsid w:val="00F37FF8"/>
    <w:rsid w:val="00F504B4"/>
    <w:rsid w:val="0262E348"/>
    <w:rsid w:val="0352F0E7"/>
    <w:rsid w:val="05F5B7BD"/>
    <w:rsid w:val="09EAF5D1"/>
    <w:rsid w:val="15C487B8"/>
    <w:rsid w:val="199E5ADC"/>
    <w:rsid w:val="19CEEE84"/>
    <w:rsid w:val="1B2F8900"/>
    <w:rsid w:val="1C9317B4"/>
    <w:rsid w:val="1D7D81A2"/>
    <w:rsid w:val="1E9A6F4E"/>
    <w:rsid w:val="22A5C9D1"/>
    <w:rsid w:val="2389BF53"/>
    <w:rsid w:val="263B66C6"/>
    <w:rsid w:val="29BD5BE5"/>
    <w:rsid w:val="2B180D2D"/>
    <w:rsid w:val="2DDABB40"/>
    <w:rsid w:val="328F09C6"/>
    <w:rsid w:val="34320143"/>
    <w:rsid w:val="3DC3AE1C"/>
    <w:rsid w:val="3FE71D85"/>
    <w:rsid w:val="447EBD6A"/>
    <w:rsid w:val="4657B683"/>
    <w:rsid w:val="47703012"/>
    <w:rsid w:val="5297F5F4"/>
    <w:rsid w:val="577F4362"/>
    <w:rsid w:val="60318879"/>
    <w:rsid w:val="6D7084B5"/>
    <w:rsid w:val="702D1264"/>
    <w:rsid w:val="72806606"/>
    <w:rsid w:val="76750845"/>
    <w:rsid w:val="77003323"/>
    <w:rsid w:val="779A5DDA"/>
    <w:rsid w:val="785160A5"/>
    <w:rsid w:val="7A72F756"/>
    <w:rsid w:val="7AF0EAB2"/>
    <w:rsid w:val="7D83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9F583"/>
  <w15:chartTrackingRefBased/>
  <w15:docId w15:val="{421BA9D6-C2A7-41AA-96AE-34CE1E9A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2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A5CD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4B143C"/>
    <w:rPr>
      <w:color w:val="5F5F5F"/>
      <w:u w:val="single"/>
    </w:rPr>
  </w:style>
  <w:style w:type="paragraph" w:styleId="Prrafodelista">
    <w:name w:val="List Paragraph"/>
    <w:aliases w:val="Colorful List Accent 1,Colorful List - Accent 11,VIÑETAS,Cita textual,Párrafo de tabla,Texto Tabla,Bullet List,FooterText"/>
    <w:basedOn w:val="Normal"/>
    <w:link w:val="PrrafodelistaCar"/>
    <w:uiPriority w:val="34"/>
    <w:qFormat/>
    <w:rsid w:val="004B14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2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9517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17BE"/>
  </w:style>
  <w:style w:type="paragraph" w:styleId="Piedepgina">
    <w:name w:val="footer"/>
    <w:basedOn w:val="Normal"/>
    <w:link w:val="PiedepginaCar"/>
    <w:uiPriority w:val="99"/>
    <w:unhideWhenUsed/>
    <w:rsid w:val="009517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7BE"/>
  </w:style>
  <w:style w:type="character" w:customStyle="1" w:styleId="normaltextrun">
    <w:name w:val="normaltextrun"/>
    <w:basedOn w:val="Fuentedeprrafopredeter"/>
    <w:rsid w:val="003D0D38"/>
  </w:style>
  <w:style w:type="character" w:customStyle="1" w:styleId="eop">
    <w:name w:val="eop"/>
    <w:basedOn w:val="Fuentedeprrafopredeter"/>
    <w:rsid w:val="003D0D38"/>
  </w:style>
  <w:style w:type="paragraph" w:customStyle="1" w:styleId="Normal1">
    <w:name w:val="Normal1"/>
    <w:basedOn w:val="Normal"/>
    <w:rsid w:val="0352F0E7"/>
    <w:pPr>
      <w:spacing w:line="276" w:lineRule="auto"/>
    </w:pPr>
    <w:rPr>
      <w:rFonts w:ascii="Arial" w:eastAsia="Arial" w:hAnsi="Arial" w:cs="Arial"/>
      <w:lang w:val="es" w:eastAsia="es-ES"/>
    </w:rPr>
  </w:style>
  <w:style w:type="character" w:customStyle="1" w:styleId="PrrafodelistaCar">
    <w:name w:val="Párrafo de lista Car"/>
    <w:aliases w:val="Colorful List Accent 1 Car,Colorful List - Accent 11 Car,VIÑETAS Car,Cita textual Car,Párrafo de tabla Car,Texto Tabla Car,Bullet List Car,FooterText Car"/>
    <w:link w:val="Prrafodelista"/>
    <w:uiPriority w:val="34"/>
    <w:locked/>
    <w:rsid w:val="00A65B2C"/>
  </w:style>
  <w:style w:type="table" w:styleId="Tablanormal1">
    <w:name w:val="Plain Table 1"/>
    <w:basedOn w:val="Tablanormal"/>
    <w:uiPriority w:val="41"/>
    <w:rsid w:val="00961E7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01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Sara González Villegas</cp:lastModifiedBy>
  <cp:revision>26</cp:revision>
  <dcterms:created xsi:type="dcterms:W3CDTF">2024-06-05T19:29:00Z</dcterms:created>
  <dcterms:modified xsi:type="dcterms:W3CDTF">2026-03-11T00:03:00Z</dcterms:modified>
</cp:coreProperties>
</file>