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7E54" w:rsidRPr="00D472E8" w:rsidRDefault="00147E54" w:rsidP="00147E54">
      <w:pPr>
        <w:jc w:val="center"/>
        <w:rPr>
          <w:rFonts w:ascii="Arial" w:hAnsi="Arial" w:cs="Arial"/>
          <w:b/>
          <w:sz w:val="24"/>
          <w:szCs w:val="24"/>
        </w:rPr>
      </w:pPr>
      <w:r w:rsidRPr="00D472E8">
        <w:rPr>
          <w:rFonts w:ascii="Arial" w:hAnsi="Arial" w:cs="Arial"/>
          <w:b/>
          <w:sz w:val="24"/>
          <w:szCs w:val="24"/>
        </w:rPr>
        <w:t xml:space="preserve">FORMATO DE ESTUDIOS PREVIOS </w:t>
      </w:r>
    </w:p>
    <w:p w:rsidR="00147E54" w:rsidRPr="00D472E8" w:rsidRDefault="00147E54" w:rsidP="00147E54">
      <w:pPr>
        <w:tabs>
          <w:tab w:val="left" w:pos="2130"/>
          <w:tab w:val="center" w:pos="4277"/>
        </w:tabs>
        <w:rPr>
          <w:rFonts w:ascii="Arial" w:hAnsi="Arial" w:cs="Arial"/>
          <w:b/>
          <w:sz w:val="24"/>
          <w:szCs w:val="24"/>
        </w:rPr>
      </w:pPr>
      <w:r>
        <w:rPr>
          <w:rFonts w:ascii="Arial" w:hAnsi="Arial" w:cs="Arial"/>
          <w:b/>
          <w:sz w:val="24"/>
          <w:szCs w:val="24"/>
        </w:rPr>
        <w:tab/>
      </w:r>
      <w:r>
        <w:rPr>
          <w:rFonts w:ascii="Arial" w:hAnsi="Arial" w:cs="Arial"/>
          <w:b/>
          <w:sz w:val="24"/>
          <w:szCs w:val="24"/>
        </w:rPr>
        <w:tab/>
      </w:r>
      <w:r w:rsidRPr="00D472E8">
        <w:rPr>
          <w:rFonts w:ascii="Arial" w:hAnsi="Arial" w:cs="Arial"/>
          <w:b/>
          <w:sz w:val="24"/>
          <w:szCs w:val="24"/>
        </w:rPr>
        <w:t>CONTRATACIÓN MÍNIMA CUANTÍA</w:t>
      </w:r>
    </w:p>
    <w:p w:rsidR="00147E54" w:rsidRDefault="00147E54" w:rsidP="00147E54">
      <w:pPr>
        <w:jc w:val="center"/>
        <w:rPr>
          <w:rFonts w:ascii="Arial" w:hAnsi="Arial" w:cs="Arial"/>
          <w:b/>
          <w:sz w:val="24"/>
          <w:szCs w:val="24"/>
        </w:rPr>
      </w:pPr>
    </w:p>
    <w:p w:rsidR="006A61F2" w:rsidRDefault="006A61F2" w:rsidP="00147E54">
      <w:pPr>
        <w:jc w:val="center"/>
        <w:rPr>
          <w:rFonts w:ascii="Arial" w:hAnsi="Arial" w:cs="Arial"/>
          <w:b/>
          <w:sz w:val="24"/>
          <w:szCs w:val="24"/>
        </w:rPr>
      </w:pPr>
    </w:p>
    <w:tbl>
      <w:tblPr>
        <w:tblW w:w="8664" w:type="dxa"/>
        <w:tblInd w:w="108" w:type="dxa"/>
        <w:tblLayout w:type="fixed"/>
        <w:tblLook w:val="0000" w:firstRow="0" w:lastRow="0" w:firstColumn="0" w:lastColumn="0" w:noHBand="0" w:noVBand="0"/>
      </w:tblPr>
      <w:tblGrid>
        <w:gridCol w:w="8664"/>
      </w:tblGrid>
      <w:tr w:rsidR="00147E54" w:rsidRPr="00D472E8" w:rsidTr="006A61F2">
        <w:tc>
          <w:tcPr>
            <w:tcW w:w="8664" w:type="dxa"/>
            <w:tcBorders>
              <w:top w:val="single" w:sz="4" w:space="0" w:color="000000"/>
              <w:left w:val="single" w:sz="4" w:space="0" w:color="000000"/>
              <w:bottom w:val="single" w:sz="4" w:space="0" w:color="000000"/>
              <w:right w:val="single" w:sz="4" w:space="0" w:color="000000"/>
            </w:tcBorders>
            <w:shd w:val="clear" w:color="auto" w:fill="D9D9D9"/>
          </w:tcPr>
          <w:p w:rsidR="00147E54" w:rsidRPr="00D472E8" w:rsidRDefault="00147E54" w:rsidP="00FF3EFA">
            <w:pPr>
              <w:jc w:val="both"/>
              <w:rPr>
                <w:sz w:val="24"/>
                <w:szCs w:val="24"/>
              </w:rPr>
            </w:pPr>
            <w:r w:rsidRPr="00D472E8">
              <w:rPr>
                <w:rFonts w:ascii="Arial" w:hAnsi="Arial" w:cs="Arial"/>
                <w:b/>
                <w:sz w:val="24"/>
                <w:szCs w:val="24"/>
              </w:rPr>
              <w:t xml:space="preserve">1. DESCRIPCIÓN DE LA NECESIDAD </w:t>
            </w:r>
            <w:r w:rsidR="009B68F8" w:rsidRPr="001555A7">
              <w:rPr>
                <w:rFonts w:ascii="Arial" w:hAnsi="Arial" w:cs="Arial"/>
                <w:b/>
                <w:color w:val="000000" w:themeColor="text1"/>
                <w:sz w:val="24"/>
                <w:szCs w:val="24"/>
              </w:rPr>
              <w:t>Y JUSTIFICACION</w:t>
            </w:r>
          </w:p>
        </w:tc>
      </w:tr>
    </w:tbl>
    <w:p w:rsidR="00A0374C" w:rsidRPr="00D472E8" w:rsidRDefault="00A0374C" w:rsidP="00147E54">
      <w:pPr>
        <w:jc w:val="both"/>
        <w:rPr>
          <w:rFonts w:ascii="Arial" w:hAnsi="Arial" w:cs="Arial"/>
          <w:b/>
          <w:sz w:val="24"/>
          <w:szCs w:val="24"/>
        </w:rPr>
      </w:pPr>
    </w:p>
    <w:p w:rsidR="00147E54" w:rsidRPr="00D472E8" w:rsidRDefault="00147E54" w:rsidP="00147E54">
      <w:pPr>
        <w:tabs>
          <w:tab w:val="left" w:pos="795"/>
        </w:tabs>
        <w:jc w:val="both"/>
        <w:rPr>
          <w:rFonts w:ascii="Arial" w:hAnsi="Arial" w:cs="Arial"/>
          <w:iCs/>
          <w:color w:val="A6A6A6"/>
          <w:sz w:val="24"/>
          <w:szCs w:val="24"/>
        </w:rPr>
      </w:pPr>
      <w:r w:rsidRPr="00D472E8">
        <w:rPr>
          <w:rFonts w:ascii="Arial" w:hAnsi="Arial" w:cs="Arial"/>
          <w:b/>
          <w:iCs/>
          <w:sz w:val="24"/>
          <w:szCs w:val="24"/>
        </w:rPr>
        <w:t>1.1. Antecedentes y Necesidad</w:t>
      </w:r>
    </w:p>
    <w:p w:rsidR="00147E54" w:rsidRDefault="00147E54" w:rsidP="00147E54">
      <w:pPr>
        <w:jc w:val="both"/>
        <w:rPr>
          <w:rFonts w:ascii="Arial" w:hAnsi="Arial" w:cs="Arial"/>
          <w:sz w:val="24"/>
          <w:szCs w:val="24"/>
        </w:rPr>
      </w:pPr>
    </w:p>
    <w:p w:rsidR="00147E54" w:rsidRPr="00296924" w:rsidRDefault="00147E54" w:rsidP="00147E54">
      <w:pPr>
        <w:jc w:val="both"/>
        <w:rPr>
          <w:rFonts w:ascii="Arial" w:hAnsi="Arial" w:cs="Arial"/>
          <w:sz w:val="24"/>
          <w:szCs w:val="24"/>
        </w:rPr>
      </w:pPr>
      <w:r w:rsidRPr="00296924">
        <w:rPr>
          <w:rFonts w:ascii="Arial" w:hAnsi="Arial" w:cs="Arial"/>
          <w:sz w:val="24"/>
          <w:szCs w:val="24"/>
        </w:rPr>
        <w:t>La Constitución Política prevé en el artículo 2 que son fines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w:t>
      </w:r>
    </w:p>
    <w:p w:rsidR="00147E54" w:rsidRPr="00296924" w:rsidRDefault="00147E54" w:rsidP="00147E54">
      <w:pPr>
        <w:jc w:val="both"/>
        <w:rPr>
          <w:rFonts w:ascii="Arial" w:hAnsi="Arial" w:cs="Arial"/>
          <w:sz w:val="24"/>
          <w:szCs w:val="24"/>
        </w:rPr>
      </w:pPr>
    </w:p>
    <w:p w:rsidR="00E0062C" w:rsidRPr="00B33E9B" w:rsidRDefault="00147E54" w:rsidP="00147E54">
      <w:pPr>
        <w:jc w:val="both"/>
        <w:rPr>
          <w:rFonts w:ascii="Arial" w:hAnsi="Arial" w:cs="Arial"/>
          <w:sz w:val="24"/>
          <w:szCs w:val="24"/>
        </w:rPr>
      </w:pPr>
      <w:r w:rsidRPr="00296924">
        <w:rPr>
          <w:rFonts w:ascii="Arial" w:hAnsi="Arial" w:cs="Arial"/>
          <w:sz w:val="24"/>
          <w:szCs w:val="24"/>
        </w:rPr>
        <w:t xml:space="preserve">El Decreto Ley 1421 de 1993 en su Artículo 87 y siguientes, regula lo relativo a la creación y funcionamiento de los Fondo de Desarrollo Local en cada una de las localidades que conforman el Distrito Capital.  El artículo 92 del mismo Decreto determinó que el Alcalde Mayor es el representante legal y ordenador del gasto de los Fondos de Desarrollo, así mismo contempla la facultad de delegar total o </w:t>
      </w:r>
      <w:r w:rsidRPr="00B33E9B">
        <w:rPr>
          <w:rFonts w:ascii="Arial" w:hAnsi="Arial" w:cs="Arial"/>
          <w:sz w:val="24"/>
          <w:szCs w:val="24"/>
        </w:rPr>
        <w:t xml:space="preserve">parcialmente </w:t>
      </w:r>
      <w:r w:rsidR="007C2343" w:rsidRPr="00B33E9B">
        <w:rPr>
          <w:rFonts w:ascii="Arial" w:hAnsi="Arial" w:cs="Arial"/>
          <w:sz w:val="24"/>
          <w:szCs w:val="24"/>
        </w:rPr>
        <w:t xml:space="preserve">parte de sus </w:t>
      </w:r>
      <w:r w:rsidR="009D0DFE">
        <w:rPr>
          <w:rFonts w:ascii="Arial" w:hAnsi="Arial" w:cs="Arial"/>
          <w:sz w:val="24"/>
          <w:szCs w:val="24"/>
        </w:rPr>
        <w:t>funciones</w:t>
      </w:r>
      <w:r w:rsidR="009D0DFE" w:rsidRPr="00D472E8">
        <w:rPr>
          <w:rFonts w:ascii="Arial" w:hAnsi="Arial" w:cs="Arial"/>
          <w:sz w:val="24"/>
          <w:szCs w:val="24"/>
        </w:rPr>
        <w:t>,</w:t>
      </w:r>
      <w:r w:rsidR="009D0DFE">
        <w:rPr>
          <w:rFonts w:ascii="Arial" w:hAnsi="Arial" w:cs="Arial"/>
          <w:sz w:val="24"/>
          <w:szCs w:val="24"/>
        </w:rPr>
        <w:t xml:space="preserve"> por lo cual</w:t>
      </w:r>
      <w:r w:rsidR="009D0DFE" w:rsidRPr="00D472E8">
        <w:rPr>
          <w:rFonts w:ascii="Arial" w:hAnsi="Arial" w:cs="Arial"/>
          <w:sz w:val="24"/>
          <w:szCs w:val="24"/>
        </w:rPr>
        <w:t xml:space="preserve"> se expidió el Decreto 101 de 2010, mediante los cuales se delega en los Alcaldes Locales, la ordenación de los gastos de los recursos asignados dentro del presupuesto, a los Fondos de Desarrollo Local.</w:t>
      </w:r>
    </w:p>
    <w:p w:rsidR="00E0062C" w:rsidRPr="00B33E9B" w:rsidRDefault="00E0062C" w:rsidP="00147E54">
      <w:pPr>
        <w:jc w:val="both"/>
        <w:rPr>
          <w:rFonts w:ascii="Arial" w:hAnsi="Arial" w:cs="Arial"/>
          <w:sz w:val="24"/>
          <w:szCs w:val="24"/>
        </w:rPr>
      </w:pPr>
    </w:p>
    <w:p w:rsidR="00147E54" w:rsidRPr="00D907B2" w:rsidRDefault="00147E54" w:rsidP="00147E54">
      <w:pPr>
        <w:jc w:val="both"/>
        <w:rPr>
          <w:rFonts w:ascii="Arial" w:hAnsi="Arial" w:cs="Arial"/>
          <w:b/>
          <w:sz w:val="24"/>
          <w:szCs w:val="24"/>
          <w:u w:val="double"/>
        </w:rPr>
      </w:pPr>
      <w:r w:rsidRPr="00D907B2">
        <w:rPr>
          <w:rFonts w:ascii="Arial" w:hAnsi="Arial" w:cs="Arial"/>
          <w:sz w:val="24"/>
          <w:szCs w:val="24"/>
        </w:rPr>
        <w:t>La necesidad que el Fondo de Desarrollo Local de Usaquén, pretende satisfacer es el suministro de papelería y útiles de oficina, para las diferentes dependencias que lo conforman, y así poder  garantizar el adecuado cumplimiento de sus funciones  en cada una de las áreas  que conforman la Alcaldía Local de Usaquén así com</w:t>
      </w:r>
      <w:r w:rsidR="00013F56">
        <w:rPr>
          <w:rFonts w:ascii="Arial" w:hAnsi="Arial" w:cs="Arial"/>
          <w:sz w:val="24"/>
          <w:szCs w:val="24"/>
        </w:rPr>
        <w:t xml:space="preserve">o la Junta Administradora Local e Inspección de Policía, </w:t>
      </w:r>
      <w:r w:rsidRPr="00D907B2">
        <w:rPr>
          <w:rFonts w:ascii="Arial" w:hAnsi="Arial" w:cs="Arial"/>
          <w:sz w:val="24"/>
          <w:szCs w:val="24"/>
        </w:rPr>
        <w:t xml:space="preserve"> para continuar cumpliendo satisfactoriamente con las tareas encomendadas y con ello garantizar una atención adecuada y óptima para la comunidad, de acuerdo con la planeación y programación establecida por la admi</w:t>
      </w:r>
      <w:r w:rsidR="009D0DFE">
        <w:rPr>
          <w:rFonts w:ascii="Arial" w:hAnsi="Arial" w:cs="Arial"/>
          <w:sz w:val="24"/>
          <w:szCs w:val="24"/>
        </w:rPr>
        <w:t>nistración para la vigencia 2018</w:t>
      </w:r>
      <w:r w:rsidRPr="00D907B2">
        <w:rPr>
          <w:rFonts w:ascii="Arial" w:hAnsi="Arial" w:cs="Arial"/>
          <w:sz w:val="24"/>
          <w:szCs w:val="24"/>
        </w:rPr>
        <w:t xml:space="preserve">.  </w:t>
      </w:r>
    </w:p>
    <w:p w:rsidR="00147E54" w:rsidRPr="00D907B2" w:rsidRDefault="00147E54" w:rsidP="00147E54">
      <w:pPr>
        <w:jc w:val="both"/>
        <w:rPr>
          <w:rFonts w:ascii="Arial" w:hAnsi="Arial" w:cs="Arial"/>
          <w:b/>
          <w:sz w:val="24"/>
          <w:szCs w:val="24"/>
          <w:u w:val="double"/>
        </w:rPr>
      </w:pPr>
    </w:p>
    <w:p w:rsidR="004E3839" w:rsidRDefault="004E3839" w:rsidP="006D5833">
      <w:pPr>
        <w:jc w:val="both"/>
        <w:rPr>
          <w:rFonts w:ascii="Arial" w:hAnsi="Arial" w:cs="Arial"/>
          <w:b/>
          <w:sz w:val="24"/>
          <w:szCs w:val="24"/>
        </w:rPr>
      </w:pPr>
    </w:p>
    <w:p w:rsidR="006D5833" w:rsidRPr="00D472E8" w:rsidRDefault="006D5833" w:rsidP="006D5833">
      <w:pPr>
        <w:jc w:val="both"/>
        <w:rPr>
          <w:rFonts w:ascii="Arial" w:hAnsi="Arial" w:cs="Arial"/>
          <w:b/>
          <w:sz w:val="24"/>
          <w:szCs w:val="24"/>
        </w:rPr>
      </w:pPr>
      <w:r w:rsidRPr="00D472E8">
        <w:rPr>
          <w:rFonts w:ascii="Arial" w:hAnsi="Arial" w:cs="Arial"/>
          <w:b/>
          <w:sz w:val="24"/>
          <w:szCs w:val="24"/>
        </w:rPr>
        <w:t xml:space="preserve">1.2 Conveniencia de La Contratación </w:t>
      </w:r>
    </w:p>
    <w:p w:rsidR="006D5833" w:rsidRPr="00D472E8" w:rsidRDefault="006D5833" w:rsidP="006D5833">
      <w:pPr>
        <w:jc w:val="both"/>
        <w:rPr>
          <w:rFonts w:ascii="Arial" w:hAnsi="Arial" w:cs="Arial"/>
          <w:b/>
          <w:sz w:val="24"/>
          <w:szCs w:val="24"/>
        </w:rPr>
      </w:pPr>
    </w:p>
    <w:p w:rsidR="006D5833" w:rsidRPr="00F81C19" w:rsidRDefault="006D5833" w:rsidP="006D5833">
      <w:pPr>
        <w:jc w:val="both"/>
        <w:rPr>
          <w:rFonts w:ascii="Arial" w:hAnsi="Arial" w:cs="Arial"/>
          <w:sz w:val="24"/>
          <w:szCs w:val="24"/>
        </w:rPr>
      </w:pPr>
      <w:r w:rsidRPr="00861779">
        <w:rPr>
          <w:rFonts w:ascii="Arial" w:hAnsi="Arial" w:cs="Arial"/>
          <w:sz w:val="24"/>
          <w:szCs w:val="24"/>
        </w:rPr>
        <w:t>Es conveniente adelantar el presente proceso de contrataci</w:t>
      </w:r>
      <w:r w:rsidR="00B73B13">
        <w:rPr>
          <w:rFonts w:ascii="Arial" w:hAnsi="Arial" w:cs="Arial"/>
          <w:sz w:val="24"/>
          <w:szCs w:val="24"/>
        </w:rPr>
        <w:t xml:space="preserve">ón, teniendo en cuenta </w:t>
      </w:r>
      <w:r w:rsidR="00A46C14">
        <w:rPr>
          <w:rFonts w:ascii="Arial" w:hAnsi="Arial" w:cs="Arial"/>
          <w:sz w:val="24"/>
          <w:szCs w:val="24"/>
        </w:rPr>
        <w:t>que,</w:t>
      </w:r>
      <w:r w:rsidR="00D022B3">
        <w:rPr>
          <w:rFonts w:ascii="Arial" w:hAnsi="Arial" w:cs="Arial"/>
          <w:sz w:val="24"/>
          <w:szCs w:val="24"/>
        </w:rPr>
        <w:t xml:space="preserve"> </w:t>
      </w:r>
      <w:r w:rsidR="00B73B13">
        <w:rPr>
          <w:rFonts w:ascii="Arial" w:hAnsi="Arial" w:cs="Arial"/>
          <w:sz w:val="24"/>
          <w:szCs w:val="24"/>
        </w:rPr>
        <w:t>a partir de</w:t>
      </w:r>
      <w:r w:rsidR="00C26BF7">
        <w:rPr>
          <w:rFonts w:ascii="Arial" w:hAnsi="Arial" w:cs="Arial"/>
          <w:sz w:val="24"/>
          <w:szCs w:val="24"/>
        </w:rPr>
        <w:t xml:space="preserve">l 1 de enero de </w:t>
      </w:r>
      <w:r w:rsidR="00715071">
        <w:rPr>
          <w:rFonts w:ascii="Arial" w:hAnsi="Arial" w:cs="Arial"/>
          <w:sz w:val="24"/>
          <w:szCs w:val="24"/>
        </w:rPr>
        <w:t>2018, se incorporó</w:t>
      </w:r>
      <w:r w:rsidR="00E828EF">
        <w:rPr>
          <w:rFonts w:ascii="Arial" w:hAnsi="Arial" w:cs="Arial"/>
          <w:sz w:val="24"/>
          <w:szCs w:val="24"/>
        </w:rPr>
        <w:t xml:space="preserve"> por parte de la Secretaria Distrital de Gobierno, </w:t>
      </w:r>
      <w:r w:rsidR="001208A0">
        <w:rPr>
          <w:rFonts w:ascii="Arial" w:hAnsi="Arial" w:cs="Arial"/>
          <w:sz w:val="24"/>
          <w:szCs w:val="24"/>
        </w:rPr>
        <w:t>la I</w:t>
      </w:r>
      <w:r w:rsidR="00E828EF">
        <w:rPr>
          <w:rFonts w:ascii="Arial" w:hAnsi="Arial" w:cs="Arial"/>
          <w:sz w:val="24"/>
          <w:szCs w:val="24"/>
        </w:rPr>
        <w:t>nspecci</w:t>
      </w:r>
      <w:r w:rsidR="001208A0">
        <w:rPr>
          <w:rFonts w:ascii="Arial" w:hAnsi="Arial" w:cs="Arial"/>
          <w:sz w:val="24"/>
          <w:szCs w:val="24"/>
        </w:rPr>
        <w:t>ón de P</w:t>
      </w:r>
      <w:r w:rsidR="00E828EF">
        <w:rPr>
          <w:rFonts w:ascii="Arial" w:hAnsi="Arial" w:cs="Arial"/>
          <w:sz w:val="24"/>
          <w:szCs w:val="24"/>
        </w:rPr>
        <w:t xml:space="preserve">olicía de Usaquén, como </w:t>
      </w:r>
      <w:r w:rsidR="001208A0">
        <w:rPr>
          <w:rFonts w:ascii="Arial" w:hAnsi="Arial" w:cs="Arial"/>
          <w:sz w:val="24"/>
          <w:szCs w:val="24"/>
        </w:rPr>
        <w:t xml:space="preserve">dependencia </w:t>
      </w:r>
      <w:r w:rsidR="00C26BF7">
        <w:rPr>
          <w:rFonts w:ascii="Arial" w:hAnsi="Arial" w:cs="Arial"/>
          <w:sz w:val="24"/>
          <w:szCs w:val="24"/>
        </w:rPr>
        <w:t xml:space="preserve">para </w:t>
      </w:r>
      <w:r w:rsidR="009B7BDB">
        <w:rPr>
          <w:rFonts w:ascii="Arial" w:hAnsi="Arial" w:cs="Arial"/>
          <w:sz w:val="24"/>
          <w:szCs w:val="24"/>
        </w:rPr>
        <w:t>suministro</w:t>
      </w:r>
      <w:r w:rsidR="00C94A70">
        <w:rPr>
          <w:rFonts w:ascii="Arial" w:hAnsi="Arial" w:cs="Arial"/>
          <w:sz w:val="24"/>
          <w:szCs w:val="24"/>
        </w:rPr>
        <w:t xml:space="preserve"> </w:t>
      </w:r>
      <w:r w:rsidR="009B7BDB">
        <w:rPr>
          <w:rFonts w:ascii="Arial" w:hAnsi="Arial" w:cs="Arial"/>
          <w:sz w:val="24"/>
          <w:szCs w:val="24"/>
        </w:rPr>
        <w:t xml:space="preserve">de bienes </w:t>
      </w:r>
      <w:r w:rsidR="00C94A70">
        <w:rPr>
          <w:rFonts w:ascii="Arial" w:hAnsi="Arial" w:cs="Arial"/>
          <w:sz w:val="24"/>
          <w:szCs w:val="24"/>
        </w:rPr>
        <w:t>y servicios, entre los c</w:t>
      </w:r>
      <w:r w:rsidR="00C26BF7">
        <w:rPr>
          <w:rFonts w:ascii="Arial" w:hAnsi="Arial" w:cs="Arial"/>
          <w:sz w:val="24"/>
          <w:szCs w:val="24"/>
        </w:rPr>
        <w:t xml:space="preserve">uales se encuentra; papelería </w:t>
      </w:r>
      <w:r>
        <w:rPr>
          <w:rFonts w:ascii="Arial" w:hAnsi="Arial" w:cs="Arial"/>
          <w:sz w:val="24"/>
          <w:szCs w:val="24"/>
        </w:rPr>
        <w:t xml:space="preserve">y útiles </w:t>
      </w:r>
      <w:r w:rsidR="00C26BF7">
        <w:rPr>
          <w:rFonts w:ascii="Arial" w:hAnsi="Arial" w:cs="Arial"/>
          <w:sz w:val="24"/>
          <w:szCs w:val="24"/>
        </w:rPr>
        <w:t xml:space="preserve">de oficina </w:t>
      </w:r>
      <w:r>
        <w:rPr>
          <w:rFonts w:ascii="Arial" w:hAnsi="Arial" w:cs="Arial"/>
          <w:sz w:val="24"/>
          <w:szCs w:val="24"/>
        </w:rPr>
        <w:t>del</w:t>
      </w:r>
      <w:r w:rsidR="00B73B13">
        <w:rPr>
          <w:rFonts w:ascii="Arial" w:hAnsi="Arial" w:cs="Arial"/>
          <w:sz w:val="24"/>
          <w:szCs w:val="24"/>
        </w:rPr>
        <w:t xml:space="preserve"> FDL USAQUÉN, </w:t>
      </w:r>
      <w:r w:rsidR="00C26BF7">
        <w:rPr>
          <w:rFonts w:ascii="Arial" w:hAnsi="Arial" w:cs="Arial"/>
          <w:sz w:val="24"/>
          <w:szCs w:val="24"/>
        </w:rPr>
        <w:t xml:space="preserve">las cuales </w:t>
      </w:r>
      <w:r w:rsidR="00B73B13">
        <w:rPr>
          <w:rFonts w:ascii="Arial" w:hAnsi="Arial" w:cs="Arial"/>
          <w:sz w:val="24"/>
          <w:szCs w:val="24"/>
        </w:rPr>
        <w:t xml:space="preserve">se </w:t>
      </w:r>
      <w:r w:rsidR="00C26BF7">
        <w:rPr>
          <w:rFonts w:ascii="Arial" w:hAnsi="Arial" w:cs="Arial"/>
          <w:sz w:val="24"/>
          <w:szCs w:val="24"/>
        </w:rPr>
        <w:t xml:space="preserve">están </w:t>
      </w:r>
      <w:r w:rsidR="00B73B13">
        <w:rPr>
          <w:rFonts w:ascii="Arial" w:hAnsi="Arial" w:cs="Arial"/>
          <w:sz w:val="24"/>
          <w:szCs w:val="24"/>
        </w:rPr>
        <w:t>agotando.  B</w:t>
      </w:r>
      <w:r w:rsidR="00493C28">
        <w:rPr>
          <w:rFonts w:ascii="Arial" w:hAnsi="Arial" w:cs="Arial"/>
          <w:sz w:val="24"/>
          <w:szCs w:val="24"/>
        </w:rPr>
        <w:t xml:space="preserve">ienes que fueron adquiridos; mediante el contrato de compra venta No. </w:t>
      </w:r>
      <w:r w:rsidR="001713F6">
        <w:rPr>
          <w:rFonts w:ascii="Arial" w:hAnsi="Arial" w:cs="Arial"/>
          <w:sz w:val="24"/>
          <w:szCs w:val="24"/>
        </w:rPr>
        <w:t>109 de</w:t>
      </w:r>
      <w:r w:rsidR="00D022B3">
        <w:rPr>
          <w:rFonts w:ascii="Arial" w:hAnsi="Arial" w:cs="Arial"/>
          <w:sz w:val="24"/>
          <w:szCs w:val="24"/>
        </w:rPr>
        <w:t xml:space="preserve"> 2017 con la firma ARISMA S.A.  Req</w:t>
      </w:r>
      <w:r>
        <w:rPr>
          <w:rFonts w:ascii="Arial" w:hAnsi="Arial" w:cs="Arial"/>
          <w:sz w:val="24"/>
          <w:szCs w:val="24"/>
        </w:rPr>
        <w:t xml:space="preserve">uiriéndose </w:t>
      </w:r>
      <w:r w:rsidRPr="00861779">
        <w:rPr>
          <w:rFonts w:ascii="Arial" w:hAnsi="Arial" w:cs="Arial"/>
          <w:sz w:val="24"/>
          <w:szCs w:val="24"/>
        </w:rPr>
        <w:t>adqui</w:t>
      </w:r>
      <w:r>
        <w:rPr>
          <w:rFonts w:ascii="Arial" w:hAnsi="Arial" w:cs="Arial"/>
          <w:sz w:val="24"/>
          <w:szCs w:val="24"/>
        </w:rPr>
        <w:t xml:space="preserve">rir </w:t>
      </w:r>
      <w:r w:rsidRPr="00861779">
        <w:rPr>
          <w:rFonts w:ascii="Arial" w:hAnsi="Arial" w:cs="Arial"/>
          <w:sz w:val="24"/>
          <w:szCs w:val="24"/>
        </w:rPr>
        <w:t xml:space="preserve">estos elementos para </w:t>
      </w:r>
      <w:r>
        <w:rPr>
          <w:rFonts w:ascii="Arial" w:hAnsi="Arial" w:cs="Arial"/>
          <w:sz w:val="24"/>
          <w:szCs w:val="24"/>
        </w:rPr>
        <w:t xml:space="preserve">continuar atendiendo </w:t>
      </w:r>
      <w:r w:rsidRPr="00861779">
        <w:rPr>
          <w:rFonts w:ascii="Arial" w:hAnsi="Arial" w:cs="Arial"/>
          <w:sz w:val="24"/>
          <w:szCs w:val="24"/>
        </w:rPr>
        <w:t>las ne</w:t>
      </w:r>
      <w:r>
        <w:rPr>
          <w:rFonts w:ascii="Arial" w:hAnsi="Arial" w:cs="Arial"/>
          <w:sz w:val="24"/>
          <w:szCs w:val="24"/>
        </w:rPr>
        <w:t xml:space="preserve">cesidades institucionales, solicitadas por las diferentes áreas del </w:t>
      </w:r>
      <w:r w:rsidRPr="00F81C19">
        <w:rPr>
          <w:rFonts w:ascii="Arial" w:hAnsi="Arial" w:cs="Arial"/>
          <w:sz w:val="24"/>
          <w:szCs w:val="24"/>
        </w:rPr>
        <w:t xml:space="preserve">Fondo e indispensables para el correcto y buen funcionamiento y así prestar un mejor servicio a los usuarios en general.  </w:t>
      </w:r>
    </w:p>
    <w:p w:rsidR="006D5833" w:rsidRPr="00F81C19" w:rsidRDefault="006D5833" w:rsidP="006D5833">
      <w:pPr>
        <w:jc w:val="both"/>
        <w:rPr>
          <w:rFonts w:ascii="Arial" w:hAnsi="Arial" w:cs="Arial"/>
          <w:sz w:val="24"/>
          <w:szCs w:val="24"/>
        </w:rPr>
      </w:pPr>
    </w:p>
    <w:p w:rsidR="004E3839" w:rsidRDefault="004E3839" w:rsidP="006D5833">
      <w:pPr>
        <w:jc w:val="both"/>
        <w:rPr>
          <w:rFonts w:ascii="Arial" w:hAnsi="Arial" w:cs="Arial"/>
          <w:sz w:val="24"/>
          <w:szCs w:val="24"/>
        </w:rPr>
      </w:pPr>
    </w:p>
    <w:p w:rsidR="006D5833" w:rsidRPr="00F81C19" w:rsidRDefault="006D5833" w:rsidP="006D5833">
      <w:pPr>
        <w:jc w:val="both"/>
        <w:rPr>
          <w:rFonts w:ascii="Arial" w:hAnsi="Arial" w:cs="Arial"/>
          <w:sz w:val="24"/>
          <w:szCs w:val="24"/>
        </w:rPr>
      </w:pPr>
      <w:r w:rsidRPr="00F81C19">
        <w:rPr>
          <w:rFonts w:ascii="Arial" w:hAnsi="Arial" w:cs="Arial"/>
          <w:sz w:val="24"/>
          <w:szCs w:val="24"/>
        </w:rPr>
        <w:t>Se tiene como alternativa única adquirir de manera eficaz los útiles de oficina para las áreas  que conforman la Alcaldía Local de Usaquén así como</w:t>
      </w:r>
      <w:r w:rsidR="004E3839">
        <w:rPr>
          <w:rFonts w:ascii="Arial" w:hAnsi="Arial" w:cs="Arial"/>
          <w:sz w:val="24"/>
          <w:szCs w:val="24"/>
        </w:rPr>
        <w:t xml:space="preserve"> la Junta Administradora Local e Inspección de Policía, </w:t>
      </w:r>
      <w:r w:rsidRPr="00F81C19">
        <w:rPr>
          <w:rFonts w:ascii="Arial" w:hAnsi="Arial" w:cs="Arial"/>
          <w:sz w:val="24"/>
          <w:szCs w:val="24"/>
        </w:rPr>
        <w:t xml:space="preserve"> con una e</w:t>
      </w:r>
      <w:r w:rsidR="004E3839">
        <w:rPr>
          <w:rFonts w:ascii="Arial" w:hAnsi="Arial" w:cs="Arial"/>
          <w:sz w:val="24"/>
          <w:szCs w:val="24"/>
        </w:rPr>
        <w:t>mpresa</w:t>
      </w:r>
      <w:r w:rsidRPr="00F81C19">
        <w:rPr>
          <w:rFonts w:ascii="Arial" w:hAnsi="Arial" w:cs="Arial"/>
          <w:sz w:val="24"/>
          <w:szCs w:val="24"/>
        </w:rPr>
        <w:t xml:space="preserve"> que tenga como objeto social la comercialización de dichos suministros</w:t>
      </w:r>
      <w:r>
        <w:rPr>
          <w:rFonts w:ascii="Arial" w:hAnsi="Arial" w:cs="Arial"/>
          <w:sz w:val="24"/>
          <w:szCs w:val="24"/>
        </w:rPr>
        <w:t xml:space="preserve">, </w:t>
      </w:r>
      <w:r w:rsidRPr="00F81C19">
        <w:rPr>
          <w:rFonts w:ascii="Arial" w:hAnsi="Arial" w:cs="Arial"/>
          <w:sz w:val="24"/>
          <w:szCs w:val="24"/>
        </w:rPr>
        <w:t xml:space="preserve">cumpliendo con las </w:t>
      </w:r>
      <w:r w:rsidRPr="00F81C19">
        <w:rPr>
          <w:rFonts w:ascii="Arial" w:hAnsi="Arial" w:cs="Arial"/>
          <w:sz w:val="24"/>
          <w:szCs w:val="24"/>
        </w:rPr>
        <w:lastRenderedPageBreak/>
        <w:t xml:space="preserve">especificaciones técnicas y de este modo no versen interrumpidas las labores administrativas del Fondo de Desarrollo Local –Alcaldía </w:t>
      </w:r>
      <w:r w:rsidR="004E3839">
        <w:rPr>
          <w:rFonts w:ascii="Arial" w:hAnsi="Arial" w:cs="Arial"/>
          <w:sz w:val="24"/>
          <w:szCs w:val="24"/>
        </w:rPr>
        <w:t>L</w:t>
      </w:r>
      <w:r w:rsidRPr="00F81C19">
        <w:rPr>
          <w:rFonts w:ascii="Arial" w:hAnsi="Arial" w:cs="Arial"/>
          <w:sz w:val="24"/>
          <w:szCs w:val="24"/>
        </w:rPr>
        <w:t>ocal de Usaquén y la JAL por parte del personal que l</w:t>
      </w:r>
      <w:r w:rsidR="004E3839">
        <w:rPr>
          <w:rFonts w:ascii="Arial" w:hAnsi="Arial" w:cs="Arial"/>
          <w:sz w:val="24"/>
          <w:szCs w:val="24"/>
        </w:rPr>
        <w:t xml:space="preserve">abora en estas y así no afectar </w:t>
      </w:r>
      <w:r w:rsidRPr="00F81C19">
        <w:rPr>
          <w:rFonts w:ascii="Arial" w:hAnsi="Arial" w:cs="Arial"/>
          <w:sz w:val="24"/>
          <w:szCs w:val="24"/>
        </w:rPr>
        <w:t>los servicios que se prestan a la ciudadanía en general.</w:t>
      </w:r>
    </w:p>
    <w:p w:rsidR="006D5833" w:rsidRDefault="006D5833" w:rsidP="006D5833">
      <w:pPr>
        <w:jc w:val="both"/>
        <w:rPr>
          <w:rFonts w:ascii="Arial" w:hAnsi="Arial" w:cs="Arial"/>
          <w:sz w:val="24"/>
          <w:szCs w:val="24"/>
        </w:rPr>
      </w:pPr>
    </w:p>
    <w:p w:rsidR="00C80707" w:rsidRDefault="00C80707" w:rsidP="006D5833">
      <w:pPr>
        <w:jc w:val="both"/>
        <w:rPr>
          <w:rFonts w:ascii="Arial" w:hAnsi="Arial" w:cs="Arial"/>
          <w:sz w:val="24"/>
          <w:szCs w:val="24"/>
        </w:rPr>
      </w:pPr>
    </w:p>
    <w:p w:rsidR="006D5833" w:rsidRPr="00F81C19" w:rsidRDefault="006D5833" w:rsidP="006D5833">
      <w:pPr>
        <w:jc w:val="both"/>
        <w:rPr>
          <w:rFonts w:ascii="Arial" w:hAnsi="Arial" w:cs="Arial"/>
          <w:sz w:val="24"/>
          <w:szCs w:val="24"/>
        </w:rPr>
      </w:pPr>
      <w:r w:rsidRPr="00F81C19">
        <w:rPr>
          <w:rFonts w:ascii="Arial" w:hAnsi="Arial" w:cs="Arial"/>
          <w:sz w:val="24"/>
          <w:szCs w:val="24"/>
        </w:rPr>
        <w:t xml:space="preserve">En la actualidad no se cuenta con existencia de los elementos necesarios para suplir la necesidad existente a lo largo del año en curso, pero </w:t>
      </w:r>
      <w:r>
        <w:rPr>
          <w:rFonts w:ascii="Arial" w:hAnsi="Arial" w:cs="Arial"/>
          <w:sz w:val="24"/>
          <w:szCs w:val="24"/>
        </w:rPr>
        <w:t xml:space="preserve">se dispone de un </w:t>
      </w:r>
      <w:r w:rsidRPr="00F81C19">
        <w:rPr>
          <w:rFonts w:ascii="Arial" w:hAnsi="Arial" w:cs="Arial"/>
          <w:sz w:val="24"/>
          <w:szCs w:val="24"/>
        </w:rPr>
        <w:t>presupuesto para iniciar un proceso contractual que conlleve a la adquisición de dichos elementos.</w:t>
      </w:r>
    </w:p>
    <w:p w:rsidR="006D5833" w:rsidRDefault="006D5833" w:rsidP="006D5833">
      <w:pPr>
        <w:autoSpaceDE w:val="0"/>
        <w:jc w:val="both"/>
        <w:rPr>
          <w:rFonts w:ascii="Arial" w:hAnsi="Arial" w:cs="Arial"/>
          <w:color w:val="A6A6A6"/>
          <w:sz w:val="24"/>
          <w:szCs w:val="24"/>
        </w:rPr>
      </w:pPr>
    </w:p>
    <w:p w:rsidR="006D5833" w:rsidRPr="00D472E8" w:rsidRDefault="006D5833" w:rsidP="006D5833">
      <w:pPr>
        <w:autoSpaceDE w:val="0"/>
        <w:jc w:val="both"/>
        <w:rPr>
          <w:rFonts w:ascii="Arial" w:hAnsi="Arial" w:cs="Arial"/>
          <w:color w:val="A6A6A6"/>
          <w:sz w:val="24"/>
          <w:szCs w:val="24"/>
        </w:rPr>
      </w:pPr>
    </w:p>
    <w:tbl>
      <w:tblPr>
        <w:tblW w:w="0" w:type="auto"/>
        <w:tblInd w:w="108" w:type="dxa"/>
        <w:tblLayout w:type="fixed"/>
        <w:tblLook w:val="0000" w:firstRow="0" w:lastRow="0" w:firstColumn="0" w:lastColumn="0" w:noHBand="0" w:noVBand="0"/>
      </w:tblPr>
      <w:tblGrid>
        <w:gridCol w:w="8664"/>
      </w:tblGrid>
      <w:tr w:rsidR="006D5833" w:rsidRPr="00D472E8" w:rsidTr="006D5833">
        <w:tc>
          <w:tcPr>
            <w:tcW w:w="8664" w:type="dxa"/>
            <w:tcBorders>
              <w:top w:val="single" w:sz="4" w:space="0" w:color="000000"/>
              <w:left w:val="single" w:sz="4" w:space="0" w:color="000000"/>
              <w:bottom w:val="single" w:sz="4" w:space="0" w:color="000000"/>
              <w:right w:val="single" w:sz="4" w:space="0" w:color="000000"/>
            </w:tcBorders>
            <w:shd w:val="clear" w:color="auto" w:fill="D9D9D9"/>
          </w:tcPr>
          <w:p w:rsidR="006D5833" w:rsidRPr="00D472E8" w:rsidRDefault="006D5833" w:rsidP="006D5833">
            <w:pPr>
              <w:jc w:val="both"/>
              <w:rPr>
                <w:sz w:val="24"/>
                <w:szCs w:val="24"/>
              </w:rPr>
            </w:pPr>
            <w:r w:rsidRPr="00D472E8">
              <w:rPr>
                <w:rFonts w:ascii="Arial" w:hAnsi="Arial" w:cs="Arial"/>
                <w:b/>
                <w:sz w:val="24"/>
                <w:szCs w:val="24"/>
              </w:rPr>
              <w:t>2. OBJETO A CONTRATAR, ESPECIFICACIONES E IDENTIFICACIÓN DEL CONTRATO A CELEBRAR.</w:t>
            </w:r>
          </w:p>
        </w:tc>
      </w:tr>
    </w:tbl>
    <w:p w:rsidR="006D5833" w:rsidRPr="00D472E8" w:rsidRDefault="006D5833" w:rsidP="006D5833">
      <w:pPr>
        <w:jc w:val="both"/>
        <w:rPr>
          <w:rFonts w:ascii="Arial" w:hAnsi="Arial" w:cs="Arial"/>
          <w:sz w:val="24"/>
          <w:szCs w:val="24"/>
        </w:rPr>
      </w:pPr>
    </w:p>
    <w:p w:rsidR="006D5833" w:rsidRPr="00D472E8" w:rsidRDefault="006D5833" w:rsidP="006D5833">
      <w:pPr>
        <w:jc w:val="both"/>
        <w:rPr>
          <w:rFonts w:ascii="Arial" w:hAnsi="Arial" w:cs="Arial"/>
          <w:sz w:val="24"/>
          <w:szCs w:val="24"/>
        </w:rPr>
      </w:pPr>
    </w:p>
    <w:p w:rsidR="006D5833" w:rsidRPr="00D472E8" w:rsidRDefault="006D5833" w:rsidP="006D5833">
      <w:pPr>
        <w:jc w:val="both"/>
        <w:rPr>
          <w:rFonts w:ascii="Arial" w:hAnsi="Arial" w:cs="Arial"/>
          <w:color w:val="A6A6A6"/>
          <w:sz w:val="24"/>
          <w:szCs w:val="24"/>
        </w:rPr>
      </w:pPr>
      <w:r w:rsidRPr="00D472E8">
        <w:rPr>
          <w:rFonts w:ascii="Arial" w:hAnsi="Arial" w:cs="Arial"/>
          <w:b/>
          <w:sz w:val="24"/>
          <w:szCs w:val="24"/>
        </w:rPr>
        <w:t xml:space="preserve">2.1 OBJETO. </w:t>
      </w:r>
    </w:p>
    <w:p w:rsidR="006D5833" w:rsidRPr="00D472E8" w:rsidRDefault="006D5833" w:rsidP="006D5833">
      <w:pPr>
        <w:jc w:val="both"/>
        <w:rPr>
          <w:rFonts w:ascii="Arial" w:hAnsi="Arial" w:cs="Arial"/>
          <w:color w:val="A6A6A6"/>
          <w:sz w:val="24"/>
          <w:szCs w:val="24"/>
        </w:rPr>
      </w:pPr>
    </w:p>
    <w:p w:rsidR="006D5833" w:rsidRPr="00F81C19" w:rsidRDefault="006D5833" w:rsidP="006D5833">
      <w:pPr>
        <w:jc w:val="both"/>
        <w:rPr>
          <w:rFonts w:ascii="Arial" w:hAnsi="Arial" w:cs="Arial"/>
          <w:sz w:val="24"/>
          <w:szCs w:val="24"/>
        </w:rPr>
      </w:pPr>
      <w:r w:rsidRPr="00F81C19">
        <w:rPr>
          <w:rFonts w:ascii="Arial" w:hAnsi="Arial" w:cs="Arial"/>
          <w:sz w:val="24"/>
          <w:szCs w:val="24"/>
        </w:rPr>
        <w:t>El contrato que se pretende celebrar, tendrá por objeto “</w:t>
      </w:r>
      <w:r w:rsidR="00FF3562">
        <w:rPr>
          <w:rFonts w:ascii="Arial" w:hAnsi="Arial" w:cs="Arial"/>
          <w:sz w:val="24"/>
          <w:szCs w:val="24"/>
        </w:rPr>
        <w:t>Suministro</w:t>
      </w:r>
      <w:r w:rsidRPr="00F81C19">
        <w:rPr>
          <w:rFonts w:ascii="Arial" w:hAnsi="Arial" w:cs="Arial"/>
          <w:sz w:val="24"/>
          <w:szCs w:val="24"/>
        </w:rPr>
        <w:t xml:space="preserve"> de elementos de papelería y útiles de oficina a precios unitarios fijos, de acuerdo con las especificaciones requeridas por el Fondo de Desarrollo Local de Usaquén”.</w:t>
      </w:r>
    </w:p>
    <w:p w:rsidR="006D5833" w:rsidRDefault="006D5833" w:rsidP="006D5833">
      <w:pPr>
        <w:jc w:val="both"/>
        <w:rPr>
          <w:rFonts w:ascii="Arial" w:hAnsi="Arial" w:cs="Arial"/>
          <w:color w:val="A6A6A6"/>
          <w:sz w:val="24"/>
          <w:szCs w:val="24"/>
        </w:rPr>
      </w:pPr>
    </w:p>
    <w:p w:rsidR="006D5833" w:rsidRPr="00D472E8" w:rsidRDefault="006D5833" w:rsidP="006D5833">
      <w:pPr>
        <w:jc w:val="both"/>
        <w:rPr>
          <w:rFonts w:ascii="Arial" w:hAnsi="Arial" w:cs="Arial"/>
          <w:color w:val="A6A6A6"/>
          <w:sz w:val="24"/>
          <w:szCs w:val="24"/>
        </w:rPr>
      </w:pPr>
    </w:p>
    <w:p w:rsidR="006D5833" w:rsidRDefault="006D5833" w:rsidP="006D5833">
      <w:pPr>
        <w:jc w:val="both"/>
        <w:rPr>
          <w:rFonts w:ascii="Arial" w:hAnsi="Arial" w:cs="Arial"/>
          <w:b/>
          <w:sz w:val="24"/>
          <w:szCs w:val="24"/>
        </w:rPr>
      </w:pPr>
      <w:r w:rsidRPr="00D472E8">
        <w:rPr>
          <w:rFonts w:ascii="Arial" w:hAnsi="Arial" w:cs="Arial"/>
          <w:b/>
          <w:sz w:val="24"/>
          <w:szCs w:val="24"/>
        </w:rPr>
        <w:t>2.2 Código de Clasificación</w:t>
      </w:r>
      <w:r>
        <w:rPr>
          <w:rFonts w:ascii="Arial" w:hAnsi="Arial" w:cs="Arial"/>
          <w:b/>
          <w:sz w:val="24"/>
          <w:szCs w:val="24"/>
        </w:rPr>
        <w:t xml:space="preserve"> de Bienes y Servicios en el sistema UNSPSC</w:t>
      </w:r>
    </w:p>
    <w:p w:rsidR="006D5833" w:rsidRDefault="006D5833" w:rsidP="006D5833">
      <w:pPr>
        <w:jc w:val="both"/>
        <w:rPr>
          <w:rFonts w:ascii="Arial" w:hAnsi="Arial" w:cs="Arial"/>
          <w:b/>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94"/>
        <w:gridCol w:w="2452"/>
        <w:gridCol w:w="2268"/>
      </w:tblGrid>
      <w:tr w:rsidR="006D5833" w:rsidRPr="00587D23" w:rsidTr="006D5833">
        <w:trPr>
          <w:jc w:val="center"/>
        </w:trPr>
        <w:tc>
          <w:tcPr>
            <w:tcW w:w="2894" w:type="dxa"/>
          </w:tcPr>
          <w:p w:rsidR="006D5833" w:rsidRPr="00587D23" w:rsidRDefault="006D5833" w:rsidP="006D5833">
            <w:pPr>
              <w:jc w:val="center"/>
              <w:rPr>
                <w:rFonts w:ascii="Arial" w:hAnsi="Arial" w:cs="Arial"/>
                <w:b/>
                <w:sz w:val="24"/>
                <w:szCs w:val="24"/>
              </w:rPr>
            </w:pPr>
            <w:r w:rsidRPr="00587D23">
              <w:rPr>
                <w:rFonts w:ascii="Arial" w:hAnsi="Arial" w:cs="Arial"/>
                <w:b/>
                <w:sz w:val="24"/>
                <w:szCs w:val="24"/>
              </w:rPr>
              <w:t>Segmento</w:t>
            </w:r>
          </w:p>
        </w:tc>
        <w:tc>
          <w:tcPr>
            <w:tcW w:w="2452" w:type="dxa"/>
          </w:tcPr>
          <w:p w:rsidR="006D5833" w:rsidRPr="00587D23" w:rsidRDefault="006D5833" w:rsidP="006D5833">
            <w:pPr>
              <w:jc w:val="center"/>
              <w:rPr>
                <w:rFonts w:ascii="Arial" w:hAnsi="Arial" w:cs="Arial"/>
                <w:b/>
                <w:sz w:val="24"/>
                <w:szCs w:val="24"/>
              </w:rPr>
            </w:pPr>
            <w:r w:rsidRPr="00587D23">
              <w:rPr>
                <w:rFonts w:ascii="Arial" w:hAnsi="Arial" w:cs="Arial"/>
                <w:b/>
                <w:sz w:val="24"/>
                <w:szCs w:val="24"/>
              </w:rPr>
              <w:t>Familia</w:t>
            </w:r>
          </w:p>
        </w:tc>
        <w:tc>
          <w:tcPr>
            <w:tcW w:w="2268" w:type="dxa"/>
          </w:tcPr>
          <w:p w:rsidR="006D5833" w:rsidRPr="00587D23" w:rsidRDefault="006D5833" w:rsidP="006D5833">
            <w:pPr>
              <w:jc w:val="center"/>
              <w:rPr>
                <w:rFonts w:ascii="Arial" w:hAnsi="Arial" w:cs="Arial"/>
                <w:b/>
                <w:sz w:val="24"/>
                <w:szCs w:val="24"/>
              </w:rPr>
            </w:pPr>
            <w:r w:rsidRPr="00587D23">
              <w:rPr>
                <w:rFonts w:ascii="Arial" w:hAnsi="Arial" w:cs="Arial"/>
                <w:b/>
                <w:sz w:val="24"/>
                <w:szCs w:val="24"/>
              </w:rPr>
              <w:t>Clase</w:t>
            </w:r>
          </w:p>
        </w:tc>
      </w:tr>
      <w:tr w:rsidR="006D5833" w:rsidRPr="00587D23" w:rsidTr="006D5833">
        <w:trPr>
          <w:jc w:val="center"/>
        </w:trPr>
        <w:tc>
          <w:tcPr>
            <w:tcW w:w="2894" w:type="dxa"/>
          </w:tcPr>
          <w:p w:rsidR="006D5833" w:rsidRDefault="006D5833" w:rsidP="006D5833">
            <w:pPr>
              <w:spacing w:line="180" w:lineRule="atLeast"/>
              <w:jc w:val="center"/>
              <w:textAlignment w:val="baseline"/>
              <w:rPr>
                <w:rFonts w:ascii="Arial" w:hAnsi="Arial" w:cs="Arial"/>
                <w:b/>
              </w:rPr>
            </w:pPr>
            <w:r w:rsidRPr="008A650D">
              <w:rPr>
                <w:rFonts w:ascii="Arial" w:hAnsi="Arial" w:cs="Arial"/>
                <w:b/>
              </w:rPr>
              <w:t>44000000</w:t>
            </w:r>
          </w:p>
          <w:p w:rsidR="006D5833" w:rsidRPr="00F62CCB" w:rsidRDefault="006D5833" w:rsidP="006D5833">
            <w:pPr>
              <w:spacing w:line="180" w:lineRule="atLeast"/>
              <w:jc w:val="center"/>
              <w:textAlignment w:val="baseline"/>
              <w:rPr>
                <w:rFonts w:ascii="Arial" w:hAnsi="Arial" w:cs="Arial"/>
                <w:b/>
              </w:rPr>
            </w:pPr>
            <w:r w:rsidRPr="00E172D7">
              <w:rPr>
                <w:rFonts w:ascii="Arial" w:hAnsi="Arial" w:cs="Arial"/>
              </w:rPr>
              <w:t>E</w:t>
            </w:r>
            <w:r>
              <w:rPr>
                <w:rFonts w:ascii="Arial" w:hAnsi="Arial" w:cs="Arial"/>
              </w:rPr>
              <w:t>quipos de oficina, accesorios y suministros</w:t>
            </w:r>
          </w:p>
        </w:tc>
        <w:tc>
          <w:tcPr>
            <w:tcW w:w="2452" w:type="dxa"/>
          </w:tcPr>
          <w:p w:rsidR="006D5833" w:rsidRDefault="006D5833" w:rsidP="006D5833">
            <w:pPr>
              <w:spacing w:line="180" w:lineRule="atLeast"/>
              <w:jc w:val="center"/>
              <w:textAlignment w:val="baseline"/>
              <w:rPr>
                <w:rFonts w:ascii="Arial" w:hAnsi="Arial" w:cs="Arial"/>
                <w:b/>
              </w:rPr>
            </w:pPr>
            <w:r w:rsidRPr="008A650D">
              <w:rPr>
                <w:rFonts w:ascii="Arial" w:hAnsi="Arial" w:cs="Arial"/>
                <w:b/>
              </w:rPr>
              <w:t>441</w:t>
            </w:r>
            <w:r>
              <w:rPr>
                <w:rFonts w:ascii="Arial" w:hAnsi="Arial" w:cs="Arial"/>
                <w:b/>
              </w:rPr>
              <w:t>2</w:t>
            </w:r>
            <w:r w:rsidRPr="008A650D">
              <w:rPr>
                <w:rFonts w:ascii="Arial" w:hAnsi="Arial" w:cs="Arial"/>
                <w:b/>
              </w:rPr>
              <w:t>0000</w:t>
            </w:r>
          </w:p>
          <w:p w:rsidR="006D5833" w:rsidRPr="008A650D" w:rsidRDefault="006D5833" w:rsidP="006D5833">
            <w:pPr>
              <w:spacing w:line="180" w:lineRule="atLeast"/>
              <w:jc w:val="center"/>
              <w:textAlignment w:val="baseline"/>
              <w:rPr>
                <w:rFonts w:ascii="Arial" w:hAnsi="Arial" w:cs="Arial"/>
                <w:b/>
              </w:rPr>
            </w:pPr>
            <w:r w:rsidRPr="00F62CCB">
              <w:rPr>
                <w:rFonts w:ascii="Arial" w:hAnsi="Arial" w:cs="Arial"/>
              </w:rPr>
              <w:t>Suministro de Oficina</w:t>
            </w:r>
          </w:p>
        </w:tc>
        <w:tc>
          <w:tcPr>
            <w:tcW w:w="2268" w:type="dxa"/>
          </w:tcPr>
          <w:p w:rsidR="006D5833" w:rsidRDefault="006D5833" w:rsidP="006D5833">
            <w:pPr>
              <w:spacing w:line="180" w:lineRule="atLeast"/>
              <w:jc w:val="center"/>
              <w:textAlignment w:val="baseline"/>
              <w:rPr>
                <w:rFonts w:ascii="Arial" w:hAnsi="Arial" w:cs="Arial"/>
                <w:b/>
              </w:rPr>
            </w:pPr>
            <w:r w:rsidRPr="008A650D">
              <w:rPr>
                <w:rFonts w:ascii="Arial" w:hAnsi="Arial" w:cs="Arial"/>
                <w:b/>
              </w:rPr>
              <w:t>441</w:t>
            </w:r>
            <w:r>
              <w:rPr>
                <w:rFonts w:ascii="Arial" w:hAnsi="Arial" w:cs="Arial"/>
                <w:b/>
              </w:rPr>
              <w:t>21600</w:t>
            </w:r>
          </w:p>
          <w:p w:rsidR="006D5833" w:rsidRPr="00F62CCB" w:rsidRDefault="006D5833" w:rsidP="006D5833">
            <w:pPr>
              <w:spacing w:line="180" w:lineRule="atLeast"/>
              <w:jc w:val="center"/>
              <w:textAlignment w:val="baseline"/>
              <w:rPr>
                <w:rFonts w:ascii="Arial" w:hAnsi="Arial" w:cs="Arial"/>
              </w:rPr>
            </w:pPr>
            <w:r>
              <w:rPr>
                <w:rFonts w:ascii="Arial" w:hAnsi="Arial" w:cs="Arial"/>
              </w:rPr>
              <w:t>Suministro de escritorio</w:t>
            </w:r>
          </w:p>
          <w:p w:rsidR="006D5833" w:rsidRPr="008A650D" w:rsidRDefault="006D5833" w:rsidP="006D5833">
            <w:pPr>
              <w:spacing w:line="180" w:lineRule="atLeast"/>
              <w:jc w:val="center"/>
              <w:textAlignment w:val="baseline"/>
              <w:rPr>
                <w:rFonts w:ascii="Arial" w:hAnsi="Arial" w:cs="Arial"/>
                <w:b/>
              </w:rPr>
            </w:pPr>
          </w:p>
        </w:tc>
      </w:tr>
    </w:tbl>
    <w:p w:rsidR="006D5833" w:rsidRDefault="006D5833" w:rsidP="006D5833">
      <w:pPr>
        <w:jc w:val="both"/>
        <w:rPr>
          <w:rFonts w:ascii="Arial" w:hAnsi="Arial" w:cs="Arial"/>
          <w:color w:val="A6A6A6"/>
          <w:sz w:val="24"/>
          <w:szCs w:val="24"/>
        </w:rPr>
      </w:pPr>
    </w:p>
    <w:p w:rsidR="006D5833" w:rsidRDefault="006D5833" w:rsidP="006D5833">
      <w:pPr>
        <w:jc w:val="both"/>
        <w:rPr>
          <w:rFonts w:ascii="Arial" w:hAnsi="Arial" w:cs="Arial"/>
          <w:color w:val="A6A6A6"/>
          <w:sz w:val="24"/>
          <w:szCs w:val="24"/>
        </w:rPr>
      </w:pPr>
    </w:p>
    <w:p w:rsidR="006D5833" w:rsidRPr="00D472E8" w:rsidRDefault="006D5833" w:rsidP="006D5833">
      <w:pPr>
        <w:jc w:val="both"/>
        <w:rPr>
          <w:rFonts w:ascii="Arial" w:hAnsi="Arial" w:cs="Arial"/>
          <w:sz w:val="24"/>
          <w:szCs w:val="24"/>
        </w:rPr>
      </w:pPr>
      <w:r w:rsidRPr="00D472E8">
        <w:rPr>
          <w:rFonts w:ascii="Arial" w:hAnsi="Arial" w:cs="Arial"/>
          <w:b/>
          <w:sz w:val="24"/>
          <w:szCs w:val="24"/>
        </w:rPr>
        <w:t xml:space="preserve">2.3 ESPECIFICACIONES </w:t>
      </w:r>
    </w:p>
    <w:p w:rsidR="006D5833" w:rsidRPr="00D472E8" w:rsidRDefault="006D5833" w:rsidP="006D5833">
      <w:pPr>
        <w:jc w:val="both"/>
        <w:rPr>
          <w:rFonts w:ascii="Arial" w:hAnsi="Arial" w:cs="Arial"/>
          <w:sz w:val="24"/>
          <w:szCs w:val="24"/>
        </w:rPr>
      </w:pPr>
    </w:p>
    <w:p w:rsidR="006D5833" w:rsidRDefault="006D5833" w:rsidP="006D5833">
      <w:pPr>
        <w:jc w:val="both"/>
        <w:rPr>
          <w:rFonts w:ascii="Arial" w:hAnsi="Arial" w:cs="Arial"/>
          <w:sz w:val="24"/>
          <w:szCs w:val="24"/>
        </w:rPr>
      </w:pPr>
      <w:r>
        <w:rPr>
          <w:rFonts w:ascii="Arial" w:hAnsi="Arial" w:cs="Arial"/>
          <w:sz w:val="24"/>
          <w:szCs w:val="24"/>
        </w:rPr>
        <w:t>Se requiere garantizar al Fondo de Desarrollo Local de Usaquén, la disponibilidad de los siguientes elementos:</w:t>
      </w:r>
    </w:p>
    <w:p w:rsidR="00567732" w:rsidRDefault="00567732" w:rsidP="00147E54">
      <w:pPr>
        <w:jc w:val="both"/>
        <w:rPr>
          <w:rFonts w:ascii="Arial" w:hAnsi="Arial" w:cs="Arial"/>
          <w:sz w:val="24"/>
          <w:szCs w:val="24"/>
        </w:rPr>
      </w:pPr>
    </w:p>
    <w:tbl>
      <w:tblPr>
        <w:tblW w:w="9160" w:type="dxa"/>
        <w:tblCellMar>
          <w:left w:w="70" w:type="dxa"/>
          <w:right w:w="70" w:type="dxa"/>
        </w:tblCellMar>
        <w:tblLook w:val="04A0" w:firstRow="1" w:lastRow="0" w:firstColumn="1" w:lastColumn="0" w:noHBand="0" w:noVBand="1"/>
      </w:tblPr>
      <w:tblGrid>
        <w:gridCol w:w="565"/>
        <w:gridCol w:w="3363"/>
        <w:gridCol w:w="986"/>
        <w:gridCol w:w="959"/>
        <w:gridCol w:w="1219"/>
        <w:gridCol w:w="1114"/>
        <w:gridCol w:w="1041"/>
      </w:tblGrid>
      <w:tr w:rsidR="00C80707" w:rsidRPr="00C80707" w:rsidTr="00C80707">
        <w:trPr>
          <w:trHeight w:val="293"/>
        </w:trPr>
        <w:tc>
          <w:tcPr>
            <w:tcW w:w="9160" w:type="dxa"/>
            <w:gridSpan w:val="7"/>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Calibri" w:hAnsi="Calibri"/>
                <w:b/>
                <w:bCs/>
                <w:color w:val="000000"/>
                <w:sz w:val="24"/>
                <w:szCs w:val="24"/>
                <w:lang w:val="es-ES" w:eastAsia="es-ES"/>
              </w:rPr>
            </w:pPr>
            <w:r w:rsidRPr="00C80707">
              <w:rPr>
                <w:rFonts w:ascii="Calibri" w:hAnsi="Calibri"/>
                <w:b/>
                <w:bCs/>
                <w:color w:val="000000"/>
                <w:sz w:val="24"/>
                <w:szCs w:val="24"/>
                <w:lang w:val="es-ES" w:eastAsia="es-ES"/>
              </w:rPr>
              <w:t>ADQUISICIÓN DE ELEMENTOS DE PAPELERÍA Y ÚTILES DE OFICINA, DE ACUERDO CON LAS ESPECIFICACIONES REQUERIDAS POR EL FONDO DE DESARROLLO LOCAL DE USAQUÉN</w:t>
            </w:r>
          </w:p>
        </w:tc>
      </w:tr>
      <w:tr w:rsidR="00C80707" w:rsidRPr="00C80707" w:rsidTr="00C80707">
        <w:trPr>
          <w:trHeight w:val="408"/>
        </w:trPr>
        <w:tc>
          <w:tcPr>
            <w:tcW w:w="9160" w:type="dxa"/>
            <w:gridSpan w:val="7"/>
            <w:vMerge/>
            <w:tcBorders>
              <w:top w:val="single" w:sz="4" w:space="0" w:color="auto"/>
              <w:left w:val="single" w:sz="4" w:space="0" w:color="auto"/>
              <w:bottom w:val="single" w:sz="4" w:space="0" w:color="auto"/>
              <w:right w:val="single" w:sz="4" w:space="0" w:color="auto"/>
            </w:tcBorders>
            <w:vAlign w:val="center"/>
            <w:hideMark/>
          </w:tcPr>
          <w:p w:rsidR="00C80707" w:rsidRPr="00C80707" w:rsidRDefault="00C80707" w:rsidP="00C80707">
            <w:pPr>
              <w:suppressAutoHyphens w:val="0"/>
              <w:rPr>
                <w:rFonts w:ascii="Calibri" w:hAnsi="Calibri"/>
                <w:b/>
                <w:bCs/>
                <w:color w:val="000000"/>
                <w:sz w:val="24"/>
                <w:szCs w:val="24"/>
                <w:lang w:val="es-ES" w:eastAsia="es-ES"/>
              </w:rPr>
            </w:pPr>
          </w:p>
        </w:tc>
      </w:tr>
      <w:tr w:rsidR="00C80707" w:rsidRPr="00C80707" w:rsidTr="00C80707">
        <w:trPr>
          <w:trHeight w:val="288"/>
        </w:trPr>
        <w:tc>
          <w:tcPr>
            <w:tcW w:w="9160" w:type="dxa"/>
            <w:gridSpan w:val="7"/>
            <w:tcBorders>
              <w:top w:val="single" w:sz="4" w:space="0" w:color="auto"/>
              <w:left w:val="single" w:sz="4" w:space="0" w:color="auto"/>
              <w:bottom w:val="single" w:sz="4" w:space="0" w:color="auto"/>
              <w:right w:val="nil"/>
            </w:tcBorders>
            <w:shd w:val="clear" w:color="000000" w:fill="0D0D0D"/>
            <w:vAlign w:val="bottom"/>
            <w:hideMark/>
          </w:tcPr>
          <w:p w:rsidR="00C80707" w:rsidRPr="00C80707" w:rsidRDefault="00C80707" w:rsidP="00C80707">
            <w:pPr>
              <w:suppressAutoHyphens w:val="0"/>
              <w:jc w:val="center"/>
              <w:rPr>
                <w:rFonts w:ascii="Calibri" w:hAnsi="Calibri"/>
                <w:b/>
                <w:bCs/>
                <w:color w:val="FFFFFF"/>
                <w:sz w:val="24"/>
                <w:szCs w:val="24"/>
                <w:lang w:val="es-ES" w:eastAsia="es-ES"/>
              </w:rPr>
            </w:pPr>
            <w:r w:rsidRPr="00C80707">
              <w:rPr>
                <w:rFonts w:ascii="Calibri" w:hAnsi="Calibri"/>
                <w:b/>
                <w:bCs/>
                <w:color w:val="FFFFFF"/>
                <w:sz w:val="24"/>
                <w:szCs w:val="24"/>
                <w:lang w:val="es-ES" w:eastAsia="es-ES"/>
              </w:rPr>
              <w:t xml:space="preserve">PRECIOS TOMADOS POR </w:t>
            </w:r>
            <w:proofErr w:type="gramStart"/>
            <w:r w:rsidRPr="00C80707">
              <w:rPr>
                <w:rFonts w:ascii="Calibri" w:hAnsi="Calibri"/>
                <w:b/>
                <w:bCs/>
                <w:color w:val="FFFFFF"/>
                <w:sz w:val="24"/>
                <w:szCs w:val="24"/>
                <w:lang w:val="es-ES" w:eastAsia="es-ES"/>
              </w:rPr>
              <w:t>COTIZACION  EN</w:t>
            </w:r>
            <w:proofErr w:type="gramEnd"/>
            <w:r w:rsidRPr="00C80707">
              <w:rPr>
                <w:rFonts w:ascii="Calibri" w:hAnsi="Calibri"/>
                <w:b/>
                <w:bCs/>
                <w:color w:val="FFFFFF"/>
                <w:sz w:val="24"/>
                <w:szCs w:val="24"/>
                <w:lang w:val="es-ES" w:eastAsia="es-ES"/>
              </w:rPr>
              <w:t xml:space="preserve"> EL ACUERDO MARCO DE COLOMBIA COMPRA EFICIENTE</w:t>
            </w:r>
          </w:p>
        </w:tc>
      </w:tr>
      <w:tr w:rsidR="00C80707" w:rsidRPr="00C80707" w:rsidTr="00C80707">
        <w:trPr>
          <w:trHeight w:val="576"/>
        </w:trPr>
        <w:tc>
          <w:tcPr>
            <w:tcW w:w="455" w:type="dxa"/>
            <w:tcBorders>
              <w:top w:val="nil"/>
              <w:left w:val="single" w:sz="4" w:space="0" w:color="auto"/>
              <w:bottom w:val="single" w:sz="4" w:space="0" w:color="auto"/>
              <w:right w:val="single" w:sz="4" w:space="0" w:color="auto"/>
            </w:tcBorders>
            <w:shd w:val="clear" w:color="000000" w:fill="595959"/>
            <w:noWrap/>
            <w:vAlign w:val="bottom"/>
            <w:hideMark/>
          </w:tcPr>
          <w:p w:rsidR="00C80707" w:rsidRPr="00C80707" w:rsidRDefault="00527101" w:rsidP="00C80707">
            <w:pPr>
              <w:suppressAutoHyphens w:val="0"/>
              <w:jc w:val="center"/>
              <w:rPr>
                <w:rFonts w:ascii="Calibri" w:hAnsi="Calibri"/>
                <w:b/>
                <w:bCs/>
                <w:color w:val="FFFFFF"/>
                <w:sz w:val="22"/>
                <w:szCs w:val="22"/>
                <w:lang w:val="es-ES" w:eastAsia="es-ES"/>
              </w:rPr>
            </w:pPr>
            <w:r w:rsidRPr="00C80707">
              <w:rPr>
                <w:rFonts w:ascii="Calibri" w:hAnsi="Calibri"/>
                <w:b/>
                <w:bCs/>
                <w:color w:val="FFFFFF"/>
                <w:sz w:val="22"/>
                <w:szCs w:val="22"/>
                <w:lang w:val="es-ES" w:eastAsia="es-ES"/>
              </w:rPr>
              <w:t>Ítem</w:t>
            </w:r>
          </w:p>
        </w:tc>
        <w:tc>
          <w:tcPr>
            <w:tcW w:w="3363" w:type="dxa"/>
            <w:tcBorders>
              <w:top w:val="nil"/>
              <w:left w:val="nil"/>
              <w:bottom w:val="single" w:sz="4" w:space="0" w:color="auto"/>
              <w:right w:val="single" w:sz="4" w:space="0" w:color="auto"/>
            </w:tcBorders>
            <w:shd w:val="clear" w:color="000000" w:fill="595959"/>
            <w:noWrap/>
            <w:vAlign w:val="bottom"/>
            <w:hideMark/>
          </w:tcPr>
          <w:p w:rsidR="00C80707" w:rsidRPr="00C80707" w:rsidRDefault="00C80707" w:rsidP="00C80707">
            <w:pPr>
              <w:suppressAutoHyphens w:val="0"/>
              <w:jc w:val="center"/>
              <w:rPr>
                <w:rFonts w:ascii="Calibri" w:hAnsi="Calibri"/>
                <w:b/>
                <w:bCs/>
                <w:color w:val="FFFFFF"/>
                <w:sz w:val="22"/>
                <w:szCs w:val="22"/>
                <w:lang w:val="es-ES" w:eastAsia="es-ES"/>
              </w:rPr>
            </w:pPr>
            <w:r w:rsidRPr="00C80707">
              <w:rPr>
                <w:rFonts w:ascii="Calibri" w:hAnsi="Calibri"/>
                <w:b/>
                <w:bCs/>
                <w:color w:val="FFFFFF"/>
                <w:sz w:val="22"/>
                <w:szCs w:val="22"/>
                <w:lang w:val="es-ES" w:eastAsia="es-ES"/>
              </w:rPr>
              <w:t>Articulo</w:t>
            </w:r>
          </w:p>
        </w:tc>
        <w:tc>
          <w:tcPr>
            <w:tcW w:w="876" w:type="dxa"/>
            <w:tcBorders>
              <w:top w:val="nil"/>
              <w:left w:val="nil"/>
              <w:bottom w:val="single" w:sz="4" w:space="0" w:color="auto"/>
              <w:right w:val="single" w:sz="4" w:space="0" w:color="auto"/>
            </w:tcBorders>
            <w:shd w:val="clear" w:color="000000" w:fill="595959"/>
            <w:noWrap/>
            <w:vAlign w:val="bottom"/>
            <w:hideMark/>
          </w:tcPr>
          <w:p w:rsidR="00C80707" w:rsidRPr="00C80707" w:rsidRDefault="00C80707" w:rsidP="00C80707">
            <w:pPr>
              <w:suppressAutoHyphens w:val="0"/>
              <w:jc w:val="center"/>
              <w:rPr>
                <w:rFonts w:ascii="Calibri" w:hAnsi="Calibri"/>
                <w:b/>
                <w:bCs/>
                <w:color w:val="FFFFFF"/>
                <w:sz w:val="22"/>
                <w:szCs w:val="22"/>
                <w:lang w:val="es-ES" w:eastAsia="es-ES"/>
              </w:rPr>
            </w:pPr>
            <w:r w:rsidRPr="00C80707">
              <w:rPr>
                <w:rFonts w:ascii="Calibri" w:hAnsi="Calibri"/>
                <w:b/>
                <w:bCs/>
                <w:color w:val="FFFFFF"/>
                <w:sz w:val="22"/>
                <w:szCs w:val="22"/>
                <w:lang w:val="es-ES" w:eastAsia="es-ES"/>
              </w:rPr>
              <w:t>Unidad</w:t>
            </w:r>
          </w:p>
        </w:tc>
        <w:tc>
          <w:tcPr>
            <w:tcW w:w="919" w:type="dxa"/>
            <w:tcBorders>
              <w:top w:val="nil"/>
              <w:left w:val="nil"/>
              <w:bottom w:val="single" w:sz="4" w:space="0" w:color="auto"/>
              <w:right w:val="single" w:sz="4" w:space="0" w:color="auto"/>
            </w:tcBorders>
            <w:shd w:val="clear" w:color="000000" w:fill="595959"/>
            <w:noWrap/>
            <w:vAlign w:val="bottom"/>
            <w:hideMark/>
          </w:tcPr>
          <w:p w:rsidR="00C80707" w:rsidRPr="00C80707" w:rsidRDefault="00C80707" w:rsidP="00C80707">
            <w:pPr>
              <w:suppressAutoHyphens w:val="0"/>
              <w:jc w:val="center"/>
              <w:rPr>
                <w:rFonts w:ascii="Calibri" w:hAnsi="Calibri"/>
                <w:b/>
                <w:bCs/>
                <w:color w:val="FFFFFF"/>
                <w:sz w:val="22"/>
                <w:szCs w:val="22"/>
                <w:lang w:val="es-ES" w:eastAsia="es-ES"/>
              </w:rPr>
            </w:pPr>
            <w:r w:rsidRPr="00C80707">
              <w:rPr>
                <w:rFonts w:ascii="Calibri" w:hAnsi="Calibri"/>
                <w:b/>
                <w:bCs/>
                <w:color w:val="FFFFFF"/>
                <w:sz w:val="22"/>
                <w:szCs w:val="22"/>
                <w:lang w:val="es-ES" w:eastAsia="es-ES"/>
              </w:rPr>
              <w:t>Cantidad</w:t>
            </w:r>
          </w:p>
        </w:tc>
        <w:tc>
          <w:tcPr>
            <w:tcW w:w="1219" w:type="dxa"/>
            <w:tcBorders>
              <w:top w:val="nil"/>
              <w:left w:val="nil"/>
              <w:bottom w:val="single" w:sz="4" w:space="0" w:color="auto"/>
              <w:right w:val="single" w:sz="4" w:space="0" w:color="auto"/>
            </w:tcBorders>
            <w:shd w:val="clear" w:color="000000" w:fill="595959"/>
            <w:vAlign w:val="bottom"/>
            <w:hideMark/>
          </w:tcPr>
          <w:p w:rsidR="00C80707" w:rsidRPr="00C80707" w:rsidRDefault="00C80707" w:rsidP="00C80707">
            <w:pPr>
              <w:suppressAutoHyphens w:val="0"/>
              <w:jc w:val="center"/>
              <w:rPr>
                <w:rFonts w:ascii="Calibri" w:hAnsi="Calibri"/>
                <w:b/>
                <w:bCs/>
                <w:color w:val="FFFFFF"/>
                <w:sz w:val="22"/>
                <w:szCs w:val="22"/>
                <w:lang w:val="es-ES" w:eastAsia="es-ES"/>
              </w:rPr>
            </w:pPr>
            <w:r w:rsidRPr="00C80707">
              <w:rPr>
                <w:rFonts w:ascii="Calibri" w:hAnsi="Calibri"/>
                <w:b/>
                <w:bCs/>
                <w:color w:val="FFFFFF"/>
                <w:sz w:val="22"/>
                <w:szCs w:val="22"/>
                <w:lang w:val="es-ES" w:eastAsia="es-ES"/>
              </w:rPr>
              <w:t>Precio      Promedio</w:t>
            </w:r>
          </w:p>
        </w:tc>
        <w:tc>
          <w:tcPr>
            <w:tcW w:w="1114" w:type="dxa"/>
            <w:tcBorders>
              <w:top w:val="nil"/>
              <w:left w:val="nil"/>
              <w:bottom w:val="single" w:sz="4" w:space="0" w:color="auto"/>
              <w:right w:val="single" w:sz="4" w:space="0" w:color="auto"/>
            </w:tcBorders>
            <w:shd w:val="clear" w:color="000000" w:fill="595959"/>
            <w:noWrap/>
            <w:vAlign w:val="bottom"/>
            <w:hideMark/>
          </w:tcPr>
          <w:p w:rsidR="00C80707" w:rsidRPr="00C80707" w:rsidRDefault="00C80707" w:rsidP="00C80707">
            <w:pPr>
              <w:suppressAutoHyphens w:val="0"/>
              <w:jc w:val="center"/>
              <w:rPr>
                <w:rFonts w:ascii="Calibri" w:hAnsi="Calibri"/>
                <w:b/>
                <w:bCs/>
                <w:color w:val="FFFFFF"/>
                <w:sz w:val="22"/>
                <w:szCs w:val="22"/>
                <w:lang w:val="es-ES" w:eastAsia="es-ES"/>
              </w:rPr>
            </w:pPr>
            <w:proofErr w:type="spellStart"/>
            <w:r w:rsidRPr="00C80707">
              <w:rPr>
                <w:rFonts w:ascii="Calibri" w:hAnsi="Calibri"/>
                <w:b/>
                <w:bCs/>
                <w:color w:val="FFFFFF"/>
                <w:sz w:val="22"/>
                <w:szCs w:val="22"/>
                <w:lang w:val="es-ES" w:eastAsia="es-ES"/>
              </w:rPr>
              <w:t>Iva</w:t>
            </w:r>
            <w:proofErr w:type="spellEnd"/>
          </w:p>
        </w:tc>
        <w:tc>
          <w:tcPr>
            <w:tcW w:w="1214" w:type="dxa"/>
            <w:tcBorders>
              <w:top w:val="nil"/>
              <w:left w:val="nil"/>
              <w:bottom w:val="single" w:sz="4" w:space="0" w:color="auto"/>
              <w:right w:val="single" w:sz="4" w:space="0" w:color="auto"/>
            </w:tcBorders>
            <w:shd w:val="clear" w:color="000000" w:fill="595959"/>
            <w:vAlign w:val="bottom"/>
            <w:hideMark/>
          </w:tcPr>
          <w:p w:rsidR="00C80707" w:rsidRPr="00C80707" w:rsidRDefault="00C80707" w:rsidP="00C80707">
            <w:pPr>
              <w:suppressAutoHyphens w:val="0"/>
              <w:jc w:val="center"/>
              <w:rPr>
                <w:rFonts w:ascii="Calibri" w:hAnsi="Calibri"/>
                <w:b/>
                <w:bCs/>
                <w:color w:val="FFFFFF"/>
                <w:sz w:val="22"/>
                <w:szCs w:val="22"/>
                <w:lang w:val="es-ES" w:eastAsia="es-ES"/>
              </w:rPr>
            </w:pPr>
            <w:r w:rsidRPr="00C80707">
              <w:rPr>
                <w:rFonts w:ascii="Calibri" w:hAnsi="Calibri"/>
                <w:b/>
                <w:bCs/>
                <w:color w:val="FFFFFF"/>
                <w:sz w:val="22"/>
                <w:szCs w:val="22"/>
                <w:lang w:val="es-ES" w:eastAsia="es-ES"/>
              </w:rPr>
              <w:t>Valor total Unitario</w:t>
            </w:r>
          </w:p>
        </w:tc>
      </w:tr>
      <w:tr w:rsidR="00C80707" w:rsidRPr="00C80707" w:rsidTr="00C80707">
        <w:trPr>
          <w:trHeight w:val="672"/>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Calibri" w:hAnsi="Calibri"/>
                <w:color w:val="000000"/>
                <w:lang w:val="es-ES" w:eastAsia="es-ES"/>
              </w:rPr>
            </w:pPr>
            <w:r w:rsidRPr="00C80707">
              <w:rPr>
                <w:rFonts w:ascii="Calibri" w:hAnsi="Calibri"/>
                <w:color w:val="000000"/>
                <w:lang w:val="es-ES" w:eastAsia="es-ES"/>
              </w:rPr>
              <w:t>1</w:t>
            </w:r>
          </w:p>
        </w:tc>
        <w:tc>
          <w:tcPr>
            <w:tcW w:w="3363"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rPr>
                <w:rFonts w:ascii="Arial" w:hAnsi="Arial" w:cs="Arial"/>
                <w:color w:val="000000"/>
                <w:lang w:val="es-ES" w:eastAsia="es-ES"/>
              </w:rPr>
            </w:pPr>
            <w:proofErr w:type="spellStart"/>
            <w:r w:rsidRPr="00C80707">
              <w:rPr>
                <w:rFonts w:ascii="Arial" w:hAnsi="Arial" w:cs="Arial"/>
                <w:color w:val="000000"/>
                <w:lang w:val="es-ES" w:eastAsia="es-ES"/>
              </w:rPr>
              <w:t>Sacaganchos</w:t>
            </w:r>
            <w:proofErr w:type="spellEnd"/>
            <w:r w:rsidRPr="00C80707">
              <w:rPr>
                <w:rFonts w:ascii="Arial" w:hAnsi="Arial" w:cs="Arial"/>
                <w:color w:val="000000"/>
                <w:lang w:val="es-ES" w:eastAsia="es-ES"/>
              </w:rPr>
              <w:t xml:space="preserve"> Para Grapa </w:t>
            </w:r>
            <w:r w:rsidRPr="00C80707">
              <w:rPr>
                <w:rFonts w:ascii="Arial" w:hAnsi="Arial" w:cs="Arial"/>
                <w:color w:val="000000"/>
                <w:sz w:val="16"/>
                <w:szCs w:val="16"/>
                <w:lang w:val="es-ES" w:eastAsia="es-ES"/>
              </w:rPr>
              <w:t>Acero cromado combinado con plástico ABS de gran resistencia</w:t>
            </w:r>
          </w:p>
        </w:tc>
        <w:tc>
          <w:tcPr>
            <w:tcW w:w="876"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lang w:val="es-ES" w:eastAsia="es-ES"/>
              </w:rPr>
            </w:pPr>
            <w:r w:rsidRPr="00C80707">
              <w:rPr>
                <w:rFonts w:ascii="Arial" w:hAnsi="Arial" w:cs="Arial"/>
                <w:lang w:val="es-ES" w:eastAsia="es-ES"/>
              </w:rPr>
              <w:t>Unidad</w:t>
            </w:r>
          </w:p>
        </w:tc>
        <w:tc>
          <w:tcPr>
            <w:tcW w:w="919"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24 </w:t>
            </w:r>
          </w:p>
        </w:tc>
        <w:tc>
          <w:tcPr>
            <w:tcW w:w="1219" w:type="dxa"/>
            <w:tcBorders>
              <w:top w:val="nil"/>
              <w:left w:val="nil"/>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2.668,00 </w:t>
            </w:r>
          </w:p>
        </w:tc>
        <w:tc>
          <w:tcPr>
            <w:tcW w:w="11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506,92 </w:t>
            </w:r>
          </w:p>
        </w:tc>
        <w:tc>
          <w:tcPr>
            <w:tcW w:w="12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3.174,92 </w:t>
            </w:r>
          </w:p>
        </w:tc>
      </w:tr>
      <w:tr w:rsidR="00C80707" w:rsidRPr="00C80707" w:rsidTr="00C80707">
        <w:trPr>
          <w:trHeight w:val="46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Calibri" w:hAnsi="Calibri"/>
                <w:color w:val="000000"/>
                <w:lang w:val="es-ES" w:eastAsia="es-ES"/>
              </w:rPr>
            </w:pPr>
            <w:r w:rsidRPr="00C80707">
              <w:rPr>
                <w:rFonts w:ascii="Calibri" w:hAnsi="Calibri"/>
                <w:color w:val="000000"/>
                <w:lang w:val="es-ES" w:eastAsia="es-ES"/>
              </w:rPr>
              <w:t>2</w:t>
            </w:r>
          </w:p>
        </w:tc>
        <w:tc>
          <w:tcPr>
            <w:tcW w:w="3363"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rPr>
                <w:rFonts w:ascii="Arial" w:hAnsi="Arial" w:cs="Arial"/>
                <w:color w:val="000000"/>
                <w:lang w:val="es-ES" w:eastAsia="es-ES"/>
              </w:rPr>
            </w:pPr>
            <w:r w:rsidRPr="00C80707">
              <w:rPr>
                <w:rFonts w:ascii="Arial" w:hAnsi="Arial" w:cs="Arial"/>
                <w:color w:val="000000"/>
                <w:lang w:val="es-ES" w:eastAsia="es-ES"/>
              </w:rPr>
              <w:t>Notas Autoadhesivas Estándar</w:t>
            </w:r>
            <w:r w:rsidRPr="00C80707">
              <w:rPr>
                <w:rFonts w:ascii="Arial" w:hAnsi="Arial" w:cs="Arial"/>
                <w:color w:val="000000"/>
                <w:sz w:val="16"/>
                <w:szCs w:val="16"/>
                <w:lang w:val="es-ES" w:eastAsia="es-ES"/>
              </w:rPr>
              <w:t xml:space="preserve"> Taco/ Bloque/ Cubo De </w:t>
            </w:r>
            <w:r w:rsidR="00527101" w:rsidRPr="00C80707">
              <w:rPr>
                <w:rFonts w:ascii="Arial" w:hAnsi="Arial" w:cs="Arial"/>
                <w:color w:val="000000"/>
                <w:sz w:val="16"/>
                <w:szCs w:val="16"/>
                <w:lang w:val="es-ES" w:eastAsia="es-ES"/>
              </w:rPr>
              <w:t>Mínimo</w:t>
            </w:r>
            <w:r w:rsidRPr="00C80707">
              <w:rPr>
                <w:rFonts w:ascii="Arial" w:hAnsi="Arial" w:cs="Arial"/>
                <w:color w:val="000000"/>
                <w:sz w:val="16"/>
                <w:szCs w:val="16"/>
                <w:lang w:val="es-ES" w:eastAsia="es-ES"/>
              </w:rPr>
              <w:t xml:space="preserve"> 100 Hojas</w:t>
            </w:r>
          </w:p>
        </w:tc>
        <w:tc>
          <w:tcPr>
            <w:tcW w:w="876"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lang w:val="es-ES" w:eastAsia="es-ES"/>
              </w:rPr>
            </w:pPr>
            <w:r w:rsidRPr="00C80707">
              <w:rPr>
                <w:rFonts w:ascii="Arial" w:hAnsi="Arial" w:cs="Arial"/>
                <w:lang w:val="es-ES" w:eastAsia="es-ES"/>
              </w:rPr>
              <w:t>Unidad</w:t>
            </w:r>
          </w:p>
        </w:tc>
        <w:tc>
          <w:tcPr>
            <w:tcW w:w="919"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236 </w:t>
            </w:r>
          </w:p>
        </w:tc>
        <w:tc>
          <w:tcPr>
            <w:tcW w:w="1219" w:type="dxa"/>
            <w:tcBorders>
              <w:top w:val="nil"/>
              <w:left w:val="nil"/>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1.199,00 </w:t>
            </w:r>
          </w:p>
        </w:tc>
        <w:tc>
          <w:tcPr>
            <w:tcW w:w="11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227,81 </w:t>
            </w:r>
          </w:p>
        </w:tc>
        <w:tc>
          <w:tcPr>
            <w:tcW w:w="12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1.426,81 </w:t>
            </w:r>
          </w:p>
        </w:tc>
      </w:tr>
      <w:tr w:rsidR="00C80707" w:rsidRPr="00C80707" w:rsidTr="00C80707">
        <w:trPr>
          <w:trHeight w:val="672"/>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Calibri" w:hAnsi="Calibri"/>
                <w:color w:val="000000"/>
                <w:lang w:val="es-ES" w:eastAsia="es-ES"/>
              </w:rPr>
            </w:pPr>
            <w:r w:rsidRPr="00C80707">
              <w:rPr>
                <w:rFonts w:ascii="Calibri" w:hAnsi="Calibri"/>
                <w:color w:val="000000"/>
                <w:lang w:val="es-ES" w:eastAsia="es-ES"/>
              </w:rPr>
              <w:t>3</w:t>
            </w:r>
          </w:p>
        </w:tc>
        <w:tc>
          <w:tcPr>
            <w:tcW w:w="3363"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rPr>
                <w:rFonts w:ascii="Arial" w:hAnsi="Arial" w:cs="Arial"/>
                <w:color w:val="000000"/>
                <w:lang w:val="es-ES" w:eastAsia="es-ES"/>
              </w:rPr>
            </w:pPr>
            <w:r w:rsidRPr="00C80707">
              <w:rPr>
                <w:rFonts w:ascii="Arial" w:hAnsi="Arial" w:cs="Arial"/>
                <w:color w:val="000000"/>
                <w:lang w:val="es-ES" w:eastAsia="es-ES"/>
              </w:rPr>
              <w:t xml:space="preserve">Notas Autoadhesivas Pequeñas </w:t>
            </w:r>
            <w:r w:rsidRPr="00C80707">
              <w:rPr>
                <w:rFonts w:ascii="Arial" w:hAnsi="Arial" w:cs="Arial"/>
                <w:color w:val="000000"/>
                <w:sz w:val="16"/>
                <w:szCs w:val="16"/>
                <w:lang w:val="es-ES" w:eastAsia="es-ES"/>
              </w:rPr>
              <w:t xml:space="preserve">Taco/ Bloque/ Cubo De </w:t>
            </w:r>
            <w:r w:rsidR="00527101" w:rsidRPr="00C80707">
              <w:rPr>
                <w:rFonts w:ascii="Arial" w:hAnsi="Arial" w:cs="Arial"/>
                <w:color w:val="000000"/>
                <w:sz w:val="16"/>
                <w:szCs w:val="16"/>
                <w:lang w:val="es-ES" w:eastAsia="es-ES"/>
              </w:rPr>
              <w:t>Mínimo</w:t>
            </w:r>
            <w:r w:rsidRPr="00C80707">
              <w:rPr>
                <w:rFonts w:ascii="Arial" w:hAnsi="Arial" w:cs="Arial"/>
                <w:color w:val="000000"/>
                <w:sz w:val="16"/>
                <w:szCs w:val="16"/>
                <w:lang w:val="es-ES" w:eastAsia="es-ES"/>
              </w:rPr>
              <w:t xml:space="preserve"> 100 Hojas -3 x 5 </w:t>
            </w:r>
            <w:proofErr w:type="spellStart"/>
            <w:r w:rsidRPr="00C80707">
              <w:rPr>
                <w:rFonts w:ascii="Arial" w:hAnsi="Arial" w:cs="Arial"/>
                <w:color w:val="000000"/>
                <w:sz w:val="16"/>
                <w:szCs w:val="16"/>
                <w:lang w:val="es-ES" w:eastAsia="es-ES"/>
              </w:rPr>
              <w:t>cms</w:t>
            </w:r>
            <w:proofErr w:type="spellEnd"/>
          </w:p>
        </w:tc>
        <w:tc>
          <w:tcPr>
            <w:tcW w:w="876"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lang w:val="es-ES" w:eastAsia="es-ES"/>
              </w:rPr>
            </w:pPr>
            <w:r w:rsidRPr="00C80707">
              <w:rPr>
                <w:rFonts w:ascii="Arial" w:hAnsi="Arial" w:cs="Arial"/>
                <w:lang w:val="es-ES" w:eastAsia="es-ES"/>
              </w:rPr>
              <w:t>Unidad</w:t>
            </w:r>
          </w:p>
        </w:tc>
        <w:tc>
          <w:tcPr>
            <w:tcW w:w="919"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60 </w:t>
            </w:r>
          </w:p>
        </w:tc>
        <w:tc>
          <w:tcPr>
            <w:tcW w:w="1219" w:type="dxa"/>
            <w:tcBorders>
              <w:top w:val="nil"/>
              <w:left w:val="nil"/>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342,00 </w:t>
            </w:r>
          </w:p>
        </w:tc>
        <w:tc>
          <w:tcPr>
            <w:tcW w:w="11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64,98 </w:t>
            </w:r>
          </w:p>
        </w:tc>
        <w:tc>
          <w:tcPr>
            <w:tcW w:w="12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406,98 </w:t>
            </w:r>
          </w:p>
        </w:tc>
      </w:tr>
      <w:tr w:rsidR="00C80707" w:rsidRPr="00C80707" w:rsidTr="00C80707">
        <w:trPr>
          <w:trHeight w:val="876"/>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Calibri" w:hAnsi="Calibri"/>
                <w:color w:val="000000"/>
                <w:lang w:val="es-ES" w:eastAsia="es-ES"/>
              </w:rPr>
            </w:pPr>
            <w:r w:rsidRPr="00C80707">
              <w:rPr>
                <w:rFonts w:ascii="Calibri" w:hAnsi="Calibri"/>
                <w:color w:val="000000"/>
                <w:lang w:val="es-ES" w:eastAsia="es-ES"/>
              </w:rPr>
              <w:lastRenderedPageBreak/>
              <w:t>4</w:t>
            </w:r>
          </w:p>
        </w:tc>
        <w:tc>
          <w:tcPr>
            <w:tcW w:w="3363"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rPr>
                <w:rFonts w:ascii="Arial" w:hAnsi="Arial" w:cs="Arial"/>
                <w:color w:val="000000"/>
                <w:lang w:val="es-ES" w:eastAsia="es-ES"/>
              </w:rPr>
            </w:pPr>
            <w:r w:rsidRPr="00C80707">
              <w:rPr>
                <w:rFonts w:ascii="Arial" w:hAnsi="Arial" w:cs="Arial"/>
                <w:color w:val="000000"/>
                <w:lang w:val="es-ES" w:eastAsia="es-ES"/>
              </w:rPr>
              <w:t xml:space="preserve">Tajalápiz Metal, </w:t>
            </w:r>
            <w:r w:rsidRPr="00C80707">
              <w:rPr>
                <w:rFonts w:ascii="Arial" w:hAnsi="Arial" w:cs="Arial"/>
                <w:color w:val="000000"/>
                <w:sz w:val="16"/>
                <w:szCs w:val="16"/>
                <w:lang w:val="es-ES" w:eastAsia="es-ES"/>
              </w:rPr>
              <w:t>con cuchilla de acero inoxidable                                                             1 orificio para minas de 2mm</w:t>
            </w:r>
            <w:r w:rsidRPr="00C80707">
              <w:rPr>
                <w:rFonts w:ascii="Arial" w:hAnsi="Arial" w:cs="Arial"/>
                <w:color w:val="000000"/>
                <w:sz w:val="16"/>
                <w:szCs w:val="16"/>
                <w:lang w:val="es-ES" w:eastAsia="es-ES"/>
              </w:rPr>
              <w:br/>
              <w:t>Forma anatómica para uso manual</w:t>
            </w:r>
          </w:p>
        </w:tc>
        <w:tc>
          <w:tcPr>
            <w:tcW w:w="876"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lang w:val="es-ES" w:eastAsia="es-ES"/>
              </w:rPr>
            </w:pPr>
            <w:r w:rsidRPr="00C80707">
              <w:rPr>
                <w:rFonts w:ascii="Arial" w:hAnsi="Arial" w:cs="Arial"/>
                <w:lang w:val="es-ES" w:eastAsia="es-ES"/>
              </w:rPr>
              <w:t>Unidad</w:t>
            </w:r>
          </w:p>
        </w:tc>
        <w:tc>
          <w:tcPr>
            <w:tcW w:w="919"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48 </w:t>
            </w:r>
          </w:p>
        </w:tc>
        <w:tc>
          <w:tcPr>
            <w:tcW w:w="1219" w:type="dxa"/>
            <w:tcBorders>
              <w:top w:val="nil"/>
              <w:left w:val="nil"/>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636,00 </w:t>
            </w:r>
          </w:p>
        </w:tc>
        <w:tc>
          <w:tcPr>
            <w:tcW w:w="11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120,84 </w:t>
            </w:r>
          </w:p>
        </w:tc>
        <w:tc>
          <w:tcPr>
            <w:tcW w:w="12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756,84 </w:t>
            </w:r>
          </w:p>
        </w:tc>
      </w:tr>
      <w:tr w:rsidR="00C80707" w:rsidRPr="00C80707" w:rsidTr="00C80707">
        <w:trPr>
          <w:trHeight w:val="672"/>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Calibri" w:hAnsi="Calibri"/>
                <w:color w:val="000000"/>
                <w:lang w:val="es-ES" w:eastAsia="es-ES"/>
              </w:rPr>
            </w:pPr>
            <w:r w:rsidRPr="00C80707">
              <w:rPr>
                <w:rFonts w:ascii="Calibri" w:hAnsi="Calibri"/>
                <w:color w:val="000000"/>
                <w:lang w:val="es-ES" w:eastAsia="es-ES"/>
              </w:rPr>
              <w:t>5</w:t>
            </w:r>
          </w:p>
        </w:tc>
        <w:tc>
          <w:tcPr>
            <w:tcW w:w="3363"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rPr>
                <w:rFonts w:ascii="Arial" w:hAnsi="Arial" w:cs="Arial"/>
                <w:color w:val="000000"/>
                <w:lang w:val="es-ES" w:eastAsia="es-ES"/>
              </w:rPr>
            </w:pPr>
            <w:r w:rsidRPr="00C80707">
              <w:rPr>
                <w:rFonts w:ascii="Arial" w:hAnsi="Arial" w:cs="Arial"/>
                <w:color w:val="000000"/>
                <w:lang w:val="es-ES" w:eastAsia="es-ES"/>
              </w:rPr>
              <w:t xml:space="preserve">Block Amarillo Cuadriculado </w:t>
            </w:r>
            <w:r w:rsidRPr="00C80707">
              <w:rPr>
                <w:rFonts w:ascii="Arial" w:hAnsi="Arial" w:cs="Arial"/>
                <w:color w:val="000000"/>
                <w:sz w:val="16"/>
                <w:szCs w:val="16"/>
                <w:lang w:val="es-ES" w:eastAsia="es-ES"/>
              </w:rPr>
              <w:t>Mínimo</w:t>
            </w:r>
            <w:r w:rsidRPr="00C80707">
              <w:rPr>
                <w:rFonts w:ascii="Arial" w:hAnsi="Arial" w:cs="Arial"/>
                <w:color w:val="000000"/>
                <w:lang w:val="es-ES" w:eastAsia="es-ES"/>
              </w:rPr>
              <w:t xml:space="preserve"> </w:t>
            </w:r>
            <w:r w:rsidRPr="00C80707">
              <w:rPr>
                <w:rFonts w:ascii="Arial" w:hAnsi="Arial" w:cs="Arial"/>
                <w:color w:val="000000"/>
                <w:sz w:val="16"/>
                <w:szCs w:val="16"/>
                <w:lang w:val="es-ES" w:eastAsia="es-ES"/>
              </w:rPr>
              <w:t>de 50 hojas</w:t>
            </w:r>
            <w:r w:rsidRPr="00C80707">
              <w:rPr>
                <w:rFonts w:ascii="Arial" w:hAnsi="Arial" w:cs="Arial"/>
                <w:color w:val="000000"/>
                <w:sz w:val="16"/>
                <w:szCs w:val="16"/>
                <w:lang w:val="es-ES" w:eastAsia="es-ES"/>
              </w:rPr>
              <w:br/>
            </w:r>
            <w:proofErr w:type="gramStart"/>
            <w:r w:rsidRPr="00C80707">
              <w:rPr>
                <w:rFonts w:ascii="Arial" w:hAnsi="Arial" w:cs="Arial"/>
                <w:color w:val="000000"/>
                <w:sz w:val="16"/>
                <w:szCs w:val="16"/>
                <w:lang w:val="es-ES" w:eastAsia="es-ES"/>
              </w:rPr>
              <w:t>cuadriculado  mínimo</w:t>
            </w:r>
            <w:proofErr w:type="gramEnd"/>
            <w:r w:rsidRPr="00C80707">
              <w:rPr>
                <w:rFonts w:ascii="Arial" w:hAnsi="Arial" w:cs="Arial"/>
                <w:color w:val="000000"/>
                <w:sz w:val="16"/>
                <w:szCs w:val="16"/>
                <w:lang w:val="es-ES" w:eastAsia="es-ES"/>
              </w:rPr>
              <w:t xml:space="preserve"> de 55 gr</w:t>
            </w:r>
          </w:p>
        </w:tc>
        <w:tc>
          <w:tcPr>
            <w:tcW w:w="876"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lang w:val="es-ES" w:eastAsia="es-ES"/>
              </w:rPr>
            </w:pPr>
            <w:r w:rsidRPr="00C80707">
              <w:rPr>
                <w:rFonts w:ascii="Arial" w:hAnsi="Arial" w:cs="Arial"/>
                <w:lang w:val="es-ES" w:eastAsia="es-ES"/>
              </w:rPr>
              <w:t>Unidad</w:t>
            </w:r>
          </w:p>
        </w:tc>
        <w:tc>
          <w:tcPr>
            <w:tcW w:w="919"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36 </w:t>
            </w:r>
          </w:p>
        </w:tc>
        <w:tc>
          <w:tcPr>
            <w:tcW w:w="1219" w:type="dxa"/>
            <w:tcBorders>
              <w:top w:val="nil"/>
              <w:left w:val="nil"/>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1.672,00 </w:t>
            </w:r>
          </w:p>
        </w:tc>
        <w:tc>
          <w:tcPr>
            <w:tcW w:w="11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317,68 </w:t>
            </w:r>
          </w:p>
        </w:tc>
        <w:tc>
          <w:tcPr>
            <w:tcW w:w="12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1.989,68 </w:t>
            </w:r>
          </w:p>
        </w:tc>
      </w:tr>
      <w:tr w:rsidR="00C80707" w:rsidRPr="00C80707" w:rsidTr="00C80707">
        <w:trPr>
          <w:trHeight w:val="52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Calibri" w:hAnsi="Calibri"/>
                <w:color w:val="000000"/>
                <w:lang w:val="es-ES" w:eastAsia="es-ES"/>
              </w:rPr>
            </w:pPr>
            <w:r w:rsidRPr="00C80707">
              <w:rPr>
                <w:rFonts w:ascii="Calibri" w:hAnsi="Calibri"/>
                <w:color w:val="000000"/>
                <w:lang w:val="es-ES" w:eastAsia="es-ES"/>
              </w:rPr>
              <w:t>6</w:t>
            </w:r>
          </w:p>
        </w:tc>
        <w:tc>
          <w:tcPr>
            <w:tcW w:w="3363"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rPr>
                <w:rFonts w:ascii="Arial" w:hAnsi="Arial" w:cs="Arial"/>
                <w:color w:val="000000"/>
                <w:lang w:val="es-ES" w:eastAsia="es-ES"/>
              </w:rPr>
            </w:pPr>
            <w:r w:rsidRPr="00C80707">
              <w:rPr>
                <w:rFonts w:ascii="Arial" w:hAnsi="Arial" w:cs="Arial"/>
                <w:color w:val="000000"/>
                <w:lang w:val="es-ES" w:eastAsia="es-ES"/>
              </w:rPr>
              <w:t xml:space="preserve">Papel Bond 75G Carta Caja X 10 Resmas  </w:t>
            </w:r>
          </w:p>
        </w:tc>
        <w:tc>
          <w:tcPr>
            <w:tcW w:w="876"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lang w:val="es-ES" w:eastAsia="es-ES"/>
              </w:rPr>
            </w:pPr>
            <w:r w:rsidRPr="00C80707">
              <w:rPr>
                <w:rFonts w:ascii="Arial" w:hAnsi="Arial" w:cs="Arial"/>
                <w:lang w:val="es-ES" w:eastAsia="es-ES"/>
              </w:rPr>
              <w:t>10 resmas</w:t>
            </w:r>
          </w:p>
        </w:tc>
        <w:tc>
          <w:tcPr>
            <w:tcW w:w="919"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25 </w:t>
            </w:r>
          </w:p>
        </w:tc>
        <w:tc>
          <w:tcPr>
            <w:tcW w:w="1219" w:type="dxa"/>
            <w:tcBorders>
              <w:top w:val="nil"/>
              <w:left w:val="nil"/>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76.000,00 </w:t>
            </w:r>
          </w:p>
        </w:tc>
        <w:tc>
          <w:tcPr>
            <w:tcW w:w="11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w:t>
            </w:r>
            <w:proofErr w:type="gramStart"/>
            <w:r w:rsidRPr="00C80707">
              <w:rPr>
                <w:rFonts w:ascii="Arial" w:hAnsi="Arial" w:cs="Arial"/>
                <w:sz w:val="18"/>
                <w:szCs w:val="18"/>
                <w:lang w:val="es-ES" w:eastAsia="es-ES"/>
              </w:rPr>
              <w:t>$  14.440</w:t>
            </w:r>
            <w:proofErr w:type="gramEnd"/>
            <w:r w:rsidRPr="00C80707">
              <w:rPr>
                <w:rFonts w:ascii="Arial" w:hAnsi="Arial" w:cs="Arial"/>
                <w:sz w:val="18"/>
                <w:szCs w:val="18"/>
                <w:lang w:val="es-ES" w:eastAsia="es-ES"/>
              </w:rPr>
              <w:t xml:space="preserve">,00 </w:t>
            </w:r>
          </w:p>
        </w:tc>
        <w:tc>
          <w:tcPr>
            <w:tcW w:w="12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90.440,00 </w:t>
            </w:r>
          </w:p>
        </w:tc>
      </w:tr>
      <w:tr w:rsidR="00C80707" w:rsidRPr="00C80707" w:rsidTr="00C80707">
        <w:trPr>
          <w:trHeight w:val="52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Calibri" w:hAnsi="Calibri"/>
                <w:color w:val="000000"/>
                <w:lang w:val="es-ES" w:eastAsia="es-ES"/>
              </w:rPr>
            </w:pPr>
            <w:r w:rsidRPr="00C80707">
              <w:rPr>
                <w:rFonts w:ascii="Calibri" w:hAnsi="Calibri"/>
                <w:color w:val="000000"/>
                <w:lang w:val="es-ES" w:eastAsia="es-ES"/>
              </w:rPr>
              <w:t>7</w:t>
            </w:r>
          </w:p>
        </w:tc>
        <w:tc>
          <w:tcPr>
            <w:tcW w:w="3363"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rPr>
                <w:rFonts w:ascii="Arial" w:hAnsi="Arial" w:cs="Arial"/>
                <w:color w:val="000000"/>
                <w:lang w:val="es-ES" w:eastAsia="es-ES"/>
              </w:rPr>
            </w:pPr>
            <w:r w:rsidRPr="00C80707">
              <w:rPr>
                <w:rFonts w:ascii="Arial" w:hAnsi="Arial" w:cs="Arial"/>
                <w:color w:val="000000"/>
                <w:lang w:val="es-ES" w:eastAsia="es-ES"/>
              </w:rPr>
              <w:t>Papel Bond 75G Oficio Caja X 10 Resmas</w:t>
            </w:r>
          </w:p>
        </w:tc>
        <w:tc>
          <w:tcPr>
            <w:tcW w:w="876"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lang w:val="es-ES" w:eastAsia="es-ES"/>
              </w:rPr>
            </w:pPr>
            <w:r w:rsidRPr="00C80707">
              <w:rPr>
                <w:rFonts w:ascii="Arial" w:hAnsi="Arial" w:cs="Arial"/>
                <w:lang w:val="es-ES" w:eastAsia="es-ES"/>
              </w:rPr>
              <w:t>10 resmas</w:t>
            </w:r>
          </w:p>
        </w:tc>
        <w:tc>
          <w:tcPr>
            <w:tcW w:w="919"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25 </w:t>
            </w:r>
          </w:p>
        </w:tc>
        <w:tc>
          <w:tcPr>
            <w:tcW w:w="1219" w:type="dxa"/>
            <w:tcBorders>
              <w:top w:val="nil"/>
              <w:left w:val="nil"/>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95.500,00 </w:t>
            </w:r>
          </w:p>
        </w:tc>
        <w:tc>
          <w:tcPr>
            <w:tcW w:w="11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w:t>
            </w:r>
            <w:proofErr w:type="gramStart"/>
            <w:r w:rsidRPr="00C80707">
              <w:rPr>
                <w:rFonts w:ascii="Arial" w:hAnsi="Arial" w:cs="Arial"/>
                <w:sz w:val="18"/>
                <w:szCs w:val="18"/>
                <w:lang w:val="es-ES" w:eastAsia="es-ES"/>
              </w:rPr>
              <w:t>$  18.145</w:t>
            </w:r>
            <w:proofErr w:type="gramEnd"/>
            <w:r w:rsidRPr="00C80707">
              <w:rPr>
                <w:rFonts w:ascii="Arial" w:hAnsi="Arial" w:cs="Arial"/>
                <w:sz w:val="18"/>
                <w:szCs w:val="18"/>
                <w:lang w:val="es-ES" w:eastAsia="es-ES"/>
              </w:rPr>
              <w:t xml:space="preserve">,00 </w:t>
            </w:r>
          </w:p>
        </w:tc>
        <w:tc>
          <w:tcPr>
            <w:tcW w:w="12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w:t>
            </w:r>
            <w:proofErr w:type="gramStart"/>
            <w:r w:rsidRPr="00C80707">
              <w:rPr>
                <w:rFonts w:ascii="Arial" w:hAnsi="Arial" w:cs="Arial"/>
                <w:sz w:val="18"/>
                <w:szCs w:val="18"/>
                <w:lang w:val="es-ES" w:eastAsia="es-ES"/>
              </w:rPr>
              <w:t>$  113.645</w:t>
            </w:r>
            <w:proofErr w:type="gramEnd"/>
            <w:r w:rsidRPr="00C80707">
              <w:rPr>
                <w:rFonts w:ascii="Arial" w:hAnsi="Arial" w:cs="Arial"/>
                <w:sz w:val="18"/>
                <w:szCs w:val="18"/>
                <w:lang w:val="es-ES" w:eastAsia="es-ES"/>
              </w:rPr>
              <w:t xml:space="preserve">,00 </w:t>
            </w:r>
          </w:p>
        </w:tc>
      </w:tr>
      <w:tr w:rsidR="00C80707" w:rsidRPr="00C80707" w:rsidTr="00C80707">
        <w:trPr>
          <w:trHeight w:val="792"/>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Calibri" w:hAnsi="Calibri"/>
                <w:color w:val="000000"/>
                <w:lang w:val="es-ES" w:eastAsia="es-ES"/>
              </w:rPr>
            </w:pPr>
            <w:r w:rsidRPr="00C80707">
              <w:rPr>
                <w:rFonts w:ascii="Calibri" w:hAnsi="Calibri"/>
                <w:color w:val="000000"/>
                <w:lang w:val="es-ES" w:eastAsia="es-ES"/>
              </w:rPr>
              <w:t>8</w:t>
            </w:r>
          </w:p>
        </w:tc>
        <w:tc>
          <w:tcPr>
            <w:tcW w:w="3363"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rPr>
                <w:rFonts w:ascii="Arial" w:hAnsi="Arial" w:cs="Arial"/>
                <w:color w:val="000000"/>
                <w:lang w:val="es-ES" w:eastAsia="es-ES"/>
              </w:rPr>
            </w:pPr>
            <w:r w:rsidRPr="00C80707">
              <w:rPr>
                <w:rFonts w:ascii="Arial" w:hAnsi="Arial" w:cs="Arial"/>
                <w:color w:val="000000"/>
                <w:lang w:val="es-ES" w:eastAsia="es-ES"/>
              </w:rPr>
              <w:t xml:space="preserve">Sobre De Manila Oficio Paquete X 100 </w:t>
            </w:r>
            <w:r w:rsidRPr="00C80707">
              <w:rPr>
                <w:rFonts w:ascii="Arial" w:hAnsi="Arial" w:cs="Arial"/>
                <w:color w:val="000000"/>
                <w:sz w:val="16"/>
                <w:szCs w:val="16"/>
                <w:lang w:val="es-ES" w:eastAsia="es-ES"/>
              </w:rPr>
              <w:t>Sobre de manila oficio paquete x 100                                Papel manila de mínimo 75 g</w:t>
            </w:r>
          </w:p>
        </w:tc>
        <w:tc>
          <w:tcPr>
            <w:tcW w:w="876"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lang w:val="es-ES" w:eastAsia="es-ES"/>
              </w:rPr>
            </w:pPr>
            <w:r w:rsidRPr="00C80707">
              <w:rPr>
                <w:rFonts w:ascii="Arial" w:hAnsi="Arial" w:cs="Arial"/>
                <w:lang w:val="es-ES" w:eastAsia="es-ES"/>
              </w:rPr>
              <w:t xml:space="preserve">100 </w:t>
            </w:r>
            <w:proofErr w:type="gramStart"/>
            <w:r w:rsidRPr="00C80707">
              <w:rPr>
                <w:rFonts w:ascii="Arial" w:hAnsi="Arial" w:cs="Arial"/>
                <w:lang w:val="es-ES" w:eastAsia="es-ES"/>
              </w:rPr>
              <w:t>Unidades</w:t>
            </w:r>
            <w:proofErr w:type="gramEnd"/>
          </w:p>
        </w:tc>
        <w:tc>
          <w:tcPr>
            <w:tcW w:w="919"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8 </w:t>
            </w:r>
          </w:p>
        </w:tc>
        <w:tc>
          <w:tcPr>
            <w:tcW w:w="1219" w:type="dxa"/>
            <w:tcBorders>
              <w:top w:val="nil"/>
              <w:left w:val="nil"/>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9.350,00 </w:t>
            </w:r>
          </w:p>
        </w:tc>
        <w:tc>
          <w:tcPr>
            <w:tcW w:w="11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1.776,50 </w:t>
            </w:r>
          </w:p>
        </w:tc>
        <w:tc>
          <w:tcPr>
            <w:tcW w:w="12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11.126,50 </w:t>
            </w:r>
          </w:p>
        </w:tc>
      </w:tr>
      <w:tr w:rsidR="00C80707" w:rsidRPr="00C80707" w:rsidTr="00C80707">
        <w:trPr>
          <w:trHeight w:val="1344"/>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Calibri" w:hAnsi="Calibri"/>
                <w:color w:val="000000"/>
                <w:lang w:val="es-ES" w:eastAsia="es-ES"/>
              </w:rPr>
            </w:pPr>
            <w:r w:rsidRPr="00C80707">
              <w:rPr>
                <w:rFonts w:ascii="Calibri" w:hAnsi="Calibri"/>
                <w:color w:val="000000"/>
                <w:lang w:val="es-ES" w:eastAsia="es-ES"/>
              </w:rPr>
              <w:t>9</w:t>
            </w:r>
          </w:p>
        </w:tc>
        <w:tc>
          <w:tcPr>
            <w:tcW w:w="3363"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rPr>
                <w:rFonts w:ascii="Arial" w:hAnsi="Arial" w:cs="Arial"/>
                <w:color w:val="000000"/>
                <w:lang w:val="es-ES" w:eastAsia="es-ES"/>
              </w:rPr>
            </w:pPr>
            <w:r w:rsidRPr="00C80707">
              <w:rPr>
                <w:rFonts w:ascii="Arial" w:hAnsi="Arial" w:cs="Arial"/>
                <w:color w:val="000000"/>
                <w:lang w:val="es-ES" w:eastAsia="es-ES"/>
              </w:rPr>
              <w:t xml:space="preserve">Banderitas-Mini-Banderitas- Señales Autoadhesivas    </w:t>
            </w:r>
            <w:r w:rsidRPr="00C80707">
              <w:rPr>
                <w:rFonts w:ascii="Arial" w:hAnsi="Arial" w:cs="Arial"/>
                <w:color w:val="000000"/>
                <w:sz w:val="16"/>
                <w:szCs w:val="16"/>
                <w:lang w:val="es-ES" w:eastAsia="es-ES"/>
              </w:rPr>
              <w:t>Colores surtidos. Banderitas mínimo de 100 y</w:t>
            </w:r>
            <w:r w:rsidRPr="00C80707">
              <w:rPr>
                <w:rFonts w:ascii="Arial" w:hAnsi="Arial" w:cs="Arial"/>
                <w:color w:val="000000"/>
                <w:sz w:val="16"/>
                <w:szCs w:val="16"/>
                <w:lang w:val="es-ES" w:eastAsia="es-ES"/>
              </w:rPr>
              <w:br/>
              <w:t>máximo 200 unidades. Con adhesivo en la punta</w:t>
            </w:r>
            <w:r w:rsidRPr="00C80707">
              <w:rPr>
                <w:rFonts w:ascii="Arial" w:hAnsi="Arial" w:cs="Arial"/>
                <w:color w:val="000000"/>
                <w:sz w:val="16"/>
                <w:szCs w:val="16"/>
                <w:lang w:val="es-ES" w:eastAsia="es-ES"/>
              </w:rPr>
              <w:br/>
              <w:t>y en una cara de la banderita.</w:t>
            </w:r>
          </w:p>
        </w:tc>
        <w:tc>
          <w:tcPr>
            <w:tcW w:w="876"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lang w:val="es-ES" w:eastAsia="es-ES"/>
              </w:rPr>
            </w:pPr>
            <w:r w:rsidRPr="00C80707">
              <w:rPr>
                <w:rFonts w:ascii="Arial" w:hAnsi="Arial" w:cs="Arial"/>
                <w:lang w:val="es-ES" w:eastAsia="es-ES"/>
              </w:rPr>
              <w:t>Unidad</w:t>
            </w:r>
          </w:p>
        </w:tc>
        <w:tc>
          <w:tcPr>
            <w:tcW w:w="919"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240 </w:t>
            </w:r>
          </w:p>
        </w:tc>
        <w:tc>
          <w:tcPr>
            <w:tcW w:w="1219" w:type="dxa"/>
            <w:tcBorders>
              <w:top w:val="nil"/>
              <w:left w:val="nil"/>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1.443,00 </w:t>
            </w:r>
          </w:p>
        </w:tc>
        <w:tc>
          <w:tcPr>
            <w:tcW w:w="11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274,17 </w:t>
            </w:r>
          </w:p>
        </w:tc>
        <w:tc>
          <w:tcPr>
            <w:tcW w:w="12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1.717,17 </w:t>
            </w:r>
          </w:p>
        </w:tc>
      </w:tr>
      <w:tr w:rsidR="00C80707" w:rsidRPr="00C80707" w:rsidTr="00C80707">
        <w:trPr>
          <w:trHeight w:val="876"/>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Calibri" w:hAnsi="Calibri"/>
                <w:color w:val="000000"/>
                <w:lang w:val="es-ES" w:eastAsia="es-ES"/>
              </w:rPr>
            </w:pPr>
            <w:r w:rsidRPr="00C80707">
              <w:rPr>
                <w:rFonts w:ascii="Calibri" w:hAnsi="Calibri"/>
                <w:color w:val="000000"/>
                <w:lang w:val="es-ES" w:eastAsia="es-ES"/>
              </w:rPr>
              <w:t>10</w:t>
            </w:r>
          </w:p>
        </w:tc>
        <w:tc>
          <w:tcPr>
            <w:tcW w:w="3363"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rPr>
                <w:rFonts w:ascii="Arial" w:hAnsi="Arial" w:cs="Arial"/>
                <w:color w:val="000000"/>
                <w:lang w:val="es-ES" w:eastAsia="es-ES"/>
              </w:rPr>
            </w:pPr>
            <w:r w:rsidRPr="00C80707">
              <w:rPr>
                <w:rFonts w:ascii="Arial" w:hAnsi="Arial" w:cs="Arial"/>
                <w:color w:val="000000"/>
                <w:lang w:val="es-ES" w:eastAsia="es-ES"/>
              </w:rPr>
              <w:t xml:space="preserve">Tabla </w:t>
            </w:r>
            <w:proofErr w:type="spellStart"/>
            <w:proofErr w:type="gramStart"/>
            <w:r w:rsidRPr="00C80707">
              <w:rPr>
                <w:rFonts w:ascii="Arial" w:hAnsi="Arial" w:cs="Arial"/>
                <w:color w:val="000000"/>
                <w:lang w:val="es-ES" w:eastAsia="es-ES"/>
              </w:rPr>
              <w:t>Planillera</w:t>
            </w:r>
            <w:proofErr w:type="spellEnd"/>
            <w:r w:rsidRPr="00C80707">
              <w:rPr>
                <w:rFonts w:ascii="Arial" w:hAnsi="Arial" w:cs="Arial"/>
                <w:color w:val="000000"/>
                <w:lang w:val="es-ES" w:eastAsia="es-ES"/>
              </w:rPr>
              <w:t xml:space="preserve">  </w:t>
            </w:r>
            <w:r w:rsidRPr="00C80707">
              <w:rPr>
                <w:rFonts w:ascii="Arial" w:hAnsi="Arial" w:cs="Arial"/>
                <w:color w:val="000000"/>
                <w:sz w:val="16"/>
                <w:szCs w:val="16"/>
                <w:lang w:val="es-ES" w:eastAsia="es-ES"/>
              </w:rPr>
              <w:t>Tamaño</w:t>
            </w:r>
            <w:proofErr w:type="gramEnd"/>
            <w:r w:rsidRPr="00C80707">
              <w:rPr>
                <w:rFonts w:ascii="Arial" w:hAnsi="Arial" w:cs="Arial"/>
                <w:color w:val="000000"/>
                <w:sz w:val="16"/>
                <w:szCs w:val="16"/>
                <w:lang w:val="es-ES" w:eastAsia="es-ES"/>
              </w:rPr>
              <w:t xml:space="preserve"> : 35 cm alto x 23 cm largo - tamaño  oficio</w:t>
            </w:r>
            <w:r w:rsidRPr="00C80707">
              <w:rPr>
                <w:rFonts w:ascii="Arial" w:hAnsi="Arial" w:cs="Arial"/>
                <w:color w:val="000000"/>
                <w:sz w:val="16"/>
                <w:szCs w:val="16"/>
                <w:lang w:val="es-ES" w:eastAsia="es-ES"/>
              </w:rPr>
              <w:br/>
              <w:t>Clip : 8 cm alto x 20 cm largo</w:t>
            </w:r>
            <w:r w:rsidRPr="00C80707">
              <w:rPr>
                <w:rFonts w:ascii="Arial" w:hAnsi="Arial" w:cs="Arial"/>
                <w:color w:val="000000"/>
                <w:sz w:val="16"/>
                <w:szCs w:val="16"/>
                <w:lang w:val="es-ES" w:eastAsia="es-ES"/>
              </w:rPr>
              <w:br/>
              <w:t>Tabla de plástico con bordes redondos</w:t>
            </w:r>
          </w:p>
        </w:tc>
        <w:tc>
          <w:tcPr>
            <w:tcW w:w="876"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lang w:val="es-ES" w:eastAsia="es-ES"/>
              </w:rPr>
            </w:pPr>
            <w:r w:rsidRPr="00C80707">
              <w:rPr>
                <w:rFonts w:ascii="Arial" w:hAnsi="Arial" w:cs="Arial"/>
                <w:lang w:val="es-ES" w:eastAsia="es-ES"/>
              </w:rPr>
              <w:t>Unidad</w:t>
            </w:r>
          </w:p>
        </w:tc>
        <w:tc>
          <w:tcPr>
            <w:tcW w:w="919"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6 </w:t>
            </w:r>
          </w:p>
        </w:tc>
        <w:tc>
          <w:tcPr>
            <w:tcW w:w="1219" w:type="dxa"/>
            <w:tcBorders>
              <w:top w:val="nil"/>
              <w:left w:val="nil"/>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2.090,00 </w:t>
            </w:r>
          </w:p>
        </w:tc>
        <w:tc>
          <w:tcPr>
            <w:tcW w:w="11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397,10 </w:t>
            </w:r>
          </w:p>
        </w:tc>
        <w:tc>
          <w:tcPr>
            <w:tcW w:w="12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2.487,10 </w:t>
            </w:r>
          </w:p>
        </w:tc>
      </w:tr>
      <w:tr w:rsidR="00C80707" w:rsidRPr="00C80707" w:rsidTr="00C80707">
        <w:trPr>
          <w:trHeight w:val="876"/>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Calibri" w:hAnsi="Calibri"/>
                <w:color w:val="000000"/>
                <w:lang w:val="es-ES" w:eastAsia="es-ES"/>
              </w:rPr>
            </w:pPr>
            <w:r w:rsidRPr="00C80707">
              <w:rPr>
                <w:rFonts w:ascii="Calibri" w:hAnsi="Calibri"/>
                <w:color w:val="000000"/>
                <w:lang w:val="es-ES" w:eastAsia="es-ES"/>
              </w:rPr>
              <w:t>11</w:t>
            </w:r>
          </w:p>
        </w:tc>
        <w:tc>
          <w:tcPr>
            <w:tcW w:w="3363"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rPr>
                <w:rFonts w:ascii="Arial" w:hAnsi="Arial" w:cs="Arial"/>
                <w:color w:val="000000"/>
                <w:lang w:val="es-ES" w:eastAsia="es-ES"/>
              </w:rPr>
            </w:pPr>
            <w:r w:rsidRPr="00C80707">
              <w:rPr>
                <w:rFonts w:ascii="Arial" w:hAnsi="Arial" w:cs="Arial"/>
                <w:color w:val="000000"/>
                <w:lang w:val="es-ES" w:eastAsia="es-ES"/>
              </w:rPr>
              <w:t xml:space="preserve">Sobre De Felpa Para </w:t>
            </w:r>
            <w:proofErr w:type="gramStart"/>
            <w:r w:rsidRPr="00C80707">
              <w:rPr>
                <w:rFonts w:ascii="Arial" w:hAnsi="Arial" w:cs="Arial"/>
                <w:color w:val="000000"/>
                <w:lang w:val="es-ES" w:eastAsia="es-ES"/>
              </w:rPr>
              <w:t xml:space="preserve">Cd  </w:t>
            </w:r>
            <w:r w:rsidRPr="00C80707">
              <w:rPr>
                <w:rFonts w:ascii="Arial" w:hAnsi="Arial" w:cs="Arial"/>
                <w:color w:val="000000"/>
                <w:sz w:val="16"/>
                <w:szCs w:val="16"/>
                <w:lang w:val="es-ES" w:eastAsia="es-ES"/>
              </w:rPr>
              <w:t>Sobre</w:t>
            </w:r>
            <w:proofErr w:type="gramEnd"/>
            <w:r w:rsidRPr="00C80707">
              <w:rPr>
                <w:rFonts w:ascii="Arial" w:hAnsi="Arial" w:cs="Arial"/>
                <w:color w:val="000000"/>
                <w:sz w:val="16"/>
                <w:szCs w:val="16"/>
                <w:lang w:val="es-ES" w:eastAsia="es-ES"/>
              </w:rPr>
              <w:t xml:space="preserve"> de felpa para CD   Para CD o DVD de 12 cm, con doble                                                         bolsillo</w:t>
            </w:r>
          </w:p>
        </w:tc>
        <w:tc>
          <w:tcPr>
            <w:tcW w:w="876"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lang w:val="es-ES" w:eastAsia="es-ES"/>
              </w:rPr>
            </w:pPr>
            <w:r w:rsidRPr="00C80707">
              <w:rPr>
                <w:rFonts w:ascii="Arial" w:hAnsi="Arial" w:cs="Arial"/>
                <w:lang w:val="es-ES" w:eastAsia="es-ES"/>
              </w:rPr>
              <w:t>Unidad</w:t>
            </w:r>
          </w:p>
        </w:tc>
        <w:tc>
          <w:tcPr>
            <w:tcW w:w="919"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600 </w:t>
            </w:r>
          </w:p>
        </w:tc>
        <w:tc>
          <w:tcPr>
            <w:tcW w:w="1219" w:type="dxa"/>
            <w:tcBorders>
              <w:top w:val="nil"/>
              <w:left w:val="nil"/>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44,00 </w:t>
            </w:r>
          </w:p>
        </w:tc>
        <w:tc>
          <w:tcPr>
            <w:tcW w:w="11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8,36 </w:t>
            </w:r>
          </w:p>
        </w:tc>
        <w:tc>
          <w:tcPr>
            <w:tcW w:w="12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52,36 </w:t>
            </w:r>
          </w:p>
        </w:tc>
      </w:tr>
      <w:tr w:rsidR="00C80707" w:rsidRPr="00C80707" w:rsidTr="00C80707">
        <w:trPr>
          <w:trHeight w:val="732"/>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Calibri" w:hAnsi="Calibri"/>
                <w:color w:val="000000"/>
                <w:lang w:val="es-ES" w:eastAsia="es-ES"/>
              </w:rPr>
            </w:pPr>
            <w:r w:rsidRPr="00C80707">
              <w:rPr>
                <w:rFonts w:ascii="Calibri" w:hAnsi="Calibri"/>
                <w:color w:val="000000"/>
                <w:lang w:val="es-ES" w:eastAsia="es-ES"/>
              </w:rPr>
              <w:t>12</w:t>
            </w:r>
          </w:p>
        </w:tc>
        <w:tc>
          <w:tcPr>
            <w:tcW w:w="3363"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rPr>
                <w:rFonts w:ascii="Arial" w:hAnsi="Arial" w:cs="Arial"/>
                <w:color w:val="000000"/>
                <w:lang w:val="es-ES" w:eastAsia="es-ES"/>
              </w:rPr>
            </w:pPr>
            <w:r w:rsidRPr="00C80707">
              <w:rPr>
                <w:rFonts w:ascii="Arial" w:hAnsi="Arial" w:cs="Arial"/>
                <w:color w:val="000000"/>
                <w:lang w:val="es-ES" w:eastAsia="es-ES"/>
              </w:rPr>
              <w:t xml:space="preserve">Perforadora Para Oficina De 2 Huecos   </w:t>
            </w:r>
            <w:r w:rsidRPr="00C80707">
              <w:rPr>
                <w:rFonts w:ascii="Arial" w:hAnsi="Arial" w:cs="Arial"/>
                <w:color w:val="000000"/>
                <w:sz w:val="16"/>
                <w:szCs w:val="16"/>
                <w:lang w:val="es-ES" w:eastAsia="es-ES"/>
              </w:rPr>
              <w:t>Perforadora para Oficina de 2 huecos    20 hojas a la vez</w:t>
            </w:r>
          </w:p>
        </w:tc>
        <w:tc>
          <w:tcPr>
            <w:tcW w:w="876"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lang w:val="es-ES" w:eastAsia="es-ES"/>
              </w:rPr>
            </w:pPr>
            <w:r w:rsidRPr="00C80707">
              <w:rPr>
                <w:rFonts w:ascii="Arial" w:hAnsi="Arial" w:cs="Arial"/>
                <w:lang w:val="es-ES" w:eastAsia="es-ES"/>
              </w:rPr>
              <w:t>Unidad</w:t>
            </w:r>
          </w:p>
        </w:tc>
        <w:tc>
          <w:tcPr>
            <w:tcW w:w="919"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12 </w:t>
            </w:r>
          </w:p>
        </w:tc>
        <w:tc>
          <w:tcPr>
            <w:tcW w:w="1219" w:type="dxa"/>
            <w:tcBorders>
              <w:top w:val="nil"/>
              <w:left w:val="nil"/>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8.674,00 </w:t>
            </w:r>
          </w:p>
        </w:tc>
        <w:tc>
          <w:tcPr>
            <w:tcW w:w="11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1.648,06 </w:t>
            </w:r>
          </w:p>
        </w:tc>
        <w:tc>
          <w:tcPr>
            <w:tcW w:w="12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10.322,06 </w:t>
            </w:r>
          </w:p>
        </w:tc>
      </w:tr>
      <w:tr w:rsidR="00C80707" w:rsidRPr="00C80707" w:rsidTr="00C80707">
        <w:trPr>
          <w:trHeight w:val="28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Calibri" w:hAnsi="Calibri"/>
                <w:color w:val="000000"/>
                <w:lang w:val="es-ES" w:eastAsia="es-ES"/>
              </w:rPr>
            </w:pPr>
            <w:r w:rsidRPr="00C80707">
              <w:rPr>
                <w:rFonts w:ascii="Calibri" w:hAnsi="Calibri"/>
                <w:color w:val="000000"/>
                <w:lang w:val="es-ES" w:eastAsia="es-ES"/>
              </w:rPr>
              <w:t>13</w:t>
            </w:r>
          </w:p>
        </w:tc>
        <w:tc>
          <w:tcPr>
            <w:tcW w:w="3363"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rPr>
                <w:rFonts w:ascii="Arial" w:hAnsi="Arial" w:cs="Arial"/>
                <w:color w:val="000000"/>
                <w:lang w:val="es-ES" w:eastAsia="es-ES"/>
              </w:rPr>
            </w:pPr>
            <w:r w:rsidRPr="00C80707">
              <w:rPr>
                <w:rFonts w:ascii="Arial" w:hAnsi="Arial" w:cs="Arial"/>
                <w:color w:val="000000"/>
                <w:lang w:val="es-ES" w:eastAsia="es-ES"/>
              </w:rPr>
              <w:t xml:space="preserve">Resaltador   </w:t>
            </w:r>
            <w:r w:rsidRPr="00C80707">
              <w:rPr>
                <w:rFonts w:ascii="Arial" w:hAnsi="Arial" w:cs="Arial"/>
                <w:color w:val="000000"/>
                <w:sz w:val="16"/>
                <w:szCs w:val="16"/>
                <w:lang w:val="es-ES" w:eastAsia="es-ES"/>
              </w:rPr>
              <w:t>Colores surtidos</w:t>
            </w:r>
          </w:p>
        </w:tc>
        <w:tc>
          <w:tcPr>
            <w:tcW w:w="876"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lang w:val="es-ES" w:eastAsia="es-ES"/>
              </w:rPr>
            </w:pPr>
            <w:r w:rsidRPr="00C80707">
              <w:rPr>
                <w:rFonts w:ascii="Arial" w:hAnsi="Arial" w:cs="Arial"/>
                <w:lang w:val="es-ES" w:eastAsia="es-ES"/>
              </w:rPr>
              <w:t>Unidad</w:t>
            </w:r>
          </w:p>
        </w:tc>
        <w:tc>
          <w:tcPr>
            <w:tcW w:w="919"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120 </w:t>
            </w:r>
          </w:p>
        </w:tc>
        <w:tc>
          <w:tcPr>
            <w:tcW w:w="1219" w:type="dxa"/>
            <w:tcBorders>
              <w:top w:val="nil"/>
              <w:left w:val="nil"/>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479,00 </w:t>
            </w:r>
          </w:p>
        </w:tc>
        <w:tc>
          <w:tcPr>
            <w:tcW w:w="11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91,01 </w:t>
            </w:r>
          </w:p>
        </w:tc>
        <w:tc>
          <w:tcPr>
            <w:tcW w:w="12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570,01 </w:t>
            </w:r>
          </w:p>
        </w:tc>
      </w:tr>
      <w:tr w:rsidR="00C80707" w:rsidRPr="00C80707" w:rsidTr="00C80707">
        <w:trPr>
          <w:trHeight w:val="876"/>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Calibri" w:hAnsi="Calibri"/>
                <w:color w:val="000000"/>
                <w:lang w:val="es-ES" w:eastAsia="es-ES"/>
              </w:rPr>
            </w:pPr>
            <w:r w:rsidRPr="00C80707">
              <w:rPr>
                <w:rFonts w:ascii="Calibri" w:hAnsi="Calibri"/>
                <w:color w:val="000000"/>
                <w:lang w:val="es-ES" w:eastAsia="es-ES"/>
              </w:rPr>
              <w:t>14</w:t>
            </w:r>
          </w:p>
        </w:tc>
        <w:tc>
          <w:tcPr>
            <w:tcW w:w="3363"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rPr>
                <w:rFonts w:ascii="Arial" w:hAnsi="Arial" w:cs="Arial"/>
                <w:color w:val="000000"/>
                <w:lang w:val="es-ES" w:eastAsia="es-ES"/>
              </w:rPr>
            </w:pPr>
            <w:r w:rsidRPr="00C80707">
              <w:rPr>
                <w:rFonts w:ascii="Arial" w:hAnsi="Arial" w:cs="Arial"/>
                <w:color w:val="000000"/>
                <w:lang w:val="es-ES" w:eastAsia="es-ES"/>
              </w:rPr>
              <w:t xml:space="preserve">Marcador Borrable </w:t>
            </w:r>
            <w:proofErr w:type="spellStart"/>
            <w:r w:rsidRPr="00C80707">
              <w:rPr>
                <w:rFonts w:ascii="Arial" w:hAnsi="Arial" w:cs="Arial"/>
                <w:color w:val="000000"/>
                <w:sz w:val="16"/>
                <w:szCs w:val="16"/>
                <w:lang w:val="es-ES" w:eastAsia="es-ES"/>
              </w:rPr>
              <w:t>Borrable</w:t>
            </w:r>
            <w:proofErr w:type="spellEnd"/>
            <w:r w:rsidRPr="00C80707">
              <w:rPr>
                <w:rFonts w:ascii="Arial" w:hAnsi="Arial" w:cs="Arial"/>
                <w:color w:val="000000"/>
                <w:sz w:val="16"/>
                <w:szCs w:val="16"/>
                <w:lang w:val="es-ES" w:eastAsia="es-ES"/>
              </w:rPr>
              <w:t xml:space="preserve"> a base de alcohol, no mancha, para</w:t>
            </w:r>
            <w:r w:rsidRPr="00C80707">
              <w:rPr>
                <w:rFonts w:ascii="Arial" w:hAnsi="Arial" w:cs="Arial"/>
                <w:color w:val="000000"/>
                <w:sz w:val="16"/>
                <w:szCs w:val="16"/>
                <w:lang w:val="es-ES" w:eastAsia="es-ES"/>
              </w:rPr>
              <w:br/>
              <w:t xml:space="preserve">escribir sobre tableros </w:t>
            </w:r>
            <w:proofErr w:type="spellStart"/>
            <w:r w:rsidRPr="00C80707">
              <w:rPr>
                <w:rFonts w:ascii="Arial" w:hAnsi="Arial" w:cs="Arial"/>
                <w:color w:val="000000"/>
                <w:sz w:val="16"/>
                <w:szCs w:val="16"/>
                <w:lang w:val="es-ES" w:eastAsia="es-ES"/>
              </w:rPr>
              <w:t>porcelanizados</w:t>
            </w:r>
            <w:proofErr w:type="spellEnd"/>
            <w:r w:rsidRPr="00C80707">
              <w:rPr>
                <w:rFonts w:ascii="Arial" w:hAnsi="Arial" w:cs="Arial"/>
                <w:color w:val="000000"/>
                <w:sz w:val="16"/>
                <w:szCs w:val="16"/>
                <w:lang w:val="es-ES" w:eastAsia="es-ES"/>
              </w:rPr>
              <w:t xml:space="preserve"> o</w:t>
            </w:r>
            <w:r w:rsidRPr="00C80707">
              <w:rPr>
                <w:rFonts w:ascii="Arial" w:hAnsi="Arial" w:cs="Arial"/>
                <w:color w:val="000000"/>
                <w:sz w:val="16"/>
                <w:szCs w:val="16"/>
                <w:lang w:val="es-ES" w:eastAsia="es-ES"/>
              </w:rPr>
              <w:br/>
              <w:t>cualquier superficie lisa</w:t>
            </w:r>
          </w:p>
        </w:tc>
        <w:tc>
          <w:tcPr>
            <w:tcW w:w="876"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lang w:val="es-ES" w:eastAsia="es-ES"/>
              </w:rPr>
            </w:pPr>
            <w:r w:rsidRPr="00C80707">
              <w:rPr>
                <w:rFonts w:ascii="Arial" w:hAnsi="Arial" w:cs="Arial"/>
                <w:lang w:val="es-ES" w:eastAsia="es-ES"/>
              </w:rPr>
              <w:t>Unidad</w:t>
            </w:r>
          </w:p>
        </w:tc>
        <w:tc>
          <w:tcPr>
            <w:tcW w:w="919"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24 </w:t>
            </w:r>
          </w:p>
        </w:tc>
        <w:tc>
          <w:tcPr>
            <w:tcW w:w="1219" w:type="dxa"/>
            <w:tcBorders>
              <w:top w:val="nil"/>
              <w:left w:val="nil"/>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782,00 </w:t>
            </w:r>
          </w:p>
        </w:tc>
        <w:tc>
          <w:tcPr>
            <w:tcW w:w="11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148,58 </w:t>
            </w:r>
          </w:p>
        </w:tc>
        <w:tc>
          <w:tcPr>
            <w:tcW w:w="12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930,58 </w:t>
            </w:r>
          </w:p>
        </w:tc>
      </w:tr>
      <w:tr w:rsidR="00C80707" w:rsidRPr="00C80707" w:rsidTr="00C80707">
        <w:trPr>
          <w:trHeight w:val="936"/>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Calibri" w:hAnsi="Calibri"/>
                <w:color w:val="000000"/>
                <w:lang w:val="es-ES" w:eastAsia="es-ES"/>
              </w:rPr>
            </w:pPr>
            <w:r w:rsidRPr="00C80707">
              <w:rPr>
                <w:rFonts w:ascii="Calibri" w:hAnsi="Calibri"/>
                <w:color w:val="000000"/>
                <w:lang w:val="es-ES" w:eastAsia="es-ES"/>
              </w:rPr>
              <w:t>15</w:t>
            </w:r>
          </w:p>
        </w:tc>
        <w:tc>
          <w:tcPr>
            <w:tcW w:w="3363"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rPr>
                <w:rFonts w:ascii="Arial" w:hAnsi="Arial" w:cs="Arial"/>
                <w:color w:val="000000"/>
                <w:lang w:val="es-ES" w:eastAsia="es-ES"/>
              </w:rPr>
            </w:pPr>
            <w:r w:rsidRPr="00C80707">
              <w:rPr>
                <w:rFonts w:ascii="Arial" w:hAnsi="Arial" w:cs="Arial"/>
                <w:color w:val="000000"/>
                <w:lang w:val="es-ES" w:eastAsia="es-ES"/>
              </w:rPr>
              <w:t xml:space="preserve">Marcador Permanente Punta Delgada   </w:t>
            </w:r>
            <w:r w:rsidRPr="00C80707">
              <w:rPr>
                <w:rFonts w:ascii="Arial" w:hAnsi="Arial" w:cs="Arial"/>
                <w:color w:val="000000"/>
                <w:sz w:val="16"/>
                <w:szCs w:val="16"/>
                <w:lang w:val="es-ES" w:eastAsia="es-ES"/>
              </w:rPr>
              <w:t>Tinta indeleble a base de alcohol de secado</w:t>
            </w:r>
            <w:r w:rsidRPr="00C80707">
              <w:rPr>
                <w:rFonts w:ascii="Arial" w:hAnsi="Arial" w:cs="Arial"/>
                <w:color w:val="000000"/>
                <w:sz w:val="16"/>
                <w:szCs w:val="16"/>
                <w:lang w:val="es-ES" w:eastAsia="es-ES"/>
              </w:rPr>
              <w:br/>
              <w:t>rápido, para escribir sobre cualquier superficie</w:t>
            </w:r>
          </w:p>
        </w:tc>
        <w:tc>
          <w:tcPr>
            <w:tcW w:w="876"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lang w:val="es-ES" w:eastAsia="es-ES"/>
              </w:rPr>
            </w:pPr>
            <w:r w:rsidRPr="00C80707">
              <w:rPr>
                <w:rFonts w:ascii="Arial" w:hAnsi="Arial" w:cs="Arial"/>
                <w:lang w:val="es-ES" w:eastAsia="es-ES"/>
              </w:rPr>
              <w:t>Unidad</w:t>
            </w:r>
          </w:p>
        </w:tc>
        <w:tc>
          <w:tcPr>
            <w:tcW w:w="919"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24 </w:t>
            </w:r>
          </w:p>
        </w:tc>
        <w:tc>
          <w:tcPr>
            <w:tcW w:w="1219" w:type="dxa"/>
            <w:tcBorders>
              <w:top w:val="nil"/>
              <w:left w:val="nil"/>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800,00 </w:t>
            </w:r>
          </w:p>
        </w:tc>
        <w:tc>
          <w:tcPr>
            <w:tcW w:w="11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152,00 </w:t>
            </w:r>
          </w:p>
        </w:tc>
        <w:tc>
          <w:tcPr>
            <w:tcW w:w="12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952,00 </w:t>
            </w:r>
          </w:p>
        </w:tc>
      </w:tr>
      <w:tr w:rsidR="00C80707" w:rsidRPr="00C80707" w:rsidTr="00C80707">
        <w:trPr>
          <w:trHeight w:val="792"/>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Calibri" w:hAnsi="Calibri"/>
                <w:color w:val="000000"/>
                <w:lang w:val="es-ES" w:eastAsia="es-ES"/>
              </w:rPr>
            </w:pPr>
            <w:r w:rsidRPr="00C80707">
              <w:rPr>
                <w:rFonts w:ascii="Calibri" w:hAnsi="Calibri"/>
                <w:color w:val="000000"/>
                <w:lang w:val="es-ES" w:eastAsia="es-ES"/>
              </w:rPr>
              <w:t>16</w:t>
            </w:r>
          </w:p>
        </w:tc>
        <w:tc>
          <w:tcPr>
            <w:tcW w:w="3363"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rPr>
                <w:rFonts w:ascii="Arial" w:hAnsi="Arial" w:cs="Arial"/>
                <w:color w:val="000000"/>
                <w:lang w:val="es-ES" w:eastAsia="es-ES"/>
              </w:rPr>
            </w:pPr>
            <w:r w:rsidRPr="00C80707">
              <w:rPr>
                <w:rFonts w:ascii="Arial" w:hAnsi="Arial" w:cs="Arial"/>
                <w:color w:val="000000"/>
                <w:lang w:val="es-ES" w:eastAsia="es-ES"/>
              </w:rPr>
              <w:t xml:space="preserve">Cd-R </w:t>
            </w:r>
            <w:r w:rsidRPr="00C80707">
              <w:rPr>
                <w:rFonts w:ascii="Arial" w:hAnsi="Arial" w:cs="Arial"/>
                <w:color w:val="000000"/>
                <w:sz w:val="16"/>
                <w:szCs w:val="16"/>
                <w:lang w:val="es-ES" w:eastAsia="es-ES"/>
              </w:rPr>
              <w:t>700mb/80min, mínimo de velocidad de grabado</w:t>
            </w:r>
            <w:r w:rsidRPr="00C80707">
              <w:rPr>
                <w:rFonts w:ascii="Arial" w:hAnsi="Arial" w:cs="Arial"/>
                <w:color w:val="000000"/>
                <w:sz w:val="16"/>
                <w:szCs w:val="16"/>
                <w:lang w:val="es-ES" w:eastAsia="es-ES"/>
              </w:rPr>
              <w:br/>
              <w:t>4x</w:t>
            </w:r>
          </w:p>
        </w:tc>
        <w:tc>
          <w:tcPr>
            <w:tcW w:w="876"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lang w:val="es-ES" w:eastAsia="es-ES"/>
              </w:rPr>
            </w:pPr>
            <w:r w:rsidRPr="00C80707">
              <w:rPr>
                <w:rFonts w:ascii="Arial" w:hAnsi="Arial" w:cs="Arial"/>
                <w:lang w:val="es-ES" w:eastAsia="es-ES"/>
              </w:rPr>
              <w:t xml:space="preserve">100 </w:t>
            </w:r>
            <w:proofErr w:type="gramStart"/>
            <w:r w:rsidRPr="00C80707">
              <w:rPr>
                <w:rFonts w:ascii="Arial" w:hAnsi="Arial" w:cs="Arial"/>
                <w:lang w:val="es-ES" w:eastAsia="es-ES"/>
              </w:rPr>
              <w:t>Unidades</w:t>
            </w:r>
            <w:proofErr w:type="gramEnd"/>
          </w:p>
        </w:tc>
        <w:tc>
          <w:tcPr>
            <w:tcW w:w="919"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5 </w:t>
            </w:r>
          </w:p>
        </w:tc>
        <w:tc>
          <w:tcPr>
            <w:tcW w:w="1219" w:type="dxa"/>
            <w:tcBorders>
              <w:top w:val="nil"/>
              <w:left w:val="nil"/>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40.000,00 </w:t>
            </w:r>
          </w:p>
        </w:tc>
        <w:tc>
          <w:tcPr>
            <w:tcW w:w="11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7.600,00 </w:t>
            </w:r>
          </w:p>
        </w:tc>
        <w:tc>
          <w:tcPr>
            <w:tcW w:w="12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47.600,00 </w:t>
            </w:r>
          </w:p>
        </w:tc>
      </w:tr>
      <w:tr w:rsidR="00C80707" w:rsidRPr="00C80707" w:rsidTr="00C80707">
        <w:trPr>
          <w:trHeight w:val="672"/>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Calibri" w:hAnsi="Calibri"/>
                <w:color w:val="000000"/>
                <w:lang w:val="es-ES" w:eastAsia="es-ES"/>
              </w:rPr>
            </w:pPr>
            <w:r w:rsidRPr="00C80707">
              <w:rPr>
                <w:rFonts w:ascii="Calibri" w:hAnsi="Calibri"/>
                <w:color w:val="000000"/>
                <w:lang w:val="es-ES" w:eastAsia="es-ES"/>
              </w:rPr>
              <w:t>17</w:t>
            </w:r>
          </w:p>
        </w:tc>
        <w:tc>
          <w:tcPr>
            <w:tcW w:w="3363" w:type="dxa"/>
            <w:tcBorders>
              <w:top w:val="nil"/>
              <w:left w:val="nil"/>
              <w:bottom w:val="single" w:sz="4" w:space="0" w:color="auto"/>
              <w:right w:val="single" w:sz="4" w:space="0" w:color="auto"/>
            </w:tcBorders>
            <w:shd w:val="clear" w:color="auto" w:fill="auto"/>
            <w:vAlign w:val="center"/>
            <w:hideMark/>
          </w:tcPr>
          <w:p w:rsidR="00C80707" w:rsidRPr="00C80707" w:rsidRDefault="00527101" w:rsidP="00C80707">
            <w:pPr>
              <w:suppressAutoHyphens w:val="0"/>
              <w:rPr>
                <w:rFonts w:ascii="Arial" w:hAnsi="Arial" w:cs="Arial"/>
                <w:color w:val="000000"/>
                <w:lang w:val="es-ES" w:eastAsia="es-ES"/>
              </w:rPr>
            </w:pPr>
            <w:r w:rsidRPr="00C80707">
              <w:rPr>
                <w:rFonts w:ascii="Arial" w:hAnsi="Arial" w:cs="Arial"/>
                <w:color w:val="000000"/>
                <w:lang w:val="es-ES" w:eastAsia="es-ES"/>
              </w:rPr>
              <w:t>DVD</w:t>
            </w:r>
            <w:r w:rsidR="00C80707" w:rsidRPr="00C80707">
              <w:rPr>
                <w:rFonts w:ascii="Arial" w:hAnsi="Arial" w:cs="Arial"/>
                <w:color w:val="000000"/>
                <w:lang w:val="es-ES" w:eastAsia="es-ES"/>
              </w:rPr>
              <w:t xml:space="preserve">-R Paquete X 50   </w:t>
            </w:r>
            <w:r w:rsidR="00C80707" w:rsidRPr="00C80707">
              <w:rPr>
                <w:rFonts w:ascii="Arial" w:hAnsi="Arial" w:cs="Arial"/>
                <w:color w:val="000000"/>
                <w:sz w:val="16"/>
                <w:szCs w:val="16"/>
                <w:lang w:val="es-ES" w:eastAsia="es-ES"/>
              </w:rPr>
              <w:t>Mayor o igual a 4,7 GB mínimo de velocidad de</w:t>
            </w:r>
            <w:r w:rsidR="00C80707" w:rsidRPr="00C80707">
              <w:rPr>
                <w:rFonts w:ascii="Arial" w:hAnsi="Arial" w:cs="Arial"/>
                <w:color w:val="000000"/>
                <w:sz w:val="16"/>
                <w:szCs w:val="16"/>
                <w:lang w:val="es-ES" w:eastAsia="es-ES"/>
              </w:rPr>
              <w:br/>
              <w:t>grabado 4x o más</w:t>
            </w:r>
          </w:p>
        </w:tc>
        <w:tc>
          <w:tcPr>
            <w:tcW w:w="876"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lang w:val="es-ES" w:eastAsia="es-ES"/>
              </w:rPr>
            </w:pPr>
            <w:r w:rsidRPr="00C80707">
              <w:rPr>
                <w:rFonts w:ascii="Arial" w:hAnsi="Arial" w:cs="Arial"/>
                <w:lang w:val="es-ES" w:eastAsia="es-ES"/>
              </w:rPr>
              <w:t>Paquete X 50</w:t>
            </w:r>
          </w:p>
        </w:tc>
        <w:tc>
          <w:tcPr>
            <w:tcW w:w="919"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2 </w:t>
            </w:r>
          </w:p>
        </w:tc>
        <w:tc>
          <w:tcPr>
            <w:tcW w:w="1219" w:type="dxa"/>
            <w:tcBorders>
              <w:top w:val="nil"/>
              <w:left w:val="nil"/>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25.000,00 </w:t>
            </w:r>
          </w:p>
        </w:tc>
        <w:tc>
          <w:tcPr>
            <w:tcW w:w="11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4.750,00 </w:t>
            </w:r>
          </w:p>
        </w:tc>
        <w:tc>
          <w:tcPr>
            <w:tcW w:w="12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29.750,00 </w:t>
            </w:r>
          </w:p>
        </w:tc>
      </w:tr>
      <w:tr w:rsidR="00C80707" w:rsidRPr="00C80707" w:rsidTr="00C80707">
        <w:trPr>
          <w:trHeight w:val="792"/>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Calibri" w:hAnsi="Calibri"/>
                <w:color w:val="000000"/>
                <w:lang w:val="es-ES" w:eastAsia="es-ES"/>
              </w:rPr>
            </w:pPr>
            <w:r w:rsidRPr="00C80707">
              <w:rPr>
                <w:rFonts w:ascii="Calibri" w:hAnsi="Calibri"/>
                <w:color w:val="000000"/>
                <w:lang w:val="es-ES" w:eastAsia="es-ES"/>
              </w:rPr>
              <w:t>18</w:t>
            </w:r>
          </w:p>
        </w:tc>
        <w:tc>
          <w:tcPr>
            <w:tcW w:w="3363"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rPr>
                <w:rFonts w:ascii="Arial" w:hAnsi="Arial" w:cs="Arial"/>
                <w:color w:val="000000"/>
                <w:lang w:val="es-ES" w:eastAsia="es-ES"/>
              </w:rPr>
            </w:pPr>
            <w:r w:rsidRPr="00C80707">
              <w:rPr>
                <w:rFonts w:ascii="Arial" w:hAnsi="Arial" w:cs="Arial"/>
                <w:color w:val="000000"/>
                <w:lang w:val="es-ES" w:eastAsia="es-ES"/>
              </w:rPr>
              <w:t>Cd-</w:t>
            </w:r>
            <w:proofErr w:type="spellStart"/>
            <w:proofErr w:type="gramStart"/>
            <w:r w:rsidRPr="00C80707">
              <w:rPr>
                <w:rFonts w:ascii="Arial" w:hAnsi="Arial" w:cs="Arial"/>
                <w:color w:val="000000"/>
                <w:lang w:val="es-ES" w:eastAsia="es-ES"/>
              </w:rPr>
              <w:t>Rw</w:t>
            </w:r>
            <w:proofErr w:type="spellEnd"/>
            <w:r w:rsidRPr="00C80707">
              <w:rPr>
                <w:rFonts w:ascii="Arial" w:hAnsi="Arial" w:cs="Arial"/>
                <w:color w:val="000000"/>
                <w:lang w:val="es-ES" w:eastAsia="es-ES"/>
              </w:rPr>
              <w:t xml:space="preserve">  </w:t>
            </w:r>
            <w:r w:rsidRPr="00C80707">
              <w:rPr>
                <w:rFonts w:ascii="Arial" w:hAnsi="Arial" w:cs="Arial"/>
                <w:color w:val="000000"/>
                <w:sz w:val="16"/>
                <w:szCs w:val="16"/>
                <w:lang w:val="es-ES" w:eastAsia="es-ES"/>
              </w:rPr>
              <w:t>700</w:t>
            </w:r>
            <w:proofErr w:type="gramEnd"/>
            <w:r w:rsidRPr="00C80707">
              <w:rPr>
                <w:rFonts w:ascii="Arial" w:hAnsi="Arial" w:cs="Arial"/>
                <w:color w:val="000000"/>
                <w:sz w:val="16"/>
                <w:szCs w:val="16"/>
                <w:lang w:val="es-ES" w:eastAsia="es-ES"/>
              </w:rPr>
              <w:t>mb/80min, mínimo de velocidad de grabado</w:t>
            </w:r>
            <w:r w:rsidRPr="00C80707">
              <w:rPr>
                <w:rFonts w:ascii="Arial" w:hAnsi="Arial" w:cs="Arial"/>
                <w:color w:val="000000"/>
                <w:sz w:val="16"/>
                <w:szCs w:val="16"/>
                <w:lang w:val="es-ES" w:eastAsia="es-ES"/>
              </w:rPr>
              <w:br/>
              <w:t>4x</w:t>
            </w:r>
          </w:p>
        </w:tc>
        <w:tc>
          <w:tcPr>
            <w:tcW w:w="876"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lang w:val="es-ES" w:eastAsia="es-ES"/>
              </w:rPr>
            </w:pPr>
            <w:r w:rsidRPr="00C80707">
              <w:rPr>
                <w:rFonts w:ascii="Arial" w:hAnsi="Arial" w:cs="Arial"/>
                <w:lang w:val="es-ES" w:eastAsia="es-ES"/>
              </w:rPr>
              <w:t xml:space="preserve">25 </w:t>
            </w:r>
            <w:proofErr w:type="gramStart"/>
            <w:r w:rsidRPr="00C80707">
              <w:rPr>
                <w:rFonts w:ascii="Arial" w:hAnsi="Arial" w:cs="Arial"/>
                <w:lang w:val="es-ES" w:eastAsia="es-ES"/>
              </w:rPr>
              <w:t>Unidades</w:t>
            </w:r>
            <w:proofErr w:type="gramEnd"/>
          </w:p>
        </w:tc>
        <w:tc>
          <w:tcPr>
            <w:tcW w:w="919"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2 </w:t>
            </w:r>
          </w:p>
        </w:tc>
        <w:tc>
          <w:tcPr>
            <w:tcW w:w="1219" w:type="dxa"/>
            <w:tcBorders>
              <w:top w:val="nil"/>
              <w:left w:val="nil"/>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34.650,00 </w:t>
            </w:r>
          </w:p>
        </w:tc>
        <w:tc>
          <w:tcPr>
            <w:tcW w:w="11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6.583,50 </w:t>
            </w:r>
          </w:p>
        </w:tc>
        <w:tc>
          <w:tcPr>
            <w:tcW w:w="12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41.233,50 </w:t>
            </w:r>
          </w:p>
        </w:tc>
      </w:tr>
      <w:tr w:rsidR="00C80707" w:rsidRPr="00C80707" w:rsidTr="00C80707">
        <w:trPr>
          <w:trHeight w:val="876"/>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Calibri" w:hAnsi="Calibri"/>
                <w:color w:val="000000"/>
                <w:lang w:val="es-ES" w:eastAsia="es-ES"/>
              </w:rPr>
            </w:pPr>
            <w:r w:rsidRPr="00C80707">
              <w:rPr>
                <w:rFonts w:ascii="Calibri" w:hAnsi="Calibri"/>
                <w:color w:val="000000"/>
                <w:lang w:val="es-ES" w:eastAsia="es-ES"/>
              </w:rPr>
              <w:t>19</w:t>
            </w:r>
          </w:p>
        </w:tc>
        <w:tc>
          <w:tcPr>
            <w:tcW w:w="3363"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rPr>
                <w:rFonts w:ascii="Arial" w:hAnsi="Arial" w:cs="Arial"/>
                <w:color w:val="000000"/>
                <w:lang w:val="es-ES" w:eastAsia="es-ES"/>
              </w:rPr>
            </w:pPr>
            <w:r w:rsidRPr="00C80707">
              <w:rPr>
                <w:rFonts w:ascii="Arial" w:hAnsi="Arial" w:cs="Arial"/>
                <w:color w:val="000000"/>
                <w:lang w:val="es-ES" w:eastAsia="es-ES"/>
              </w:rPr>
              <w:t xml:space="preserve">Marcador Permanente </w:t>
            </w:r>
            <w:r w:rsidRPr="00C80707">
              <w:rPr>
                <w:rFonts w:ascii="Arial" w:hAnsi="Arial" w:cs="Arial"/>
                <w:color w:val="000000"/>
                <w:sz w:val="16"/>
                <w:szCs w:val="16"/>
                <w:lang w:val="es-ES" w:eastAsia="es-ES"/>
              </w:rPr>
              <w:t>Tinta indeleble a base de alcohol de secado</w:t>
            </w:r>
            <w:r w:rsidRPr="00C80707">
              <w:rPr>
                <w:rFonts w:ascii="Arial" w:hAnsi="Arial" w:cs="Arial"/>
                <w:color w:val="000000"/>
                <w:sz w:val="16"/>
                <w:szCs w:val="16"/>
                <w:lang w:val="es-ES" w:eastAsia="es-ES"/>
              </w:rPr>
              <w:br/>
              <w:t>rápido, calor y humedad, para escribir sobre</w:t>
            </w:r>
            <w:r w:rsidRPr="00C80707">
              <w:rPr>
                <w:rFonts w:ascii="Arial" w:hAnsi="Arial" w:cs="Arial"/>
                <w:color w:val="000000"/>
                <w:sz w:val="16"/>
                <w:szCs w:val="16"/>
                <w:lang w:val="es-ES" w:eastAsia="es-ES"/>
              </w:rPr>
              <w:br/>
              <w:t>cualquier superficie</w:t>
            </w:r>
          </w:p>
        </w:tc>
        <w:tc>
          <w:tcPr>
            <w:tcW w:w="876"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lang w:val="es-ES" w:eastAsia="es-ES"/>
              </w:rPr>
            </w:pPr>
            <w:r w:rsidRPr="00C80707">
              <w:rPr>
                <w:rFonts w:ascii="Arial" w:hAnsi="Arial" w:cs="Arial"/>
                <w:lang w:val="es-ES" w:eastAsia="es-ES"/>
              </w:rPr>
              <w:t>Unidad</w:t>
            </w:r>
          </w:p>
        </w:tc>
        <w:tc>
          <w:tcPr>
            <w:tcW w:w="919"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36 </w:t>
            </w:r>
          </w:p>
        </w:tc>
        <w:tc>
          <w:tcPr>
            <w:tcW w:w="1219" w:type="dxa"/>
            <w:tcBorders>
              <w:top w:val="nil"/>
              <w:left w:val="nil"/>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544,00 </w:t>
            </w:r>
          </w:p>
        </w:tc>
        <w:tc>
          <w:tcPr>
            <w:tcW w:w="11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103,36 </w:t>
            </w:r>
          </w:p>
        </w:tc>
        <w:tc>
          <w:tcPr>
            <w:tcW w:w="12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647,36 </w:t>
            </w:r>
          </w:p>
        </w:tc>
      </w:tr>
      <w:tr w:rsidR="00C80707" w:rsidRPr="00C80707" w:rsidTr="00C80707">
        <w:trPr>
          <w:trHeight w:val="52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Calibri" w:hAnsi="Calibri"/>
                <w:color w:val="000000"/>
                <w:lang w:val="es-ES" w:eastAsia="es-ES"/>
              </w:rPr>
            </w:pPr>
            <w:r w:rsidRPr="00C80707">
              <w:rPr>
                <w:rFonts w:ascii="Calibri" w:hAnsi="Calibri"/>
                <w:color w:val="000000"/>
                <w:lang w:val="es-ES" w:eastAsia="es-ES"/>
              </w:rPr>
              <w:t>20</w:t>
            </w:r>
          </w:p>
        </w:tc>
        <w:tc>
          <w:tcPr>
            <w:tcW w:w="3363"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rPr>
                <w:rFonts w:ascii="Arial" w:hAnsi="Arial" w:cs="Arial"/>
                <w:color w:val="000000"/>
                <w:lang w:val="es-ES" w:eastAsia="es-ES"/>
              </w:rPr>
            </w:pPr>
            <w:r w:rsidRPr="00C80707">
              <w:rPr>
                <w:rFonts w:ascii="Arial" w:hAnsi="Arial" w:cs="Arial"/>
                <w:color w:val="000000"/>
                <w:lang w:val="es-ES" w:eastAsia="es-ES"/>
              </w:rPr>
              <w:t xml:space="preserve">Cinta Adhesiva De Empaque En Rollo </w:t>
            </w:r>
            <w:r w:rsidRPr="00C80707">
              <w:rPr>
                <w:rFonts w:ascii="Arial" w:hAnsi="Arial" w:cs="Arial"/>
                <w:color w:val="000000"/>
                <w:sz w:val="16"/>
                <w:szCs w:val="16"/>
                <w:lang w:val="es-ES" w:eastAsia="es-ES"/>
              </w:rPr>
              <w:t>48mm x 100 metros</w:t>
            </w:r>
          </w:p>
        </w:tc>
        <w:tc>
          <w:tcPr>
            <w:tcW w:w="876"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lang w:val="es-ES" w:eastAsia="es-ES"/>
              </w:rPr>
            </w:pPr>
            <w:r w:rsidRPr="00C80707">
              <w:rPr>
                <w:rFonts w:ascii="Arial" w:hAnsi="Arial" w:cs="Arial"/>
                <w:lang w:val="es-ES" w:eastAsia="es-ES"/>
              </w:rPr>
              <w:t>Unidad - Rollo</w:t>
            </w:r>
          </w:p>
        </w:tc>
        <w:tc>
          <w:tcPr>
            <w:tcW w:w="919"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24 </w:t>
            </w:r>
          </w:p>
        </w:tc>
        <w:tc>
          <w:tcPr>
            <w:tcW w:w="1219" w:type="dxa"/>
            <w:tcBorders>
              <w:top w:val="nil"/>
              <w:left w:val="nil"/>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2.825,00 </w:t>
            </w:r>
          </w:p>
        </w:tc>
        <w:tc>
          <w:tcPr>
            <w:tcW w:w="11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536,75 </w:t>
            </w:r>
          </w:p>
        </w:tc>
        <w:tc>
          <w:tcPr>
            <w:tcW w:w="12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3.361,75 </w:t>
            </w:r>
          </w:p>
        </w:tc>
      </w:tr>
      <w:tr w:rsidR="00C80707" w:rsidRPr="00C80707" w:rsidTr="00C80707">
        <w:trPr>
          <w:trHeight w:val="28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Calibri" w:hAnsi="Calibri"/>
                <w:color w:val="000000"/>
                <w:lang w:val="es-ES" w:eastAsia="es-ES"/>
              </w:rPr>
            </w:pPr>
            <w:r w:rsidRPr="00C80707">
              <w:rPr>
                <w:rFonts w:ascii="Calibri" w:hAnsi="Calibri"/>
                <w:color w:val="000000"/>
                <w:lang w:val="es-ES" w:eastAsia="es-ES"/>
              </w:rPr>
              <w:t>21</w:t>
            </w:r>
          </w:p>
        </w:tc>
        <w:tc>
          <w:tcPr>
            <w:tcW w:w="3363"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rPr>
                <w:rFonts w:ascii="Arial" w:hAnsi="Arial" w:cs="Arial"/>
                <w:lang w:val="es-ES" w:eastAsia="es-ES"/>
              </w:rPr>
            </w:pPr>
            <w:r w:rsidRPr="00C80707">
              <w:rPr>
                <w:rFonts w:ascii="Arial" w:hAnsi="Arial" w:cs="Arial"/>
                <w:lang w:val="es-ES" w:eastAsia="es-ES"/>
              </w:rPr>
              <w:t>Bolígrafo Negro</w:t>
            </w:r>
          </w:p>
        </w:tc>
        <w:tc>
          <w:tcPr>
            <w:tcW w:w="876"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lang w:val="es-ES" w:eastAsia="es-ES"/>
              </w:rPr>
            </w:pPr>
            <w:r w:rsidRPr="00C80707">
              <w:rPr>
                <w:rFonts w:ascii="Arial" w:hAnsi="Arial" w:cs="Arial"/>
                <w:lang w:val="es-ES" w:eastAsia="es-ES"/>
              </w:rPr>
              <w:t>Unidad</w:t>
            </w:r>
          </w:p>
        </w:tc>
        <w:tc>
          <w:tcPr>
            <w:tcW w:w="919"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500 </w:t>
            </w:r>
          </w:p>
        </w:tc>
        <w:tc>
          <w:tcPr>
            <w:tcW w:w="1219" w:type="dxa"/>
            <w:tcBorders>
              <w:top w:val="nil"/>
              <w:left w:val="nil"/>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161,00 </w:t>
            </w:r>
          </w:p>
        </w:tc>
        <w:tc>
          <w:tcPr>
            <w:tcW w:w="11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30,59 </w:t>
            </w:r>
          </w:p>
        </w:tc>
        <w:tc>
          <w:tcPr>
            <w:tcW w:w="12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191,59 </w:t>
            </w:r>
          </w:p>
        </w:tc>
      </w:tr>
      <w:tr w:rsidR="00C80707" w:rsidRPr="00C80707" w:rsidTr="00C80707">
        <w:trPr>
          <w:trHeight w:val="876"/>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Calibri" w:hAnsi="Calibri"/>
                <w:color w:val="000000"/>
                <w:lang w:val="es-ES" w:eastAsia="es-ES"/>
              </w:rPr>
            </w:pPr>
            <w:r w:rsidRPr="00C80707">
              <w:rPr>
                <w:rFonts w:ascii="Calibri" w:hAnsi="Calibri"/>
                <w:color w:val="000000"/>
                <w:lang w:val="es-ES" w:eastAsia="es-ES"/>
              </w:rPr>
              <w:t>22</w:t>
            </w:r>
          </w:p>
        </w:tc>
        <w:tc>
          <w:tcPr>
            <w:tcW w:w="3363"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rPr>
                <w:rFonts w:ascii="Arial" w:hAnsi="Arial" w:cs="Arial"/>
                <w:color w:val="000000"/>
                <w:lang w:val="es-ES" w:eastAsia="es-ES"/>
              </w:rPr>
            </w:pPr>
            <w:r w:rsidRPr="00C80707">
              <w:rPr>
                <w:rFonts w:ascii="Arial" w:hAnsi="Arial" w:cs="Arial"/>
                <w:color w:val="000000"/>
                <w:lang w:val="es-ES" w:eastAsia="es-ES"/>
              </w:rPr>
              <w:t xml:space="preserve">Cosedora De Oficina 30 Hojas </w:t>
            </w:r>
            <w:r w:rsidRPr="00C80707">
              <w:rPr>
                <w:rFonts w:ascii="Arial" w:hAnsi="Arial" w:cs="Arial"/>
                <w:color w:val="000000"/>
                <w:sz w:val="16"/>
                <w:szCs w:val="16"/>
                <w:lang w:val="es-ES" w:eastAsia="es-ES"/>
              </w:rPr>
              <w:t>Estructura metálica de alta resistencia                               Medidas aproximadas de 186 mm largo x 64 mm</w:t>
            </w:r>
            <w:r w:rsidR="00527101">
              <w:rPr>
                <w:rFonts w:ascii="Arial" w:hAnsi="Arial" w:cs="Arial"/>
                <w:color w:val="000000"/>
                <w:sz w:val="16"/>
                <w:szCs w:val="16"/>
                <w:lang w:val="es-ES" w:eastAsia="es-ES"/>
              </w:rPr>
              <w:t xml:space="preserve"> </w:t>
            </w:r>
            <w:r w:rsidRPr="00C80707">
              <w:rPr>
                <w:rFonts w:ascii="Arial" w:hAnsi="Arial" w:cs="Arial"/>
                <w:color w:val="000000"/>
                <w:sz w:val="16"/>
                <w:szCs w:val="16"/>
                <w:lang w:val="es-ES" w:eastAsia="es-ES"/>
              </w:rPr>
              <w:t xml:space="preserve">alto x 44 mm </w:t>
            </w:r>
            <w:proofErr w:type="gramStart"/>
            <w:r w:rsidRPr="00C80707">
              <w:rPr>
                <w:rFonts w:ascii="Arial" w:hAnsi="Arial" w:cs="Arial"/>
                <w:color w:val="000000"/>
                <w:sz w:val="16"/>
                <w:szCs w:val="16"/>
                <w:lang w:val="es-ES" w:eastAsia="es-ES"/>
              </w:rPr>
              <w:t>ancho  para</w:t>
            </w:r>
            <w:proofErr w:type="gramEnd"/>
            <w:r w:rsidRPr="00C80707">
              <w:rPr>
                <w:rFonts w:ascii="Arial" w:hAnsi="Arial" w:cs="Arial"/>
                <w:color w:val="000000"/>
                <w:sz w:val="16"/>
                <w:szCs w:val="16"/>
                <w:lang w:val="es-ES" w:eastAsia="es-ES"/>
              </w:rPr>
              <w:t xml:space="preserve"> 30 hojas</w:t>
            </w:r>
          </w:p>
        </w:tc>
        <w:tc>
          <w:tcPr>
            <w:tcW w:w="876"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lang w:val="es-ES" w:eastAsia="es-ES"/>
              </w:rPr>
            </w:pPr>
            <w:r w:rsidRPr="00C80707">
              <w:rPr>
                <w:rFonts w:ascii="Arial" w:hAnsi="Arial" w:cs="Arial"/>
                <w:lang w:val="es-ES" w:eastAsia="es-ES"/>
              </w:rPr>
              <w:t>Unidad</w:t>
            </w:r>
          </w:p>
        </w:tc>
        <w:tc>
          <w:tcPr>
            <w:tcW w:w="919"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18 </w:t>
            </w:r>
          </w:p>
        </w:tc>
        <w:tc>
          <w:tcPr>
            <w:tcW w:w="1219" w:type="dxa"/>
            <w:tcBorders>
              <w:top w:val="nil"/>
              <w:left w:val="nil"/>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16.270,00 </w:t>
            </w:r>
          </w:p>
        </w:tc>
        <w:tc>
          <w:tcPr>
            <w:tcW w:w="11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3.091,30 </w:t>
            </w:r>
          </w:p>
        </w:tc>
        <w:tc>
          <w:tcPr>
            <w:tcW w:w="12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19.361,30 </w:t>
            </w:r>
          </w:p>
        </w:tc>
      </w:tr>
      <w:tr w:rsidR="00C80707" w:rsidRPr="00C80707" w:rsidTr="00C80707">
        <w:trPr>
          <w:trHeight w:val="46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Calibri" w:hAnsi="Calibri"/>
                <w:color w:val="000000"/>
                <w:lang w:val="es-ES" w:eastAsia="es-ES"/>
              </w:rPr>
            </w:pPr>
            <w:r w:rsidRPr="00C80707">
              <w:rPr>
                <w:rFonts w:ascii="Calibri" w:hAnsi="Calibri"/>
                <w:color w:val="000000"/>
                <w:lang w:val="es-ES" w:eastAsia="es-ES"/>
              </w:rPr>
              <w:lastRenderedPageBreak/>
              <w:t>23</w:t>
            </w:r>
          </w:p>
        </w:tc>
        <w:tc>
          <w:tcPr>
            <w:tcW w:w="3363"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rPr>
                <w:rFonts w:ascii="Arial" w:hAnsi="Arial" w:cs="Arial"/>
                <w:color w:val="000000"/>
                <w:lang w:val="es-ES" w:eastAsia="es-ES"/>
              </w:rPr>
            </w:pPr>
            <w:r w:rsidRPr="00C80707">
              <w:rPr>
                <w:rFonts w:ascii="Arial" w:hAnsi="Arial" w:cs="Arial"/>
                <w:color w:val="000000"/>
                <w:lang w:val="es-ES" w:eastAsia="es-ES"/>
              </w:rPr>
              <w:t xml:space="preserve">Almohadilla Dactilar </w:t>
            </w:r>
            <w:r w:rsidRPr="00C80707">
              <w:rPr>
                <w:rFonts w:ascii="Arial" w:hAnsi="Arial" w:cs="Arial"/>
                <w:color w:val="000000"/>
                <w:sz w:val="16"/>
                <w:szCs w:val="16"/>
                <w:lang w:val="es-ES" w:eastAsia="es-ES"/>
              </w:rPr>
              <w:t>Almohadilla dactilar no recargable Forma redonda de 50 a 60 mm</w:t>
            </w:r>
          </w:p>
        </w:tc>
        <w:tc>
          <w:tcPr>
            <w:tcW w:w="876"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lang w:val="es-ES" w:eastAsia="es-ES"/>
              </w:rPr>
            </w:pPr>
            <w:r w:rsidRPr="00C80707">
              <w:rPr>
                <w:rFonts w:ascii="Arial" w:hAnsi="Arial" w:cs="Arial"/>
                <w:lang w:val="es-ES" w:eastAsia="es-ES"/>
              </w:rPr>
              <w:t>Unidad</w:t>
            </w:r>
          </w:p>
        </w:tc>
        <w:tc>
          <w:tcPr>
            <w:tcW w:w="919"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12 </w:t>
            </w:r>
          </w:p>
        </w:tc>
        <w:tc>
          <w:tcPr>
            <w:tcW w:w="1219" w:type="dxa"/>
            <w:tcBorders>
              <w:top w:val="nil"/>
              <w:left w:val="nil"/>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1.100,00 </w:t>
            </w:r>
          </w:p>
        </w:tc>
        <w:tc>
          <w:tcPr>
            <w:tcW w:w="11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209,00 </w:t>
            </w:r>
          </w:p>
        </w:tc>
        <w:tc>
          <w:tcPr>
            <w:tcW w:w="12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1.309,00 </w:t>
            </w:r>
          </w:p>
        </w:tc>
      </w:tr>
      <w:tr w:rsidR="00C80707" w:rsidRPr="00C80707" w:rsidTr="00C80707">
        <w:trPr>
          <w:trHeight w:val="876"/>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Calibri" w:hAnsi="Calibri"/>
                <w:color w:val="000000"/>
                <w:lang w:val="es-ES" w:eastAsia="es-ES"/>
              </w:rPr>
            </w:pPr>
            <w:r w:rsidRPr="00C80707">
              <w:rPr>
                <w:rFonts w:ascii="Calibri" w:hAnsi="Calibri"/>
                <w:color w:val="000000"/>
                <w:lang w:val="es-ES" w:eastAsia="es-ES"/>
              </w:rPr>
              <w:t>24</w:t>
            </w:r>
          </w:p>
        </w:tc>
        <w:tc>
          <w:tcPr>
            <w:tcW w:w="3363"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rPr>
                <w:rFonts w:ascii="Arial" w:hAnsi="Arial" w:cs="Arial"/>
                <w:color w:val="000000"/>
                <w:lang w:val="es-ES" w:eastAsia="es-ES"/>
              </w:rPr>
            </w:pPr>
            <w:r w:rsidRPr="00C80707">
              <w:rPr>
                <w:rFonts w:ascii="Arial" w:hAnsi="Arial" w:cs="Arial"/>
                <w:color w:val="000000"/>
                <w:lang w:val="es-ES" w:eastAsia="es-ES"/>
              </w:rPr>
              <w:t xml:space="preserve">Perforadora Industrial 2 </w:t>
            </w:r>
            <w:proofErr w:type="gramStart"/>
            <w:r w:rsidRPr="00C80707">
              <w:rPr>
                <w:rFonts w:ascii="Arial" w:hAnsi="Arial" w:cs="Arial"/>
                <w:color w:val="000000"/>
                <w:lang w:val="es-ES" w:eastAsia="es-ES"/>
              </w:rPr>
              <w:t xml:space="preserve">Huecos </w:t>
            </w:r>
            <w:r w:rsidRPr="00C80707">
              <w:rPr>
                <w:rFonts w:ascii="Arial" w:hAnsi="Arial" w:cs="Arial"/>
                <w:color w:val="000000"/>
                <w:sz w:val="16"/>
                <w:szCs w:val="16"/>
                <w:lang w:val="es-ES" w:eastAsia="es-ES"/>
              </w:rPr>
              <w:t xml:space="preserve"> con</w:t>
            </w:r>
            <w:proofErr w:type="gramEnd"/>
            <w:r w:rsidRPr="00C80707">
              <w:rPr>
                <w:rFonts w:ascii="Arial" w:hAnsi="Arial" w:cs="Arial"/>
                <w:color w:val="000000"/>
                <w:sz w:val="16"/>
                <w:szCs w:val="16"/>
                <w:lang w:val="es-ES" w:eastAsia="es-ES"/>
              </w:rPr>
              <w:t xml:space="preserve"> una distancia entre huecos de 8cm              Trampilla para vaciar los confetis                           Capacidad de 150 hojas a la vez </w:t>
            </w:r>
          </w:p>
        </w:tc>
        <w:tc>
          <w:tcPr>
            <w:tcW w:w="876"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lang w:val="es-ES" w:eastAsia="es-ES"/>
              </w:rPr>
            </w:pPr>
            <w:r w:rsidRPr="00C80707">
              <w:rPr>
                <w:rFonts w:ascii="Arial" w:hAnsi="Arial" w:cs="Arial"/>
                <w:lang w:val="es-ES" w:eastAsia="es-ES"/>
              </w:rPr>
              <w:t>Unidad</w:t>
            </w:r>
          </w:p>
        </w:tc>
        <w:tc>
          <w:tcPr>
            <w:tcW w:w="919"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3 </w:t>
            </w:r>
          </w:p>
        </w:tc>
        <w:tc>
          <w:tcPr>
            <w:tcW w:w="1219" w:type="dxa"/>
            <w:tcBorders>
              <w:top w:val="nil"/>
              <w:left w:val="nil"/>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w:t>
            </w:r>
            <w:proofErr w:type="gramStart"/>
            <w:r w:rsidRPr="00C80707">
              <w:rPr>
                <w:rFonts w:ascii="Arial" w:hAnsi="Arial" w:cs="Arial"/>
                <w:sz w:val="18"/>
                <w:szCs w:val="18"/>
                <w:lang w:val="es-ES" w:eastAsia="es-ES"/>
              </w:rPr>
              <w:t>$  191.936</w:t>
            </w:r>
            <w:proofErr w:type="gramEnd"/>
            <w:r w:rsidRPr="00C80707">
              <w:rPr>
                <w:rFonts w:ascii="Arial" w:hAnsi="Arial" w:cs="Arial"/>
                <w:sz w:val="18"/>
                <w:szCs w:val="18"/>
                <w:lang w:val="es-ES" w:eastAsia="es-ES"/>
              </w:rPr>
              <w:t xml:space="preserve">,00 </w:t>
            </w:r>
          </w:p>
        </w:tc>
        <w:tc>
          <w:tcPr>
            <w:tcW w:w="11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w:t>
            </w:r>
            <w:proofErr w:type="gramStart"/>
            <w:r w:rsidRPr="00C80707">
              <w:rPr>
                <w:rFonts w:ascii="Arial" w:hAnsi="Arial" w:cs="Arial"/>
                <w:sz w:val="18"/>
                <w:szCs w:val="18"/>
                <w:lang w:val="es-ES" w:eastAsia="es-ES"/>
              </w:rPr>
              <w:t>$  36.467</w:t>
            </w:r>
            <w:proofErr w:type="gramEnd"/>
            <w:r w:rsidRPr="00C80707">
              <w:rPr>
                <w:rFonts w:ascii="Arial" w:hAnsi="Arial" w:cs="Arial"/>
                <w:sz w:val="18"/>
                <w:szCs w:val="18"/>
                <w:lang w:val="es-ES" w:eastAsia="es-ES"/>
              </w:rPr>
              <w:t xml:space="preserve">,84 </w:t>
            </w:r>
          </w:p>
        </w:tc>
        <w:tc>
          <w:tcPr>
            <w:tcW w:w="12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w:t>
            </w:r>
            <w:proofErr w:type="gramStart"/>
            <w:r w:rsidRPr="00C80707">
              <w:rPr>
                <w:rFonts w:ascii="Arial" w:hAnsi="Arial" w:cs="Arial"/>
                <w:sz w:val="18"/>
                <w:szCs w:val="18"/>
                <w:lang w:val="es-ES" w:eastAsia="es-ES"/>
              </w:rPr>
              <w:t>$  228.403</w:t>
            </w:r>
            <w:proofErr w:type="gramEnd"/>
            <w:r w:rsidRPr="00C80707">
              <w:rPr>
                <w:rFonts w:ascii="Arial" w:hAnsi="Arial" w:cs="Arial"/>
                <w:sz w:val="18"/>
                <w:szCs w:val="18"/>
                <w:lang w:val="es-ES" w:eastAsia="es-ES"/>
              </w:rPr>
              <w:t xml:space="preserve">,84 </w:t>
            </w:r>
          </w:p>
        </w:tc>
      </w:tr>
      <w:tr w:rsidR="00C80707" w:rsidRPr="00C80707" w:rsidTr="00C80707">
        <w:trPr>
          <w:trHeight w:val="46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Calibri" w:hAnsi="Calibri"/>
                <w:color w:val="000000"/>
                <w:lang w:val="es-ES" w:eastAsia="es-ES"/>
              </w:rPr>
            </w:pPr>
            <w:r w:rsidRPr="00C80707">
              <w:rPr>
                <w:rFonts w:ascii="Calibri" w:hAnsi="Calibri"/>
                <w:color w:val="000000"/>
                <w:lang w:val="es-ES" w:eastAsia="es-ES"/>
              </w:rPr>
              <w:t>25</w:t>
            </w:r>
          </w:p>
        </w:tc>
        <w:tc>
          <w:tcPr>
            <w:tcW w:w="3363"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527101">
            <w:pPr>
              <w:suppressAutoHyphens w:val="0"/>
              <w:rPr>
                <w:rFonts w:ascii="Arial" w:hAnsi="Arial" w:cs="Arial"/>
                <w:color w:val="000000"/>
                <w:lang w:val="es-ES" w:eastAsia="es-ES"/>
              </w:rPr>
            </w:pPr>
            <w:r w:rsidRPr="00C80707">
              <w:rPr>
                <w:rFonts w:ascii="Arial" w:hAnsi="Arial" w:cs="Arial"/>
                <w:color w:val="000000"/>
                <w:lang w:val="es-ES" w:eastAsia="es-ES"/>
              </w:rPr>
              <w:t xml:space="preserve">Cosedora </w:t>
            </w:r>
            <w:proofErr w:type="gramStart"/>
            <w:r w:rsidR="00527101" w:rsidRPr="00C80707">
              <w:rPr>
                <w:rFonts w:ascii="Arial" w:hAnsi="Arial" w:cs="Arial"/>
                <w:color w:val="000000"/>
                <w:lang w:val="es-ES" w:eastAsia="es-ES"/>
              </w:rPr>
              <w:t>Eléctrica</w:t>
            </w:r>
            <w:r w:rsidRPr="00C80707">
              <w:rPr>
                <w:rFonts w:ascii="Arial" w:hAnsi="Arial" w:cs="Arial"/>
                <w:color w:val="000000"/>
                <w:lang w:val="es-ES" w:eastAsia="es-ES"/>
              </w:rPr>
              <w:t xml:space="preserve">  </w:t>
            </w:r>
            <w:r w:rsidR="00527101">
              <w:rPr>
                <w:rFonts w:ascii="Arial" w:hAnsi="Arial" w:cs="Arial"/>
                <w:color w:val="000000"/>
                <w:sz w:val="16"/>
                <w:szCs w:val="16"/>
                <w:lang w:val="es-ES" w:eastAsia="es-ES"/>
              </w:rPr>
              <w:t>10</w:t>
            </w:r>
            <w:proofErr w:type="gramEnd"/>
            <w:r w:rsidR="00527101">
              <w:rPr>
                <w:rFonts w:ascii="Arial" w:hAnsi="Arial" w:cs="Arial"/>
                <w:color w:val="000000"/>
                <w:sz w:val="16"/>
                <w:szCs w:val="16"/>
                <w:lang w:val="es-ES" w:eastAsia="es-ES"/>
              </w:rPr>
              <w:t>mm apro</w:t>
            </w:r>
            <w:r w:rsidR="00527101" w:rsidRPr="00C80707">
              <w:rPr>
                <w:rFonts w:ascii="Arial" w:hAnsi="Arial" w:cs="Arial"/>
                <w:color w:val="000000"/>
                <w:sz w:val="16"/>
                <w:szCs w:val="16"/>
                <w:lang w:val="es-ES" w:eastAsia="es-ES"/>
              </w:rPr>
              <w:t>x</w:t>
            </w:r>
            <w:r w:rsidR="00527101">
              <w:rPr>
                <w:rFonts w:ascii="Arial" w:hAnsi="Arial" w:cs="Arial"/>
                <w:color w:val="000000"/>
                <w:sz w:val="16"/>
                <w:szCs w:val="16"/>
                <w:lang w:val="es-ES" w:eastAsia="es-ES"/>
              </w:rPr>
              <w:t>imadamente</w:t>
            </w:r>
            <w:r w:rsidRPr="00C80707">
              <w:rPr>
                <w:rFonts w:ascii="Arial" w:hAnsi="Arial" w:cs="Arial"/>
                <w:color w:val="000000"/>
                <w:sz w:val="16"/>
                <w:szCs w:val="16"/>
                <w:lang w:val="es-ES" w:eastAsia="es-ES"/>
              </w:rPr>
              <w:t xml:space="preserve"> 20 hojas a la vez</w:t>
            </w:r>
          </w:p>
        </w:tc>
        <w:tc>
          <w:tcPr>
            <w:tcW w:w="876"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lang w:val="es-ES" w:eastAsia="es-ES"/>
              </w:rPr>
            </w:pPr>
            <w:r w:rsidRPr="00C80707">
              <w:rPr>
                <w:rFonts w:ascii="Arial" w:hAnsi="Arial" w:cs="Arial"/>
                <w:lang w:val="es-ES" w:eastAsia="es-ES"/>
              </w:rPr>
              <w:t>Unidad</w:t>
            </w:r>
          </w:p>
        </w:tc>
        <w:tc>
          <w:tcPr>
            <w:tcW w:w="919"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2 </w:t>
            </w:r>
          </w:p>
        </w:tc>
        <w:tc>
          <w:tcPr>
            <w:tcW w:w="1219" w:type="dxa"/>
            <w:tcBorders>
              <w:top w:val="nil"/>
              <w:left w:val="nil"/>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w:t>
            </w:r>
            <w:proofErr w:type="gramStart"/>
            <w:r w:rsidRPr="00C80707">
              <w:rPr>
                <w:rFonts w:ascii="Arial" w:hAnsi="Arial" w:cs="Arial"/>
                <w:sz w:val="18"/>
                <w:szCs w:val="18"/>
                <w:lang w:val="es-ES" w:eastAsia="es-ES"/>
              </w:rPr>
              <w:t>$  185.900</w:t>
            </w:r>
            <w:proofErr w:type="gramEnd"/>
            <w:r w:rsidRPr="00C80707">
              <w:rPr>
                <w:rFonts w:ascii="Arial" w:hAnsi="Arial" w:cs="Arial"/>
                <w:sz w:val="18"/>
                <w:szCs w:val="18"/>
                <w:lang w:val="es-ES" w:eastAsia="es-ES"/>
              </w:rPr>
              <w:t xml:space="preserve">,00 </w:t>
            </w:r>
          </w:p>
        </w:tc>
        <w:tc>
          <w:tcPr>
            <w:tcW w:w="11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w:t>
            </w:r>
            <w:proofErr w:type="gramStart"/>
            <w:r w:rsidRPr="00C80707">
              <w:rPr>
                <w:rFonts w:ascii="Arial" w:hAnsi="Arial" w:cs="Arial"/>
                <w:sz w:val="18"/>
                <w:szCs w:val="18"/>
                <w:lang w:val="es-ES" w:eastAsia="es-ES"/>
              </w:rPr>
              <w:t>$  35.321</w:t>
            </w:r>
            <w:proofErr w:type="gramEnd"/>
            <w:r w:rsidRPr="00C80707">
              <w:rPr>
                <w:rFonts w:ascii="Arial" w:hAnsi="Arial" w:cs="Arial"/>
                <w:sz w:val="18"/>
                <w:szCs w:val="18"/>
                <w:lang w:val="es-ES" w:eastAsia="es-ES"/>
              </w:rPr>
              <w:t xml:space="preserve">,00 </w:t>
            </w:r>
          </w:p>
        </w:tc>
        <w:tc>
          <w:tcPr>
            <w:tcW w:w="12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w:t>
            </w:r>
            <w:proofErr w:type="gramStart"/>
            <w:r w:rsidRPr="00C80707">
              <w:rPr>
                <w:rFonts w:ascii="Arial" w:hAnsi="Arial" w:cs="Arial"/>
                <w:sz w:val="18"/>
                <w:szCs w:val="18"/>
                <w:lang w:val="es-ES" w:eastAsia="es-ES"/>
              </w:rPr>
              <w:t>$  221.221</w:t>
            </w:r>
            <w:proofErr w:type="gramEnd"/>
            <w:r w:rsidRPr="00C80707">
              <w:rPr>
                <w:rFonts w:ascii="Arial" w:hAnsi="Arial" w:cs="Arial"/>
                <w:sz w:val="18"/>
                <w:szCs w:val="18"/>
                <w:lang w:val="es-ES" w:eastAsia="es-ES"/>
              </w:rPr>
              <w:t xml:space="preserve">,00 </w:t>
            </w:r>
          </w:p>
        </w:tc>
      </w:tr>
      <w:tr w:rsidR="00C80707" w:rsidRPr="00C80707" w:rsidTr="00C80707">
        <w:trPr>
          <w:trHeight w:val="672"/>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Calibri" w:hAnsi="Calibri"/>
                <w:color w:val="000000"/>
                <w:lang w:val="es-ES" w:eastAsia="es-ES"/>
              </w:rPr>
            </w:pPr>
            <w:r w:rsidRPr="00C80707">
              <w:rPr>
                <w:rFonts w:ascii="Calibri" w:hAnsi="Calibri"/>
                <w:color w:val="000000"/>
                <w:lang w:val="es-ES" w:eastAsia="es-ES"/>
              </w:rPr>
              <w:t>26</w:t>
            </w:r>
          </w:p>
        </w:tc>
        <w:tc>
          <w:tcPr>
            <w:tcW w:w="3363"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rPr>
                <w:rFonts w:ascii="Arial" w:hAnsi="Arial" w:cs="Arial"/>
                <w:color w:val="000000"/>
                <w:lang w:val="es-ES" w:eastAsia="es-ES"/>
              </w:rPr>
            </w:pPr>
            <w:r w:rsidRPr="00C80707">
              <w:rPr>
                <w:rFonts w:ascii="Arial" w:hAnsi="Arial" w:cs="Arial"/>
                <w:color w:val="000000"/>
                <w:lang w:val="es-ES" w:eastAsia="es-ES"/>
              </w:rPr>
              <w:t xml:space="preserve">Pegante En </w:t>
            </w:r>
            <w:proofErr w:type="gramStart"/>
            <w:r w:rsidRPr="00C80707">
              <w:rPr>
                <w:rFonts w:ascii="Arial" w:hAnsi="Arial" w:cs="Arial"/>
                <w:color w:val="000000"/>
                <w:lang w:val="es-ES" w:eastAsia="es-ES"/>
              </w:rPr>
              <w:t xml:space="preserve">Barra  </w:t>
            </w:r>
            <w:proofErr w:type="spellStart"/>
            <w:r w:rsidRPr="00C80707">
              <w:rPr>
                <w:rFonts w:ascii="Arial" w:hAnsi="Arial" w:cs="Arial"/>
                <w:color w:val="000000"/>
                <w:sz w:val="16"/>
                <w:szCs w:val="16"/>
                <w:lang w:val="es-ES" w:eastAsia="es-ES"/>
              </w:rPr>
              <w:t>Gelificante</w:t>
            </w:r>
            <w:proofErr w:type="spellEnd"/>
            <w:proofErr w:type="gramEnd"/>
            <w:r w:rsidRPr="00C80707">
              <w:rPr>
                <w:rFonts w:ascii="Arial" w:hAnsi="Arial" w:cs="Arial"/>
                <w:color w:val="000000"/>
                <w:sz w:val="16"/>
                <w:szCs w:val="16"/>
                <w:lang w:val="es-ES" w:eastAsia="es-ES"/>
              </w:rPr>
              <w:t xml:space="preserve">, glicerina, y </w:t>
            </w:r>
            <w:proofErr w:type="spellStart"/>
            <w:r w:rsidRPr="00C80707">
              <w:rPr>
                <w:rFonts w:ascii="Arial" w:hAnsi="Arial" w:cs="Arial"/>
                <w:color w:val="000000"/>
                <w:sz w:val="16"/>
                <w:szCs w:val="16"/>
                <w:lang w:val="es-ES" w:eastAsia="es-ES"/>
              </w:rPr>
              <w:t>polivinilpirrolidona</w:t>
            </w:r>
            <w:proofErr w:type="spellEnd"/>
            <w:r w:rsidRPr="00C80707">
              <w:rPr>
                <w:rFonts w:ascii="Arial" w:hAnsi="Arial" w:cs="Arial"/>
                <w:color w:val="000000"/>
                <w:sz w:val="16"/>
                <w:szCs w:val="16"/>
                <w:lang w:val="es-ES" w:eastAsia="es-ES"/>
              </w:rPr>
              <w:t xml:space="preserve"> en</w:t>
            </w:r>
            <w:r w:rsidRPr="00C80707">
              <w:rPr>
                <w:rFonts w:ascii="Arial" w:hAnsi="Arial" w:cs="Arial"/>
                <w:color w:val="000000"/>
                <w:sz w:val="16"/>
                <w:szCs w:val="16"/>
                <w:lang w:val="es-ES" w:eastAsia="es-ES"/>
              </w:rPr>
              <w:br/>
              <w:t xml:space="preserve">agua sin componentes tóxicos  Mínimo 40 </w:t>
            </w:r>
          </w:p>
        </w:tc>
        <w:tc>
          <w:tcPr>
            <w:tcW w:w="876"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lang w:val="es-ES" w:eastAsia="es-ES"/>
              </w:rPr>
            </w:pPr>
            <w:r w:rsidRPr="00C80707">
              <w:rPr>
                <w:rFonts w:ascii="Arial" w:hAnsi="Arial" w:cs="Arial"/>
                <w:lang w:val="es-ES" w:eastAsia="es-ES"/>
              </w:rPr>
              <w:t>Unidad</w:t>
            </w:r>
          </w:p>
        </w:tc>
        <w:tc>
          <w:tcPr>
            <w:tcW w:w="919"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24 </w:t>
            </w:r>
          </w:p>
        </w:tc>
        <w:tc>
          <w:tcPr>
            <w:tcW w:w="1219" w:type="dxa"/>
            <w:tcBorders>
              <w:top w:val="nil"/>
              <w:left w:val="nil"/>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1.750,00 </w:t>
            </w:r>
          </w:p>
        </w:tc>
        <w:tc>
          <w:tcPr>
            <w:tcW w:w="11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332,50 </w:t>
            </w:r>
          </w:p>
        </w:tc>
        <w:tc>
          <w:tcPr>
            <w:tcW w:w="12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2.082,50 </w:t>
            </w:r>
          </w:p>
        </w:tc>
      </w:tr>
      <w:tr w:rsidR="00C80707" w:rsidRPr="00C80707" w:rsidTr="00C80707">
        <w:trPr>
          <w:trHeight w:val="52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Calibri" w:hAnsi="Calibri"/>
                <w:color w:val="000000"/>
                <w:lang w:val="es-ES" w:eastAsia="es-ES"/>
              </w:rPr>
            </w:pPr>
            <w:r w:rsidRPr="00C80707">
              <w:rPr>
                <w:rFonts w:ascii="Calibri" w:hAnsi="Calibri"/>
                <w:color w:val="000000"/>
                <w:lang w:val="es-ES" w:eastAsia="es-ES"/>
              </w:rPr>
              <w:t>27</w:t>
            </w:r>
          </w:p>
        </w:tc>
        <w:tc>
          <w:tcPr>
            <w:tcW w:w="3363"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rPr>
                <w:rFonts w:ascii="Arial" w:hAnsi="Arial" w:cs="Arial"/>
                <w:color w:val="000000"/>
                <w:lang w:val="es-ES" w:eastAsia="es-ES"/>
              </w:rPr>
            </w:pPr>
            <w:r w:rsidRPr="00C80707">
              <w:rPr>
                <w:rFonts w:ascii="Arial" w:hAnsi="Arial" w:cs="Arial"/>
                <w:color w:val="000000"/>
                <w:lang w:val="es-ES" w:eastAsia="es-ES"/>
              </w:rPr>
              <w:t xml:space="preserve">Cinta Adhesiva Transparente </w:t>
            </w:r>
            <w:r w:rsidRPr="00C80707">
              <w:rPr>
                <w:rFonts w:ascii="Arial" w:hAnsi="Arial" w:cs="Arial"/>
                <w:color w:val="000000"/>
                <w:sz w:val="16"/>
                <w:szCs w:val="16"/>
                <w:lang w:val="es-ES" w:eastAsia="es-ES"/>
              </w:rPr>
              <w:t xml:space="preserve">12 mm x 40 </w:t>
            </w:r>
            <w:proofErr w:type="spellStart"/>
            <w:r w:rsidRPr="00C80707">
              <w:rPr>
                <w:rFonts w:ascii="Arial" w:hAnsi="Arial" w:cs="Arial"/>
                <w:color w:val="000000"/>
                <w:sz w:val="16"/>
                <w:szCs w:val="16"/>
                <w:lang w:val="es-ES" w:eastAsia="es-ES"/>
              </w:rPr>
              <w:t>mts</w:t>
            </w:r>
            <w:proofErr w:type="spellEnd"/>
          </w:p>
        </w:tc>
        <w:tc>
          <w:tcPr>
            <w:tcW w:w="876"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lang w:val="es-ES" w:eastAsia="es-ES"/>
              </w:rPr>
            </w:pPr>
            <w:r w:rsidRPr="00C80707">
              <w:rPr>
                <w:rFonts w:ascii="Arial" w:hAnsi="Arial" w:cs="Arial"/>
                <w:lang w:val="es-ES" w:eastAsia="es-ES"/>
              </w:rPr>
              <w:t>Unidad - Rollo</w:t>
            </w:r>
          </w:p>
        </w:tc>
        <w:tc>
          <w:tcPr>
            <w:tcW w:w="919"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12 </w:t>
            </w:r>
          </w:p>
        </w:tc>
        <w:tc>
          <w:tcPr>
            <w:tcW w:w="1219" w:type="dxa"/>
            <w:tcBorders>
              <w:top w:val="nil"/>
              <w:left w:val="nil"/>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378,00 </w:t>
            </w:r>
          </w:p>
        </w:tc>
        <w:tc>
          <w:tcPr>
            <w:tcW w:w="11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71,82 </w:t>
            </w:r>
          </w:p>
        </w:tc>
        <w:tc>
          <w:tcPr>
            <w:tcW w:w="12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449,82 </w:t>
            </w:r>
          </w:p>
        </w:tc>
      </w:tr>
      <w:tr w:rsidR="00C80707" w:rsidRPr="00C80707" w:rsidTr="00C80707">
        <w:trPr>
          <w:trHeight w:val="672"/>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Calibri" w:hAnsi="Calibri"/>
                <w:color w:val="000000"/>
                <w:lang w:val="es-ES" w:eastAsia="es-ES"/>
              </w:rPr>
            </w:pPr>
            <w:r w:rsidRPr="00C80707">
              <w:rPr>
                <w:rFonts w:ascii="Calibri" w:hAnsi="Calibri"/>
                <w:color w:val="000000"/>
                <w:lang w:val="es-ES" w:eastAsia="es-ES"/>
              </w:rPr>
              <w:t>28</w:t>
            </w:r>
          </w:p>
        </w:tc>
        <w:tc>
          <w:tcPr>
            <w:tcW w:w="3363"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rPr>
                <w:rFonts w:ascii="Arial" w:hAnsi="Arial" w:cs="Arial"/>
                <w:lang w:val="es-ES" w:eastAsia="es-ES"/>
              </w:rPr>
            </w:pPr>
            <w:r w:rsidRPr="00C80707">
              <w:rPr>
                <w:rFonts w:ascii="Arial" w:hAnsi="Arial" w:cs="Arial"/>
                <w:lang w:val="es-ES" w:eastAsia="es-ES"/>
              </w:rPr>
              <w:t xml:space="preserve">Grapa No. 26/6 Caja X </w:t>
            </w:r>
            <w:proofErr w:type="gramStart"/>
            <w:r w:rsidRPr="00C80707">
              <w:rPr>
                <w:rFonts w:ascii="Arial" w:hAnsi="Arial" w:cs="Arial"/>
                <w:lang w:val="es-ES" w:eastAsia="es-ES"/>
              </w:rPr>
              <w:t xml:space="preserve">5000 </w:t>
            </w:r>
            <w:r w:rsidRPr="00C80707">
              <w:rPr>
                <w:rFonts w:ascii="Arial" w:hAnsi="Arial" w:cs="Arial"/>
                <w:sz w:val="16"/>
                <w:szCs w:val="16"/>
                <w:lang w:val="es-ES" w:eastAsia="es-ES"/>
              </w:rPr>
              <w:t xml:space="preserve"> Caja</w:t>
            </w:r>
            <w:proofErr w:type="gramEnd"/>
            <w:r w:rsidRPr="00C80707">
              <w:rPr>
                <w:rFonts w:ascii="Arial" w:hAnsi="Arial" w:cs="Arial"/>
                <w:sz w:val="16"/>
                <w:szCs w:val="16"/>
                <w:lang w:val="es-ES" w:eastAsia="es-ES"/>
              </w:rPr>
              <w:t xml:space="preserve"> x 5000   Alambre metálico galvanizado o </w:t>
            </w:r>
            <w:proofErr w:type="spellStart"/>
            <w:r w:rsidRPr="00C80707">
              <w:rPr>
                <w:rFonts w:ascii="Arial" w:hAnsi="Arial" w:cs="Arial"/>
                <w:sz w:val="16"/>
                <w:szCs w:val="16"/>
                <w:lang w:val="es-ES" w:eastAsia="es-ES"/>
              </w:rPr>
              <w:t>cobrizado</w:t>
            </w:r>
            <w:proofErr w:type="spellEnd"/>
          </w:p>
        </w:tc>
        <w:tc>
          <w:tcPr>
            <w:tcW w:w="876"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lang w:val="es-ES" w:eastAsia="es-ES"/>
              </w:rPr>
            </w:pPr>
            <w:r w:rsidRPr="00C80707">
              <w:rPr>
                <w:rFonts w:ascii="Arial" w:hAnsi="Arial" w:cs="Arial"/>
                <w:lang w:val="es-ES" w:eastAsia="es-ES"/>
              </w:rPr>
              <w:t>Caja x 5000</w:t>
            </w:r>
          </w:p>
        </w:tc>
        <w:tc>
          <w:tcPr>
            <w:tcW w:w="919"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48 </w:t>
            </w:r>
          </w:p>
        </w:tc>
        <w:tc>
          <w:tcPr>
            <w:tcW w:w="1219" w:type="dxa"/>
            <w:tcBorders>
              <w:top w:val="nil"/>
              <w:left w:val="nil"/>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1.271,00 </w:t>
            </w:r>
          </w:p>
        </w:tc>
        <w:tc>
          <w:tcPr>
            <w:tcW w:w="11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241,49 </w:t>
            </w:r>
          </w:p>
        </w:tc>
        <w:tc>
          <w:tcPr>
            <w:tcW w:w="12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1.512,49 </w:t>
            </w:r>
          </w:p>
        </w:tc>
      </w:tr>
      <w:tr w:rsidR="00C80707" w:rsidRPr="00C80707" w:rsidTr="00C80707">
        <w:trPr>
          <w:trHeight w:val="28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Calibri" w:hAnsi="Calibri"/>
                <w:color w:val="000000"/>
                <w:lang w:val="es-ES" w:eastAsia="es-ES"/>
              </w:rPr>
            </w:pPr>
            <w:r w:rsidRPr="00C80707">
              <w:rPr>
                <w:rFonts w:ascii="Calibri" w:hAnsi="Calibri"/>
                <w:color w:val="000000"/>
                <w:lang w:val="es-ES" w:eastAsia="es-ES"/>
              </w:rPr>
              <w:t>29</w:t>
            </w:r>
          </w:p>
        </w:tc>
        <w:tc>
          <w:tcPr>
            <w:tcW w:w="3363"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rPr>
                <w:rFonts w:ascii="Arial" w:hAnsi="Arial" w:cs="Arial"/>
                <w:color w:val="000000"/>
                <w:lang w:val="es-ES" w:eastAsia="es-ES"/>
              </w:rPr>
            </w:pPr>
            <w:r w:rsidRPr="00C80707">
              <w:rPr>
                <w:rFonts w:ascii="Arial" w:hAnsi="Arial" w:cs="Arial"/>
                <w:color w:val="000000"/>
                <w:lang w:val="es-ES" w:eastAsia="es-ES"/>
              </w:rPr>
              <w:t xml:space="preserve">Pegante Líquido 225G </w:t>
            </w:r>
          </w:p>
        </w:tc>
        <w:tc>
          <w:tcPr>
            <w:tcW w:w="876"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lang w:val="es-ES" w:eastAsia="es-ES"/>
              </w:rPr>
            </w:pPr>
            <w:r w:rsidRPr="00C80707">
              <w:rPr>
                <w:rFonts w:ascii="Arial" w:hAnsi="Arial" w:cs="Arial"/>
                <w:lang w:val="es-ES" w:eastAsia="es-ES"/>
              </w:rPr>
              <w:t>Unidad</w:t>
            </w:r>
          </w:p>
        </w:tc>
        <w:tc>
          <w:tcPr>
            <w:tcW w:w="919"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24 </w:t>
            </w:r>
          </w:p>
        </w:tc>
        <w:tc>
          <w:tcPr>
            <w:tcW w:w="1219" w:type="dxa"/>
            <w:tcBorders>
              <w:top w:val="nil"/>
              <w:left w:val="nil"/>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1.753,00 </w:t>
            </w:r>
          </w:p>
        </w:tc>
        <w:tc>
          <w:tcPr>
            <w:tcW w:w="11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333,07 </w:t>
            </w:r>
          </w:p>
        </w:tc>
        <w:tc>
          <w:tcPr>
            <w:tcW w:w="12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2.086,07 </w:t>
            </w:r>
          </w:p>
        </w:tc>
      </w:tr>
      <w:tr w:rsidR="00C80707" w:rsidRPr="00C80707" w:rsidTr="00C80707">
        <w:trPr>
          <w:trHeight w:val="52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Calibri" w:hAnsi="Calibri"/>
                <w:color w:val="000000"/>
                <w:lang w:val="es-ES" w:eastAsia="es-ES"/>
              </w:rPr>
            </w:pPr>
            <w:r w:rsidRPr="00C80707">
              <w:rPr>
                <w:rFonts w:ascii="Calibri" w:hAnsi="Calibri"/>
                <w:color w:val="000000"/>
                <w:lang w:val="es-ES" w:eastAsia="es-ES"/>
              </w:rPr>
              <w:t>30</w:t>
            </w:r>
          </w:p>
        </w:tc>
        <w:tc>
          <w:tcPr>
            <w:tcW w:w="3363"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rPr>
                <w:rFonts w:ascii="Arial" w:hAnsi="Arial" w:cs="Arial"/>
                <w:color w:val="000000"/>
                <w:lang w:val="es-ES" w:eastAsia="es-ES"/>
              </w:rPr>
            </w:pPr>
            <w:r w:rsidRPr="00C80707">
              <w:rPr>
                <w:rFonts w:ascii="Arial" w:hAnsi="Arial" w:cs="Arial"/>
                <w:color w:val="000000"/>
                <w:lang w:val="es-ES" w:eastAsia="es-ES"/>
              </w:rPr>
              <w:t>Chinchón Traslucido X 100</w:t>
            </w:r>
          </w:p>
        </w:tc>
        <w:tc>
          <w:tcPr>
            <w:tcW w:w="876"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lang w:val="es-ES" w:eastAsia="es-ES"/>
              </w:rPr>
            </w:pPr>
            <w:r w:rsidRPr="00C80707">
              <w:rPr>
                <w:rFonts w:ascii="Arial" w:hAnsi="Arial" w:cs="Arial"/>
                <w:lang w:val="es-ES" w:eastAsia="es-ES"/>
              </w:rPr>
              <w:t>Caja x 100</w:t>
            </w:r>
          </w:p>
        </w:tc>
        <w:tc>
          <w:tcPr>
            <w:tcW w:w="919"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12 </w:t>
            </w:r>
          </w:p>
        </w:tc>
        <w:tc>
          <w:tcPr>
            <w:tcW w:w="1219" w:type="dxa"/>
            <w:tcBorders>
              <w:top w:val="nil"/>
              <w:left w:val="nil"/>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2.244,00 </w:t>
            </w:r>
          </w:p>
        </w:tc>
        <w:tc>
          <w:tcPr>
            <w:tcW w:w="11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426,36 </w:t>
            </w:r>
          </w:p>
        </w:tc>
        <w:tc>
          <w:tcPr>
            <w:tcW w:w="12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2.670,36 </w:t>
            </w:r>
          </w:p>
        </w:tc>
      </w:tr>
      <w:tr w:rsidR="00C80707" w:rsidRPr="00C80707" w:rsidTr="00C80707">
        <w:trPr>
          <w:trHeight w:val="876"/>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Calibri" w:hAnsi="Calibri"/>
                <w:color w:val="000000"/>
                <w:lang w:val="es-ES" w:eastAsia="es-ES"/>
              </w:rPr>
            </w:pPr>
            <w:r w:rsidRPr="00C80707">
              <w:rPr>
                <w:rFonts w:ascii="Calibri" w:hAnsi="Calibri"/>
                <w:color w:val="000000"/>
                <w:lang w:val="es-ES" w:eastAsia="es-ES"/>
              </w:rPr>
              <w:t>31</w:t>
            </w:r>
          </w:p>
        </w:tc>
        <w:tc>
          <w:tcPr>
            <w:tcW w:w="3363"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rPr>
                <w:rFonts w:ascii="Arial" w:hAnsi="Arial" w:cs="Arial"/>
                <w:color w:val="000000"/>
                <w:lang w:val="es-ES" w:eastAsia="es-ES"/>
              </w:rPr>
            </w:pPr>
            <w:r w:rsidRPr="00C80707">
              <w:rPr>
                <w:rFonts w:ascii="Arial" w:hAnsi="Arial" w:cs="Arial"/>
                <w:color w:val="000000"/>
                <w:lang w:val="es-ES" w:eastAsia="es-ES"/>
              </w:rPr>
              <w:t xml:space="preserve">Lápiz De Escritura Mina Negra </w:t>
            </w:r>
            <w:r w:rsidRPr="00C80707">
              <w:rPr>
                <w:rFonts w:ascii="Arial" w:hAnsi="Arial" w:cs="Arial"/>
                <w:color w:val="000000"/>
                <w:sz w:val="16"/>
                <w:szCs w:val="16"/>
                <w:lang w:val="es-ES" w:eastAsia="es-ES"/>
              </w:rPr>
              <w:t>Madera reforestada o resina sintética</w:t>
            </w:r>
            <w:r w:rsidRPr="00C80707">
              <w:rPr>
                <w:rFonts w:ascii="Arial" w:hAnsi="Arial" w:cs="Arial"/>
                <w:color w:val="000000"/>
                <w:sz w:val="16"/>
                <w:szCs w:val="16"/>
                <w:lang w:val="es-ES" w:eastAsia="es-ES"/>
              </w:rPr>
              <w:br/>
              <w:t>Borrador no tóxico                                                             Color negro dureza HB o No 2</w:t>
            </w:r>
          </w:p>
        </w:tc>
        <w:tc>
          <w:tcPr>
            <w:tcW w:w="876"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lang w:val="es-ES" w:eastAsia="es-ES"/>
              </w:rPr>
            </w:pPr>
            <w:r w:rsidRPr="00C80707">
              <w:rPr>
                <w:rFonts w:ascii="Arial" w:hAnsi="Arial" w:cs="Arial"/>
                <w:lang w:val="es-ES" w:eastAsia="es-ES"/>
              </w:rPr>
              <w:t>12 unidades</w:t>
            </w:r>
          </w:p>
        </w:tc>
        <w:tc>
          <w:tcPr>
            <w:tcW w:w="919"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20 </w:t>
            </w:r>
          </w:p>
        </w:tc>
        <w:tc>
          <w:tcPr>
            <w:tcW w:w="1219" w:type="dxa"/>
            <w:tcBorders>
              <w:top w:val="nil"/>
              <w:left w:val="nil"/>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1.967,00 </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color w:val="FFFFFF"/>
                <w:sz w:val="18"/>
                <w:szCs w:val="18"/>
                <w:lang w:val="es-ES" w:eastAsia="es-ES"/>
              </w:rPr>
            </w:pPr>
            <w:r w:rsidRPr="00C80707">
              <w:rPr>
                <w:rFonts w:ascii="Arial" w:hAnsi="Arial" w:cs="Arial"/>
                <w:color w:val="FFFFFF"/>
                <w:sz w:val="18"/>
                <w:szCs w:val="18"/>
                <w:lang w:val="es-ES" w:eastAsia="es-ES"/>
              </w:rPr>
              <w:t xml:space="preserve"> $              -   </w:t>
            </w:r>
          </w:p>
        </w:tc>
        <w:tc>
          <w:tcPr>
            <w:tcW w:w="12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1.967,00 </w:t>
            </w:r>
          </w:p>
        </w:tc>
      </w:tr>
      <w:tr w:rsidR="00C80707" w:rsidRPr="00C80707" w:rsidTr="00C80707">
        <w:trPr>
          <w:trHeight w:val="28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Calibri" w:hAnsi="Calibri"/>
                <w:color w:val="000000"/>
                <w:lang w:val="es-ES" w:eastAsia="es-ES"/>
              </w:rPr>
            </w:pPr>
            <w:r w:rsidRPr="00C80707">
              <w:rPr>
                <w:rFonts w:ascii="Calibri" w:hAnsi="Calibri"/>
                <w:color w:val="000000"/>
                <w:lang w:val="es-ES" w:eastAsia="es-ES"/>
              </w:rPr>
              <w:t>32</w:t>
            </w:r>
          </w:p>
        </w:tc>
        <w:tc>
          <w:tcPr>
            <w:tcW w:w="3363"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rPr>
                <w:rFonts w:ascii="Arial" w:hAnsi="Arial" w:cs="Arial"/>
                <w:color w:val="000000"/>
                <w:lang w:val="es-ES" w:eastAsia="es-ES"/>
              </w:rPr>
            </w:pPr>
            <w:r w:rsidRPr="00C80707">
              <w:rPr>
                <w:rFonts w:ascii="Arial" w:hAnsi="Arial" w:cs="Arial"/>
                <w:color w:val="000000"/>
                <w:lang w:val="es-ES" w:eastAsia="es-ES"/>
              </w:rPr>
              <w:t>Bandas Elásticas Ref. 22 X 25G</w:t>
            </w:r>
          </w:p>
        </w:tc>
        <w:tc>
          <w:tcPr>
            <w:tcW w:w="876"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lang w:val="es-ES" w:eastAsia="es-ES"/>
              </w:rPr>
            </w:pPr>
            <w:r w:rsidRPr="00C80707">
              <w:rPr>
                <w:rFonts w:ascii="Arial" w:hAnsi="Arial" w:cs="Arial"/>
                <w:lang w:val="es-ES" w:eastAsia="es-ES"/>
              </w:rPr>
              <w:t>Caja</w:t>
            </w:r>
          </w:p>
        </w:tc>
        <w:tc>
          <w:tcPr>
            <w:tcW w:w="919"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240 </w:t>
            </w:r>
          </w:p>
        </w:tc>
        <w:tc>
          <w:tcPr>
            <w:tcW w:w="1219" w:type="dxa"/>
            <w:tcBorders>
              <w:top w:val="nil"/>
              <w:left w:val="nil"/>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231,00 </w:t>
            </w:r>
          </w:p>
        </w:tc>
        <w:tc>
          <w:tcPr>
            <w:tcW w:w="11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43,89 </w:t>
            </w:r>
          </w:p>
        </w:tc>
        <w:tc>
          <w:tcPr>
            <w:tcW w:w="12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274,89 </w:t>
            </w:r>
          </w:p>
        </w:tc>
      </w:tr>
      <w:tr w:rsidR="00C80707" w:rsidRPr="00C80707" w:rsidTr="00C80707">
        <w:trPr>
          <w:trHeight w:val="52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Calibri" w:hAnsi="Calibri"/>
                <w:color w:val="000000"/>
                <w:lang w:val="es-ES" w:eastAsia="es-ES"/>
              </w:rPr>
            </w:pPr>
            <w:r w:rsidRPr="00C80707">
              <w:rPr>
                <w:rFonts w:ascii="Calibri" w:hAnsi="Calibri"/>
                <w:color w:val="000000"/>
                <w:lang w:val="es-ES" w:eastAsia="es-ES"/>
              </w:rPr>
              <w:t>33</w:t>
            </w:r>
          </w:p>
        </w:tc>
        <w:tc>
          <w:tcPr>
            <w:tcW w:w="3363"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rPr>
                <w:rFonts w:ascii="Arial" w:hAnsi="Arial" w:cs="Arial"/>
                <w:color w:val="000000"/>
                <w:lang w:val="es-ES" w:eastAsia="es-ES"/>
              </w:rPr>
            </w:pPr>
            <w:r w:rsidRPr="00C80707">
              <w:rPr>
                <w:rFonts w:ascii="Arial" w:hAnsi="Arial" w:cs="Arial"/>
                <w:color w:val="000000"/>
                <w:lang w:val="es-ES" w:eastAsia="es-ES"/>
              </w:rPr>
              <w:t xml:space="preserve">Clip Jumbo Mariposa X 100 </w:t>
            </w:r>
            <w:r w:rsidRPr="00C80707">
              <w:rPr>
                <w:rFonts w:ascii="Arial" w:hAnsi="Arial" w:cs="Arial"/>
                <w:color w:val="000000"/>
                <w:sz w:val="16"/>
                <w:szCs w:val="16"/>
                <w:lang w:val="es-ES" w:eastAsia="es-ES"/>
              </w:rPr>
              <w:t>Alambre metálico galvanizado</w:t>
            </w:r>
          </w:p>
        </w:tc>
        <w:tc>
          <w:tcPr>
            <w:tcW w:w="876"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lang w:val="es-ES" w:eastAsia="es-ES"/>
              </w:rPr>
            </w:pPr>
            <w:r w:rsidRPr="00C80707">
              <w:rPr>
                <w:rFonts w:ascii="Arial" w:hAnsi="Arial" w:cs="Arial"/>
                <w:lang w:val="es-ES" w:eastAsia="es-ES"/>
              </w:rPr>
              <w:t>Caja x 100</w:t>
            </w:r>
          </w:p>
        </w:tc>
        <w:tc>
          <w:tcPr>
            <w:tcW w:w="919"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60 </w:t>
            </w:r>
          </w:p>
        </w:tc>
        <w:tc>
          <w:tcPr>
            <w:tcW w:w="1219" w:type="dxa"/>
            <w:tcBorders>
              <w:top w:val="nil"/>
              <w:left w:val="nil"/>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1.535,00 </w:t>
            </w:r>
          </w:p>
        </w:tc>
        <w:tc>
          <w:tcPr>
            <w:tcW w:w="11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291,65 </w:t>
            </w:r>
          </w:p>
        </w:tc>
        <w:tc>
          <w:tcPr>
            <w:tcW w:w="12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1.826,65 </w:t>
            </w:r>
          </w:p>
        </w:tc>
      </w:tr>
      <w:tr w:rsidR="00C80707" w:rsidRPr="00C80707" w:rsidTr="00C80707">
        <w:trPr>
          <w:trHeight w:val="46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Calibri" w:hAnsi="Calibri"/>
                <w:color w:val="000000"/>
                <w:lang w:val="es-ES" w:eastAsia="es-ES"/>
              </w:rPr>
            </w:pPr>
            <w:r w:rsidRPr="00C80707">
              <w:rPr>
                <w:rFonts w:ascii="Calibri" w:hAnsi="Calibri"/>
                <w:color w:val="000000"/>
                <w:lang w:val="es-ES" w:eastAsia="es-ES"/>
              </w:rPr>
              <w:t>34</w:t>
            </w:r>
          </w:p>
        </w:tc>
        <w:tc>
          <w:tcPr>
            <w:tcW w:w="3363"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rPr>
                <w:rFonts w:ascii="Arial" w:hAnsi="Arial" w:cs="Arial"/>
                <w:color w:val="000000"/>
                <w:lang w:val="es-ES" w:eastAsia="es-ES"/>
              </w:rPr>
            </w:pPr>
            <w:r w:rsidRPr="00C80707">
              <w:rPr>
                <w:rFonts w:ascii="Arial" w:hAnsi="Arial" w:cs="Arial"/>
                <w:color w:val="000000"/>
                <w:lang w:val="es-ES" w:eastAsia="es-ES"/>
              </w:rPr>
              <w:t xml:space="preserve">Bisturí 18Mm </w:t>
            </w:r>
            <w:proofErr w:type="gramStart"/>
            <w:r w:rsidRPr="00C80707">
              <w:rPr>
                <w:rFonts w:ascii="Arial" w:hAnsi="Arial" w:cs="Arial"/>
                <w:color w:val="000000"/>
                <w:lang w:val="es-ES" w:eastAsia="es-ES"/>
              </w:rPr>
              <w:t xml:space="preserve">Metálico  </w:t>
            </w:r>
            <w:r w:rsidRPr="00C80707">
              <w:rPr>
                <w:rFonts w:ascii="Arial" w:hAnsi="Arial" w:cs="Arial"/>
                <w:color w:val="000000"/>
                <w:sz w:val="16"/>
                <w:szCs w:val="16"/>
                <w:lang w:val="es-ES" w:eastAsia="es-ES"/>
              </w:rPr>
              <w:t>Cuchilla</w:t>
            </w:r>
            <w:proofErr w:type="gramEnd"/>
            <w:r w:rsidRPr="00C80707">
              <w:rPr>
                <w:rFonts w:ascii="Arial" w:hAnsi="Arial" w:cs="Arial"/>
                <w:color w:val="000000"/>
                <w:sz w:val="16"/>
                <w:szCs w:val="16"/>
                <w:lang w:val="es-ES" w:eastAsia="es-ES"/>
              </w:rPr>
              <w:t xml:space="preserve"> corrediza y cambiable con bloqueo de cuchilla</w:t>
            </w:r>
          </w:p>
        </w:tc>
        <w:tc>
          <w:tcPr>
            <w:tcW w:w="876"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lang w:val="es-ES" w:eastAsia="es-ES"/>
              </w:rPr>
            </w:pPr>
            <w:r w:rsidRPr="00C80707">
              <w:rPr>
                <w:rFonts w:ascii="Arial" w:hAnsi="Arial" w:cs="Arial"/>
                <w:lang w:val="es-ES" w:eastAsia="es-ES"/>
              </w:rPr>
              <w:t>Unidad</w:t>
            </w:r>
          </w:p>
        </w:tc>
        <w:tc>
          <w:tcPr>
            <w:tcW w:w="919"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12 </w:t>
            </w:r>
          </w:p>
        </w:tc>
        <w:tc>
          <w:tcPr>
            <w:tcW w:w="1219" w:type="dxa"/>
            <w:tcBorders>
              <w:top w:val="nil"/>
              <w:left w:val="nil"/>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5.671,00 </w:t>
            </w:r>
          </w:p>
        </w:tc>
        <w:tc>
          <w:tcPr>
            <w:tcW w:w="11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1.077,49 </w:t>
            </w:r>
          </w:p>
        </w:tc>
        <w:tc>
          <w:tcPr>
            <w:tcW w:w="12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6.748,49 </w:t>
            </w:r>
          </w:p>
        </w:tc>
      </w:tr>
      <w:tr w:rsidR="00C80707" w:rsidRPr="00C80707" w:rsidTr="00C80707">
        <w:trPr>
          <w:trHeight w:val="28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Calibri" w:hAnsi="Calibri"/>
                <w:color w:val="000000"/>
                <w:lang w:val="es-ES" w:eastAsia="es-ES"/>
              </w:rPr>
            </w:pPr>
            <w:r w:rsidRPr="00C80707">
              <w:rPr>
                <w:rFonts w:ascii="Calibri" w:hAnsi="Calibri"/>
                <w:color w:val="000000"/>
                <w:lang w:val="es-ES" w:eastAsia="es-ES"/>
              </w:rPr>
              <w:t>35</w:t>
            </w:r>
          </w:p>
        </w:tc>
        <w:tc>
          <w:tcPr>
            <w:tcW w:w="3363"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rPr>
                <w:rFonts w:ascii="Arial" w:hAnsi="Arial" w:cs="Arial"/>
                <w:color w:val="000000"/>
                <w:lang w:val="es-ES" w:eastAsia="es-ES"/>
              </w:rPr>
            </w:pPr>
            <w:r w:rsidRPr="00C80707">
              <w:rPr>
                <w:rFonts w:ascii="Arial" w:hAnsi="Arial" w:cs="Arial"/>
                <w:color w:val="000000"/>
                <w:lang w:val="es-ES" w:eastAsia="es-ES"/>
              </w:rPr>
              <w:t>Cartulina Pliego Surtido</w:t>
            </w:r>
          </w:p>
        </w:tc>
        <w:tc>
          <w:tcPr>
            <w:tcW w:w="876"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lang w:val="es-ES" w:eastAsia="es-ES"/>
              </w:rPr>
            </w:pPr>
            <w:r w:rsidRPr="00C80707">
              <w:rPr>
                <w:rFonts w:ascii="Arial" w:hAnsi="Arial" w:cs="Arial"/>
                <w:lang w:val="es-ES" w:eastAsia="es-ES"/>
              </w:rPr>
              <w:t>Unidad</w:t>
            </w:r>
          </w:p>
        </w:tc>
        <w:tc>
          <w:tcPr>
            <w:tcW w:w="919"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20 </w:t>
            </w:r>
          </w:p>
        </w:tc>
        <w:tc>
          <w:tcPr>
            <w:tcW w:w="1219" w:type="dxa"/>
            <w:tcBorders>
              <w:top w:val="nil"/>
              <w:left w:val="nil"/>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429,00 </w:t>
            </w:r>
          </w:p>
        </w:tc>
        <w:tc>
          <w:tcPr>
            <w:tcW w:w="11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81,51 </w:t>
            </w:r>
          </w:p>
        </w:tc>
        <w:tc>
          <w:tcPr>
            <w:tcW w:w="12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510,51 </w:t>
            </w:r>
          </w:p>
        </w:tc>
      </w:tr>
      <w:tr w:rsidR="00C80707" w:rsidRPr="00C80707" w:rsidTr="00C80707">
        <w:trPr>
          <w:trHeight w:val="28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Calibri" w:hAnsi="Calibri"/>
                <w:color w:val="000000"/>
                <w:lang w:val="es-ES" w:eastAsia="es-ES"/>
              </w:rPr>
            </w:pPr>
            <w:r w:rsidRPr="00C80707">
              <w:rPr>
                <w:rFonts w:ascii="Calibri" w:hAnsi="Calibri"/>
                <w:color w:val="000000"/>
                <w:lang w:val="es-ES" w:eastAsia="es-ES"/>
              </w:rPr>
              <w:t>36</w:t>
            </w:r>
          </w:p>
        </w:tc>
        <w:tc>
          <w:tcPr>
            <w:tcW w:w="3363"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rPr>
                <w:rFonts w:ascii="Arial" w:hAnsi="Arial" w:cs="Arial"/>
                <w:color w:val="000000"/>
                <w:lang w:val="es-ES" w:eastAsia="es-ES"/>
              </w:rPr>
            </w:pPr>
            <w:r w:rsidRPr="00C80707">
              <w:rPr>
                <w:rFonts w:ascii="Arial" w:hAnsi="Arial" w:cs="Arial"/>
                <w:color w:val="000000"/>
                <w:lang w:val="es-ES" w:eastAsia="es-ES"/>
              </w:rPr>
              <w:t>Fechador De Entintado Manual</w:t>
            </w:r>
          </w:p>
        </w:tc>
        <w:tc>
          <w:tcPr>
            <w:tcW w:w="876"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lang w:val="es-ES" w:eastAsia="es-ES"/>
              </w:rPr>
            </w:pPr>
            <w:r w:rsidRPr="00C80707">
              <w:rPr>
                <w:rFonts w:ascii="Arial" w:hAnsi="Arial" w:cs="Arial"/>
                <w:lang w:val="es-ES" w:eastAsia="es-ES"/>
              </w:rPr>
              <w:t>Unidad</w:t>
            </w:r>
          </w:p>
        </w:tc>
        <w:tc>
          <w:tcPr>
            <w:tcW w:w="919"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12 </w:t>
            </w:r>
          </w:p>
        </w:tc>
        <w:tc>
          <w:tcPr>
            <w:tcW w:w="1219" w:type="dxa"/>
            <w:tcBorders>
              <w:top w:val="nil"/>
              <w:left w:val="nil"/>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3.023,00 </w:t>
            </w:r>
          </w:p>
        </w:tc>
        <w:tc>
          <w:tcPr>
            <w:tcW w:w="11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574,37 </w:t>
            </w:r>
          </w:p>
        </w:tc>
        <w:tc>
          <w:tcPr>
            <w:tcW w:w="12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3.597,37 </w:t>
            </w:r>
          </w:p>
        </w:tc>
      </w:tr>
      <w:tr w:rsidR="00C80707" w:rsidRPr="00C80707" w:rsidTr="00C80707">
        <w:trPr>
          <w:trHeight w:val="52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Calibri" w:hAnsi="Calibri"/>
                <w:color w:val="000000"/>
                <w:lang w:val="es-ES" w:eastAsia="es-ES"/>
              </w:rPr>
            </w:pPr>
            <w:r w:rsidRPr="00C80707">
              <w:rPr>
                <w:rFonts w:ascii="Calibri" w:hAnsi="Calibri"/>
                <w:color w:val="000000"/>
                <w:lang w:val="es-ES" w:eastAsia="es-ES"/>
              </w:rPr>
              <w:t>37</w:t>
            </w:r>
          </w:p>
        </w:tc>
        <w:tc>
          <w:tcPr>
            <w:tcW w:w="3363"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rPr>
                <w:rFonts w:ascii="Arial" w:hAnsi="Arial" w:cs="Arial"/>
                <w:color w:val="000000"/>
                <w:lang w:val="es-ES" w:eastAsia="es-ES"/>
              </w:rPr>
            </w:pPr>
            <w:r w:rsidRPr="00C80707">
              <w:rPr>
                <w:rFonts w:ascii="Arial" w:hAnsi="Arial" w:cs="Arial"/>
                <w:color w:val="000000"/>
                <w:lang w:val="es-ES" w:eastAsia="es-ES"/>
              </w:rPr>
              <w:t>Numerador Entintado Manual 6 Dígitos</w:t>
            </w:r>
          </w:p>
        </w:tc>
        <w:tc>
          <w:tcPr>
            <w:tcW w:w="876"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lang w:val="es-ES" w:eastAsia="es-ES"/>
              </w:rPr>
            </w:pPr>
            <w:r w:rsidRPr="00C80707">
              <w:rPr>
                <w:rFonts w:ascii="Arial" w:hAnsi="Arial" w:cs="Arial"/>
                <w:lang w:val="es-ES" w:eastAsia="es-ES"/>
              </w:rPr>
              <w:t>Unidad</w:t>
            </w:r>
          </w:p>
        </w:tc>
        <w:tc>
          <w:tcPr>
            <w:tcW w:w="919"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12 </w:t>
            </w:r>
          </w:p>
        </w:tc>
        <w:tc>
          <w:tcPr>
            <w:tcW w:w="1219" w:type="dxa"/>
            <w:tcBorders>
              <w:top w:val="nil"/>
              <w:left w:val="nil"/>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2.715,00 </w:t>
            </w:r>
          </w:p>
        </w:tc>
        <w:tc>
          <w:tcPr>
            <w:tcW w:w="11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515,85 </w:t>
            </w:r>
          </w:p>
        </w:tc>
        <w:tc>
          <w:tcPr>
            <w:tcW w:w="12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3.230,85 </w:t>
            </w:r>
          </w:p>
        </w:tc>
      </w:tr>
      <w:tr w:rsidR="00C80707" w:rsidRPr="00C80707" w:rsidTr="00C80707">
        <w:trPr>
          <w:trHeight w:val="28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Calibri" w:hAnsi="Calibri"/>
                <w:color w:val="000000"/>
                <w:lang w:val="es-ES" w:eastAsia="es-ES"/>
              </w:rPr>
            </w:pPr>
            <w:r w:rsidRPr="00C80707">
              <w:rPr>
                <w:rFonts w:ascii="Calibri" w:hAnsi="Calibri"/>
                <w:color w:val="000000"/>
                <w:lang w:val="es-ES" w:eastAsia="es-ES"/>
              </w:rPr>
              <w:t>38</w:t>
            </w:r>
          </w:p>
        </w:tc>
        <w:tc>
          <w:tcPr>
            <w:tcW w:w="3363"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rPr>
                <w:rFonts w:ascii="Arial" w:hAnsi="Arial" w:cs="Arial"/>
                <w:color w:val="000000"/>
                <w:lang w:val="es-ES" w:eastAsia="es-ES"/>
              </w:rPr>
            </w:pPr>
            <w:r w:rsidRPr="00C80707">
              <w:rPr>
                <w:rFonts w:ascii="Arial" w:hAnsi="Arial" w:cs="Arial"/>
                <w:color w:val="000000"/>
                <w:lang w:val="es-ES" w:eastAsia="es-ES"/>
              </w:rPr>
              <w:t xml:space="preserve">Tinta Para Sello 28 A 30 </w:t>
            </w:r>
            <w:r w:rsidR="00527101" w:rsidRPr="00C80707">
              <w:rPr>
                <w:rFonts w:ascii="Arial" w:hAnsi="Arial" w:cs="Arial"/>
                <w:color w:val="000000"/>
                <w:lang w:val="es-ES" w:eastAsia="es-ES"/>
              </w:rPr>
              <w:t>CC.</w:t>
            </w:r>
            <w:r w:rsidRPr="00C80707">
              <w:rPr>
                <w:rFonts w:ascii="Arial" w:hAnsi="Arial" w:cs="Arial"/>
                <w:color w:val="000000"/>
                <w:lang w:val="es-ES" w:eastAsia="es-ES"/>
              </w:rPr>
              <w:t xml:space="preserve"> Negro  </w:t>
            </w:r>
          </w:p>
        </w:tc>
        <w:tc>
          <w:tcPr>
            <w:tcW w:w="876"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lang w:val="es-ES" w:eastAsia="es-ES"/>
              </w:rPr>
            </w:pPr>
            <w:r w:rsidRPr="00C80707">
              <w:rPr>
                <w:rFonts w:ascii="Arial" w:hAnsi="Arial" w:cs="Arial"/>
                <w:lang w:val="es-ES" w:eastAsia="es-ES"/>
              </w:rPr>
              <w:t>Unidad</w:t>
            </w:r>
          </w:p>
        </w:tc>
        <w:tc>
          <w:tcPr>
            <w:tcW w:w="919"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18 </w:t>
            </w:r>
          </w:p>
        </w:tc>
        <w:tc>
          <w:tcPr>
            <w:tcW w:w="1219" w:type="dxa"/>
            <w:tcBorders>
              <w:top w:val="nil"/>
              <w:left w:val="nil"/>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1.454,00 </w:t>
            </w:r>
          </w:p>
        </w:tc>
        <w:tc>
          <w:tcPr>
            <w:tcW w:w="11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276,26 </w:t>
            </w:r>
          </w:p>
        </w:tc>
        <w:tc>
          <w:tcPr>
            <w:tcW w:w="12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1.730,26 </w:t>
            </w:r>
          </w:p>
        </w:tc>
      </w:tr>
      <w:tr w:rsidR="00C80707" w:rsidRPr="00C80707" w:rsidTr="00C80707">
        <w:trPr>
          <w:trHeight w:val="52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Calibri" w:hAnsi="Calibri"/>
                <w:color w:val="000000"/>
                <w:lang w:val="es-ES" w:eastAsia="es-ES"/>
              </w:rPr>
            </w:pPr>
            <w:r w:rsidRPr="00C80707">
              <w:rPr>
                <w:rFonts w:ascii="Calibri" w:hAnsi="Calibri"/>
                <w:color w:val="000000"/>
                <w:lang w:val="es-ES" w:eastAsia="es-ES"/>
              </w:rPr>
              <w:t>39</w:t>
            </w:r>
          </w:p>
        </w:tc>
        <w:tc>
          <w:tcPr>
            <w:tcW w:w="3363"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rPr>
                <w:rFonts w:ascii="Arial" w:hAnsi="Arial" w:cs="Arial"/>
                <w:lang w:val="es-ES" w:eastAsia="es-ES"/>
              </w:rPr>
            </w:pPr>
            <w:r w:rsidRPr="00C80707">
              <w:rPr>
                <w:rFonts w:ascii="Arial" w:hAnsi="Arial" w:cs="Arial"/>
                <w:lang w:val="es-ES" w:eastAsia="es-ES"/>
              </w:rPr>
              <w:t xml:space="preserve">Clip Estándar Pequeño X 100 </w:t>
            </w:r>
            <w:r w:rsidRPr="00C80707">
              <w:rPr>
                <w:rFonts w:ascii="Arial" w:hAnsi="Arial" w:cs="Arial"/>
                <w:sz w:val="16"/>
                <w:szCs w:val="16"/>
                <w:lang w:val="es-ES" w:eastAsia="es-ES"/>
              </w:rPr>
              <w:t xml:space="preserve">pequeño de alambre </w:t>
            </w:r>
          </w:p>
        </w:tc>
        <w:tc>
          <w:tcPr>
            <w:tcW w:w="876"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lang w:val="es-ES" w:eastAsia="es-ES"/>
              </w:rPr>
            </w:pPr>
            <w:r w:rsidRPr="00C80707">
              <w:rPr>
                <w:rFonts w:ascii="Arial" w:hAnsi="Arial" w:cs="Arial"/>
                <w:lang w:val="es-ES" w:eastAsia="es-ES"/>
              </w:rPr>
              <w:t>Caja x 100</w:t>
            </w:r>
          </w:p>
        </w:tc>
        <w:tc>
          <w:tcPr>
            <w:tcW w:w="919"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24 </w:t>
            </w:r>
          </w:p>
        </w:tc>
        <w:tc>
          <w:tcPr>
            <w:tcW w:w="1219" w:type="dxa"/>
            <w:tcBorders>
              <w:top w:val="nil"/>
              <w:left w:val="nil"/>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274,00 </w:t>
            </w:r>
          </w:p>
        </w:tc>
        <w:tc>
          <w:tcPr>
            <w:tcW w:w="11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52,06 </w:t>
            </w:r>
          </w:p>
        </w:tc>
        <w:tc>
          <w:tcPr>
            <w:tcW w:w="12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326,06 </w:t>
            </w:r>
          </w:p>
        </w:tc>
      </w:tr>
      <w:tr w:rsidR="00C80707" w:rsidRPr="00C80707" w:rsidTr="00C80707">
        <w:trPr>
          <w:trHeight w:val="28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Calibri" w:hAnsi="Calibri"/>
                <w:color w:val="000000"/>
                <w:lang w:val="es-ES" w:eastAsia="es-ES"/>
              </w:rPr>
            </w:pPr>
            <w:r w:rsidRPr="00C80707">
              <w:rPr>
                <w:rFonts w:ascii="Calibri" w:hAnsi="Calibri"/>
                <w:color w:val="000000"/>
                <w:lang w:val="es-ES" w:eastAsia="es-ES"/>
              </w:rPr>
              <w:t>40</w:t>
            </w:r>
          </w:p>
        </w:tc>
        <w:tc>
          <w:tcPr>
            <w:tcW w:w="3363"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rPr>
                <w:rFonts w:ascii="Arial" w:hAnsi="Arial" w:cs="Arial"/>
                <w:color w:val="000000"/>
                <w:lang w:val="es-ES" w:eastAsia="es-ES"/>
              </w:rPr>
            </w:pPr>
            <w:r w:rsidRPr="00C80707">
              <w:rPr>
                <w:rFonts w:ascii="Arial" w:hAnsi="Arial" w:cs="Arial"/>
                <w:color w:val="000000"/>
                <w:lang w:val="es-ES" w:eastAsia="es-ES"/>
              </w:rPr>
              <w:t>Borrador De Nata</w:t>
            </w:r>
          </w:p>
        </w:tc>
        <w:tc>
          <w:tcPr>
            <w:tcW w:w="876"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lang w:val="es-ES" w:eastAsia="es-ES"/>
              </w:rPr>
            </w:pPr>
            <w:r w:rsidRPr="00C80707">
              <w:rPr>
                <w:rFonts w:ascii="Arial" w:hAnsi="Arial" w:cs="Arial"/>
                <w:lang w:val="es-ES" w:eastAsia="es-ES"/>
              </w:rPr>
              <w:t>Unidad</w:t>
            </w:r>
          </w:p>
        </w:tc>
        <w:tc>
          <w:tcPr>
            <w:tcW w:w="919"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100 </w:t>
            </w:r>
          </w:p>
        </w:tc>
        <w:tc>
          <w:tcPr>
            <w:tcW w:w="1219" w:type="dxa"/>
            <w:tcBorders>
              <w:top w:val="nil"/>
              <w:left w:val="nil"/>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192,00 </w:t>
            </w:r>
          </w:p>
        </w:tc>
        <w:tc>
          <w:tcPr>
            <w:tcW w:w="11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36,48 </w:t>
            </w:r>
          </w:p>
        </w:tc>
        <w:tc>
          <w:tcPr>
            <w:tcW w:w="12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228,48 </w:t>
            </w:r>
          </w:p>
        </w:tc>
      </w:tr>
      <w:tr w:rsidR="00C80707" w:rsidRPr="00C80707" w:rsidTr="00C80707">
        <w:trPr>
          <w:trHeight w:val="876"/>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Calibri" w:hAnsi="Calibri"/>
                <w:color w:val="000000"/>
                <w:lang w:val="es-ES" w:eastAsia="es-ES"/>
              </w:rPr>
            </w:pPr>
            <w:r w:rsidRPr="00C80707">
              <w:rPr>
                <w:rFonts w:ascii="Calibri" w:hAnsi="Calibri"/>
                <w:color w:val="000000"/>
                <w:lang w:val="es-ES" w:eastAsia="es-ES"/>
              </w:rPr>
              <w:t>41</w:t>
            </w:r>
          </w:p>
        </w:tc>
        <w:tc>
          <w:tcPr>
            <w:tcW w:w="3363"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527101">
            <w:pPr>
              <w:suppressAutoHyphens w:val="0"/>
              <w:rPr>
                <w:rFonts w:ascii="Arial" w:hAnsi="Arial" w:cs="Arial"/>
                <w:color w:val="000000"/>
                <w:lang w:val="es-ES" w:eastAsia="es-ES"/>
              </w:rPr>
            </w:pPr>
            <w:r w:rsidRPr="00C80707">
              <w:rPr>
                <w:rFonts w:ascii="Arial" w:hAnsi="Arial" w:cs="Arial"/>
                <w:color w:val="000000"/>
                <w:lang w:val="es-ES" w:eastAsia="es-ES"/>
              </w:rPr>
              <w:t xml:space="preserve">Gancho </w:t>
            </w:r>
            <w:proofErr w:type="spellStart"/>
            <w:r w:rsidRPr="00C80707">
              <w:rPr>
                <w:rFonts w:ascii="Arial" w:hAnsi="Arial" w:cs="Arial"/>
                <w:color w:val="000000"/>
                <w:lang w:val="es-ES" w:eastAsia="es-ES"/>
              </w:rPr>
              <w:t>Legajador</w:t>
            </w:r>
            <w:proofErr w:type="spellEnd"/>
            <w:r w:rsidRPr="00C80707">
              <w:rPr>
                <w:rFonts w:ascii="Arial" w:hAnsi="Arial" w:cs="Arial"/>
                <w:color w:val="000000"/>
                <w:lang w:val="es-ES" w:eastAsia="es-ES"/>
              </w:rPr>
              <w:t xml:space="preserve"> Plástico X 20    </w:t>
            </w:r>
            <w:r w:rsidRPr="00C80707">
              <w:rPr>
                <w:rFonts w:ascii="Arial" w:hAnsi="Arial" w:cs="Arial"/>
                <w:color w:val="000000"/>
                <w:sz w:val="16"/>
                <w:szCs w:val="16"/>
                <w:lang w:val="es-ES" w:eastAsia="es-ES"/>
              </w:rPr>
              <w:t>Pisador y corredora poliprop</w:t>
            </w:r>
            <w:r w:rsidR="00527101">
              <w:rPr>
                <w:rFonts w:ascii="Arial" w:hAnsi="Arial" w:cs="Arial"/>
                <w:color w:val="000000"/>
                <w:sz w:val="16"/>
                <w:szCs w:val="16"/>
                <w:lang w:val="es-ES" w:eastAsia="es-ES"/>
              </w:rPr>
              <w:t>ileno de alta</w:t>
            </w:r>
            <w:r w:rsidR="00527101">
              <w:rPr>
                <w:rFonts w:ascii="Arial" w:hAnsi="Arial" w:cs="Arial"/>
                <w:color w:val="000000"/>
                <w:sz w:val="16"/>
                <w:szCs w:val="16"/>
                <w:lang w:val="es-ES" w:eastAsia="es-ES"/>
              </w:rPr>
              <w:br/>
              <w:t>densidad   Aproximadamente</w:t>
            </w:r>
            <w:r w:rsidRPr="00C80707">
              <w:rPr>
                <w:rFonts w:ascii="Arial" w:hAnsi="Arial" w:cs="Arial"/>
                <w:color w:val="000000"/>
                <w:sz w:val="16"/>
                <w:szCs w:val="16"/>
                <w:lang w:val="es-ES" w:eastAsia="es-ES"/>
              </w:rPr>
              <w:t xml:space="preserve"> de 260 hojas bond de 60gr</w:t>
            </w:r>
          </w:p>
        </w:tc>
        <w:tc>
          <w:tcPr>
            <w:tcW w:w="876"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lang w:val="es-ES" w:eastAsia="es-ES"/>
              </w:rPr>
            </w:pPr>
            <w:r w:rsidRPr="00C80707">
              <w:rPr>
                <w:rFonts w:ascii="Arial" w:hAnsi="Arial" w:cs="Arial"/>
                <w:lang w:val="es-ES" w:eastAsia="es-ES"/>
              </w:rPr>
              <w:t xml:space="preserve">20 </w:t>
            </w:r>
            <w:proofErr w:type="gramStart"/>
            <w:r w:rsidRPr="00C80707">
              <w:rPr>
                <w:rFonts w:ascii="Arial" w:hAnsi="Arial" w:cs="Arial"/>
                <w:lang w:val="es-ES" w:eastAsia="es-ES"/>
              </w:rPr>
              <w:t>Unidades</w:t>
            </w:r>
            <w:proofErr w:type="gramEnd"/>
          </w:p>
        </w:tc>
        <w:tc>
          <w:tcPr>
            <w:tcW w:w="919"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340 </w:t>
            </w:r>
          </w:p>
        </w:tc>
        <w:tc>
          <w:tcPr>
            <w:tcW w:w="1219" w:type="dxa"/>
            <w:tcBorders>
              <w:top w:val="nil"/>
              <w:left w:val="nil"/>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1.574,00 </w:t>
            </w:r>
          </w:p>
        </w:tc>
        <w:tc>
          <w:tcPr>
            <w:tcW w:w="11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299,06 </w:t>
            </w:r>
          </w:p>
        </w:tc>
        <w:tc>
          <w:tcPr>
            <w:tcW w:w="12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1.873,06 </w:t>
            </w:r>
          </w:p>
        </w:tc>
      </w:tr>
      <w:tr w:rsidR="00C80707" w:rsidRPr="00C80707" w:rsidTr="00C80707">
        <w:trPr>
          <w:trHeight w:val="672"/>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Calibri" w:hAnsi="Calibri"/>
                <w:color w:val="000000"/>
                <w:lang w:val="es-ES" w:eastAsia="es-ES"/>
              </w:rPr>
            </w:pPr>
            <w:r w:rsidRPr="00C80707">
              <w:rPr>
                <w:rFonts w:ascii="Calibri" w:hAnsi="Calibri"/>
                <w:color w:val="000000"/>
                <w:lang w:val="es-ES" w:eastAsia="es-ES"/>
              </w:rPr>
              <w:t>42</w:t>
            </w:r>
          </w:p>
        </w:tc>
        <w:tc>
          <w:tcPr>
            <w:tcW w:w="3363"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rPr>
                <w:rFonts w:ascii="Arial" w:hAnsi="Arial" w:cs="Arial"/>
                <w:color w:val="000000"/>
                <w:lang w:val="es-ES" w:eastAsia="es-ES"/>
              </w:rPr>
            </w:pPr>
            <w:r w:rsidRPr="00C80707">
              <w:rPr>
                <w:rFonts w:ascii="Arial" w:hAnsi="Arial" w:cs="Arial"/>
                <w:color w:val="000000"/>
                <w:lang w:val="es-ES" w:eastAsia="es-ES"/>
              </w:rPr>
              <w:t xml:space="preserve">Libro De Actas 400 </w:t>
            </w:r>
            <w:proofErr w:type="gramStart"/>
            <w:r w:rsidRPr="00C80707">
              <w:rPr>
                <w:rFonts w:ascii="Arial" w:hAnsi="Arial" w:cs="Arial"/>
                <w:color w:val="000000"/>
                <w:lang w:val="es-ES" w:eastAsia="es-ES"/>
              </w:rPr>
              <w:t xml:space="preserve">Folios  </w:t>
            </w:r>
            <w:r w:rsidRPr="00C80707">
              <w:rPr>
                <w:rFonts w:ascii="Arial" w:hAnsi="Arial" w:cs="Arial"/>
                <w:color w:val="000000"/>
                <w:sz w:val="16"/>
                <w:szCs w:val="16"/>
                <w:lang w:val="es-ES" w:eastAsia="es-ES"/>
              </w:rPr>
              <w:t>Papel</w:t>
            </w:r>
            <w:proofErr w:type="gramEnd"/>
            <w:r w:rsidRPr="00C80707">
              <w:rPr>
                <w:rFonts w:ascii="Arial" w:hAnsi="Arial" w:cs="Arial"/>
                <w:color w:val="000000"/>
                <w:sz w:val="16"/>
                <w:szCs w:val="16"/>
                <w:lang w:val="es-ES" w:eastAsia="es-ES"/>
              </w:rPr>
              <w:t xml:space="preserve"> bond mínimo entre 56 a 60g, tapa en cartón plastificado 400 folios rayado</w:t>
            </w:r>
          </w:p>
        </w:tc>
        <w:tc>
          <w:tcPr>
            <w:tcW w:w="876"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lang w:val="es-ES" w:eastAsia="es-ES"/>
              </w:rPr>
            </w:pPr>
            <w:r w:rsidRPr="00C80707">
              <w:rPr>
                <w:rFonts w:ascii="Arial" w:hAnsi="Arial" w:cs="Arial"/>
                <w:lang w:val="es-ES" w:eastAsia="es-ES"/>
              </w:rPr>
              <w:t>Unidad</w:t>
            </w:r>
          </w:p>
        </w:tc>
        <w:tc>
          <w:tcPr>
            <w:tcW w:w="919"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12 </w:t>
            </w:r>
          </w:p>
        </w:tc>
        <w:tc>
          <w:tcPr>
            <w:tcW w:w="1219" w:type="dxa"/>
            <w:tcBorders>
              <w:top w:val="nil"/>
              <w:left w:val="nil"/>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10.560,00 </w:t>
            </w:r>
          </w:p>
        </w:tc>
        <w:tc>
          <w:tcPr>
            <w:tcW w:w="11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2.006,40 </w:t>
            </w:r>
          </w:p>
        </w:tc>
        <w:tc>
          <w:tcPr>
            <w:tcW w:w="12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12.566,40 </w:t>
            </w:r>
          </w:p>
        </w:tc>
      </w:tr>
      <w:tr w:rsidR="00C80707" w:rsidRPr="00C80707" w:rsidTr="00C80707">
        <w:trPr>
          <w:trHeight w:val="672"/>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Calibri" w:hAnsi="Calibri"/>
                <w:color w:val="000000"/>
                <w:lang w:val="es-ES" w:eastAsia="es-ES"/>
              </w:rPr>
            </w:pPr>
            <w:r w:rsidRPr="00C80707">
              <w:rPr>
                <w:rFonts w:ascii="Calibri" w:hAnsi="Calibri"/>
                <w:color w:val="000000"/>
                <w:lang w:val="es-ES" w:eastAsia="es-ES"/>
              </w:rPr>
              <w:t>43</w:t>
            </w:r>
          </w:p>
        </w:tc>
        <w:tc>
          <w:tcPr>
            <w:tcW w:w="3363"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rPr>
                <w:rFonts w:ascii="Arial" w:hAnsi="Arial" w:cs="Arial"/>
                <w:color w:val="000000"/>
                <w:lang w:val="es-ES" w:eastAsia="es-ES"/>
              </w:rPr>
            </w:pPr>
            <w:r w:rsidRPr="00C80707">
              <w:rPr>
                <w:rFonts w:ascii="Arial" w:hAnsi="Arial" w:cs="Arial"/>
                <w:color w:val="000000"/>
                <w:lang w:val="es-ES" w:eastAsia="es-ES"/>
              </w:rPr>
              <w:t>Libro De Actas 200 Folios</w:t>
            </w:r>
            <w:r w:rsidRPr="00C80707">
              <w:rPr>
                <w:rFonts w:ascii="Arial" w:hAnsi="Arial" w:cs="Arial"/>
                <w:color w:val="000000"/>
                <w:sz w:val="16"/>
                <w:szCs w:val="16"/>
                <w:lang w:val="es-ES" w:eastAsia="es-ES"/>
              </w:rPr>
              <w:t xml:space="preserve"> Papel bond </w:t>
            </w:r>
            <w:r w:rsidR="00527101" w:rsidRPr="00C80707">
              <w:rPr>
                <w:rFonts w:ascii="Arial" w:hAnsi="Arial" w:cs="Arial"/>
                <w:color w:val="000000"/>
                <w:sz w:val="16"/>
                <w:szCs w:val="16"/>
                <w:lang w:val="es-ES" w:eastAsia="es-ES"/>
              </w:rPr>
              <w:t>mínimo</w:t>
            </w:r>
            <w:r w:rsidRPr="00C80707">
              <w:rPr>
                <w:rFonts w:ascii="Arial" w:hAnsi="Arial" w:cs="Arial"/>
                <w:color w:val="000000"/>
                <w:sz w:val="16"/>
                <w:szCs w:val="16"/>
                <w:lang w:val="es-ES" w:eastAsia="es-ES"/>
              </w:rPr>
              <w:t xml:space="preserve"> entre 56 a 60g, tapa en</w:t>
            </w:r>
            <w:r w:rsidRPr="00C80707">
              <w:rPr>
                <w:rFonts w:ascii="Arial" w:hAnsi="Arial" w:cs="Arial"/>
                <w:color w:val="000000"/>
                <w:sz w:val="16"/>
                <w:szCs w:val="16"/>
                <w:lang w:val="es-ES" w:eastAsia="es-ES"/>
              </w:rPr>
              <w:br/>
              <w:t xml:space="preserve">cartón </w:t>
            </w:r>
            <w:proofErr w:type="gramStart"/>
            <w:r w:rsidRPr="00C80707">
              <w:rPr>
                <w:rFonts w:ascii="Arial" w:hAnsi="Arial" w:cs="Arial"/>
                <w:color w:val="000000"/>
                <w:sz w:val="16"/>
                <w:szCs w:val="16"/>
                <w:lang w:val="es-ES" w:eastAsia="es-ES"/>
              </w:rPr>
              <w:t>plastificado  200</w:t>
            </w:r>
            <w:proofErr w:type="gramEnd"/>
            <w:r w:rsidRPr="00C80707">
              <w:rPr>
                <w:rFonts w:ascii="Arial" w:hAnsi="Arial" w:cs="Arial"/>
                <w:color w:val="000000"/>
                <w:sz w:val="16"/>
                <w:szCs w:val="16"/>
                <w:lang w:val="es-ES" w:eastAsia="es-ES"/>
              </w:rPr>
              <w:t xml:space="preserve"> folios rayados</w:t>
            </w:r>
          </w:p>
        </w:tc>
        <w:tc>
          <w:tcPr>
            <w:tcW w:w="876"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lang w:val="es-ES" w:eastAsia="es-ES"/>
              </w:rPr>
            </w:pPr>
            <w:r w:rsidRPr="00C80707">
              <w:rPr>
                <w:rFonts w:ascii="Arial" w:hAnsi="Arial" w:cs="Arial"/>
                <w:lang w:val="es-ES" w:eastAsia="es-ES"/>
              </w:rPr>
              <w:t>Unidad</w:t>
            </w:r>
          </w:p>
        </w:tc>
        <w:tc>
          <w:tcPr>
            <w:tcW w:w="919"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12 </w:t>
            </w:r>
          </w:p>
        </w:tc>
        <w:tc>
          <w:tcPr>
            <w:tcW w:w="1219" w:type="dxa"/>
            <w:tcBorders>
              <w:top w:val="nil"/>
              <w:left w:val="nil"/>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5.775,00 </w:t>
            </w:r>
          </w:p>
        </w:tc>
        <w:tc>
          <w:tcPr>
            <w:tcW w:w="11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1.097,25 </w:t>
            </w:r>
          </w:p>
        </w:tc>
        <w:tc>
          <w:tcPr>
            <w:tcW w:w="12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6.872,25 </w:t>
            </w:r>
          </w:p>
        </w:tc>
      </w:tr>
      <w:tr w:rsidR="00C80707" w:rsidRPr="00C80707" w:rsidTr="00C80707">
        <w:trPr>
          <w:trHeight w:val="732"/>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Calibri" w:hAnsi="Calibri"/>
                <w:color w:val="000000"/>
                <w:lang w:val="es-ES" w:eastAsia="es-ES"/>
              </w:rPr>
            </w:pPr>
            <w:r w:rsidRPr="00C80707">
              <w:rPr>
                <w:rFonts w:ascii="Calibri" w:hAnsi="Calibri"/>
                <w:color w:val="000000"/>
                <w:lang w:val="es-ES" w:eastAsia="es-ES"/>
              </w:rPr>
              <w:t>44</w:t>
            </w:r>
          </w:p>
        </w:tc>
        <w:tc>
          <w:tcPr>
            <w:tcW w:w="3363"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rPr>
                <w:rFonts w:ascii="Arial" w:hAnsi="Arial" w:cs="Arial"/>
                <w:color w:val="000000"/>
                <w:lang w:val="es-ES" w:eastAsia="es-ES"/>
              </w:rPr>
            </w:pPr>
            <w:r w:rsidRPr="00C80707">
              <w:rPr>
                <w:rFonts w:ascii="Arial" w:hAnsi="Arial" w:cs="Arial"/>
                <w:color w:val="000000"/>
                <w:lang w:val="es-ES" w:eastAsia="es-ES"/>
              </w:rPr>
              <w:t xml:space="preserve">Cajas Para Archivo Central Referencia X-200 </w:t>
            </w:r>
            <w:proofErr w:type="spellStart"/>
            <w:r w:rsidRPr="00C80707">
              <w:rPr>
                <w:rFonts w:ascii="Arial" w:hAnsi="Arial" w:cs="Arial"/>
                <w:color w:val="000000"/>
                <w:lang w:val="es-ES" w:eastAsia="es-ES"/>
              </w:rPr>
              <w:t>Membreteada</w:t>
            </w:r>
            <w:proofErr w:type="spellEnd"/>
            <w:r w:rsidRPr="00C80707">
              <w:rPr>
                <w:rFonts w:ascii="Arial" w:hAnsi="Arial" w:cs="Arial"/>
                <w:color w:val="000000"/>
                <w:lang w:val="es-ES" w:eastAsia="es-ES"/>
              </w:rPr>
              <w:t xml:space="preserve">. </w:t>
            </w:r>
            <w:r w:rsidRPr="00C80707">
              <w:rPr>
                <w:rFonts w:ascii="Arial" w:hAnsi="Arial" w:cs="Arial"/>
                <w:color w:val="000000"/>
                <w:sz w:val="16"/>
                <w:szCs w:val="16"/>
                <w:lang w:val="es-ES" w:eastAsia="es-ES"/>
              </w:rPr>
              <w:t>Según Muestra</w:t>
            </w:r>
          </w:p>
        </w:tc>
        <w:tc>
          <w:tcPr>
            <w:tcW w:w="876"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lang w:val="es-ES" w:eastAsia="es-ES"/>
              </w:rPr>
            </w:pPr>
            <w:r w:rsidRPr="00C80707">
              <w:rPr>
                <w:rFonts w:ascii="Arial" w:hAnsi="Arial" w:cs="Arial"/>
                <w:lang w:val="es-ES" w:eastAsia="es-ES"/>
              </w:rPr>
              <w:t>Unidad</w:t>
            </w:r>
          </w:p>
        </w:tc>
        <w:tc>
          <w:tcPr>
            <w:tcW w:w="919"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500 </w:t>
            </w:r>
          </w:p>
        </w:tc>
        <w:tc>
          <w:tcPr>
            <w:tcW w:w="1219" w:type="dxa"/>
            <w:tcBorders>
              <w:top w:val="nil"/>
              <w:left w:val="nil"/>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1.760,00 </w:t>
            </w:r>
          </w:p>
        </w:tc>
        <w:tc>
          <w:tcPr>
            <w:tcW w:w="11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334,40 </w:t>
            </w:r>
          </w:p>
        </w:tc>
        <w:tc>
          <w:tcPr>
            <w:tcW w:w="12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2.094,40 </w:t>
            </w:r>
          </w:p>
        </w:tc>
      </w:tr>
      <w:tr w:rsidR="00C80707" w:rsidRPr="00C80707" w:rsidTr="00C80707">
        <w:trPr>
          <w:trHeight w:val="792"/>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Calibri" w:hAnsi="Calibri"/>
                <w:color w:val="000000"/>
                <w:lang w:val="es-ES" w:eastAsia="es-ES"/>
              </w:rPr>
            </w:pPr>
            <w:r w:rsidRPr="00C80707">
              <w:rPr>
                <w:rFonts w:ascii="Calibri" w:hAnsi="Calibri"/>
                <w:color w:val="000000"/>
                <w:lang w:val="es-ES" w:eastAsia="es-ES"/>
              </w:rPr>
              <w:t>45</w:t>
            </w:r>
          </w:p>
        </w:tc>
        <w:tc>
          <w:tcPr>
            <w:tcW w:w="3363"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rPr>
                <w:rFonts w:ascii="Arial" w:hAnsi="Arial" w:cs="Arial"/>
                <w:color w:val="000000"/>
                <w:lang w:val="es-ES" w:eastAsia="es-ES"/>
              </w:rPr>
            </w:pPr>
            <w:r w:rsidRPr="00C80707">
              <w:rPr>
                <w:rFonts w:ascii="Arial" w:hAnsi="Arial" w:cs="Arial"/>
                <w:color w:val="000000"/>
                <w:lang w:val="es-ES" w:eastAsia="es-ES"/>
              </w:rPr>
              <w:t xml:space="preserve">Funda Protectora De Plástico Tamaño Carta X 100 </w:t>
            </w:r>
            <w:proofErr w:type="gramStart"/>
            <w:r w:rsidRPr="00C80707">
              <w:rPr>
                <w:rFonts w:ascii="Arial" w:hAnsi="Arial" w:cs="Arial"/>
                <w:color w:val="000000"/>
                <w:lang w:val="es-ES" w:eastAsia="es-ES"/>
              </w:rPr>
              <w:t xml:space="preserve">Unidades  </w:t>
            </w:r>
            <w:r w:rsidRPr="00C80707">
              <w:rPr>
                <w:rFonts w:ascii="Arial" w:hAnsi="Arial" w:cs="Arial"/>
                <w:color w:val="000000"/>
                <w:sz w:val="16"/>
                <w:szCs w:val="16"/>
                <w:lang w:val="es-ES" w:eastAsia="es-ES"/>
              </w:rPr>
              <w:t>transparente</w:t>
            </w:r>
            <w:proofErr w:type="gramEnd"/>
            <w:r w:rsidRPr="00C80707">
              <w:rPr>
                <w:rFonts w:ascii="Arial" w:hAnsi="Arial" w:cs="Arial"/>
                <w:color w:val="000000"/>
                <w:sz w:val="16"/>
                <w:szCs w:val="16"/>
                <w:lang w:val="es-ES" w:eastAsia="es-ES"/>
              </w:rPr>
              <w:t>, calibre 4 a 6</w:t>
            </w:r>
          </w:p>
        </w:tc>
        <w:tc>
          <w:tcPr>
            <w:tcW w:w="876"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lang w:val="es-ES" w:eastAsia="es-ES"/>
              </w:rPr>
            </w:pPr>
            <w:r w:rsidRPr="00C80707">
              <w:rPr>
                <w:rFonts w:ascii="Arial" w:hAnsi="Arial" w:cs="Arial"/>
                <w:lang w:val="es-ES" w:eastAsia="es-ES"/>
              </w:rPr>
              <w:t xml:space="preserve">100 </w:t>
            </w:r>
            <w:proofErr w:type="gramStart"/>
            <w:r w:rsidRPr="00C80707">
              <w:rPr>
                <w:rFonts w:ascii="Arial" w:hAnsi="Arial" w:cs="Arial"/>
                <w:lang w:val="es-ES" w:eastAsia="es-ES"/>
              </w:rPr>
              <w:t>Unidades</w:t>
            </w:r>
            <w:proofErr w:type="gramEnd"/>
          </w:p>
        </w:tc>
        <w:tc>
          <w:tcPr>
            <w:tcW w:w="919"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5 </w:t>
            </w:r>
          </w:p>
        </w:tc>
        <w:tc>
          <w:tcPr>
            <w:tcW w:w="1219" w:type="dxa"/>
            <w:tcBorders>
              <w:top w:val="nil"/>
              <w:left w:val="nil"/>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13.200,00 </w:t>
            </w:r>
          </w:p>
        </w:tc>
        <w:tc>
          <w:tcPr>
            <w:tcW w:w="11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2.508,00 </w:t>
            </w:r>
          </w:p>
        </w:tc>
        <w:tc>
          <w:tcPr>
            <w:tcW w:w="12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15.708,00 </w:t>
            </w:r>
          </w:p>
        </w:tc>
      </w:tr>
      <w:tr w:rsidR="00C80707" w:rsidRPr="00C80707" w:rsidTr="00C80707">
        <w:trPr>
          <w:trHeight w:val="792"/>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Calibri" w:hAnsi="Calibri"/>
                <w:color w:val="000000"/>
                <w:lang w:val="es-ES" w:eastAsia="es-ES"/>
              </w:rPr>
            </w:pPr>
            <w:r w:rsidRPr="00C80707">
              <w:rPr>
                <w:rFonts w:ascii="Calibri" w:hAnsi="Calibri"/>
                <w:color w:val="000000"/>
                <w:lang w:val="es-ES" w:eastAsia="es-ES"/>
              </w:rPr>
              <w:t>46</w:t>
            </w:r>
          </w:p>
        </w:tc>
        <w:tc>
          <w:tcPr>
            <w:tcW w:w="3363"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rPr>
                <w:rFonts w:ascii="Arial" w:hAnsi="Arial" w:cs="Arial"/>
                <w:color w:val="000000"/>
                <w:lang w:val="es-ES" w:eastAsia="es-ES"/>
              </w:rPr>
            </w:pPr>
            <w:r w:rsidRPr="00C80707">
              <w:rPr>
                <w:rFonts w:ascii="Arial" w:hAnsi="Arial" w:cs="Arial"/>
                <w:color w:val="000000"/>
                <w:lang w:val="es-ES" w:eastAsia="es-ES"/>
              </w:rPr>
              <w:t>Funda Protectora De Plástico Tamaño Oficio X 100 Unidades</w:t>
            </w:r>
            <w:r w:rsidRPr="00C80707">
              <w:rPr>
                <w:rFonts w:ascii="Arial" w:hAnsi="Arial" w:cs="Arial"/>
                <w:color w:val="000000"/>
                <w:sz w:val="16"/>
                <w:szCs w:val="16"/>
                <w:lang w:val="es-ES" w:eastAsia="es-ES"/>
              </w:rPr>
              <w:t xml:space="preserve"> transparente, calibre 4 a 6</w:t>
            </w:r>
          </w:p>
        </w:tc>
        <w:tc>
          <w:tcPr>
            <w:tcW w:w="876"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lang w:val="es-ES" w:eastAsia="es-ES"/>
              </w:rPr>
            </w:pPr>
            <w:r w:rsidRPr="00C80707">
              <w:rPr>
                <w:rFonts w:ascii="Arial" w:hAnsi="Arial" w:cs="Arial"/>
                <w:lang w:val="es-ES" w:eastAsia="es-ES"/>
              </w:rPr>
              <w:t xml:space="preserve">100 </w:t>
            </w:r>
            <w:proofErr w:type="gramStart"/>
            <w:r w:rsidRPr="00C80707">
              <w:rPr>
                <w:rFonts w:ascii="Arial" w:hAnsi="Arial" w:cs="Arial"/>
                <w:lang w:val="es-ES" w:eastAsia="es-ES"/>
              </w:rPr>
              <w:t>Unidades</w:t>
            </w:r>
            <w:proofErr w:type="gramEnd"/>
          </w:p>
        </w:tc>
        <w:tc>
          <w:tcPr>
            <w:tcW w:w="919"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1 </w:t>
            </w:r>
          </w:p>
        </w:tc>
        <w:tc>
          <w:tcPr>
            <w:tcW w:w="1219" w:type="dxa"/>
            <w:tcBorders>
              <w:top w:val="nil"/>
              <w:left w:val="nil"/>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27.060,00 </w:t>
            </w:r>
          </w:p>
        </w:tc>
        <w:tc>
          <w:tcPr>
            <w:tcW w:w="11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5.141,40 </w:t>
            </w:r>
          </w:p>
        </w:tc>
        <w:tc>
          <w:tcPr>
            <w:tcW w:w="12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32.201,40 </w:t>
            </w:r>
          </w:p>
        </w:tc>
      </w:tr>
      <w:tr w:rsidR="00C80707" w:rsidRPr="00C80707" w:rsidTr="00C80707">
        <w:trPr>
          <w:trHeight w:val="46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Calibri" w:hAnsi="Calibri"/>
                <w:color w:val="000000"/>
                <w:lang w:val="es-ES" w:eastAsia="es-ES"/>
              </w:rPr>
            </w:pPr>
            <w:r w:rsidRPr="00C80707">
              <w:rPr>
                <w:rFonts w:ascii="Calibri" w:hAnsi="Calibri"/>
                <w:color w:val="000000"/>
                <w:lang w:val="es-ES" w:eastAsia="es-ES"/>
              </w:rPr>
              <w:lastRenderedPageBreak/>
              <w:t>47</w:t>
            </w:r>
          </w:p>
        </w:tc>
        <w:tc>
          <w:tcPr>
            <w:tcW w:w="3363"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527101">
            <w:pPr>
              <w:suppressAutoHyphens w:val="0"/>
              <w:rPr>
                <w:rFonts w:ascii="Arial" w:hAnsi="Arial" w:cs="Arial"/>
                <w:color w:val="000000"/>
                <w:lang w:val="es-ES" w:eastAsia="es-ES"/>
              </w:rPr>
            </w:pPr>
            <w:r w:rsidRPr="00C80707">
              <w:rPr>
                <w:rFonts w:ascii="Arial" w:hAnsi="Arial" w:cs="Arial"/>
                <w:color w:val="000000"/>
                <w:lang w:val="es-ES" w:eastAsia="es-ES"/>
              </w:rPr>
              <w:t xml:space="preserve">Cosedora </w:t>
            </w:r>
            <w:proofErr w:type="gramStart"/>
            <w:r w:rsidRPr="00C80707">
              <w:rPr>
                <w:rFonts w:ascii="Arial" w:hAnsi="Arial" w:cs="Arial"/>
                <w:color w:val="000000"/>
                <w:lang w:val="es-ES" w:eastAsia="es-ES"/>
              </w:rPr>
              <w:t xml:space="preserve">Industrial  </w:t>
            </w:r>
            <w:r w:rsidRPr="00C80707">
              <w:rPr>
                <w:rFonts w:ascii="Arial" w:hAnsi="Arial" w:cs="Arial"/>
                <w:color w:val="000000"/>
                <w:sz w:val="16"/>
                <w:szCs w:val="16"/>
                <w:lang w:val="es-ES" w:eastAsia="es-ES"/>
              </w:rPr>
              <w:t>60</w:t>
            </w:r>
            <w:proofErr w:type="gramEnd"/>
            <w:r w:rsidRPr="00C80707">
              <w:rPr>
                <w:rFonts w:ascii="Arial" w:hAnsi="Arial" w:cs="Arial"/>
                <w:color w:val="000000"/>
                <w:sz w:val="16"/>
                <w:szCs w:val="16"/>
                <w:lang w:val="es-ES" w:eastAsia="es-ES"/>
              </w:rPr>
              <w:t xml:space="preserve"> a 130 mm aproxi</w:t>
            </w:r>
            <w:r w:rsidR="00527101">
              <w:rPr>
                <w:rFonts w:ascii="Arial" w:hAnsi="Arial" w:cs="Arial"/>
                <w:color w:val="000000"/>
                <w:sz w:val="16"/>
                <w:szCs w:val="16"/>
                <w:lang w:val="es-ES" w:eastAsia="es-ES"/>
              </w:rPr>
              <w:t>madamente</w:t>
            </w:r>
            <w:r w:rsidRPr="00C80707">
              <w:rPr>
                <w:rFonts w:ascii="Arial" w:hAnsi="Arial" w:cs="Arial"/>
                <w:color w:val="000000"/>
                <w:sz w:val="16"/>
                <w:szCs w:val="16"/>
                <w:lang w:val="es-ES" w:eastAsia="es-ES"/>
              </w:rPr>
              <w:t xml:space="preserve"> 170 hojas a la vez</w:t>
            </w:r>
          </w:p>
        </w:tc>
        <w:tc>
          <w:tcPr>
            <w:tcW w:w="876"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lang w:val="es-ES" w:eastAsia="es-ES"/>
              </w:rPr>
            </w:pPr>
            <w:r w:rsidRPr="00C80707">
              <w:rPr>
                <w:rFonts w:ascii="Arial" w:hAnsi="Arial" w:cs="Arial"/>
                <w:lang w:val="es-ES" w:eastAsia="es-ES"/>
              </w:rPr>
              <w:t>Unidad</w:t>
            </w:r>
          </w:p>
        </w:tc>
        <w:tc>
          <w:tcPr>
            <w:tcW w:w="919"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3 </w:t>
            </w:r>
          </w:p>
        </w:tc>
        <w:tc>
          <w:tcPr>
            <w:tcW w:w="1219" w:type="dxa"/>
            <w:tcBorders>
              <w:top w:val="nil"/>
              <w:left w:val="nil"/>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50.012,00 </w:t>
            </w:r>
          </w:p>
        </w:tc>
        <w:tc>
          <w:tcPr>
            <w:tcW w:w="11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9.502,28 </w:t>
            </w:r>
          </w:p>
        </w:tc>
        <w:tc>
          <w:tcPr>
            <w:tcW w:w="12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59.514,28 </w:t>
            </w:r>
          </w:p>
        </w:tc>
      </w:tr>
      <w:tr w:rsidR="00C80707" w:rsidRPr="00C80707" w:rsidTr="00C80707">
        <w:trPr>
          <w:trHeight w:val="732"/>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Calibri" w:hAnsi="Calibri"/>
                <w:color w:val="000000"/>
                <w:lang w:val="es-ES" w:eastAsia="es-ES"/>
              </w:rPr>
            </w:pPr>
            <w:r w:rsidRPr="00C80707">
              <w:rPr>
                <w:rFonts w:ascii="Calibri" w:hAnsi="Calibri"/>
                <w:color w:val="000000"/>
                <w:lang w:val="es-ES" w:eastAsia="es-ES"/>
              </w:rPr>
              <w:t>48</w:t>
            </w:r>
          </w:p>
        </w:tc>
        <w:tc>
          <w:tcPr>
            <w:tcW w:w="3363"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rPr>
                <w:rFonts w:ascii="Arial" w:hAnsi="Arial" w:cs="Arial"/>
                <w:color w:val="000000"/>
                <w:lang w:val="es-ES" w:eastAsia="es-ES"/>
              </w:rPr>
            </w:pPr>
            <w:r w:rsidRPr="00C80707">
              <w:rPr>
                <w:rFonts w:ascii="Arial" w:hAnsi="Arial" w:cs="Arial"/>
                <w:color w:val="000000"/>
                <w:lang w:val="es-ES" w:eastAsia="es-ES"/>
              </w:rPr>
              <w:t xml:space="preserve">Cera Para Contar - Cera Dactilar Cuenta </w:t>
            </w:r>
            <w:proofErr w:type="gramStart"/>
            <w:r w:rsidRPr="00C80707">
              <w:rPr>
                <w:rFonts w:ascii="Arial" w:hAnsi="Arial" w:cs="Arial"/>
                <w:color w:val="000000"/>
                <w:lang w:val="es-ES" w:eastAsia="es-ES"/>
              </w:rPr>
              <w:t xml:space="preserve">Fácil  </w:t>
            </w:r>
            <w:r w:rsidRPr="00C80707">
              <w:rPr>
                <w:rFonts w:ascii="Arial" w:hAnsi="Arial" w:cs="Arial"/>
                <w:color w:val="000000"/>
                <w:sz w:val="16"/>
                <w:szCs w:val="16"/>
                <w:lang w:val="es-ES" w:eastAsia="es-ES"/>
              </w:rPr>
              <w:t>de</w:t>
            </w:r>
            <w:proofErr w:type="gramEnd"/>
            <w:r w:rsidRPr="00C80707">
              <w:rPr>
                <w:rFonts w:ascii="Arial" w:hAnsi="Arial" w:cs="Arial"/>
                <w:color w:val="000000"/>
                <w:sz w:val="16"/>
                <w:szCs w:val="16"/>
                <w:lang w:val="es-ES" w:eastAsia="es-ES"/>
              </w:rPr>
              <w:t xml:space="preserve"> 14 </w:t>
            </w:r>
            <w:proofErr w:type="spellStart"/>
            <w:r w:rsidRPr="00C80707">
              <w:rPr>
                <w:rFonts w:ascii="Arial" w:hAnsi="Arial" w:cs="Arial"/>
                <w:color w:val="000000"/>
                <w:sz w:val="16"/>
                <w:szCs w:val="16"/>
                <w:lang w:val="es-ES" w:eastAsia="es-ES"/>
              </w:rPr>
              <w:t>grs</w:t>
            </w:r>
            <w:proofErr w:type="spellEnd"/>
            <w:r w:rsidRPr="00C80707">
              <w:rPr>
                <w:rFonts w:ascii="Arial" w:hAnsi="Arial" w:cs="Arial"/>
                <w:color w:val="000000"/>
                <w:sz w:val="16"/>
                <w:szCs w:val="16"/>
                <w:lang w:val="es-ES" w:eastAsia="es-ES"/>
              </w:rPr>
              <w:t xml:space="preserve"> a 20 </w:t>
            </w:r>
            <w:proofErr w:type="spellStart"/>
            <w:r w:rsidRPr="00C80707">
              <w:rPr>
                <w:rFonts w:ascii="Arial" w:hAnsi="Arial" w:cs="Arial"/>
                <w:color w:val="000000"/>
                <w:sz w:val="16"/>
                <w:szCs w:val="16"/>
                <w:lang w:val="es-ES" w:eastAsia="es-ES"/>
              </w:rPr>
              <w:t>grs</w:t>
            </w:r>
            <w:proofErr w:type="spellEnd"/>
            <w:r w:rsidRPr="00C80707">
              <w:rPr>
                <w:rFonts w:ascii="Arial" w:hAnsi="Arial" w:cs="Arial"/>
                <w:color w:val="000000"/>
                <w:sz w:val="16"/>
                <w:szCs w:val="16"/>
                <w:lang w:val="es-ES" w:eastAsia="es-ES"/>
              </w:rPr>
              <w:t xml:space="preserve">. Pasta incolora a base de glicerina </w:t>
            </w:r>
          </w:p>
        </w:tc>
        <w:tc>
          <w:tcPr>
            <w:tcW w:w="876"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lang w:val="es-ES" w:eastAsia="es-ES"/>
              </w:rPr>
            </w:pPr>
            <w:r w:rsidRPr="00C80707">
              <w:rPr>
                <w:rFonts w:ascii="Arial" w:hAnsi="Arial" w:cs="Arial"/>
                <w:lang w:val="es-ES" w:eastAsia="es-ES"/>
              </w:rPr>
              <w:t>Unidad</w:t>
            </w:r>
          </w:p>
        </w:tc>
        <w:tc>
          <w:tcPr>
            <w:tcW w:w="919"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24 </w:t>
            </w:r>
          </w:p>
        </w:tc>
        <w:tc>
          <w:tcPr>
            <w:tcW w:w="1219" w:type="dxa"/>
            <w:tcBorders>
              <w:top w:val="nil"/>
              <w:left w:val="nil"/>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814,00 </w:t>
            </w:r>
          </w:p>
        </w:tc>
        <w:tc>
          <w:tcPr>
            <w:tcW w:w="11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154,66 </w:t>
            </w:r>
          </w:p>
        </w:tc>
        <w:tc>
          <w:tcPr>
            <w:tcW w:w="12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968,66 </w:t>
            </w:r>
          </w:p>
        </w:tc>
      </w:tr>
      <w:tr w:rsidR="00C80707" w:rsidRPr="00C80707" w:rsidTr="00C80707">
        <w:trPr>
          <w:trHeight w:val="52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Calibri" w:hAnsi="Calibri"/>
                <w:color w:val="000000"/>
                <w:lang w:val="es-ES" w:eastAsia="es-ES"/>
              </w:rPr>
            </w:pPr>
            <w:r w:rsidRPr="00C80707">
              <w:rPr>
                <w:rFonts w:ascii="Calibri" w:hAnsi="Calibri"/>
                <w:color w:val="000000"/>
                <w:lang w:val="es-ES" w:eastAsia="es-ES"/>
              </w:rPr>
              <w:t>49</w:t>
            </w:r>
          </w:p>
        </w:tc>
        <w:tc>
          <w:tcPr>
            <w:tcW w:w="3363"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rPr>
                <w:rFonts w:ascii="Arial" w:hAnsi="Arial" w:cs="Arial"/>
                <w:color w:val="000000"/>
                <w:lang w:val="es-ES" w:eastAsia="es-ES"/>
              </w:rPr>
            </w:pPr>
            <w:r w:rsidRPr="00C80707">
              <w:rPr>
                <w:rFonts w:ascii="Arial" w:hAnsi="Arial" w:cs="Arial"/>
                <w:color w:val="000000"/>
                <w:lang w:val="es-ES" w:eastAsia="es-ES"/>
              </w:rPr>
              <w:t xml:space="preserve">Gancho No. 23/12 Caja Por 1000                                </w:t>
            </w:r>
            <w:r w:rsidRPr="00C80707">
              <w:rPr>
                <w:rFonts w:ascii="Arial" w:hAnsi="Arial" w:cs="Arial"/>
                <w:color w:val="000000"/>
                <w:sz w:val="16"/>
                <w:szCs w:val="16"/>
                <w:lang w:val="es-ES" w:eastAsia="es-ES"/>
              </w:rPr>
              <w:t xml:space="preserve">Alambre metálico galvanizado o </w:t>
            </w:r>
            <w:proofErr w:type="spellStart"/>
            <w:r w:rsidRPr="00C80707">
              <w:rPr>
                <w:rFonts w:ascii="Arial" w:hAnsi="Arial" w:cs="Arial"/>
                <w:color w:val="000000"/>
                <w:sz w:val="16"/>
                <w:szCs w:val="16"/>
                <w:lang w:val="es-ES" w:eastAsia="es-ES"/>
              </w:rPr>
              <w:t>cobrizado</w:t>
            </w:r>
            <w:proofErr w:type="spellEnd"/>
          </w:p>
        </w:tc>
        <w:tc>
          <w:tcPr>
            <w:tcW w:w="876"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lang w:val="es-ES" w:eastAsia="es-ES"/>
              </w:rPr>
            </w:pPr>
            <w:r w:rsidRPr="00C80707">
              <w:rPr>
                <w:rFonts w:ascii="Arial" w:hAnsi="Arial" w:cs="Arial"/>
                <w:lang w:val="es-ES" w:eastAsia="es-ES"/>
              </w:rPr>
              <w:t>Caja x 1000</w:t>
            </w:r>
          </w:p>
        </w:tc>
        <w:tc>
          <w:tcPr>
            <w:tcW w:w="919"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18 </w:t>
            </w:r>
          </w:p>
        </w:tc>
        <w:tc>
          <w:tcPr>
            <w:tcW w:w="1219" w:type="dxa"/>
            <w:tcBorders>
              <w:top w:val="nil"/>
              <w:left w:val="nil"/>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1.848,00 </w:t>
            </w:r>
          </w:p>
        </w:tc>
        <w:tc>
          <w:tcPr>
            <w:tcW w:w="11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351,12 </w:t>
            </w:r>
          </w:p>
        </w:tc>
        <w:tc>
          <w:tcPr>
            <w:tcW w:w="12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2.199,12 </w:t>
            </w:r>
          </w:p>
        </w:tc>
      </w:tr>
      <w:tr w:rsidR="00C80707" w:rsidRPr="00C80707" w:rsidTr="00C80707">
        <w:trPr>
          <w:trHeight w:val="28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Calibri" w:hAnsi="Calibri"/>
                <w:color w:val="000000"/>
                <w:lang w:val="es-ES" w:eastAsia="es-ES"/>
              </w:rPr>
            </w:pPr>
            <w:r w:rsidRPr="00C80707">
              <w:rPr>
                <w:rFonts w:ascii="Calibri" w:hAnsi="Calibri"/>
                <w:color w:val="000000"/>
                <w:lang w:val="es-ES" w:eastAsia="es-ES"/>
              </w:rPr>
              <w:t>50</w:t>
            </w:r>
          </w:p>
        </w:tc>
        <w:tc>
          <w:tcPr>
            <w:tcW w:w="3363"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rPr>
                <w:rFonts w:ascii="Arial" w:hAnsi="Arial" w:cs="Arial"/>
                <w:color w:val="000000"/>
                <w:lang w:val="es-ES" w:eastAsia="es-ES"/>
              </w:rPr>
            </w:pPr>
            <w:r w:rsidRPr="00C80707">
              <w:rPr>
                <w:rFonts w:ascii="Arial" w:hAnsi="Arial" w:cs="Arial"/>
                <w:color w:val="000000"/>
                <w:lang w:val="es-ES" w:eastAsia="es-ES"/>
              </w:rPr>
              <w:t>Almohadilla Para Sello Recargable</w:t>
            </w:r>
          </w:p>
        </w:tc>
        <w:tc>
          <w:tcPr>
            <w:tcW w:w="876"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lang w:val="es-ES" w:eastAsia="es-ES"/>
              </w:rPr>
            </w:pPr>
            <w:r w:rsidRPr="00C80707">
              <w:rPr>
                <w:rFonts w:ascii="Arial" w:hAnsi="Arial" w:cs="Arial"/>
                <w:lang w:val="es-ES" w:eastAsia="es-ES"/>
              </w:rPr>
              <w:t>Unidad</w:t>
            </w:r>
          </w:p>
        </w:tc>
        <w:tc>
          <w:tcPr>
            <w:tcW w:w="919"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12 </w:t>
            </w:r>
          </w:p>
        </w:tc>
        <w:tc>
          <w:tcPr>
            <w:tcW w:w="1219" w:type="dxa"/>
            <w:tcBorders>
              <w:top w:val="nil"/>
              <w:left w:val="nil"/>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3.121,00 </w:t>
            </w:r>
          </w:p>
        </w:tc>
        <w:tc>
          <w:tcPr>
            <w:tcW w:w="11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592,99 </w:t>
            </w:r>
          </w:p>
        </w:tc>
        <w:tc>
          <w:tcPr>
            <w:tcW w:w="12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3.713,99 </w:t>
            </w:r>
          </w:p>
        </w:tc>
      </w:tr>
      <w:tr w:rsidR="00C80707" w:rsidRPr="00C80707" w:rsidTr="00C80707">
        <w:trPr>
          <w:trHeight w:val="936"/>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Calibri" w:hAnsi="Calibri"/>
                <w:color w:val="000000"/>
                <w:lang w:val="es-ES" w:eastAsia="es-ES"/>
              </w:rPr>
            </w:pPr>
            <w:r w:rsidRPr="00C80707">
              <w:rPr>
                <w:rFonts w:ascii="Calibri" w:hAnsi="Calibri"/>
                <w:color w:val="000000"/>
                <w:lang w:val="es-ES" w:eastAsia="es-ES"/>
              </w:rPr>
              <w:t>51</w:t>
            </w:r>
          </w:p>
        </w:tc>
        <w:tc>
          <w:tcPr>
            <w:tcW w:w="3363"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rPr>
                <w:rFonts w:ascii="Arial" w:hAnsi="Arial" w:cs="Arial"/>
                <w:color w:val="000000"/>
                <w:lang w:val="es-ES" w:eastAsia="es-ES"/>
              </w:rPr>
            </w:pPr>
            <w:r w:rsidRPr="00C80707">
              <w:rPr>
                <w:rFonts w:ascii="Arial" w:hAnsi="Arial" w:cs="Arial"/>
                <w:color w:val="000000"/>
                <w:lang w:val="es-ES" w:eastAsia="es-ES"/>
              </w:rPr>
              <w:t xml:space="preserve">Tarjeta </w:t>
            </w:r>
            <w:r w:rsidR="00527101" w:rsidRPr="00C80707">
              <w:rPr>
                <w:rFonts w:ascii="Arial" w:hAnsi="Arial" w:cs="Arial"/>
                <w:color w:val="000000"/>
                <w:lang w:val="es-ES" w:eastAsia="es-ES"/>
              </w:rPr>
              <w:t>PVC</w:t>
            </w:r>
            <w:r w:rsidRPr="00C80707">
              <w:rPr>
                <w:rFonts w:ascii="Arial" w:hAnsi="Arial" w:cs="Arial"/>
                <w:color w:val="000000"/>
                <w:lang w:val="es-ES" w:eastAsia="es-ES"/>
              </w:rPr>
              <w:t xml:space="preserve"> Calibre 30 Para Carnet Institucional Paquete X 100  </w:t>
            </w:r>
            <w:r w:rsidRPr="00C80707">
              <w:rPr>
                <w:rFonts w:ascii="Arial" w:hAnsi="Arial" w:cs="Arial"/>
                <w:color w:val="000000"/>
                <w:sz w:val="16"/>
                <w:szCs w:val="16"/>
                <w:lang w:val="es-ES" w:eastAsia="es-ES"/>
              </w:rPr>
              <w:t xml:space="preserve"> calibre 30 para carnet institucional color blanco 8.5 cm x 5.4 cm o tamaño similar </w:t>
            </w:r>
          </w:p>
        </w:tc>
        <w:tc>
          <w:tcPr>
            <w:tcW w:w="876"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lang w:val="es-ES" w:eastAsia="es-ES"/>
              </w:rPr>
            </w:pPr>
            <w:r w:rsidRPr="00C80707">
              <w:rPr>
                <w:rFonts w:ascii="Arial" w:hAnsi="Arial" w:cs="Arial"/>
                <w:lang w:val="es-ES" w:eastAsia="es-ES"/>
              </w:rPr>
              <w:t>Paquete x 100</w:t>
            </w:r>
          </w:p>
        </w:tc>
        <w:tc>
          <w:tcPr>
            <w:tcW w:w="919"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5 </w:t>
            </w:r>
          </w:p>
        </w:tc>
        <w:tc>
          <w:tcPr>
            <w:tcW w:w="1219" w:type="dxa"/>
            <w:tcBorders>
              <w:top w:val="nil"/>
              <w:left w:val="nil"/>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18.810,00 </w:t>
            </w:r>
          </w:p>
        </w:tc>
        <w:tc>
          <w:tcPr>
            <w:tcW w:w="11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3.573,90 </w:t>
            </w:r>
          </w:p>
        </w:tc>
        <w:tc>
          <w:tcPr>
            <w:tcW w:w="12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22.383,90 </w:t>
            </w:r>
          </w:p>
        </w:tc>
      </w:tr>
      <w:tr w:rsidR="00C80707" w:rsidRPr="00C80707" w:rsidTr="00C80707">
        <w:trPr>
          <w:trHeight w:val="46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Calibri" w:hAnsi="Calibri"/>
                <w:color w:val="000000"/>
                <w:lang w:val="es-ES" w:eastAsia="es-ES"/>
              </w:rPr>
            </w:pPr>
            <w:r w:rsidRPr="00C80707">
              <w:rPr>
                <w:rFonts w:ascii="Calibri" w:hAnsi="Calibri"/>
                <w:color w:val="000000"/>
                <w:lang w:val="es-ES" w:eastAsia="es-ES"/>
              </w:rPr>
              <w:t>52</w:t>
            </w:r>
          </w:p>
        </w:tc>
        <w:tc>
          <w:tcPr>
            <w:tcW w:w="3363"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527101">
            <w:pPr>
              <w:suppressAutoHyphens w:val="0"/>
              <w:rPr>
                <w:rFonts w:ascii="Arial" w:hAnsi="Arial" w:cs="Arial"/>
                <w:color w:val="000000"/>
                <w:lang w:val="es-ES" w:eastAsia="es-ES"/>
              </w:rPr>
            </w:pPr>
            <w:proofErr w:type="gramStart"/>
            <w:r w:rsidRPr="00C80707">
              <w:rPr>
                <w:rFonts w:ascii="Arial" w:hAnsi="Arial" w:cs="Arial"/>
                <w:color w:val="000000"/>
                <w:lang w:val="es-ES" w:eastAsia="es-ES"/>
              </w:rPr>
              <w:t>Carpeta  A</w:t>
            </w:r>
            <w:r w:rsidR="00527101">
              <w:rPr>
                <w:rFonts w:ascii="Arial" w:hAnsi="Arial" w:cs="Arial"/>
                <w:color w:val="000000"/>
                <w:lang w:val="es-ES" w:eastAsia="es-ES"/>
              </w:rPr>
              <w:t>Z</w:t>
            </w:r>
            <w:proofErr w:type="gramEnd"/>
            <w:r w:rsidRPr="00C80707">
              <w:rPr>
                <w:rFonts w:ascii="Arial" w:hAnsi="Arial" w:cs="Arial"/>
                <w:color w:val="000000"/>
                <w:lang w:val="es-ES" w:eastAsia="es-ES"/>
              </w:rPr>
              <w:t xml:space="preserve"> </w:t>
            </w:r>
            <w:r w:rsidRPr="00C80707">
              <w:rPr>
                <w:rFonts w:ascii="Arial" w:hAnsi="Arial" w:cs="Arial"/>
                <w:color w:val="000000"/>
                <w:sz w:val="16"/>
                <w:szCs w:val="16"/>
                <w:lang w:val="es-ES" w:eastAsia="es-ES"/>
              </w:rPr>
              <w:t xml:space="preserve">Cartón rígido y reforzado, tamaño oficio   capacidad de 500 hojas </w:t>
            </w:r>
          </w:p>
        </w:tc>
        <w:tc>
          <w:tcPr>
            <w:tcW w:w="876"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lang w:val="es-ES" w:eastAsia="es-ES"/>
              </w:rPr>
            </w:pPr>
            <w:r w:rsidRPr="00C80707">
              <w:rPr>
                <w:rFonts w:ascii="Arial" w:hAnsi="Arial" w:cs="Arial"/>
                <w:lang w:val="es-ES" w:eastAsia="es-ES"/>
              </w:rPr>
              <w:t>Unidad</w:t>
            </w:r>
          </w:p>
        </w:tc>
        <w:tc>
          <w:tcPr>
            <w:tcW w:w="919"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6 </w:t>
            </w:r>
          </w:p>
        </w:tc>
        <w:tc>
          <w:tcPr>
            <w:tcW w:w="1219" w:type="dxa"/>
            <w:tcBorders>
              <w:top w:val="nil"/>
              <w:left w:val="nil"/>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2.640,00 </w:t>
            </w:r>
          </w:p>
        </w:tc>
        <w:tc>
          <w:tcPr>
            <w:tcW w:w="11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501,60 </w:t>
            </w:r>
          </w:p>
        </w:tc>
        <w:tc>
          <w:tcPr>
            <w:tcW w:w="12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3.141,60 </w:t>
            </w:r>
          </w:p>
        </w:tc>
      </w:tr>
      <w:tr w:rsidR="00C80707" w:rsidRPr="00C80707" w:rsidTr="00C80707">
        <w:trPr>
          <w:trHeight w:val="52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Calibri" w:hAnsi="Calibri"/>
                <w:color w:val="000000"/>
                <w:lang w:val="es-ES" w:eastAsia="es-ES"/>
              </w:rPr>
            </w:pPr>
            <w:r w:rsidRPr="00C80707">
              <w:rPr>
                <w:rFonts w:ascii="Calibri" w:hAnsi="Calibri"/>
                <w:color w:val="000000"/>
                <w:lang w:val="es-ES" w:eastAsia="es-ES"/>
              </w:rPr>
              <w:t>53</w:t>
            </w:r>
          </w:p>
        </w:tc>
        <w:tc>
          <w:tcPr>
            <w:tcW w:w="3363"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rPr>
                <w:rFonts w:ascii="Arial" w:hAnsi="Arial" w:cs="Arial"/>
                <w:color w:val="000000"/>
                <w:lang w:val="es-ES" w:eastAsia="es-ES"/>
              </w:rPr>
            </w:pPr>
            <w:r w:rsidRPr="00C80707">
              <w:rPr>
                <w:rFonts w:ascii="Arial" w:hAnsi="Arial" w:cs="Arial"/>
                <w:color w:val="000000"/>
                <w:lang w:val="es-ES" w:eastAsia="es-ES"/>
              </w:rPr>
              <w:t>Cinta Adhesiva Para Enmascarar 48</w:t>
            </w:r>
            <w:proofErr w:type="gramStart"/>
            <w:r w:rsidRPr="00C80707">
              <w:rPr>
                <w:rFonts w:ascii="Arial" w:hAnsi="Arial" w:cs="Arial"/>
                <w:color w:val="000000"/>
                <w:lang w:val="es-ES" w:eastAsia="es-ES"/>
              </w:rPr>
              <w:t>Mm  x</w:t>
            </w:r>
            <w:proofErr w:type="gramEnd"/>
            <w:r w:rsidRPr="00C80707">
              <w:rPr>
                <w:rFonts w:ascii="Arial" w:hAnsi="Arial" w:cs="Arial"/>
                <w:color w:val="000000"/>
                <w:lang w:val="es-ES" w:eastAsia="es-ES"/>
              </w:rPr>
              <w:t xml:space="preserve">  40 metro</w:t>
            </w:r>
          </w:p>
        </w:tc>
        <w:tc>
          <w:tcPr>
            <w:tcW w:w="876"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lang w:val="es-ES" w:eastAsia="es-ES"/>
              </w:rPr>
            </w:pPr>
            <w:r w:rsidRPr="00C80707">
              <w:rPr>
                <w:rFonts w:ascii="Arial" w:hAnsi="Arial" w:cs="Arial"/>
                <w:lang w:val="es-ES" w:eastAsia="es-ES"/>
              </w:rPr>
              <w:t>Unidad - Rollo</w:t>
            </w:r>
          </w:p>
        </w:tc>
        <w:tc>
          <w:tcPr>
            <w:tcW w:w="919"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3 </w:t>
            </w:r>
          </w:p>
        </w:tc>
        <w:tc>
          <w:tcPr>
            <w:tcW w:w="1219" w:type="dxa"/>
            <w:tcBorders>
              <w:top w:val="nil"/>
              <w:left w:val="nil"/>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4.266,00 </w:t>
            </w:r>
          </w:p>
        </w:tc>
        <w:tc>
          <w:tcPr>
            <w:tcW w:w="11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810,54 </w:t>
            </w:r>
          </w:p>
        </w:tc>
        <w:tc>
          <w:tcPr>
            <w:tcW w:w="12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5.076,54 </w:t>
            </w:r>
          </w:p>
        </w:tc>
      </w:tr>
      <w:tr w:rsidR="00C80707" w:rsidRPr="00C80707" w:rsidTr="00C80707">
        <w:trPr>
          <w:trHeight w:val="52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Calibri" w:hAnsi="Calibri"/>
                <w:color w:val="000000"/>
                <w:lang w:val="es-ES" w:eastAsia="es-ES"/>
              </w:rPr>
            </w:pPr>
            <w:r w:rsidRPr="00C80707">
              <w:rPr>
                <w:rFonts w:ascii="Calibri" w:hAnsi="Calibri"/>
                <w:color w:val="000000"/>
                <w:lang w:val="es-ES" w:eastAsia="es-ES"/>
              </w:rPr>
              <w:t>54</w:t>
            </w:r>
          </w:p>
        </w:tc>
        <w:tc>
          <w:tcPr>
            <w:tcW w:w="3363"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rPr>
                <w:rFonts w:ascii="Arial" w:hAnsi="Arial" w:cs="Arial"/>
                <w:color w:val="000000"/>
                <w:lang w:val="es-ES" w:eastAsia="es-ES"/>
              </w:rPr>
            </w:pPr>
            <w:r w:rsidRPr="00C80707">
              <w:rPr>
                <w:rFonts w:ascii="Arial" w:hAnsi="Arial" w:cs="Arial"/>
                <w:color w:val="000000"/>
                <w:lang w:val="es-ES" w:eastAsia="es-ES"/>
              </w:rPr>
              <w:t>Cinta Adhesiva Para Enmascarar 12Mm x 40 metros</w:t>
            </w:r>
          </w:p>
        </w:tc>
        <w:tc>
          <w:tcPr>
            <w:tcW w:w="876"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lang w:val="es-ES" w:eastAsia="es-ES"/>
              </w:rPr>
            </w:pPr>
            <w:r w:rsidRPr="00C80707">
              <w:rPr>
                <w:rFonts w:ascii="Arial" w:hAnsi="Arial" w:cs="Arial"/>
                <w:lang w:val="es-ES" w:eastAsia="es-ES"/>
              </w:rPr>
              <w:t>Unidad - Rollo</w:t>
            </w:r>
          </w:p>
        </w:tc>
        <w:tc>
          <w:tcPr>
            <w:tcW w:w="919"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6 </w:t>
            </w:r>
          </w:p>
        </w:tc>
        <w:tc>
          <w:tcPr>
            <w:tcW w:w="1219" w:type="dxa"/>
            <w:tcBorders>
              <w:top w:val="nil"/>
              <w:left w:val="nil"/>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1.079,00 </w:t>
            </w:r>
          </w:p>
        </w:tc>
        <w:tc>
          <w:tcPr>
            <w:tcW w:w="11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205,01 </w:t>
            </w:r>
          </w:p>
        </w:tc>
        <w:tc>
          <w:tcPr>
            <w:tcW w:w="12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1.284,01 </w:t>
            </w:r>
          </w:p>
        </w:tc>
      </w:tr>
      <w:tr w:rsidR="00C80707" w:rsidRPr="00C80707" w:rsidTr="00C80707">
        <w:trPr>
          <w:trHeight w:val="46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Calibri" w:hAnsi="Calibri"/>
                <w:color w:val="000000"/>
                <w:lang w:val="es-ES" w:eastAsia="es-ES"/>
              </w:rPr>
            </w:pPr>
            <w:r w:rsidRPr="00C80707">
              <w:rPr>
                <w:rFonts w:ascii="Calibri" w:hAnsi="Calibri"/>
                <w:color w:val="000000"/>
                <w:lang w:val="es-ES" w:eastAsia="es-ES"/>
              </w:rPr>
              <w:t>55</w:t>
            </w:r>
          </w:p>
        </w:tc>
        <w:tc>
          <w:tcPr>
            <w:tcW w:w="3363"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rPr>
                <w:rFonts w:ascii="Arial" w:hAnsi="Arial" w:cs="Arial"/>
                <w:color w:val="000000"/>
                <w:lang w:val="es-ES" w:eastAsia="es-ES"/>
              </w:rPr>
            </w:pPr>
            <w:r w:rsidRPr="00C80707">
              <w:rPr>
                <w:rFonts w:ascii="Arial" w:hAnsi="Arial" w:cs="Arial"/>
                <w:color w:val="000000"/>
                <w:lang w:val="es-ES" w:eastAsia="es-ES"/>
              </w:rPr>
              <w:t xml:space="preserve">Papel </w:t>
            </w:r>
            <w:proofErr w:type="spellStart"/>
            <w:r w:rsidRPr="00C80707">
              <w:rPr>
                <w:rFonts w:ascii="Arial" w:hAnsi="Arial" w:cs="Arial"/>
                <w:color w:val="000000"/>
                <w:lang w:val="es-ES" w:eastAsia="es-ES"/>
              </w:rPr>
              <w:t>Kraft</w:t>
            </w:r>
            <w:proofErr w:type="spellEnd"/>
            <w:r w:rsidRPr="00C80707">
              <w:rPr>
                <w:rFonts w:ascii="Arial" w:hAnsi="Arial" w:cs="Arial"/>
                <w:color w:val="000000"/>
                <w:lang w:val="es-ES" w:eastAsia="es-ES"/>
              </w:rPr>
              <w:t xml:space="preserve"> 90</w:t>
            </w:r>
            <w:proofErr w:type="gramStart"/>
            <w:r w:rsidRPr="00C80707">
              <w:rPr>
                <w:rFonts w:ascii="Arial" w:hAnsi="Arial" w:cs="Arial"/>
                <w:color w:val="000000"/>
                <w:lang w:val="es-ES" w:eastAsia="es-ES"/>
              </w:rPr>
              <w:t>G  Rollo</w:t>
            </w:r>
            <w:proofErr w:type="gramEnd"/>
            <w:r w:rsidRPr="00C80707">
              <w:rPr>
                <w:rFonts w:ascii="Arial" w:hAnsi="Arial" w:cs="Arial"/>
                <w:color w:val="000000"/>
                <w:lang w:val="es-ES" w:eastAsia="es-ES"/>
              </w:rPr>
              <w:t xml:space="preserve"> </w:t>
            </w:r>
            <w:r w:rsidRPr="00C80707">
              <w:rPr>
                <w:rFonts w:ascii="Arial" w:hAnsi="Arial" w:cs="Arial"/>
                <w:color w:val="000000"/>
                <w:sz w:val="16"/>
                <w:szCs w:val="16"/>
                <w:lang w:val="es-ES" w:eastAsia="es-ES"/>
              </w:rPr>
              <w:t xml:space="preserve">48 pulgadas de ancho x </w:t>
            </w:r>
            <w:r w:rsidR="00527101" w:rsidRPr="00C80707">
              <w:rPr>
                <w:rFonts w:ascii="Arial" w:hAnsi="Arial" w:cs="Arial"/>
                <w:color w:val="000000"/>
                <w:sz w:val="16"/>
                <w:szCs w:val="16"/>
                <w:lang w:val="es-ES" w:eastAsia="es-ES"/>
              </w:rPr>
              <w:t>mínimo</w:t>
            </w:r>
            <w:r w:rsidRPr="00C80707">
              <w:rPr>
                <w:rFonts w:ascii="Arial" w:hAnsi="Arial" w:cs="Arial"/>
                <w:color w:val="000000"/>
                <w:sz w:val="16"/>
                <w:szCs w:val="16"/>
                <w:lang w:val="es-ES" w:eastAsia="es-ES"/>
              </w:rPr>
              <w:t xml:space="preserve"> 210  metros de largo</w:t>
            </w:r>
          </w:p>
        </w:tc>
        <w:tc>
          <w:tcPr>
            <w:tcW w:w="876"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lang w:val="es-ES" w:eastAsia="es-ES"/>
              </w:rPr>
            </w:pPr>
            <w:r w:rsidRPr="00C80707">
              <w:rPr>
                <w:rFonts w:ascii="Arial" w:hAnsi="Arial" w:cs="Arial"/>
                <w:lang w:val="es-ES" w:eastAsia="es-ES"/>
              </w:rPr>
              <w:t>Rollo</w:t>
            </w:r>
          </w:p>
        </w:tc>
        <w:tc>
          <w:tcPr>
            <w:tcW w:w="919"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1 </w:t>
            </w:r>
          </w:p>
        </w:tc>
        <w:tc>
          <w:tcPr>
            <w:tcW w:w="1219" w:type="dxa"/>
            <w:tcBorders>
              <w:top w:val="nil"/>
              <w:left w:val="nil"/>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64.680,00 </w:t>
            </w:r>
          </w:p>
        </w:tc>
        <w:tc>
          <w:tcPr>
            <w:tcW w:w="11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w:t>
            </w:r>
            <w:proofErr w:type="gramStart"/>
            <w:r w:rsidRPr="00C80707">
              <w:rPr>
                <w:rFonts w:ascii="Arial" w:hAnsi="Arial" w:cs="Arial"/>
                <w:sz w:val="18"/>
                <w:szCs w:val="18"/>
                <w:lang w:val="es-ES" w:eastAsia="es-ES"/>
              </w:rPr>
              <w:t>$  12.289</w:t>
            </w:r>
            <w:proofErr w:type="gramEnd"/>
            <w:r w:rsidRPr="00C80707">
              <w:rPr>
                <w:rFonts w:ascii="Arial" w:hAnsi="Arial" w:cs="Arial"/>
                <w:sz w:val="18"/>
                <w:szCs w:val="18"/>
                <w:lang w:val="es-ES" w:eastAsia="es-ES"/>
              </w:rPr>
              <w:t xml:space="preserve">,20 </w:t>
            </w:r>
          </w:p>
        </w:tc>
        <w:tc>
          <w:tcPr>
            <w:tcW w:w="12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76.969,20 </w:t>
            </w:r>
          </w:p>
        </w:tc>
      </w:tr>
      <w:tr w:rsidR="00C80707" w:rsidRPr="00C80707" w:rsidTr="00C80707">
        <w:trPr>
          <w:trHeight w:val="468"/>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Calibri" w:hAnsi="Calibri"/>
                <w:color w:val="000000"/>
                <w:lang w:val="es-ES" w:eastAsia="es-ES"/>
              </w:rPr>
            </w:pPr>
            <w:r w:rsidRPr="00C80707">
              <w:rPr>
                <w:rFonts w:ascii="Calibri" w:hAnsi="Calibri"/>
                <w:color w:val="000000"/>
                <w:lang w:val="es-ES" w:eastAsia="es-ES"/>
              </w:rPr>
              <w:t>56</w:t>
            </w:r>
          </w:p>
        </w:tc>
        <w:tc>
          <w:tcPr>
            <w:tcW w:w="3363"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rPr>
                <w:rFonts w:ascii="Arial" w:hAnsi="Arial" w:cs="Arial"/>
                <w:color w:val="000000"/>
                <w:lang w:val="es-ES" w:eastAsia="es-ES"/>
              </w:rPr>
            </w:pPr>
            <w:r w:rsidRPr="00C80707">
              <w:rPr>
                <w:rFonts w:ascii="Arial" w:hAnsi="Arial" w:cs="Arial"/>
                <w:color w:val="000000"/>
                <w:lang w:val="es-ES" w:eastAsia="es-ES"/>
              </w:rPr>
              <w:t xml:space="preserve">Corrector Liquido En Frasco    </w:t>
            </w:r>
            <w:r w:rsidRPr="00C80707">
              <w:rPr>
                <w:rFonts w:ascii="Arial" w:hAnsi="Arial" w:cs="Arial"/>
                <w:color w:val="000000"/>
                <w:sz w:val="16"/>
                <w:szCs w:val="16"/>
                <w:lang w:val="es-ES" w:eastAsia="es-ES"/>
              </w:rPr>
              <w:t>contenido 18 ml</w:t>
            </w:r>
          </w:p>
        </w:tc>
        <w:tc>
          <w:tcPr>
            <w:tcW w:w="876"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lang w:val="es-ES" w:eastAsia="es-ES"/>
              </w:rPr>
            </w:pPr>
            <w:r w:rsidRPr="00C80707">
              <w:rPr>
                <w:rFonts w:ascii="Arial" w:hAnsi="Arial" w:cs="Arial"/>
                <w:lang w:val="es-ES" w:eastAsia="es-ES"/>
              </w:rPr>
              <w:t>Unidad</w:t>
            </w:r>
          </w:p>
        </w:tc>
        <w:tc>
          <w:tcPr>
            <w:tcW w:w="919" w:type="dxa"/>
            <w:tcBorders>
              <w:top w:val="nil"/>
              <w:left w:val="nil"/>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Calibri" w:hAnsi="Calibri"/>
                <w:color w:val="000000"/>
                <w:sz w:val="18"/>
                <w:szCs w:val="18"/>
                <w:lang w:val="es-ES" w:eastAsia="es-ES"/>
              </w:rPr>
            </w:pPr>
            <w:r w:rsidRPr="00C80707">
              <w:rPr>
                <w:rFonts w:ascii="Calibri" w:hAnsi="Calibri"/>
                <w:color w:val="000000"/>
                <w:sz w:val="18"/>
                <w:szCs w:val="18"/>
                <w:lang w:val="es-ES" w:eastAsia="es-ES"/>
              </w:rPr>
              <w:t>6</w:t>
            </w:r>
          </w:p>
        </w:tc>
        <w:tc>
          <w:tcPr>
            <w:tcW w:w="1219" w:type="dxa"/>
            <w:tcBorders>
              <w:top w:val="nil"/>
              <w:left w:val="nil"/>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935,00 </w:t>
            </w:r>
          </w:p>
        </w:tc>
        <w:tc>
          <w:tcPr>
            <w:tcW w:w="11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177,65 </w:t>
            </w:r>
          </w:p>
        </w:tc>
        <w:tc>
          <w:tcPr>
            <w:tcW w:w="12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1.112,65 </w:t>
            </w:r>
          </w:p>
        </w:tc>
      </w:tr>
      <w:tr w:rsidR="00C80707" w:rsidRPr="00C80707" w:rsidTr="00C80707">
        <w:trPr>
          <w:trHeight w:val="360"/>
        </w:trPr>
        <w:tc>
          <w:tcPr>
            <w:tcW w:w="9160" w:type="dxa"/>
            <w:gridSpan w:val="7"/>
            <w:tcBorders>
              <w:top w:val="single" w:sz="4" w:space="0" w:color="auto"/>
              <w:left w:val="single" w:sz="4" w:space="0" w:color="auto"/>
              <w:bottom w:val="single" w:sz="4" w:space="0" w:color="auto"/>
              <w:right w:val="nil"/>
            </w:tcBorders>
            <w:shd w:val="clear" w:color="000000" w:fill="0D0D0D"/>
            <w:vAlign w:val="bottom"/>
            <w:hideMark/>
          </w:tcPr>
          <w:p w:rsidR="00C80707" w:rsidRPr="00C80707" w:rsidRDefault="00C80707" w:rsidP="00C80707">
            <w:pPr>
              <w:suppressAutoHyphens w:val="0"/>
              <w:jc w:val="center"/>
              <w:rPr>
                <w:rFonts w:ascii="Calibri" w:hAnsi="Calibri"/>
                <w:b/>
                <w:bCs/>
                <w:color w:val="FFFFFF"/>
                <w:sz w:val="23"/>
                <w:szCs w:val="23"/>
                <w:lang w:val="es-ES" w:eastAsia="es-ES"/>
              </w:rPr>
            </w:pPr>
            <w:r w:rsidRPr="00C80707">
              <w:rPr>
                <w:rFonts w:ascii="Calibri" w:hAnsi="Calibri"/>
                <w:b/>
                <w:bCs/>
                <w:color w:val="FFFFFF"/>
                <w:sz w:val="23"/>
                <w:szCs w:val="23"/>
                <w:lang w:val="es-ES" w:eastAsia="es-ES"/>
              </w:rPr>
              <w:t xml:space="preserve">PRECIOS TOMADOS </w:t>
            </w:r>
            <w:proofErr w:type="gramStart"/>
            <w:r w:rsidRPr="00C80707">
              <w:rPr>
                <w:rFonts w:ascii="Calibri" w:hAnsi="Calibri"/>
                <w:b/>
                <w:bCs/>
                <w:color w:val="FFFFFF"/>
                <w:sz w:val="23"/>
                <w:szCs w:val="23"/>
                <w:lang w:val="es-ES" w:eastAsia="es-ES"/>
              </w:rPr>
              <w:t>CON  ESTUDIO</w:t>
            </w:r>
            <w:proofErr w:type="gramEnd"/>
            <w:r w:rsidRPr="00C80707">
              <w:rPr>
                <w:rFonts w:ascii="Calibri" w:hAnsi="Calibri"/>
                <w:b/>
                <w:bCs/>
                <w:color w:val="FFFFFF"/>
                <w:sz w:val="23"/>
                <w:szCs w:val="23"/>
                <w:lang w:val="es-ES" w:eastAsia="es-ES"/>
              </w:rPr>
              <w:t xml:space="preserve"> DE MERCADO CON COTIZACIONES Y VALORES HISTORICOS</w:t>
            </w:r>
          </w:p>
        </w:tc>
      </w:tr>
      <w:tr w:rsidR="00C80707" w:rsidRPr="00C80707" w:rsidTr="00C80707">
        <w:trPr>
          <w:trHeight w:val="576"/>
        </w:trPr>
        <w:tc>
          <w:tcPr>
            <w:tcW w:w="455" w:type="dxa"/>
            <w:tcBorders>
              <w:top w:val="nil"/>
              <w:left w:val="single" w:sz="4" w:space="0" w:color="auto"/>
              <w:bottom w:val="single" w:sz="4" w:space="0" w:color="auto"/>
              <w:right w:val="single" w:sz="4" w:space="0" w:color="auto"/>
            </w:tcBorders>
            <w:shd w:val="clear" w:color="000000" w:fill="595959"/>
            <w:noWrap/>
            <w:vAlign w:val="bottom"/>
            <w:hideMark/>
          </w:tcPr>
          <w:p w:rsidR="00C80707" w:rsidRPr="00C80707" w:rsidRDefault="00527101" w:rsidP="00C80707">
            <w:pPr>
              <w:suppressAutoHyphens w:val="0"/>
              <w:jc w:val="center"/>
              <w:rPr>
                <w:rFonts w:ascii="Calibri" w:hAnsi="Calibri"/>
                <w:b/>
                <w:bCs/>
                <w:color w:val="FFFFFF"/>
                <w:sz w:val="22"/>
                <w:szCs w:val="22"/>
                <w:lang w:val="es-ES" w:eastAsia="es-ES"/>
              </w:rPr>
            </w:pPr>
            <w:r w:rsidRPr="00C80707">
              <w:rPr>
                <w:rFonts w:ascii="Calibri" w:hAnsi="Calibri"/>
                <w:b/>
                <w:bCs/>
                <w:color w:val="FFFFFF"/>
                <w:sz w:val="22"/>
                <w:szCs w:val="22"/>
                <w:lang w:val="es-ES" w:eastAsia="es-ES"/>
              </w:rPr>
              <w:t>Ítem</w:t>
            </w:r>
          </w:p>
        </w:tc>
        <w:tc>
          <w:tcPr>
            <w:tcW w:w="3363" w:type="dxa"/>
            <w:tcBorders>
              <w:top w:val="nil"/>
              <w:left w:val="nil"/>
              <w:bottom w:val="single" w:sz="4" w:space="0" w:color="auto"/>
              <w:right w:val="single" w:sz="4" w:space="0" w:color="auto"/>
            </w:tcBorders>
            <w:shd w:val="clear" w:color="000000" w:fill="595959"/>
            <w:noWrap/>
            <w:vAlign w:val="bottom"/>
            <w:hideMark/>
          </w:tcPr>
          <w:p w:rsidR="00C80707" w:rsidRPr="00C80707" w:rsidRDefault="00C80707" w:rsidP="00C80707">
            <w:pPr>
              <w:suppressAutoHyphens w:val="0"/>
              <w:jc w:val="center"/>
              <w:rPr>
                <w:rFonts w:ascii="Calibri" w:hAnsi="Calibri"/>
                <w:b/>
                <w:bCs/>
                <w:color w:val="FFFFFF"/>
                <w:sz w:val="22"/>
                <w:szCs w:val="22"/>
                <w:lang w:val="es-ES" w:eastAsia="es-ES"/>
              </w:rPr>
            </w:pPr>
            <w:r w:rsidRPr="00C80707">
              <w:rPr>
                <w:rFonts w:ascii="Calibri" w:hAnsi="Calibri"/>
                <w:b/>
                <w:bCs/>
                <w:color w:val="FFFFFF"/>
                <w:sz w:val="22"/>
                <w:szCs w:val="22"/>
                <w:lang w:val="es-ES" w:eastAsia="es-ES"/>
              </w:rPr>
              <w:t>Articulo</w:t>
            </w:r>
          </w:p>
        </w:tc>
        <w:tc>
          <w:tcPr>
            <w:tcW w:w="876" w:type="dxa"/>
            <w:tcBorders>
              <w:top w:val="nil"/>
              <w:left w:val="nil"/>
              <w:bottom w:val="single" w:sz="4" w:space="0" w:color="auto"/>
              <w:right w:val="single" w:sz="4" w:space="0" w:color="auto"/>
            </w:tcBorders>
            <w:shd w:val="clear" w:color="000000" w:fill="595959"/>
            <w:noWrap/>
            <w:vAlign w:val="bottom"/>
            <w:hideMark/>
          </w:tcPr>
          <w:p w:rsidR="00C80707" w:rsidRPr="00C80707" w:rsidRDefault="00C80707" w:rsidP="00C80707">
            <w:pPr>
              <w:suppressAutoHyphens w:val="0"/>
              <w:jc w:val="center"/>
              <w:rPr>
                <w:rFonts w:ascii="Calibri" w:hAnsi="Calibri"/>
                <w:b/>
                <w:bCs/>
                <w:color w:val="FFFFFF"/>
                <w:sz w:val="22"/>
                <w:szCs w:val="22"/>
                <w:lang w:val="es-ES" w:eastAsia="es-ES"/>
              </w:rPr>
            </w:pPr>
            <w:r w:rsidRPr="00C80707">
              <w:rPr>
                <w:rFonts w:ascii="Calibri" w:hAnsi="Calibri"/>
                <w:b/>
                <w:bCs/>
                <w:color w:val="FFFFFF"/>
                <w:sz w:val="22"/>
                <w:szCs w:val="22"/>
                <w:lang w:val="es-ES" w:eastAsia="es-ES"/>
              </w:rPr>
              <w:t>Unidad</w:t>
            </w:r>
          </w:p>
        </w:tc>
        <w:tc>
          <w:tcPr>
            <w:tcW w:w="919" w:type="dxa"/>
            <w:tcBorders>
              <w:top w:val="nil"/>
              <w:left w:val="nil"/>
              <w:bottom w:val="single" w:sz="4" w:space="0" w:color="auto"/>
              <w:right w:val="single" w:sz="4" w:space="0" w:color="auto"/>
            </w:tcBorders>
            <w:shd w:val="clear" w:color="000000" w:fill="595959"/>
            <w:noWrap/>
            <w:vAlign w:val="bottom"/>
            <w:hideMark/>
          </w:tcPr>
          <w:p w:rsidR="00C80707" w:rsidRPr="00C80707" w:rsidRDefault="00C80707" w:rsidP="00C80707">
            <w:pPr>
              <w:suppressAutoHyphens w:val="0"/>
              <w:jc w:val="center"/>
              <w:rPr>
                <w:rFonts w:ascii="Calibri" w:hAnsi="Calibri"/>
                <w:b/>
                <w:bCs/>
                <w:color w:val="FFFFFF"/>
                <w:sz w:val="22"/>
                <w:szCs w:val="22"/>
                <w:lang w:val="es-ES" w:eastAsia="es-ES"/>
              </w:rPr>
            </w:pPr>
            <w:r w:rsidRPr="00C80707">
              <w:rPr>
                <w:rFonts w:ascii="Calibri" w:hAnsi="Calibri"/>
                <w:b/>
                <w:bCs/>
                <w:color w:val="FFFFFF"/>
                <w:sz w:val="22"/>
                <w:szCs w:val="22"/>
                <w:lang w:val="es-ES" w:eastAsia="es-ES"/>
              </w:rPr>
              <w:t>Cantidad</w:t>
            </w:r>
          </w:p>
        </w:tc>
        <w:tc>
          <w:tcPr>
            <w:tcW w:w="1219" w:type="dxa"/>
            <w:tcBorders>
              <w:top w:val="nil"/>
              <w:left w:val="nil"/>
              <w:bottom w:val="single" w:sz="4" w:space="0" w:color="auto"/>
              <w:right w:val="single" w:sz="4" w:space="0" w:color="auto"/>
            </w:tcBorders>
            <w:shd w:val="clear" w:color="000000" w:fill="595959"/>
            <w:vAlign w:val="bottom"/>
            <w:hideMark/>
          </w:tcPr>
          <w:p w:rsidR="00C80707" w:rsidRPr="00C80707" w:rsidRDefault="00C80707" w:rsidP="00C80707">
            <w:pPr>
              <w:suppressAutoHyphens w:val="0"/>
              <w:jc w:val="center"/>
              <w:rPr>
                <w:rFonts w:ascii="Calibri" w:hAnsi="Calibri"/>
                <w:b/>
                <w:bCs/>
                <w:color w:val="FFFFFF"/>
                <w:sz w:val="22"/>
                <w:szCs w:val="22"/>
                <w:lang w:val="es-ES" w:eastAsia="es-ES"/>
              </w:rPr>
            </w:pPr>
            <w:r w:rsidRPr="00C80707">
              <w:rPr>
                <w:rFonts w:ascii="Calibri" w:hAnsi="Calibri"/>
                <w:b/>
                <w:bCs/>
                <w:color w:val="FFFFFF"/>
                <w:sz w:val="22"/>
                <w:szCs w:val="22"/>
                <w:lang w:val="es-ES" w:eastAsia="es-ES"/>
              </w:rPr>
              <w:t>Precio      Promedio</w:t>
            </w:r>
          </w:p>
        </w:tc>
        <w:tc>
          <w:tcPr>
            <w:tcW w:w="1114" w:type="dxa"/>
            <w:tcBorders>
              <w:top w:val="nil"/>
              <w:left w:val="nil"/>
              <w:bottom w:val="single" w:sz="4" w:space="0" w:color="auto"/>
              <w:right w:val="single" w:sz="4" w:space="0" w:color="auto"/>
            </w:tcBorders>
            <w:shd w:val="clear" w:color="000000" w:fill="595959"/>
            <w:noWrap/>
            <w:vAlign w:val="bottom"/>
            <w:hideMark/>
          </w:tcPr>
          <w:p w:rsidR="00C80707" w:rsidRPr="00C80707" w:rsidRDefault="00C80707" w:rsidP="00C80707">
            <w:pPr>
              <w:suppressAutoHyphens w:val="0"/>
              <w:jc w:val="center"/>
              <w:rPr>
                <w:rFonts w:ascii="Calibri" w:hAnsi="Calibri"/>
                <w:b/>
                <w:bCs/>
                <w:color w:val="FFFFFF"/>
                <w:sz w:val="22"/>
                <w:szCs w:val="22"/>
                <w:lang w:val="es-ES" w:eastAsia="es-ES"/>
              </w:rPr>
            </w:pPr>
            <w:proofErr w:type="spellStart"/>
            <w:r w:rsidRPr="00C80707">
              <w:rPr>
                <w:rFonts w:ascii="Calibri" w:hAnsi="Calibri"/>
                <w:b/>
                <w:bCs/>
                <w:color w:val="FFFFFF"/>
                <w:sz w:val="22"/>
                <w:szCs w:val="22"/>
                <w:lang w:val="es-ES" w:eastAsia="es-ES"/>
              </w:rPr>
              <w:t>Iva</w:t>
            </w:r>
            <w:proofErr w:type="spellEnd"/>
          </w:p>
        </w:tc>
        <w:tc>
          <w:tcPr>
            <w:tcW w:w="1214" w:type="dxa"/>
            <w:tcBorders>
              <w:top w:val="nil"/>
              <w:left w:val="nil"/>
              <w:bottom w:val="single" w:sz="4" w:space="0" w:color="auto"/>
              <w:right w:val="single" w:sz="4" w:space="0" w:color="auto"/>
            </w:tcBorders>
            <w:shd w:val="clear" w:color="000000" w:fill="595959"/>
            <w:vAlign w:val="bottom"/>
            <w:hideMark/>
          </w:tcPr>
          <w:p w:rsidR="00C80707" w:rsidRPr="00C80707" w:rsidRDefault="00C80707" w:rsidP="00C80707">
            <w:pPr>
              <w:suppressAutoHyphens w:val="0"/>
              <w:jc w:val="center"/>
              <w:rPr>
                <w:rFonts w:ascii="Calibri" w:hAnsi="Calibri"/>
                <w:b/>
                <w:bCs/>
                <w:color w:val="FFFFFF"/>
                <w:sz w:val="22"/>
                <w:szCs w:val="22"/>
                <w:lang w:val="es-ES" w:eastAsia="es-ES"/>
              </w:rPr>
            </w:pPr>
            <w:r w:rsidRPr="00C80707">
              <w:rPr>
                <w:rFonts w:ascii="Calibri" w:hAnsi="Calibri"/>
                <w:b/>
                <w:bCs/>
                <w:color w:val="FFFFFF"/>
                <w:sz w:val="22"/>
                <w:szCs w:val="22"/>
                <w:lang w:val="es-ES" w:eastAsia="es-ES"/>
              </w:rPr>
              <w:t>Valor total Unitario</w:t>
            </w:r>
          </w:p>
        </w:tc>
      </w:tr>
      <w:tr w:rsidR="00C80707" w:rsidRPr="00C80707" w:rsidTr="00C80707">
        <w:trPr>
          <w:trHeight w:val="1224"/>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Calibri" w:hAnsi="Calibri"/>
                <w:color w:val="000000"/>
                <w:lang w:val="es-ES" w:eastAsia="es-ES"/>
              </w:rPr>
            </w:pPr>
            <w:r w:rsidRPr="00C80707">
              <w:rPr>
                <w:rFonts w:ascii="Calibri" w:hAnsi="Calibri"/>
                <w:color w:val="000000"/>
                <w:lang w:val="es-ES" w:eastAsia="es-ES"/>
              </w:rPr>
              <w:t>57</w:t>
            </w:r>
          </w:p>
        </w:tc>
        <w:tc>
          <w:tcPr>
            <w:tcW w:w="3363" w:type="dxa"/>
            <w:tcBorders>
              <w:top w:val="nil"/>
              <w:left w:val="nil"/>
              <w:bottom w:val="single" w:sz="4" w:space="0" w:color="auto"/>
              <w:right w:val="single" w:sz="4" w:space="0" w:color="auto"/>
            </w:tcBorders>
            <w:shd w:val="clear" w:color="000000" w:fill="FFFFFF"/>
            <w:vAlign w:val="center"/>
            <w:hideMark/>
          </w:tcPr>
          <w:p w:rsidR="00C80707" w:rsidRPr="00C80707" w:rsidRDefault="00C80707" w:rsidP="00C80707">
            <w:pPr>
              <w:suppressAutoHyphens w:val="0"/>
              <w:jc w:val="center"/>
              <w:rPr>
                <w:rFonts w:ascii="Calibri" w:hAnsi="Calibri"/>
                <w:color w:val="000000"/>
                <w:sz w:val="16"/>
                <w:szCs w:val="16"/>
                <w:lang w:val="es-ES" w:eastAsia="es-ES"/>
              </w:rPr>
            </w:pPr>
            <w:r w:rsidRPr="00C80707">
              <w:rPr>
                <w:rFonts w:ascii="Arial" w:hAnsi="Arial" w:cs="Arial"/>
                <w:b/>
                <w:bCs/>
                <w:color w:val="000000"/>
                <w:sz w:val="16"/>
                <w:szCs w:val="16"/>
                <w:lang w:val="es-ES" w:eastAsia="es-ES"/>
              </w:rPr>
              <w:t>CARPETAS DE GESTION</w:t>
            </w:r>
            <w:r w:rsidRPr="00C80707">
              <w:rPr>
                <w:rFonts w:ascii="Arial" w:hAnsi="Arial" w:cs="Arial"/>
                <w:color w:val="000000"/>
                <w:sz w:val="16"/>
                <w:szCs w:val="16"/>
                <w:lang w:val="es-ES" w:eastAsia="es-ES"/>
              </w:rPr>
              <w:t xml:space="preserve">   Carpeta de </w:t>
            </w:r>
            <w:r w:rsidR="00527101" w:rsidRPr="00C80707">
              <w:rPr>
                <w:rFonts w:ascii="Arial" w:hAnsi="Arial" w:cs="Arial"/>
                <w:color w:val="000000"/>
                <w:sz w:val="16"/>
                <w:szCs w:val="16"/>
                <w:lang w:val="es-ES" w:eastAsia="es-ES"/>
              </w:rPr>
              <w:t>cartón</w:t>
            </w:r>
            <w:r w:rsidRPr="00C80707">
              <w:rPr>
                <w:rFonts w:ascii="Arial" w:hAnsi="Arial" w:cs="Arial"/>
                <w:color w:val="000000"/>
                <w:sz w:val="16"/>
                <w:szCs w:val="16"/>
                <w:lang w:val="es-ES" w:eastAsia="es-ES"/>
              </w:rPr>
              <w:t xml:space="preserve"> </w:t>
            </w:r>
            <w:proofErr w:type="spellStart"/>
            <w:r w:rsidRPr="00C80707">
              <w:rPr>
                <w:rFonts w:ascii="Arial" w:hAnsi="Arial" w:cs="Arial"/>
                <w:color w:val="000000"/>
                <w:sz w:val="16"/>
                <w:szCs w:val="16"/>
                <w:lang w:val="es-ES" w:eastAsia="es-ES"/>
              </w:rPr>
              <w:t>kraft</w:t>
            </w:r>
            <w:proofErr w:type="spellEnd"/>
            <w:r w:rsidRPr="00C80707">
              <w:rPr>
                <w:rFonts w:ascii="Arial" w:hAnsi="Arial" w:cs="Arial"/>
                <w:color w:val="000000"/>
                <w:sz w:val="16"/>
                <w:szCs w:val="16"/>
                <w:lang w:val="es-ES" w:eastAsia="es-ES"/>
              </w:rPr>
              <w:t xml:space="preserve"> </w:t>
            </w:r>
            <w:proofErr w:type="gramStart"/>
            <w:r w:rsidRPr="00C80707">
              <w:rPr>
                <w:rFonts w:ascii="Arial" w:hAnsi="Arial" w:cs="Arial"/>
                <w:color w:val="000000"/>
                <w:sz w:val="16"/>
                <w:szCs w:val="16"/>
                <w:lang w:val="es-ES" w:eastAsia="es-ES"/>
              </w:rPr>
              <w:t>para  archivo</w:t>
            </w:r>
            <w:proofErr w:type="gramEnd"/>
            <w:r w:rsidRPr="00C80707">
              <w:rPr>
                <w:rFonts w:ascii="Arial" w:hAnsi="Arial" w:cs="Arial"/>
                <w:color w:val="000000"/>
                <w:sz w:val="16"/>
                <w:szCs w:val="16"/>
                <w:lang w:val="es-ES" w:eastAsia="es-ES"/>
              </w:rPr>
              <w:t xml:space="preserve">, tamaño oficio, con gramaje  de 320 a 350  gramos,     rotulo impreso  en color negro  de  19 cm de ancho por  13,5 cm de alto; el formato del  rotulo posteriormente </w:t>
            </w:r>
            <w:r w:rsidR="00527101" w:rsidRPr="00C80707">
              <w:rPr>
                <w:rFonts w:ascii="Arial" w:hAnsi="Arial" w:cs="Arial"/>
                <w:color w:val="000000"/>
                <w:sz w:val="16"/>
                <w:szCs w:val="16"/>
                <w:lang w:val="es-ES" w:eastAsia="es-ES"/>
              </w:rPr>
              <w:t>será</w:t>
            </w:r>
            <w:r w:rsidRPr="00C80707">
              <w:rPr>
                <w:rFonts w:ascii="Arial" w:hAnsi="Arial" w:cs="Arial"/>
                <w:color w:val="000000"/>
                <w:sz w:val="16"/>
                <w:szCs w:val="16"/>
                <w:lang w:val="es-ES" w:eastAsia="es-ES"/>
              </w:rPr>
              <w:t xml:space="preserve"> suministrado para pedido </w:t>
            </w:r>
            <w:r w:rsidRPr="00C80707">
              <w:rPr>
                <w:rFonts w:ascii="Calibri" w:hAnsi="Calibri"/>
                <w:color w:val="000000"/>
                <w:sz w:val="16"/>
                <w:szCs w:val="16"/>
                <w:lang w:val="es-ES" w:eastAsia="es-ES"/>
              </w:rPr>
              <w:t xml:space="preserve"> </w:t>
            </w:r>
          </w:p>
        </w:tc>
        <w:tc>
          <w:tcPr>
            <w:tcW w:w="876"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lang w:val="es-ES" w:eastAsia="es-ES"/>
              </w:rPr>
            </w:pPr>
            <w:r w:rsidRPr="00C80707">
              <w:rPr>
                <w:rFonts w:ascii="Arial" w:hAnsi="Arial" w:cs="Arial"/>
                <w:lang w:val="es-ES" w:eastAsia="es-ES"/>
              </w:rPr>
              <w:t xml:space="preserve">Unidad  </w:t>
            </w:r>
          </w:p>
        </w:tc>
        <w:tc>
          <w:tcPr>
            <w:tcW w:w="919"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2000 </w:t>
            </w:r>
          </w:p>
        </w:tc>
        <w:tc>
          <w:tcPr>
            <w:tcW w:w="1219" w:type="dxa"/>
            <w:tcBorders>
              <w:top w:val="nil"/>
              <w:left w:val="nil"/>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759 </w:t>
            </w:r>
          </w:p>
        </w:tc>
        <w:tc>
          <w:tcPr>
            <w:tcW w:w="11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144 </w:t>
            </w:r>
          </w:p>
        </w:tc>
        <w:tc>
          <w:tcPr>
            <w:tcW w:w="12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904 </w:t>
            </w:r>
          </w:p>
        </w:tc>
      </w:tr>
      <w:tr w:rsidR="00C80707" w:rsidRPr="00C80707" w:rsidTr="00C80707">
        <w:trPr>
          <w:trHeight w:val="1704"/>
        </w:trPr>
        <w:tc>
          <w:tcPr>
            <w:tcW w:w="455" w:type="dxa"/>
            <w:tcBorders>
              <w:top w:val="nil"/>
              <w:left w:val="single" w:sz="4" w:space="0" w:color="auto"/>
              <w:bottom w:val="single" w:sz="4" w:space="0" w:color="auto"/>
              <w:right w:val="single" w:sz="4" w:space="0" w:color="auto"/>
            </w:tcBorders>
            <w:shd w:val="clear" w:color="000000" w:fill="FFFFFF"/>
            <w:noWrap/>
            <w:vAlign w:val="bottom"/>
            <w:hideMark/>
          </w:tcPr>
          <w:p w:rsidR="00C80707" w:rsidRPr="00C80707" w:rsidRDefault="00C80707" w:rsidP="00C80707">
            <w:pPr>
              <w:suppressAutoHyphens w:val="0"/>
              <w:jc w:val="center"/>
              <w:rPr>
                <w:rFonts w:ascii="Calibri" w:hAnsi="Calibri"/>
                <w:color w:val="000000"/>
                <w:sz w:val="22"/>
                <w:szCs w:val="22"/>
                <w:lang w:val="es-ES" w:eastAsia="es-ES"/>
              </w:rPr>
            </w:pPr>
            <w:r w:rsidRPr="00C80707">
              <w:rPr>
                <w:rFonts w:ascii="Calibri" w:hAnsi="Calibri"/>
                <w:color w:val="000000"/>
                <w:sz w:val="22"/>
                <w:szCs w:val="22"/>
                <w:lang w:val="es-ES" w:eastAsia="es-ES"/>
              </w:rPr>
              <w:t>58</w:t>
            </w:r>
          </w:p>
        </w:tc>
        <w:tc>
          <w:tcPr>
            <w:tcW w:w="3363" w:type="dxa"/>
            <w:tcBorders>
              <w:top w:val="nil"/>
              <w:left w:val="nil"/>
              <w:bottom w:val="single" w:sz="4" w:space="0" w:color="auto"/>
              <w:right w:val="single" w:sz="4" w:space="0" w:color="auto"/>
            </w:tcBorders>
            <w:shd w:val="clear" w:color="000000" w:fill="FFFFFF"/>
            <w:vAlign w:val="center"/>
            <w:hideMark/>
          </w:tcPr>
          <w:p w:rsidR="00C80707" w:rsidRPr="00C80707" w:rsidRDefault="00C80707" w:rsidP="00C80707">
            <w:pPr>
              <w:suppressAutoHyphens w:val="0"/>
              <w:jc w:val="center"/>
              <w:rPr>
                <w:rFonts w:ascii="Arial" w:hAnsi="Arial" w:cs="Arial"/>
                <w:color w:val="000000"/>
                <w:sz w:val="16"/>
                <w:szCs w:val="16"/>
                <w:lang w:val="es-ES" w:eastAsia="es-ES"/>
              </w:rPr>
            </w:pPr>
            <w:r w:rsidRPr="00C80707">
              <w:rPr>
                <w:rFonts w:ascii="Arial" w:hAnsi="Arial" w:cs="Arial"/>
                <w:b/>
                <w:bCs/>
                <w:color w:val="000000"/>
                <w:sz w:val="16"/>
                <w:szCs w:val="16"/>
                <w:lang w:val="es-ES" w:eastAsia="es-ES"/>
              </w:rPr>
              <w:t xml:space="preserve">CARPETAS DE </w:t>
            </w:r>
            <w:proofErr w:type="gramStart"/>
            <w:r w:rsidRPr="00C80707">
              <w:rPr>
                <w:rFonts w:ascii="Arial" w:hAnsi="Arial" w:cs="Arial"/>
                <w:b/>
                <w:bCs/>
                <w:color w:val="000000"/>
                <w:sz w:val="16"/>
                <w:szCs w:val="16"/>
                <w:lang w:val="es-ES" w:eastAsia="es-ES"/>
              </w:rPr>
              <w:t>CONTRATO</w:t>
            </w:r>
            <w:r w:rsidRPr="00C80707">
              <w:rPr>
                <w:rFonts w:ascii="Arial" w:hAnsi="Arial" w:cs="Arial"/>
                <w:b/>
                <w:bCs/>
                <w:color w:val="000000"/>
                <w:sz w:val="22"/>
                <w:szCs w:val="22"/>
                <w:lang w:val="es-ES" w:eastAsia="es-ES"/>
              </w:rPr>
              <w:t xml:space="preserve">  </w:t>
            </w:r>
            <w:r w:rsidRPr="00C80707">
              <w:rPr>
                <w:rFonts w:ascii="Arial" w:hAnsi="Arial" w:cs="Arial"/>
                <w:color w:val="000000"/>
                <w:sz w:val="16"/>
                <w:szCs w:val="16"/>
                <w:lang w:val="es-ES" w:eastAsia="es-ES"/>
              </w:rPr>
              <w:t>Carpeta</w:t>
            </w:r>
            <w:proofErr w:type="gramEnd"/>
            <w:r w:rsidRPr="00C80707">
              <w:rPr>
                <w:rFonts w:ascii="Arial" w:hAnsi="Arial" w:cs="Arial"/>
                <w:color w:val="000000"/>
                <w:sz w:val="16"/>
                <w:szCs w:val="16"/>
                <w:lang w:val="es-ES" w:eastAsia="es-ES"/>
              </w:rPr>
              <w:t xml:space="preserve"> de </w:t>
            </w:r>
            <w:r w:rsidR="00527101" w:rsidRPr="00C80707">
              <w:rPr>
                <w:rFonts w:ascii="Arial" w:hAnsi="Arial" w:cs="Arial"/>
                <w:color w:val="000000"/>
                <w:sz w:val="16"/>
                <w:szCs w:val="16"/>
                <w:lang w:val="es-ES" w:eastAsia="es-ES"/>
              </w:rPr>
              <w:t>cartón</w:t>
            </w:r>
            <w:r w:rsidRPr="00C80707">
              <w:rPr>
                <w:rFonts w:ascii="Arial" w:hAnsi="Arial" w:cs="Arial"/>
                <w:color w:val="000000"/>
                <w:sz w:val="16"/>
                <w:szCs w:val="16"/>
                <w:lang w:val="es-ES" w:eastAsia="es-ES"/>
              </w:rPr>
              <w:t xml:space="preserve"> para  archivo, tamaño oficio, con gramaje  de 550 a 600 gramos,  con fuelle en tela,   rotulo impreso  en color negro  de  19 cm de ancho por  13,5 cm de alto,  modelo de carpeta </w:t>
            </w:r>
            <w:r w:rsidR="00527101" w:rsidRPr="00C80707">
              <w:rPr>
                <w:rFonts w:ascii="Arial" w:hAnsi="Arial" w:cs="Arial"/>
                <w:color w:val="000000"/>
                <w:sz w:val="16"/>
                <w:szCs w:val="16"/>
                <w:lang w:val="es-ES" w:eastAsia="es-ES"/>
              </w:rPr>
              <w:t>según</w:t>
            </w:r>
            <w:r w:rsidRPr="00C80707">
              <w:rPr>
                <w:rFonts w:ascii="Arial" w:hAnsi="Arial" w:cs="Arial"/>
                <w:color w:val="000000"/>
                <w:sz w:val="16"/>
                <w:szCs w:val="16"/>
                <w:lang w:val="es-ES" w:eastAsia="es-ES"/>
              </w:rPr>
              <w:t xml:space="preserve">   la figura modelo  1.2   y el formato del  rotulo posteriormente </w:t>
            </w:r>
            <w:r w:rsidR="00527101" w:rsidRPr="00C80707">
              <w:rPr>
                <w:rFonts w:ascii="Arial" w:hAnsi="Arial" w:cs="Arial"/>
                <w:color w:val="000000"/>
                <w:sz w:val="16"/>
                <w:szCs w:val="16"/>
                <w:lang w:val="es-ES" w:eastAsia="es-ES"/>
              </w:rPr>
              <w:t>será</w:t>
            </w:r>
            <w:r w:rsidRPr="00C80707">
              <w:rPr>
                <w:rFonts w:ascii="Arial" w:hAnsi="Arial" w:cs="Arial"/>
                <w:color w:val="000000"/>
                <w:sz w:val="16"/>
                <w:szCs w:val="16"/>
                <w:lang w:val="es-ES" w:eastAsia="es-ES"/>
              </w:rPr>
              <w:t xml:space="preserve"> suministrado para pedido</w:t>
            </w:r>
          </w:p>
        </w:tc>
        <w:tc>
          <w:tcPr>
            <w:tcW w:w="876"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lang w:val="es-ES" w:eastAsia="es-ES"/>
              </w:rPr>
            </w:pPr>
            <w:r w:rsidRPr="00C80707">
              <w:rPr>
                <w:rFonts w:ascii="Arial" w:hAnsi="Arial" w:cs="Arial"/>
                <w:lang w:val="es-ES" w:eastAsia="es-ES"/>
              </w:rPr>
              <w:t xml:space="preserve">Unidad  </w:t>
            </w:r>
          </w:p>
        </w:tc>
        <w:tc>
          <w:tcPr>
            <w:tcW w:w="919"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500 </w:t>
            </w:r>
          </w:p>
        </w:tc>
        <w:tc>
          <w:tcPr>
            <w:tcW w:w="1219" w:type="dxa"/>
            <w:tcBorders>
              <w:top w:val="nil"/>
              <w:left w:val="nil"/>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1.863,31 </w:t>
            </w:r>
          </w:p>
        </w:tc>
        <w:tc>
          <w:tcPr>
            <w:tcW w:w="11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354 </w:t>
            </w:r>
          </w:p>
        </w:tc>
        <w:tc>
          <w:tcPr>
            <w:tcW w:w="12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2.217 </w:t>
            </w:r>
          </w:p>
        </w:tc>
      </w:tr>
      <w:tr w:rsidR="00C80707" w:rsidRPr="00C80707" w:rsidTr="00C80707">
        <w:trPr>
          <w:trHeight w:val="1632"/>
        </w:trPr>
        <w:tc>
          <w:tcPr>
            <w:tcW w:w="455" w:type="dxa"/>
            <w:tcBorders>
              <w:top w:val="nil"/>
              <w:left w:val="single" w:sz="4" w:space="0" w:color="auto"/>
              <w:bottom w:val="single" w:sz="4" w:space="0" w:color="auto"/>
              <w:right w:val="single" w:sz="4" w:space="0" w:color="auto"/>
            </w:tcBorders>
            <w:shd w:val="clear" w:color="000000" w:fill="FFFFFF"/>
            <w:noWrap/>
            <w:vAlign w:val="bottom"/>
            <w:hideMark/>
          </w:tcPr>
          <w:p w:rsidR="00C80707" w:rsidRPr="00C80707" w:rsidRDefault="00C80707" w:rsidP="00C80707">
            <w:pPr>
              <w:suppressAutoHyphens w:val="0"/>
              <w:jc w:val="center"/>
              <w:rPr>
                <w:rFonts w:ascii="Calibri" w:hAnsi="Calibri"/>
                <w:color w:val="000000"/>
                <w:sz w:val="22"/>
                <w:szCs w:val="22"/>
                <w:lang w:val="es-ES" w:eastAsia="es-ES"/>
              </w:rPr>
            </w:pPr>
            <w:r w:rsidRPr="00C80707">
              <w:rPr>
                <w:rFonts w:ascii="Calibri" w:hAnsi="Calibri"/>
                <w:color w:val="000000"/>
                <w:sz w:val="22"/>
                <w:szCs w:val="22"/>
                <w:lang w:val="es-ES" w:eastAsia="es-ES"/>
              </w:rPr>
              <w:t>59</w:t>
            </w:r>
          </w:p>
        </w:tc>
        <w:tc>
          <w:tcPr>
            <w:tcW w:w="3363" w:type="dxa"/>
            <w:tcBorders>
              <w:top w:val="nil"/>
              <w:left w:val="nil"/>
              <w:bottom w:val="single" w:sz="4" w:space="0" w:color="auto"/>
              <w:right w:val="single" w:sz="4" w:space="0" w:color="auto"/>
            </w:tcBorders>
            <w:shd w:val="clear" w:color="000000" w:fill="FFFFFF"/>
            <w:vAlign w:val="center"/>
            <w:hideMark/>
          </w:tcPr>
          <w:p w:rsidR="00C80707" w:rsidRPr="00C80707" w:rsidRDefault="00C80707" w:rsidP="00C80707">
            <w:pPr>
              <w:suppressAutoHyphens w:val="0"/>
              <w:jc w:val="center"/>
              <w:rPr>
                <w:rFonts w:ascii="Arial" w:hAnsi="Arial" w:cs="Arial"/>
                <w:color w:val="000000"/>
                <w:sz w:val="16"/>
                <w:szCs w:val="16"/>
                <w:lang w:val="es-ES" w:eastAsia="es-ES"/>
              </w:rPr>
            </w:pPr>
            <w:r w:rsidRPr="00C80707">
              <w:rPr>
                <w:rFonts w:ascii="Arial" w:hAnsi="Arial" w:cs="Arial"/>
                <w:b/>
                <w:bCs/>
                <w:color w:val="000000"/>
                <w:sz w:val="16"/>
                <w:szCs w:val="16"/>
                <w:lang w:val="es-ES" w:eastAsia="es-ES"/>
              </w:rPr>
              <w:t xml:space="preserve">CARPETA DE ACTUACIONES </w:t>
            </w:r>
            <w:proofErr w:type="gramStart"/>
            <w:r w:rsidRPr="00C80707">
              <w:rPr>
                <w:rFonts w:ascii="Arial" w:hAnsi="Arial" w:cs="Arial"/>
                <w:b/>
                <w:bCs/>
                <w:color w:val="000000"/>
                <w:sz w:val="16"/>
                <w:szCs w:val="16"/>
                <w:lang w:val="es-ES" w:eastAsia="es-ES"/>
              </w:rPr>
              <w:t xml:space="preserve">ADMINISTRATIVAS  </w:t>
            </w:r>
            <w:r w:rsidRPr="00C80707">
              <w:rPr>
                <w:rFonts w:ascii="Arial" w:hAnsi="Arial" w:cs="Arial"/>
                <w:color w:val="000000"/>
                <w:sz w:val="16"/>
                <w:szCs w:val="16"/>
                <w:lang w:val="es-ES" w:eastAsia="es-ES"/>
              </w:rPr>
              <w:t>Carpeta</w:t>
            </w:r>
            <w:proofErr w:type="gramEnd"/>
            <w:r w:rsidRPr="00C80707">
              <w:rPr>
                <w:rFonts w:ascii="Arial" w:hAnsi="Arial" w:cs="Arial"/>
                <w:color w:val="000000"/>
                <w:sz w:val="16"/>
                <w:szCs w:val="16"/>
                <w:lang w:val="es-ES" w:eastAsia="es-ES"/>
              </w:rPr>
              <w:t xml:space="preserve"> en yute para  archivo, tamaño oficio, con gramaje  de 550 a 600 gramos,  con fuelle en tela coleta, material: Cartón </w:t>
            </w:r>
            <w:proofErr w:type="spellStart"/>
            <w:r w:rsidRPr="00C80707">
              <w:rPr>
                <w:rFonts w:ascii="Arial" w:hAnsi="Arial" w:cs="Arial"/>
                <w:color w:val="000000"/>
                <w:sz w:val="16"/>
                <w:szCs w:val="16"/>
                <w:lang w:val="es-ES" w:eastAsia="es-ES"/>
              </w:rPr>
              <w:t>Kraft</w:t>
            </w:r>
            <w:proofErr w:type="spellEnd"/>
            <w:r w:rsidRPr="00C80707">
              <w:rPr>
                <w:rFonts w:ascii="Arial" w:hAnsi="Arial" w:cs="Arial"/>
                <w:color w:val="000000"/>
                <w:sz w:val="16"/>
                <w:szCs w:val="16"/>
                <w:lang w:val="es-ES" w:eastAsia="es-ES"/>
              </w:rPr>
              <w:t xml:space="preserve">   rotulo impreso  en color negro  de  19 cm de ancho por  13,5 cm de alto; el formato del  rotulo posteriormente </w:t>
            </w:r>
            <w:r w:rsidR="00527101" w:rsidRPr="00C80707">
              <w:rPr>
                <w:rFonts w:ascii="Arial" w:hAnsi="Arial" w:cs="Arial"/>
                <w:color w:val="000000"/>
                <w:sz w:val="16"/>
                <w:szCs w:val="16"/>
                <w:lang w:val="es-ES" w:eastAsia="es-ES"/>
              </w:rPr>
              <w:t>será</w:t>
            </w:r>
            <w:r w:rsidRPr="00C80707">
              <w:rPr>
                <w:rFonts w:ascii="Arial" w:hAnsi="Arial" w:cs="Arial"/>
                <w:color w:val="000000"/>
                <w:sz w:val="16"/>
                <w:szCs w:val="16"/>
                <w:lang w:val="es-ES" w:eastAsia="es-ES"/>
              </w:rPr>
              <w:t xml:space="preserve"> suministrado para pedido</w:t>
            </w:r>
          </w:p>
        </w:tc>
        <w:tc>
          <w:tcPr>
            <w:tcW w:w="876"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lang w:val="es-ES" w:eastAsia="es-ES"/>
              </w:rPr>
            </w:pPr>
            <w:r w:rsidRPr="00C80707">
              <w:rPr>
                <w:rFonts w:ascii="Arial" w:hAnsi="Arial" w:cs="Arial"/>
                <w:lang w:val="es-ES" w:eastAsia="es-ES"/>
              </w:rPr>
              <w:t xml:space="preserve">Unidad  </w:t>
            </w:r>
          </w:p>
        </w:tc>
        <w:tc>
          <w:tcPr>
            <w:tcW w:w="919"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4000 </w:t>
            </w:r>
          </w:p>
        </w:tc>
        <w:tc>
          <w:tcPr>
            <w:tcW w:w="1219" w:type="dxa"/>
            <w:tcBorders>
              <w:top w:val="nil"/>
              <w:left w:val="nil"/>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1.863,31 </w:t>
            </w:r>
          </w:p>
        </w:tc>
        <w:tc>
          <w:tcPr>
            <w:tcW w:w="11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354 </w:t>
            </w:r>
          </w:p>
        </w:tc>
        <w:tc>
          <w:tcPr>
            <w:tcW w:w="12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2.217 </w:t>
            </w:r>
          </w:p>
        </w:tc>
      </w:tr>
      <w:tr w:rsidR="00C80707" w:rsidRPr="00C80707" w:rsidTr="00C80707">
        <w:trPr>
          <w:trHeight w:val="1224"/>
        </w:trPr>
        <w:tc>
          <w:tcPr>
            <w:tcW w:w="455" w:type="dxa"/>
            <w:tcBorders>
              <w:top w:val="nil"/>
              <w:left w:val="single" w:sz="4" w:space="0" w:color="auto"/>
              <w:bottom w:val="single" w:sz="4" w:space="0" w:color="auto"/>
              <w:right w:val="single" w:sz="4" w:space="0" w:color="auto"/>
            </w:tcBorders>
            <w:shd w:val="clear" w:color="000000" w:fill="FFFFFF"/>
            <w:noWrap/>
            <w:vAlign w:val="bottom"/>
            <w:hideMark/>
          </w:tcPr>
          <w:p w:rsidR="00C80707" w:rsidRPr="00C80707" w:rsidRDefault="00C80707" w:rsidP="00C80707">
            <w:pPr>
              <w:suppressAutoHyphens w:val="0"/>
              <w:jc w:val="center"/>
              <w:rPr>
                <w:rFonts w:ascii="Calibri" w:hAnsi="Calibri"/>
                <w:color w:val="000000"/>
                <w:sz w:val="22"/>
                <w:szCs w:val="22"/>
                <w:lang w:val="es-ES" w:eastAsia="es-ES"/>
              </w:rPr>
            </w:pPr>
            <w:r w:rsidRPr="00C80707">
              <w:rPr>
                <w:rFonts w:ascii="Calibri" w:hAnsi="Calibri"/>
                <w:color w:val="000000"/>
                <w:sz w:val="22"/>
                <w:szCs w:val="22"/>
                <w:lang w:val="es-ES" w:eastAsia="es-ES"/>
              </w:rPr>
              <w:t>60</w:t>
            </w:r>
          </w:p>
        </w:tc>
        <w:tc>
          <w:tcPr>
            <w:tcW w:w="3363" w:type="dxa"/>
            <w:tcBorders>
              <w:top w:val="nil"/>
              <w:left w:val="nil"/>
              <w:bottom w:val="single" w:sz="4" w:space="0" w:color="auto"/>
              <w:right w:val="single" w:sz="4" w:space="0" w:color="auto"/>
            </w:tcBorders>
            <w:shd w:val="clear" w:color="000000" w:fill="FFFFFF"/>
            <w:vAlign w:val="center"/>
            <w:hideMark/>
          </w:tcPr>
          <w:p w:rsidR="00C80707" w:rsidRPr="00C80707" w:rsidRDefault="00C80707" w:rsidP="00C80707">
            <w:pPr>
              <w:suppressAutoHyphens w:val="0"/>
              <w:jc w:val="center"/>
              <w:rPr>
                <w:rFonts w:ascii="Arial" w:hAnsi="Arial" w:cs="Arial"/>
                <w:b/>
                <w:bCs/>
                <w:color w:val="000000"/>
                <w:sz w:val="16"/>
                <w:szCs w:val="16"/>
                <w:lang w:val="es-ES" w:eastAsia="es-ES"/>
              </w:rPr>
            </w:pPr>
            <w:r w:rsidRPr="00C80707">
              <w:rPr>
                <w:rFonts w:ascii="Arial" w:hAnsi="Arial" w:cs="Arial"/>
                <w:b/>
                <w:bCs/>
                <w:color w:val="000000"/>
                <w:sz w:val="16"/>
                <w:szCs w:val="16"/>
                <w:lang w:val="es-ES" w:eastAsia="es-ES"/>
              </w:rPr>
              <w:t xml:space="preserve">TARJETAS </w:t>
            </w:r>
            <w:proofErr w:type="gramStart"/>
            <w:r w:rsidRPr="00C80707">
              <w:rPr>
                <w:rFonts w:ascii="Arial" w:hAnsi="Arial" w:cs="Arial"/>
                <w:b/>
                <w:bCs/>
                <w:color w:val="000000"/>
                <w:sz w:val="16"/>
                <w:szCs w:val="16"/>
                <w:lang w:val="es-ES" w:eastAsia="es-ES"/>
              </w:rPr>
              <w:t xml:space="preserve">AFUERA  </w:t>
            </w:r>
            <w:r w:rsidRPr="00C80707">
              <w:rPr>
                <w:rFonts w:ascii="Arial" w:hAnsi="Arial" w:cs="Arial"/>
                <w:color w:val="000000"/>
                <w:sz w:val="16"/>
                <w:szCs w:val="16"/>
                <w:lang w:val="es-ES" w:eastAsia="es-ES"/>
              </w:rPr>
              <w:t>Material</w:t>
            </w:r>
            <w:proofErr w:type="gramEnd"/>
            <w:r w:rsidRPr="00C80707">
              <w:rPr>
                <w:rFonts w:ascii="Arial" w:hAnsi="Arial" w:cs="Arial"/>
                <w:color w:val="000000"/>
                <w:sz w:val="16"/>
                <w:szCs w:val="16"/>
                <w:lang w:val="es-ES" w:eastAsia="es-ES"/>
              </w:rPr>
              <w:t xml:space="preserve">: Cartón </w:t>
            </w:r>
            <w:proofErr w:type="spellStart"/>
            <w:r w:rsidRPr="00C80707">
              <w:rPr>
                <w:rFonts w:ascii="Arial" w:hAnsi="Arial" w:cs="Arial"/>
                <w:color w:val="000000"/>
                <w:sz w:val="16"/>
                <w:szCs w:val="16"/>
                <w:lang w:val="es-ES" w:eastAsia="es-ES"/>
              </w:rPr>
              <w:t>Kraft</w:t>
            </w:r>
            <w:proofErr w:type="spellEnd"/>
            <w:r w:rsidRPr="00C80707">
              <w:rPr>
                <w:rFonts w:ascii="Arial" w:hAnsi="Arial" w:cs="Arial"/>
                <w:color w:val="000000"/>
                <w:sz w:val="16"/>
                <w:szCs w:val="16"/>
                <w:lang w:val="es-ES" w:eastAsia="es-ES"/>
              </w:rPr>
              <w:t xml:space="preserve">. Gramaje: Entre los 220 A 240 gramos </w:t>
            </w:r>
            <w:proofErr w:type="gramStart"/>
            <w:r w:rsidRPr="00C80707">
              <w:rPr>
                <w:rFonts w:ascii="Arial" w:hAnsi="Arial" w:cs="Arial"/>
                <w:color w:val="000000"/>
                <w:sz w:val="16"/>
                <w:szCs w:val="16"/>
                <w:lang w:val="es-ES" w:eastAsia="es-ES"/>
              </w:rPr>
              <w:t>ALTO :</w:t>
            </w:r>
            <w:proofErr w:type="gramEnd"/>
            <w:r w:rsidRPr="00C80707">
              <w:rPr>
                <w:rFonts w:ascii="Arial" w:hAnsi="Arial" w:cs="Arial"/>
                <w:color w:val="000000"/>
                <w:sz w:val="16"/>
                <w:szCs w:val="16"/>
                <w:lang w:val="es-ES" w:eastAsia="es-ES"/>
              </w:rPr>
              <w:t xml:space="preserve"> 37.5 cm ANCHO: 21.5     con impresión  de membrete  a doble cara   para  una cara  formato de Entrada  y la  otra cara  formato  de Salida</w:t>
            </w:r>
            <w:r w:rsidRPr="00C80707">
              <w:rPr>
                <w:rFonts w:ascii="Arial" w:hAnsi="Arial" w:cs="Arial"/>
                <w:b/>
                <w:bCs/>
                <w:color w:val="000000"/>
                <w:sz w:val="16"/>
                <w:szCs w:val="16"/>
                <w:lang w:val="es-ES" w:eastAsia="es-ES"/>
              </w:rPr>
              <w:t xml:space="preserve"> </w:t>
            </w:r>
            <w:r w:rsidRPr="00C80707">
              <w:rPr>
                <w:rFonts w:ascii="Arial" w:hAnsi="Arial" w:cs="Arial"/>
                <w:color w:val="000000"/>
                <w:sz w:val="16"/>
                <w:szCs w:val="16"/>
                <w:lang w:val="es-ES" w:eastAsia="es-ES"/>
              </w:rPr>
              <w:t xml:space="preserve">(DE ACUERDO A MUESTRA) </w:t>
            </w:r>
          </w:p>
        </w:tc>
        <w:tc>
          <w:tcPr>
            <w:tcW w:w="876"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lang w:val="es-ES" w:eastAsia="es-ES"/>
              </w:rPr>
            </w:pPr>
            <w:r w:rsidRPr="00C80707">
              <w:rPr>
                <w:rFonts w:ascii="Arial" w:hAnsi="Arial" w:cs="Arial"/>
                <w:lang w:val="es-ES" w:eastAsia="es-ES"/>
              </w:rPr>
              <w:t xml:space="preserve">Unidad  </w:t>
            </w:r>
          </w:p>
        </w:tc>
        <w:tc>
          <w:tcPr>
            <w:tcW w:w="919"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3000 </w:t>
            </w:r>
          </w:p>
        </w:tc>
        <w:tc>
          <w:tcPr>
            <w:tcW w:w="1219" w:type="dxa"/>
            <w:tcBorders>
              <w:top w:val="nil"/>
              <w:left w:val="nil"/>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391,88 </w:t>
            </w:r>
          </w:p>
        </w:tc>
        <w:tc>
          <w:tcPr>
            <w:tcW w:w="11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74 </w:t>
            </w:r>
          </w:p>
        </w:tc>
        <w:tc>
          <w:tcPr>
            <w:tcW w:w="12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466 </w:t>
            </w:r>
          </w:p>
        </w:tc>
      </w:tr>
      <w:tr w:rsidR="00C80707" w:rsidRPr="00C80707" w:rsidTr="00C80707">
        <w:trPr>
          <w:trHeight w:val="1020"/>
        </w:trPr>
        <w:tc>
          <w:tcPr>
            <w:tcW w:w="455" w:type="dxa"/>
            <w:tcBorders>
              <w:top w:val="nil"/>
              <w:left w:val="single" w:sz="4" w:space="0" w:color="auto"/>
              <w:bottom w:val="single" w:sz="4" w:space="0" w:color="auto"/>
              <w:right w:val="single" w:sz="4" w:space="0" w:color="auto"/>
            </w:tcBorders>
            <w:shd w:val="clear" w:color="000000" w:fill="FFFFFF"/>
            <w:noWrap/>
            <w:vAlign w:val="bottom"/>
            <w:hideMark/>
          </w:tcPr>
          <w:p w:rsidR="00C80707" w:rsidRPr="00C80707" w:rsidRDefault="00C80707" w:rsidP="00C80707">
            <w:pPr>
              <w:suppressAutoHyphens w:val="0"/>
              <w:jc w:val="center"/>
              <w:rPr>
                <w:rFonts w:ascii="Calibri" w:hAnsi="Calibri"/>
                <w:color w:val="000000"/>
                <w:sz w:val="22"/>
                <w:szCs w:val="22"/>
                <w:lang w:val="es-ES" w:eastAsia="es-ES"/>
              </w:rPr>
            </w:pPr>
            <w:r w:rsidRPr="00C80707">
              <w:rPr>
                <w:rFonts w:ascii="Calibri" w:hAnsi="Calibri"/>
                <w:color w:val="000000"/>
                <w:sz w:val="22"/>
                <w:szCs w:val="22"/>
                <w:lang w:val="es-ES" w:eastAsia="es-ES"/>
              </w:rPr>
              <w:t>61</w:t>
            </w:r>
          </w:p>
        </w:tc>
        <w:tc>
          <w:tcPr>
            <w:tcW w:w="3363" w:type="dxa"/>
            <w:tcBorders>
              <w:top w:val="nil"/>
              <w:left w:val="nil"/>
              <w:bottom w:val="single" w:sz="4" w:space="0" w:color="auto"/>
              <w:right w:val="single" w:sz="4" w:space="0" w:color="auto"/>
            </w:tcBorders>
            <w:shd w:val="clear" w:color="000000" w:fill="FFFFFF"/>
            <w:vAlign w:val="center"/>
            <w:hideMark/>
          </w:tcPr>
          <w:p w:rsidR="00C80707" w:rsidRPr="00C80707" w:rsidRDefault="00C80707" w:rsidP="00C80707">
            <w:pPr>
              <w:suppressAutoHyphens w:val="0"/>
              <w:jc w:val="center"/>
              <w:rPr>
                <w:rFonts w:ascii="Arial" w:hAnsi="Arial" w:cs="Arial"/>
                <w:b/>
                <w:bCs/>
                <w:color w:val="000000"/>
                <w:sz w:val="16"/>
                <w:szCs w:val="16"/>
                <w:lang w:val="es-ES" w:eastAsia="es-ES"/>
              </w:rPr>
            </w:pPr>
            <w:r w:rsidRPr="00C80707">
              <w:rPr>
                <w:rFonts w:ascii="Arial" w:hAnsi="Arial" w:cs="Arial"/>
                <w:b/>
                <w:bCs/>
                <w:color w:val="000000"/>
                <w:sz w:val="16"/>
                <w:szCs w:val="16"/>
                <w:lang w:val="es-ES" w:eastAsia="es-ES"/>
              </w:rPr>
              <w:t xml:space="preserve">ETIQUETA PUNTA </w:t>
            </w:r>
            <w:proofErr w:type="gramStart"/>
            <w:r w:rsidRPr="00C80707">
              <w:rPr>
                <w:rFonts w:ascii="Arial" w:hAnsi="Arial" w:cs="Arial"/>
                <w:b/>
                <w:bCs/>
                <w:color w:val="000000"/>
                <w:sz w:val="16"/>
                <w:szCs w:val="16"/>
                <w:lang w:val="es-ES" w:eastAsia="es-ES"/>
              </w:rPr>
              <w:t xml:space="preserve">REDONDA  </w:t>
            </w:r>
            <w:r w:rsidRPr="00C80707">
              <w:rPr>
                <w:rFonts w:ascii="Arial" w:hAnsi="Arial" w:cs="Arial"/>
                <w:color w:val="000000"/>
                <w:sz w:val="16"/>
                <w:szCs w:val="16"/>
                <w:lang w:val="es-ES" w:eastAsia="es-ES"/>
              </w:rPr>
              <w:t>Etiqueta</w:t>
            </w:r>
            <w:proofErr w:type="gramEnd"/>
            <w:r w:rsidRPr="00C80707">
              <w:rPr>
                <w:rFonts w:ascii="Arial" w:hAnsi="Arial" w:cs="Arial"/>
                <w:color w:val="000000"/>
                <w:sz w:val="16"/>
                <w:szCs w:val="16"/>
                <w:lang w:val="es-ES" w:eastAsia="es-ES"/>
              </w:rPr>
              <w:t xml:space="preserve"> adhesiva de papel  para transferencia térmica de 7 cm</w:t>
            </w:r>
            <w:r w:rsidR="00A46C14">
              <w:rPr>
                <w:rFonts w:ascii="Arial" w:hAnsi="Arial" w:cs="Arial"/>
                <w:color w:val="000000"/>
                <w:sz w:val="16"/>
                <w:szCs w:val="16"/>
                <w:lang w:val="es-ES" w:eastAsia="es-ES"/>
              </w:rPr>
              <w:t xml:space="preserve"> </w:t>
            </w:r>
            <w:r w:rsidRPr="00C80707">
              <w:rPr>
                <w:rFonts w:ascii="Arial" w:hAnsi="Arial" w:cs="Arial"/>
                <w:color w:val="000000"/>
                <w:sz w:val="16"/>
                <w:szCs w:val="16"/>
                <w:lang w:val="es-ES" w:eastAsia="es-ES"/>
              </w:rPr>
              <w:t xml:space="preserve">por 3.5 cm, sentido horizontal , una cavidad, para impresora </w:t>
            </w:r>
            <w:proofErr w:type="spellStart"/>
            <w:r w:rsidRPr="00C80707">
              <w:rPr>
                <w:rFonts w:ascii="Arial" w:hAnsi="Arial" w:cs="Arial"/>
                <w:color w:val="000000"/>
                <w:sz w:val="16"/>
                <w:szCs w:val="16"/>
                <w:lang w:val="es-ES" w:eastAsia="es-ES"/>
              </w:rPr>
              <w:t>Zebra</w:t>
            </w:r>
            <w:proofErr w:type="spellEnd"/>
            <w:r w:rsidRPr="00C80707">
              <w:rPr>
                <w:rFonts w:ascii="Arial" w:hAnsi="Arial" w:cs="Arial"/>
                <w:color w:val="000000"/>
                <w:sz w:val="16"/>
                <w:szCs w:val="16"/>
                <w:lang w:val="es-ES" w:eastAsia="es-ES"/>
              </w:rPr>
              <w:t xml:space="preserve"> - referencia TLP284</w:t>
            </w:r>
          </w:p>
        </w:tc>
        <w:tc>
          <w:tcPr>
            <w:tcW w:w="876" w:type="dxa"/>
            <w:tcBorders>
              <w:top w:val="nil"/>
              <w:left w:val="nil"/>
              <w:bottom w:val="single" w:sz="4" w:space="0" w:color="auto"/>
              <w:right w:val="single" w:sz="4" w:space="0" w:color="auto"/>
            </w:tcBorders>
            <w:shd w:val="clear" w:color="auto" w:fill="auto"/>
            <w:vAlign w:val="center"/>
            <w:hideMark/>
          </w:tcPr>
          <w:p w:rsidR="00C80707" w:rsidRPr="00C80707" w:rsidRDefault="00C80707" w:rsidP="00C80707">
            <w:pPr>
              <w:suppressAutoHyphens w:val="0"/>
              <w:jc w:val="center"/>
              <w:rPr>
                <w:rFonts w:ascii="Arial" w:hAnsi="Arial" w:cs="Arial"/>
                <w:lang w:val="es-ES" w:eastAsia="es-ES"/>
              </w:rPr>
            </w:pPr>
            <w:r w:rsidRPr="00C80707">
              <w:rPr>
                <w:rFonts w:ascii="Arial" w:hAnsi="Arial" w:cs="Arial"/>
                <w:lang w:val="es-ES" w:eastAsia="es-ES"/>
              </w:rPr>
              <w:t xml:space="preserve">Unidad  </w:t>
            </w:r>
          </w:p>
        </w:tc>
        <w:tc>
          <w:tcPr>
            <w:tcW w:w="919"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24 </w:t>
            </w:r>
          </w:p>
        </w:tc>
        <w:tc>
          <w:tcPr>
            <w:tcW w:w="1219" w:type="dxa"/>
            <w:tcBorders>
              <w:top w:val="nil"/>
              <w:left w:val="nil"/>
              <w:bottom w:val="single" w:sz="4" w:space="0" w:color="auto"/>
              <w:right w:val="single" w:sz="4" w:space="0" w:color="auto"/>
            </w:tcBorders>
            <w:shd w:val="clear" w:color="auto" w:fill="auto"/>
            <w:noWrap/>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29.712,61 </w:t>
            </w:r>
          </w:p>
        </w:tc>
        <w:tc>
          <w:tcPr>
            <w:tcW w:w="11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5.645 </w:t>
            </w:r>
          </w:p>
        </w:tc>
        <w:tc>
          <w:tcPr>
            <w:tcW w:w="1214" w:type="dxa"/>
            <w:tcBorders>
              <w:top w:val="nil"/>
              <w:left w:val="nil"/>
              <w:bottom w:val="single" w:sz="4" w:space="0" w:color="auto"/>
              <w:right w:val="single" w:sz="4" w:space="0" w:color="auto"/>
            </w:tcBorders>
            <w:shd w:val="clear" w:color="auto" w:fill="auto"/>
            <w:vAlign w:val="bottom"/>
            <w:hideMark/>
          </w:tcPr>
          <w:p w:rsidR="00C80707" w:rsidRPr="00C80707" w:rsidRDefault="00C80707" w:rsidP="00C80707">
            <w:pPr>
              <w:suppressAutoHyphens w:val="0"/>
              <w:jc w:val="center"/>
              <w:rPr>
                <w:rFonts w:ascii="Arial" w:hAnsi="Arial" w:cs="Arial"/>
                <w:sz w:val="18"/>
                <w:szCs w:val="18"/>
                <w:lang w:val="es-ES" w:eastAsia="es-ES"/>
              </w:rPr>
            </w:pPr>
            <w:r w:rsidRPr="00C80707">
              <w:rPr>
                <w:rFonts w:ascii="Arial" w:hAnsi="Arial" w:cs="Arial"/>
                <w:sz w:val="18"/>
                <w:szCs w:val="18"/>
                <w:lang w:val="es-ES" w:eastAsia="es-ES"/>
              </w:rPr>
              <w:t xml:space="preserve"> $         35.358 </w:t>
            </w:r>
          </w:p>
        </w:tc>
      </w:tr>
    </w:tbl>
    <w:p w:rsidR="00251D11" w:rsidRDefault="00251D11" w:rsidP="00147E54">
      <w:pPr>
        <w:jc w:val="both"/>
        <w:rPr>
          <w:rFonts w:ascii="Arial" w:hAnsi="Arial" w:cs="Arial"/>
          <w:sz w:val="18"/>
          <w:szCs w:val="18"/>
        </w:rPr>
      </w:pPr>
    </w:p>
    <w:p w:rsidR="00D96F67" w:rsidRPr="00251D11" w:rsidRDefault="00A46C14" w:rsidP="00147E54">
      <w:pPr>
        <w:jc w:val="both"/>
        <w:rPr>
          <w:rFonts w:ascii="Arial" w:hAnsi="Arial" w:cs="Arial"/>
          <w:sz w:val="18"/>
          <w:szCs w:val="18"/>
        </w:rPr>
      </w:pPr>
      <w:r>
        <w:rPr>
          <w:rFonts w:ascii="Arial" w:hAnsi="Arial" w:cs="Arial"/>
          <w:sz w:val="18"/>
          <w:szCs w:val="18"/>
        </w:rPr>
        <w:t>Anexo: e</w:t>
      </w:r>
      <w:r w:rsidR="00251D11" w:rsidRPr="00251D11">
        <w:rPr>
          <w:rFonts w:ascii="Arial" w:hAnsi="Arial" w:cs="Arial"/>
          <w:sz w:val="18"/>
          <w:szCs w:val="18"/>
        </w:rPr>
        <w:t xml:space="preserve">studio de mercado </w:t>
      </w:r>
    </w:p>
    <w:p w:rsidR="00251D11" w:rsidRDefault="00251D11" w:rsidP="00147E54">
      <w:pPr>
        <w:jc w:val="both"/>
        <w:rPr>
          <w:rFonts w:ascii="Arial" w:hAnsi="Arial" w:cs="Arial"/>
          <w:sz w:val="24"/>
          <w:szCs w:val="24"/>
        </w:rPr>
      </w:pPr>
    </w:p>
    <w:p w:rsidR="00D96F67" w:rsidRDefault="00D96F67" w:rsidP="00147E54">
      <w:pPr>
        <w:jc w:val="both"/>
        <w:rPr>
          <w:rFonts w:ascii="Arial" w:hAnsi="Arial" w:cs="Arial"/>
          <w:sz w:val="24"/>
          <w:szCs w:val="24"/>
        </w:rPr>
      </w:pPr>
    </w:p>
    <w:p w:rsidR="003900CF" w:rsidRDefault="00147E54" w:rsidP="00147E54">
      <w:pPr>
        <w:jc w:val="both"/>
        <w:rPr>
          <w:rFonts w:ascii="Arial" w:hAnsi="Arial" w:cs="Arial"/>
          <w:b/>
          <w:sz w:val="24"/>
          <w:szCs w:val="24"/>
          <w:u w:val="single"/>
        </w:rPr>
      </w:pPr>
      <w:r>
        <w:rPr>
          <w:rFonts w:ascii="Arial" w:hAnsi="Arial" w:cs="Arial"/>
          <w:b/>
          <w:sz w:val="24"/>
          <w:szCs w:val="24"/>
          <w:u w:val="single"/>
        </w:rPr>
        <w:lastRenderedPageBreak/>
        <w:t xml:space="preserve">NOTA: El contratista debe estar en capacidad de suministrar o cambiar elementos que se consideren necesarios y que no esté estipulado dentro de la tabla de especificaciones, los cuales serán solicitados y aprobados por el Supervisor del Contrato.  Para lo anterior se establecerá el </w:t>
      </w:r>
      <w:r w:rsidR="003900CF">
        <w:rPr>
          <w:rFonts w:ascii="Arial" w:hAnsi="Arial" w:cs="Arial"/>
          <w:b/>
          <w:sz w:val="24"/>
          <w:szCs w:val="24"/>
          <w:u w:val="single"/>
        </w:rPr>
        <w:t>valor de los ítems no previstos de la siguiente manera. PROCEDIMIENTO PARA ITEMS NO PREVISTOS: El contratista presentará dos cotizaciones del ítem y la Entidad por medio de su supervisor presentará una (1) cotización. De las tres cotizaciones se escogerá la cotización</w:t>
      </w:r>
      <w:r w:rsidR="003900CF">
        <w:rPr>
          <w:rStyle w:val="Refdenotaalpie"/>
          <w:rFonts w:ascii="Arial" w:hAnsi="Arial" w:cs="Arial"/>
          <w:b/>
          <w:sz w:val="24"/>
          <w:szCs w:val="24"/>
          <w:u w:val="single"/>
        </w:rPr>
        <w:footnoteReference w:id="1"/>
      </w:r>
      <w:r w:rsidR="003900CF">
        <w:rPr>
          <w:rFonts w:ascii="Arial" w:hAnsi="Arial" w:cs="Arial"/>
          <w:b/>
          <w:sz w:val="24"/>
          <w:szCs w:val="24"/>
          <w:u w:val="single"/>
        </w:rPr>
        <w:t xml:space="preserve">  de  menor precio antes de IVA; de lo anterior quedará constancia en acta de reunión.  </w:t>
      </w:r>
    </w:p>
    <w:p w:rsidR="00147E54" w:rsidRDefault="003900CF" w:rsidP="00147E54">
      <w:pPr>
        <w:jc w:val="both"/>
        <w:rPr>
          <w:rFonts w:ascii="Arial" w:hAnsi="Arial" w:cs="Arial"/>
          <w:b/>
          <w:sz w:val="24"/>
          <w:szCs w:val="24"/>
          <w:u w:val="single"/>
        </w:rPr>
      </w:pPr>
      <w:r>
        <w:rPr>
          <w:rFonts w:ascii="Arial" w:hAnsi="Arial" w:cs="Arial"/>
          <w:b/>
          <w:sz w:val="24"/>
          <w:szCs w:val="24"/>
          <w:u w:val="single"/>
        </w:rPr>
        <w:br/>
        <w:t>El contratista se obliga a respetar y acatar el procedimiento para ITEMS NO PREVISTOS,  y en  todo caso estos nuevos ITEMS d</w:t>
      </w:r>
      <w:r w:rsidR="00FF3825">
        <w:rPr>
          <w:rFonts w:ascii="Arial" w:hAnsi="Arial" w:cs="Arial"/>
          <w:b/>
          <w:sz w:val="24"/>
          <w:szCs w:val="24"/>
          <w:u w:val="single"/>
        </w:rPr>
        <w:t>ebe</w:t>
      </w:r>
      <w:r>
        <w:rPr>
          <w:rFonts w:ascii="Arial" w:hAnsi="Arial" w:cs="Arial"/>
          <w:b/>
          <w:sz w:val="24"/>
          <w:szCs w:val="24"/>
          <w:u w:val="single"/>
        </w:rPr>
        <w:t>n</w:t>
      </w:r>
      <w:r w:rsidR="00FF3825">
        <w:rPr>
          <w:rFonts w:ascii="Arial" w:hAnsi="Arial" w:cs="Arial"/>
          <w:b/>
          <w:sz w:val="24"/>
          <w:szCs w:val="24"/>
          <w:u w:val="single"/>
        </w:rPr>
        <w:t xml:space="preserve"> dar cumplimiento a la siguiente ficha sostenible de contratación, para el suministro de materiales de oficina de la Secretaria Distrital de Gobierno.</w:t>
      </w:r>
    </w:p>
    <w:p w:rsidR="00FF3825" w:rsidRDefault="00FF3825" w:rsidP="00147E54">
      <w:pPr>
        <w:jc w:val="both"/>
        <w:rPr>
          <w:rFonts w:ascii="Arial" w:hAnsi="Arial" w:cs="Arial"/>
          <w:b/>
          <w:sz w:val="24"/>
          <w:szCs w:val="24"/>
          <w:u w:val="single"/>
        </w:rPr>
      </w:pPr>
    </w:p>
    <w:p w:rsidR="00FF3825" w:rsidRDefault="00FF3825" w:rsidP="00147E54">
      <w:pPr>
        <w:jc w:val="both"/>
        <w:rPr>
          <w:rFonts w:ascii="Arial" w:hAnsi="Arial" w:cs="Arial"/>
          <w:b/>
          <w:sz w:val="24"/>
          <w:szCs w:val="24"/>
          <w:u w:val="single"/>
        </w:rPr>
      </w:pPr>
    </w:p>
    <w:p w:rsidR="00FF3825" w:rsidRDefault="00FF3825" w:rsidP="00FF3825">
      <w:pPr>
        <w:jc w:val="center"/>
        <w:rPr>
          <w:rFonts w:ascii="Arial" w:hAnsi="Arial" w:cs="Arial"/>
          <w:b/>
          <w:sz w:val="24"/>
          <w:szCs w:val="24"/>
        </w:rPr>
      </w:pPr>
      <w:r w:rsidRPr="00FF3825">
        <w:rPr>
          <w:rFonts w:ascii="Arial" w:hAnsi="Arial" w:cs="Arial"/>
          <w:b/>
          <w:sz w:val="24"/>
          <w:szCs w:val="24"/>
        </w:rPr>
        <w:t>FICHA SOSTENIBLE DE CONTRATACION</w:t>
      </w:r>
    </w:p>
    <w:p w:rsidR="00FF3825" w:rsidRDefault="00FF3825" w:rsidP="00FF3825">
      <w:pPr>
        <w:jc w:val="center"/>
        <w:rPr>
          <w:rFonts w:ascii="Arial" w:hAnsi="Arial" w:cs="Arial"/>
          <w:b/>
          <w:sz w:val="24"/>
          <w:szCs w:val="24"/>
        </w:rPr>
      </w:pPr>
    </w:p>
    <w:p w:rsidR="00FF3825" w:rsidRDefault="00FF3825" w:rsidP="00FF3825">
      <w:pPr>
        <w:jc w:val="center"/>
        <w:rPr>
          <w:rFonts w:ascii="Arial" w:hAnsi="Arial" w:cs="Arial"/>
          <w:b/>
          <w:sz w:val="24"/>
          <w:szCs w:val="24"/>
        </w:rPr>
      </w:pPr>
    </w:p>
    <w:tbl>
      <w:tblPr>
        <w:tblW w:w="8931" w:type="dxa"/>
        <w:tblInd w:w="-72" w:type="dxa"/>
        <w:tblLayout w:type="fixed"/>
        <w:tblCellMar>
          <w:left w:w="70" w:type="dxa"/>
          <w:right w:w="70" w:type="dxa"/>
        </w:tblCellMar>
        <w:tblLook w:val="0000" w:firstRow="0" w:lastRow="0" w:firstColumn="0" w:lastColumn="0" w:noHBand="0" w:noVBand="0"/>
      </w:tblPr>
      <w:tblGrid>
        <w:gridCol w:w="6238"/>
        <w:gridCol w:w="2693"/>
      </w:tblGrid>
      <w:tr w:rsidR="00FF3825" w:rsidRPr="00647193" w:rsidTr="009D0DFE">
        <w:trPr>
          <w:trHeight w:val="2299"/>
        </w:trPr>
        <w:tc>
          <w:tcPr>
            <w:tcW w:w="6238" w:type="dxa"/>
            <w:tcBorders>
              <w:top w:val="single" w:sz="4" w:space="0" w:color="auto"/>
              <w:left w:val="single" w:sz="4" w:space="0" w:color="auto"/>
              <w:bottom w:val="single" w:sz="4" w:space="0" w:color="auto"/>
              <w:right w:val="single" w:sz="4" w:space="0" w:color="auto"/>
            </w:tcBorders>
            <w:shd w:val="clear" w:color="auto" w:fill="C9C9C9" w:themeFill="accent3" w:themeFillTint="99"/>
            <w:noWrap/>
            <w:vAlign w:val="center"/>
          </w:tcPr>
          <w:p w:rsidR="00FF3825" w:rsidRDefault="00FF3825" w:rsidP="009D0DFE">
            <w:pPr>
              <w:jc w:val="center"/>
              <w:rPr>
                <w:rFonts w:ascii="Garamond" w:hAnsi="Garamond" w:cs="Arial"/>
                <w:b/>
                <w:color w:val="000080"/>
                <w:sz w:val="22"/>
                <w:szCs w:val="22"/>
                <w:u w:val="single"/>
              </w:rPr>
            </w:pPr>
            <w:r w:rsidRPr="00DF07CC">
              <w:rPr>
                <w:rFonts w:ascii="Garamond" w:hAnsi="Garamond" w:cs="Arial"/>
                <w:b/>
                <w:color w:val="000080"/>
                <w:sz w:val="22"/>
                <w:szCs w:val="22"/>
                <w:u w:val="single"/>
              </w:rPr>
              <w:t xml:space="preserve">Suministro </w:t>
            </w:r>
            <w:r>
              <w:rPr>
                <w:rFonts w:ascii="Garamond" w:hAnsi="Garamond" w:cs="Arial"/>
                <w:b/>
                <w:color w:val="000080"/>
                <w:sz w:val="22"/>
                <w:szCs w:val="22"/>
                <w:u w:val="single"/>
              </w:rPr>
              <w:t>d</w:t>
            </w:r>
            <w:r w:rsidRPr="00DF07CC">
              <w:rPr>
                <w:rFonts w:ascii="Garamond" w:hAnsi="Garamond" w:cs="Arial"/>
                <w:b/>
                <w:color w:val="000080"/>
                <w:sz w:val="22"/>
                <w:szCs w:val="22"/>
                <w:u w:val="single"/>
              </w:rPr>
              <w:t xml:space="preserve">e </w:t>
            </w:r>
            <w:r>
              <w:rPr>
                <w:rFonts w:ascii="Garamond" w:hAnsi="Garamond" w:cs="Arial"/>
                <w:b/>
                <w:color w:val="000080"/>
                <w:sz w:val="22"/>
                <w:szCs w:val="22"/>
                <w:u w:val="single"/>
              </w:rPr>
              <w:t>m</w:t>
            </w:r>
            <w:r w:rsidRPr="00DF07CC">
              <w:rPr>
                <w:rFonts w:ascii="Garamond" w:hAnsi="Garamond" w:cs="Arial"/>
                <w:b/>
                <w:color w:val="000080"/>
                <w:sz w:val="22"/>
                <w:szCs w:val="22"/>
                <w:u w:val="single"/>
              </w:rPr>
              <w:t xml:space="preserve">ateriales </w:t>
            </w:r>
            <w:r>
              <w:rPr>
                <w:rFonts w:ascii="Garamond" w:hAnsi="Garamond" w:cs="Arial"/>
                <w:b/>
                <w:color w:val="000080"/>
                <w:sz w:val="22"/>
                <w:szCs w:val="22"/>
                <w:u w:val="single"/>
              </w:rPr>
              <w:t>d</w:t>
            </w:r>
            <w:r w:rsidRPr="00DF07CC">
              <w:rPr>
                <w:rFonts w:ascii="Garamond" w:hAnsi="Garamond" w:cs="Arial"/>
                <w:b/>
                <w:color w:val="000080"/>
                <w:sz w:val="22"/>
                <w:szCs w:val="22"/>
                <w:u w:val="single"/>
              </w:rPr>
              <w:t xml:space="preserve">e Oficina </w:t>
            </w:r>
          </w:p>
          <w:p w:rsidR="00FF3825" w:rsidRPr="00647193" w:rsidRDefault="00FF3825" w:rsidP="009D0DFE">
            <w:pPr>
              <w:jc w:val="center"/>
              <w:rPr>
                <w:rFonts w:ascii="Garamond" w:hAnsi="Garamond" w:cs="Arial"/>
                <w:b/>
                <w:sz w:val="22"/>
                <w:szCs w:val="22"/>
              </w:rPr>
            </w:pPr>
          </w:p>
        </w:tc>
        <w:tc>
          <w:tcPr>
            <w:tcW w:w="2693" w:type="dxa"/>
            <w:tcBorders>
              <w:top w:val="single" w:sz="4" w:space="0" w:color="auto"/>
              <w:left w:val="single" w:sz="4" w:space="0" w:color="auto"/>
              <w:right w:val="single" w:sz="4" w:space="0" w:color="auto"/>
            </w:tcBorders>
            <w:shd w:val="clear" w:color="auto" w:fill="C9C9C9" w:themeFill="accent3" w:themeFillTint="99"/>
            <w:vAlign w:val="center"/>
          </w:tcPr>
          <w:p w:rsidR="00FF3825" w:rsidRPr="00647193" w:rsidRDefault="00FF3825" w:rsidP="009D0DFE">
            <w:pPr>
              <w:jc w:val="center"/>
              <w:rPr>
                <w:rFonts w:ascii="Garamond" w:hAnsi="Garamond" w:cs="Arial"/>
                <w:sz w:val="22"/>
                <w:szCs w:val="22"/>
              </w:rPr>
            </w:pPr>
            <w:r>
              <w:rPr>
                <w:noProof/>
                <w:lang w:eastAsia="es-CO"/>
              </w:rPr>
              <w:drawing>
                <wp:inline distT="0" distB="0" distL="0" distR="0">
                  <wp:extent cx="1590675" cy="1228725"/>
                  <wp:effectExtent l="0" t="0" r="0" b="0"/>
                  <wp:docPr id="4" name="Imagen 1" descr="文房具と事務用品のイラストセッ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文房具と事務用品のイラストセット"/>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90675" cy="1228725"/>
                          </a:xfrm>
                          <a:prstGeom prst="rect">
                            <a:avLst/>
                          </a:prstGeom>
                          <a:noFill/>
                          <a:ln>
                            <a:noFill/>
                          </a:ln>
                        </pic:spPr>
                      </pic:pic>
                    </a:graphicData>
                  </a:graphic>
                </wp:inline>
              </w:drawing>
            </w:r>
          </w:p>
        </w:tc>
      </w:tr>
      <w:tr w:rsidR="00FF3825" w:rsidRPr="00647193" w:rsidTr="009D0DFE">
        <w:trPr>
          <w:trHeight w:val="368"/>
        </w:trPr>
        <w:tc>
          <w:tcPr>
            <w:tcW w:w="8931" w:type="dxa"/>
            <w:gridSpan w:val="2"/>
            <w:vMerge w:val="restart"/>
            <w:tcBorders>
              <w:top w:val="single" w:sz="4" w:space="0" w:color="auto"/>
              <w:left w:val="single" w:sz="4" w:space="0" w:color="auto"/>
              <w:bottom w:val="single" w:sz="4" w:space="0" w:color="auto"/>
              <w:right w:val="single" w:sz="4" w:space="0" w:color="auto"/>
            </w:tcBorders>
            <w:shd w:val="clear" w:color="auto" w:fill="EDEDED" w:themeFill="accent3" w:themeFillTint="33"/>
            <w:vAlign w:val="bottom"/>
          </w:tcPr>
          <w:p w:rsidR="00FF3825" w:rsidRPr="00DF07CC" w:rsidRDefault="00FF3825" w:rsidP="009D0DFE">
            <w:pPr>
              <w:jc w:val="both"/>
              <w:rPr>
                <w:rFonts w:ascii="Garamond" w:hAnsi="Garamond" w:cs="Arial"/>
                <w:sz w:val="22"/>
                <w:szCs w:val="22"/>
              </w:rPr>
            </w:pPr>
            <w:r>
              <w:rPr>
                <w:rFonts w:ascii="Garamond" w:hAnsi="Garamond"/>
                <w:b/>
                <w:sz w:val="22"/>
                <w:szCs w:val="22"/>
              </w:rPr>
              <w:t xml:space="preserve">Justificación: </w:t>
            </w:r>
            <w:r w:rsidRPr="00DF07CC">
              <w:rPr>
                <w:rFonts w:ascii="Garamond" w:hAnsi="Garamond" w:cs="Arial"/>
                <w:sz w:val="22"/>
                <w:szCs w:val="22"/>
              </w:rPr>
              <w:t>La Secretaría de Gobierno debe proveer a las diferentes dependencias que la conforman, de los elementos necesarios para una adecuada prestación de los servicios y atender las solicitudes de papelería, útiles y elementos de oficina que requieran las dependencias para el buen funcionamiento de las mismas, tanto para los clientes externos como internos de la Entidad.</w:t>
            </w:r>
          </w:p>
          <w:p w:rsidR="00FF3825" w:rsidRPr="00EA4DC9" w:rsidRDefault="00FF3825" w:rsidP="009D0DFE">
            <w:pPr>
              <w:jc w:val="both"/>
              <w:rPr>
                <w:rFonts w:ascii="Garamond" w:hAnsi="Garamond" w:cs="Arial"/>
                <w:sz w:val="22"/>
                <w:szCs w:val="22"/>
              </w:rPr>
            </w:pPr>
            <w:r w:rsidRPr="00DF07CC">
              <w:rPr>
                <w:rFonts w:ascii="Garamond" w:hAnsi="Garamond" w:cs="Arial"/>
                <w:sz w:val="22"/>
                <w:szCs w:val="22"/>
              </w:rPr>
              <w:t>Esta clase de bienes pueden tener un impacto ambiental frente a su uso, es decir, la mayoría de los elementos pueden ocasionar ya sea por uso o deterioro impactos</w:t>
            </w:r>
            <w:r>
              <w:rPr>
                <w:rFonts w:ascii="Garamond" w:hAnsi="Garamond" w:cs="Arial"/>
                <w:sz w:val="22"/>
                <w:szCs w:val="22"/>
              </w:rPr>
              <w:t xml:space="preserve"> frente a su disposición final; por lo tanto, es importante que se</w:t>
            </w:r>
            <w:r w:rsidRPr="00DF07CC">
              <w:rPr>
                <w:rFonts w:ascii="Garamond" w:hAnsi="Garamond" w:cs="Arial"/>
                <w:sz w:val="22"/>
                <w:szCs w:val="22"/>
              </w:rPr>
              <w:t xml:space="preserve"> maneje los</w:t>
            </w:r>
            <w:r>
              <w:rPr>
                <w:rFonts w:ascii="Garamond" w:hAnsi="Garamond" w:cs="Arial"/>
                <w:sz w:val="22"/>
                <w:szCs w:val="22"/>
              </w:rPr>
              <w:t xml:space="preserve"> productos con</w:t>
            </w:r>
            <w:r w:rsidRPr="00DF07CC">
              <w:rPr>
                <w:rFonts w:ascii="Garamond" w:hAnsi="Garamond" w:cs="Arial"/>
                <w:sz w:val="22"/>
                <w:szCs w:val="22"/>
              </w:rPr>
              <w:t xml:space="preserve"> sellos verdes o materiales ecológicos que permita contribuir a no deteriorar nuestro Ambiente.</w:t>
            </w:r>
          </w:p>
        </w:tc>
      </w:tr>
      <w:tr w:rsidR="00FF3825" w:rsidRPr="00647193" w:rsidTr="009D0DFE">
        <w:trPr>
          <w:trHeight w:val="268"/>
        </w:trPr>
        <w:tc>
          <w:tcPr>
            <w:tcW w:w="8931" w:type="dxa"/>
            <w:gridSpan w:val="2"/>
            <w:vMerge/>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rsidR="00FF3825" w:rsidRPr="00647193" w:rsidRDefault="00FF3825" w:rsidP="009D0DFE">
            <w:pPr>
              <w:rPr>
                <w:rFonts w:ascii="Garamond" w:hAnsi="Garamond" w:cs="Arial"/>
                <w:sz w:val="22"/>
                <w:szCs w:val="22"/>
              </w:rPr>
            </w:pPr>
          </w:p>
        </w:tc>
      </w:tr>
      <w:tr w:rsidR="00FF3825" w:rsidRPr="00647193" w:rsidTr="009D0DFE">
        <w:trPr>
          <w:trHeight w:val="268"/>
        </w:trPr>
        <w:tc>
          <w:tcPr>
            <w:tcW w:w="8931" w:type="dxa"/>
            <w:gridSpan w:val="2"/>
            <w:vMerge/>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rsidR="00FF3825" w:rsidRPr="00647193" w:rsidRDefault="00FF3825" w:rsidP="009D0DFE">
            <w:pPr>
              <w:rPr>
                <w:rFonts w:ascii="Garamond" w:hAnsi="Garamond" w:cs="Arial"/>
                <w:sz w:val="22"/>
                <w:szCs w:val="22"/>
              </w:rPr>
            </w:pPr>
          </w:p>
        </w:tc>
      </w:tr>
      <w:tr w:rsidR="00FF3825" w:rsidRPr="00647193" w:rsidTr="009D0DFE">
        <w:trPr>
          <w:trHeight w:val="268"/>
        </w:trPr>
        <w:tc>
          <w:tcPr>
            <w:tcW w:w="8931" w:type="dxa"/>
            <w:gridSpan w:val="2"/>
            <w:vMerge/>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rsidR="00FF3825" w:rsidRPr="00647193" w:rsidRDefault="00FF3825" w:rsidP="009D0DFE">
            <w:pPr>
              <w:rPr>
                <w:rFonts w:ascii="Garamond" w:hAnsi="Garamond" w:cs="Arial"/>
                <w:sz w:val="22"/>
                <w:szCs w:val="22"/>
              </w:rPr>
            </w:pPr>
          </w:p>
        </w:tc>
      </w:tr>
      <w:tr w:rsidR="00FF3825" w:rsidRPr="00647193" w:rsidTr="009D0DFE">
        <w:trPr>
          <w:trHeight w:val="268"/>
        </w:trPr>
        <w:tc>
          <w:tcPr>
            <w:tcW w:w="8931" w:type="dxa"/>
            <w:gridSpan w:val="2"/>
            <w:vMerge/>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rsidR="00FF3825" w:rsidRPr="00647193" w:rsidRDefault="00FF3825" w:rsidP="009D0DFE">
            <w:pPr>
              <w:rPr>
                <w:rFonts w:ascii="Garamond" w:hAnsi="Garamond" w:cs="Arial"/>
                <w:sz w:val="22"/>
                <w:szCs w:val="22"/>
              </w:rPr>
            </w:pPr>
          </w:p>
        </w:tc>
      </w:tr>
      <w:tr w:rsidR="00FF3825" w:rsidRPr="00647193" w:rsidTr="009D0DFE">
        <w:trPr>
          <w:trHeight w:val="268"/>
        </w:trPr>
        <w:tc>
          <w:tcPr>
            <w:tcW w:w="8931" w:type="dxa"/>
            <w:gridSpan w:val="2"/>
            <w:vMerge/>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rsidR="00FF3825" w:rsidRPr="00647193" w:rsidRDefault="00FF3825" w:rsidP="009D0DFE">
            <w:pPr>
              <w:rPr>
                <w:rFonts w:ascii="Garamond" w:hAnsi="Garamond" w:cs="Arial"/>
                <w:sz w:val="22"/>
                <w:szCs w:val="22"/>
              </w:rPr>
            </w:pPr>
          </w:p>
        </w:tc>
      </w:tr>
      <w:tr w:rsidR="00FF3825" w:rsidRPr="00647193" w:rsidTr="009D0DFE">
        <w:trPr>
          <w:trHeight w:val="268"/>
        </w:trPr>
        <w:tc>
          <w:tcPr>
            <w:tcW w:w="8931" w:type="dxa"/>
            <w:gridSpan w:val="2"/>
            <w:vMerge/>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rsidR="00FF3825" w:rsidRPr="00647193" w:rsidRDefault="00FF3825" w:rsidP="009D0DFE">
            <w:pPr>
              <w:rPr>
                <w:rFonts w:ascii="Garamond" w:hAnsi="Garamond" w:cs="Arial"/>
                <w:sz w:val="22"/>
                <w:szCs w:val="22"/>
              </w:rPr>
            </w:pPr>
          </w:p>
        </w:tc>
      </w:tr>
      <w:tr w:rsidR="00FF3825" w:rsidRPr="00647193" w:rsidTr="009D0DFE">
        <w:trPr>
          <w:trHeight w:val="268"/>
        </w:trPr>
        <w:tc>
          <w:tcPr>
            <w:tcW w:w="8931" w:type="dxa"/>
            <w:gridSpan w:val="2"/>
            <w:vMerge/>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rsidR="00FF3825" w:rsidRPr="00647193" w:rsidRDefault="00FF3825" w:rsidP="009D0DFE">
            <w:pPr>
              <w:rPr>
                <w:rFonts w:ascii="Garamond" w:hAnsi="Garamond" w:cs="Arial"/>
                <w:sz w:val="22"/>
                <w:szCs w:val="22"/>
              </w:rPr>
            </w:pPr>
          </w:p>
        </w:tc>
      </w:tr>
      <w:tr w:rsidR="00FF3825" w:rsidRPr="00647193" w:rsidTr="009D0DFE">
        <w:trPr>
          <w:trHeight w:val="249"/>
        </w:trPr>
        <w:tc>
          <w:tcPr>
            <w:tcW w:w="8931" w:type="dxa"/>
            <w:gridSpan w:val="2"/>
            <w:tcBorders>
              <w:top w:val="single" w:sz="4" w:space="0" w:color="auto"/>
              <w:left w:val="single" w:sz="4" w:space="0" w:color="auto"/>
              <w:bottom w:val="single" w:sz="4" w:space="0" w:color="auto"/>
              <w:right w:val="single" w:sz="4" w:space="0" w:color="auto"/>
            </w:tcBorders>
            <w:shd w:val="clear" w:color="auto" w:fill="C9C9C9" w:themeFill="accent3" w:themeFillTint="99"/>
            <w:vAlign w:val="center"/>
          </w:tcPr>
          <w:p w:rsidR="00FF3825" w:rsidRPr="00647193" w:rsidRDefault="00FF3825" w:rsidP="009D0DFE">
            <w:pPr>
              <w:jc w:val="center"/>
              <w:rPr>
                <w:rFonts w:ascii="Garamond" w:hAnsi="Garamond" w:cs="Arial"/>
                <w:b/>
                <w:sz w:val="22"/>
                <w:szCs w:val="22"/>
              </w:rPr>
            </w:pPr>
            <w:r w:rsidRPr="00647193">
              <w:rPr>
                <w:rFonts w:ascii="Garamond" w:hAnsi="Garamond" w:cs="Arial"/>
                <w:b/>
                <w:sz w:val="22"/>
                <w:szCs w:val="22"/>
              </w:rPr>
              <w:t xml:space="preserve">CRITERIOS </w:t>
            </w:r>
            <w:r>
              <w:rPr>
                <w:rFonts w:ascii="Garamond" w:hAnsi="Garamond" w:cs="Arial"/>
                <w:b/>
                <w:sz w:val="22"/>
                <w:szCs w:val="22"/>
              </w:rPr>
              <w:t>SOSTENIBLES</w:t>
            </w:r>
            <w:r w:rsidRPr="00647193">
              <w:rPr>
                <w:rFonts w:ascii="Garamond" w:hAnsi="Garamond" w:cs="Arial"/>
                <w:b/>
                <w:sz w:val="22"/>
                <w:szCs w:val="22"/>
              </w:rPr>
              <w:t xml:space="preserve"> DE SELECCIÓN </w:t>
            </w:r>
            <w:r w:rsidRPr="00647193">
              <w:rPr>
                <w:rFonts w:ascii="Garamond" w:hAnsi="Garamond" w:cs="Arial"/>
                <w:sz w:val="22"/>
                <w:szCs w:val="22"/>
              </w:rPr>
              <w:t> </w:t>
            </w:r>
          </w:p>
        </w:tc>
      </w:tr>
      <w:tr w:rsidR="00FF3825" w:rsidRPr="00647193" w:rsidTr="009D0DFE">
        <w:trPr>
          <w:trHeight w:val="249"/>
        </w:trPr>
        <w:tc>
          <w:tcPr>
            <w:tcW w:w="8931"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rsidR="00FF3825" w:rsidRPr="00D20407" w:rsidRDefault="00FF3825" w:rsidP="009D0DFE">
            <w:pPr>
              <w:jc w:val="both"/>
              <w:rPr>
                <w:rFonts w:ascii="Garamond" w:hAnsi="Garamond"/>
                <w:sz w:val="22"/>
                <w:szCs w:val="22"/>
              </w:rPr>
            </w:pPr>
            <w:r w:rsidRPr="00D20407">
              <w:rPr>
                <w:rFonts w:ascii="Garamond" w:hAnsi="Garamond"/>
                <w:sz w:val="22"/>
                <w:szCs w:val="22"/>
              </w:rPr>
              <w:t>En el siguiente apartado se encuentran los criterios de referencia para incluir en la formulación de estudios previos</w:t>
            </w:r>
            <w:r>
              <w:rPr>
                <w:rFonts w:ascii="Garamond" w:hAnsi="Garamond"/>
                <w:sz w:val="22"/>
                <w:szCs w:val="22"/>
              </w:rPr>
              <w:t xml:space="preserve"> que serán habilitantes para la selección del proveedor del bien o servicio, así como aquellos que harán parte de las obligaciones específicas.  </w:t>
            </w:r>
          </w:p>
          <w:p w:rsidR="00FF3825" w:rsidRDefault="00FF3825" w:rsidP="009D0DFE">
            <w:pPr>
              <w:jc w:val="both"/>
              <w:rPr>
                <w:rFonts w:ascii="Garamond" w:hAnsi="Garamond"/>
                <w:b/>
                <w:sz w:val="22"/>
                <w:szCs w:val="22"/>
              </w:rPr>
            </w:pPr>
          </w:p>
          <w:p w:rsidR="00FF3825" w:rsidRDefault="00FF3825" w:rsidP="00FF3825">
            <w:pPr>
              <w:pStyle w:val="Prrafodelista"/>
              <w:numPr>
                <w:ilvl w:val="0"/>
                <w:numId w:val="29"/>
              </w:numPr>
              <w:spacing w:after="0"/>
              <w:rPr>
                <w:rFonts w:ascii="Garamond" w:hAnsi="Garamond"/>
                <w:b/>
              </w:rPr>
            </w:pPr>
            <w:r w:rsidRPr="004B2377">
              <w:rPr>
                <w:rFonts w:ascii="Garamond" w:hAnsi="Garamond"/>
                <w:b/>
              </w:rPr>
              <w:t>Especificaciones técnicas</w:t>
            </w:r>
          </w:p>
          <w:p w:rsidR="00FF3825" w:rsidRPr="002356ED" w:rsidRDefault="00FF3825" w:rsidP="00FF3825">
            <w:pPr>
              <w:numPr>
                <w:ilvl w:val="3"/>
                <w:numId w:val="29"/>
              </w:numPr>
              <w:suppressAutoHyphens w:val="0"/>
              <w:jc w:val="both"/>
              <w:rPr>
                <w:rFonts w:ascii="Garamond" w:hAnsi="Garamond" w:cs="Arial"/>
                <w:sz w:val="22"/>
                <w:szCs w:val="22"/>
              </w:rPr>
            </w:pPr>
            <w:r>
              <w:rPr>
                <w:rFonts w:ascii="Garamond" w:hAnsi="Garamond" w:cs="Arial"/>
                <w:sz w:val="22"/>
                <w:szCs w:val="22"/>
              </w:rPr>
              <w:t>Los</w:t>
            </w:r>
            <w:r w:rsidRPr="002356ED">
              <w:rPr>
                <w:rFonts w:ascii="Garamond" w:hAnsi="Garamond" w:cs="Arial"/>
                <w:sz w:val="22"/>
                <w:szCs w:val="22"/>
              </w:rPr>
              <w:t xml:space="preserve"> insumos de papelería tales como: blocks de notas, cuadernos, carpetas de cartón, sobres de manila</w:t>
            </w:r>
            <w:r>
              <w:rPr>
                <w:rFonts w:ascii="Garamond" w:hAnsi="Garamond" w:cs="Arial"/>
                <w:sz w:val="22"/>
                <w:szCs w:val="22"/>
              </w:rPr>
              <w:t xml:space="preserve"> y demás elementos fabricados en papel</w:t>
            </w:r>
            <w:r w:rsidRPr="002356ED">
              <w:rPr>
                <w:rFonts w:ascii="Garamond" w:hAnsi="Garamond" w:cs="Arial"/>
                <w:sz w:val="22"/>
                <w:szCs w:val="22"/>
              </w:rPr>
              <w:t xml:space="preserve">, </w:t>
            </w:r>
            <w:r>
              <w:rPr>
                <w:rFonts w:ascii="Garamond" w:hAnsi="Garamond" w:cs="Arial"/>
                <w:sz w:val="22"/>
                <w:szCs w:val="22"/>
              </w:rPr>
              <w:t>deben</w:t>
            </w:r>
            <w:r w:rsidRPr="002356ED">
              <w:rPr>
                <w:rFonts w:ascii="Garamond" w:hAnsi="Garamond" w:cs="Arial"/>
                <w:sz w:val="22"/>
                <w:szCs w:val="22"/>
              </w:rPr>
              <w:t xml:space="preserve"> ser fabricados con papel reciclado, residuos agroindustriales, o madera proveniente de</w:t>
            </w:r>
            <w:r>
              <w:rPr>
                <w:rFonts w:ascii="Garamond" w:hAnsi="Garamond" w:cs="Arial"/>
                <w:sz w:val="22"/>
                <w:szCs w:val="22"/>
              </w:rPr>
              <w:t xml:space="preserve"> fuentes forestales sostenibles, preferiblemente que cumplan con los criterios ambientales de sello Ambiental Colombiano, de acuerdo a la NTC 6019.</w:t>
            </w:r>
            <w:r w:rsidRPr="002356ED">
              <w:rPr>
                <w:rFonts w:ascii="Garamond" w:hAnsi="Garamond" w:cs="Arial"/>
                <w:sz w:val="22"/>
                <w:szCs w:val="22"/>
              </w:rPr>
              <w:t xml:space="preserve"> </w:t>
            </w:r>
          </w:p>
          <w:p w:rsidR="00FF3825" w:rsidRPr="00DF07CC" w:rsidRDefault="00FF3825" w:rsidP="00FF3825">
            <w:pPr>
              <w:numPr>
                <w:ilvl w:val="3"/>
                <w:numId w:val="29"/>
              </w:numPr>
              <w:snapToGrid w:val="0"/>
              <w:ind w:right="72"/>
              <w:jc w:val="both"/>
              <w:rPr>
                <w:rFonts w:ascii="Garamond" w:hAnsi="Garamond" w:cs="Arial"/>
                <w:sz w:val="22"/>
                <w:szCs w:val="22"/>
              </w:rPr>
            </w:pPr>
            <w:r w:rsidRPr="00DF07CC">
              <w:rPr>
                <w:rFonts w:ascii="Garamond" w:hAnsi="Garamond" w:cs="Arial"/>
                <w:sz w:val="22"/>
                <w:szCs w:val="22"/>
              </w:rPr>
              <w:t xml:space="preserve">El corrector de esfero deberá ser de características ecológicas, no toxico y de secado rápido, para no generar olores molestos en las instalaciones. </w:t>
            </w:r>
          </w:p>
          <w:p w:rsidR="00FF3825" w:rsidRPr="00DF07CC" w:rsidRDefault="00FF3825" w:rsidP="00FF3825">
            <w:pPr>
              <w:numPr>
                <w:ilvl w:val="3"/>
                <w:numId w:val="29"/>
              </w:numPr>
              <w:snapToGrid w:val="0"/>
              <w:ind w:right="72"/>
              <w:jc w:val="both"/>
              <w:rPr>
                <w:rFonts w:ascii="Garamond" w:hAnsi="Garamond" w:cs="Arial"/>
                <w:sz w:val="22"/>
                <w:szCs w:val="22"/>
              </w:rPr>
            </w:pPr>
            <w:r w:rsidRPr="00DF07CC">
              <w:rPr>
                <w:rFonts w:ascii="Garamond" w:hAnsi="Garamond" w:cs="Arial"/>
                <w:sz w:val="22"/>
                <w:szCs w:val="22"/>
              </w:rPr>
              <w:t>Se deberá preferir la compra de marcadores, resaltado</w:t>
            </w:r>
            <w:r>
              <w:rPr>
                <w:rFonts w:ascii="Garamond" w:hAnsi="Garamond" w:cs="Arial"/>
                <w:sz w:val="22"/>
                <w:szCs w:val="22"/>
              </w:rPr>
              <w:t>r</w:t>
            </w:r>
            <w:r w:rsidRPr="00DF07CC">
              <w:rPr>
                <w:rFonts w:ascii="Garamond" w:hAnsi="Garamond" w:cs="Arial"/>
                <w:sz w:val="22"/>
                <w:szCs w:val="22"/>
              </w:rPr>
              <w:t xml:space="preserve">es, esferos y demás elementos que puedan ser recargados varias veces. </w:t>
            </w:r>
          </w:p>
          <w:p w:rsidR="00FF3825" w:rsidRDefault="00FF3825" w:rsidP="00FF3825">
            <w:pPr>
              <w:numPr>
                <w:ilvl w:val="3"/>
                <w:numId w:val="29"/>
              </w:numPr>
              <w:snapToGrid w:val="0"/>
              <w:ind w:right="72"/>
              <w:jc w:val="both"/>
              <w:rPr>
                <w:rFonts w:ascii="Garamond" w:hAnsi="Garamond" w:cs="Arial"/>
                <w:sz w:val="22"/>
                <w:szCs w:val="22"/>
              </w:rPr>
            </w:pPr>
            <w:r>
              <w:rPr>
                <w:rFonts w:ascii="Garamond" w:hAnsi="Garamond" w:cs="Arial"/>
                <w:sz w:val="22"/>
                <w:szCs w:val="22"/>
              </w:rPr>
              <w:t>Los b</w:t>
            </w:r>
            <w:r w:rsidRPr="00DF07CC">
              <w:rPr>
                <w:rFonts w:ascii="Garamond" w:hAnsi="Garamond" w:cs="Arial"/>
                <w:sz w:val="22"/>
                <w:szCs w:val="22"/>
              </w:rPr>
              <w:t xml:space="preserve">olígrafos </w:t>
            </w:r>
            <w:r>
              <w:rPr>
                <w:rFonts w:ascii="Garamond" w:hAnsi="Garamond" w:cs="Arial"/>
                <w:sz w:val="22"/>
                <w:szCs w:val="22"/>
              </w:rPr>
              <w:t xml:space="preserve">deben ser </w:t>
            </w:r>
            <w:r w:rsidRPr="00DF07CC">
              <w:rPr>
                <w:rFonts w:ascii="Garamond" w:hAnsi="Garamond" w:cs="Arial"/>
                <w:sz w:val="22"/>
                <w:szCs w:val="22"/>
              </w:rPr>
              <w:t>de plástico re</w:t>
            </w:r>
            <w:r>
              <w:rPr>
                <w:rFonts w:ascii="Garamond" w:hAnsi="Garamond" w:cs="Arial"/>
                <w:sz w:val="22"/>
                <w:szCs w:val="22"/>
              </w:rPr>
              <w:t xml:space="preserve">ciclado o de algodón de maíz. </w:t>
            </w:r>
          </w:p>
          <w:p w:rsidR="00FF3825" w:rsidRPr="00712A7A" w:rsidRDefault="00FF3825" w:rsidP="00FF3825">
            <w:pPr>
              <w:numPr>
                <w:ilvl w:val="3"/>
                <w:numId w:val="29"/>
              </w:numPr>
              <w:snapToGrid w:val="0"/>
              <w:ind w:right="72"/>
              <w:jc w:val="both"/>
              <w:rPr>
                <w:rFonts w:ascii="Garamond" w:hAnsi="Garamond" w:cs="Arial"/>
                <w:sz w:val="22"/>
                <w:szCs w:val="22"/>
              </w:rPr>
            </w:pPr>
            <w:r>
              <w:rPr>
                <w:rFonts w:ascii="Garamond" w:hAnsi="Garamond" w:cs="ArialNarrow"/>
                <w:sz w:val="22"/>
                <w:szCs w:val="22"/>
                <w:lang w:val="es-ES"/>
              </w:rPr>
              <w:lastRenderedPageBreak/>
              <w:t>Si las condiciones de las impresoras lo permiten, las tintas del tóner podrán ser</w:t>
            </w:r>
            <w:r w:rsidRPr="00712A7A">
              <w:rPr>
                <w:rFonts w:ascii="Garamond" w:hAnsi="Garamond" w:cs="ArialNarrow"/>
                <w:sz w:val="22"/>
                <w:szCs w:val="22"/>
                <w:lang w:val="es-ES"/>
              </w:rPr>
              <w:t xml:space="preserve"> disolventes suaves (biodegradables, base agua o base aceite vegetal) y care</w:t>
            </w:r>
            <w:r>
              <w:rPr>
                <w:rFonts w:ascii="Garamond" w:hAnsi="Garamond" w:cs="ArialNarrow"/>
                <w:sz w:val="22"/>
                <w:szCs w:val="22"/>
                <w:lang w:val="es-ES"/>
              </w:rPr>
              <w:t>cer</w:t>
            </w:r>
            <w:r w:rsidRPr="00712A7A">
              <w:rPr>
                <w:rFonts w:ascii="Garamond" w:hAnsi="Garamond" w:cs="ArialNarrow"/>
                <w:sz w:val="22"/>
                <w:szCs w:val="22"/>
                <w:lang w:val="es-ES"/>
              </w:rPr>
              <w:t xml:space="preserve"> de productos químicos dañinos como el </w:t>
            </w:r>
            <w:proofErr w:type="spellStart"/>
            <w:r w:rsidRPr="00712A7A">
              <w:rPr>
                <w:rFonts w:ascii="Garamond" w:hAnsi="Garamond" w:cs="ArialNarrow"/>
                <w:sz w:val="22"/>
                <w:szCs w:val="22"/>
                <w:lang w:val="es-ES"/>
              </w:rPr>
              <w:t>metil</w:t>
            </w:r>
            <w:proofErr w:type="spellEnd"/>
            <w:r w:rsidRPr="00712A7A">
              <w:rPr>
                <w:rFonts w:ascii="Garamond" w:hAnsi="Garamond" w:cs="ArialNarrow"/>
                <w:sz w:val="22"/>
                <w:szCs w:val="22"/>
                <w:lang w:val="es-ES"/>
              </w:rPr>
              <w:t xml:space="preserve"> </w:t>
            </w:r>
            <w:proofErr w:type="spellStart"/>
            <w:r w:rsidRPr="00712A7A">
              <w:rPr>
                <w:rFonts w:ascii="Garamond" w:hAnsi="Garamond" w:cs="ArialNarrow"/>
                <w:sz w:val="22"/>
                <w:szCs w:val="22"/>
                <w:lang w:val="es-ES"/>
              </w:rPr>
              <w:t>etil</w:t>
            </w:r>
            <w:proofErr w:type="spellEnd"/>
            <w:r w:rsidRPr="00712A7A">
              <w:rPr>
                <w:rFonts w:ascii="Garamond" w:hAnsi="Garamond" w:cs="ArialNarrow"/>
                <w:sz w:val="22"/>
                <w:szCs w:val="22"/>
                <w:lang w:val="es-ES"/>
              </w:rPr>
              <w:t xml:space="preserve"> cetona</w:t>
            </w:r>
            <w:r>
              <w:rPr>
                <w:rFonts w:ascii="Garamond" w:hAnsi="Garamond" w:cs="ArialNarrow"/>
                <w:sz w:val="22"/>
                <w:szCs w:val="22"/>
                <w:lang w:val="es-ES"/>
              </w:rPr>
              <w:t xml:space="preserve"> y </w:t>
            </w:r>
            <w:proofErr w:type="spellStart"/>
            <w:r>
              <w:rPr>
                <w:rFonts w:ascii="Garamond" w:hAnsi="Garamond" w:cs="ArialNarrow"/>
                <w:sz w:val="22"/>
                <w:szCs w:val="22"/>
                <w:lang w:val="es-ES"/>
              </w:rPr>
              <w:t>ciclohexa</w:t>
            </w:r>
            <w:r w:rsidRPr="00712A7A">
              <w:rPr>
                <w:rFonts w:ascii="Garamond" w:hAnsi="Garamond" w:cs="ArialNarrow"/>
                <w:sz w:val="22"/>
                <w:szCs w:val="22"/>
                <w:lang w:val="es-ES"/>
              </w:rPr>
              <w:t>no</w:t>
            </w:r>
            <w:proofErr w:type="spellEnd"/>
            <w:r w:rsidRPr="00712A7A">
              <w:rPr>
                <w:rFonts w:ascii="Garamond" w:hAnsi="Garamond" w:cs="ArialNarrow"/>
                <w:sz w:val="22"/>
                <w:szCs w:val="22"/>
                <w:lang w:val="es-ES"/>
              </w:rPr>
              <w:t>.</w:t>
            </w:r>
          </w:p>
          <w:p w:rsidR="00FF3825" w:rsidRPr="003D33BB" w:rsidRDefault="00FF3825" w:rsidP="00FF3825">
            <w:pPr>
              <w:numPr>
                <w:ilvl w:val="3"/>
                <w:numId w:val="29"/>
              </w:numPr>
              <w:snapToGrid w:val="0"/>
              <w:ind w:right="72"/>
              <w:jc w:val="both"/>
              <w:rPr>
                <w:rFonts w:ascii="Garamond" w:hAnsi="Garamond" w:cs="Arial"/>
                <w:sz w:val="22"/>
                <w:szCs w:val="22"/>
              </w:rPr>
            </w:pPr>
            <w:r>
              <w:rPr>
                <w:rFonts w:ascii="Garamond" w:hAnsi="Garamond" w:cs="Arial"/>
                <w:sz w:val="22"/>
                <w:szCs w:val="22"/>
              </w:rPr>
              <w:t>Los</w:t>
            </w:r>
            <w:r w:rsidRPr="00634A13">
              <w:rPr>
                <w:rFonts w:ascii="Garamond" w:hAnsi="Garamond" w:cs="Arial"/>
                <w:sz w:val="22"/>
                <w:szCs w:val="22"/>
              </w:rPr>
              <w:t xml:space="preserve"> lápices </w:t>
            </w:r>
            <w:r>
              <w:rPr>
                <w:rFonts w:ascii="Garamond" w:hAnsi="Garamond" w:cs="Arial"/>
                <w:sz w:val="22"/>
                <w:szCs w:val="22"/>
              </w:rPr>
              <w:t xml:space="preserve">deben ser de </w:t>
            </w:r>
            <w:r w:rsidRPr="00634A13">
              <w:rPr>
                <w:rFonts w:ascii="Garamond" w:hAnsi="Garamond" w:cs="Arial"/>
                <w:sz w:val="22"/>
                <w:szCs w:val="22"/>
              </w:rPr>
              <w:t xml:space="preserve">madera </w:t>
            </w:r>
            <w:r>
              <w:rPr>
                <w:rFonts w:ascii="Garamond" w:hAnsi="Garamond" w:cs="Arial"/>
                <w:sz w:val="22"/>
                <w:szCs w:val="22"/>
              </w:rPr>
              <w:t xml:space="preserve">que </w:t>
            </w:r>
            <w:r w:rsidRPr="00634A13">
              <w:rPr>
                <w:rFonts w:ascii="Garamond" w:hAnsi="Garamond" w:cs="Arial"/>
                <w:sz w:val="22"/>
                <w:szCs w:val="22"/>
              </w:rPr>
              <w:t xml:space="preserve">proviene de fuentes forestales sostenibles, o </w:t>
            </w:r>
            <w:r>
              <w:rPr>
                <w:rFonts w:ascii="Garamond" w:hAnsi="Garamond" w:cs="Arial"/>
                <w:sz w:val="22"/>
                <w:szCs w:val="22"/>
              </w:rPr>
              <w:t>solicitar portaminas.</w:t>
            </w:r>
          </w:p>
          <w:p w:rsidR="00FF3825" w:rsidRDefault="00FF3825" w:rsidP="00FF3825">
            <w:pPr>
              <w:numPr>
                <w:ilvl w:val="3"/>
                <w:numId w:val="29"/>
              </w:numPr>
              <w:snapToGrid w:val="0"/>
              <w:ind w:right="72"/>
              <w:jc w:val="both"/>
              <w:rPr>
                <w:rFonts w:ascii="Garamond" w:hAnsi="Garamond" w:cs="ArialNarrow"/>
                <w:sz w:val="22"/>
                <w:szCs w:val="22"/>
                <w:lang w:val="es-ES"/>
              </w:rPr>
            </w:pPr>
            <w:r w:rsidRPr="003D33BB">
              <w:rPr>
                <w:rFonts w:ascii="Garamond" w:hAnsi="Garamond" w:cs="ArialNarrow"/>
                <w:sz w:val="22"/>
                <w:szCs w:val="22"/>
                <w:lang w:val="es-ES"/>
              </w:rPr>
              <w:t xml:space="preserve">El fabricante deberá utilizar materiales reciclados para el embalaje del producto y los insumos. (No se permite el uso de </w:t>
            </w:r>
            <w:proofErr w:type="spellStart"/>
            <w:r w:rsidRPr="003D33BB">
              <w:rPr>
                <w:rFonts w:ascii="Garamond" w:hAnsi="Garamond" w:cs="ArialNarrow"/>
                <w:sz w:val="22"/>
                <w:szCs w:val="22"/>
                <w:lang w:val="es-ES"/>
              </w:rPr>
              <w:t>icopor</w:t>
            </w:r>
            <w:proofErr w:type="spellEnd"/>
            <w:r w:rsidRPr="003D33BB">
              <w:rPr>
                <w:rFonts w:ascii="Garamond" w:hAnsi="Garamond" w:cs="ArialNarrow"/>
                <w:sz w:val="22"/>
                <w:szCs w:val="22"/>
                <w:lang w:val="es-ES"/>
              </w:rPr>
              <w:t>)</w:t>
            </w:r>
          </w:p>
          <w:p w:rsidR="00FF3825" w:rsidRDefault="00FF3825" w:rsidP="00FF3825">
            <w:pPr>
              <w:numPr>
                <w:ilvl w:val="3"/>
                <w:numId w:val="29"/>
              </w:numPr>
              <w:ind w:right="72"/>
              <w:jc w:val="both"/>
              <w:rPr>
                <w:rFonts w:ascii="Garamond" w:hAnsi="Garamond" w:cs="Arial"/>
                <w:sz w:val="22"/>
                <w:szCs w:val="22"/>
              </w:rPr>
            </w:pPr>
            <w:r w:rsidRPr="00DF07CC">
              <w:rPr>
                <w:rFonts w:ascii="Garamond" w:hAnsi="Garamond" w:cs="Arial"/>
                <w:sz w:val="22"/>
                <w:szCs w:val="22"/>
              </w:rPr>
              <w:t xml:space="preserve">Se debe solicitar la ficha técnica de cada </w:t>
            </w:r>
            <w:r>
              <w:rPr>
                <w:rFonts w:ascii="Garamond" w:hAnsi="Garamond" w:cs="Arial"/>
                <w:sz w:val="22"/>
                <w:szCs w:val="22"/>
              </w:rPr>
              <w:t>tóner</w:t>
            </w:r>
            <w:r w:rsidRPr="00DF07CC">
              <w:rPr>
                <w:rFonts w:ascii="Garamond" w:hAnsi="Garamond" w:cs="Arial"/>
                <w:sz w:val="22"/>
                <w:szCs w:val="22"/>
              </w:rPr>
              <w:t xml:space="preserve">, donde se indiquen cuáles son los compuestos y verificar como están catalogados respecto a </w:t>
            </w:r>
            <w:r>
              <w:rPr>
                <w:rFonts w:ascii="Garamond" w:hAnsi="Garamond" w:cs="Arial"/>
                <w:sz w:val="22"/>
                <w:szCs w:val="22"/>
              </w:rPr>
              <w:t xml:space="preserve">sus efectos sobre las personas y el ambiente. </w:t>
            </w:r>
          </w:p>
          <w:p w:rsidR="00FF3825" w:rsidRPr="00456943" w:rsidRDefault="00FF3825" w:rsidP="009D0DFE">
            <w:pPr>
              <w:ind w:left="502" w:right="72"/>
              <w:jc w:val="both"/>
              <w:rPr>
                <w:rFonts w:ascii="Garamond" w:hAnsi="Garamond" w:cs="Arial"/>
                <w:sz w:val="22"/>
                <w:szCs w:val="22"/>
              </w:rPr>
            </w:pPr>
          </w:p>
        </w:tc>
      </w:tr>
      <w:tr w:rsidR="00FF3825" w:rsidRPr="00647193" w:rsidTr="009D0DFE">
        <w:trPr>
          <w:trHeight w:val="249"/>
        </w:trPr>
        <w:tc>
          <w:tcPr>
            <w:tcW w:w="8931"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rsidR="00FF3825" w:rsidRDefault="00FF3825" w:rsidP="00FF3825">
            <w:pPr>
              <w:pStyle w:val="Prrafodelista"/>
              <w:numPr>
                <w:ilvl w:val="0"/>
                <w:numId w:val="29"/>
              </w:numPr>
              <w:spacing w:after="0"/>
              <w:rPr>
                <w:rFonts w:ascii="Garamond" w:hAnsi="Garamond"/>
                <w:b/>
              </w:rPr>
            </w:pPr>
            <w:r w:rsidRPr="00DC13BD">
              <w:rPr>
                <w:rFonts w:ascii="Garamond" w:hAnsi="Garamond"/>
                <w:b/>
              </w:rPr>
              <w:lastRenderedPageBreak/>
              <w:t>Obligaciones espec</w:t>
            </w:r>
            <w:r>
              <w:rPr>
                <w:rFonts w:ascii="Garamond" w:hAnsi="Garamond"/>
                <w:b/>
              </w:rPr>
              <w:t>í</w:t>
            </w:r>
            <w:r w:rsidRPr="00DC13BD">
              <w:rPr>
                <w:rFonts w:ascii="Garamond" w:hAnsi="Garamond"/>
                <w:b/>
              </w:rPr>
              <w:t>ficas</w:t>
            </w:r>
          </w:p>
          <w:p w:rsidR="00FF3825" w:rsidRDefault="00FF3825" w:rsidP="009D0DFE">
            <w:pPr>
              <w:pStyle w:val="Prrafodelista"/>
              <w:ind w:left="360"/>
              <w:rPr>
                <w:rFonts w:ascii="Garamond" w:hAnsi="Garamond"/>
                <w:b/>
              </w:rPr>
            </w:pPr>
          </w:p>
          <w:p w:rsidR="00FF3825" w:rsidRDefault="00FF3825" w:rsidP="00FF3825">
            <w:pPr>
              <w:pStyle w:val="Textocomentario"/>
              <w:numPr>
                <w:ilvl w:val="3"/>
                <w:numId w:val="29"/>
              </w:numPr>
              <w:suppressAutoHyphens w:val="0"/>
              <w:jc w:val="both"/>
              <w:rPr>
                <w:rFonts w:ascii="Garamond" w:hAnsi="Garamond" w:cs="Arial"/>
                <w:sz w:val="22"/>
                <w:szCs w:val="22"/>
              </w:rPr>
            </w:pPr>
            <w:r w:rsidRPr="0059379D">
              <w:rPr>
                <w:rFonts w:ascii="Garamond" w:hAnsi="Garamond" w:cs="Arial"/>
                <w:sz w:val="22"/>
                <w:szCs w:val="22"/>
              </w:rPr>
              <w:t>Será responsable de entregar a gestores autorizados los residuos peligrosos generados por la actividad y enviar a la Secretaría Distrital de Gobierno/ Alcaldía Local copia del manifiesto de recolección, transporte y certificado otorgado por disposición final de estos residuos.</w:t>
            </w:r>
          </w:p>
          <w:p w:rsidR="00FF3825" w:rsidRPr="0059379D" w:rsidRDefault="00FF3825" w:rsidP="00FF3825">
            <w:pPr>
              <w:pStyle w:val="Textocomentario"/>
              <w:numPr>
                <w:ilvl w:val="3"/>
                <w:numId w:val="29"/>
              </w:numPr>
              <w:suppressAutoHyphens w:val="0"/>
              <w:jc w:val="both"/>
              <w:rPr>
                <w:rFonts w:ascii="Garamond" w:hAnsi="Garamond" w:cs="Arial"/>
                <w:sz w:val="22"/>
                <w:szCs w:val="22"/>
              </w:rPr>
            </w:pPr>
            <w:r w:rsidRPr="0059379D">
              <w:rPr>
                <w:rFonts w:ascii="Garamond" w:hAnsi="Garamond" w:cs="Arial"/>
                <w:sz w:val="22"/>
                <w:szCs w:val="22"/>
              </w:rPr>
              <w:t>Atender las inspecciones ambientales realizadas por la SDG, permitiendo el recorrido por las instalaciones, realizar entrevistas al personal y obtener registro documental y fotográfico.</w:t>
            </w:r>
          </w:p>
          <w:p w:rsidR="00FF3825" w:rsidRPr="008E096E" w:rsidRDefault="00FF3825" w:rsidP="009D0DFE">
            <w:pPr>
              <w:pStyle w:val="Prrafodelista"/>
              <w:ind w:left="360"/>
              <w:rPr>
                <w:rFonts w:ascii="Garamond" w:hAnsi="Garamond"/>
              </w:rPr>
            </w:pPr>
          </w:p>
        </w:tc>
      </w:tr>
    </w:tbl>
    <w:p w:rsidR="00FF3825" w:rsidRPr="00FF3825" w:rsidRDefault="00FF3825" w:rsidP="00FF3825">
      <w:pPr>
        <w:rPr>
          <w:rFonts w:ascii="Arial" w:hAnsi="Arial" w:cs="Arial"/>
          <w:b/>
          <w:sz w:val="24"/>
          <w:szCs w:val="24"/>
        </w:rPr>
      </w:pPr>
    </w:p>
    <w:p w:rsidR="00FF3825" w:rsidRDefault="00FF3825" w:rsidP="00FF3825">
      <w:pPr>
        <w:jc w:val="both"/>
        <w:rPr>
          <w:rFonts w:ascii="Garamond" w:hAnsi="Garamond"/>
          <w:sz w:val="22"/>
          <w:szCs w:val="22"/>
        </w:rPr>
      </w:pPr>
      <w:r>
        <w:rPr>
          <w:rFonts w:ascii="Garamond" w:hAnsi="Garamond"/>
          <w:sz w:val="22"/>
          <w:szCs w:val="22"/>
        </w:rPr>
        <w:t xml:space="preserve">Los criterios establecidos en esta ficha hacen parte del proceso de contratación y son los referentes para la selección de los bienes y/o servicios a contratar; garantizando la minimización de impactos ambientales y potenciando los impactos sociales de la entidad.  </w:t>
      </w:r>
    </w:p>
    <w:p w:rsidR="00FF3825" w:rsidRDefault="00FF3825" w:rsidP="00FF3825">
      <w:pPr>
        <w:rPr>
          <w:rFonts w:ascii="Garamond" w:hAnsi="Garamond"/>
          <w:sz w:val="22"/>
          <w:szCs w:val="22"/>
        </w:rPr>
      </w:pPr>
    </w:p>
    <w:p w:rsidR="00147E54" w:rsidRDefault="00147E54" w:rsidP="00147E54">
      <w:pPr>
        <w:jc w:val="both"/>
        <w:rPr>
          <w:rFonts w:ascii="Arial" w:hAnsi="Arial" w:cs="Arial"/>
          <w:b/>
          <w:sz w:val="24"/>
          <w:szCs w:val="24"/>
          <w:u w:val="single"/>
        </w:rPr>
      </w:pPr>
    </w:p>
    <w:p w:rsidR="00147E54" w:rsidRPr="007852D1" w:rsidRDefault="00147E54" w:rsidP="00147E54">
      <w:pPr>
        <w:jc w:val="both"/>
        <w:rPr>
          <w:rFonts w:ascii="Arial" w:hAnsi="Arial" w:cs="Arial"/>
          <w:b/>
          <w:sz w:val="24"/>
          <w:szCs w:val="24"/>
          <w:u w:val="single"/>
        </w:rPr>
      </w:pPr>
    </w:p>
    <w:p w:rsidR="00147E54" w:rsidRPr="00D472E8" w:rsidRDefault="00147E54" w:rsidP="00147E54">
      <w:pPr>
        <w:jc w:val="both"/>
        <w:rPr>
          <w:rFonts w:ascii="Arial" w:hAnsi="Arial" w:cs="Arial"/>
          <w:b/>
          <w:sz w:val="24"/>
          <w:szCs w:val="24"/>
        </w:rPr>
      </w:pPr>
      <w:r w:rsidRPr="00D472E8">
        <w:rPr>
          <w:rFonts w:ascii="Arial" w:hAnsi="Arial" w:cs="Arial"/>
          <w:b/>
          <w:sz w:val="24"/>
          <w:szCs w:val="24"/>
        </w:rPr>
        <w:t xml:space="preserve">2.4 IDENTIFICACIÓN DEL CONTRATO A CELEBRAR </w:t>
      </w:r>
    </w:p>
    <w:p w:rsidR="00147E54" w:rsidRPr="00D472E8" w:rsidRDefault="00147E54" w:rsidP="00147E54">
      <w:pPr>
        <w:jc w:val="both"/>
        <w:rPr>
          <w:rFonts w:ascii="Arial" w:hAnsi="Arial" w:cs="Arial"/>
          <w:b/>
          <w:sz w:val="24"/>
          <w:szCs w:val="24"/>
        </w:rPr>
      </w:pPr>
    </w:p>
    <w:p w:rsidR="00147E54" w:rsidRDefault="00147E54" w:rsidP="00147E54">
      <w:pPr>
        <w:jc w:val="both"/>
        <w:rPr>
          <w:rFonts w:ascii="Arial" w:hAnsi="Arial" w:cs="Arial"/>
          <w:sz w:val="24"/>
          <w:szCs w:val="24"/>
        </w:rPr>
      </w:pPr>
      <w:r w:rsidRPr="00D472E8">
        <w:rPr>
          <w:rFonts w:ascii="Arial" w:hAnsi="Arial" w:cs="Arial"/>
          <w:sz w:val="24"/>
          <w:szCs w:val="24"/>
        </w:rPr>
        <w:t xml:space="preserve">El contrato que surja del presente proceso de selección corresponde a </w:t>
      </w:r>
      <w:r w:rsidR="00FF3562">
        <w:rPr>
          <w:rFonts w:ascii="Arial" w:hAnsi="Arial" w:cs="Arial"/>
          <w:color w:val="000000" w:themeColor="text1"/>
          <w:sz w:val="24"/>
          <w:szCs w:val="24"/>
        </w:rPr>
        <w:t>Suministro</w:t>
      </w:r>
      <w:r>
        <w:rPr>
          <w:rFonts w:ascii="Arial" w:hAnsi="Arial" w:cs="Arial"/>
          <w:sz w:val="24"/>
          <w:szCs w:val="24"/>
        </w:rPr>
        <w:t xml:space="preserve">, </w:t>
      </w:r>
      <w:r w:rsidRPr="00D472E8">
        <w:rPr>
          <w:rFonts w:ascii="Arial" w:hAnsi="Arial" w:cs="Arial"/>
          <w:sz w:val="24"/>
          <w:szCs w:val="24"/>
        </w:rPr>
        <w:t>regulado por Ley 80 de 1993, la Ley 1150 de 2007 y demás normas que las modifiquen</w:t>
      </w:r>
      <w:r>
        <w:rPr>
          <w:rFonts w:ascii="Arial" w:hAnsi="Arial" w:cs="Arial"/>
          <w:sz w:val="24"/>
          <w:szCs w:val="24"/>
        </w:rPr>
        <w:t>, adicionen o deroguen y en las materias no reguladas en dichas Leyes a las disposiciones civiles y comerciales.</w:t>
      </w:r>
    </w:p>
    <w:p w:rsidR="00147E54" w:rsidRDefault="00147E54" w:rsidP="00147E54">
      <w:pPr>
        <w:jc w:val="both"/>
        <w:rPr>
          <w:rFonts w:ascii="Arial" w:hAnsi="Arial" w:cs="Arial"/>
          <w:sz w:val="24"/>
          <w:szCs w:val="24"/>
        </w:rPr>
      </w:pPr>
    </w:p>
    <w:p w:rsidR="00CB16C9" w:rsidRDefault="00CB16C9" w:rsidP="00147E54">
      <w:pPr>
        <w:jc w:val="both"/>
        <w:rPr>
          <w:rFonts w:ascii="Arial" w:hAnsi="Arial" w:cs="Arial"/>
          <w:sz w:val="24"/>
          <w:szCs w:val="24"/>
        </w:rPr>
      </w:pPr>
    </w:p>
    <w:tbl>
      <w:tblPr>
        <w:tblW w:w="8664" w:type="dxa"/>
        <w:tblInd w:w="108" w:type="dxa"/>
        <w:tblLayout w:type="fixed"/>
        <w:tblLook w:val="0000" w:firstRow="0" w:lastRow="0" w:firstColumn="0" w:lastColumn="0" w:noHBand="0" w:noVBand="0"/>
      </w:tblPr>
      <w:tblGrid>
        <w:gridCol w:w="8664"/>
      </w:tblGrid>
      <w:tr w:rsidR="00147E54" w:rsidRPr="00D472E8" w:rsidTr="00FF3EFA">
        <w:tc>
          <w:tcPr>
            <w:tcW w:w="8664" w:type="dxa"/>
            <w:tcBorders>
              <w:top w:val="single" w:sz="4" w:space="0" w:color="000000"/>
              <w:left w:val="single" w:sz="4" w:space="0" w:color="000000"/>
              <w:bottom w:val="single" w:sz="4" w:space="0" w:color="000000"/>
              <w:right w:val="single" w:sz="4" w:space="0" w:color="000000"/>
            </w:tcBorders>
            <w:shd w:val="clear" w:color="auto" w:fill="D9D9D9"/>
          </w:tcPr>
          <w:p w:rsidR="00147E54" w:rsidRPr="00D472E8" w:rsidRDefault="00147E54" w:rsidP="00FF3EFA">
            <w:pPr>
              <w:jc w:val="both"/>
              <w:rPr>
                <w:sz w:val="24"/>
                <w:szCs w:val="24"/>
              </w:rPr>
            </w:pPr>
            <w:r w:rsidRPr="00D472E8">
              <w:rPr>
                <w:rFonts w:ascii="Arial" w:hAnsi="Arial" w:cs="Arial"/>
                <w:b/>
                <w:sz w:val="24"/>
                <w:szCs w:val="24"/>
              </w:rPr>
              <w:t xml:space="preserve">3. MODALIDAD DE SELECCIÓN DEL CONTRATISTA Y FUNDAMENTOS JURÍDICOS QUE SOPORTAN SU ELECCIÓN. </w:t>
            </w:r>
          </w:p>
        </w:tc>
      </w:tr>
    </w:tbl>
    <w:p w:rsidR="00147E54" w:rsidRDefault="00147E54" w:rsidP="00147E54">
      <w:pPr>
        <w:jc w:val="both"/>
        <w:rPr>
          <w:rFonts w:ascii="Arial" w:hAnsi="Arial" w:cs="Arial"/>
          <w:sz w:val="24"/>
          <w:szCs w:val="24"/>
        </w:rPr>
      </w:pPr>
    </w:p>
    <w:p w:rsidR="00CB16C9" w:rsidRPr="00D472E8" w:rsidRDefault="00CB16C9" w:rsidP="00147E54">
      <w:pPr>
        <w:jc w:val="both"/>
        <w:rPr>
          <w:rFonts w:ascii="Arial" w:hAnsi="Arial" w:cs="Arial"/>
          <w:sz w:val="24"/>
          <w:szCs w:val="24"/>
        </w:rPr>
      </w:pPr>
    </w:p>
    <w:p w:rsidR="00147E54" w:rsidRPr="009370E1" w:rsidRDefault="00147E54" w:rsidP="00147E54">
      <w:pPr>
        <w:jc w:val="both"/>
        <w:rPr>
          <w:rFonts w:ascii="Arial" w:hAnsi="Arial" w:cs="Arial"/>
          <w:color w:val="5B9BD5" w:themeColor="accent1"/>
          <w:sz w:val="24"/>
          <w:szCs w:val="24"/>
        </w:rPr>
      </w:pPr>
      <w:r>
        <w:rPr>
          <w:rFonts w:ascii="Arial" w:hAnsi="Arial" w:cs="Arial"/>
          <w:sz w:val="24"/>
          <w:szCs w:val="24"/>
        </w:rPr>
        <w:t>La modalidad de selección pertinente para la adquisición de</w:t>
      </w:r>
      <w:r w:rsidRPr="003D3751">
        <w:rPr>
          <w:rFonts w:ascii="Arial" w:hAnsi="Arial" w:cs="Arial"/>
          <w:sz w:val="24"/>
          <w:szCs w:val="24"/>
        </w:rPr>
        <w:t xml:space="preserve"> elementos de papelería y útiles de oficina</w:t>
      </w:r>
      <w:r>
        <w:rPr>
          <w:rFonts w:ascii="Arial" w:hAnsi="Arial" w:cs="Arial"/>
          <w:sz w:val="24"/>
          <w:szCs w:val="24"/>
        </w:rPr>
        <w:t>, corresponde a Contratación Mínima Cuantía, d</w:t>
      </w:r>
      <w:r w:rsidRPr="00D472E8">
        <w:rPr>
          <w:rFonts w:ascii="Arial" w:hAnsi="Arial" w:cs="Arial"/>
          <w:sz w:val="24"/>
          <w:szCs w:val="24"/>
        </w:rPr>
        <w:t xml:space="preserve">e conformidad con lo establecido en el artículo 274 de la ley 1450 de junio 16 de 2011 que adicional el artículo 2º de la ley 1150 de 2007, el artículo 94 de la Ley 1474 </w:t>
      </w:r>
      <w:r>
        <w:rPr>
          <w:rFonts w:ascii="Arial" w:hAnsi="Arial" w:cs="Arial"/>
          <w:sz w:val="24"/>
          <w:szCs w:val="24"/>
        </w:rPr>
        <w:t xml:space="preserve">de 2011 </w:t>
      </w:r>
      <w:r w:rsidRPr="00D472E8">
        <w:rPr>
          <w:rFonts w:ascii="Arial" w:hAnsi="Arial" w:cs="Arial"/>
          <w:sz w:val="24"/>
          <w:szCs w:val="24"/>
        </w:rPr>
        <w:t xml:space="preserve">y en armonía con los artículos </w:t>
      </w:r>
      <w:r w:rsidRPr="00262167">
        <w:rPr>
          <w:rFonts w:ascii="Arial" w:hAnsi="Arial" w:cs="Arial"/>
          <w:sz w:val="24"/>
          <w:szCs w:val="24"/>
        </w:rPr>
        <w:t>2.2.</w:t>
      </w:r>
      <w:r>
        <w:rPr>
          <w:rFonts w:ascii="Arial" w:hAnsi="Arial" w:cs="Arial"/>
          <w:sz w:val="24"/>
          <w:szCs w:val="24"/>
        </w:rPr>
        <w:t>1.2.</w:t>
      </w:r>
      <w:r w:rsidRPr="00262167">
        <w:rPr>
          <w:rFonts w:ascii="Arial" w:hAnsi="Arial" w:cs="Arial"/>
          <w:sz w:val="24"/>
          <w:szCs w:val="24"/>
        </w:rPr>
        <w:t>1.5.1. y 2.2.</w:t>
      </w:r>
      <w:r>
        <w:rPr>
          <w:rFonts w:ascii="Arial" w:hAnsi="Arial" w:cs="Arial"/>
          <w:sz w:val="24"/>
          <w:szCs w:val="24"/>
        </w:rPr>
        <w:t>1.2.</w:t>
      </w:r>
      <w:r w:rsidRPr="00262167">
        <w:rPr>
          <w:rFonts w:ascii="Arial" w:hAnsi="Arial" w:cs="Arial"/>
          <w:sz w:val="24"/>
          <w:szCs w:val="24"/>
        </w:rPr>
        <w:t>1.5.</w:t>
      </w:r>
      <w:r>
        <w:rPr>
          <w:rFonts w:ascii="Arial" w:hAnsi="Arial" w:cs="Arial"/>
          <w:sz w:val="24"/>
          <w:szCs w:val="24"/>
        </w:rPr>
        <w:t>2</w:t>
      </w:r>
      <w:r w:rsidRPr="00262167">
        <w:rPr>
          <w:rFonts w:ascii="Arial" w:hAnsi="Arial" w:cs="Arial"/>
          <w:sz w:val="24"/>
          <w:szCs w:val="24"/>
        </w:rPr>
        <w:t xml:space="preserve">. </w:t>
      </w:r>
      <w:r w:rsidRPr="00D472E8">
        <w:rPr>
          <w:rFonts w:ascii="Arial" w:hAnsi="Arial" w:cs="Arial"/>
          <w:sz w:val="24"/>
          <w:szCs w:val="24"/>
        </w:rPr>
        <w:t xml:space="preserve"> del Decreto </w:t>
      </w:r>
      <w:r w:rsidRPr="00262167">
        <w:rPr>
          <w:rFonts w:ascii="Arial" w:hAnsi="Arial" w:cs="Arial"/>
          <w:sz w:val="24"/>
          <w:szCs w:val="24"/>
        </w:rPr>
        <w:t>1082 de 2015</w:t>
      </w:r>
      <w:r w:rsidRPr="00D472E8">
        <w:rPr>
          <w:rFonts w:ascii="Arial" w:hAnsi="Arial" w:cs="Arial"/>
          <w:sz w:val="24"/>
          <w:szCs w:val="24"/>
        </w:rPr>
        <w:t xml:space="preserve">, la misma se adelanta mediante procedimiento de contratación </w:t>
      </w:r>
      <w:r w:rsidR="009370E1" w:rsidRPr="00D61711">
        <w:rPr>
          <w:rFonts w:ascii="Arial" w:hAnsi="Arial" w:cs="Arial"/>
          <w:sz w:val="24"/>
          <w:szCs w:val="24"/>
        </w:rPr>
        <w:t xml:space="preserve">de </w:t>
      </w:r>
      <w:r w:rsidR="001555A7" w:rsidRPr="00D61711">
        <w:rPr>
          <w:rFonts w:ascii="Arial" w:hAnsi="Arial" w:cs="Arial"/>
          <w:sz w:val="24"/>
          <w:szCs w:val="24"/>
        </w:rPr>
        <w:t>mínima</w:t>
      </w:r>
      <w:r w:rsidR="009370E1" w:rsidRPr="00D61711">
        <w:rPr>
          <w:rFonts w:ascii="Arial" w:hAnsi="Arial" w:cs="Arial"/>
          <w:sz w:val="24"/>
          <w:szCs w:val="24"/>
        </w:rPr>
        <w:t xml:space="preserve"> cuantía</w:t>
      </w:r>
      <w:r w:rsidRPr="00D61711">
        <w:rPr>
          <w:rFonts w:ascii="Arial" w:hAnsi="Arial" w:cs="Arial"/>
          <w:sz w:val="24"/>
          <w:szCs w:val="24"/>
        </w:rPr>
        <w:t>.</w:t>
      </w:r>
    </w:p>
    <w:p w:rsidR="00147E54" w:rsidRPr="00D472E8" w:rsidRDefault="00147E54" w:rsidP="00147E54">
      <w:pPr>
        <w:jc w:val="both"/>
        <w:rPr>
          <w:rFonts w:ascii="Arial" w:hAnsi="Arial" w:cs="Arial"/>
          <w:b/>
          <w:sz w:val="24"/>
          <w:szCs w:val="24"/>
          <w:shd w:val="clear" w:color="auto" w:fill="FFFF00"/>
        </w:rPr>
      </w:pPr>
    </w:p>
    <w:p w:rsidR="00147E54" w:rsidRPr="00D472E8" w:rsidRDefault="00147E54" w:rsidP="00147E54">
      <w:pPr>
        <w:jc w:val="both"/>
        <w:rPr>
          <w:rFonts w:ascii="Arial" w:hAnsi="Arial" w:cs="Arial"/>
          <w:sz w:val="24"/>
          <w:szCs w:val="24"/>
        </w:rPr>
      </w:pPr>
    </w:p>
    <w:tbl>
      <w:tblPr>
        <w:tblW w:w="0" w:type="auto"/>
        <w:tblInd w:w="108" w:type="dxa"/>
        <w:tblLayout w:type="fixed"/>
        <w:tblLook w:val="0000" w:firstRow="0" w:lastRow="0" w:firstColumn="0" w:lastColumn="0" w:noHBand="0" w:noVBand="0"/>
      </w:tblPr>
      <w:tblGrid>
        <w:gridCol w:w="8664"/>
      </w:tblGrid>
      <w:tr w:rsidR="00147E54" w:rsidRPr="00D472E8" w:rsidTr="00FF3EFA">
        <w:tc>
          <w:tcPr>
            <w:tcW w:w="8664" w:type="dxa"/>
            <w:tcBorders>
              <w:top w:val="single" w:sz="4" w:space="0" w:color="000000"/>
              <w:left w:val="single" w:sz="4" w:space="0" w:color="000000"/>
              <w:bottom w:val="single" w:sz="4" w:space="0" w:color="000000"/>
              <w:right w:val="single" w:sz="4" w:space="0" w:color="000000"/>
            </w:tcBorders>
            <w:shd w:val="clear" w:color="auto" w:fill="D9D9D9"/>
          </w:tcPr>
          <w:p w:rsidR="00147E54" w:rsidRPr="00D472E8" w:rsidRDefault="00147E54" w:rsidP="00FF3EFA">
            <w:pPr>
              <w:jc w:val="both"/>
              <w:rPr>
                <w:sz w:val="24"/>
                <w:szCs w:val="24"/>
              </w:rPr>
            </w:pPr>
            <w:r w:rsidRPr="00D472E8">
              <w:rPr>
                <w:rFonts w:ascii="Arial" w:hAnsi="Arial" w:cs="Arial"/>
                <w:b/>
                <w:sz w:val="24"/>
                <w:szCs w:val="24"/>
              </w:rPr>
              <w:t>4. VALOR ESTIMADO DEL CONTRATO, PRESUPUESTO, VARIABLES UTILIZADAS Y RUBROS QUE LO COMPONEN.</w:t>
            </w:r>
          </w:p>
        </w:tc>
      </w:tr>
    </w:tbl>
    <w:p w:rsidR="00147E54" w:rsidRDefault="00147E54" w:rsidP="00147E54">
      <w:pPr>
        <w:jc w:val="both"/>
        <w:rPr>
          <w:rFonts w:ascii="Arial" w:hAnsi="Arial" w:cs="Arial"/>
          <w:sz w:val="24"/>
          <w:szCs w:val="24"/>
        </w:rPr>
      </w:pPr>
    </w:p>
    <w:p w:rsidR="00CB16C9" w:rsidRPr="00D472E8" w:rsidRDefault="00CB16C9" w:rsidP="00147E54">
      <w:pPr>
        <w:jc w:val="both"/>
        <w:rPr>
          <w:rFonts w:ascii="Arial" w:hAnsi="Arial" w:cs="Arial"/>
          <w:sz w:val="24"/>
          <w:szCs w:val="24"/>
        </w:rPr>
      </w:pPr>
    </w:p>
    <w:p w:rsidR="00147E54" w:rsidRPr="005425AB" w:rsidRDefault="00147E54" w:rsidP="005425AB">
      <w:pPr>
        <w:suppressAutoHyphens w:val="0"/>
        <w:jc w:val="both"/>
        <w:rPr>
          <w:rFonts w:ascii="Arial" w:hAnsi="Arial" w:cs="Arial"/>
          <w:b/>
          <w:bCs/>
          <w:lang w:eastAsia="es-CO"/>
        </w:rPr>
      </w:pPr>
      <w:r w:rsidRPr="00666C02">
        <w:rPr>
          <w:rFonts w:ascii="Arial" w:hAnsi="Arial" w:cs="Arial"/>
          <w:sz w:val="24"/>
          <w:szCs w:val="24"/>
          <w:lang w:val="es-MX"/>
        </w:rPr>
        <w:t xml:space="preserve">El valor del contrato se estima hasta por la suma de </w:t>
      </w:r>
      <w:r w:rsidR="005425AB" w:rsidRPr="005250E6">
        <w:rPr>
          <w:rFonts w:ascii="Arial" w:hAnsi="Arial" w:cs="Arial"/>
          <w:b/>
          <w:sz w:val="24"/>
          <w:szCs w:val="24"/>
          <w:lang w:val="es-MX"/>
        </w:rPr>
        <w:t>VEIN</w:t>
      </w:r>
      <w:r w:rsidR="004037DF">
        <w:rPr>
          <w:rFonts w:ascii="Arial" w:hAnsi="Arial" w:cs="Arial"/>
          <w:b/>
          <w:sz w:val="24"/>
          <w:szCs w:val="24"/>
          <w:lang w:val="es-MX"/>
        </w:rPr>
        <w:t>TE MILLONES DE</w:t>
      </w:r>
      <w:r w:rsidR="005425AB" w:rsidRPr="005250E6">
        <w:rPr>
          <w:rFonts w:ascii="Arial" w:hAnsi="Arial" w:cs="Arial"/>
          <w:b/>
          <w:sz w:val="24"/>
          <w:szCs w:val="24"/>
          <w:lang w:val="es-MX"/>
        </w:rPr>
        <w:t xml:space="preserve"> PESOS (</w:t>
      </w:r>
      <w:r w:rsidR="004037DF">
        <w:rPr>
          <w:rFonts w:ascii="Arial" w:hAnsi="Arial" w:cs="Arial"/>
          <w:b/>
          <w:bCs/>
          <w:sz w:val="24"/>
          <w:szCs w:val="24"/>
          <w:lang w:eastAsia="es-CO"/>
        </w:rPr>
        <w:t>$20.000.000</w:t>
      </w:r>
      <w:r w:rsidRPr="005250E6">
        <w:rPr>
          <w:rFonts w:ascii="Arial" w:hAnsi="Arial" w:cs="Arial"/>
          <w:b/>
          <w:sz w:val="24"/>
          <w:szCs w:val="24"/>
          <w:lang w:val="es-MX"/>
        </w:rPr>
        <w:t>) M/CTE</w:t>
      </w:r>
      <w:r w:rsidRPr="005425AB">
        <w:rPr>
          <w:rFonts w:ascii="Arial" w:hAnsi="Arial" w:cs="Arial"/>
          <w:sz w:val="24"/>
          <w:szCs w:val="24"/>
          <w:lang w:val="es-MX"/>
        </w:rPr>
        <w:t>.</w:t>
      </w:r>
    </w:p>
    <w:p w:rsidR="00147E54" w:rsidRPr="00666C02" w:rsidRDefault="00147E54" w:rsidP="00147E54">
      <w:pPr>
        <w:tabs>
          <w:tab w:val="left" w:pos="6743"/>
        </w:tabs>
        <w:jc w:val="both"/>
        <w:rPr>
          <w:rFonts w:ascii="Arial" w:hAnsi="Arial" w:cs="Arial"/>
          <w:b/>
          <w:bCs/>
          <w:sz w:val="24"/>
          <w:szCs w:val="24"/>
          <w:lang w:val="es-MX"/>
        </w:rPr>
      </w:pPr>
    </w:p>
    <w:p w:rsidR="00147E54" w:rsidRPr="00832BF0" w:rsidRDefault="00147E54" w:rsidP="00147E54">
      <w:pPr>
        <w:autoSpaceDE w:val="0"/>
        <w:jc w:val="both"/>
      </w:pPr>
      <w:r w:rsidRPr="00666C02">
        <w:rPr>
          <w:rFonts w:ascii="Arial" w:hAnsi="Arial" w:cs="Arial"/>
          <w:sz w:val="24"/>
          <w:szCs w:val="24"/>
          <w:lang w:val="es-MX"/>
        </w:rPr>
        <w:lastRenderedPageBreak/>
        <w:t xml:space="preserve">El presupuesto oficial destinado para el presente proceso de contratación, corresponde a </w:t>
      </w:r>
      <w:r w:rsidR="005425AB" w:rsidRPr="005250E6">
        <w:rPr>
          <w:rFonts w:ascii="Arial" w:hAnsi="Arial" w:cs="Arial"/>
          <w:b/>
          <w:sz w:val="24"/>
          <w:szCs w:val="24"/>
          <w:lang w:val="es-MX"/>
        </w:rPr>
        <w:t xml:space="preserve">VEINTE MILLONES </w:t>
      </w:r>
      <w:r w:rsidR="004037DF">
        <w:rPr>
          <w:rFonts w:ascii="Arial" w:hAnsi="Arial" w:cs="Arial"/>
          <w:b/>
          <w:sz w:val="24"/>
          <w:szCs w:val="24"/>
          <w:lang w:val="es-MX"/>
        </w:rPr>
        <w:t>DE</w:t>
      </w:r>
      <w:r w:rsidR="005425AB" w:rsidRPr="005250E6">
        <w:rPr>
          <w:rFonts w:ascii="Arial" w:hAnsi="Arial" w:cs="Arial"/>
          <w:b/>
          <w:sz w:val="24"/>
          <w:szCs w:val="24"/>
          <w:lang w:val="es-MX"/>
        </w:rPr>
        <w:t xml:space="preserve"> PESOS (</w:t>
      </w:r>
      <w:r w:rsidR="004037DF">
        <w:rPr>
          <w:rFonts w:ascii="Arial" w:hAnsi="Arial" w:cs="Arial"/>
          <w:b/>
          <w:bCs/>
          <w:sz w:val="24"/>
          <w:szCs w:val="24"/>
          <w:lang w:eastAsia="es-CO"/>
        </w:rPr>
        <w:t>$20.000.000</w:t>
      </w:r>
      <w:r w:rsidR="005425AB" w:rsidRPr="005250E6">
        <w:rPr>
          <w:rFonts w:ascii="Arial" w:hAnsi="Arial" w:cs="Arial"/>
          <w:b/>
          <w:sz w:val="24"/>
          <w:szCs w:val="24"/>
          <w:lang w:val="es-MX"/>
        </w:rPr>
        <w:t>) M/CTE</w:t>
      </w:r>
      <w:r w:rsidRPr="005425AB">
        <w:rPr>
          <w:rFonts w:ascii="Arial" w:hAnsi="Arial" w:cs="Arial"/>
          <w:sz w:val="24"/>
          <w:szCs w:val="24"/>
          <w:lang w:val="es-MX"/>
        </w:rPr>
        <w:t>., de</w:t>
      </w:r>
      <w:r w:rsidRPr="00666C02">
        <w:rPr>
          <w:rFonts w:ascii="Arial" w:hAnsi="Arial" w:cs="Arial"/>
          <w:sz w:val="24"/>
          <w:szCs w:val="24"/>
          <w:lang w:val="es-MX"/>
        </w:rPr>
        <w:t xml:space="preserve"> la vigencia fiscal </w:t>
      </w:r>
      <w:r w:rsidRPr="00666C02">
        <w:rPr>
          <w:rFonts w:ascii="Arial" w:hAnsi="Arial" w:cs="Arial"/>
          <w:sz w:val="24"/>
          <w:szCs w:val="24"/>
          <w:u w:val="single"/>
          <w:lang w:val="es-MX"/>
        </w:rPr>
        <w:t>201</w:t>
      </w:r>
      <w:r w:rsidR="003661CF">
        <w:rPr>
          <w:rFonts w:ascii="Arial" w:hAnsi="Arial" w:cs="Arial"/>
          <w:sz w:val="24"/>
          <w:szCs w:val="24"/>
          <w:u w:val="single"/>
          <w:lang w:val="es-MX"/>
        </w:rPr>
        <w:t>8</w:t>
      </w:r>
      <w:r w:rsidRPr="00666C02">
        <w:rPr>
          <w:rFonts w:ascii="Arial" w:hAnsi="Arial" w:cs="Arial"/>
          <w:sz w:val="24"/>
          <w:szCs w:val="24"/>
          <w:lang w:val="es-MX"/>
        </w:rPr>
        <w:t xml:space="preserve">, con cargo al rubro </w:t>
      </w:r>
      <w:r w:rsidRPr="007C3407">
        <w:rPr>
          <w:rFonts w:ascii="Arial" w:hAnsi="Arial" w:cs="Arial"/>
          <w:sz w:val="24"/>
          <w:szCs w:val="24"/>
          <w:lang w:val="es-MX"/>
        </w:rPr>
        <w:t>3-1-2-0</w:t>
      </w:r>
      <w:r w:rsidR="0031012E" w:rsidRPr="007C3407">
        <w:rPr>
          <w:rFonts w:ascii="Arial" w:hAnsi="Arial" w:cs="Arial"/>
          <w:sz w:val="24"/>
          <w:szCs w:val="24"/>
          <w:lang w:val="es-MX"/>
        </w:rPr>
        <w:t>-</w:t>
      </w:r>
      <w:r w:rsidRPr="007C3407">
        <w:rPr>
          <w:rFonts w:ascii="Arial" w:hAnsi="Arial" w:cs="Arial"/>
          <w:sz w:val="24"/>
          <w:szCs w:val="24"/>
          <w:lang w:val="es-MX"/>
        </w:rPr>
        <w:t>1-0</w:t>
      </w:r>
      <w:r w:rsidR="0031012E" w:rsidRPr="007C3407">
        <w:rPr>
          <w:rFonts w:ascii="Arial" w:hAnsi="Arial" w:cs="Arial"/>
          <w:sz w:val="24"/>
          <w:szCs w:val="24"/>
          <w:lang w:val="es-MX"/>
        </w:rPr>
        <w:t>-</w:t>
      </w:r>
      <w:r w:rsidRPr="007C3407">
        <w:rPr>
          <w:rFonts w:ascii="Arial" w:hAnsi="Arial" w:cs="Arial"/>
          <w:sz w:val="24"/>
          <w:szCs w:val="24"/>
          <w:lang w:val="es-MX"/>
        </w:rPr>
        <w:t xml:space="preserve">4 </w:t>
      </w:r>
      <w:r w:rsidR="0031012E" w:rsidRPr="007C3407">
        <w:rPr>
          <w:rFonts w:ascii="Arial" w:hAnsi="Arial" w:cs="Arial"/>
          <w:sz w:val="24"/>
          <w:szCs w:val="24"/>
          <w:lang w:val="es-MX"/>
        </w:rPr>
        <w:t>Materiales</w:t>
      </w:r>
      <w:r w:rsidR="0031012E" w:rsidRPr="0031012E">
        <w:rPr>
          <w:rFonts w:ascii="Arial" w:hAnsi="Arial" w:cs="Arial"/>
          <w:sz w:val="24"/>
          <w:szCs w:val="24"/>
          <w:lang w:val="es-MX"/>
        </w:rPr>
        <w:t xml:space="preserve"> y Suministros.</w:t>
      </w:r>
    </w:p>
    <w:p w:rsidR="00147E54" w:rsidRDefault="00147E54" w:rsidP="00147E54">
      <w:pPr>
        <w:tabs>
          <w:tab w:val="left" w:pos="6743"/>
        </w:tabs>
        <w:jc w:val="both"/>
        <w:rPr>
          <w:rFonts w:ascii="Arial" w:hAnsi="Arial" w:cs="Arial"/>
          <w:b/>
          <w:bCs/>
          <w:sz w:val="24"/>
          <w:szCs w:val="24"/>
          <w:lang w:val="es-MX"/>
        </w:rPr>
      </w:pPr>
    </w:p>
    <w:p w:rsidR="00147E54" w:rsidRDefault="00147E54" w:rsidP="00147E54">
      <w:pPr>
        <w:tabs>
          <w:tab w:val="left" w:pos="6743"/>
        </w:tabs>
        <w:jc w:val="both"/>
        <w:rPr>
          <w:rFonts w:ascii="Arial" w:hAnsi="Arial" w:cs="Arial"/>
          <w:sz w:val="24"/>
          <w:szCs w:val="24"/>
        </w:rPr>
      </w:pPr>
      <w:r w:rsidRPr="00D472E8">
        <w:rPr>
          <w:rFonts w:ascii="Arial" w:hAnsi="Arial" w:cs="Arial"/>
          <w:sz w:val="24"/>
          <w:szCs w:val="24"/>
        </w:rPr>
        <w:t xml:space="preserve">Para definir los costos de la presente contratación se realizó el estudio de mercado </w:t>
      </w:r>
      <w:r>
        <w:rPr>
          <w:rFonts w:ascii="Arial" w:hAnsi="Arial" w:cs="Arial"/>
          <w:sz w:val="24"/>
          <w:szCs w:val="24"/>
        </w:rPr>
        <w:t xml:space="preserve">con base en los precios ofrecidos por los proveedores en Colombia Compra Eficiente, </w:t>
      </w:r>
      <w:r w:rsidR="00FF3562">
        <w:rPr>
          <w:rFonts w:ascii="Arial" w:hAnsi="Arial" w:cs="Arial"/>
          <w:sz w:val="24"/>
          <w:szCs w:val="24"/>
        </w:rPr>
        <w:t>en el acuerdo marco, e</w:t>
      </w:r>
      <w:r w:rsidRPr="007C3407">
        <w:rPr>
          <w:rFonts w:ascii="Arial" w:hAnsi="Arial" w:cs="Arial"/>
          <w:sz w:val="24"/>
          <w:szCs w:val="24"/>
        </w:rPr>
        <w:t>l histórico de precio</w:t>
      </w:r>
      <w:r w:rsidR="00FF3562">
        <w:rPr>
          <w:rFonts w:ascii="Arial" w:hAnsi="Arial" w:cs="Arial"/>
          <w:sz w:val="24"/>
          <w:szCs w:val="24"/>
        </w:rPr>
        <w:t>s con los que cuenta la entidad</w:t>
      </w:r>
      <w:r w:rsidRPr="007C3407">
        <w:rPr>
          <w:rFonts w:ascii="Arial" w:hAnsi="Arial" w:cs="Arial"/>
          <w:sz w:val="24"/>
          <w:szCs w:val="24"/>
        </w:rPr>
        <w:t xml:space="preserve"> según los procesos de contratación real</w:t>
      </w:r>
      <w:r w:rsidR="00310033" w:rsidRPr="007C3407">
        <w:rPr>
          <w:rFonts w:ascii="Arial" w:hAnsi="Arial" w:cs="Arial"/>
          <w:sz w:val="24"/>
          <w:szCs w:val="24"/>
        </w:rPr>
        <w:t>izados en vigencias anteriores</w:t>
      </w:r>
      <w:r w:rsidR="007C3407" w:rsidRPr="007C3407">
        <w:rPr>
          <w:rFonts w:ascii="Arial" w:hAnsi="Arial" w:cs="Arial"/>
          <w:sz w:val="24"/>
          <w:szCs w:val="24"/>
        </w:rPr>
        <w:t xml:space="preserve"> y cotizaciones realizadas para los artículos que no se encontraron en el acuerdo marco</w:t>
      </w:r>
      <w:r w:rsidR="00310033" w:rsidRPr="007C3407">
        <w:rPr>
          <w:rFonts w:ascii="Arial" w:hAnsi="Arial" w:cs="Arial"/>
          <w:sz w:val="24"/>
          <w:szCs w:val="24"/>
        </w:rPr>
        <w:t>.</w:t>
      </w:r>
    </w:p>
    <w:p w:rsidR="008E4551" w:rsidRDefault="008E4551" w:rsidP="00147E54">
      <w:pPr>
        <w:tabs>
          <w:tab w:val="left" w:pos="6743"/>
        </w:tabs>
        <w:jc w:val="both"/>
        <w:rPr>
          <w:rFonts w:ascii="Arial" w:hAnsi="Arial" w:cs="Arial"/>
          <w:sz w:val="24"/>
          <w:szCs w:val="24"/>
        </w:rPr>
      </w:pPr>
    </w:p>
    <w:p w:rsidR="008E4551" w:rsidRDefault="008E4551" w:rsidP="00147E54">
      <w:pPr>
        <w:tabs>
          <w:tab w:val="left" w:pos="6743"/>
        </w:tabs>
        <w:jc w:val="both"/>
        <w:rPr>
          <w:rFonts w:ascii="Arial" w:hAnsi="Arial" w:cs="Arial"/>
          <w:sz w:val="24"/>
          <w:szCs w:val="24"/>
        </w:rPr>
      </w:pPr>
    </w:p>
    <w:p w:rsidR="005363CC" w:rsidRDefault="005363CC" w:rsidP="00147E54">
      <w:pPr>
        <w:tabs>
          <w:tab w:val="left" w:pos="6743"/>
        </w:tabs>
        <w:jc w:val="both"/>
        <w:rPr>
          <w:rFonts w:ascii="Arial" w:hAnsi="Arial" w:cs="Arial"/>
          <w:sz w:val="24"/>
          <w:szCs w:val="24"/>
        </w:rPr>
      </w:pPr>
    </w:p>
    <w:tbl>
      <w:tblPr>
        <w:tblW w:w="8664" w:type="dxa"/>
        <w:tblInd w:w="108" w:type="dxa"/>
        <w:tblLayout w:type="fixed"/>
        <w:tblLook w:val="0000" w:firstRow="0" w:lastRow="0" w:firstColumn="0" w:lastColumn="0" w:noHBand="0" w:noVBand="0"/>
      </w:tblPr>
      <w:tblGrid>
        <w:gridCol w:w="8664"/>
      </w:tblGrid>
      <w:tr w:rsidR="00147E54" w:rsidRPr="00D472E8" w:rsidTr="00FF3EFA">
        <w:tc>
          <w:tcPr>
            <w:tcW w:w="8664" w:type="dxa"/>
            <w:tcBorders>
              <w:top w:val="single" w:sz="4" w:space="0" w:color="000000"/>
              <w:left w:val="single" w:sz="4" w:space="0" w:color="000000"/>
              <w:bottom w:val="single" w:sz="4" w:space="0" w:color="000000"/>
              <w:right w:val="single" w:sz="4" w:space="0" w:color="000000"/>
            </w:tcBorders>
            <w:shd w:val="clear" w:color="auto" w:fill="D9D9D9"/>
          </w:tcPr>
          <w:p w:rsidR="00147E54" w:rsidRPr="00D472E8" w:rsidRDefault="00147E54" w:rsidP="00FF3EFA">
            <w:pPr>
              <w:jc w:val="both"/>
              <w:rPr>
                <w:sz w:val="24"/>
                <w:szCs w:val="24"/>
              </w:rPr>
            </w:pPr>
            <w:r w:rsidRPr="00D472E8">
              <w:rPr>
                <w:rFonts w:ascii="Arial" w:hAnsi="Arial" w:cs="Arial"/>
                <w:b/>
                <w:sz w:val="24"/>
                <w:szCs w:val="24"/>
              </w:rPr>
              <w:t>5. JUSTIFICACIÓN DE LOS FACTORES DE SELECCIÓN.</w:t>
            </w:r>
          </w:p>
        </w:tc>
      </w:tr>
    </w:tbl>
    <w:p w:rsidR="00147E54" w:rsidRPr="00D472E8" w:rsidRDefault="00147E54" w:rsidP="00147E54">
      <w:pPr>
        <w:jc w:val="both"/>
        <w:rPr>
          <w:rFonts w:ascii="Arial" w:hAnsi="Arial" w:cs="Arial"/>
          <w:sz w:val="24"/>
          <w:szCs w:val="24"/>
        </w:rPr>
      </w:pPr>
    </w:p>
    <w:p w:rsidR="00147E54" w:rsidRPr="004700E7" w:rsidRDefault="00147E54" w:rsidP="00147E54">
      <w:pPr>
        <w:jc w:val="both"/>
        <w:rPr>
          <w:rFonts w:ascii="Arial" w:hAnsi="Arial" w:cs="Arial"/>
          <w:bCs/>
          <w:sz w:val="24"/>
          <w:szCs w:val="24"/>
        </w:rPr>
      </w:pPr>
      <w:r w:rsidRPr="00FF3825">
        <w:rPr>
          <w:rFonts w:ascii="Arial" w:hAnsi="Arial" w:cs="Arial"/>
          <w:bCs/>
          <w:sz w:val="24"/>
          <w:szCs w:val="24"/>
        </w:rPr>
        <w:t xml:space="preserve">De conformidad con el objeto, cuantía y naturaleza del contrato a suscribir, los factores de escogencia del presente proceso de selección, se justifica en la oferta más favorable para la Entidad, con el menor precio ofrecido, de conformidad con el Artículo </w:t>
      </w:r>
      <w:r w:rsidRPr="00FF3825">
        <w:rPr>
          <w:rFonts w:ascii="Arial" w:hAnsi="Arial" w:cs="Arial"/>
          <w:sz w:val="24"/>
          <w:szCs w:val="24"/>
          <w:lang w:val="es-ES"/>
        </w:rPr>
        <w:t>2.2.1.</w:t>
      </w:r>
      <w:r w:rsidR="00EA426C" w:rsidRPr="00FF3825">
        <w:rPr>
          <w:rFonts w:ascii="Arial" w:hAnsi="Arial" w:cs="Arial"/>
          <w:sz w:val="24"/>
          <w:szCs w:val="24"/>
          <w:lang w:val="es-ES"/>
        </w:rPr>
        <w:t>2.1</w:t>
      </w:r>
      <w:r w:rsidRPr="00FF3825">
        <w:rPr>
          <w:rFonts w:ascii="Arial" w:hAnsi="Arial" w:cs="Arial"/>
          <w:sz w:val="24"/>
          <w:szCs w:val="24"/>
          <w:lang w:val="es-ES"/>
        </w:rPr>
        <w:t>.</w:t>
      </w:r>
      <w:r w:rsidR="00EA426C" w:rsidRPr="00FF3825">
        <w:rPr>
          <w:rFonts w:ascii="Arial" w:hAnsi="Arial" w:cs="Arial"/>
          <w:sz w:val="24"/>
          <w:szCs w:val="24"/>
          <w:lang w:val="es-ES"/>
        </w:rPr>
        <w:t>5</w:t>
      </w:r>
      <w:r w:rsidRPr="00FF3825">
        <w:rPr>
          <w:rFonts w:ascii="Arial" w:hAnsi="Arial" w:cs="Arial"/>
          <w:sz w:val="24"/>
          <w:szCs w:val="24"/>
          <w:lang w:val="es-ES"/>
        </w:rPr>
        <w:t>.2.</w:t>
      </w:r>
      <w:r w:rsidRPr="00FF3825">
        <w:rPr>
          <w:rFonts w:ascii="Arial" w:hAnsi="Arial" w:cs="Arial"/>
          <w:bCs/>
          <w:sz w:val="24"/>
          <w:szCs w:val="24"/>
        </w:rPr>
        <w:t>del Decreto 1082 de 2015.</w:t>
      </w:r>
    </w:p>
    <w:p w:rsidR="00147E54" w:rsidRPr="00D472E8" w:rsidRDefault="00147E54" w:rsidP="00147E54">
      <w:pPr>
        <w:jc w:val="both"/>
        <w:rPr>
          <w:rFonts w:ascii="Arial" w:hAnsi="Arial" w:cs="Arial"/>
          <w:color w:val="A6A6A6"/>
          <w:sz w:val="24"/>
          <w:szCs w:val="24"/>
        </w:rPr>
      </w:pPr>
    </w:p>
    <w:p w:rsidR="00147E54" w:rsidRPr="00D472E8" w:rsidRDefault="00147E54" w:rsidP="00147E54">
      <w:pPr>
        <w:jc w:val="both"/>
        <w:rPr>
          <w:rFonts w:ascii="Arial" w:hAnsi="Arial" w:cs="Arial"/>
          <w:b/>
          <w:bCs/>
          <w:sz w:val="24"/>
          <w:szCs w:val="24"/>
        </w:rPr>
      </w:pPr>
      <w:r w:rsidRPr="00D472E8">
        <w:rPr>
          <w:rFonts w:ascii="Arial" w:hAnsi="Arial" w:cs="Arial"/>
          <w:sz w:val="24"/>
          <w:szCs w:val="24"/>
        </w:rPr>
        <w:t>A continuación, se relacionan los siguientes criterios que permiten la escogencia del ofrecimiento más favorable para la Entidad.</w:t>
      </w:r>
    </w:p>
    <w:p w:rsidR="00147E54" w:rsidRPr="00D472E8" w:rsidRDefault="00147E54" w:rsidP="00147E54">
      <w:pPr>
        <w:jc w:val="both"/>
        <w:rPr>
          <w:rFonts w:ascii="Arial" w:hAnsi="Arial" w:cs="Arial"/>
          <w:b/>
          <w:bCs/>
          <w:sz w:val="24"/>
          <w:szCs w:val="24"/>
        </w:rPr>
      </w:pPr>
    </w:p>
    <w:p w:rsidR="00147E54" w:rsidRPr="00D472E8" w:rsidRDefault="00147E54" w:rsidP="00147E54">
      <w:pPr>
        <w:jc w:val="both"/>
        <w:rPr>
          <w:rFonts w:ascii="Arial" w:hAnsi="Arial" w:cs="Arial"/>
          <w:sz w:val="24"/>
          <w:szCs w:val="24"/>
        </w:rPr>
      </w:pPr>
      <w:r w:rsidRPr="00D472E8">
        <w:rPr>
          <w:rFonts w:ascii="Arial" w:hAnsi="Arial" w:cs="Arial"/>
          <w:b/>
          <w:bCs/>
          <w:sz w:val="24"/>
          <w:szCs w:val="24"/>
        </w:rPr>
        <w:t>5.1 CRITERIOS DE VERIFICACIÓN:</w:t>
      </w:r>
    </w:p>
    <w:p w:rsidR="00147E54" w:rsidRPr="00D472E8" w:rsidRDefault="00147E54" w:rsidP="00147E54">
      <w:pPr>
        <w:jc w:val="both"/>
        <w:rPr>
          <w:rFonts w:ascii="Arial" w:hAnsi="Arial" w:cs="Arial"/>
          <w:sz w:val="24"/>
          <w:szCs w:val="24"/>
        </w:rPr>
      </w:pPr>
    </w:p>
    <w:tbl>
      <w:tblPr>
        <w:tblW w:w="8792" w:type="dxa"/>
        <w:tblInd w:w="-10" w:type="dxa"/>
        <w:tblLayout w:type="fixed"/>
        <w:tblLook w:val="0000" w:firstRow="0" w:lastRow="0" w:firstColumn="0" w:lastColumn="0" w:noHBand="0" w:noVBand="0"/>
      </w:tblPr>
      <w:tblGrid>
        <w:gridCol w:w="2916"/>
        <w:gridCol w:w="5876"/>
      </w:tblGrid>
      <w:tr w:rsidR="00147E54" w:rsidRPr="00D472E8" w:rsidTr="00FF3EFA">
        <w:tc>
          <w:tcPr>
            <w:tcW w:w="2916" w:type="dxa"/>
            <w:tcBorders>
              <w:top w:val="single" w:sz="4" w:space="0" w:color="000000"/>
              <w:left w:val="single" w:sz="4" w:space="0" w:color="000000"/>
              <w:bottom w:val="single" w:sz="4" w:space="0" w:color="000000"/>
            </w:tcBorders>
            <w:shd w:val="clear" w:color="auto" w:fill="DDD9C3"/>
          </w:tcPr>
          <w:p w:rsidR="00147E54" w:rsidRPr="00D472E8" w:rsidRDefault="00147E54" w:rsidP="00FF3EFA">
            <w:pPr>
              <w:snapToGrid w:val="0"/>
              <w:jc w:val="center"/>
              <w:rPr>
                <w:rFonts w:ascii="Arial" w:hAnsi="Arial" w:cs="Arial"/>
                <w:b/>
                <w:bCs/>
                <w:sz w:val="24"/>
                <w:szCs w:val="24"/>
              </w:rPr>
            </w:pPr>
          </w:p>
          <w:p w:rsidR="00147E54" w:rsidRPr="00D472E8" w:rsidRDefault="00147E54" w:rsidP="00FF3EFA">
            <w:pPr>
              <w:jc w:val="center"/>
              <w:rPr>
                <w:rFonts w:ascii="Arial" w:hAnsi="Arial" w:cs="Arial"/>
                <w:b/>
                <w:bCs/>
                <w:sz w:val="24"/>
                <w:szCs w:val="24"/>
              </w:rPr>
            </w:pPr>
            <w:r w:rsidRPr="00D472E8">
              <w:rPr>
                <w:rFonts w:ascii="Arial" w:hAnsi="Arial" w:cs="Arial"/>
                <w:b/>
                <w:bCs/>
                <w:sz w:val="24"/>
                <w:szCs w:val="24"/>
              </w:rPr>
              <w:t>CRITERIO DE VERIFICACIÓN</w:t>
            </w:r>
          </w:p>
          <w:p w:rsidR="00147E54" w:rsidRPr="00D472E8" w:rsidRDefault="00147E54" w:rsidP="00FF3EFA">
            <w:pPr>
              <w:jc w:val="center"/>
              <w:rPr>
                <w:rFonts w:ascii="Arial" w:hAnsi="Arial" w:cs="Arial"/>
                <w:b/>
                <w:bCs/>
                <w:sz w:val="24"/>
                <w:szCs w:val="24"/>
              </w:rPr>
            </w:pPr>
          </w:p>
        </w:tc>
        <w:tc>
          <w:tcPr>
            <w:tcW w:w="5876" w:type="dxa"/>
            <w:tcBorders>
              <w:top w:val="single" w:sz="4" w:space="0" w:color="000000"/>
              <w:left w:val="single" w:sz="4" w:space="0" w:color="000000"/>
              <w:bottom w:val="single" w:sz="4" w:space="0" w:color="000000"/>
              <w:right w:val="single" w:sz="4" w:space="0" w:color="000000"/>
            </w:tcBorders>
            <w:shd w:val="clear" w:color="auto" w:fill="DDD9C3"/>
          </w:tcPr>
          <w:p w:rsidR="00147E54" w:rsidRPr="00D472E8" w:rsidRDefault="00147E54" w:rsidP="00FF3EFA">
            <w:pPr>
              <w:snapToGrid w:val="0"/>
              <w:jc w:val="both"/>
              <w:rPr>
                <w:rFonts w:ascii="Arial" w:hAnsi="Arial" w:cs="Arial"/>
                <w:b/>
                <w:bCs/>
                <w:sz w:val="24"/>
                <w:szCs w:val="24"/>
              </w:rPr>
            </w:pPr>
          </w:p>
          <w:p w:rsidR="00147E54" w:rsidRPr="00D472E8" w:rsidRDefault="00147E54" w:rsidP="00FF3EFA">
            <w:pPr>
              <w:jc w:val="center"/>
              <w:rPr>
                <w:sz w:val="24"/>
                <w:szCs w:val="24"/>
              </w:rPr>
            </w:pPr>
            <w:r w:rsidRPr="00D472E8">
              <w:rPr>
                <w:rFonts w:ascii="Arial" w:hAnsi="Arial" w:cs="Arial"/>
                <w:b/>
                <w:bCs/>
                <w:sz w:val="24"/>
                <w:szCs w:val="24"/>
              </w:rPr>
              <w:t>DESCRIPCIÓN – REQUISITOS</w:t>
            </w:r>
          </w:p>
        </w:tc>
      </w:tr>
      <w:tr w:rsidR="00147E54" w:rsidRPr="00D472E8" w:rsidTr="00FF3EFA">
        <w:trPr>
          <w:trHeight w:val="577"/>
        </w:trPr>
        <w:tc>
          <w:tcPr>
            <w:tcW w:w="2916" w:type="dxa"/>
            <w:tcBorders>
              <w:top w:val="single" w:sz="4" w:space="0" w:color="000000"/>
              <w:left w:val="single" w:sz="4" w:space="0" w:color="000000"/>
              <w:bottom w:val="single" w:sz="4" w:space="0" w:color="000000"/>
            </w:tcBorders>
            <w:shd w:val="clear" w:color="auto" w:fill="auto"/>
          </w:tcPr>
          <w:p w:rsidR="00147E54" w:rsidRPr="00D472E8" w:rsidRDefault="00147E54" w:rsidP="00FF3EFA">
            <w:pPr>
              <w:snapToGrid w:val="0"/>
              <w:jc w:val="both"/>
              <w:rPr>
                <w:rFonts w:ascii="Arial" w:hAnsi="Arial" w:cs="Arial"/>
                <w:bCs/>
                <w:sz w:val="24"/>
                <w:szCs w:val="24"/>
              </w:rPr>
            </w:pPr>
          </w:p>
          <w:p w:rsidR="00147E54" w:rsidRPr="00D472E8" w:rsidRDefault="00147E54" w:rsidP="00FF3EFA">
            <w:pPr>
              <w:jc w:val="both"/>
              <w:rPr>
                <w:rFonts w:ascii="Arial" w:hAnsi="Arial" w:cs="Arial"/>
                <w:bCs/>
                <w:sz w:val="24"/>
                <w:szCs w:val="24"/>
              </w:rPr>
            </w:pPr>
          </w:p>
          <w:p w:rsidR="00147E54" w:rsidRPr="00D472E8" w:rsidRDefault="00147E54" w:rsidP="00FF3EFA">
            <w:pPr>
              <w:jc w:val="both"/>
              <w:rPr>
                <w:rFonts w:ascii="Arial" w:hAnsi="Arial" w:cs="Arial"/>
                <w:bCs/>
                <w:sz w:val="24"/>
                <w:szCs w:val="24"/>
              </w:rPr>
            </w:pPr>
            <w:r w:rsidRPr="00D472E8">
              <w:rPr>
                <w:rFonts w:ascii="Arial" w:hAnsi="Arial" w:cs="Arial"/>
                <w:bCs/>
                <w:sz w:val="24"/>
                <w:szCs w:val="24"/>
              </w:rPr>
              <w:t>Capacidad Jurídica.</w:t>
            </w:r>
          </w:p>
          <w:p w:rsidR="00147E54" w:rsidRDefault="00147E54" w:rsidP="00FF3EFA">
            <w:pPr>
              <w:jc w:val="both"/>
              <w:rPr>
                <w:rFonts w:ascii="Arial" w:hAnsi="Arial" w:cs="Arial"/>
                <w:bCs/>
                <w:sz w:val="24"/>
                <w:szCs w:val="24"/>
              </w:rPr>
            </w:pPr>
          </w:p>
          <w:p w:rsidR="00147E54" w:rsidRDefault="00147E54" w:rsidP="00FF3EFA">
            <w:pPr>
              <w:jc w:val="both"/>
              <w:rPr>
                <w:rFonts w:ascii="Arial" w:hAnsi="Arial" w:cs="Arial"/>
                <w:bCs/>
                <w:sz w:val="24"/>
                <w:szCs w:val="24"/>
              </w:rPr>
            </w:pPr>
          </w:p>
          <w:p w:rsidR="00147E54" w:rsidRDefault="00147E54" w:rsidP="00FF3EFA">
            <w:pPr>
              <w:jc w:val="both"/>
              <w:rPr>
                <w:rFonts w:ascii="Arial" w:hAnsi="Arial" w:cs="Arial"/>
                <w:bCs/>
                <w:sz w:val="24"/>
                <w:szCs w:val="24"/>
              </w:rPr>
            </w:pPr>
          </w:p>
          <w:p w:rsidR="00147E54" w:rsidRDefault="00147E54" w:rsidP="00FF3EFA">
            <w:pPr>
              <w:jc w:val="both"/>
              <w:rPr>
                <w:rFonts w:ascii="Arial" w:hAnsi="Arial" w:cs="Arial"/>
                <w:bCs/>
                <w:sz w:val="24"/>
                <w:szCs w:val="24"/>
              </w:rPr>
            </w:pPr>
          </w:p>
          <w:p w:rsidR="00147E54" w:rsidRDefault="00147E54" w:rsidP="00FF3EFA">
            <w:pPr>
              <w:jc w:val="both"/>
              <w:rPr>
                <w:rFonts w:ascii="Arial" w:hAnsi="Arial" w:cs="Arial"/>
                <w:bCs/>
                <w:sz w:val="24"/>
                <w:szCs w:val="24"/>
              </w:rPr>
            </w:pPr>
          </w:p>
          <w:p w:rsidR="00147E54" w:rsidRDefault="00147E54" w:rsidP="00FF3EFA">
            <w:pPr>
              <w:jc w:val="both"/>
              <w:rPr>
                <w:rFonts w:ascii="Arial" w:hAnsi="Arial" w:cs="Arial"/>
                <w:bCs/>
                <w:sz w:val="24"/>
                <w:szCs w:val="24"/>
              </w:rPr>
            </w:pPr>
          </w:p>
          <w:p w:rsidR="00147E54" w:rsidRDefault="00147E54" w:rsidP="00FF3EFA">
            <w:pPr>
              <w:jc w:val="both"/>
              <w:rPr>
                <w:rFonts w:ascii="Arial" w:hAnsi="Arial" w:cs="Arial"/>
                <w:bCs/>
                <w:sz w:val="24"/>
                <w:szCs w:val="24"/>
              </w:rPr>
            </w:pPr>
          </w:p>
          <w:p w:rsidR="00147E54" w:rsidRDefault="00147E54" w:rsidP="00FF3EFA">
            <w:pPr>
              <w:jc w:val="both"/>
              <w:rPr>
                <w:rFonts w:ascii="Arial" w:hAnsi="Arial" w:cs="Arial"/>
                <w:bCs/>
                <w:sz w:val="24"/>
                <w:szCs w:val="24"/>
              </w:rPr>
            </w:pPr>
          </w:p>
          <w:p w:rsidR="00147E54" w:rsidRDefault="00147E54" w:rsidP="00FF3EFA">
            <w:pPr>
              <w:jc w:val="both"/>
              <w:rPr>
                <w:rFonts w:ascii="Arial" w:hAnsi="Arial" w:cs="Arial"/>
                <w:bCs/>
                <w:sz w:val="24"/>
                <w:szCs w:val="24"/>
              </w:rPr>
            </w:pPr>
          </w:p>
          <w:p w:rsidR="00147E54" w:rsidRPr="00D472E8" w:rsidRDefault="00147E54" w:rsidP="00FF3EFA">
            <w:pPr>
              <w:jc w:val="both"/>
              <w:rPr>
                <w:rFonts w:ascii="Arial" w:hAnsi="Arial" w:cs="Arial"/>
                <w:bCs/>
                <w:sz w:val="24"/>
                <w:szCs w:val="24"/>
              </w:rPr>
            </w:pPr>
          </w:p>
        </w:tc>
        <w:tc>
          <w:tcPr>
            <w:tcW w:w="5876" w:type="dxa"/>
            <w:tcBorders>
              <w:top w:val="single" w:sz="4" w:space="0" w:color="000000"/>
              <w:left w:val="single" w:sz="4" w:space="0" w:color="000000"/>
              <w:bottom w:val="single" w:sz="4" w:space="0" w:color="000000"/>
              <w:right w:val="single" w:sz="4" w:space="0" w:color="000000"/>
            </w:tcBorders>
            <w:shd w:val="clear" w:color="auto" w:fill="auto"/>
          </w:tcPr>
          <w:p w:rsidR="00147E54" w:rsidRDefault="00147E54" w:rsidP="00FF3EFA">
            <w:pPr>
              <w:snapToGrid w:val="0"/>
              <w:jc w:val="both"/>
              <w:rPr>
                <w:rFonts w:ascii="Arial" w:hAnsi="Arial" w:cs="Arial"/>
                <w:b/>
                <w:bCs/>
                <w:sz w:val="22"/>
                <w:szCs w:val="22"/>
              </w:rPr>
            </w:pPr>
          </w:p>
          <w:p w:rsidR="00147E54" w:rsidRDefault="00147E54" w:rsidP="00FF3EFA">
            <w:pPr>
              <w:snapToGrid w:val="0"/>
              <w:jc w:val="both"/>
              <w:rPr>
                <w:rFonts w:ascii="Arial" w:hAnsi="Arial" w:cs="Arial"/>
                <w:bCs/>
                <w:sz w:val="22"/>
                <w:szCs w:val="22"/>
              </w:rPr>
            </w:pPr>
            <w:r>
              <w:rPr>
                <w:rFonts w:ascii="Arial" w:hAnsi="Arial" w:cs="Arial"/>
                <w:bCs/>
                <w:sz w:val="22"/>
                <w:szCs w:val="22"/>
              </w:rPr>
              <w:t>Se consideran habilitados jurídicamente las personas naturales o jurídicas nacionales o extranjeras, y los consorcios o uniones temporales que acrediten lo siguiente:</w:t>
            </w:r>
          </w:p>
          <w:p w:rsidR="00147E54" w:rsidRDefault="00147E54" w:rsidP="00FF3EFA">
            <w:pPr>
              <w:snapToGrid w:val="0"/>
              <w:jc w:val="both"/>
              <w:rPr>
                <w:rFonts w:ascii="Arial" w:hAnsi="Arial" w:cs="Arial"/>
                <w:bCs/>
                <w:color w:val="FF0000"/>
                <w:sz w:val="22"/>
                <w:szCs w:val="22"/>
              </w:rPr>
            </w:pPr>
          </w:p>
          <w:p w:rsidR="00147E54" w:rsidRPr="004D7DBB" w:rsidRDefault="00147E54" w:rsidP="00FF3EFA">
            <w:pPr>
              <w:jc w:val="both"/>
              <w:rPr>
                <w:rFonts w:ascii="Arial" w:hAnsi="Arial" w:cs="Arial"/>
                <w:sz w:val="24"/>
                <w:szCs w:val="24"/>
              </w:rPr>
            </w:pPr>
            <w:r w:rsidRPr="004D7DBB">
              <w:rPr>
                <w:rFonts w:ascii="Arial" w:hAnsi="Arial" w:cs="Arial"/>
                <w:sz w:val="24"/>
                <w:szCs w:val="24"/>
              </w:rPr>
              <w:t>Los documentos que se deben anexar a la propuesta son los que se relacionan a continuación:</w:t>
            </w:r>
          </w:p>
          <w:p w:rsidR="00147E54" w:rsidRDefault="00147E54" w:rsidP="00FF3EFA">
            <w:pPr>
              <w:jc w:val="both"/>
              <w:rPr>
                <w:rFonts w:ascii="Arial" w:hAnsi="Arial" w:cs="Arial"/>
                <w:b/>
                <w:sz w:val="24"/>
                <w:szCs w:val="24"/>
                <w:u w:val="single"/>
              </w:rPr>
            </w:pPr>
          </w:p>
          <w:p w:rsidR="00147E54" w:rsidRPr="004D7DBB" w:rsidRDefault="00147E54" w:rsidP="00FF3EFA">
            <w:pPr>
              <w:jc w:val="both"/>
              <w:rPr>
                <w:rFonts w:ascii="Arial" w:hAnsi="Arial" w:cs="Arial"/>
                <w:sz w:val="24"/>
                <w:szCs w:val="24"/>
              </w:rPr>
            </w:pPr>
            <w:r w:rsidRPr="004D7DBB">
              <w:rPr>
                <w:rFonts w:ascii="Arial" w:hAnsi="Arial" w:cs="Arial"/>
                <w:b/>
                <w:sz w:val="24"/>
                <w:szCs w:val="24"/>
                <w:u w:val="single"/>
              </w:rPr>
              <w:t>Carta de presentación de la propuesta.</w:t>
            </w:r>
            <w:r w:rsidRPr="004D7DBB">
              <w:rPr>
                <w:rFonts w:ascii="Arial" w:hAnsi="Arial" w:cs="Arial"/>
                <w:sz w:val="24"/>
                <w:szCs w:val="24"/>
              </w:rPr>
              <w:t xml:space="preserve">  deberá ser diligenciada por el proponente de forma completa; se entenderá que el oferente o miembro del Consorcio o Unión Temporal manifiestan bajo la gravedad de juramento que no se encuentran incursos en inhabilidad o incompatibilidad alguna para proponer y/o contratar, ya sea de orden constitucional o legal, o en particular a las previstas en el artículo 8 de la Ley 80 de 1993, artículo 60 de la Ley 610 de 2000, artículos 4 de la Ley 716 de 2001 y demás normas concordantes, ante los eventuales conflictos de intereses frente al Distrito Capital – Alcaldía Local - Fondo de Desarrollo Local de Usaquén; en ella además se debe manifestar el conocimiento, aceptación y cumplimiento de los requerimientos técnicos mínimos </w:t>
            </w:r>
            <w:r w:rsidR="002C5B4B" w:rsidRPr="004D7DBB">
              <w:rPr>
                <w:rFonts w:ascii="Arial" w:hAnsi="Arial" w:cs="Arial"/>
                <w:sz w:val="24"/>
                <w:szCs w:val="24"/>
              </w:rPr>
              <w:t>exigidos. Adicionalmente</w:t>
            </w:r>
            <w:r w:rsidRPr="004D7DBB">
              <w:rPr>
                <w:rFonts w:ascii="Arial" w:hAnsi="Arial" w:cs="Arial"/>
                <w:sz w:val="24"/>
                <w:szCs w:val="24"/>
              </w:rPr>
              <w:t xml:space="preserve">, el </w:t>
            </w:r>
            <w:r w:rsidRPr="004D7DBB">
              <w:rPr>
                <w:rFonts w:ascii="Arial" w:hAnsi="Arial" w:cs="Arial"/>
                <w:sz w:val="24"/>
                <w:szCs w:val="24"/>
              </w:rPr>
              <w:lastRenderedPageBreak/>
              <w:t>Proponente, persona natural o representante legal de la persona jurídica y el representante legal del proponente plural.</w:t>
            </w:r>
          </w:p>
          <w:p w:rsidR="00147E54" w:rsidRDefault="00147E54" w:rsidP="00FF3EFA">
            <w:pPr>
              <w:jc w:val="both"/>
              <w:rPr>
                <w:rFonts w:ascii="Arial" w:hAnsi="Arial" w:cs="Arial"/>
                <w:sz w:val="24"/>
                <w:szCs w:val="24"/>
              </w:rPr>
            </w:pPr>
          </w:p>
          <w:p w:rsidR="00147E54" w:rsidRPr="00E6253C" w:rsidRDefault="00147E54" w:rsidP="00FF3EFA">
            <w:pPr>
              <w:jc w:val="both"/>
              <w:rPr>
                <w:rFonts w:ascii="Arial" w:hAnsi="Arial" w:cs="Arial"/>
                <w:sz w:val="24"/>
                <w:szCs w:val="24"/>
              </w:rPr>
            </w:pPr>
            <w:r w:rsidRPr="004D7DBB">
              <w:rPr>
                <w:rFonts w:ascii="Arial" w:hAnsi="Arial" w:cs="Arial"/>
                <w:sz w:val="24"/>
                <w:szCs w:val="24"/>
              </w:rPr>
              <w:t xml:space="preserve">Cuando el proponente incluya manifestaciones o condicionamientos dentro de la carta de presentación o en cualquier parte de la propuesta que sean contrarias al objeto, alcance, obligaciones o especificaciones técnicas del presente proceso, será causal de RECHAZO DE LA PROPUESTA. </w:t>
            </w:r>
            <w:bookmarkStart w:id="0" w:name="_GoBack"/>
            <w:bookmarkEnd w:id="0"/>
          </w:p>
          <w:p w:rsidR="00147E54" w:rsidRDefault="00147E54" w:rsidP="00FF3EFA">
            <w:pPr>
              <w:jc w:val="both"/>
              <w:rPr>
                <w:rFonts w:ascii="Arial" w:hAnsi="Arial" w:cs="Arial"/>
                <w:sz w:val="24"/>
                <w:szCs w:val="24"/>
              </w:rPr>
            </w:pPr>
            <w:r w:rsidRPr="004D7DBB">
              <w:rPr>
                <w:rFonts w:ascii="Arial" w:hAnsi="Arial" w:cs="Arial"/>
                <w:b/>
                <w:sz w:val="24"/>
                <w:szCs w:val="24"/>
                <w:u w:val="single"/>
              </w:rPr>
              <w:t>Fotocopia cedula de ciudadanía</w:t>
            </w:r>
            <w:r w:rsidRPr="004D7DBB">
              <w:rPr>
                <w:rFonts w:ascii="Arial" w:hAnsi="Arial" w:cs="Arial"/>
                <w:sz w:val="24"/>
                <w:szCs w:val="24"/>
              </w:rPr>
              <w:t xml:space="preserve"> vigente </w:t>
            </w:r>
            <w:r w:rsidR="002C5B4B" w:rsidRPr="004D7DBB">
              <w:rPr>
                <w:rFonts w:ascii="Arial" w:hAnsi="Arial" w:cs="Arial"/>
                <w:sz w:val="24"/>
                <w:szCs w:val="24"/>
              </w:rPr>
              <w:t>de la</w:t>
            </w:r>
            <w:r w:rsidRPr="004D7DBB">
              <w:rPr>
                <w:rFonts w:ascii="Arial" w:hAnsi="Arial" w:cs="Arial"/>
                <w:sz w:val="24"/>
                <w:szCs w:val="24"/>
              </w:rPr>
              <w:t xml:space="preserve"> proponente persona natural o del representante legal de la persona jurídica y del proponente plural</w:t>
            </w:r>
            <w:r>
              <w:rPr>
                <w:rFonts w:ascii="Arial" w:hAnsi="Arial" w:cs="Arial"/>
                <w:sz w:val="24"/>
                <w:szCs w:val="24"/>
              </w:rPr>
              <w:t>.</w:t>
            </w:r>
          </w:p>
          <w:p w:rsidR="00147E54" w:rsidRPr="004D7DBB" w:rsidRDefault="00147E54" w:rsidP="00FF3EFA">
            <w:pPr>
              <w:jc w:val="both"/>
              <w:rPr>
                <w:rFonts w:ascii="Arial" w:hAnsi="Arial" w:cs="Arial"/>
                <w:sz w:val="24"/>
                <w:szCs w:val="24"/>
              </w:rPr>
            </w:pPr>
          </w:p>
          <w:p w:rsidR="00147E54" w:rsidRDefault="00147E54" w:rsidP="00FF3EFA">
            <w:pPr>
              <w:jc w:val="both"/>
              <w:rPr>
                <w:rFonts w:ascii="Arial" w:hAnsi="Arial" w:cs="Arial"/>
                <w:sz w:val="24"/>
                <w:szCs w:val="24"/>
              </w:rPr>
            </w:pPr>
            <w:r w:rsidRPr="004D7DBB">
              <w:rPr>
                <w:rFonts w:ascii="Arial" w:hAnsi="Arial" w:cs="Arial"/>
                <w:b/>
                <w:sz w:val="24"/>
                <w:szCs w:val="24"/>
                <w:u w:val="single"/>
              </w:rPr>
              <w:t xml:space="preserve">Fotocopia de la Libreta Militar </w:t>
            </w:r>
            <w:r w:rsidRPr="004D7DBB">
              <w:rPr>
                <w:rFonts w:ascii="Arial" w:hAnsi="Arial" w:cs="Arial"/>
                <w:sz w:val="24"/>
                <w:szCs w:val="24"/>
              </w:rPr>
              <w:t>del proponente persona natural o del representante legal de la persona jurídica y del proponente plural (para varones menores de 50 años).</w:t>
            </w:r>
          </w:p>
          <w:p w:rsidR="00147E54" w:rsidRPr="004D7DBB" w:rsidRDefault="00147E54" w:rsidP="00FF3EFA">
            <w:pPr>
              <w:jc w:val="both"/>
              <w:rPr>
                <w:rFonts w:ascii="Arial" w:hAnsi="Arial" w:cs="Arial"/>
                <w:sz w:val="24"/>
                <w:szCs w:val="24"/>
              </w:rPr>
            </w:pPr>
          </w:p>
          <w:p w:rsidR="00147E54" w:rsidRDefault="00147E54" w:rsidP="00FF3EFA">
            <w:pPr>
              <w:jc w:val="both"/>
              <w:rPr>
                <w:rFonts w:ascii="Arial" w:hAnsi="Arial" w:cs="Arial"/>
                <w:sz w:val="24"/>
                <w:szCs w:val="24"/>
              </w:rPr>
            </w:pPr>
            <w:r w:rsidRPr="004D7DBB">
              <w:rPr>
                <w:rFonts w:ascii="Arial" w:hAnsi="Arial" w:cs="Arial"/>
                <w:b/>
                <w:sz w:val="24"/>
                <w:szCs w:val="24"/>
                <w:u w:val="single"/>
              </w:rPr>
              <w:t>Certificado de existencia y representación legal</w:t>
            </w:r>
            <w:r w:rsidRPr="004D7DBB">
              <w:rPr>
                <w:rFonts w:ascii="Arial" w:hAnsi="Arial" w:cs="Arial"/>
                <w:sz w:val="24"/>
                <w:szCs w:val="24"/>
              </w:rPr>
              <w:t xml:space="preserve"> de la persona jurídica (cámara de comercio o el que haga sus veces) con una expedición no mayor a treinta (30) días </w:t>
            </w:r>
            <w:r w:rsidR="00E6253C">
              <w:rPr>
                <w:rFonts w:ascii="Arial" w:hAnsi="Arial" w:cs="Arial"/>
                <w:sz w:val="24"/>
                <w:szCs w:val="24"/>
              </w:rPr>
              <w:t xml:space="preserve">anteriores al cierre del proceso, </w:t>
            </w:r>
            <w:r w:rsidRPr="004D7DBB">
              <w:rPr>
                <w:rFonts w:ascii="Arial" w:hAnsi="Arial" w:cs="Arial"/>
                <w:sz w:val="24"/>
                <w:szCs w:val="24"/>
              </w:rPr>
              <w:t xml:space="preserve">y cuyo objeto social tenga relación con la ejecución del contrato, y cuya vigencia de la sociedad sea como mínimo por el plazo de ejecución del contrato, su liquidación y </w:t>
            </w:r>
            <w:r w:rsidR="00BF6E72">
              <w:rPr>
                <w:rFonts w:ascii="Arial" w:hAnsi="Arial" w:cs="Arial"/>
                <w:sz w:val="24"/>
                <w:szCs w:val="24"/>
              </w:rPr>
              <w:t xml:space="preserve">TRES </w:t>
            </w:r>
            <w:r w:rsidRPr="004D7DBB">
              <w:rPr>
                <w:rFonts w:ascii="Arial" w:hAnsi="Arial" w:cs="Arial"/>
                <w:sz w:val="24"/>
                <w:szCs w:val="24"/>
              </w:rPr>
              <w:t>(</w:t>
            </w:r>
            <w:r w:rsidR="00BF6E72">
              <w:rPr>
                <w:rFonts w:ascii="Arial" w:hAnsi="Arial" w:cs="Arial"/>
                <w:sz w:val="24"/>
                <w:szCs w:val="24"/>
              </w:rPr>
              <w:t>3</w:t>
            </w:r>
            <w:r w:rsidRPr="004D7DBB">
              <w:rPr>
                <w:rFonts w:ascii="Arial" w:hAnsi="Arial" w:cs="Arial"/>
                <w:sz w:val="24"/>
                <w:szCs w:val="24"/>
              </w:rPr>
              <w:t>) años más, contados a partir de la fecha de cierre del proceso.</w:t>
            </w:r>
          </w:p>
          <w:p w:rsidR="00147E54" w:rsidRPr="004D7DBB" w:rsidRDefault="00147E54" w:rsidP="00FF3EFA">
            <w:pPr>
              <w:jc w:val="both"/>
              <w:rPr>
                <w:rFonts w:ascii="Arial" w:hAnsi="Arial" w:cs="Arial"/>
                <w:sz w:val="24"/>
                <w:szCs w:val="24"/>
              </w:rPr>
            </w:pPr>
          </w:p>
          <w:p w:rsidR="00147E54" w:rsidRDefault="00147E54" w:rsidP="00FF3EFA">
            <w:pPr>
              <w:jc w:val="both"/>
              <w:rPr>
                <w:rFonts w:ascii="Arial" w:hAnsi="Arial" w:cs="Arial"/>
                <w:sz w:val="24"/>
                <w:szCs w:val="24"/>
              </w:rPr>
            </w:pPr>
            <w:r w:rsidRPr="004D7DBB">
              <w:rPr>
                <w:rFonts w:ascii="Arial" w:hAnsi="Arial" w:cs="Arial"/>
                <w:b/>
                <w:sz w:val="24"/>
                <w:szCs w:val="24"/>
                <w:u w:val="single"/>
              </w:rPr>
              <w:t xml:space="preserve">Documento de conformación del Consorcio o Unión Temporal </w:t>
            </w:r>
            <w:r w:rsidRPr="004D7DBB">
              <w:rPr>
                <w:rFonts w:ascii="Arial" w:hAnsi="Arial" w:cs="Arial"/>
                <w:sz w:val="24"/>
                <w:szCs w:val="24"/>
              </w:rPr>
              <w:t>En el documento de constitución de los consorcios y de las uniones temporales deberá indicarse lo siguiente: a) Expresar si la participación es a título de consorcio o de unión temporal y las reglas básicas que regulen las r</w:t>
            </w:r>
            <w:r w:rsidR="00A37113">
              <w:rPr>
                <w:rFonts w:ascii="Arial" w:hAnsi="Arial" w:cs="Arial"/>
                <w:sz w:val="24"/>
                <w:szCs w:val="24"/>
              </w:rPr>
              <w:t>elaciones entre sus integrantes,</w:t>
            </w:r>
            <w:r w:rsidRPr="004D7DBB">
              <w:rPr>
                <w:rFonts w:ascii="Arial" w:hAnsi="Arial" w:cs="Arial"/>
                <w:sz w:val="24"/>
                <w:szCs w:val="24"/>
              </w:rPr>
              <w:t xml:space="preserve"> si se trata de unión temporal deberán indicarse además los términos y extensión (actividades y porcentaje) de la participación en la propuesta y en la ejecución del contrato, los cuales no podrán ser modificados sin el consentimiento previo y escrito del fondo de desarrollo local. b) Indicar la duración del consorcio o de la unión temporal, que deberá ser como mínimo por el lapso comprendido entre el plazo de ejecución del c</w:t>
            </w:r>
            <w:r w:rsidR="00BF6E72">
              <w:rPr>
                <w:rFonts w:ascii="Arial" w:hAnsi="Arial" w:cs="Arial"/>
                <w:sz w:val="24"/>
                <w:szCs w:val="24"/>
              </w:rPr>
              <w:t xml:space="preserve">ontrato y TRES </w:t>
            </w:r>
            <w:r w:rsidRPr="004D7DBB">
              <w:rPr>
                <w:rFonts w:ascii="Arial" w:hAnsi="Arial" w:cs="Arial"/>
                <w:sz w:val="24"/>
                <w:szCs w:val="24"/>
              </w:rPr>
              <w:t>(</w:t>
            </w:r>
            <w:r w:rsidR="00BF6E72">
              <w:rPr>
                <w:rFonts w:ascii="Arial" w:hAnsi="Arial" w:cs="Arial"/>
                <w:sz w:val="24"/>
                <w:szCs w:val="24"/>
              </w:rPr>
              <w:t>3</w:t>
            </w:r>
            <w:r w:rsidRPr="004D7DBB">
              <w:rPr>
                <w:rFonts w:ascii="Arial" w:hAnsi="Arial" w:cs="Arial"/>
                <w:sz w:val="24"/>
                <w:szCs w:val="24"/>
              </w:rPr>
              <w:t xml:space="preserve">) años más. c) Hacer la designación de la persona que tendrá la representación legal del consorcio o de la unión temporal, indicando expresamente sus facultades. d) Para el caso de los consorcios o las uniones temporales, los proponentes deben en su propuesta expresar que durante el tiempo de ejecución del contrato ningún miembro integrante de las mismas puede retirarse, cualquiera que fuera la modalidad de retiro sin el previo y expreso </w:t>
            </w:r>
            <w:r w:rsidRPr="004D7DBB">
              <w:rPr>
                <w:rFonts w:ascii="Arial" w:hAnsi="Arial" w:cs="Arial"/>
                <w:sz w:val="24"/>
                <w:szCs w:val="24"/>
              </w:rPr>
              <w:lastRenderedPageBreak/>
              <w:t xml:space="preserve">consentimiento y aceptación de parte del Fondo de Desarrollo Local. Sí en el documento de conformación del consorcio o unión temporal se le imponen limitaciones al representante legal de la misma para formular la propuesta y éste las excede, la propuesta será rechazada. </w:t>
            </w:r>
          </w:p>
          <w:p w:rsidR="00147E54" w:rsidRPr="004D7DBB" w:rsidRDefault="00147E54" w:rsidP="00FF3EFA">
            <w:pPr>
              <w:jc w:val="both"/>
              <w:rPr>
                <w:rFonts w:ascii="Arial" w:hAnsi="Arial" w:cs="Arial"/>
                <w:sz w:val="24"/>
                <w:szCs w:val="24"/>
              </w:rPr>
            </w:pPr>
          </w:p>
          <w:p w:rsidR="00147E54" w:rsidRPr="004D7DBB" w:rsidRDefault="00147E54" w:rsidP="00FF3EFA">
            <w:pPr>
              <w:jc w:val="both"/>
              <w:rPr>
                <w:rFonts w:ascii="Arial" w:hAnsi="Arial" w:cs="Arial"/>
                <w:sz w:val="24"/>
                <w:szCs w:val="24"/>
              </w:rPr>
            </w:pPr>
            <w:r w:rsidRPr="004D7DBB">
              <w:rPr>
                <w:rFonts w:ascii="Arial" w:hAnsi="Arial" w:cs="Arial"/>
                <w:b/>
                <w:sz w:val="24"/>
                <w:szCs w:val="24"/>
                <w:u w:val="single"/>
              </w:rPr>
              <w:t>NOTA</w:t>
            </w:r>
            <w:r w:rsidRPr="004D7DBB">
              <w:rPr>
                <w:rFonts w:ascii="Arial" w:hAnsi="Arial" w:cs="Arial"/>
                <w:sz w:val="24"/>
                <w:szCs w:val="24"/>
              </w:rPr>
              <w:t>: Las propuestas de personas jurídicas de origen extranjero que no tengan domicilio o sucursal en Colombia se someterán en todo caso a la   legislación   colombiana, sin   perjuicio de lo cual, para su participación deberán cumplir con las siguientes condiciones:</w:t>
            </w:r>
          </w:p>
          <w:p w:rsidR="00147E54" w:rsidRPr="004D7DBB" w:rsidRDefault="00147E54" w:rsidP="00FF3EFA">
            <w:pPr>
              <w:pStyle w:val="Prrafodelista"/>
              <w:numPr>
                <w:ilvl w:val="0"/>
                <w:numId w:val="22"/>
              </w:numPr>
              <w:spacing w:before="120" w:after="120"/>
              <w:ind w:left="0" w:firstLine="0"/>
              <w:rPr>
                <w:rFonts w:ascii="Arial" w:hAnsi="Arial" w:cs="Arial"/>
                <w:sz w:val="24"/>
                <w:szCs w:val="24"/>
              </w:rPr>
            </w:pPr>
            <w:r w:rsidRPr="004D7DBB">
              <w:rPr>
                <w:rFonts w:ascii="Arial" w:hAnsi="Arial" w:cs="Arial"/>
                <w:sz w:val="24"/>
                <w:szCs w:val="24"/>
              </w:rPr>
              <w:t>Acreditar su existencia y representación legal, a efectos de lo cual deberán presentar un documento expedido por la autoridad competente en el país de su domicilio, expedido con  máximo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rsidR="00147E54" w:rsidRPr="004D7DBB" w:rsidRDefault="00147E54" w:rsidP="00FF3EFA">
            <w:pPr>
              <w:pStyle w:val="Prrafodelista"/>
              <w:numPr>
                <w:ilvl w:val="0"/>
                <w:numId w:val="22"/>
              </w:numPr>
              <w:spacing w:before="120" w:after="120"/>
              <w:ind w:left="0" w:firstLine="0"/>
              <w:rPr>
                <w:rFonts w:ascii="Arial" w:hAnsi="Arial" w:cs="Arial"/>
                <w:sz w:val="24"/>
                <w:szCs w:val="24"/>
              </w:rPr>
            </w:pPr>
            <w:r w:rsidRPr="004D7DBB">
              <w:rPr>
                <w:rFonts w:ascii="Arial" w:hAnsi="Arial" w:cs="Arial"/>
                <w:sz w:val="24"/>
                <w:szCs w:val="24"/>
              </w:rPr>
              <w:t xml:space="preserve">Acreditar que su duración será por lo menos la del plazo de ejecución y liquidación del contrato y </w:t>
            </w:r>
            <w:r w:rsidR="00BF6E72">
              <w:rPr>
                <w:rFonts w:ascii="Arial" w:hAnsi="Arial" w:cs="Arial"/>
                <w:sz w:val="24"/>
                <w:szCs w:val="24"/>
              </w:rPr>
              <w:t xml:space="preserve">TRES </w:t>
            </w:r>
            <w:r w:rsidRPr="004D7DBB">
              <w:rPr>
                <w:rFonts w:ascii="Arial" w:hAnsi="Arial" w:cs="Arial"/>
                <w:sz w:val="24"/>
                <w:szCs w:val="24"/>
              </w:rPr>
              <w:t>(</w:t>
            </w:r>
            <w:r w:rsidR="00BF6E72">
              <w:rPr>
                <w:rFonts w:ascii="Arial" w:hAnsi="Arial" w:cs="Arial"/>
                <w:sz w:val="24"/>
                <w:szCs w:val="24"/>
              </w:rPr>
              <w:t>3</w:t>
            </w:r>
            <w:r w:rsidRPr="004D7DBB">
              <w:rPr>
                <w:rFonts w:ascii="Arial" w:hAnsi="Arial" w:cs="Arial"/>
                <w:sz w:val="24"/>
                <w:szCs w:val="24"/>
              </w:rPr>
              <w:t>) años más.</w:t>
            </w:r>
          </w:p>
          <w:p w:rsidR="00147E54" w:rsidRPr="004D7DBB" w:rsidRDefault="00147E54" w:rsidP="00FF3EFA">
            <w:pPr>
              <w:pStyle w:val="Prrafodelista"/>
              <w:numPr>
                <w:ilvl w:val="0"/>
                <w:numId w:val="22"/>
              </w:numPr>
              <w:spacing w:before="120" w:after="120"/>
              <w:ind w:left="0" w:firstLine="0"/>
              <w:rPr>
                <w:rFonts w:ascii="Arial" w:hAnsi="Arial" w:cs="Arial"/>
                <w:sz w:val="24"/>
                <w:szCs w:val="24"/>
              </w:rPr>
            </w:pPr>
            <w:r w:rsidRPr="004D7DBB">
              <w:rPr>
                <w:rFonts w:ascii="Arial" w:hAnsi="Arial" w:cs="Arial"/>
                <w:sz w:val="24"/>
                <w:szCs w:val="24"/>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147E54" w:rsidRDefault="00147E54" w:rsidP="00FF3EFA">
            <w:pPr>
              <w:jc w:val="both"/>
              <w:rPr>
                <w:rFonts w:ascii="Arial" w:hAnsi="Arial" w:cs="Arial"/>
                <w:sz w:val="24"/>
                <w:szCs w:val="24"/>
              </w:rPr>
            </w:pPr>
            <w:r w:rsidRPr="004D7DBB">
              <w:rPr>
                <w:rFonts w:ascii="Arial" w:hAnsi="Arial" w:cs="Arial"/>
                <w:sz w:val="24"/>
                <w:szCs w:val="24"/>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00147E54" w:rsidRPr="004D7DBB" w:rsidRDefault="00147E54" w:rsidP="00FF3EFA">
            <w:pPr>
              <w:jc w:val="both"/>
              <w:rPr>
                <w:rFonts w:ascii="Arial" w:hAnsi="Arial" w:cs="Arial"/>
                <w:sz w:val="24"/>
                <w:szCs w:val="24"/>
              </w:rPr>
            </w:pPr>
          </w:p>
          <w:p w:rsidR="00147E54" w:rsidRDefault="00147E54" w:rsidP="00FF3EFA">
            <w:pPr>
              <w:jc w:val="both"/>
              <w:rPr>
                <w:rFonts w:ascii="Arial" w:hAnsi="Arial" w:cs="Arial"/>
                <w:sz w:val="24"/>
                <w:szCs w:val="24"/>
              </w:rPr>
            </w:pPr>
            <w:r w:rsidRPr="004D7DBB">
              <w:rPr>
                <w:rFonts w:ascii="Arial" w:hAnsi="Arial" w:cs="Arial"/>
                <w:sz w:val="24"/>
                <w:szCs w:val="24"/>
              </w:rPr>
              <w:t>En atención a lo dispuesto en el artículo 11 del Decreto 3050 de 1997, los integrantes del Consorcio o Unión Temporal en el documento de constitución y para efectos del pago, en relación con la facturación deben manifestar:</w:t>
            </w:r>
          </w:p>
          <w:p w:rsidR="00147E54" w:rsidRPr="004D7DBB" w:rsidRDefault="00147E54" w:rsidP="00FF3EFA">
            <w:pPr>
              <w:jc w:val="both"/>
              <w:rPr>
                <w:rFonts w:ascii="Arial" w:hAnsi="Arial" w:cs="Arial"/>
                <w:sz w:val="24"/>
                <w:szCs w:val="24"/>
              </w:rPr>
            </w:pPr>
          </w:p>
          <w:p w:rsidR="00147E54" w:rsidRDefault="00147E54" w:rsidP="00FF3EFA">
            <w:pPr>
              <w:jc w:val="both"/>
              <w:rPr>
                <w:rFonts w:ascii="Arial" w:hAnsi="Arial" w:cs="Arial"/>
                <w:sz w:val="24"/>
                <w:szCs w:val="24"/>
              </w:rPr>
            </w:pPr>
            <w:r w:rsidRPr="004D7DBB">
              <w:rPr>
                <w:rFonts w:ascii="Arial" w:hAnsi="Arial" w:cs="Arial"/>
                <w:sz w:val="24"/>
                <w:szCs w:val="24"/>
              </w:rPr>
              <w:t>Si la va a efectuar en representación del consorcio o de la unión temporal uno de sus integrantes, en este caso debe informar el número del NIT de quien factura.</w:t>
            </w:r>
          </w:p>
          <w:p w:rsidR="00147E54" w:rsidRPr="004D7DBB" w:rsidRDefault="00147E54" w:rsidP="00FF3EFA">
            <w:pPr>
              <w:jc w:val="both"/>
              <w:rPr>
                <w:rFonts w:ascii="Arial" w:hAnsi="Arial" w:cs="Arial"/>
                <w:sz w:val="24"/>
                <w:szCs w:val="24"/>
              </w:rPr>
            </w:pPr>
          </w:p>
          <w:p w:rsidR="00147E54" w:rsidRDefault="00147E54" w:rsidP="00FF3EFA">
            <w:pPr>
              <w:jc w:val="both"/>
              <w:rPr>
                <w:rFonts w:ascii="Arial" w:hAnsi="Arial" w:cs="Arial"/>
                <w:sz w:val="24"/>
                <w:szCs w:val="24"/>
              </w:rPr>
            </w:pPr>
            <w:r w:rsidRPr="004D7DBB">
              <w:rPr>
                <w:rFonts w:ascii="Arial" w:hAnsi="Arial" w:cs="Arial"/>
                <w:sz w:val="24"/>
                <w:szCs w:val="24"/>
              </w:rPr>
              <w:t>b. Si la facturación la van a presentar en forma separada cada uno de los integrantes del consorcio o de la unión temporal, deben informar el número de NIT de cada uno de ellos y la participación de cada uno en el valor el contrato.</w:t>
            </w:r>
          </w:p>
          <w:p w:rsidR="00147E54" w:rsidRPr="004D7DBB" w:rsidRDefault="00147E54" w:rsidP="00FF3EFA">
            <w:pPr>
              <w:jc w:val="both"/>
              <w:rPr>
                <w:rFonts w:ascii="Arial" w:hAnsi="Arial" w:cs="Arial"/>
                <w:sz w:val="24"/>
                <w:szCs w:val="24"/>
              </w:rPr>
            </w:pPr>
          </w:p>
          <w:p w:rsidR="00147E54" w:rsidRDefault="00147E54" w:rsidP="00FF3EFA">
            <w:pPr>
              <w:jc w:val="both"/>
              <w:rPr>
                <w:rFonts w:ascii="Arial" w:hAnsi="Arial" w:cs="Arial"/>
                <w:sz w:val="24"/>
                <w:szCs w:val="24"/>
              </w:rPr>
            </w:pPr>
            <w:r w:rsidRPr="004D7DBB">
              <w:rPr>
                <w:rFonts w:ascii="Arial" w:hAnsi="Arial" w:cs="Arial"/>
                <w:sz w:val="24"/>
                <w:szCs w:val="24"/>
              </w:rPr>
              <w:t>c. Si la va realizar el consorcio o la unión temporal con su propio NIT.</w:t>
            </w:r>
          </w:p>
          <w:p w:rsidR="00147E54" w:rsidRPr="004D7DBB" w:rsidRDefault="00147E54" w:rsidP="00FF3EFA">
            <w:pPr>
              <w:jc w:val="both"/>
              <w:rPr>
                <w:rFonts w:ascii="Arial" w:hAnsi="Arial" w:cs="Arial"/>
                <w:sz w:val="24"/>
                <w:szCs w:val="24"/>
              </w:rPr>
            </w:pPr>
          </w:p>
          <w:p w:rsidR="00147E54" w:rsidRDefault="00147E54" w:rsidP="00FF3EFA">
            <w:pPr>
              <w:jc w:val="both"/>
              <w:rPr>
                <w:rFonts w:ascii="Arial" w:hAnsi="Arial" w:cs="Arial"/>
                <w:sz w:val="24"/>
                <w:szCs w:val="24"/>
              </w:rPr>
            </w:pPr>
            <w:r w:rsidRPr="004D7DBB">
              <w:rPr>
                <w:rFonts w:ascii="Arial" w:hAnsi="Arial" w:cs="Arial"/>
                <w:sz w:val="24"/>
                <w:szCs w:val="24"/>
              </w:rPr>
              <w:t xml:space="preserve">En este último caso, de resultar favorecido con el presente proceso, dentro de los tres (3) días hábiles siguientes a la notificación de la </w:t>
            </w:r>
            <w:r>
              <w:rPr>
                <w:rFonts w:ascii="Arial" w:hAnsi="Arial" w:cs="Arial"/>
                <w:sz w:val="24"/>
                <w:szCs w:val="24"/>
              </w:rPr>
              <w:t>acept</w:t>
            </w:r>
            <w:r w:rsidRPr="004D7DBB">
              <w:rPr>
                <w:rFonts w:ascii="Arial" w:hAnsi="Arial" w:cs="Arial"/>
                <w:sz w:val="24"/>
                <w:szCs w:val="24"/>
              </w:rPr>
              <w:t>ación, la unión temporal o el consorcio, debe remitir el NIT correspondiente y además deben señalar el porcentaje o valor del contrato que corresponda a cada uno de los integrantes, el nombre o razón social y el NIT de cada uno de ellos.</w:t>
            </w:r>
          </w:p>
          <w:p w:rsidR="00147E54" w:rsidRPr="004D7DBB" w:rsidRDefault="00147E54" w:rsidP="00FF3EFA">
            <w:pPr>
              <w:jc w:val="both"/>
              <w:rPr>
                <w:rFonts w:ascii="Arial" w:hAnsi="Arial" w:cs="Arial"/>
                <w:sz w:val="24"/>
                <w:szCs w:val="24"/>
              </w:rPr>
            </w:pPr>
          </w:p>
          <w:p w:rsidR="00147E54" w:rsidRDefault="00147E54" w:rsidP="00FF3EFA">
            <w:pPr>
              <w:jc w:val="both"/>
              <w:rPr>
                <w:rFonts w:ascii="Arial" w:hAnsi="Arial" w:cs="Arial"/>
                <w:sz w:val="24"/>
                <w:szCs w:val="24"/>
              </w:rPr>
            </w:pPr>
            <w:r w:rsidRPr="004D7DBB">
              <w:rPr>
                <w:rFonts w:ascii="Arial" w:hAnsi="Arial" w:cs="Arial"/>
                <w:sz w:val="24"/>
                <w:szCs w:val="24"/>
              </w:rPr>
              <w:t>En todos los casos, deberán cumplirse todos y cada uno de los requisitos legales exigidos para la validez y oponibilidad en Colombia de documentos expedidos en el exterior con el propósito de que puedan obrar como prueba conforme a lo dispuesto en los Artículos 259 y 260 del Código de Procedimiento Civil, y las demás normas vigentes. Los únicos documentos que deben llenar este requisito son los de índole legal y la oportunidad para allegarlos con estos formalismos se hará exigible antes de la adjudicación, de manera que para efectos de presentar la propuesta se aceptará documentos en fotocopias simples.</w:t>
            </w:r>
          </w:p>
          <w:p w:rsidR="00147E54" w:rsidRPr="004D7DBB" w:rsidRDefault="00147E54" w:rsidP="00FF3EFA">
            <w:pPr>
              <w:jc w:val="both"/>
              <w:rPr>
                <w:rFonts w:ascii="Arial" w:hAnsi="Arial" w:cs="Arial"/>
                <w:sz w:val="24"/>
                <w:szCs w:val="24"/>
              </w:rPr>
            </w:pPr>
          </w:p>
          <w:p w:rsidR="00147E54" w:rsidRPr="004D7DBB" w:rsidRDefault="00147E54" w:rsidP="00FF3EFA">
            <w:pPr>
              <w:jc w:val="both"/>
              <w:rPr>
                <w:rFonts w:ascii="Arial" w:hAnsi="Arial" w:cs="Arial"/>
                <w:sz w:val="24"/>
                <w:szCs w:val="24"/>
              </w:rPr>
            </w:pPr>
            <w:r w:rsidRPr="004D7DBB">
              <w:rPr>
                <w:rFonts w:ascii="Arial" w:hAnsi="Arial" w:cs="Arial"/>
                <w:b/>
                <w:sz w:val="24"/>
                <w:szCs w:val="24"/>
              </w:rPr>
              <w:t>NOTA:</w:t>
            </w:r>
            <w:r w:rsidRPr="004D7DBB">
              <w:rPr>
                <w:rFonts w:ascii="Arial" w:hAnsi="Arial" w:cs="Arial"/>
                <w:sz w:val="24"/>
                <w:szCs w:val="24"/>
              </w:rPr>
              <w:t xml:space="preserve"> Las disposiciones, de este pliego de condiciones en cuanto a proponentes extranjeros se refiere, regirán sin perjuicio de lo pactado en tratados o convenios internacionales. Cuando el proponente extranjero, sin domicilio o sucursal en Colombia, provenga de un país que hace parte de la Convención de la Haya, sobre la “abolición de requisitos de legalización para documentos públicos extranjeros”, no se requiere de la consularización a que se refiere en el párrafo anterior, sino que será suficiente que los documentos se adicionen con el certificado de “apostille”, por parte de la autoridad competente del país donde se origina el documento.</w:t>
            </w:r>
          </w:p>
          <w:p w:rsidR="00147E54" w:rsidRPr="004D7DBB" w:rsidRDefault="00147E54" w:rsidP="00FF3EFA">
            <w:pPr>
              <w:pStyle w:val="Prrafodelista"/>
              <w:numPr>
                <w:ilvl w:val="0"/>
                <w:numId w:val="22"/>
              </w:numPr>
              <w:spacing w:before="120" w:after="120"/>
              <w:rPr>
                <w:rFonts w:ascii="Arial" w:hAnsi="Arial" w:cs="Arial"/>
                <w:b/>
                <w:sz w:val="24"/>
                <w:szCs w:val="24"/>
              </w:rPr>
            </w:pPr>
            <w:r w:rsidRPr="004D7DBB">
              <w:rPr>
                <w:rFonts w:ascii="Arial" w:hAnsi="Arial" w:cs="Arial"/>
                <w:b/>
                <w:sz w:val="24"/>
                <w:szCs w:val="24"/>
              </w:rPr>
              <w:t>Apoderado.</w:t>
            </w:r>
          </w:p>
          <w:p w:rsidR="00147E54" w:rsidRDefault="00147E54" w:rsidP="00FF3EFA">
            <w:pPr>
              <w:jc w:val="both"/>
              <w:rPr>
                <w:rFonts w:ascii="Arial" w:hAnsi="Arial" w:cs="Arial"/>
                <w:sz w:val="24"/>
                <w:szCs w:val="24"/>
              </w:rPr>
            </w:pPr>
            <w:r w:rsidRPr="004D7DBB">
              <w:rPr>
                <w:rFonts w:ascii="Arial" w:hAnsi="Arial" w:cs="Arial"/>
                <w:sz w:val="24"/>
                <w:szCs w:val="24"/>
              </w:rPr>
              <w:t xml:space="preserve">Las personas jurídicas extranjeras sin domicilio en Colombia deberán acreditar en el país un apoderado </w:t>
            </w:r>
            <w:r w:rsidRPr="004D7DBB">
              <w:rPr>
                <w:rFonts w:ascii="Arial" w:hAnsi="Arial" w:cs="Arial"/>
                <w:sz w:val="24"/>
                <w:szCs w:val="24"/>
              </w:rPr>
              <w:lastRenderedPageBreak/>
              <w:t>domiciliado en Colombia, debidamente facultado para presentar la propuesta, participar y comprometer a su representado en las diferentes instancias del presente proceso de contratación, suscribir los documentos y declaraciones que se requieran así como el contrato ofrecido, suministrar la información que le sea solicitada, y demás actos necesarios de acuerdo con los presentes Pliegos de Condiciones, así como para representarla judicial o extrajudicialmente.</w:t>
            </w:r>
          </w:p>
          <w:p w:rsidR="00147E54" w:rsidRPr="004D7DBB" w:rsidRDefault="00147E54" w:rsidP="00FF3EFA">
            <w:pPr>
              <w:jc w:val="both"/>
              <w:rPr>
                <w:rFonts w:ascii="Arial" w:hAnsi="Arial" w:cs="Arial"/>
                <w:sz w:val="24"/>
                <w:szCs w:val="24"/>
              </w:rPr>
            </w:pPr>
          </w:p>
          <w:p w:rsidR="00147E54" w:rsidRDefault="00147E54" w:rsidP="00FF3EFA">
            <w:pPr>
              <w:jc w:val="both"/>
              <w:rPr>
                <w:rFonts w:ascii="Arial" w:hAnsi="Arial" w:cs="Arial"/>
                <w:sz w:val="24"/>
                <w:szCs w:val="24"/>
              </w:rPr>
            </w:pPr>
            <w:r w:rsidRPr="004D7DBB">
              <w:rPr>
                <w:rFonts w:ascii="Arial" w:hAnsi="Arial" w:cs="Arial"/>
                <w:sz w:val="24"/>
                <w:szCs w:val="24"/>
              </w:rPr>
              <w:t>El poder que otorga las facultades, en caso de ser expedido en el exterior, deberá cumplir todos y cada uno de los requisitos legales exigidos para la validez y oponibilidad en Colombia de documentos expedidos en el exterior con el propósito que puedan obrar como prueba conforme a lo dispuesto en los artículos 259 y 260 del Código de Procedimiento civil y demás normas vigentes.</w:t>
            </w:r>
          </w:p>
          <w:p w:rsidR="00147E54" w:rsidRPr="004D7DBB" w:rsidRDefault="00147E54" w:rsidP="00FF3EFA">
            <w:pPr>
              <w:jc w:val="both"/>
              <w:rPr>
                <w:rFonts w:ascii="Arial" w:hAnsi="Arial" w:cs="Arial"/>
                <w:sz w:val="24"/>
                <w:szCs w:val="24"/>
              </w:rPr>
            </w:pPr>
          </w:p>
          <w:p w:rsidR="00147E54" w:rsidRDefault="00147E54" w:rsidP="00FF3EFA">
            <w:pPr>
              <w:jc w:val="both"/>
              <w:rPr>
                <w:rFonts w:ascii="Arial" w:hAnsi="Arial" w:cs="Arial"/>
                <w:sz w:val="24"/>
                <w:szCs w:val="24"/>
              </w:rPr>
            </w:pPr>
            <w:r w:rsidRPr="004D7DBB">
              <w:rPr>
                <w:rFonts w:ascii="Arial" w:hAnsi="Arial" w:cs="Arial"/>
                <w:sz w:val="24"/>
                <w:szCs w:val="24"/>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rsidR="00147E54" w:rsidRPr="004D7DBB" w:rsidRDefault="00147E54" w:rsidP="00FF3EFA">
            <w:pPr>
              <w:jc w:val="both"/>
              <w:rPr>
                <w:rFonts w:ascii="Arial" w:hAnsi="Arial" w:cs="Arial"/>
                <w:sz w:val="24"/>
                <w:szCs w:val="24"/>
              </w:rPr>
            </w:pPr>
          </w:p>
          <w:p w:rsidR="00147E54" w:rsidRPr="004D7DBB" w:rsidRDefault="00147E54" w:rsidP="00FF3EFA">
            <w:pPr>
              <w:jc w:val="both"/>
              <w:rPr>
                <w:rFonts w:ascii="Arial" w:hAnsi="Arial" w:cs="Arial"/>
                <w:b/>
                <w:sz w:val="24"/>
                <w:szCs w:val="24"/>
                <w:u w:val="single"/>
              </w:rPr>
            </w:pPr>
            <w:r w:rsidRPr="004D7DBB">
              <w:rPr>
                <w:rFonts w:ascii="Arial" w:hAnsi="Arial" w:cs="Arial"/>
                <w:b/>
                <w:sz w:val="24"/>
                <w:szCs w:val="24"/>
                <w:u w:val="single"/>
              </w:rPr>
              <w:t xml:space="preserve">Certificados que serán verificados por la entidad: </w:t>
            </w:r>
          </w:p>
          <w:p w:rsidR="00147E54" w:rsidRPr="004D7DBB" w:rsidRDefault="00147E54" w:rsidP="00FF3EFA">
            <w:pPr>
              <w:pStyle w:val="Prrafodelista"/>
              <w:numPr>
                <w:ilvl w:val="0"/>
                <w:numId w:val="22"/>
              </w:numPr>
              <w:spacing w:before="120" w:after="120"/>
              <w:rPr>
                <w:rFonts w:ascii="Arial" w:hAnsi="Arial" w:cs="Arial"/>
                <w:sz w:val="24"/>
                <w:szCs w:val="24"/>
              </w:rPr>
            </w:pPr>
            <w:r w:rsidRPr="004D7DBB">
              <w:rPr>
                <w:rFonts w:ascii="Arial" w:hAnsi="Arial" w:cs="Arial"/>
                <w:sz w:val="24"/>
                <w:szCs w:val="24"/>
              </w:rPr>
              <w:t xml:space="preserve">Certificado de Responsables Fiscales de la Contraloría General de la República. </w:t>
            </w:r>
          </w:p>
          <w:p w:rsidR="00147E54" w:rsidRPr="004D7DBB" w:rsidRDefault="00147E54" w:rsidP="00FF3EFA">
            <w:pPr>
              <w:pStyle w:val="Prrafodelista"/>
              <w:numPr>
                <w:ilvl w:val="0"/>
                <w:numId w:val="22"/>
              </w:numPr>
              <w:spacing w:before="120" w:after="120"/>
              <w:rPr>
                <w:rFonts w:ascii="Arial" w:hAnsi="Arial" w:cs="Arial"/>
                <w:sz w:val="24"/>
                <w:szCs w:val="24"/>
              </w:rPr>
            </w:pPr>
            <w:r w:rsidRPr="004D7DBB">
              <w:rPr>
                <w:rFonts w:ascii="Arial" w:hAnsi="Arial" w:cs="Arial"/>
                <w:sz w:val="24"/>
                <w:szCs w:val="24"/>
              </w:rPr>
              <w:t xml:space="preserve">Certificado de Antecedentes Disciplinarios expedido por la Procuraduría General de la Nación. </w:t>
            </w:r>
          </w:p>
          <w:p w:rsidR="00147E54" w:rsidRPr="004D7DBB" w:rsidRDefault="00147E54" w:rsidP="00FF3EFA">
            <w:pPr>
              <w:pStyle w:val="Prrafodelista"/>
              <w:numPr>
                <w:ilvl w:val="0"/>
                <w:numId w:val="22"/>
              </w:numPr>
              <w:spacing w:before="120" w:after="120"/>
              <w:rPr>
                <w:rFonts w:ascii="Arial" w:hAnsi="Arial" w:cs="Arial"/>
                <w:sz w:val="24"/>
                <w:szCs w:val="24"/>
              </w:rPr>
            </w:pPr>
            <w:r w:rsidRPr="004D7DBB">
              <w:rPr>
                <w:rFonts w:ascii="Arial" w:hAnsi="Arial" w:cs="Arial"/>
                <w:sz w:val="24"/>
                <w:szCs w:val="24"/>
              </w:rPr>
              <w:t xml:space="preserve">Certificado de Antecedentes Judiciales expedido por la Policía Nacional.  </w:t>
            </w:r>
          </w:p>
          <w:p w:rsidR="00147E54" w:rsidRPr="004D7DBB" w:rsidRDefault="00147E54" w:rsidP="00FF3EFA">
            <w:pPr>
              <w:pStyle w:val="Prrafodelista"/>
              <w:ind w:left="360"/>
              <w:rPr>
                <w:rFonts w:ascii="Arial" w:hAnsi="Arial" w:cs="Arial"/>
                <w:sz w:val="24"/>
                <w:szCs w:val="24"/>
              </w:rPr>
            </w:pPr>
          </w:p>
          <w:p w:rsidR="00147E54" w:rsidRPr="004D7DBB" w:rsidRDefault="00147E54" w:rsidP="00FF3EFA">
            <w:pPr>
              <w:jc w:val="both"/>
              <w:rPr>
                <w:rFonts w:ascii="Arial" w:hAnsi="Arial" w:cs="Arial"/>
                <w:sz w:val="24"/>
                <w:szCs w:val="24"/>
              </w:rPr>
            </w:pPr>
            <w:r w:rsidRPr="004D7DBB">
              <w:rPr>
                <w:rFonts w:ascii="Arial" w:hAnsi="Arial" w:cs="Arial"/>
                <w:b/>
                <w:sz w:val="24"/>
                <w:szCs w:val="24"/>
                <w:u w:val="single"/>
              </w:rPr>
              <w:t>Certificado de Antecedentes Disciplinarios</w:t>
            </w:r>
            <w:r w:rsidRPr="004D7DBB">
              <w:rPr>
                <w:rFonts w:ascii="Arial" w:hAnsi="Arial" w:cs="Arial"/>
                <w:sz w:val="24"/>
                <w:szCs w:val="24"/>
              </w:rPr>
              <w:t xml:space="preserve"> del representante legal o persona natural proponente, y de los representantes de las firmas que hagan parte del proponente plural, expedido por la Personería de Bogotá.</w:t>
            </w:r>
          </w:p>
          <w:p w:rsidR="00147E54" w:rsidRPr="004D7DBB" w:rsidRDefault="00147E54" w:rsidP="00FF3EFA">
            <w:pPr>
              <w:jc w:val="both"/>
              <w:rPr>
                <w:rFonts w:ascii="Arial" w:hAnsi="Arial" w:cs="Arial"/>
                <w:sz w:val="24"/>
                <w:szCs w:val="24"/>
              </w:rPr>
            </w:pPr>
          </w:p>
          <w:p w:rsidR="00147E54" w:rsidRPr="004D7DBB" w:rsidRDefault="00147E54" w:rsidP="00FF3EFA">
            <w:pPr>
              <w:jc w:val="both"/>
              <w:rPr>
                <w:rFonts w:ascii="Arial" w:hAnsi="Arial" w:cs="Arial"/>
                <w:sz w:val="24"/>
                <w:szCs w:val="24"/>
              </w:rPr>
            </w:pPr>
            <w:r w:rsidRPr="004D7DBB">
              <w:rPr>
                <w:rFonts w:ascii="Arial" w:hAnsi="Arial" w:cs="Arial"/>
                <w:b/>
                <w:sz w:val="24"/>
                <w:szCs w:val="24"/>
                <w:u w:val="single"/>
              </w:rPr>
              <w:t>Fotocopia del Registro Único Tributario vigente</w:t>
            </w:r>
            <w:r w:rsidRPr="004D7DBB">
              <w:rPr>
                <w:rFonts w:ascii="Arial" w:hAnsi="Arial" w:cs="Arial"/>
                <w:sz w:val="24"/>
                <w:szCs w:val="24"/>
              </w:rPr>
              <w:t>, proferido por la Dirección de Impuestos y Aduanas Nacionales (DIAN)</w:t>
            </w:r>
          </w:p>
          <w:p w:rsidR="00147E54" w:rsidRPr="004D7DBB" w:rsidRDefault="00147E54" w:rsidP="00FF3EFA">
            <w:pPr>
              <w:jc w:val="both"/>
              <w:rPr>
                <w:rFonts w:ascii="Arial" w:hAnsi="Arial" w:cs="Arial"/>
                <w:sz w:val="24"/>
                <w:szCs w:val="24"/>
              </w:rPr>
            </w:pPr>
          </w:p>
          <w:p w:rsidR="00147E54" w:rsidRPr="004D7DBB" w:rsidRDefault="00147E54" w:rsidP="00FF3EFA">
            <w:pPr>
              <w:jc w:val="both"/>
              <w:rPr>
                <w:rFonts w:ascii="Arial" w:hAnsi="Arial" w:cs="Arial"/>
                <w:sz w:val="24"/>
                <w:szCs w:val="24"/>
              </w:rPr>
            </w:pPr>
            <w:r w:rsidRPr="004D7DBB">
              <w:rPr>
                <w:rFonts w:ascii="Arial" w:hAnsi="Arial" w:cs="Arial"/>
                <w:b/>
                <w:sz w:val="24"/>
                <w:szCs w:val="24"/>
                <w:u w:val="single"/>
              </w:rPr>
              <w:t>Fotocopia del Registro de Identificación Tributaria RIT</w:t>
            </w:r>
            <w:r w:rsidRPr="004D7DBB">
              <w:rPr>
                <w:rFonts w:ascii="Arial" w:hAnsi="Arial" w:cs="Arial"/>
                <w:sz w:val="24"/>
                <w:szCs w:val="24"/>
              </w:rPr>
              <w:t xml:space="preserve"> expedido Secretaría Distrital de Hacienda, de conformidad con lo establecido en el artículo 35 del decreto 807 de 1993, modificado por el decreto 422 de 1996. (la obligatoriedad de aportar dicho certificado tan solo es para quienes realicen </w:t>
            </w:r>
            <w:r w:rsidRPr="004D7DBB">
              <w:rPr>
                <w:rFonts w:ascii="Arial" w:hAnsi="Arial" w:cs="Arial"/>
                <w:sz w:val="24"/>
                <w:szCs w:val="24"/>
              </w:rPr>
              <w:lastRenderedPageBreak/>
              <w:t>actividades dentro de los dos (02) meses siguientes a la fecha de iniciación de sus operaciones en la ciudad de Bogotá)</w:t>
            </w:r>
          </w:p>
          <w:p w:rsidR="00147E54" w:rsidRPr="004D7DBB" w:rsidRDefault="00147E54" w:rsidP="00FF3EFA">
            <w:pPr>
              <w:jc w:val="both"/>
              <w:rPr>
                <w:rFonts w:ascii="Arial" w:hAnsi="Arial" w:cs="Arial"/>
                <w:sz w:val="24"/>
                <w:szCs w:val="24"/>
              </w:rPr>
            </w:pPr>
          </w:p>
          <w:p w:rsidR="00147E54" w:rsidRPr="004D7DBB" w:rsidRDefault="00147E54" w:rsidP="00FF3EFA">
            <w:pPr>
              <w:jc w:val="both"/>
              <w:rPr>
                <w:rFonts w:ascii="Arial" w:hAnsi="Arial" w:cs="Arial"/>
                <w:b/>
                <w:sz w:val="24"/>
                <w:szCs w:val="24"/>
                <w:u w:val="single"/>
              </w:rPr>
            </w:pPr>
            <w:r w:rsidRPr="004D7DBB">
              <w:rPr>
                <w:rFonts w:ascii="Arial" w:hAnsi="Arial" w:cs="Arial"/>
                <w:b/>
                <w:sz w:val="24"/>
                <w:szCs w:val="24"/>
                <w:u w:val="single"/>
              </w:rPr>
              <w:t>Certificación sobre el cumplimiento de las obligaciones parafiscales y de seguridad social.</w:t>
            </w:r>
          </w:p>
          <w:p w:rsidR="00147E54" w:rsidRPr="004D7DBB" w:rsidRDefault="00147E54" w:rsidP="00FF3EFA">
            <w:pPr>
              <w:pStyle w:val="Prrafodelista"/>
              <w:numPr>
                <w:ilvl w:val="0"/>
                <w:numId w:val="23"/>
              </w:numPr>
              <w:spacing w:before="120" w:after="120"/>
              <w:ind w:left="0" w:firstLine="0"/>
              <w:rPr>
                <w:rFonts w:ascii="Arial" w:hAnsi="Arial" w:cs="Arial"/>
                <w:sz w:val="24"/>
                <w:szCs w:val="24"/>
              </w:rPr>
            </w:pPr>
            <w:r w:rsidRPr="004D7DBB">
              <w:rPr>
                <w:rFonts w:ascii="Arial" w:hAnsi="Arial" w:cs="Arial"/>
                <w:sz w:val="24"/>
                <w:szCs w:val="24"/>
              </w:rPr>
              <w:t xml:space="preserve">Cuando el proponente sea una persona jurídica, deberá presentar una certificación en original, expedida por el Revisor Fiscal, cuando éste exista de acuerdo con los requerimientos de la Ley, o por el Representante Legal, bajo la gravedad del juramento, cuando no se requiera Revisor Fiscal, del pago de los aportes de sus empleados a los sistemas de salud, riesgos profesionales, pensiones y aportes a las Cajas de Compensación Familiar, Instituto Colombiano de Bienestar Familiar y Servicio Nacional de Aprendizaje. Dicho documento debe certificar que, a la fecha de cierre del presente proceso de selección, ha realizado el pago de los aportes correspondientes a la nómina y que se encuentren al día, contados a partir de la citada fecha, en los cuales se haya causado la obligación de efectuar dichos pagos. En el evento en que la sociedad no tenga más de seis (6) meses de constituida, deberá acreditar los pagos a partir de la fecha de su constitución. En caso de presentar acuerdo de pago con las entidades recaudadoras respecto de alguna de las obligaciones mencionadas deberá manifestar que existe el acuerdo y que se encuentra al día en el cumplimiento del mismo. En este evento el proponente deberá anexar copia del acuerdo de pago correspondiente y el comprobante de pago soporte del mes anterior al cierre del proceso de selección. </w:t>
            </w:r>
          </w:p>
          <w:p w:rsidR="00147E54" w:rsidRPr="004D7DBB" w:rsidRDefault="00147E54" w:rsidP="00FF3EFA">
            <w:pPr>
              <w:pStyle w:val="Prrafodelista"/>
              <w:numPr>
                <w:ilvl w:val="0"/>
                <w:numId w:val="23"/>
              </w:numPr>
              <w:spacing w:before="120" w:after="120"/>
              <w:ind w:left="0" w:firstLine="0"/>
              <w:rPr>
                <w:rFonts w:ascii="Arial" w:hAnsi="Arial" w:cs="Arial"/>
                <w:sz w:val="24"/>
                <w:szCs w:val="24"/>
              </w:rPr>
            </w:pPr>
            <w:r w:rsidRPr="004D7DBB">
              <w:rPr>
                <w:rFonts w:ascii="Arial" w:hAnsi="Arial" w:cs="Arial"/>
                <w:sz w:val="24"/>
                <w:szCs w:val="24"/>
              </w:rPr>
              <w:t xml:space="preserve">Cuando el proponente sea una persona natural, deberá presentar una declaración en original, bajo la gravedad de juramento donde certifique el pago de los aportes de sus empleados a los sistemas de salud, riesgos profesionales, pensiones y aportes a las Cajas de Compensación Familiar, Instituto Colombiano de Bienestar Familiar, Servicio Nacional de Aprendizaje. Dicho documento debe certificar que, a la fecha de cierre del presente proceso de selección, se encuentra al día en el pago de los aportes correspondientes. En caso de presentar acuerdo de pago con las entidades recaudadoras respecto de alguna de las obligaciones mencionadas deberá manifestar que existe el acuerdo y que se encuentra al día en el cumplimiento del mismo. En este evento el proponente deberá anexar copia del acuerdo de pago correspondiente y el comprobante de pago soporte del mes anterior al cierre del proceso de selección. Cuando se trate de Consorcios o </w:t>
            </w:r>
            <w:r w:rsidRPr="004D7DBB">
              <w:rPr>
                <w:rFonts w:ascii="Arial" w:hAnsi="Arial" w:cs="Arial"/>
                <w:sz w:val="24"/>
                <w:szCs w:val="24"/>
              </w:rPr>
              <w:lastRenderedPageBreak/>
              <w:t>Uniones Temporales, cada uno de sus integrantes, deberá aportar la declaración aquí exigida.</w:t>
            </w:r>
          </w:p>
          <w:p w:rsidR="00147E54" w:rsidRPr="004D7DBB" w:rsidRDefault="00147E54" w:rsidP="00FF3EFA">
            <w:pPr>
              <w:jc w:val="both"/>
              <w:rPr>
                <w:rFonts w:ascii="Arial" w:hAnsi="Arial" w:cs="Arial"/>
                <w:sz w:val="24"/>
                <w:szCs w:val="24"/>
              </w:rPr>
            </w:pPr>
            <w:r w:rsidRPr="004D7DBB">
              <w:rPr>
                <w:rFonts w:ascii="Arial" w:hAnsi="Arial" w:cs="Arial"/>
                <w:b/>
                <w:sz w:val="24"/>
                <w:szCs w:val="24"/>
              </w:rPr>
              <w:t>NOTA</w:t>
            </w:r>
            <w:r w:rsidRPr="004D7DBB">
              <w:rPr>
                <w:rFonts w:ascii="Arial" w:hAnsi="Arial" w:cs="Arial"/>
                <w:sz w:val="24"/>
                <w:szCs w:val="24"/>
              </w:rPr>
              <w:t>: El FDLU dará prevalencia al principio de buena fe contenido en el artículo 83 de la Constitución Política Nacional, en consecuencia, todas aquellas observaciones que aleguen el presunto incumplimiento en lo descrito en el presente numeral, deberán acompañarse de documentos con los cuales se desvirtué la presunción de buena fe de la que gozan los proponentes.</w:t>
            </w:r>
          </w:p>
          <w:p w:rsidR="00147E54" w:rsidRDefault="00147E54" w:rsidP="00FF3EFA">
            <w:pPr>
              <w:jc w:val="both"/>
              <w:rPr>
                <w:rFonts w:ascii="Arial" w:hAnsi="Arial" w:cs="Arial"/>
                <w:sz w:val="24"/>
                <w:szCs w:val="24"/>
              </w:rPr>
            </w:pPr>
            <w:r w:rsidRPr="004D7DBB">
              <w:rPr>
                <w:rFonts w:ascii="Arial" w:hAnsi="Arial" w:cs="Arial"/>
                <w:sz w:val="24"/>
                <w:szCs w:val="24"/>
              </w:rPr>
              <w:t>En caso que algún proponente se encuentre exonerado del pago de alguno de los aportes con fundamento en el artículo 25 de la Ley 1607 de 2012 o no tenga personal a cargo y por ende no esté obligado a efectuar el pago de seguridad social y aportes parafiscales en relación con personal, deberá así indicarlo en una certificación expedida por el revisor fiscal o por el representante legal o por el proponente persona natural, según sea el caso.</w:t>
            </w:r>
          </w:p>
          <w:p w:rsidR="00147E54" w:rsidRPr="004D7DBB" w:rsidRDefault="00147E54" w:rsidP="00FF3EFA">
            <w:pPr>
              <w:jc w:val="both"/>
              <w:rPr>
                <w:rFonts w:ascii="Arial" w:hAnsi="Arial" w:cs="Arial"/>
                <w:sz w:val="24"/>
                <w:szCs w:val="24"/>
              </w:rPr>
            </w:pPr>
          </w:p>
          <w:p w:rsidR="00147E54" w:rsidRPr="004D7DBB" w:rsidRDefault="00147E54" w:rsidP="00FF3EFA">
            <w:pPr>
              <w:jc w:val="both"/>
              <w:rPr>
                <w:rFonts w:ascii="Arial" w:hAnsi="Arial" w:cs="Arial"/>
                <w:sz w:val="24"/>
                <w:szCs w:val="24"/>
              </w:rPr>
            </w:pPr>
            <w:r w:rsidRPr="004D7DBB">
              <w:rPr>
                <w:rFonts w:ascii="Arial" w:hAnsi="Arial" w:cs="Arial"/>
                <w:sz w:val="24"/>
                <w:szCs w:val="24"/>
              </w:rPr>
              <w:t>Tratándose de proponentes extranjeros en cuyo país de origen no exista la obligación de realizar aportes parafiscales y/o al sistema de seguridad social, se deberá indicar esta circunstancia en documento suscrito bajo la gravedad del juramento por el proponente persona natural o por el representante legal de la persona jurídica, consorcio o unión temporal.</w:t>
            </w:r>
          </w:p>
          <w:p w:rsidR="00147E54" w:rsidRPr="004D7DBB" w:rsidRDefault="00147E54" w:rsidP="00FF3EFA">
            <w:pPr>
              <w:jc w:val="both"/>
              <w:rPr>
                <w:rFonts w:ascii="Arial" w:hAnsi="Arial" w:cs="Arial"/>
                <w:sz w:val="24"/>
                <w:szCs w:val="24"/>
              </w:rPr>
            </w:pPr>
            <w:r w:rsidRPr="004D7DBB">
              <w:rPr>
                <w:rFonts w:ascii="Arial" w:hAnsi="Arial" w:cs="Arial"/>
                <w:b/>
                <w:sz w:val="24"/>
                <w:szCs w:val="24"/>
                <w:u w:val="single"/>
              </w:rPr>
              <w:t>Autorización expresa del órgano social competente</w:t>
            </w:r>
            <w:r w:rsidRPr="004D7DBB">
              <w:rPr>
                <w:rFonts w:ascii="Arial" w:hAnsi="Arial" w:cs="Arial"/>
                <w:sz w:val="24"/>
                <w:szCs w:val="24"/>
              </w:rPr>
              <w:t xml:space="preserve"> (Asamblea, Junta Directiva, etc.), en la que conste que el representante legal está plenamente facultado para presentar la propuesta y para suscribir el contrato hasta por el valor de la propuesta (cuando el representante legal de la persona jurídica tenga restricciones para contraer obligaciones en nombre de la misma). El documento de autorización deberá presentarse debidamente suscrito y expedido con anterioridad a la presentación de la propuesta.  Para el caso de consorcios o uniones temporales, dicho documento es exigible a cada uno de los integrantes, si sus estatutos individuales contienen la limitante.</w:t>
            </w:r>
          </w:p>
          <w:p w:rsidR="00147E54" w:rsidRDefault="00147E54" w:rsidP="00FF3EFA">
            <w:pPr>
              <w:snapToGrid w:val="0"/>
              <w:jc w:val="both"/>
              <w:rPr>
                <w:rFonts w:ascii="Arial" w:hAnsi="Arial" w:cs="Arial"/>
                <w:bCs/>
                <w:sz w:val="22"/>
                <w:szCs w:val="22"/>
              </w:rPr>
            </w:pPr>
          </w:p>
          <w:p w:rsidR="00147E54" w:rsidRPr="00170B39" w:rsidRDefault="00147E54" w:rsidP="00FF3EFA">
            <w:pPr>
              <w:snapToGrid w:val="0"/>
              <w:jc w:val="both"/>
              <w:rPr>
                <w:rFonts w:ascii="Arial" w:hAnsi="Arial" w:cs="Arial"/>
                <w:bCs/>
                <w:sz w:val="22"/>
                <w:szCs w:val="22"/>
              </w:rPr>
            </w:pPr>
          </w:p>
        </w:tc>
      </w:tr>
      <w:tr w:rsidR="00147E54" w:rsidRPr="00D472E8" w:rsidTr="00FF3EFA">
        <w:tc>
          <w:tcPr>
            <w:tcW w:w="2916" w:type="dxa"/>
            <w:tcBorders>
              <w:top w:val="single" w:sz="4" w:space="0" w:color="000000"/>
              <w:left w:val="single" w:sz="4" w:space="0" w:color="000000"/>
              <w:bottom w:val="single" w:sz="4" w:space="0" w:color="000000"/>
            </w:tcBorders>
            <w:shd w:val="clear" w:color="auto" w:fill="auto"/>
          </w:tcPr>
          <w:p w:rsidR="00147E54" w:rsidRPr="007D143E" w:rsidRDefault="00147E54" w:rsidP="00FF3EFA">
            <w:pPr>
              <w:snapToGrid w:val="0"/>
              <w:rPr>
                <w:rFonts w:ascii="Arial" w:hAnsi="Arial" w:cs="Arial"/>
                <w:b/>
                <w:bCs/>
                <w:sz w:val="22"/>
                <w:szCs w:val="22"/>
              </w:rPr>
            </w:pPr>
          </w:p>
          <w:p w:rsidR="00147E54" w:rsidRPr="007D143E" w:rsidRDefault="00147E54" w:rsidP="00FF3EFA">
            <w:pPr>
              <w:rPr>
                <w:rFonts w:ascii="Arial" w:hAnsi="Arial" w:cs="Arial"/>
                <w:b/>
                <w:bCs/>
                <w:sz w:val="22"/>
                <w:szCs w:val="22"/>
              </w:rPr>
            </w:pPr>
          </w:p>
          <w:p w:rsidR="00147E54" w:rsidRPr="007D143E" w:rsidRDefault="00147E54" w:rsidP="00FF3EFA">
            <w:pPr>
              <w:rPr>
                <w:rFonts w:ascii="Arial" w:hAnsi="Arial" w:cs="Arial"/>
                <w:b/>
                <w:bCs/>
                <w:sz w:val="22"/>
                <w:szCs w:val="22"/>
              </w:rPr>
            </w:pPr>
            <w:r w:rsidRPr="007D143E">
              <w:rPr>
                <w:rFonts w:ascii="Arial" w:hAnsi="Arial" w:cs="Arial"/>
                <w:b/>
                <w:bCs/>
                <w:sz w:val="22"/>
                <w:szCs w:val="22"/>
              </w:rPr>
              <w:t xml:space="preserve">Condiciones de Experiencia. </w:t>
            </w:r>
          </w:p>
        </w:tc>
        <w:tc>
          <w:tcPr>
            <w:tcW w:w="5876" w:type="dxa"/>
            <w:tcBorders>
              <w:top w:val="single" w:sz="4" w:space="0" w:color="000000"/>
              <w:left w:val="single" w:sz="4" w:space="0" w:color="000000"/>
              <w:bottom w:val="single" w:sz="4" w:space="0" w:color="000000"/>
              <w:right w:val="single" w:sz="4" w:space="0" w:color="000000"/>
            </w:tcBorders>
            <w:shd w:val="clear" w:color="auto" w:fill="auto"/>
          </w:tcPr>
          <w:p w:rsidR="00147E54" w:rsidRPr="007D143E" w:rsidRDefault="00147E54" w:rsidP="00FF3EFA">
            <w:pPr>
              <w:suppressAutoHyphens w:val="0"/>
              <w:autoSpaceDE w:val="0"/>
              <w:autoSpaceDN w:val="0"/>
              <w:adjustRightInd w:val="0"/>
              <w:jc w:val="both"/>
              <w:rPr>
                <w:rFonts w:ascii="Arial" w:hAnsi="Arial" w:cs="Arial"/>
                <w:color w:val="000000"/>
                <w:sz w:val="22"/>
                <w:szCs w:val="22"/>
              </w:rPr>
            </w:pPr>
            <w:r w:rsidRPr="007D143E">
              <w:rPr>
                <w:rFonts w:ascii="Arial" w:hAnsi="Arial" w:cs="Arial"/>
                <w:color w:val="000000"/>
                <w:sz w:val="22"/>
                <w:szCs w:val="22"/>
              </w:rPr>
              <w:t xml:space="preserve">El proponente debe acreditar una experiencia de máximo </w:t>
            </w:r>
            <w:r w:rsidR="00FF3562">
              <w:rPr>
                <w:rFonts w:ascii="Arial" w:hAnsi="Arial" w:cs="Arial"/>
                <w:color w:val="000000"/>
                <w:sz w:val="22"/>
                <w:szCs w:val="22"/>
              </w:rPr>
              <w:t>dos (2</w:t>
            </w:r>
            <w:r w:rsidRPr="007D143E">
              <w:rPr>
                <w:rFonts w:ascii="Arial" w:hAnsi="Arial" w:cs="Arial"/>
                <w:color w:val="000000"/>
                <w:sz w:val="22"/>
                <w:szCs w:val="22"/>
              </w:rPr>
              <w:t xml:space="preserve">) contratos con objetos relacionados con </w:t>
            </w:r>
            <w:r w:rsidR="001555A7">
              <w:rPr>
                <w:rFonts w:ascii="Arial" w:hAnsi="Arial" w:cs="Arial"/>
                <w:color w:val="000000"/>
                <w:sz w:val="22"/>
                <w:szCs w:val="22"/>
              </w:rPr>
              <w:t xml:space="preserve">venta o </w:t>
            </w:r>
            <w:r w:rsidRPr="001555A7">
              <w:rPr>
                <w:rFonts w:ascii="Arial" w:hAnsi="Arial" w:cs="Arial"/>
                <w:color w:val="000000" w:themeColor="text1"/>
                <w:sz w:val="22"/>
                <w:szCs w:val="22"/>
              </w:rPr>
              <w:t xml:space="preserve">suministro de elementos de papelería y útiles de oficina, por un valor </w:t>
            </w:r>
            <w:r w:rsidRPr="007D143E">
              <w:rPr>
                <w:rFonts w:ascii="Arial" w:hAnsi="Arial" w:cs="Arial"/>
                <w:color w:val="000000"/>
                <w:sz w:val="22"/>
                <w:szCs w:val="22"/>
              </w:rPr>
              <w:t>igual o superior al presupuesto oficial del presente proceso expresado en SMMLV.</w:t>
            </w:r>
          </w:p>
          <w:p w:rsidR="00147E54" w:rsidRPr="007D143E" w:rsidRDefault="00147E54" w:rsidP="00FF3EFA">
            <w:pPr>
              <w:suppressAutoHyphens w:val="0"/>
              <w:autoSpaceDE w:val="0"/>
              <w:autoSpaceDN w:val="0"/>
              <w:adjustRightInd w:val="0"/>
              <w:jc w:val="both"/>
              <w:rPr>
                <w:rFonts w:ascii="Arial" w:hAnsi="Arial" w:cs="Arial"/>
                <w:color w:val="000000"/>
                <w:sz w:val="22"/>
                <w:szCs w:val="22"/>
              </w:rPr>
            </w:pPr>
          </w:p>
          <w:p w:rsidR="00147E54" w:rsidRPr="007D143E" w:rsidRDefault="00147E54" w:rsidP="00FF3EFA">
            <w:pPr>
              <w:suppressAutoHyphens w:val="0"/>
              <w:autoSpaceDE w:val="0"/>
              <w:autoSpaceDN w:val="0"/>
              <w:adjustRightInd w:val="0"/>
              <w:jc w:val="both"/>
              <w:rPr>
                <w:rFonts w:ascii="Arial" w:hAnsi="Arial" w:cs="Arial"/>
                <w:color w:val="000000"/>
                <w:sz w:val="22"/>
                <w:szCs w:val="22"/>
              </w:rPr>
            </w:pPr>
            <w:r w:rsidRPr="007D143E">
              <w:rPr>
                <w:rFonts w:ascii="Arial" w:hAnsi="Arial" w:cs="Arial"/>
                <w:color w:val="000000"/>
                <w:sz w:val="22"/>
                <w:szCs w:val="22"/>
              </w:rPr>
              <w:t>Para lo anterior, el pr</w:t>
            </w:r>
            <w:r w:rsidR="00FF3562">
              <w:rPr>
                <w:rFonts w:ascii="Arial" w:hAnsi="Arial" w:cs="Arial"/>
                <w:color w:val="000000"/>
                <w:sz w:val="22"/>
                <w:szCs w:val="22"/>
              </w:rPr>
              <w:t>oponente, deberá anexar máximo dos  (2</w:t>
            </w:r>
            <w:r w:rsidRPr="007D143E">
              <w:rPr>
                <w:rFonts w:ascii="Arial" w:hAnsi="Arial" w:cs="Arial"/>
                <w:color w:val="000000"/>
                <w:sz w:val="22"/>
                <w:szCs w:val="22"/>
              </w:rPr>
              <w:t xml:space="preserve">) certificaciones de contratos recibidos a satisfacción, cuya sumatoria sea igual o superior al valor del presupuesto oficial. </w:t>
            </w:r>
          </w:p>
          <w:p w:rsidR="00147E54" w:rsidRPr="007D143E" w:rsidRDefault="00147E54" w:rsidP="00FF3EFA">
            <w:pPr>
              <w:suppressAutoHyphens w:val="0"/>
              <w:autoSpaceDE w:val="0"/>
              <w:autoSpaceDN w:val="0"/>
              <w:adjustRightInd w:val="0"/>
              <w:jc w:val="both"/>
              <w:rPr>
                <w:rFonts w:ascii="Arial" w:hAnsi="Arial" w:cs="Arial"/>
                <w:color w:val="000000"/>
                <w:sz w:val="22"/>
                <w:szCs w:val="22"/>
              </w:rPr>
            </w:pPr>
          </w:p>
          <w:p w:rsidR="00147E54" w:rsidRPr="007D143E" w:rsidRDefault="00147E54" w:rsidP="00FF3EFA">
            <w:pPr>
              <w:suppressAutoHyphens w:val="0"/>
              <w:autoSpaceDE w:val="0"/>
              <w:autoSpaceDN w:val="0"/>
              <w:adjustRightInd w:val="0"/>
              <w:jc w:val="both"/>
              <w:rPr>
                <w:rFonts w:ascii="Arial" w:hAnsi="Arial" w:cs="Arial"/>
                <w:color w:val="000000"/>
                <w:sz w:val="22"/>
                <w:szCs w:val="22"/>
              </w:rPr>
            </w:pPr>
            <w:r w:rsidRPr="007D143E">
              <w:rPr>
                <w:rFonts w:ascii="Arial" w:hAnsi="Arial" w:cs="Arial"/>
                <w:color w:val="000000"/>
                <w:sz w:val="22"/>
                <w:szCs w:val="22"/>
              </w:rPr>
              <w:t xml:space="preserve">Cada certificación deberá contener la siguiente información: </w:t>
            </w:r>
          </w:p>
          <w:p w:rsidR="00147E54" w:rsidRPr="007D143E" w:rsidRDefault="00147E54" w:rsidP="00FF3EFA">
            <w:pPr>
              <w:suppressAutoHyphens w:val="0"/>
              <w:autoSpaceDE w:val="0"/>
              <w:autoSpaceDN w:val="0"/>
              <w:adjustRightInd w:val="0"/>
              <w:jc w:val="both"/>
              <w:rPr>
                <w:rFonts w:ascii="Arial" w:hAnsi="Arial" w:cs="Arial"/>
                <w:color w:val="000000"/>
                <w:sz w:val="22"/>
                <w:szCs w:val="22"/>
              </w:rPr>
            </w:pPr>
          </w:p>
          <w:p w:rsidR="00147E54" w:rsidRPr="007D143E" w:rsidRDefault="00147E54" w:rsidP="00FF3EFA">
            <w:pPr>
              <w:numPr>
                <w:ilvl w:val="0"/>
                <w:numId w:val="25"/>
              </w:numPr>
              <w:suppressAutoHyphens w:val="0"/>
              <w:autoSpaceDE w:val="0"/>
              <w:autoSpaceDN w:val="0"/>
              <w:adjustRightInd w:val="0"/>
              <w:spacing w:after="38"/>
              <w:jc w:val="both"/>
              <w:rPr>
                <w:rFonts w:ascii="Arial" w:hAnsi="Arial" w:cs="Arial"/>
                <w:color w:val="000000"/>
                <w:sz w:val="22"/>
                <w:szCs w:val="22"/>
              </w:rPr>
            </w:pPr>
            <w:r w:rsidRPr="007D143E">
              <w:rPr>
                <w:rFonts w:ascii="Arial" w:hAnsi="Arial" w:cs="Arial"/>
                <w:color w:val="000000"/>
                <w:sz w:val="22"/>
                <w:szCs w:val="22"/>
              </w:rPr>
              <w:t xml:space="preserve">Nombre de la entidad o persona contratante que certifica, dirección y teléfono. </w:t>
            </w:r>
          </w:p>
          <w:p w:rsidR="00147E54" w:rsidRPr="007D143E" w:rsidRDefault="00147E54" w:rsidP="00FF3EFA">
            <w:pPr>
              <w:numPr>
                <w:ilvl w:val="0"/>
                <w:numId w:val="25"/>
              </w:numPr>
              <w:suppressAutoHyphens w:val="0"/>
              <w:autoSpaceDE w:val="0"/>
              <w:autoSpaceDN w:val="0"/>
              <w:adjustRightInd w:val="0"/>
              <w:spacing w:after="38"/>
              <w:jc w:val="both"/>
              <w:rPr>
                <w:rFonts w:ascii="Arial" w:hAnsi="Arial" w:cs="Arial"/>
                <w:color w:val="000000"/>
                <w:sz w:val="22"/>
                <w:szCs w:val="22"/>
              </w:rPr>
            </w:pPr>
            <w:r w:rsidRPr="007D143E">
              <w:rPr>
                <w:rFonts w:ascii="Arial" w:hAnsi="Arial" w:cs="Arial"/>
                <w:color w:val="000000"/>
                <w:sz w:val="22"/>
                <w:szCs w:val="22"/>
              </w:rPr>
              <w:t xml:space="preserve">Nombre del proponente o contratista a quien se le expide la certificación </w:t>
            </w:r>
          </w:p>
          <w:p w:rsidR="00147E54" w:rsidRPr="007D143E" w:rsidRDefault="00147E54" w:rsidP="00FF3EFA">
            <w:pPr>
              <w:numPr>
                <w:ilvl w:val="0"/>
                <w:numId w:val="25"/>
              </w:numPr>
              <w:suppressAutoHyphens w:val="0"/>
              <w:autoSpaceDE w:val="0"/>
              <w:autoSpaceDN w:val="0"/>
              <w:adjustRightInd w:val="0"/>
              <w:spacing w:after="38"/>
              <w:jc w:val="both"/>
              <w:rPr>
                <w:rFonts w:ascii="Arial" w:hAnsi="Arial" w:cs="Arial"/>
                <w:color w:val="000000"/>
                <w:sz w:val="22"/>
                <w:szCs w:val="22"/>
              </w:rPr>
            </w:pPr>
            <w:r w:rsidRPr="007D143E">
              <w:rPr>
                <w:rFonts w:ascii="Arial" w:hAnsi="Arial" w:cs="Arial"/>
                <w:color w:val="000000"/>
                <w:sz w:val="22"/>
                <w:szCs w:val="22"/>
              </w:rPr>
              <w:t xml:space="preserve">Objeto del contrato, el cual debe comprender actividades relacionadas con el objeto a contratar. </w:t>
            </w:r>
          </w:p>
          <w:p w:rsidR="00147E54" w:rsidRPr="007D143E" w:rsidRDefault="00147E54" w:rsidP="00FF3EFA">
            <w:pPr>
              <w:numPr>
                <w:ilvl w:val="0"/>
                <w:numId w:val="25"/>
              </w:numPr>
              <w:suppressAutoHyphens w:val="0"/>
              <w:autoSpaceDE w:val="0"/>
              <w:autoSpaceDN w:val="0"/>
              <w:adjustRightInd w:val="0"/>
              <w:jc w:val="both"/>
              <w:rPr>
                <w:rFonts w:ascii="Arial" w:hAnsi="Arial" w:cs="Arial"/>
                <w:color w:val="000000"/>
                <w:sz w:val="22"/>
                <w:szCs w:val="22"/>
              </w:rPr>
            </w:pPr>
            <w:r w:rsidRPr="007D143E">
              <w:rPr>
                <w:rFonts w:ascii="Arial" w:hAnsi="Arial" w:cs="Arial"/>
                <w:color w:val="000000"/>
                <w:sz w:val="22"/>
                <w:szCs w:val="22"/>
              </w:rPr>
              <w:t xml:space="preserve">Valor total del contrato. </w:t>
            </w:r>
          </w:p>
          <w:p w:rsidR="00147E54" w:rsidRPr="007D143E" w:rsidRDefault="00147E54" w:rsidP="00FF3EFA">
            <w:pPr>
              <w:suppressAutoHyphens w:val="0"/>
              <w:autoSpaceDE w:val="0"/>
              <w:autoSpaceDN w:val="0"/>
              <w:adjustRightInd w:val="0"/>
              <w:rPr>
                <w:rFonts w:ascii="Arial" w:hAnsi="Arial" w:cs="Arial"/>
                <w:color w:val="000000"/>
                <w:sz w:val="22"/>
                <w:szCs w:val="22"/>
              </w:rPr>
            </w:pPr>
          </w:p>
          <w:p w:rsidR="00147E54" w:rsidRPr="007D143E" w:rsidRDefault="00147E54" w:rsidP="00FF3EFA">
            <w:pPr>
              <w:numPr>
                <w:ilvl w:val="0"/>
                <w:numId w:val="25"/>
              </w:numPr>
              <w:suppressAutoHyphens w:val="0"/>
              <w:autoSpaceDE w:val="0"/>
              <w:autoSpaceDN w:val="0"/>
              <w:adjustRightInd w:val="0"/>
              <w:spacing w:after="38"/>
              <w:rPr>
                <w:rFonts w:ascii="Arial" w:hAnsi="Arial" w:cs="Arial"/>
                <w:color w:val="000000"/>
                <w:sz w:val="22"/>
                <w:szCs w:val="22"/>
              </w:rPr>
            </w:pPr>
            <w:r w:rsidRPr="007D143E">
              <w:rPr>
                <w:rFonts w:ascii="Arial" w:hAnsi="Arial" w:cs="Arial"/>
                <w:color w:val="000000"/>
                <w:sz w:val="22"/>
                <w:szCs w:val="22"/>
              </w:rPr>
              <w:t xml:space="preserve">Para los contratos ejecutados en unión temporal se debe especificar el porcentaje de participación. </w:t>
            </w:r>
          </w:p>
          <w:p w:rsidR="00147E54" w:rsidRPr="007D143E" w:rsidRDefault="00147E54" w:rsidP="00FF3EFA">
            <w:pPr>
              <w:numPr>
                <w:ilvl w:val="0"/>
                <w:numId w:val="25"/>
              </w:numPr>
              <w:suppressAutoHyphens w:val="0"/>
              <w:autoSpaceDE w:val="0"/>
              <w:autoSpaceDN w:val="0"/>
              <w:adjustRightInd w:val="0"/>
              <w:spacing w:after="38"/>
              <w:rPr>
                <w:rFonts w:ascii="Arial" w:hAnsi="Arial" w:cs="Arial"/>
                <w:color w:val="000000"/>
                <w:sz w:val="22"/>
                <w:szCs w:val="22"/>
              </w:rPr>
            </w:pPr>
            <w:r w:rsidRPr="007D143E">
              <w:rPr>
                <w:rFonts w:ascii="Arial" w:hAnsi="Arial" w:cs="Arial"/>
                <w:color w:val="000000"/>
                <w:sz w:val="22"/>
                <w:szCs w:val="22"/>
              </w:rPr>
              <w:t xml:space="preserve">Fecha de inicio del contrato o de suscripción del contrato. </w:t>
            </w:r>
          </w:p>
          <w:p w:rsidR="00147E54" w:rsidRPr="007D143E" w:rsidRDefault="00147E54" w:rsidP="00FF3EFA">
            <w:pPr>
              <w:numPr>
                <w:ilvl w:val="0"/>
                <w:numId w:val="25"/>
              </w:numPr>
              <w:suppressAutoHyphens w:val="0"/>
              <w:autoSpaceDE w:val="0"/>
              <w:autoSpaceDN w:val="0"/>
              <w:adjustRightInd w:val="0"/>
              <w:spacing w:after="38"/>
              <w:rPr>
                <w:rFonts w:ascii="Arial" w:hAnsi="Arial" w:cs="Arial"/>
                <w:color w:val="000000"/>
                <w:sz w:val="22"/>
                <w:szCs w:val="22"/>
              </w:rPr>
            </w:pPr>
            <w:r w:rsidRPr="007D143E">
              <w:rPr>
                <w:rFonts w:ascii="Arial" w:hAnsi="Arial" w:cs="Arial"/>
                <w:color w:val="000000"/>
                <w:sz w:val="22"/>
                <w:szCs w:val="22"/>
              </w:rPr>
              <w:t xml:space="preserve">Plazo de ejecución y/o fecha de terminación </w:t>
            </w:r>
          </w:p>
          <w:p w:rsidR="00147E54" w:rsidRPr="00CE00A8" w:rsidRDefault="00147E54" w:rsidP="00FF3EFA">
            <w:pPr>
              <w:numPr>
                <w:ilvl w:val="0"/>
                <w:numId w:val="25"/>
              </w:numPr>
              <w:suppressAutoHyphens w:val="0"/>
              <w:autoSpaceDE w:val="0"/>
              <w:autoSpaceDN w:val="0"/>
              <w:adjustRightInd w:val="0"/>
              <w:rPr>
                <w:rFonts w:ascii="Arial" w:hAnsi="Arial" w:cs="Arial"/>
                <w:sz w:val="22"/>
                <w:szCs w:val="22"/>
              </w:rPr>
            </w:pPr>
            <w:r w:rsidRPr="00DB374B">
              <w:rPr>
                <w:rFonts w:ascii="Arial" w:hAnsi="Arial" w:cs="Arial"/>
                <w:sz w:val="22"/>
                <w:szCs w:val="22"/>
              </w:rPr>
              <w:t>Firma</w:t>
            </w:r>
            <w:r w:rsidR="006C2336">
              <w:rPr>
                <w:rFonts w:ascii="Arial" w:hAnsi="Arial" w:cs="Arial"/>
                <w:sz w:val="22"/>
                <w:szCs w:val="22"/>
              </w:rPr>
              <w:t xml:space="preserve"> </w:t>
            </w:r>
            <w:r w:rsidR="00DB374B" w:rsidRPr="00CE00A8">
              <w:rPr>
                <w:rFonts w:ascii="Arial" w:hAnsi="Arial" w:cs="Arial"/>
                <w:sz w:val="22"/>
                <w:szCs w:val="22"/>
              </w:rPr>
              <w:t xml:space="preserve">y cargo </w:t>
            </w:r>
            <w:r w:rsidRPr="00CE00A8">
              <w:rPr>
                <w:rFonts w:ascii="Arial" w:hAnsi="Arial" w:cs="Arial"/>
                <w:sz w:val="22"/>
                <w:szCs w:val="22"/>
              </w:rPr>
              <w:t xml:space="preserve">de la persona que expide la certificación. </w:t>
            </w:r>
            <w:r w:rsidR="00DB374B" w:rsidRPr="00CE00A8">
              <w:rPr>
                <w:rFonts w:ascii="Arial" w:hAnsi="Arial" w:cs="Arial"/>
                <w:sz w:val="22"/>
                <w:szCs w:val="22"/>
              </w:rPr>
              <w:t xml:space="preserve"> (La certificación deberá estar firmada por el funcionario competente para suscribirla) </w:t>
            </w:r>
          </w:p>
          <w:p w:rsidR="00147E54" w:rsidRPr="007D143E" w:rsidRDefault="00147E54" w:rsidP="00FF3EFA">
            <w:pPr>
              <w:suppressAutoHyphens w:val="0"/>
              <w:autoSpaceDE w:val="0"/>
              <w:autoSpaceDN w:val="0"/>
              <w:adjustRightInd w:val="0"/>
              <w:rPr>
                <w:rFonts w:ascii="Arial" w:hAnsi="Arial" w:cs="Arial"/>
                <w:color w:val="000000"/>
                <w:sz w:val="22"/>
                <w:szCs w:val="22"/>
              </w:rPr>
            </w:pPr>
          </w:p>
          <w:p w:rsidR="00147E54" w:rsidRPr="00263098" w:rsidRDefault="00147E54" w:rsidP="00263098">
            <w:pPr>
              <w:suppressAutoHyphens w:val="0"/>
              <w:autoSpaceDE w:val="0"/>
              <w:autoSpaceDN w:val="0"/>
              <w:adjustRightInd w:val="0"/>
              <w:jc w:val="both"/>
              <w:rPr>
                <w:rFonts w:ascii="Arial" w:hAnsi="Arial" w:cs="Arial"/>
                <w:color w:val="000000"/>
                <w:sz w:val="22"/>
                <w:szCs w:val="22"/>
              </w:rPr>
            </w:pPr>
            <w:r w:rsidRPr="007D143E">
              <w:rPr>
                <w:rFonts w:ascii="Arial" w:hAnsi="Arial" w:cs="Arial"/>
                <w:color w:val="000000"/>
                <w:sz w:val="22"/>
                <w:szCs w:val="22"/>
              </w:rPr>
              <w:t xml:space="preserve">En el evento en que se presenten un número superior de certificaciones de contrato exigidas, la Entidad tendrá en cuenta las primeras </w:t>
            </w:r>
            <w:r w:rsidR="00FF3562">
              <w:rPr>
                <w:rFonts w:ascii="Arial" w:hAnsi="Arial" w:cs="Arial"/>
                <w:color w:val="000000"/>
                <w:sz w:val="22"/>
                <w:szCs w:val="22"/>
              </w:rPr>
              <w:t>dos (2)</w:t>
            </w:r>
            <w:r w:rsidRPr="007D143E">
              <w:rPr>
                <w:rFonts w:ascii="Arial" w:hAnsi="Arial" w:cs="Arial"/>
                <w:color w:val="000000"/>
                <w:sz w:val="22"/>
                <w:szCs w:val="22"/>
              </w:rPr>
              <w:t xml:space="preserve"> certificaciones que se encuentren foliadas en estricto orden en el capítulo respectivo de la oferta. Para el caso de consorcios o uniones temporales, la experiencia acreditada es la sumatoria ponderada de las certificaciones aportadas por todos los miembros del consocio o unión temporal. Cada uno de los integrantes del Consorcio o Unión Temporal, deberá acreditar experiencia con la presentación de por lo menos la certificación de uno (1) de los contratos con los que se acredita la experiencia. Si el Consorcio o Unión Temporal, no acredita la experiencia en la forma aquí indicada, se entenderá que la propuesta no cumple con la experiencia mínima solicitada. Cuando el proponente allegue, certificaciones de contratos en los que conste que participó como integrante de un consorcio o unión temporal, se tendrán en cuenta estas certificaciones en proporción al porcentaje de su participación en la unión temporal, o de acuerdo con el número de miembros que conforman el consorcio, según el caso, siempre que esta certificación cumpla con los requisitos y condiciones exigidas para cada una de las certificaciones en el presente proceso. Las certificaciones que no cumplan con la totalidad de los requisitos y condiciones exigidos para ellas, en el presente proceso, no se anexen o no contengan la totalidad de la información solicitada, no se tendrán en cuenta para efecto de verificar la experiencia mínima del proponente. Si en un mismo documento se presenta la acreditación de la experiencia en más de un contrato, se tomará cada contrato como una (1) certificación de experiencia. </w:t>
            </w:r>
          </w:p>
        </w:tc>
      </w:tr>
      <w:tr w:rsidR="00147E54" w:rsidRPr="00D472E8" w:rsidTr="00FF3EFA">
        <w:tc>
          <w:tcPr>
            <w:tcW w:w="2916" w:type="dxa"/>
            <w:tcBorders>
              <w:top w:val="single" w:sz="4" w:space="0" w:color="000000"/>
              <w:left w:val="single" w:sz="4" w:space="0" w:color="000000"/>
              <w:bottom w:val="single" w:sz="4" w:space="0" w:color="000000"/>
            </w:tcBorders>
            <w:shd w:val="clear" w:color="auto" w:fill="auto"/>
          </w:tcPr>
          <w:p w:rsidR="00147E54" w:rsidRPr="004D6CEF" w:rsidRDefault="00147E54" w:rsidP="00FF3EFA">
            <w:pPr>
              <w:snapToGrid w:val="0"/>
              <w:rPr>
                <w:rFonts w:ascii="Arial" w:hAnsi="Arial" w:cs="Arial"/>
                <w:b/>
                <w:bCs/>
                <w:sz w:val="22"/>
                <w:szCs w:val="22"/>
              </w:rPr>
            </w:pPr>
            <w:r>
              <w:rPr>
                <w:rFonts w:ascii="Arial" w:hAnsi="Arial" w:cs="Arial"/>
                <w:b/>
                <w:bCs/>
                <w:sz w:val="22"/>
                <w:szCs w:val="22"/>
              </w:rPr>
              <w:lastRenderedPageBreak/>
              <w:t xml:space="preserve">Capacidad Financiera </w:t>
            </w:r>
          </w:p>
        </w:tc>
        <w:tc>
          <w:tcPr>
            <w:tcW w:w="5876" w:type="dxa"/>
            <w:tcBorders>
              <w:top w:val="single" w:sz="4" w:space="0" w:color="000000"/>
              <w:left w:val="single" w:sz="4" w:space="0" w:color="000000"/>
              <w:bottom w:val="single" w:sz="4" w:space="0" w:color="000000"/>
              <w:right w:val="single" w:sz="4" w:space="0" w:color="000000"/>
            </w:tcBorders>
            <w:shd w:val="clear" w:color="auto" w:fill="auto"/>
          </w:tcPr>
          <w:p w:rsidR="00147E54" w:rsidRPr="00966C45" w:rsidRDefault="00147E54" w:rsidP="00FF3EFA">
            <w:pPr>
              <w:numPr>
                <w:ilvl w:val="0"/>
                <w:numId w:val="21"/>
              </w:numPr>
              <w:suppressAutoHyphens w:val="0"/>
              <w:autoSpaceDE w:val="0"/>
              <w:autoSpaceDN w:val="0"/>
              <w:adjustRightInd w:val="0"/>
              <w:jc w:val="both"/>
              <w:rPr>
                <w:rFonts w:ascii="Arial" w:hAnsi="Arial" w:cs="Arial"/>
                <w:color w:val="000000"/>
                <w:sz w:val="22"/>
                <w:szCs w:val="22"/>
              </w:rPr>
            </w:pPr>
            <w:r w:rsidRPr="00966C45">
              <w:rPr>
                <w:rFonts w:ascii="Arial" w:hAnsi="Arial" w:cs="Arial"/>
                <w:color w:val="000000"/>
                <w:sz w:val="22"/>
                <w:szCs w:val="22"/>
              </w:rPr>
              <w:t xml:space="preserve">Las personas naturales y/o jurídicas nacionales o extranjeras, y los consorcios o uniones temporales, deberán presentar debidamente diligenciado y firmado </w:t>
            </w:r>
            <w:r w:rsidRPr="00966C45">
              <w:rPr>
                <w:rFonts w:ascii="Arial" w:hAnsi="Arial" w:cs="Arial"/>
                <w:color w:val="000000"/>
                <w:sz w:val="22"/>
                <w:szCs w:val="22"/>
              </w:rPr>
              <w:lastRenderedPageBreak/>
              <w:t xml:space="preserve">por el representante legal, la propuesta económica, señalando el valor unitario del producto, IVA y el valor total de la propuesta incluyendo el IVA. </w:t>
            </w:r>
          </w:p>
          <w:p w:rsidR="00147E54" w:rsidRPr="00966C45" w:rsidRDefault="00147E54" w:rsidP="00FF3EFA">
            <w:pPr>
              <w:ind w:left="360"/>
              <w:jc w:val="both"/>
              <w:rPr>
                <w:rFonts w:ascii="Arial" w:hAnsi="Arial" w:cs="Arial"/>
                <w:sz w:val="22"/>
                <w:szCs w:val="22"/>
                <w:lang w:val="es-ES"/>
              </w:rPr>
            </w:pPr>
          </w:p>
          <w:p w:rsidR="00147E54" w:rsidRPr="00966C45" w:rsidRDefault="00147E54" w:rsidP="00FF3EFA">
            <w:pPr>
              <w:numPr>
                <w:ilvl w:val="0"/>
                <w:numId w:val="21"/>
              </w:numPr>
              <w:suppressAutoHyphens w:val="0"/>
              <w:jc w:val="both"/>
              <w:rPr>
                <w:rFonts w:ascii="Arial" w:hAnsi="Arial" w:cs="Arial"/>
                <w:sz w:val="22"/>
                <w:szCs w:val="22"/>
                <w:lang w:val="es-ES"/>
              </w:rPr>
            </w:pPr>
            <w:r w:rsidRPr="00966C45">
              <w:rPr>
                <w:rFonts w:ascii="Arial" w:hAnsi="Arial" w:cs="Arial"/>
                <w:sz w:val="22"/>
                <w:szCs w:val="22"/>
                <w:lang w:val="es-ES"/>
              </w:rPr>
              <w:t>Fotocopia del Registro Único Tributario del oferente sea persona natural o persona jurídica. (actualizado)</w:t>
            </w:r>
          </w:p>
          <w:p w:rsidR="00147E54" w:rsidRPr="00966C45" w:rsidRDefault="00147E54" w:rsidP="00FF3EFA">
            <w:pPr>
              <w:ind w:left="360"/>
              <w:jc w:val="both"/>
              <w:rPr>
                <w:rFonts w:ascii="Arial" w:hAnsi="Arial" w:cs="Arial"/>
                <w:sz w:val="22"/>
                <w:szCs w:val="22"/>
                <w:lang w:val="es-ES"/>
              </w:rPr>
            </w:pPr>
          </w:p>
          <w:p w:rsidR="00147E54" w:rsidRDefault="00147E54" w:rsidP="00FF3EFA">
            <w:pPr>
              <w:numPr>
                <w:ilvl w:val="0"/>
                <w:numId w:val="21"/>
              </w:numPr>
              <w:suppressAutoHyphens w:val="0"/>
              <w:jc w:val="both"/>
              <w:rPr>
                <w:rFonts w:ascii="Arial" w:hAnsi="Arial" w:cs="Arial"/>
                <w:sz w:val="22"/>
                <w:szCs w:val="22"/>
                <w:lang w:val="es-ES"/>
              </w:rPr>
            </w:pPr>
            <w:r w:rsidRPr="00966C45">
              <w:rPr>
                <w:rFonts w:ascii="Arial" w:hAnsi="Arial" w:cs="Arial"/>
                <w:sz w:val="22"/>
                <w:szCs w:val="22"/>
                <w:lang w:val="es-ES"/>
              </w:rPr>
              <w:t>Fotocopia del RIT del oferente sea persona natural o persona jurídica, vigente.</w:t>
            </w:r>
          </w:p>
          <w:p w:rsidR="00147E54" w:rsidRPr="00966C45" w:rsidRDefault="00147E54" w:rsidP="00FF3EFA">
            <w:pPr>
              <w:suppressAutoHyphens w:val="0"/>
              <w:jc w:val="both"/>
              <w:rPr>
                <w:rFonts w:ascii="Arial" w:hAnsi="Arial" w:cs="Arial"/>
                <w:sz w:val="22"/>
                <w:szCs w:val="22"/>
                <w:lang w:val="es-ES"/>
              </w:rPr>
            </w:pPr>
          </w:p>
          <w:p w:rsidR="00147E54" w:rsidRDefault="00147E54" w:rsidP="00FF3EFA">
            <w:pPr>
              <w:pStyle w:val="Sangra2detindependiente1"/>
              <w:numPr>
                <w:ilvl w:val="0"/>
                <w:numId w:val="21"/>
              </w:numPr>
              <w:tabs>
                <w:tab w:val="clear" w:pos="709"/>
                <w:tab w:val="left" w:pos="-142"/>
              </w:tabs>
              <w:rPr>
                <w:b w:val="0"/>
                <w:sz w:val="22"/>
                <w:szCs w:val="22"/>
              </w:rPr>
            </w:pPr>
            <w:r w:rsidRPr="00966C45">
              <w:rPr>
                <w:b w:val="0"/>
                <w:sz w:val="22"/>
                <w:szCs w:val="22"/>
              </w:rPr>
              <w:t>El proponente, deberá adjuntar certificación firmada por el revisor fiscal o contador público y el representante legal en la que acredite que la empresa, cualquiera que sea su modalidad, se encuentra al día y ha cumplido de acuerdo con la ley con sus obligaciones tributarias frente a todos los contratos desarrollados.</w:t>
            </w:r>
          </w:p>
          <w:p w:rsidR="00147E54" w:rsidRPr="00110C5C" w:rsidRDefault="00147E54" w:rsidP="00FF3EFA">
            <w:pPr>
              <w:pStyle w:val="Sangra2detindependiente1"/>
              <w:tabs>
                <w:tab w:val="clear" w:pos="709"/>
                <w:tab w:val="left" w:pos="-142"/>
              </w:tabs>
              <w:ind w:left="0" w:firstLine="0"/>
              <w:rPr>
                <w:b w:val="0"/>
                <w:sz w:val="22"/>
                <w:szCs w:val="22"/>
              </w:rPr>
            </w:pPr>
          </w:p>
        </w:tc>
      </w:tr>
    </w:tbl>
    <w:p w:rsidR="00147E54" w:rsidRDefault="00147E54" w:rsidP="00147E54">
      <w:pPr>
        <w:jc w:val="both"/>
        <w:rPr>
          <w:rFonts w:ascii="Arial" w:hAnsi="Arial" w:cs="Arial"/>
          <w:b/>
          <w:sz w:val="24"/>
          <w:szCs w:val="24"/>
        </w:rPr>
      </w:pPr>
    </w:p>
    <w:p w:rsidR="00147E54" w:rsidRPr="00D472E8" w:rsidRDefault="00CB16C9" w:rsidP="00147E54">
      <w:pPr>
        <w:jc w:val="both"/>
        <w:rPr>
          <w:rFonts w:ascii="Arial" w:hAnsi="Arial" w:cs="Arial"/>
          <w:b/>
          <w:sz w:val="24"/>
          <w:szCs w:val="24"/>
        </w:rPr>
      </w:pPr>
      <w:r>
        <w:rPr>
          <w:rFonts w:ascii="Arial" w:hAnsi="Arial" w:cs="Arial"/>
          <w:b/>
          <w:sz w:val="24"/>
          <w:szCs w:val="24"/>
        </w:rPr>
        <w:t>5.</w:t>
      </w:r>
      <w:r w:rsidR="00147E54" w:rsidRPr="00D472E8">
        <w:rPr>
          <w:rFonts w:ascii="Arial" w:hAnsi="Arial" w:cs="Arial"/>
          <w:b/>
          <w:sz w:val="24"/>
          <w:szCs w:val="24"/>
        </w:rPr>
        <w:t>2</w:t>
      </w:r>
      <w:r>
        <w:rPr>
          <w:rFonts w:ascii="Arial" w:hAnsi="Arial" w:cs="Arial"/>
          <w:b/>
          <w:sz w:val="24"/>
          <w:szCs w:val="24"/>
        </w:rPr>
        <w:t>.</w:t>
      </w:r>
      <w:r w:rsidR="00147E54" w:rsidRPr="00D472E8">
        <w:rPr>
          <w:rFonts w:ascii="Arial" w:hAnsi="Arial" w:cs="Arial"/>
          <w:b/>
          <w:sz w:val="24"/>
          <w:szCs w:val="24"/>
        </w:rPr>
        <w:t xml:space="preserve"> CRITERIOS DE EVALUACIÓN Y PONDERACIÓN:</w:t>
      </w:r>
    </w:p>
    <w:p w:rsidR="00147E54" w:rsidRPr="00D472E8" w:rsidRDefault="00147E54" w:rsidP="00147E54">
      <w:pPr>
        <w:jc w:val="both"/>
        <w:rPr>
          <w:rFonts w:ascii="Arial" w:hAnsi="Arial" w:cs="Arial"/>
          <w:b/>
          <w:sz w:val="24"/>
          <w:szCs w:val="24"/>
        </w:rPr>
      </w:pPr>
    </w:p>
    <w:p w:rsidR="00147E54" w:rsidRPr="00145E86" w:rsidRDefault="00147E54" w:rsidP="00147E54">
      <w:pPr>
        <w:jc w:val="both"/>
        <w:rPr>
          <w:rFonts w:ascii="Arial" w:hAnsi="Arial" w:cs="Arial"/>
          <w:sz w:val="24"/>
          <w:szCs w:val="24"/>
        </w:rPr>
      </w:pPr>
      <w:r w:rsidRPr="00145E86">
        <w:rPr>
          <w:rFonts w:ascii="Arial" w:hAnsi="Arial" w:cs="Arial"/>
          <w:sz w:val="24"/>
          <w:szCs w:val="24"/>
        </w:rPr>
        <w:t xml:space="preserve">De acuerdo con la naturaleza jurídica del objeto a contratar y en concordancia con lo previsto en la ley 1150 de 2007 y las normas que la modifiquen o adicionen, la oferta más favorable para el </w:t>
      </w:r>
      <w:r>
        <w:rPr>
          <w:rFonts w:ascii="Arial" w:hAnsi="Arial" w:cs="Arial"/>
          <w:sz w:val="24"/>
          <w:szCs w:val="24"/>
        </w:rPr>
        <w:t>F</w:t>
      </w:r>
      <w:r w:rsidRPr="00145E86">
        <w:rPr>
          <w:rFonts w:ascii="Arial" w:hAnsi="Arial" w:cs="Arial"/>
          <w:sz w:val="24"/>
          <w:szCs w:val="24"/>
        </w:rPr>
        <w:t xml:space="preserve">ondo de </w:t>
      </w:r>
      <w:r>
        <w:rPr>
          <w:rFonts w:ascii="Arial" w:hAnsi="Arial" w:cs="Arial"/>
          <w:sz w:val="24"/>
          <w:szCs w:val="24"/>
        </w:rPr>
        <w:t>Desarrollo L</w:t>
      </w:r>
      <w:r w:rsidRPr="00145E86">
        <w:rPr>
          <w:rFonts w:ascii="Arial" w:hAnsi="Arial" w:cs="Arial"/>
          <w:sz w:val="24"/>
          <w:szCs w:val="24"/>
        </w:rPr>
        <w:t xml:space="preserve">ocal de Usaquén, será aquella que ofrezca el menor precio. </w:t>
      </w:r>
    </w:p>
    <w:p w:rsidR="00147E54" w:rsidRPr="00145E86" w:rsidRDefault="00147E54" w:rsidP="00147E54">
      <w:pPr>
        <w:jc w:val="both"/>
        <w:rPr>
          <w:rFonts w:ascii="Arial" w:hAnsi="Arial" w:cs="Arial"/>
          <w:sz w:val="24"/>
          <w:szCs w:val="24"/>
          <w:lang w:val="es-ES"/>
        </w:rPr>
      </w:pPr>
    </w:p>
    <w:tbl>
      <w:tblPr>
        <w:tblW w:w="0" w:type="auto"/>
        <w:tblInd w:w="108" w:type="dxa"/>
        <w:tblLayout w:type="fixed"/>
        <w:tblLook w:val="0000" w:firstRow="0" w:lastRow="0" w:firstColumn="0" w:lastColumn="0" w:noHBand="0" w:noVBand="0"/>
      </w:tblPr>
      <w:tblGrid>
        <w:gridCol w:w="8664"/>
      </w:tblGrid>
      <w:tr w:rsidR="00147E54" w:rsidRPr="00D472E8" w:rsidTr="00FF3EFA">
        <w:trPr>
          <w:trHeight w:val="70"/>
        </w:trPr>
        <w:tc>
          <w:tcPr>
            <w:tcW w:w="8664" w:type="dxa"/>
            <w:tcBorders>
              <w:top w:val="single" w:sz="4" w:space="0" w:color="000000"/>
              <w:left w:val="single" w:sz="4" w:space="0" w:color="000000"/>
              <w:bottom w:val="single" w:sz="4" w:space="0" w:color="000000"/>
              <w:right w:val="single" w:sz="4" w:space="0" w:color="000000"/>
            </w:tcBorders>
            <w:shd w:val="clear" w:color="auto" w:fill="D9D9D9"/>
          </w:tcPr>
          <w:p w:rsidR="00147E54" w:rsidRPr="00D472E8" w:rsidRDefault="00147E54" w:rsidP="00FF3EFA">
            <w:pPr>
              <w:jc w:val="both"/>
              <w:rPr>
                <w:sz w:val="24"/>
                <w:szCs w:val="24"/>
              </w:rPr>
            </w:pPr>
            <w:r w:rsidRPr="00D472E8">
              <w:rPr>
                <w:rFonts w:ascii="Arial" w:hAnsi="Arial" w:cs="Arial"/>
                <w:b/>
                <w:sz w:val="24"/>
                <w:szCs w:val="24"/>
              </w:rPr>
              <w:t>6. SOPORTE QUE PERMITA LA TIPIFICACIÓN, ESTIMACIÓN Y ASIGNACIÓN DE LOS RIESGOS PREVISIBLES QUE PUEDAN AFECTAR EL EQUILIBRIO ECONÓMICO DEL CONTRATO.</w:t>
            </w:r>
          </w:p>
        </w:tc>
      </w:tr>
    </w:tbl>
    <w:p w:rsidR="00CB16C9" w:rsidRPr="00D472E8" w:rsidRDefault="00CB16C9" w:rsidP="00147E54">
      <w:pPr>
        <w:jc w:val="both"/>
        <w:rPr>
          <w:rFonts w:ascii="Arial" w:hAnsi="Arial" w:cs="Arial"/>
          <w:sz w:val="24"/>
          <w:szCs w:val="24"/>
        </w:rPr>
      </w:pPr>
    </w:p>
    <w:p w:rsidR="00147E54" w:rsidRDefault="00147E54" w:rsidP="00147E54">
      <w:pPr>
        <w:jc w:val="both"/>
        <w:rPr>
          <w:rFonts w:ascii="Arial" w:hAnsi="Arial" w:cs="Arial"/>
          <w:sz w:val="24"/>
          <w:szCs w:val="24"/>
        </w:rPr>
      </w:pPr>
      <w:r>
        <w:rPr>
          <w:rFonts w:ascii="Arial" w:hAnsi="Arial" w:cs="Arial"/>
          <w:sz w:val="24"/>
          <w:szCs w:val="24"/>
        </w:rPr>
        <w:t>Los riesgos son todas aquellas circunstancias que de presentarse durante el desarrollo y ejecución del contrato tienen la potencialidad de alterar el equilibrio económico del contrato</w:t>
      </w:r>
      <w:r w:rsidR="00BA0E40">
        <w:rPr>
          <w:rFonts w:ascii="Arial" w:hAnsi="Arial" w:cs="Arial"/>
          <w:sz w:val="24"/>
          <w:szCs w:val="24"/>
        </w:rPr>
        <w:t>.</w:t>
      </w:r>
    </w:p>
    <w:p w:rsidR="00147E54" w:rsidRDefault="00147E54" w:rsidP="00147E54">
      <w:pPr>
        <w:jc w:val="both"/>
        <w:rPr>
          <w:rFonts w:ascii="Arial" w:hAnsi="Arial" w:cs="Arial"/>
          <w:sz w:val="24"/>
          <w:szCs w:val="24"/>
        </w:rPr>
      </w:pPr>
    </w:p>
    <w:p w:rsidR="00147E54" w:rsidRDefault="00147E54" w:rsidP="00147E54">
      <w:pPr>
        <w:jc w:val="both"/>
        <w:rPr>
          <w:rFonts w:ascii="Arial" w:hAnsi="Arial" w:cs="Arial"/>
          <w:sz w:val="24"/>
          <w:szCs w:val="24"/>
        </w:rPr>
      </w:pPr>
      <w:r>
        <w:rPr>
          <w:rFonts w:ascii="Arial" w:hAnsi="Arial" w:cs="Arial"/>
          <w:sz w:val="24"/>
          <w:szCs w:val="24"/>
        </w:rPr>
        <w:t>Será previsible en la medida que el mismo sea identificable y cuantificable en condiciones normales.</w:t>
      </w:r>
    </w:p>
    <w:p w:rsidR="00BA0E40" w:rsidRDefault="00BA0E40" w:rsidP="00147E54">
      <w:pPr>
        <w:jc w:val="both"/>
        <w:rPr>
          <w:rFonts w:ascii="Arial" w:hAnsi="Arial" w:cs="Arial"/>
          <w:sz w:val="24"/>
          <w:szCs w:val="24"/>
        </w:rPr>
      </w:pPr>
    </w:p>
    <w:p w:rsidR="00147E54" w:rsidRDefault="00BA0E40" w:rsidP="00FD2394">
      <w:pPr>
        <w:jc w:val="both"/>
        <w:rPr>
          <w:rFonts w:ascii="Arial Narrow" w:hAnsi="Arial Narrow" w:cs="Arial"/>
          <w:b/>
          <w:bCs/>
          <w:lang w:eastAsia="es-CO"/>
        </w:rPr>
        <w:sectPr w:rsidR="00147E54" w:rsidSect="00147E54">
          <w:headerReference w:type="default" r:id="rId9"/>
          <w:footerReference w:type="default" r:id="rId10"/>
          <w:pgSz w:w="12240" w:h="20160" w:code="5"/>
          <w:pgMar w:top="1418" w:right="1701" w:bottom="1418" w:left="1985" w:header="737" w:footer="238" w:gutter="0"/>
          <w:cols w:space="720"/>
          <w:docGrid w:linePitch="360"/>
        </w:sectPr>
      </w:pPr>
      <w:r>
        <w:rPr>
          <w:rFonts w:ascii="Arial" w:hAnsi="Arial" w:cs="Arial"/>
          <w:sz w:val="24"/>
          <w:szCs w:val="24"/>
        </w:rPr>
        <w:t>El Fondo de Desarrollo Local de Usaquén, Tipifica, estima y asigna los riesgos para el presente proceso de contratación de acuerdo a la siguiente tabla:</w:t>
      </w:r>
      <w:bookmarkStart w:id="1" w:name="RANGE!A1:W8"/>
    </w:p>
    <w:tbl>
      <w:tblPr>
        <w:tblW w:w="18417" w:type="dxa"/>
        <w:jc w:val="center"/>
        <w:tblLayout w:type="fixed"/>
        <w:tblCellMar>
          <w:left w:w="70" w:type="dxa"/>
          <w:right w:w="70" w:type="dxa"/>
        </w:tblCellMar>
        <w:tblLook w:val="04A0" w:firstRow="1" w:lastRow="0" w:firstColumn="1" w:lastColumn="0" w:noHBand="0" w:noVBand="1"/>
      </w:tblPr>
      <w:tblGrid>
        <w:gridCol w:w="421"/>
        <w:gridCol w:w="566"/>
        <w:gridCol w:w="376"/>
        <w:gridCol w:w="612"/>
        <w:gridCol w:w="283"/>
        <w:gridCol w:w="1701"/>
        <w:gridCol w:w="2643"/>
        <w:gridCol w:w="425"/>
        <w:gridCol w:w="425"/>
        <w:gridCol w:w="426"/>
        <w:gridCol w:w="393"/>
        <w:gridCol w:w="425"/>
        <w:gridCol w:w="2233"/>
        <w:gridCol w:w="358"/>
        <w:gridCol w:w="370"/>
        <w:gridCol w:w="422"/>
        <w:gridCol w:w="394"/>
        <w:gridCol w:w="448"/>
        <w:gridCol w:w="850"/>
        <w:gridCol w:w="988"/>
        <w:gridCol w:w="1192"/>
        <w:gridCol w:w="1145"/>
        <w:gridCol w:w="1321"/>
      </w:tblGrid>
      <w:tr w:rsidR="00FD2394" w:rsidRPr="00FD2394" w:rsidTr="00077C6A">
        <w:trPr>
          <w:trHeight w:val="1004"/>
          <w:tblHeader/>
          <w:jc w:val="center"/>
        </w:trPr>
        <w:tc>
          <w:tcPr>
            <w:tcW w:w="421" w:type="dxa"/>
            <w:vMerge w:val="restart"/>
            <w:tcBorders>
              <w:top w:val="single" w:sz="8" w:space="0" w:color="1A1A1A"/>
              <w:left w:val="single" w:sz="8" w:space="0" w:color="1A1A1A"/>
              <w:bottom w:val="single" w:sz="8" w:space="0" w:color="1A1A1A"/>
              <w:right w:val="nil"/>
            </w:tcBorders>
            <w:shd w:val="clear" w:color="808080" w:fill="969696"/>
            <w:textDirection w:val="btLr"/>
            <w:vAlign w:val="center"/>
            <w:hideMark/>
          </w:tcPr>
          <w:p w:rsidR="00147E54" w:rsidRPr="00FD2394" w:rsidRDefault="00147E54" w:rsidP="00FF3EFA">
            <w:pPr>
              <w:suppressAutoHyphens w:val="0"/>
              <w:ind w:left="113" w:right="113"/>
              <w:jc w:val="center"/>
              <w:rPr>
                <w:rFonts w:ascii="Arial Narrow" w:hAnsi="Arial Narrow" w:cs="Arial"/>
                <w:b/>
                <w:bCs/>
                <w:sz w:val="16"/>
                <w:szCs w:val="16"/>
                <w:lang w:eastAsia="es-CO"/>
              </w:rPr>
            </w:pPr>
            <w:r w:rsidRPr="00FD2394">
              <w:rPr>
                <w:rFonts w:ascii="Arial Narrow" w:hAnsi="Arial Narrow" w:cs="Arial"/>
                <w:b/>
                <w:bCs/>
                <w:sz w:val="16"/>
                <w:szCs w:val="16"/>
                <w:lang w:eastAsia="es-CO"/>
              </w:rPr>
              <w:lastRenderedPageBreak/>
              <w:t>NÚMERO</w:t>
            </w:r>
            <w:bookmarkEnd w:id="1"/>
          </w:p>
        </w:tc>
        <w:tc>
          <w:tcPr>
            <w:tcW w:w="566" w:type="dxa"/>
            <w:vMerge w:val="restart"/>
            <w:tcBorders>
              <w:top w:val="single" w:sz="8" w:space="0" w:color="1A1A1A"/>
              <w:left w:val="single" w:sz="8" w:space="0" w:color="1A1A1A"/>
              <w:bottom w:val="single" w:sz="8" w:space="0" w:color="1A1A1A"/>
              <w:right w:val="single" w:sz="8" w:space="0" w:color="1A1A1A"/>
            </w:tcBorders>
            <w:shd w:val="clear" w:color="808080" w:fill="969696"/>
            <w:textDirection w:val="btLr"/>
            <w:vAlign w:val="center"/>
            <w:hideMark/>
          </w:tcPr>
          <w:p w:rsidR="00147E54" w:rsidRPr="00FD2394" w:rsidRDefault="00147E54" w:rsidP="00FF3EFA">
            <w:pPr>
              <w:suppressAutoHyphens w:val="0"/>
              <w:ind w:left="113" w:right="113"/>
              <w:jc w:val="center"/>
              <w:rPr>
                <w:rFonts w:ascii="Arial Narrow" w:hAnsi="Arial Narrow" w:cs="Arial"/>
                <w:b/>
                <w:bCs/>
                <w:sz w:val="16"/>
                <w:szCs w:val="16"/>
                <w:lang w:eastAsia="es-CO"/>
              </w:rPr>
            </w:pPr>
            <w:r w:rsidRPr="00FD2394">
              <w:rPr>
                <w:rFonts w:ascii="Arial Narrow" w:hAnsi="Arial Narrow" w:cs="Arial"/>
                <w:b/>
                <w:bCs/>
                <w:sz w:val="16"/>
                <w:szCs w:val="16"/>
                <w:lang w:eastAsia="es-CO"/>
              </w:rPr>
              <w:t>CLASE</w:t>
            </w:r>
          </w:p>
        </w:tc>
        <w:tc>
          <w:tcPr>
            <w:tcW w:w="376" w:type="dxa"/>
            <w:vMerge w:val="restart"/>
            <w:tcBorders>
              <w:top w:val="single" w:sz="8" w:space="0" w:color="1A1A1A"/>
              <w:left w:val="nil"/>
              <w:bottom w:val="single" w:sz="8" w:space="0" w:color="1A1A1A"/>
              <w:right w:val="nil"/>
            </w:tcBorders>
            <w:shd w:val="clear" w:color="808080" w:fill="969696"/>
            <w:textDirection w:val="btLr"/>
            <w:vAlign w:val="center"/>
            <w:hideMark/>
          </w:tcPr>
          <w:p w:rsidR="00147E54" w:rsidRPr="00FD2394" w:rsidRDefault="00147E54" w:rsidP="00FF3EFA">
            <w:pPr>
              <w:suppressAutoHyphens w:val="0"/>
              <w:ind w:left="113" w:right="113"/>
              <w:jc w:val="center"/>
              <w:rPr>
                <w:rFonts w:ascii="Arial Narrow" w:hAnsi="Arial Narrow" w:cs="Arial"/>
                <w:b/>
                <w:bCs/>
                <w:sz w:val="16"/>
                <w:szCs w:val="16"/>
                <w:lang w:eastAsia="es-CO"/>
              </w:rPr>
            </w:pPr>
            <w:r w:rsidRPr="00FD2394">
              <w:rPr>
                <w:rFonts w:ascii="Arial Narrow" w:hAnsi="Arial Narrow" w:cs="Arial"/>
                <w:b/>
                <w:bCs/>
                <w:sz w:val="16"/>
                <w:szCs w:val="16"/>
                <w:lang w:eastAsia="es-CO"/>
              </w:rPr>
              <w:t xml:space="preserve">FUENTE </w:t>
            </w:r>
          </w:p>
        </w:tc>
        <w:tc>
          <w:tcPr>
            <w:tcW w:w="612" w:type="dxa"/>
            <w:vMerge w:val="restart"/>
            <w:tcBorders>
              <w:top w:val="single" w:sz="8" w:space="0" w:color="1A1A1A"/>
              <w:left w:val="single" w:sz="8" w:space="0" w:color="1A1A1A"/>
              <w:bottom w:val="single" w:sz="8" w:space="0" w:color="1A1A1A"/>
              <w:right w:val="single" w:sz="8" w:space="0" w:color="1A1A1A"/>
            </w:tcBorders>
            <w:shd w:val="clear" w:color="808080" w:fill="969696"/>
            <w:textDirection w:val="btLr"/>
            <w:vAlign w:val="center"/>
            <w:hideMark/>
          </w:tcPr>
          <w:p w:rsidR="00147E54" w:rsidRPr="00FD2394" w:rsidRDefault="00147E54" w:rsidP="00FF3EFA">
            <w:pPr>
              <w:suppressAutoHyphens w:val="0"/>
              <w:ind w:left="113" w:right="113"/>
              <w:jc w:val="center"/>
              <w:rPr>
                <w:rFonts w:ascii="Arial Narrow" w:hAnsi="Arial Narrow" w:cs="Arial"/>
                <w:b/>
                <w:bCs/>
                <w:sz w:val="16"/>
                <w:szCs w:val="16"/>
                <w:lang w:eastAsia="es-CO"/>
              </w:rPr>
            </w:pPr>
            <w:r w:rsidRPr="00FD2394">
              <w:rPr>
                <w:rFonts w:ascii="Arial Narrow" w:hAnsi="Arial Narrow" w:cs="Arial"/>
                <w:b/>
                <w:bCs/>
                <w:sz w:val="16"/>
                <w:szCs w:val="16"/>
                <w:lang w:eastAsia="es-CO"/>
              </w:rPr>
              <w:t>ETAPA</w:t>
            </w:r>
          </w:p>
        </w:tc>
        <w:tc>
          <w:tcPr>
            <w:tcW w:w="283" w:type="dxa"/>
            <w:vMerge w:val="restart"/>
            <w:tcBorders>
              <w:top w:val="single" w:sz="8" w:space="0" w:color="1A1A1A"/>
              <w:left w:val="nil"/>
              <w:bottom w:val="single" w:sz="8" w:space="0" w:color="1A1A1A"/>
              <w:right w:val="nil"/>
            </w:tcBorders>
            <w:shd w:val="clear" w:color="808080" w:fill="969696"/>
            <w:textDirection w:val="btLr"/>
            <w:vAlign w:val="center"/>
            <w:hideMark/>
          </w:tcPr>
          <w:p w:rsidR="00147E54" w:rsidRPr="00FD2394" w:rsidRDefault="00147E54" w:rsidP="00FF3EFA">
            <w:pPr>
              <w:suppressAutoHyphens w:val="0"/>
              <w:ind w:left="113" w:right="113"/>
              <w:jc w:val="center"/>
              <w:rPr>
                <w:rFonts w:ascii="Arial Narrow" w:hAnsi="Arial Narrow" w:cs="Arial"/>
                <w:b/>
                <w:bCs/>
                <w:sz w:val="16"/>
                <w:szCs w:val="16"/>
                <w:lang w:eastAsia="es-CO"/>
              </w:rPr>
            </w:pPr>
            <w:r w:rsidRPr="00FD2394">
              <w:rPr>
                <w:rFonts w:ascii="Arial Narrow" w:hAnsi="Arial Narrow" w:cs="Arial"/>
                <w:b/>
                <w:bCs/>
                <w:sz w:val="16"/>
                <w:szCs w:val="16"/>
                <w:lang w:eastAsia="es-CO"/>
              </w:rPr>
              <w:t>TIPO</w:t>
            </w:r>
          </w:p>
        </w:tc>
        <w:tc>
          <w:tcPr>
            <w:tcW w:w="1701" w:type="dxa"/>
            <w:vMerge w:val="restart"/>
            <w:tcBorders>
              <w:top w:val="single" w:sz="8" w:space="0" w:color="1A1A1A"/>
              <w:left w:val="single" w:sz="8" w:space="0" w:color="1A1A1A"/>
              <w:bottom w:val="single" w:sz="8" w:space="0" w:color="1A1A1A"/>
              <w:right w:val="single" w:sz="8" w:space="0" w:color="1A1A1A"/>
            </w:tcBorders>
            <w:shd w:val="clear" w:color="808080" w:fill="969696"/>
            <w:vAlign w:val="center"/>
            <w:hideMark/>
          </w:tcPr>
          <w:p w:rsidR="00147E54" w:rsidRPr="00FD2394" w:rsidRDefault="00147E54" w:rsidP="00FF3EFA">
            <w:pPr>
              <w:suppressAutoHyphens w:val="0"/>
              <w:jc w:val="center"/>
              <w:rPr>
                <w:rFonts w:ascii="Arial Narrow" w:hAnsi="Arial Narrow" w:cs="Arial"/>
                <w:b/>
                <w:bCs/>
                <w:sz w:val="16"/>
                <w:szCs w:val="16"/>
                <w:lang w:eastAsia="es-CO"/>
              </w:rPr>
            </w:pPr>
            <w:r w:rsidRPr="00FD2394">
              <w:rPr>
                <w:rFonts w:ascii="Arial Narrow" w:hAnsi="Arial Narrow" w:cs="Arial"/>
                <w:b/>
                <w:bCs/>
                <w:sz w:val="16"/>
                <w:szCs w:val="16"/>
                <w:lang w:eastAsia="es-CO"/>
              </w:rPr>
              <w:t>DESCRIPCIÓN</w:t>
            </w:r>
          </w:p>
        </w:tc>
        <w:tc>
          <w:tcPr>
            <w:tcW w:w="2643" w:type="dxa"/>
            <w:vMerge w:val="restart"/>
            <w:tcBorders>
              <w:top w:val="single" w:sz="8" w:space="0" w:color="1A1A1A"/>
              <w:left w:val="nil"/>
              <w:bottom w:val="single" w:sz="8" w:space="0" w:color="1A1A1A"/>
              <w:right w:val="nil"/>
            </w:tcBorders>
            <w:shd w:val="clear" w:color="808080" w:fill="969696"/>
            <w:vAlign w:val="center"/>
            <w:hideMark/>
          </w:tcPr>
          <w:p w:rsidR="00147E54" w:rsidRPr="00FD2394" w:rsidRDefault="00147E54" w:rsidP="00FF3EFA">
            <w:pPr>
              <w:suppressAutoHyphens w:val="0"/>
              <w:jc w:val="center"/>
              <w:rPr>
                <w:rFonts w:ascii="Arial Narrow" w:hAnsi="Arial Narrow" w:cs="Arial"/>
                <w:b/>
                <w:bCs/>
                <w:sz w:val="16"/>
                <w:szCs w:val="16"/>
                <w:lang w:eastAsia="es-CO"/>
              </w:rPr>
            </w:pPr>
            <w:r w:rsidRPr="00FD2394">
              <w:rPr>
                <w:rFonts w:ascii="Arial Narrow" w:hAnsi="Arial Narrow" w:cs="Arial"/>
                <w:b/>
                <w:bCs/>
                <w:sz w:val="16"/>
                <w:szCs w:val="16"/>
                <w:lang w:eastAsia="es-CO"/>
              </w:rPr>
              <w:t>CONSECUENCIAS DE LA OCURRENCIA DEL EVENTO</w:t>
            </w:r>
          </w:p>
        </w:tc>
        <w:tc>
          <w:tcPr>
            <w:tcW w:w="425" w:type="dxa"/>
            <w:vMerge w:val="restart"/>
            <w:tcBorders>
              <w:top w:val="single" w:sz="8" w:space="0" w:color="1A1A1A"/>
              <w:left w:val="single" w:sz="8" w:space="0" w:color="1A1A1A"/>
              <w:bottom w:val="single" w:sz="8" w:space="0" w:color="1A1A1A"/>
              <w:right w:val="single" w:sz="8" w:space="0" w:color="1A1A1A"/>
            </w:tcBorders>
            <w:shd w:val="clear" w:color="808080" w:fill="969696"/>
            <w:textDirection w:val="btLr"/>
            <w:vAlign w:val="center"/>
            <w:hideMark/>
          </w:tcPr>
          <w:p w:rsidR="00147E54" w:rsidRPr="00FD2394" w:rsidRDefault="00147E54" w:rsidP="00FF3EFA">
            <w:pPr>
              <w:suppressAutoHyphens w:val="0"/>
              <w:jc w:val="center"/>
              <w:rPr>
                <w:rFonts w:ascii="Arial Narrow" w:hAnsi="Arial Narrow" w:cs="Arial"/>
                <w:b/>
                <w:bCs/>
                <w:sz w:val="16"/>
                <w:szCs w:val="16"/>
                <w:lang w:eastAsia="es-CO"/>
              </w:rPr>
            </w:pPr>
            <w:r w:rsidRPr="00FD2394">
              <w:rPr>
                <w:rFonts w:ascii="Arial Narrow" w:hAnsi="Arial Narrow" w:cs="Arial"/>
                <w:b/>
                <w:bCs/>
                <w:sz w:val="16"/>
                <w:szCs w:val="16"/>
                <w:lang w:eastAsia="es-CO"/>
              </w:rPr>
              <w:t>PROBABILIDAD</w:t>
            </w:r>
          </w:p>
        </w:tc>
        <w:tc>
          <w:tcPr>
            <w:tcW w:w="425" w:type="dxa"/>
            <w:vMerge w:val="restart"/>
            <w:tcBorders>
              <w:top w:val="single" w:sz="8" w:space="0" w:color="1A1A1A"/>
              <w:left w:val="nil"/>
              <w:bottom w:val="single" w:sz="8" w:space="0" w:color="1A1A1A"/>
              <w:right w:val="nil"/>
            </w:tcBorders>
            <w:shd w:val="clear" w:color="808080" w:fill="969696"/>
            <w:textDirection w:val="btLr"/>
            <w:vAlign w:val="center"/>
            <w:hideMark/>
          </w:tcPr>
          <w:p w:rsidR="00147E54" w:rsidRPr="00FD2394" w:rsidRDefault="00147E54" w:rsidP="00FF3EFA">
            <w:pPr>
              <w:suppressAutoHyphens w:val="0"/>
              <w:jc w:val="center"/>
              <w:rPr>
                <w:rFonts w:ascii="Arial Narrow" w:hAnsi="Arial Narrow" w:cs="Arial"/>
                <w:b/>
                <w:bCs/>
                <w:sz w:val="16"/>
                <w:szCs w:val="16"/>
                <w:lang w:eastAsia="es-CO"/>
              </w:rPr>
            </w:pPr>
            <w:r w:rsidRPr="00FD2394">
              <w:rPr>
                <w:rFonts w:ascii="Arial Narrow" w:hAnsi="Arial Narrow" w:cs="Arial"/>
                <w:b/>
                <w:bCs/>
                <w:sz w:val="16"/>
                <w:szCs w:val="16"/>
                <w:lang w:eastAsia="es-CO"/>
              </w:rPr>
              <w:t>IMPACTO</w:t>
            </w:r>
          </w:p>
        </w:tc>
        <w:tc>
          <w:tcPr>
            <w:tcW w:w="426" w:type="dxa"/>
            <w:vMerge w:val="restart"/>
            <w:tcBorders>
              <w:top w:val="single" w:sz="8" w:space="0" w:color="1A1A1A"/>
              <w:left w:val="single" w:sz="8" w:space="0" w:color="1A1A1A"/>
              <w:bottom w:val="single" w:sz="8" w:space="0" w:color="1A1A1A"/>
              <w:right w:val="single" w:sz="8" w:space="0" w:color="1A1A1A"/>
            </w:tcBorders>
            <w:shd w:val="clear" w:color="808080" w:fill="969696"/>
            <w:textDirection w:val="btLr"/>
            <w:vAlign w:val="center"/>
            <w:hideMark/>
          </w:tcPr>
          <w:p w:rsidR="00147E54" w:rsidRPr="00FD2394" w:rsidRDefault="00147E54" w:rsidP="00FF3EFA">
            <w:pPr>
              <w:suppressAutoHyphens w:val="0"/>
              <w:jc w:val="center"/>
              <w:rPr>
                <w:rFonts w:ascii="Arial Narrow" w:hAnsi="Arial Narrow" w:cs="Arial"/>
                <w:b/>
                <w:bCs/>
                <w:sz w:val="16"/>
                <w:szCs w:val="16"/>
                <w:lang w:eastAsia="es-CO"/>
              </w:rPr>
            </w:pPr>
            <w:r w:rsidRPr="00FD2394">
              <w:rPr>
                <w:rFonts w:ascii="Arial Narrow" w:hAnsi="Arial Narrow" w:cs="Arial"/>
                <w:b/>
                <w:bCs/>
                <w:sz w:val="16"/>
                <w:szCs w:val="16"/>
                <w:lang w:eastAsia="es-CO"/>
              </w:rPr>
              <w:t>VALORACIÓN DEL RIESGO</w:t>
            </w:r>
          </w:p>
        </w:tc>
        <w:tc>
          <w:tcPr>
            <w:tcW w:w="393" w:type="dxa"/>
            <w:vMerge w:val="restart"/>
            <w:tcBorders>
              <w:top w:val="single" w:sz="8" w:space="0" w:color="1A1A1A"/>
              <w:left w:val="nil"/>
              <w:bottom w:val="single" w:sz="8" w:space="0" w:color="1A1A1A"/>
              <w:right w:val="nil"/>
            </w:tcBorders>
            <w:shd w:val="clear" w:color="808080" w:fill="969696"/>
            <w:textDirection w:val="btLr"/>
            <w:vAlign w:val="center"/>
            <w:hideMark/>
          </w:tcPr>
          <w:p w:rsidR="00147E54" w:rsidRPr="00FD2394" w:rsidRDefault="00147E54" w:rsidP="00FF3EFA">
            <w:pPr>
              <w:suppressAutoHyphens w:val="0"/>
              <w:jc w:val="center"/>
              <w:rPr>
                <w:rFonts w:ascii="Arial Narrow" w:hAnsi="Arial Narrow" w:cs="Arial"/>
                <w:b/>
                <w:bCs/>
                <w:sz w:val="16"/>
                <w:szCs w:val="16"/>
                <w:lang w:eastAsia="es-CO"/>
              </w:rPr>
            </w:pPr>
            <w:r w:rsidRPr="00FD2394">
              <w:rPr>
                <w:rFonts w:ascii="Arial Narrow" w:hAnsi="Arial Narrow" w:cs="Arial"/>
                <w:b/>
                <w:bCs/>
                <w:sz w:val="16"/>
                <w:szCs w:val="16"/>
                <w:lang w:eastAsia="es-CO"/>
              </w:rPr>
              <w:t xml:space="preserve">CATEGORÍA </w:t>
            </w:r>
          </w:p>
        </w:tc>
        <w:tc>
          <w:tcPr>
            <w:tcW w:w="425" w:type="dxa"/>
            <w:vMerge w:val="restart"/>
            <w:tcBorders>
              <w:top w:val="single" w:sz="8" w:space="0" w:color="1A1A1A"/>
              <w:left w:val="single" w:sz="8" w:space="0" w:color="1A1A1A"/>
              <w:bottom w:val="single" w:sz="8" w:space="0" w:color="1A1A1A"/>
              <w:right w:val="single" w:sz="8" w:space="0" w:color="1A1A1A"/>
            </w:tcBorders>
            <w:shd w:val="clear" w:color="808080" w:fill="969696"/>
            <w:textDirection w:val="btLr"/>
            <w:vAlign w:val="center"/>
            <w:hideMark/>
          </w:tcPr>
          <w:p w:rsidR="00147E54" w:rsidRPr="00FD2394" w:rsidRDefault="00147E54" w:rsidP="00FF3EFA">
            <w:pPr>
              <w:suppressAutoHyphens w:val="0"/>
              <w:jc w:val="center"/>
              <w:rPr>
                <w:rFonts w:ascii="Arial Narrow" w:hAnsi="Arial Narrow" w:cs="Arial"/>
                <w:b/>
                <w:bCs/>
                <w:sz w:val="16"/>
                <w:szCs w:val="16"/>
                <w:lang w:eastAsia="es-CO"/>
              </w:rPr>
            </w:pPr>
            <w:r w:rsidRPr="00FD2394">
              <w:rPr>
                <w:rFonts w:ascii="Arial Narrow" w:hAnsi="Arial Narrow" w:cs="Arial"/>
                <w:b/>
                <w:bCs/>
                <w:sz w:val="16"/>
                <w:szCs w:val="16"/>
                <w:lang w:eastAsia="es-CO"/>
              </w:rPr>
              <w:t xml:space="preserve">A QUIEN SE LE ASIGNA </w:t>
            </w:r>
          </w:p>
        </w:tc>
        <w:tc>
          <w:tcPr>
            <w:tcW w:w="2233" w:type="dxa"/>
            <w:vMerge w:val="restart"/>
            <w:tcBorders>
              <w:top w:val="single" w:sz="8" w:space="0" w:color="1A1A1A"/>
              <w:left w:val="nil"/>
              <w:bottom w:val="single" w:sz="8" w:space="0" w:color="1A1A1A"/>
              <w:right w:val="nil"/>
            </w:tcBorders>
            <w:shd w:val="clear" w:color="808080" w:fill="969696"/>
            <w:vAlign w:val="center"/>
            <w:hideMark/>
          </w:tcPr>
          <w:p w:rsidR="00147E54" w:rsidRPr="00FD2394" w:rsidRDefault="00147E54" w:rsidP="00FF3EFA">
            <w:pPr>
              <w:suppressAutoHyphens w:val="0"/>
              <w:jc w:val="center"/>
              <w:rPr>
                <w:rFonts w:ascii="Arial Narrow" w:hAnsi="Arial Narrow" w:cs="Arial"/>
                <w:b/>
                <w:bCs/>
                <w:sz w:val="16"/>
                <w:szCs w:val="16"/>
                <w:lang w:eastAsia="es-CO"/>
              </w:rPr>
            </w:pPr>
            <w:r w:rsidRPr="00FD2394">
              <w:rPr>
                <w:rFonts w:ascii="Arial Narrow" w:hAnsi="Arial Narrow" w:cs="Arial"/>
                <w:b/>
                <w:bCs/>
                <w:sz w:val="16"/>
                <w:szCs w:val="16"/>
                <w:lang w:eastAsia="es-CO"/>
              </w:rPr>
              <w:t xml:space="preserve">TRATAMIENTO/CONTROLES A SER IMPLEMENTADO </w:t>
            </w:r>
          </w:p>
        </w:tc>
        <w:tc>
          <w:tcPr>
            <w:tcW w:w="1544" w:type="dxa"/>
            <w:gridSpan w:val="4"/>
            <w:tcBorders>
              <w:top w:val="single" w:sz="8" w:space="0" w:color="1A1A1A"/>
              <w:left w:val="single" w:sz="8" w:space="0" w:color="1A1A1A"/>
              <w:bottom w:val="single" w:sz="8" w:space="0" w:color="1A1A1A"/>
              <w:right w:val="nil"/>
            </w:tcBorders>
            <w:shd w:val="clear" w:color="808080" w:fill="969696"/>
            <w:vAlign w:val="center"/>
            <w:hideMark/>
          </w:tcPr>
          <w:p w:rsidR="00147E54" w:rsidRPr="00FD2394" w:rsidRDefault="00147E54" w:rsidP="00FF3EFA">
            <w:pPr>
              <w:suppressAutoHyphens w:val="0"/>
              <w:jc w:val="center"/>
              <w:rPr>
                <w:rFonts w:ascii="Arial Narrow" w:hAnsi="Arial Narrow" w:cs="Arial"/>
                <w:b/>
                <w:bCs/>
                <w:sz w:val="16"/>
                <w:szCs w:val="16"/>
                <w:lang w:eastAsia="es-CO"/>
              </w:rPr>
            </w:pPr>
            <w:r w:rsidRPr="00FD2394">
              <w:rPr>
                <w:rFonts w:ascii="Arial Narrow" w:hAnsi="Arial Narrow" w:cs="Arial"/>
                <w:b/>
                <w:bCs/>
                <w:sz w:val="16"/>
                <w:szCs w:val="16"/>
                <w:lang w:eastAsia="es-CO"/>
              </w:rPr>
              <w:t>IMPACTO DESPUES DEL TRATAMIENTO</w:t>
            </w:r>
          </w:p>
        </w:tc>
        <w:tc>
          <w:tcPr>
            <w:tcW w:w="448" w:type="dxa"/>
            <w:vMerge w:val="restart"/>
            <w:tcBorders>
              <w:top w:val="single" w:sz="8" w:space="0" w:color="1A1A1A"/>
              <w:left w:val="single" w:sz="8" w:space="0" w:color="1A1A1A"/>
              <w:bottom w:val="single" w:sz="8" w:space="0" w:color="1A1A1A"/>
              <w:right w:val="single" w:sz="8" w:space="0" w:color="1A1A1A"/>
            </w:tcBorders>
            <w:shd w:val="clear" w:color="808080" w:fill="969696"/>
            <w:textDirection w:val="btLr"/>
            <w:vAlign w:val="center"/>
            <w:hideMark/>
          </w:tcPr>
          <w:p w:rsidR="00147E54" w:rsidRPr="00FD2394" w:rsidRDefault="00147E54" w:rsidP="00FF3EFA">
            <w:pPr>
              <w:suppressAutoHyphens w:val="0"/>
              <w:ind w:left="113" w:right="113"/>
              <w:jc w:val="center"/>
              <w:rPr>
                <w:rFonts w:ascii="Arial Narrow" w:hAnsi="Arial Narrow" w:cs="Arial"/>
                <w:b/>
                <w:bCs/>
                <w:sz w:val="16"/>
                <w:szCs w:val="16"/>
                <w:lang w:eastAsia="es-CO"/>
              </w:rPr>
            </w:pPr>
            <w:r w:rsidRPr="00FD2394">
              <w:rPr>
                <w:rFonts w:ascii="Arial Narrow" w:hAnsi="Arial Narrow" w:cs="Arial"/>
                <w:b/>
                <w:bCs/>
                <w:sz w:val="16"/>
                <w:szCs w:val="16"/>
                <w:lang w:eastAsia="es-CO"/>
              </w:rPr>
              <w:t>AFECTA LA EJECUCUCION DEL CONTRATO</w:t>
            </w:r>
          </w:p>
        </w:tc>
        <w:tc>
          <w:tcPr>
            <w:tcW w:w="850" w:type="dxa"/>
            <w:vMerge w:val="restart"/>
            <w:tcBorders>
              <w:top w:val="single" w:sz="8" w:space="0" w:color="1A1A1A"/>
              <w:left w:val="nil"/>
              <w:bottom w:val="single" w:sz="8" w:space="0" w:color="1A1A1A"/>
              <w:right w:val="nil"/>
            </w:tcBorders>
            <w:shd w:val="clear" w:color="808080" w:fill="969696"/>
            <w:textDirection w:val="btLr"/>
            <w:vAlign w:val="center"/>
            <w:hideMark/>
          </w:tcPr>
          <w:p w:rsidR="00147E54" w:rsidRPr="00FD2394" w:rsidRDefault="00147E54" w:rsidP="00FF3EFA">
            <w:pPr>
              <w:suppressAutoHyphens w:val="0"/>
              <w:jc w:val="center"/>
              <w:rPr>
                <w:rFonts w:ascii="Arial Narrow" w:hAnsi="Arial Narrow" w:cs="Arial"/>
                <w:b/>
                <w:bCs/>
                <w:sz w:val="16"/>
                <w:szCs w:val="16"/>
                <w:lang w:eastAsia="es-CO"/>
              </w:rPr>
            </w:pPr>
            <w:r w:rsidRPr="00FD2394">
              <w:rPr>
                <w:rFonts w:ascii="Arial Narrow" w:hAnsi="Arial Narrow" w:cs="Arial"/>
                <w:b/>
                <w:bCs/>
                <w:sz w:val="16"/>
                <w:szCs w:val="16"/>
                <w:lang w:eastAsia="es-CO"/>
              </w:rPr>
              <w:t>PERSONA RESPONSABLE POR IMPLEMENTAR EL TRATAMIENTO</w:t>
            </w:r>
          </w:p>
        </w:tc>
        <w:tc>
          <w:tcPr>
            <w:tcW w:w="988" w:type="dxa"/>
            <w:vMerge w:val="restart"/>
            <w:tcBorders>
              <w:top w:val="single" w:sz="8" w:space="0" w:color="1A1A1A"/>
              <w:left w:val="single" w:sz="8" w:space="0" w:color="1A1A1A"/>
              <w:bottom w:val="single" w:sz="8" w:space="0" w:color="1A1A1A"/>
              <w:right w:val="single" w:sz="8" w:space="0" w:color="1A1A1A"/>
            </w:tcBorders>
            <w:shd w:val="clear" w:color="808080" w:fill="969696"/>
            <w:textDirection w:val="btLr"/>
            <w:vAlign w:val="center"/>
            <w:hideMark/>
          </w:tcPr>
          <w:p w:rsidR="00147E54" w:rsidRPr="00FD2394" w:rsidRDefault="00147E54" w:rsidP="00FF3EFA">
            <w:pPr>
              <w:suppressAutoHyphens w:val="0"/>
              <w:jc w:val="center"/>
              <w:rPr>
                <w:rFonts w:ascii="Arial Narrow" w:hAnsi="Arial Narrow" w:cs="Arial"/>
                <w:b/>
                <w:bCs/>
                <w:sz w:val="16"/>
                <w:szCs w:val="16"/>
                <w:lang w:eastAsia="es-CO"/>
              </w:rPr>
            </w:pPr>
            <w:r w:rsidRPr="00FD2394">
              <w:rPr>
                <w:rFonts w:ascii="Arial Narrow" w:hAnsi="Arial Narrow" w:cs="Arial"/>
                <w:b/>
                <w:bCs/>
                <w:sz w:val="16"/>
                <w:szCs w:val="16"/>
                <w:lang w:eastAsia="es-CO"/>
              </w:rPr>
              <w:t>FECHA ESTIMADA EN QUE SE INICIA EL TRATAMIENTO</w:t>
            </w:r>
          </w:p>
        </w:tc>
        <w:tc>
          <w:tcPr>
            <w:tcW w:w="1192" w:type="dxa"/>
            <w:vMerge w:val="restart"/>
            <w:tcBorders>
              <w:top w:val="single" w:sz="8" w:space="0" w:color="1A1A1A"/>
              <w:left w:val="single" w:sz="8" w:space="0" w:color="1A1A1A"/>
              <w:bottom w:val="single" w:sz="8" w:space="0" w:color="1A1A1A"/>
              <w:right w:val="single" w:sz="8" w:space="0" w:color="1A1A1A"/>
            </w:tcBorders>
            <w:shd w:val="clear" w:color="808080" w:fill="969696"/>
            <w:textDirection w:val="btLr"/>
            <w:vAlign w:val="center"/>
            <w:hideMark/>
          </w:tcPr>
          <w:p w:rsidR="00147E54" w:rsidRPr="00FD2394" w:rsidRDefault="00147E54" w:rsidP="00FF3EFA">
            <w:pPr>
              <w:suppressAutoHyphens w:val="0"/>
              <w:jc w:val="center"/>
              <w:rPr>
                <w:rFonts w:ascii="Arial Narrow" w:hAnsi="Arial Narrow" w:cs="Arial"/>
                <w:b/>
                <w:bCs/>
                <w:sz w:val="16"/>
                <w:szCs w:val="16"/>
                <w:lang w:eastAsia="es-CO"/>
              </w:rPr>
            </w:pPr>
            <w:r w:rsidRPr="00FD2394">
              <w:rPr>
                <w:rFonts w:ascii="Arial Narrow" w:hAnsi="Arial Narrow" w:cs="Arial"/>
                <w:b/>
                <w:bCs/>
                <w:sz w:val="16"/>
                <w:szCs w:val="16"/>
                <w:lang w:eastAsia="es-CO"/>
              </w:rPr>
              <w:t>FECHA ESTIMADA EN QUE SE COMPLETA EL TRATAMIENTO</w:t>
            </w:r>
          </w:p>
        </w:tc>
        <w:tc>
          <w:tcPr>
            <w:tcW w:w="2466" w:type="dxa"/>
            <w:gridSpan w:val="2"/>
            <w:tcBorders>
              <w:top w:val="single" w:sz="8" w:space="0" w:color="1A1A1A"/>
              <w:left w:val="nil"/>
              <w:bottom w:val="single" w:sz="8" w:space="0" w:color="1A1A1A"/>
              <w:right w:val="single" w:sz="8" w:space="0" w:color="1A1A1A"/>
            </w:tcBorders>
            <w:shd w:val="clear" w:color="808080" w:fill="969696"/>
            <w:vAlign w:val="center"/>
            <w:hideMark/>
          </w:tcPr>
          <w:p w:rsidR="00147E54" w:rsidRPr="00FD2394" w:rsidRDefault="00147E54" w:rsidP="00FF3EFA">
            <w:pPr>
              <w:suppressAutoHyphens w:val="0"/>
              <w:jc w:val="center"/>
              <w:rPr>
                <w:rFonts w:ascii="Arial Narrow" w:hAnsi="Arial Narrow" w:cs="Arial"/>
                <w:b/>
                <w:bCs/>
                <w:sz w:val="16"/>
                <w:szCs w:val="16"/>
                <w:lang w:eastAsia="es-CO"/>
              </w:rPr>
            </w:pPr>
            <w:r w:rsidRPr="00FD2394">
              <w:rPr>
                <w:rFonts w:ascii="Arial Narrow" w:hAnsi="Arial Narrow" w:cs="Arial"/>
                <w:b/>
                <w:bCs/>
                <w:sz w:val="16"/>
                <w:szCs w:val="16"/>
                <w:lang w:eastAsia="es-CO"/>
              </w:rPr>
              <w:t>MONITOREO Y REVISION</w:t>
            </w:r>
          </w:p>
        </w:tc>
      </w:tr>
      <w:tr w:rsidR="00FD2394" w:rsidRPr="0001584A" w:rsidTr="00077C6A">
        <w:trPr>
          <w:trHeight w:val="1118"/>
          <w:tblHeader/>
          <w:jc w:val="center"/>
        </w:trPr>
        <w:tc>
          <w:tcPr>
            <w:tcW w:w="421" w:type="dxa"/>
            <w:vMerge/>
            <w:tcBorders>
              <w:top w:val="single" w:sz="8" w:space="0" w:color="1A1A1A"/>
              <w:left w:val="single" w:sz="8" w:space="0" w:color="1A1A1A"/>
              <w:bottom w:val="single" w:sz="8" w:space="0" w:color="1A1A1A"/>
              <w:right w:val="nil"/>
            </w:tcBorders>
            <w:textDirection w:val="btLr"/>
            <w:vAlign w:val="center"/>
            <w:hideMark/>
          </w:tcPr>
          <w:p w:rsidR="00147E54" w:rsidRPr="0001584A" w:rsidRDefault="00147E54" w:rsidP="00FF3EFA">
            <w:pPr>
              <w:suppressAutoHyphens w:val="0"/>
              <w:ind w:left="113" w:right="113"/>
              <w:rPr>
                <w:rFonts w:ascii="Arial Narrow" w:hAnsi="Arial Narrow" w:cs="Arial"/>
                <w:b/>
                <w:bCs/>
                <w:lang w:eastAsia="es-CO"/>
              </w:rPr>
            </w:pPr>
          </w:p>
        </w:tc>
        <w:tc>
          <w:tcPr>
            <w:tcW w:w="566" w:type="dxa"/>
            <w:vMerge/>
            <w:tcBorders>
              <w:top w:val="single" w:sz="8" w:space="0" w:color="1A1A1A"/>
              <w:left w:val="single" w:sz="8" w:space="0" w:color="1A1A1A"/>
              <w:bottom w:val="single" w:sz="8" w:space="0" w:color="1A1A1A"/>
              <w:right w:val="single" w:sz="8" w:space="0" w:color="1A1A1A"/>
            </w:tcBorders>
            <w:textDirection w:val="btLr"/>
            <w:vAlign w:val="center"/>
            <w:hideMark/>
          </w:tcPr>
          <w:p w:rsidR="00147E54" w:rsidRPr="0001584A" w:rsidRDefault="00147E54" w:rsidP="00FF3EFA">
            <w:pPr>
              <w:suppressAutoHyphens w:val="0"/>
              <w:ind w:left="113" w:right="113"/>
              <w:rPr>
                <w:rFonts w:ascii="Arial Narrow" w:hAnsi="Arial Narrow" w:cs="Arial"/>
                <w:b/>
                <w:bCs/>
                <w:lang w:eastAsia="es-CO"/>
              </w:rPr>
            </w:pPr>
          </w:p>
        </w:tc>
        <w:tc>
          <w:tcPr>
            <w:tcW w:w="376" w:type="dxa"/>
            <w:vMerge/>
            <w:tcBorders>
              <w:top w:val="single" w:sz="8" w:space="0" w:color="1A1A1A"/>
              <w:left w:val="nil"/>
              <w:bottom w:val="single" w:sz="8" w:space="0" w:color="1A1A1A"/>
              <w:right w:val="nil"/>
            </w:tcBorders>
            <w:textDirection w:val="btLr"/>
            <w:vAlign w:val="center"/>
            <w:hideMark/>
          </w:tcPr>
          <w:p w:rsidR="00147E54" w:rsidRPr="0001584A" w:rsidRDefault="00147E54" w:rsidP="00FF3EFA">
            <w:pPr>
              <w:suppressAutoHyphens w:val="0"/>
              <w:ind w:left="113" w:right="113"/>
              <w:rPr>
                <w:rFonts w:ascii="Arial Narrow" w:hAnsi="Arial Narrow" w:cs="Arial"/>
                <w:b/>
                <w:bCs/>
                <w:lang w:eastAsia="es-CO"/>
              </w:rPr>
            </w:pPr>
          </w:p>
        </w:tc>
        <w:tc>
          <w:tcPr>
            <w:tcW w:w="612" w:type="dxa"/>
            <w:vMerge/>
            <w:tcBorders>
              <w:top w:val="single" w:sz="8" w:space="0" w:color="1A1A1A"/>
              <w:left w:val="single" w:sz="8" w:space="0" w:color="1A1A1A"/>
              <w:bottom w:val="single" w:sz="8" w:space="0" w:color="1A1A1A"/>
              <w:right w:val="single" w:sz="8" w:space="0" w:color="1A1A1A"/>
            </w:tcBorders>
            <w:textDirection w:val="btLr"/>
            <w:vAlign w:val="center"/>
            <w:hideMark/>
          </w:tcPr>
          <w:p w:rsidR="00147E54" w:rsidRPr="0001584A" w:rsidRDefault="00147E54" w:rsidP="00FF3EFA">
            <w:pPr>
              <w:suppressAutoHyphens w:val="0"/>
              <w:ind w:left="113" w:right="113"/>
              <w:rPr>
                <w:rFonts w:ascii="Arial Narrow" w:hAnsi="Arial Narrow" w:cs="Arial"/>
                <w:b/>
                <w:bCs/>
                <w:lang w:eastAsia="es-CO"/>
              </w:rPr>
            </w:pPr>
          </w:p>
        </w:tc>
        <w:tc>
          <w:tcPr>
            <w:tcW w:w="283" w:type="dxa"/>
            <w:vMerge/>
            <w:tcBorders>
              <w:top w:val="single" w:sz="8" w:space="0" w:color="1A1A1A"/>
              <w:left w:val="nil"/>
              <w:bottom w:val="single" w:sz="8" w:space="0" w:color="1A1A1A"/>
              <w:right w:val="nil"/>
            </w:tcBorders>
            <w:textDirection w:val="btLr"/>
            <w:vAlign w:val="center"/>
            <w:hideMark/>
          </w:tcPr>
          <w:p w:rsidR="00147E54" w:rsidRPr="0001584A" w:rsidRDefault="00147E54" w:rsidP="00FF3EFA">
            <w:pPr>
              <w:suppressAutoHyphens w:val="0"/>
              <w:ind w:left="113" w:right="113"/>
              <w:rPr>
                <w:rFonts w:ascii="Arial Narrow" w:hAnsi="Arial Narrow" w:cs="Arial"/>
                <w:b/>
                <w:bCs/>
                <w:lang w:eastAsia="es-CO"/>
              </w:rPr>
            </w:pPr>
          </w:p>
        </w:tc>
        <w:tc>
          <w:tcPr>
            <w:tcW w:w="1701" w:type="dxa"/>
            <w:vMerge/>
            <w:tcBorders>
              <w:top w:val="single" w:sz="8" w:space="0" w:color="1A1A1A"/>
              <w:left w:val="single" w:sz="8" w:space="0" w:color="1A1A1A"/>
              <w:bottom w:val="single" w:sz="8" w:space="0" w:color="1A1A1A"/>
              <w:right w:val="single" w:sz="8" w:space="0" w:color="1A1A1A"/>
            </w:tcBorders>
            <w:vAlign w:val="center"/>
            <w:hideMark/>
          </w:tcPr>
          <w:p w:rsidR="00147E54" w:rsidRPr="0001584A" w:rsidRDefault="00147E54" w:rsidP="00FF3EFA">
            <w:pPr>
              <w:suppressAutoHyphens w:val="0"/>
              <w:rPr>
                <w:rFonts w:ascii="Arial Narrow" w:hAnsi="Arial Narrow" w:cs="Arial"/>
                <w:b/>
                <w:bCs/>
                <w:lang w:eastAsia="es-CO"/>
              </w:rPr>
            </w:pPr>
          </w:p>
        </w:tc>
        <w:tc>
          <w:tcPr>
            <w:tcW w:w="2643" w:type="dxa"/>
            <w:vMerge/>
            <w:tcBorders>
              <w:top w:val="single" w:sz="8" w:space="0" w:color="1A1A1A"/>
              <w:left w:val="nil"/>
              <w:bottom w:val="single" w:sz="8" w:space="0" w:color="1A1A1A"/>
              <w:right w:val="nil"/>
            </w:tcBorders>
            <w:vAlign w:val="center"/>
            <w:hideMark/>
          </w:tcPr>
          <w:p w:rsidR="00147E54" w:rsidRPr="0001584A" w:rsidRDefault="00147E54" w:rsidP="00FF3EFA">
            <w:pPr>
              <w:suppressAutoHyphens w:val="0"/>
              <w:rPr>
                <w:rFonts w:ascii="Arial Narrow" w:hAnsi="Arial Narrow" w:cs="Arial"/>
                <w:b/>
                <w:bCs/>
                <w:lang w:eastAsia="es-CO"/>
              </w:rPr>
            </w:pPr>
          </w:p>
        </w:tc>
        <w:tc>
          <w:tcPr>
            <w:tcW w:w="425" w:type="dxa"/>
            <w:vMerge/>
            <w:tcBorders>
              <w:top w:val="single" w:sz="8" w:space="0" w:color="1A1A1A"/>
              <w:left w:val="single" w:sz="8" w:space="0" w:color="1A1A1A"/>
              <w:bottom w:val="single" w:sz="8" w:space="0" w:color="1A1A1A"/>
              <w:right w:val="single" w:sz="8" w:space="0" w:color="1A1A1A"/>
            </w:tcBorders>
            <w:vAlign w:val="center"/>
            <w:hideMark/>
          </w:tcPr>
          <w:p w:rsidR="00147E54" w:rsidRPr="0001584A" w:rsidRDefault="00147E54" w:rsidP="00FF3EFA">
            <w:pPr>
              <w:suppressAutoHyphens w:val="0"/>
              <w:rPr>
                <w:rFonts w:ascii="Arial Narrow" w:hAnsi="Arial Narrow" w:cs="Arial"/>
                <w:b/>
                <w:bCs/>
                <w:lang w:eastAsia="es-CO"/>
              </w:rPr>
            </w:pPr>
          </w:p>
        </w:tc>
        <w:tc>
          <w:tcPr>
            <w:tcW w:w="425" w:type="dxa"/>
            <w:vMerge/>
            <w:tcBorders>
              <w:top w:val="single" w:sz="8" w:space="0" w:color="1A1A1A"/>
              <w:left w:val="nil"/>
              <w:bottom w:val="single" w:sz="8" w:space="0" w:color="1A1A1A"/>
              <w:right w:val="nil"/>
            </w:tcBorders>
            <w:vAlign w:val="center"/>
            <w:hideMark/>
          </w:tcPr>
          <w:p w:rsidR="00147E54" w:rsidRPr="0001584A" w:rsidRDefault="00147E54" w:rsidP="00FF3EFA">
            <w:pPr>
              <w:suppressAutoHyphens w:val="0"/>
              <w:rPr>
                <w:rFonts w:ascii="Arial Narrow" w:hAnsi="Arial Narrow" w:cs="Arial"/>
                <w:b/>
                <w:bCs/>
                <w:lang w:eastAsia="es-CO"/>
              </w:rPr>
            </w:pPr>
          </w:p>
        </w:tc>
        <w:tc>
          <w:tcPr>
            <w:tcW w:w="426" w:type="dxa"/>
            <w:vMerge/>
            <w:tcBorders>
              <w:top w:val="single" w:sz="8" w:space="0" w:color="1A1A1A"/>
              <w:left w:val="single" w:sz="8" w:space="0" w:color="1A1A1A"/>
              <w:bottom w:val="single" w:sz="8" w:space="0" w:color="1A1A1A"/>
              <w:right w:val="single" w:sz="8" w:space="0" w:color="1A1A1A"/>
            </w:tcBorders>
            <w:vAlign w:val="center"/>
            <w:hideMark/>
          </w:tcPr>
          <w:p w:rsidR="00147E54" w:rsidRPr="0001584A" w:rsidRDefault="00147E54" w:rsidP="00FF3EFA">
            <w:pPr>
              <w:suppressAutoHyphens w:val="0"/>
              <w:rPr>
                <w:rFonts w:ascii="Arial Narrow" w:hAnsi="Arial Narrow" w:cs="Arial"/>
                <w:b/>
                <w:bCs/>
                <w:lang w:eastAsia="es-CO"/>
              </w:rPr>
            </w:pPr>
          </w:p>
        </w:tc>
        <w:tc>
          <w:tcPr>
            <w:tcW w:w="393" w:type="dxa"/>
            <w:vMerge/>
            <w:tcBorders>
              <w:top w:val="single" w:sz="8" w:space="0" w:color="1A1A1A"/>
              <w:left w:val="nil"/>
              <w:bottom w:val="single" w:sz="8" w:space="0" w:color="1A1A1A"/>
              <w:right w:val="nil"/>
            </w:tcBorders>
            <w:vAlign w:val="center"/>
            <w:hideMark/>
          </w:tcPr>
          <w:p w:rsidR="00147E54" w:rsidRPr="0001584A" w:rsidRDefault="00147E54" w:rsidP="00FF3EFA">
            <w:pPr>
              <w:suppressAutoHyphens w:val="0"/>
              <w:rPr>
                <w:rFonts w:ascii="Arial Narrow" w:hAnsi="Arial Narrow" w:cs="Arial"/>
                <w:b/>
                <w:bCs/>
                <w:lang w:eastAsia="es-CO"/>
              </w:rPr>
            </w:pPr>
          </w:p>
        </w:tc>
        <w:tc>
          <w:tcPr>
            <w:tcW w:w="425" w:type="dxa"/>
            <w:vMerge/>
            <w:tcBorders>
              <w:top w:val="single" w:sz="8" w:space="0" w:color="1A1A1A"/>
              <w:left w:val="single" w:sz="8" w:space="0" w:color="1A1A1A"/>
              <w:bottom w:val="single" w:sz="8" w:space="0" w:color="1A1A1A"/>
              <w:right w:val="single" w:sz="8" w:space="0" w:color="1A1A1A"/>
            </w:tcBorders>
            <w:vAlign w:val="center"/>
            <w:hideMark/>
          </w:tcPr>
          <w:p w:rsidR="00147E54" w:rsidRPr="0001584A" w:rsidRDefault="00147E54" w:rsidP="00FF3EFA">
            <w:pPr>
              <w:suppressAutoHyphens w:val="0"/>
              <w:rPr>
                <w:rFonts w:ascii="Arial Narrow" w:hAnsi="Arial Narrow" w:cs="Arial"/>
                <w:b/>
                <w:bCs/>
                <w:lang w:eastAsia="es-CO"/>
              </w:rPr>
            </w:pPr>
          </w:p>
        </w:tc>
        <w:tc>
          <w:tcPr>
            <w:tcW w:w="2233" w:type="dxa"/>
            <w:vMerge/>
            <w:tcBorders>
              <w:top w:val="single" w:sz="8" w:space="0" w:color="1A1A1A"/>
              <w:left w:val="nil"/>
              <w:bottom w:val="single" w:sz="8" w:space="0" w:color="1A1A1A"/>
              <w:right w:val="nil"/>
            </w:tcBorders>
            <w:vAlign w:val="center"/>
            <w:hideMark/>
          </w:tcPr>
          <w:p w:rsidR="00147E54" w:rsidRPr="0001584A" w:rsidRDefault="00147E54" w:rsidP="00FF3EFA">
            <w:pPr>
              <w:suppressAutoHyphens w:val="0"/>
              <w:rPr>
                <w:rFonts w:ascii="Arial Narrow" w:hAnsi="Arial Narrow" w:cs="Arial"/>
                <w:b/>
                <w:bCs/>
                <w:lang w:eastAsia="es-CO"/>
              </w:rPr>
            </w:pPr>
          </w:p>
        </w:tc>
        <w:tc>
          <w:tcPr>
            <w:tcW w:w="358" w:type="dxa"/>
            <w:tcBorders>
              <w:top w:val="nil"/>
              <w:left w:val="single" w:sz="8" w:space="0" w:color="1A1A1A"/>
              <w:bottom w:val="single" w:sz="8" w:space="0" w:color="1A1A1A"/>
              <w:right w:val="single" w:sz="8" w:space="0" w:color="1A1A1A"/>
            </w:tcBorders>
            <w:shd w:val="clear" w:color="808080" w:fill="969696"/>
            <w:textDirection w:val="btLr"/>
            <w:vAlign w:val="center"/>
            <w:hideMark/>
          </w:tcPr>
          <w:p w:rsidR="00147E54" w:rsidRPr="00FD2394" w:rsidRDefault="00147E54" w:rsidP="00FF3EFA">
            <w:pPr>
              <w:suppressAutoHyphens w:val="0"/>
              <w:jc w:val="center"/>
              <w:rPr>
                <w:rFonts w:ascii="Arial Narrow" w:hAnsi="Arial Narrow" w:cs="Arial"/>
                <w:b/>
                <w:bCs/>
                <w:sz w:val="14"/>
                <w:szCs w:val="14"/>
                <w:lang w:eastAsia="es-CO"/>
              </w:rPr>
            </w:pPr>
            <w:r w:rsidRPr="00FD2394">
              <w:rPr>
                <w:rFonts w:ascii="Arial Narrow" w:hAnsi="Arial Narrow" w:cs="Arial"/>
                <w:b/>
                <w:bCs/>
                <w:sz w:val="14"/>
                <w:szCs w:val="14"/>
                <w:lang w:eastAsia="es-CO"/>
              </w:rPr>
              <w:t>PROBABILIDAD</w:t>
            </w:r>
          </w:p>
        </w:tc>
        <w:tc>
          <w:tcPr>
            <w:tcW w:w="370" w:type="dxa"/>
            <w:tcBorders>
              <w:top w:val="nil"/>
              <w:left w:val="nil"/>
              <w:bottom w:val="single" w:sz="8" w:space="0" w:color="1A1A1A"/>
              <w:right w:val="nil"/>
            </w:tcBorders>
            <w:shd w:val="clear" w:color="808080" w:fill="969696"/>
            <w:textDirection w:val="btLr"/>
            <w:vAlign w:val="center"/>
            <w:hideMark/>
          </w:tcPr>
          <w:p w:rsidR="00147E54" w:rsidRPr="00FD2394" w:rsidRDefault="00147E54" w:rsidP="00FF3EFA">
            <w:pPr>
              <w:suppressAutoHyphens w:val="0"/>
              <w:jc w:val="center"/>
              <w:rPr>
                <w:rFonts w:ascii="Arial Narrow" w:hAnsi="Arial Narrow" w:cs="Arial"/>
                <w:b/>
                <w:bCs/>
                <w:sz w:val="14"/>
                <w:szCs w:val="14"/>
                <w:lang w:eastAsia="es-CO"/>
              </w:rPr>
            </w:pPr>
            <w:r w:rsidRPr="00FD2394">
              <w:rPr>
                <w:rFonts w:ascii="Arial Narrow" w:hAnsi="Arial Narrow" w:cs="Arial"/>
                <w:b/>
                <w:bCs/>
                <w:sz w:val="14"/>
                <w:szCs w:val="14"/>
                <w:lang w:eastAsia="es-CO"/>
              </w:rPr>
              <w:t>IMPACTO</w:t>
            </w:r>
          </w:p>
        </w:tc>
        <w:tc>
          <w:tcPr>
            <w:tcW w:w="422" w:type="dxa"/>
            <w:tcBorders>
              <w:top w:val="nil"/>
              <w:left w:val="single" w:sz="8" w:space="0" w:color="1A1A1A"/>
              <w:bottom w:val="single" w:sz="8" w:space="0" w:color="1A1A1A"/>
              <w:right w:val="single" w:sz="8" w:space="0" w:color="1A1A1A"/>
            </w:tcBorders>
            <w:shd w:val="clear" w:color="808080" w:fill="969696"/>
            <w:textDirection w:val="btLr"/>
            <w:vAlign w:val="center"/>
            <w:hideMark/>
          </w:tcPr>
          <w:p w:rsidR="00147E54" w:rsidRPr="00FD2394" w:rsidRDefault="00147E54" w:rsidP="00FF3EFA">
            <w:pPr>
              <w:suppressAutoHyphens w:val="0"/>
              <w:jc w:val="center"/>
              <w:rPr>
                <w:rFonts w:ascii="Arial Narrow" w:hAnsi="Arial Narrow" w:cs="Arial"/>
                <w:b/>
                <w:bCs/>
                <w:sz w:val="14"/>
                <w:szCs w:val="14"/>
                <w:lang w:eastAsia="es-CO"/>
              </w:rPr>
            </w:pPr>
            <w:r w:rsidRPr="00FD2394">
              <w:rPr>
                <w:rFonts w:ascii="Arial Narrow" w:hAnsi="Arial Narrow" w:cs="Arial"/>
                <w:b/>
                <w:bCs/>
                <w:sz w:val="14"/>
                <w:szCs w:val="14"/>
                <w:lang w:eastAsia="es-CO"/>
              </w:rPr>
              <w:t>VALORACION DEL RIESGO</w:t>
            </w:r>
          </w:p>
        </w:tc>
        <w:tc>
          <w:tcPr>
            <w:tcW w:w="394" w:type="dxa"/>
            <w:tcBorders>
              <w:top w:val="nil"/>
              <w:left w:val="nil"/>
              <w:bottom w:val="single" w:sz="8" w:space="0" w:color="1A1A1A"/>
              <w:right w:val="nil"/>
            </w:tcBorders>
            <w:shd w:val="clear" w:color="808080" w:fill="969696"/>
            <w:textDirection w:val="btLr"/>
            <w:vAlign w:val="center"/>
            <w:hideMark/>
          </w:tcPr>
          <w:p w:rsidR="00147E54" w:rsidRPr="00FD2394" w:rsidRDefault="00147E54" w:rsidP="00FF3EFA">
            <w:pPr>
              <w:suppressAutoHyphens w:val="0"/>
              <w:jc w:val="center"/>
              <w:rPr>
                <w:rFonts w:ascii="Arial Narrow" w:hAnsi="Arial Narrow" w:cs="Arial"/>
                <w:b/>
                <w:bCs/>
                <w:sz w:val="14"/>
                <w:szCs w:val="14"/>
                <w:lang w:eastAsia="es-CO"/>
              </w:rPr>
            </w:pPr>
            <w:r w:rsidRPr="00FD2394">
              <w:rPr>
                <w:rFonts w:ascii="Arial Narrow" w:hAnsi="Arial Narrow" w:cs="Arial"/>
                <w:b/>
                <w:bCs/>
                <w:sz w:val="14"/>
                <w:szCs w:val="14"/>
                <w:lang w:eastAsia="es-CO"/>
              </w:rPr>
              <w:t>CATEGORIA</w:t>
            </w:r>
          </w:p>
        </w:tc>
        <w:tc>
          <w:tcPr>
            <w:tcW w:w="448" w:type="dxa"/>
            <w:vMerge/>
            <w:tcBorders>
              <w:top w:val="single" w:sz="8" w:space="0" w:color="1A1A1A"/>
              <w:left w:val="single" w:sz="8" w:space="0" w:color="1A1A1A"/>
              <w:bottom w:val="single" w:sz="8" w:space="0" w:color="1A1A1A"/>
              <w:right w:val="single" w:sz="8" w:space="0" w:color="1A1A1A"/>
            </w:tcBorders>
            <w:textDirection w:val="btLr"/>
            <w:vAlign w:val="center"/>
            <w:hideMark/>
          </w:tcPr>
          <w:p w:rsidR="00147E54" w:rsidRPr="00FD2394" w:rsidRDefault="00147E54" w:rsidP="00FF3EFA">
            <w:pPr>
              <w:suppressAutoHyphens w:val="0"/>
              <w:ind w:left="113" w:right="113"/>
              <w:rPr>
                <w:rFonts w:ascii="Arial Narrow" w:hAnsi="Arial Narrow" w:cs="Arial"/>
                <w:b/>
                <w:bCs/>
                <w:sz w:val="14"/>
                <w:szCs w:val="14"/>
                <w:lang w:eastAsia="es-CO"/>
              </w:rPr>
            </w:pPr>
          </w:p>
        </w:tc>
        <w:tc>
          <w:tcPr>
            <w:tcW w:w="850" w:type="dxa"/>
            <w:vMerge/>
            <w:tcBorders>
              <w:top w:val="single" w:sz="8" w:space="0" w:color="1A1A1A"/>
              <w:left w:val="nil"/>
              <w:bottom w:val="single" w:sz="8" w:space="0" w:color="1A1A1A"/>
              <w:right w:val="nil"/>
            </w:tcBorders>
            <w:vAlign w:val="center"/>
            <w:hideMark/>
          </w:tcPr>
          <w:p w:rsidR="00147E54" w:rsidRPr="00FD2394" w:rsidRDefault="00147E54" w:rsidP="00FF3EFA">
            <w:pPr>
              <w:suppressAutoHyphens w:val="0"/>
              <w:rPr>
                <w:rFonts w:ascii="Arial Narrow" w:hAnsi="Arial Narrow" w:cs="Arial"/>
                <w:b/>
                <w:bCs/>
                <w:sz w:val="14"/>
                <w:szCs w:val="14"/>
                <w:lang w:eastAsia="es-CO"/>
              </w:rPr>
            </w:pPr>
          </w:p>
        </w:tc>
        <w:tc>
          <w:tcPr>
            <w:tcW w:w="988" w:type="dxa"/>
            <w:vMerge/>
            <w:tcBorders>
              <w:top w:val="single" w:sz="8" w:space="0" w:color="1A1A1A"/>
              <w:left w:val="single" w:sz="8" w:space="0" w:color="1A1A1A"/>
              <w:bottom w:val="single" w:sz="8" w:space="0" w:color="1A1A1A"/>
              <w:right w:val="single" w:sz="8" w:space="0" w:color="1A1A1A"/>
            </w:tcBorders>
            <w:vAlign w:val="center"/>
            <w:hideMark/>
          </w:tcPr>
          <w:p w:rsidR="00147E54" w:rsidRPr="00FD2394" w:rsidRDefault="00147E54" w:rsidP="00FF3EFA">
            <w:pPr>
              <w:suppressAutoHyphens w:val="0"/>
              <w:rPr>
                <w:rFonts w:ascii="Arial Narrow" w:hAnsi="Arial Narrow" w:cs="Arial"/>
                <w:b/>
                <w:bCs/>
                <w:sz w:val="14"/>
                <w:szCs w:val="14"/>
                <w:lang w:eastAsia="es-CO"/>
              </w:rPr>
            </w:pPr>
          </w:p>
        </w:tc>
        <w:tc>
          <w:tcPr>
            <w:tcW w:w="1192" w:type="dxa"/>
            <w:vMerge/>
            <w:tcBorders>
              <w:top w:val="single" w:sz="8" w:space="0" w:color="1A1A1A"/>
              <w:left w:val="single" w:sz="8" w:space="0" w:color="1A1A1A"/>
              <w:bottom w:val="single" w:sz="8" w:space="0" w:color="1A1A1A"/>
              <w:right w:val="single" w:sz="8" w:space="0" w:color="1A1A1A"/>
            </w:tcBorders>
            <w:vAlign w:val="center"/>
            <w:hideMark/>
          </w:tcPr>
          <w:p w:rsidR="00147E54" w:rsidRPr="00FD2394" w:rsidRDefault="00147E54" w:rsidP="00FF3EFA">
            <w:pPr>
              <w:suppressAutoHyphens w:val="0"/>
              <w:rPr>
                <w:rFonts w:ascii="Arial Narrow" w:hAnsi="Arial Narrow" w:cs="Arial"/>
                <w:b/>
                <w:bCs/>
                <w:sz w:val="14"/>
                <w:szCs w:val="14"/>
                <w:lang w:eastAsia="es-CO"/>
              </w:rPr>
            </w:pPr>
          </w:p>
        </w:tc>
        <w:tc>
          <w:tcPr>
            <w:tcW w:w="1145" w:type="dxa"/>
            <w:tcBorders>
              <w:top w:val="nil"/>
              <w:left w:val="nil"/>
              <w:bottom w:val="single" w:sz="8" w:space="0" w:color="1A1A1A"/>
              <w:right w:val="nil"/>
            </w:tcBorders>
            <w:shd w:val="clear" w:color="808080" w:fill="969696"/>
            <w:vAlign w:val="center"/>
            <w:hideMark/>
          </w:tcPr>
          <w:p w:rsidR="00147E54" w:rsidRPr="00FD2394" w:rsidRDefault="00147E54" w:rsidP="00FF3EFA">
            <w:pPr>
              <w:suppressAutoHyphens w:val="0"/>
              <w:jc w:val="center"/>
              <w:rPr>
                <w:rFonts w:ascii="Arial Narrow" w:hAnsi="Arial Narrow" w:cs="Arial"/>
                <w:b/>
                <w:bCs/>
                <w:sz w:val="14"/>
                <w:szCs w:val="14"/>
                <w:lang w:eastAsia="es-CO"/>
              </w:rPr>
            </w:pPr>
            <w:r w:rsidRPr="00FD2394">
              <w:rPr>
                <w:rFonts w:ascii="Arial Narrow" w:hAnsi="Arial Narrow" w:cs="Arial"/>
                <w:b/>
                <w:bCs/>
                <w:sz w:val="14"/>
                <w:szCs w:val="14"/>
                <w:lang w:eastAsia="es-CO"/>
              </w:rPr>
              <w:t>COMO SE REALIZA EL MONITOREO</w:t>
            </w:r>
          </w:p>
        </w:tc>
        <w:tc>
          <w:tcPr>
            <w:tcW w:w="1321" w:type="dxa"/>
            <w:tcBorders>
              <w:top w:val="nil"/>
              <w:left w:val="single" w:sz="8" w:space="0" w:color="1A1A1A"/>
              <w:bottom w:val="single" w:sz="8" w:space="0" w:color="1A1A1A"/>
              <w:right w:val="single" w:sz="8" w:space="0" w:color="1A1A1A"/>
            </w:tcBorders>
            <w:shd w:val="clear" w:color="808080" w:fill="969696"/>
            <w:vAlign w:val="center"/>
            <w:hideMark/>
          </w:tcPr>
          <w:p w:rsidR="00147E54" w:rsidRPr="00FD2394" w:rsidRDefault="00147E54" w:rsidP="00FF3EFA">
            <w:pPr>
              <w:suppressAutoHyphens w:val="0"/>
              <w:jc w:val="center"/>
              <w:rPr>
                <w:rFonts w:ascii="Arial Narrow" w:hAnsi="Arial Narrow" w:cs="Arial"/>
                <w:b/>
                <w:bCs/>
                <w:sz w:val="14"/>
                <w:szCs w:val="14"/>
                <w:lang w:eastAsia="es-CO"/>
              </w:rPr>
            </w:pPr>
            <w:r w:rsidRPr="00FD2394">
              <w:rPr>
                <w:rFonts w:ascii="Arial Narrow" w:hAnsi="Arial Narrow" w:cs="Arial"/>
                <w:b/>
                <w:bCs/>
                <w:sz w:val="14"/>
                <w:szCs w:val="14"/>
                <w:lang w:eastAsia="es-CO"/>
              </w:rPr>
              <w:t>PERIODICIDAD ¿CUANDO?</w:t>
            </w:r>
          </w:p>
        </w:tc>
      </w:tr>
      <w:tr w:rsidR="00FD2394" w:rsidRPr="0001584A" w:rsidTr="00077C6A">
        <w:trPr>
          <w:cantSplit/>
          <w:trHeight w:val="1905"/>
          <w:jc w:val="center"/>
        </w:trPr>
        <w:tc>
          <w:tcPr>
            <w:tcW w:w="421" w:type="dxa"/>
            <w:tcBorders>
              <w:top w:val="nil"/>
              <w:left w:val="single" w:sz="8" w:space="0" w:color="1A1A1A"/>
              <w:bottom w:val="single" w:sz="4" w:space="0" w:color="1A1A1A"/>
              <w:right w:val="single" w:sz="4" w:space="0" w:color="1A1A1A"/>
            </w:tcBorders>
            <w:shd w:val="clear" w:color="auto" w:fill="auto"/>
            <w:noWrap/>
            <w:textDirection w:val="btLr"/>
            <w:vAlign w:val="center"/>
            <w:hideMark/>
          </w:tcPr>
          <w:p w:rsidR="00147E54" w:rsidRPr="0001584A" w:rsidRDefault="00147E54" w:rsidP="00FF3EFA">
            <w:pPr>
              <w:suppressAutoHyphens w:val="0"/>
              <w:ind w:left="113" w:right="113"/>
              <w:jc w:val="center"/>
              <w:rPr>
                <w:rFonts w:ascii="Arial Narrow" w:hAnsi="Arial Narrow" w:cs="Arial"/>
                <w:b/>
                <w:bCs/>
                <w:lang w:eastAsia="es-CO"/>
              </w:rPr>
            </w:pPr>
            <w:r w:rsidRPr="0001584A">
              <w:rPr>
                <w:rFonts w:ascii="Arial Narrow" w:hAnsi="Arial Narrow" w:cs="Arial"/>
                <w:b/>
                <w:bCs/>
                <w:lang w:eastAsia="es-CO"/>
              </w:rPr>
              <w:t>1</w:t>
            </w:r>
          </w:p>
        </w:tc>
        <w:tc>
          <w:tcPr>
            <w:tcW w:w="566" w:type="dxa"/>
            <w:tcBorders>
              <w:top w:val="nil"/>
              <w:left w:val="nil"/>
              <w:bottom w:val="single" w:sz="4" w:space="0" w:color="1A1A1A"/>
              <w:right w:val="single" w:sz="4" w:space="0" w:color="1A1A1A"/>
            </w:tcBorders>
            <w:shd w:val="clear" w:color="auto" w:fill="auto"/>
            <w:noWrap/>
            <w:textDirection w:val="btLr"/>
            <w:vAlign w:val="center"/>
            <w:hideMark/>
          </w:tcPr>
          <w:p w:rsidR="00147E54" w:rsidRPr="0001584A" w:rsidRDefault="00147E54" w:rsidP="00FF3EFA">
            <w:pPr>
              <w:suppressAutoHyphens w:val="0"/>
              <w:ind w:left="113" w:right="113"/>
              <w:jc w:val="center"/>
              <w:rPr>
                <w:rFonts w:ascii="Arial Narrow" w:hAnsi="Arial Narrow" w:cs="Arial"/>
                <w:lang w:eastAsia="es-CO"/>
              </w:rPr>
            </w:pPr>
            <w:r w:rsidRPr="0001584A">
              <w:rPr>
                <w:rFonts w:ascii="Arial Narrow" w:hAnsi="Arial Narrow" w:cs="Arial"/>
                <w:lang w:eastAsia="es-CO"/>
              </w:rPr>
              <w:t xml:space="preserve">General </w:t>
            </w:r>
          </w:p>
        </w:tc>
        <w:tc>
          <w:tcPr>
            <w:tcW w:w="376" w:type="dxa"/>
            <w:tcBorders>
              <w:top w:val="nil"/>
              <w:left w:val="nil"/>
              <w:bottom w:val="single" w:sz="4" w:space="0" w:color="1A1A1A"/>
              <w:right w:val="single" w:sz="4" w:space="0" w:color="1A1A1A"/>
            </w:tcBorders>
            <w:shd w:val="clear" w:color="auto" w:fill="auto"/>
            <w:noWrap/>
            <w:textDirection w:val="btLr"/>
            <w:vAlign w:val="center"/>
            <w:hideMark/>
          </w:tcPr>
          <w:p w:rsidR="00147E54" w:rsidRPr="0001584A" w:rsidRDefault="00147E54" w:rsidP="00FF3EFA">
            <w:pPr>
              <w:suppressAutoHyphens w:val="0"/>
              <w:ind w:left="113" w:right="113"/>
              <w:jc w:val="center"/>
              <w:rPr>
                <w:rFonts w:ascii="Arial Narrow" w:hAnsi="Arial Narrow" w:cs="Arial"/>
                <w:lang w:eastAsia="es-CO"/>
              </w:rPr>
            </w:pPr>
            <w:r w:rsidRPr="0001584A">
              <w:rPr>
                <w:rFonts w:ascii="Arial Narrow" w:hAnsi="Arial Narrow" w:cs="Arial"/>
                <w:lang w:eastAsia="es-CO"/>
              </w:rPr>
              <w:t xml:space="preserve">externo </w:t>
            </w:r>
          </w:p>
        </w:tc>
        <w:tc>
          <w:tcPr>
            <w:tcW w:w="612" w:type="dxa"/>
            <w:tcBorders>
              <w:top w:val="nil"/>
              <w:left w:val="nil"/>
              <w:bottom w:val="single" w:sz="4" w:space="0" w:color="1A1A1A"/>
              <w:right w:val="single" w:sz="4" w:space="0" w:color="1A1A1A"/>
            </w:tcBorders>
            <w:shd w:val="clear" w:color="auto" w:fill="auto"/>
            <w:noWrap/>
            <w:textDirection w:val="btLr"/>
            <w:vAlign w:val="center"/>
            <w:hideMark/>
          </w:tcPr>
          <w:p w:rsidR="00147E54" w:rsidRPr="0001584A" w:rsidRDefault="00147E54" w:rsidP="00FF3EFA">
            <w:pPr>
              <w:suppressAutoHyphens w:val="0"/>
              <w:ind w:left="113" w:right="113"/>
              <w:jc w:val="center"/>
              <w:rPr>
                <w:rFonts w:ascii="Arial Narrow" w:hAnsi="Arial Narrow" w:cs="Arial"/>
                <w:lang w:eastAsia="es-CO"/>
              </w:rPr>
            </w:pPr>
            <w:r w:rsidRPr="0001584A">
              <w:rPr>
                <w:rFonts w:ascii="Arial Narrow" w:hAnsi="Arial Narrow" w:cs="Arial"/>
                <w:lang w:eastAsia="es-CO"/>
              </w:rPr>
              <w:t>Planeación</w:t>
            </w:r>
          </w:p>
        </w:tc>
        <w:tc>
          <w:tcPr>
            <w:tcW w:w="283" w:type="dxa"/>
            <w:tcBorders>
              <w:top w:val="nil"/>
              <w:left w:val="nil"/>
              <w:bottom w:val="single" w:sz="4" w:space="0" w:color="1A1A1A"/>
              <w:right w:val="single" w:sz="4" w:space="0" w:color="1A1A1A"/>
            </w:tcBorders>
            <w:shd w:val="clear" w:color="auto" w:fill="auto"/>
            <w:textDirection w:val="btLr"/>
            <w:vAlign w:val="center"/>
            <w:hideMark/>
          </w:tcPr>
          <w:p w:rsidR="00147E54" w:rsidRPr="0001584A" w:rsidRDefault="00147E54" w:rsidP="00FF3EFA">
            <w:pPr>
              <w:suppressAutoHyphens w:val="0"/>
              <w:ind w:left="113" w:right="113"/>
              <w:jc w:val="center"/>
              <w:rPr>
                <w:rFonts w:ascii="Arial Narrow" w:hAnsi="Arial Narrow" w:cs="Arial"/>
                <w:lang w:eastAsia="es-CO"/>
              </w:rPr>
            </w:pPr>
            <w:r>
              <w:rPr>
                <w:rFonts w:ascii="Arial Narrow" w:hAnsi="Arial Narrow" w:cs="Arial"/>
                <w:lang w:eastAsia="es-CO"/>
              </w:rPr>
              <w:t>R</w:t>
            </w:r>
            <w:r w:rsidRPr="0001584A">
              <w:rPr>
                <w:rFonts w:ascii="Arial Narrow" w:hAnsi="Arial Narrow" w:cs="Arial"/>
                <w:lang w:eastAsia="es-CO"/>
              </w:rPr>
              <w:t>iesgos económico</w:t>
            </w:r>
          </w:p>
        </w:tc>
        <w:tc>
          <w:tcPr>
            <w:tcW w:w="1701" w:type="dxa"/>
            <w:tcBorders>
              <w:top w:val="nil"/>
              <w:left w:val="nil"/>
              <w:bottom w:val="single" w:sz="4" w:space="0" w:color="1A1A1A"/>
              <w:right w:val="single" w:sz="4" w:space="0" w:color="1A1A1A"/>
            </w:tcBorders>
            <w:shd w:val="clear" w:color="auto" w:fill="auto"/>
            <w:vAlign w:val="center"/>
            <w:hideMark/>
          </w:tcPr>
          <w:p w:rsidR="00147E54" w:rsidRPr="0001584A" w:rsidRDefault="00147E54" w:rsidP="00FF3EFA">
            <w:pPr>
              <w:suppressAutoHyphens w:val="0"/>
              <w:jc w:val="both"/>
              <w:rPr>
                <w:rFonts w:ascii="Arial Narrow" w:hAnsi="Arial Narrow" w:cs="Arial"/>
                <w:lang w:eastAsia="es-CO"/>
              </w:rPr>
            </w:pPr>
            <w:r>
              <w:rPr>
                <w:rFonts w:ascii="Arial Narrow" w:hAnsi="Arial Narrow" w:cs="Arial"/>
                <w:lang w:eastAsia="es-CO"/>
              </w:rPr>
              <w:t>P</w:t>
            </w:r>
            <w:r w:rsidRPr="0001584A">
              <w:rPr>
                <w:rFonts w:ascii="Arial Narrow" w:hAnsi="Arial Narrow" w:cs="Arial"/>
                <w:lang w:eastAsia="es-CO"/>
              </w:rPr>
              <w:t>osible fluctuación de los precios del mercado NO SE CUMPLE</w:t>
            </w:r>
          </w:p>
        </w:tc>
        <w:tc>
          <w:tcPr>
            <w:tcW w:w="2643" w:type="dxa"/>
            <w:tcBorders>
              <w:top w:val="nil"/>
              <w:left w:val="nil"/>
              <w:bottom w:val="single" w:sz="4" w:space="0" w:color="1A1A1A"/>
              <w:right w:val="single" w:sz="4" w:space="0" w:color="1A1A1A"/>
            </w:tcBorders>
            <w:shd w:val="clear" w:color="auto" w:fill="auto"/>
            <w:vAlign w:val="center"/>
            <w:hideMark/>
          </w:tcPr>
          <w:p w:rsidR="00147E54" w:rsidRPr="0001584A" w:rsidRDefault="00147E54" w:rsidP="00FF3EFA">
            <w:pPr>
              <w:suppressAutoHyphens w:val="0"/>
              <w:jc w:val="both"/>
              <w:rPr>
                <w:rFonts w:ascii="Arial Narrow" w:hAnsi="Arial Narrow" w:cs="Arial"/>
                <w:lang w:eastAsia="es-CO"/>
              </w:rPr>
            </w:pPr>
            <w:r w:rsidRPr="0001584A">
              <w:rPr>
                <w:rFonts w:ascii="Arial Narrow" w:hAnsi="Arial Narrow" w:cs="Arial"/>
                <w:lang w:eastAsia="es-CO"/>
              </w:rPr>
              <w:t>Comportamiento del mercadeo, tales como la fluctuación de los precios de los insumos especulación de los mismos, entre otros</w:t>
            </w:r>
          </w:p>
        </w:tc>
        <w:tc>
          <w:tcPr>
            <w:tcW w:w="425" w:type="dxa"/>
            <w:tcBorders>
              <w:top w:val="nil"/>
              <w:left w:val="nil"/>
              <w:bottom w:val="single" w:sz="4" w:space="0" w:color="1A1A1A"/>
              <w:right w:val="single" w:sz="4" w:space="0" w:color="1A1A1A"/>
            </w:tcBorders>
            <w:shd w:val="clear" w:color="auto" w:fill="auto"/>
            <w:noWrap/>
            <w:textDirection w:val="btLr"/>
            <w:vAlign w:val="center"/>
            <w:hideMark/>
          </w:tcPr>
          <w:p w:rsidR="00147E54" w:rsidRPr="0001584A" w:rsidRDefault="00147E54" w:rsidP="00FF3EFA">
            <w:pPr>
              <w:suppressAutoHyphens w:val="0"/>
              <w:jc w:val="center"/>
              <w:rPr>
                <w:rFonts w:ascii="Arial Narrow" w:hAnsi="Arial Narrow" w:cs="Arial"/>
                <w:lang w:eastAsia="es-CO"/>
              </w:rPr>
            </w:pPr>
            <w:r w:rsidRPr="0001584A">
              <w:rPr>
                <w:rFonts w:ascii="Arial Narrow" w:hAnsi="Arial Narrow" w:cs="Arial"/>
                <w:lang w:eastAsia="es-CO"/>
              </w:rPr>
              <w:t>1</w:t>
            </w:r>
          </w:p>
        </w:tc>
        <w:tc>
          <w:tcPr>
            <w:tcW w:w="425" w:type="dxa"/>
            <w:tcBorders>
              <w:top w:val="nil"/>
              <w:left w:val="nil"/>
              <w:bottom w:val="single" w:sz="4" w:space="0" w:color="1A1A1A"/>
              <w:right w:val="single" w:sz="4" w:space="0" w:color="1A1A1A"/>
            </w:tcBorders>
            <w:shd w:val="clear" w:color="auto" w:fill="auto"/>
            <w:noWrap/>
            <w:textDirection w:val="btLr"/>
            <w:vAlign w:val="center"/>
            <w:hideMark/>
          </w:tcPr>
          <w:p w:rsidR="00147E54" w:rsidRPr="0001584A" w:rsidRDefault="00147E54" w:rsidP="00FF3EFA">
            <w:pPr>
              <w:suppressAutoHyphens w:val="0"/>
              <w:jc w:val="center"/>
              <w:rPr>
                <w:rFonts w:ascii="Arial Narrow" w:hAnsi="Arial Narrow" w:cs="Arial"/>
                <w:lang w:eastAsia="es-CO"/>
              </w:rPr>
            </w:pPr>
            <w:r w:rsidRPr="0001584A">
              <w:rPr>
                <w:rFonts w:ascii="Arial Narrow" w:hAnsi="Arial Narrow" w:cs="Arial"/>
                <w:lang w:eastAsia="es-CO"/>
              </w:rPr>
              <w:t>1</w:t>
            </w:r>
          </w:p>
        </w:tc>
        <w:tc>
          <w:tcPr>
            <w:tcW w:w="426" w:type="dxa"/>
            <w:tcBorders>
              <w:top w:val="nil"/>
              <w:left w:val="nil"/>
              <w:bottom w:val="single" w:sz="4" w:space="0" w:color="1A1A1A"/>
              <w:right w:val="single" w:sz="4" w:space="0" w:color="1A1A1A"/>
            </w:tcBorders>
            <w:shd w:val="clear" w:color="auto" w:fill="auto"/>
            <w:noWrap/>
            <w:textDirection w:val="btLr"/>
            <w:vAlign w:val="center"/>
            <w:hideMark/>
          </w:tcPr>
          <w:p w:rsidR="00147E54" w:rsidRPr="0001584A" w:rsidRDefault="00147E54" w:rsidP="00FF3EFA">
            <w:pPr>
              <w:suppressAutoHyphens w:val="0"/>
              <w:jc w:val="center"/>
              <w:rPr>
                <w:rFonts w:ascii="Arial Narrow" w:hAnsi="Arial Narrow" w:cs="Arial"/>
                <w:lang w:eastAsia="es-CO"/>
              </w:rPr>
            </w:pPr>
            <w:r w:rsidRPr="0001584A">
              <w:rPr>
                <w:rFonts w:ascii="Arial Narrow" w:hAnsi="Arial Narrow" w:cs="Arial"/>
                <w:lang w:eastAsia="es-CO"/>
              </w:rPr>
              <w:t>2</w:t>
            </w:r>
          </w:p>
        </w:tc>
        <w:tc>
          <w:tcPr>
            <w:tcW w:w="393" w:type="dxa"/>
            <w:tcBorders>
              <w:top w:val="nil"/>
              <w:left w:val="nil"/>
              <w:bottom w:val="single" w:sz="4" w:space="0" w:color="1A1A1A"/>
              <w:right w:val="single" w:sz="4" w:space="0" w:color="1A1A1A"/>
            </w:tcBorders>
            <w:shd w:val="clear" w:color="auto" w:fill="auto"/>
            <w:textDirection w:val="btLr"/>
            <w:vAlign w:val="center"/>
            <w:hideMark/>
          </w:tcPr>
          <w:p w:rsidR="00147E54" w:rsidRPr="0001584A" w:rsidRDefault="00147E54" w:rsidP="00FF3EFA">
            <w:pPr>
              <w:suppressAutoHyphens w:val="0"/>
              <w:jc w:val="center"/>
              <w:rPr>
                <w:rFonts w:ascii="Arial Narrow" w:hAnsi="Arial Narrow" w:cs="Arial"/>
                <w:lang w:eastAsia="es-CO"/>
              </w:rPr>
            </w:pPr>
            <w:r w:rsidRPr="0001584A">
              <w:rPr>
                <w:rFonts w:ascii="Arial Narrow" w:hAnsi="Arial Narrow" w:cs="Arial"/>
                <w:lang w:eastAsia="es-CO"/>
              </w:rPr>
              <w:t>riesgo bajo</w:t>
            </w:r>
          </w:p>
        </w:tc>
        <w:tc>
          <w:tcPr>
            <w:tcW w:w="425" w:type="dxa"/>
            <w:tcBorders>
              <w:top w:val="nil"/>
              <w:left w:val="nil"/>
              <w:bottom w:val="single" w:sz="4" w:space="0" w:color="1A1A1A"/>
              <w:right w:val="single" w:sz="4" w:space="0" w:color="1A1A1A"/>
            </w:tcBorders>
            <w:shd w:val="clear" w:color="auto" w:fill="auto"/>
            <w:textDirection w:val="btLr"/>
            <w:vAlign w:val="center"/>
            <w:hideMark/>
          </w:tcPr>
          <w:p w:rsidR="00147E54" w:rsidRPr="0001584A" w:rsidRDefault="00147E54" w:rsidP="00FF3EFA">
            <w:pPr>
              <w:suppressAutoHyphens w:val="0"/>
              <w:jc w:val="center"/>
              <w:rPr>
                <w:rFonts w:ascii="Arial Narrow" w:hAnsi="Arial Narrow" w:cs="Arial"/>
                <w:lang w:eastAsia="es-CO"/>
              </w:rPr>
            </w:pPr>
            <w:r>
              <w:rPr>
                <w:rFonts w:ascii="Arial Narrow" w:hAnsi="Arial Narrow" w:cs="Arial"/>
                <w:lang w:eastAsia="es-CO"/>
              </w:rPr>
              <w:t>E</w:t>
            </w:r>
            <w:r w:rsidRPr="0001584A">
              <w:rPr>
                <w:rFonts w:ascii="Arial Narrow" w:hAnsi="Arial Narrow" w:cs="Arial"/>
                <w:lang w:eastAsia="es-CO"/>
              </w:rPr>
              <w:t xml:space="preserve">ntidad y contratista </w:t>
            </w:r>
          </w:p>
        </w:tc>
        <w:tc>
          <w:tcPr>
            <w:tcW w:w="2233" w:type="dxa"/>
            <w:tcBorders>
              <w:top w:val="nil"/>
              <w:left w:val="nil"/>
              <w:bottom w:val="single" w:sz="4" w:space="0" w:color="1A1A1A"/>
              <w:right w:val="single" w:sz="4" w:space="0" w:color="1A1A1A"/>
            </w:tcBorders>
            <w:shd w:val="clear" w:color="auto" w:fill="auto"/>
            <w:vAlign w:val="center"/>
            <w:hideMark/>
          </w:tcPr>
          <w:p w:rsidR="00147E54" w:rsidRPr="0001584A" w:rsidRDefault="00147E54" w:rsidP="00FF3EFA">
            <w:pPr>
              <w:suppressAutoHyphens w:val="0"/>
              <w:jc w:val="both"/>
              <w:rPr>
                <w:rFonts w:ascii="Arial Narrow" w:hAnsi="Arial Narrow" w:cs="Arial"/>
                <w:lang w:eastAsia="es-CO"/>
              </w:rPr>
            </w:pPr>
            <w:r>
              <w:rPr>
                <w:rFonts w:ascii="Arial Narrow" w:hAnsi="Arial Narrow" w:cs="Arial"/>
                <w:lang w:eastAsia="es-CO"/>
              </w:rPr>
              <w:t>A</w:t>
            </w:r>
            <w:r w:rsidRPr="0001584A">
              <w:rPr>
                <w:rFonts w:ascii="Arial Narrow" w:hAnsi="Arial Narrow" w:cs="Arial"/>
                <w:lang w:eastAsia="es-CO"/>
              </w:rPr>
              <w:t xml:space="preserve">ceptar el riesgo </w:t>
            </w:r>
            <w:r w:rsidR="002C5B4B" w:rsidRPr="0001584A">
              <w:rPr>
                <w:rFonts w:ascii="Arial Narrow" w:hAnsi="Arial Narrow" w:cs="Arial"/>
                <w:lang w:eastAsia="es-CO"/>
              </w:rPr>
              <w:t>a tra</w:t>
            </w:r>
            <w:r w:rsidR="002C5B4B">
              <w:rPr>
                <w:rFonts w:ascii="Arial Narrow" w:hAnsi="Arial Narrow" w:cs="Arial"/>
                <w:lang w:eastAsia="es-CO"/>
              </w:rPr>
              <w:t>v</w:t>
            </w:r>
            <w:r w:rsidR="002C5B4B" w:rsidRPr="0001584A">
              <w:rPr>
                <w:rFonts w:ascii="Arial Narrow" w:hAnsi="Arial Narrow" w:cs="Arial"/>
                <w:lang w:eastAsia="es-CO"/>
              </w:rPr>
              <w:t>és</w:t>
            </w:r>
            <w:r w:rsidRPr="0001584A">
              <w:rPr>
                <w:rFonts w:ascii="Arial Narrow" w:hAnsi="Arial Narrow" w:cs="Arial"/>
                <w:lang w:eastAsia="es-CO"/>
              </w:rPr>
              <w:t xml:space="preserve"> del monitoreo</w:t>
            </w:r>
          </w:p>
        </w:tc>
        <w:tc>
          <w:tcPr>
            <w:tcW w:w="358" w:type="dxa"/>
            <w:tcBorders>
              <w:top w:val="nil"/>
              <w:left w:val="nil"/>
              <w:bottom w:val="single" w:sz="4" w:space="0" w:color="1A1A1A"/>
              <w:right w:val="single" w:sz="4" w:space="0" w:color="1A1A1A"/>
            </w:tcBorders>
            <w:shd w:val="clear" w:color="auto" w:fill="auto"/>
            <w:vAlign w:val="center"/>
            <w:hideMark/>
          </w:tcPr>
          <w:p w:rsidR="00147E54" w:rsidRPr="0001584A" w:rsidRDefault="00147E54" w:rsidP="00FF3EFA">
            <w:pPr>
              <w:suppressAutoHyphens w:val="0"/>
              <w:jc w:val="center"/>
              <w:rPr>
                <w:rFonts w:ascii="Arial Narrow" w:hAnsi="Arial Narrow" w:cs="Arial"/>
                <w:lang w:eastAsia="es-CO"/>
              </w:rPr>
            </w:pPr>
            <w:r w:rsidRPr="0001584A">
              <w:rPr>
                <w:rFonts w:ascii="Arial Narrow" w:hAnsi="Arial Narrow" w:cs="Arial"/>
                <w:lang w:eastAsia="es-CO"/>
              </w:rPr>
              <w:t>1</w:t>
            </w:r>
          </w:p>
        </w:tc>
        <w:tc>
          <w:tcPr>
            <w:tcW w:w="370" w:type="dxa"/>
            <w:tcBorders>
              <w:top w:val="nil"/>
              <w:left w:val="nil"/>
              <w:bottom w:val="single" w:sz="4" w:space="0" w:color="1A1A1A"/>
              <w:right w:val="single" w:sz="4" w:space="0" w:color="1A1A1A"/>
            </w:tcBorders>
            <w:shd w:val="clear" w:color="auto" w:fill="auto"/>
            <w:vAlign w:val="center"/>
            <w:hideMark/>
          </w:tcPr>
          <w:p w:rsidR="00147E54" w:rsidRPr="0001584A" w:rsidRDefault="00147E54" w:rsidP="00FF3EFA">
            <w:pPr>
              <w:suppressAutoHyphens w:val="0"/>
              <w:jc w:val="center"/>
              <w:rPr>
                <w:rFonts w:ascii="Arial Narrow" w:hAnsi="Arial Narrow" w:cs="Arial"/>
                <w:lang w:eastAsia="es-CO"/>
              </w:rPr>
            </w:pPr>
            <w:r w:rsidRPr="0001584A">
              <w:rPr>
                <w:rFonts w:ascii="Arial Narrow" w:hAnsi="Arial Narrow" w:cs="Arial"/>
                <w:lang w:eastAsia="es-CO"/>
              </w:rPr>
              <w:t>1</w:t>
            </w:r>
          </w:p>
        </w:tc>
        <w:tc>
          <w:tcPr>
            <w:tcW w:w="422" w:type="dxa"/>
            <w:tcBorders>
              <w:top w:val="nil"/>
              <w:left w:val="nil"/>
              <w:bottom w:val="single" w:sz="4" w:space="0" w:color="1A1A1A"/>
              <w:right w:val="single" w:sz="4" w:space="0" w:color="1A1A1A"/>
            </w:tcBorders>
            <w:shd w:val="clear" w:color="auto" w:fill="auto"/>
            <w:vAlign w:val="center"/>
            <w:hideMark/>
          </w:tcPr>
          <w:p w:rsidR="00147E54" w:rsidRPr="0001584A" w:rsidRDefault="00147E54" w:rsidP="00FF3EFA">
            <w:pPr>
              <w:suppressAutoHyphens w:val="0"/>
              <w:jc w:val="center"/>
              <w:rPr>
                <w:rFonts w:ascii="Arial Narrow" w:hAnsi="Arial Narrow" w:cs="Arial"/>
                <w:lang w:eastAsia="es-CO"/>
              </w:rPr>
            </w:pPr>
            <w:r w:rsidRPr="0001584A">
              <w:rPr>
                <w:rFonts w:ascii="Arial Narrow" w:hAnsi="Arial Narrow" w:cs="Arial"/>
                <w:lang w:eastAsia="es-CO"/>
              </w:rPr>
              <w:t>2</w:t>
            </w:r>
          </w:p>
        </w:tc>
        <w:tc>
          <w:tcPr>
            <w:tcW w:w="394" w:type="dxa"/>
            <w:tcBorders>
              <w:top w:val="nil"/>
              <w:left w:val="nil"/>
              <w:bottom w:val="single" w:sz="4" w:space="0" w:color="1A1A1A"/>
              <w:right w:val="single" w:sz="4" w:space="0" w:color="1A1A1A"/>
            </w:tcBorders>
            <w:shd w:val="clear" w:color="auto" w:fill="auto"/>
            <w:textDirection w:val="btLr"/>
            <w:vAlign w:val="center"/>
            <w:hideMark/>
          </w:tcPr>
          <w:p w:rsidR="00147E54" w:rsidRPr="0001584A" w:rsidRDefault="00147E54" w:rsidP="00FF3EFA">
            <w:pPr>
              <w:suppressAutoHyphens w:val="0"/>
              <w:jc w:val="center"/>
              <w:rPr>
                <w:rFonts w:ascii="Arial Narrow" w:hAnsi="Arial Narrow" w:cs="Arial"/>
                <w:lang w:eastAsia="es-CO"/>
              </w:rPr>
            </w:pPr>
            <w:r w:rsidRPr="0001584A">
              <w:rPr>
                <w:rFonts w:ascii="Arial Narrow" w:hAnsi="Arial Narrow" w:cs="Arial"/>
                <w:lang w:eastAsia="es-CO"/>
              </w:rPr>
              <w:t>Riesgo bajo</w:t>
            </w:r>
          </w:p>
        </w:tc>
        <w:tc>
          <w:tcPr>
            <w:tcW w:w="448" w:type="dxa"/>
            <w:tcBorders>
              <w:top w:val="nil"/>
              <w:left w:val="nil"/>
              <w:bottom w:val="single" w:sz="4" w:space="0" w:color="1A1A1A"/>
              <w:right w:val="single" w:sz="4" w:space="0" w:color="1A1A1A"/>
            </w:tcBorders>
            <w:shd w:val="clear" w:color="auto" w:fill="auto"/>
            <w:textDirection w:val="btLr"/>
            <w:vAlign w:val="center"/>
            <w:hideMark/>
          </w:tcPr>
          <w:p w:rsidR="00147E54" w:rsidRPr="0001584A" w:rsidRDefault="00147E54" w:rsidP="00FF3EFA">
            <w:pPr>
              <w:suppressAutoHyphens w:val="0"/>
              <w:ind w:left="113" w:right="113"/>
              <w:jc w:val="center"/>
              <w:rPr>
                <w:rFonts w:ascii="Arial Narrow" w:hAnsi="Arial Narrow" w:cs="Arial"/>
                <w:lang w:eastAsia="es-CO"/>
              </w:rPr>
            </w:pPr>
            <w:r w:rsidRPr="0001584A">
              <w:rPr>
                <w:rFonts w:ascii="Arial Narrow" w:hAnsi="Arial Narrow" w:cs="Arial"/>
                <w:lang w:eastAsia="es-CO"/>
              </w:rPr>
              <w:t>No</w:t>
            </w:r>
          </w:p>
        </w:tc>
        <w:tc>
          <w:tcPr>
            <w:tcW w:w="850" w:type="dxa"/>
            <w:tcBorders>
              <w:top w:val="nil"/>
              <w:left w:val="nil"/>
              <w:bottom w:val="single" w:sz="4" w:space="0" w:color="1A1A1A"/>
              <w:right w:val="single" w:sz="4" w:space="0" w:color="1A1A1A"/>
            </w:tcBorders>
            <w:shd w:val="clear" w:color="auto" w:fill="auto"/>
            <w:textDirection w:val="btLr"/>
            <w:vAlign w:val="center"/>
            <w:hideMark/>
          </w:tcPr>
          <w:p w:rsidR="00147E54" w:rsidRPr="0001584A" w:rsidRDefault="00147E54" w:rsidP="00FF3EFA">
            <w:pPr>
              <w:suppressAutoHyphens w:val="0"/>
              <w:ind w:left="113" w:right="113"/>
              <w:jc w:val="center"/>
              <w:rPr>
                <w:rFonts w:ascii="Arial Narrow" w:hAnsi="Arial Narrow" w:cs="Arial"/>
                <w:lang w:eastAsia="es-CO"/>
              </w:rPr>
            </w:pPr>
            <w:r w:rsidRPr="0001584A">
              <w:rPr>
                <w:rFonts w:ascii="Arial Narrow" w:hAnsi="Arial Narrow" w:cs="Arial"/>
                <w:lang w:eastAsia="es-CO"/>
              </w:rPr>
              <w:t>Supervisor</w:t>
            </w:r>
          </w:p>
        </w:tc>
        <w:tc>
          <w:tcPr>
            <w:tcW w:w="988" w:type="dxa"/>
            <w:tcBorders>
              <w:top w:val="nil"/>
              <w:left w:val="nil"/>
              <w:bottom w:val="single" w:sz="4" w:space="0" w:color="1A1A1A"/>
              <w:right w:val="single" w:sz="4" w:space="0" w:color="1A1A1A"/>
            </w:tcBorders>
            <w:shd w:val="clear" w:color="auto" w:fill="auto"/>
            <w:vAlign w:val="center"/>
            <w:hideMark/>
          </w:tcPr>
          <w:p w:rsidR="00147E54" w:rsidRPr="0001584A" w:rsidRDefault="00147E54" w:rsidP="00FF3EFA">
            <w:pPr>
              <w:suppressAutoHyphens w:val="0"/>
              <w:jc w:val="center"/>
              <w:rPr>
                <w:rFonts w:ascii="Arial Narrow" w:hAnsi="Arial Narrow" w:cs="Arial"/>
                <w:lang w:eastAsia="es-CO"/>
              </w:rPr>
            </w:pPr>
            <w:r w:rsidRPr="0001584A">
              <w:rPr>
                <w:rFonts w:ascii="Arial Narrow" w:hAnsi="Arial Narrow" w:cs="Arial"/>
                <w:lang w:eastAsia="es-CO"/>
              </w:rPr>
              <w:t>Inicio del proceso</w:t>
            </w:r>
          </w:p>
        </w:tc>
        <w:tc>
          <w:tcPr>
            <w:tcW w:w="1192" w:type="dxa"/>
            <w:tcBorders>
              <w:top w:val="nil"/>
              <w:left w:val="nil"/>
              <w:bottom w:val="single" w:sz="4" w:space="0" w:color="1A1A1A"/>
              <w:right w:val="single" w:sz="4" w:space="0" w:color="1A1A1A"/>
            </w:tcBorders>
            <w:shd w:val="clear" w:color="auto" w:fill="auto"/>
            <w:noWrap/>
            <w:vAlign w:val="center"/>
            <w:hideMark/>
          </w:tcPr>
          <w:p w:rsidR="00147E54" w:rsidRPr="0001584A" w:rsidRDefault="00147E54" w:rsidP="00FF3EFA">
            <w:pPr>
              <w:suppressAutoHyphens w:val="0"/>
              <w:jc w:val="center"/>
              <w:rPr>
                <w:rFonts w:ascii="Arial Narrow" w:hAnsi="Arial Narrow" w:cs="Arial"/>
                <w:lang w:eastAsia="es-CO"/>
              </w:rPr>
            </w:pPr>
            <w:r w:rsidRPr="0001584A">
              <w:rPr>
                <w:rFonts w:ascii="Arial Narrow" w:hAnsi="Arial Narrow" w:cs="Arial"/>
                <w:lang w:eastAsia="es-CO"/>
              </w:rPr>
              <w:t>Ejecución</w:t>
            </w:r>
          </w:p>
        </w:tc>
        <w:tc>
          <w:tcPr>
            <w:tcW w:w="1145" w:type="dxa"/>
            <w:tcBorders>
              <w:top w:val="nil"/>
              <w:left w:val="nil"/>
              <w:bottom w:val="single" w:sz="4" w:space="0" w:color="1A1A1A"/>
              <w:right w:val="single" w:sz="4" w:space="0" w:color="1A1A1A"/>
            </w:tcBorders>
            <w:shd w:val="clear" w:color="auto" w:fill="auto"/>
            <w:vAlign w:val="center"/>
            <w:hideMark/>
          </w:tcPr>
          <w:p w:rsidR="00147E54" w:rsidRPr="0001584A" w:rsidRDefault="00147E54" w:rsidP="00FF3EFA">
            <w:pPr>
              <w:suppressAutoHyphens w:val="0"/>
              <w:jc w:val="both"/>
              <w:rPr>
                <w:rFonts w:ascii="Arial Narrow" w:hAnsi="Arial Narrow" w:cs="Arial"/>
                <w:lang w:eastAsia="es-CO"/>
              </w:rPr>
            </w:pPr>
            <w:r w:rsidRPr="0001584A">
              <w:rPr>
                <w:rFonts w:ascii="Arial Narrow" w:hAnsi="Arial Narrow" w:cs="Arial"/>
                <w:lang w:eastAsia="es-CO"/>
              </w:rPr>
              <w:t>Revisiones entre cotizaciones, contrato y facturas</w:t>
            </w:r>
          </w:p>
        </w:tc>
        <w:tc>
          <w:tcPr>
            <w:tcW w:w="1321" w:type="dxa"/>
            <w:tcBorders>
              <w:top w:val="nil"/>
              <w:left w:val="nil"/>
              <w:bottom w:val="single" w:sz="4" w:space="0" w:color="1A1A1A"/>
              <w:right w:val="single" w:sz="8" w:space="0" w:color="1A1A1A"/>
            </w:tcBorders>
            <w:shd w:val="clear" w:color="auto" w:fill="auto"/>
            <w:vAlign w:val="center"/>
            <w:hideMark/>
          </w:tcPr>
          <w:p w:rsidR="00147E54" w:rsidRPr="0001584A" w:rsidRDefault="00147E54" w:rsidP="00FF3EFA">
            <w:pPr>
              <w:suppressAutoHyphens w:val="0"/>
              <w:jc w:val="both"/>
              <w:rPr>
                <w:rFonts w:ascii="Arial Narrow" w:hAnsi="Arial Narrow" w:cs="Arial"/>
                <w:lang w:eastAsia="es-CO"/>
              </w:rPr>
            </w:pPr>
            <w:r w:rsidRPr="0001584A">
              <w:rPr>
                <w:rFonts w:ascii="Arial Narrow" w:hAnsi="Arial Narrow" w:cs="Arial"/>
                <w:lang w:eastAsia="es-CO"/>
              </w:rPr>
              <w:t>Al recibir la factura</w:t>
            </w:r>
          </w:p>
        </w:tc>
      </w:tr>
      <w:tr w:rsidR="00FD2394" w:rsidRPr="0001584A" w:rsidTr="00077C6A">
        <w:trPr>
          <w:cantSplit/>
          <w:trHeight w:val="2565"/>
          <w:jc w:val="center"/>
        </w:trPr>
        <w:tc>
          <w:tcPr>
            <w:tcW w:w="421" w:type="dxa"/>
            <w:tcBorders>
              <w:top w:val="nil"/>
              <w:left w:val="single" w:sz="8" w:space="0" w:color="1A1A1A"/>
              <w:bottom w:val="single" w:sz="4" w:space="0" w:color="1A1A1A"/>
              <w:right w:val="single" w:sz="4" w:space="0" w:color="1A1A1A"/>
            </w:tcBorders>
            <w:shd w:val="clear" w:color="auto" w:fill="auto"/>
            <w:noWrap/>
            <w:textDirection w:val="btLr"/>
            <w:vAlign w:val="center"/>
            <w:hideMark/>
          </w:tcPr>
          <w:p w:rsidR="00147E54" w:rsidRPr="0001584A" w:rsidRDefault="00147E54" w:rsidP="00FF3EFA">
            <w:pPr>
              <w:suppressAutoHyphens w:val="0"/>
              <w:ind w:left="113" w:right="113"/>
              <w:jc w:val="center"/>
              <w:rPr>
                <w:rFonts w:ascii="Arial Narrow" w:hAnsi="Arial Narrow" w:cs="Arial"/>
                <w:b/>
                <w:bCs/>
                <w:lang w:eastAsia="es-CO"/>
              </w:rPr>
            </w:pPr>
            <w:r w:rsidRPr="0001584A">
              <w:rPr>
                <w:rFonts w:ascii="Arial Narrow" w:hAnsi="Arial Narrow" w:cs="Arial"/>
                <w:b/>
                <w:bCs/>
                <w:lang w:eastAsia="es-CO"/>
              </w:rPr>
              <w:t>2</w:t>
            </w:r>
          </w:p>
        </w:tc>
        <w:tc>
          <w:tcPr>
            <w:tcW w:w="566" w:type="dxa"/>
            <w:tcBorders>
              <w:top w:val="nil"/>
              <w:left w:val="nil"/>
              <w:bottom w:val="single" w:sz="8" w:space="0" w:color="1A1A1A"/>
              <w:right w:val="single" w:sz="4" w:space="0" w:color="1A1A1A"/>
            </w:tcBorders>
            <w:shd w:val="clear" w:color="auto" w:fill="auto"/>
            <w:noWrap/>
            <w:textDirection w:val="btLr"/>
            <w:vAlign w:val="center"/>
            <w:hideMark/>
          </w:tcPr>
          <w:p w:rsidR="00147E54" w:rsidRPr="0001584A" w:rsidRDefault="00147E54" w:rsidP="00FF3EFA">
            <w:pPr>
              <w:suppressAutoHyphens w:val="0"/>
              <w:ind w:left="113" w:right="113"/>
              <w:jc w:val="center"/>
              <w:rPr>
                <w:rFonts w:ascii="Arial Narrow" w:hAnsi="Arial Narrow" w:cs="Arial"/>
                <w:lang w:eastAsia="es-CO"/>
              </w:rPr>
            </w:pPr>
            <w:r w:rsidRPr="0001584A">
              <w:rPr>
                <w:rFonts w:ascii="Arial Narrow" w:hAnsi="Arial Narrow" w:cs="Arial"/>
                <w:lang w:eastAsia="es-CO"/>
              </w:rPr>
              <w:t xml:space="preserve">General </w:t>
            </w:r>
          </w:p>
        </w:tc>
        <w:tc>
          <w:tcPr>
            <w:tcW w:w="376" w:type="dxa"/>
            <w:tcBorders>
              <w:top w:val="nil"/>
              <w:left w:val="nil"/>
              <w:bottom w:val="single" w:sz="8" w:space="0" w:color="1A1A1A"/>
              <w:right w:val="single" w:sz="4" w:space="0" w:color="1A1A1A"/>
            </w:tcBorders>
            <w:shd w:val="clear" w:color="auto" w:fill="auto"/>
            <w:noWrap/>
            <w:textDirection w:val="btLr"/>
            <w:vAlign w:val="center"/>
            <w:hideMark/>
          </w:tcPr>
          <w:p w:rsidR="00147E54" w:rsidRPr="0001584A" w:rsidRDefault="00147E54" w:rsidP="00FF3EFA">
            <w:pPr>
              <w:suppressAutoHyphens w:val="0"/>
              <w:ind w:left="113" w:right="113"/>
              <w:jc w:val="center"/>
              <w:rPr>
                <w:rFonts w:ascii="Arial Narrow" w:hAnsi="Arial Narrow" w:cs="Arial"/>
                <w:lang w:eastAsia="es-CO"/>
              </w:rPr>
            </w:pPr>
            <w:r w:rsidRPr="0001584A">
              <w:rPr>
                <w:rFonts w:ascii="Arial Narrow" w:hAnsi="Arial Narrow" w:cs="Arial"/>
                <w:lang w:eastAsia="es-CO"/>
              </w:rPr>
              <w:t>interno</w:t>
            </w:r>
          </w:p>
        </w:tc>
        <w:tc>
          <w:tcPr>
            <w:tcW w:w="612" w:type="dxa"/>
            <w:tcBorders>
              <w:top w:val="nil"/>
              <w:left w:val="nil"/>
              <w:bottom w:val="single" w:sz="8" w:space="0" w:color="1A1A1A"/>
              <w:right w:val="single" w:sz="4" w:space="0" w:color="1A1A1A"/>
            </w:tcBorders>
            <w:shd w:val="clear" w:color="auto" w:fill="auto"/>
            <w:noWrap/>
            <w:textDirection w:val="btLr"/>
            <w:vAlign w:val="center"/>
            <w:hideMark/>
          </w:tcPr>
          <w:p w:rsidR="00147E54" w:rsidRPr="0001584A" w:rsidRDefault="00147E54" w:rsidP="00FF3EFA">
            <w:pPr>
              <w:suppressAutoHyphens w:val="0"/>
              <w:ind w:left="113" w:right="113"/>
              <w:jc w:val="center"/>
              <w:rPr>
                <w:rFonts w:ascii="Arial Narrow" w:hAnsi="Arial Narrow" w:cs="Arial"/>
                <w:lang w:eastAsia="es-CO"/>
              </w:rPr>
            </w:pPr>
            <w:r w:rsidRPr="0001584A">
              <w:rPr>
                <w:rFonts w:ascii="Arial Narrow" w:hAnsi="Arial Narrow" w:cs="Arial"/>
                <w:lang w:eastAsia="es-CO"/>
              </w:rPr>
              <w:t>Planeación</w:t>
            </w:r>
            <w:r>
              <w:rPr>
                <w:rFonts w:ascii="Arial Narrow" w:hAnsi="Arial Narrow" w:cs="Arial"/>
                <w:lang w:eastAsia="es-CO"/>
              </w:rPr>
              <w:t>, selección, contratación y ejecución.</w:t>
            </w:r>
          </w:p>
        </w:tc>
        <w:tc>
          <w:tcPr>
            <w:tcW w:w="283" w:type="dxa"/>
            <w:tcBorders>
              <w:top w:val="nil"/>
              <w:left w:val="nil"/>
              <w:bottom w:val="single" w:sz="8" w:space="0" w:color="1A1A1A"/>
              <w:right w:val="single" w:sz="4" w:space="0" w:color="1A1A1A"/>
            </w:tcBorders>
            <w:shd w:val="clear" w:color="auto" w:fill="auto"/>
            <w:textDirection w:val="btLr"/>
            <w:vAlign w:val="center"/>
            <w:hideMark/>
          </w:tcPr>
          <w:p w:rsidR="00147E54" w:rsidRPr="0001584A" w:rsidRDefault="00147E54" w:rsidP="00FF3EFA">
            <w:pPr>
              <w:suppressAutoHyphens w:val="0"/>
              <w:ind w:left="113" w:right="113"/>
              <w:jc w:val="center"/>
              <w:rPr>
                <w:rFonts w:ascii="Arial Narrow" w:hAnsi="Arial Narrow" w:cs="Arial"/>
                <w:lang w:eastAsia="es-CO"/>
              </w:rPr>
            </w:pPr>
            <w:r w:rsidRPr="0001584A">
              <w:rPr>
                <w:rFonts w:ascii="Arial Narrow" w:hAnsi="Arial Narrow" w:cs="Arial"/>
                <w:lang w:eastAsia="es-CO"/>
              </w:rPr>
              <w:t>Riesgos Tecnológicos:</w:t>
            </w:r>
          </w:p>
        </w:tc>
        <w:tc>
          <w:tcPr>
            <w:tcW w:w="1701" w:type="dxa"/>
            <w:tcBorders>
              <w:top w:val="nil"/>
              <w:left w:val="nil"/>
              <w:bottom w:val="single" w:sz="8" w:space="0" w:color="1A1A1A"/>
              <w:right w:val="single" w:sz="4" w:space="0" w:color="1A1A1A"/>
            </w:tcBorders>
            <w:shd w:val="clear" w:color="auto" w:fill="auto"/>
            <w:vAlign w:val="center"/>
            <w:hideMark/>
          </w:tcPr>
          <w:p w:rsidR="00147E54" w:rsidRPr="0001584A" w:rsidRDefault="00147E54" w:rsidP="00FF3EFA">
            <w:pPr>
              <w:suppressAutoHyphens w:val="0"/>
              <w:jc w:val="both"/>
              <w:rPr>
                <w:rFonts w:ascii="Arial Narrow" w:hAnsi="Arial Narrow" w:cs="Arial"/>
                <w:lang w:eastAsia="es-CO"/>
              </w:rPr>
            </w:pPr>
            <w:r w:rsidRPr="0001584A">
              <w:rPr>
                <w:rFonts w:ascii="Arial Narrow" w:hAnsi="Arial Narrow" w:cs="Arial"/>
                <w:lang w:eastAsia="es-CO"/>
              </w:rPr>
              <w:t>condiciones tecnológicas que NO SE PUEDEN CUMPLIR</w:t>
            </w:r>
          </w:p>
        </w:tc>
        <w:tc>
          <w:tcPr>
            <w:tcW w:w="2643" w:type="dxa"/>
            <w:tcBorders>
              <w:top w:val="nil"/>
              <w:left w:val="nil"/>
              <w:bottom w:val="single" w:sz="8" w:space="0" w:color="1A1A1A"/>
              <w:right w:val="single" w:sz="4" w:space="0" w:color="1A1A1A"/>
            </w:tcBorders>
            <w:shd w:val="clear" w:color="auto" w:fill="auto"/>
            <w:vAlign w:val="center"/>
            <w:hideMark/>
          </w:tcPr>
          <w:p w:rsidR="00147E54" w:rsidRPr="0001584A" w:rsidRDefault="00147E54" w:rsidP="00FF3EFA">
            <w:pPr>
              <w:suppressAutoHyphens w:val="0"/>
              <w:jc w:val="both"/>
              <w:rPr>
                <w:rFonts w:ascii="Arial Narrow" w:hAnsi="Arial Narrow" w:cs="Arial"/>
                <w:lang w:eastAsia="es-CO"/>
              </w:rPr>
            </w:pPr>
            <w:r w:rsidRPr="0001584A">
              <w:rPr>
                <w:rFonts w:ascii="Arial Narrow" w:hAnsi="Arial Narrow" w:cs="Arial"/>
                <w:lang w:eastAsia="es-CO"/>
              </w:rPr>
              <w:t>Fallos en las telecomunicaciones, suspensión de servicios públicos, advenimiento de nuevos desarrollos tecnológicos o estándares que deben ser tenidos en cuenta para la ejecución del contrato, así como la obsolescencia tecnológica.</w:t>
            </w:r>
          </w:p>
        </w:tc>
        <w:tc>
          <w:tcPr>
            <w:tcW w:w="425" w:type="dxa"/>
            <w:tcBorders>
              <w:top w:val="nil"/>
              <w:left w:val="nil"/>
              <w:bottom w:val="single" w:sz="8" w:space="0" w:color="1A1A1A"/>
              <w:right w:val="single" w:sz="4" w:space="0" w:color="1A1A1A"/>
            </w:tcBorders>
            <w:shd w:val="clear" w:color="auto" w:fill="auto"/>
            <w:noWrap/>
            <w:textDirection w:val="btLr"/>
            <w:vAlign w:val="center"/>
            <w:hideMark/>
          </w:tcPr>
          <w:p w:rsidR="00147E54" w:rsidRPr="0001584A" w:rsidRDefault="00147E54" w:rsidP="00FF3EFA">
            <w:pPr>
              <w:suppressAutoHyphens w:val="0"/>
              <w:jc w:val="center"/>
              <w:rPr>
                <w:rFonts w:ascii="Arial Narrow" w:hAnsi="Arial Narrow" w:cs="Arial"/>
                <w:lang w:eastAsia="es-CO"/>
              </w:rPr>
            </w:pPr>
            <w:r w:rsidRPr="0001584A">
              <w:rPr>
                <w:rFonts w:ascii="Arial Narrow" w:hAnsi="Arial Narrow" w:cs="Arial"/>
                <w:lang w:eastAsia="es-CO"/>
              </w:rPr>
              <w:t>2</w:t>
            </w:r>
          </w:p>
        </w:tc>
        <w:tc>
          <w:tcPr>
            <w:tcW w:w="425" w:type="dxa"/>
            <w:tcBorders>
              <w:top w:val="nil"/>
              <w:left w:val="nil"/>
              <w:bottom w:val="single" w:sz="8" w:space="0" w:color="1A1A1A"/>
              <w:right w:val="single" w:sz="4" w:space="0" w:color="1A1A1A"/>
            </w:tcBorders>
            <w:shd w:val="clear" w:color="auto" w:fill="auto"/>
            <w:noWrap/>
            <w:textDirection w:val="btLr"/>
            <w:vAlign w:val="center"/>
            <w:hideMark/>
          </w:tcPr>
          <w:p w:rsidR="00147E54" w:rsidRPr="0001584A" w:rsidRDefault="00147E54" w:rsidP="00FF3EFA">
            <w:pPr>
              <w:suppressAutoHyphens w:val="0"/>
              <w:jc w:val="center"/>
              <w:rPr>
                <w:rFonts w:ascii="Arial Narrow" w:hAnsi="Arial Narrow" w:cs="Arial"/>
                <w:lang w:eastAsia="es-CO"/>
              </w:rPr>
            </w:pPr>
            <w:r w:rsidRPr="0001584A">
              <w:rPr>
                <w:rFonts w:ascii="Arial Narrow" w:hAnsi="Arial Narrow" w:cs="Arial"/>
                <w:lang w:eastAsia="es-CO"/>
              </w:rPr>
              <w:t>1</w:t>
            </w:r>
          </w:p>
        </w:tc>
        <w:tc>
          <w:tcPr>
            <w:tcW w:w="426" w:type="dxa"/>
            <w:tcBorders>
              <w:top w:val="nil"/>
              <w:left w:val="nil"/>
              <w:bottom w:val="single" w:sz="8" w:space="0" w:color="1A1A1A"/>
              <w:right w:val="single" w:sz="4" w:space="0" w:color="1A1A1A"/>
            </w:tcBorders>
            <w:shd w:val="clear" w:color="auto" w:fill="auto"/>
            <w:noWrap/>
            <w:textDirection w:val="btLr"/>
            <w:vAlign w:val="center"/>
            <w:hideMark/>
          </w:tcPr>
          <w:p w:rsidR="00147E54" w:rsidRPr="0001584A" w:rsidRDefault="00147E54" w:rsidP="00FF3EFA">
            <w:pPr>
              <w:suppressAutoHyphens w:val="0"/>
              <w:jc w:val="center"/>
              <w:rPr>
                <w:rFonts w:ascii="Arial Narrow" w:hAnsi="Arial Narrow" w:cs="Arial"/>
                <w:lang w:eastAsia="es-CO"/>
              </w:rPr>
            </w:pPr>
            <w:r w:rsidRPr="0001584A">
              <w:rPr>
                <w:rFonts w:ascii="Arial Narrow" w:hAnsi="Arial Narrow" w:cs="Arial"/>
                <w:lang w:eastAsia="es-CO"/>
              </w:rPr>
              <w:t>3</w:t>
            </w:r>
          </w:p>
        </w:tc>
        <w:tc>
          <w:tcPr>
            <w:tcW w:w="393" w:type="dxa"/>
            <w:tcBorders>
              <w:top w:val="nil"/>
              <w:left w:val="nil"/>
              <w:bottom w:val="single" w:sz="8" w:space="0" w:color="1A1A1A"/>
              <w:right w:val="single" w:sz="4" w:space="0" w:color="1A1A1A"/>
            </w:tcBorders>
            <w:shd w:val="clear" w:color="auto" w:fill="auto"/>
            <w:textDirection w:val="btLr"/>
            <w:vAlign w:val="center"/>
            <w:hideMark/>
          </w:tcPr>
          <w:p w:rsidR="00147E54" w:rsidRPr="0001584A" w:rsidRDefault="00147E54" w:rsidP="00FF3EFA">
            <w:pPr>
              <w:suppressAutoHyphens w:val="0"/>
              <w:jc w:val="center"/>
              <w:rPr>
                <w:rFonts w:ascii="Arial Narrow" w:hAnsi="Arial Narrow" w:cs="Arial"/>
                <w:lang w:eastAsia="es-CO"/>
              </w:rPr>
            </w:pPr>
            <w:r w:rsidRPr="0001584A">
              <w:rPr>
                <w:rFonts w:ascii="Arial Narrow" w:hAnsi="Arial Narrow" w:cs="Arial"/>
                <w:lang w:eastAsia="es-CO"/>
              </w:rPr>
              <w:t>riesgo bajo</w:t>
            </w:r>
          </w:p>
        </w:tc>
        <w:tc>
          <w:tcPr>
            <w:tcW w:w="425" w:type="dxa"/>
            <w:tcBorders>
              <w:top w:val="nil"/>
              <w:left w:val="nil"/>
              <w:bottom w:val="single" w:sz="8" w:space="0" w:color="1A1A1A"/>
              <w:right w:val="single" w:sz="4" w:space="0" w:color="1A1A1A"/>
            </w:tcBorders>
            <w:shd w:val="clear" w:color="auto" w:fill="auto"/>
            <w:noWrap/>
            <w:textDirection w:val="btLr"/>
            <w:vAlign w:val="center"/>
            <w:hideMark/>
          </w:tcPr>
          <w:p w:rsidR="00147E54" w:rsidRPr="0001584A" w:rsidRDefault="00147E54" w:rsidP="00FF3EFA">
            <w:pPr>
              <w:suppressAutoHyphens w:val="0"/>
              <w:jc w:val="center"/>
              <w:rPr>
                <w:rFonts w:ascii="Arial Narrow" w:hAnsi="Arial Narrow" w:cs="Arial"/>
                <w:lang w:eastAsia="es-CO"/>
              </w:rPr>
            </w:pPr>
            <w:r>
              <w:rPr>
                <w:rFonts w:ascii="Arial Narrow" w:hAnsi="Arial Narrow" w:cs="Arial"/>
                <w:lang w:eastAsia="es-CO"/>
              </w:rPr>
              <w:t>E</w:t>
            </w:r>
            <w:r w:rsidRPr="0001584A">
              <w:rPr>
                <w:rFonts w:ascii="Arial Narrow" w:hAnsi="Arial Narrow" w:cs="Arial"/>
                <w:lang w:eastAsia="es-CO"/>
              </w:rPr>
              <w:t xml:space="preserve">ntidad </w:t>
            </w:r>
          </w:p>
        </w:tc>
        <w:tc>
          <w:tcPr>
            <w:tcW w:w="2233" w:type="dxa"/>
            <w:tcBorders>
              <w:top w:val="nil"/>
              <w:left w:val="nil"/>
              <w:bottom w:val="single" w:sz="8" w:space="0" w:color="1A1A1A"/>
              <w:right w:val="single" w:sz="4" w:space="0" w:color="1A1A1A"/>
            </w:tcBorders>
            <w:shd w:val="clear" w:color="auto" w:fill="auto"/>
            <w:vAlign w:val="center"/>
            <w:hideMark/>
          </w:tcPr>
          <w:p w:rsidR="00147E54" w:rsidRPr="0001584A" w:rsidRDefault="00147E54" w:rsidP="00FF3EFA">
            <w:pPr>
              <w:suppressAutoHyphens w:val="0"/>
              <w:jc w:val="both"/>
              <w:rPr>
                <w:rFonts w:ascii="Arial Narrow" w:hAnsi="Arial Narrow" w:cs="Arial"/>
                <w:lang w:eastAsia="es-CO"/>
              </w:rPr>
            </w:pPr>
            <w:r>
              <w:rPr>
                <w:rFonts w:ascii="Arial Narrow" w:hAnsi="Arial Narrow" w:cs="Arial"/>
                <w:lang w:eastAsia="es-CO"/>
              </w:rPr>
              <w:t xml:space="preserve">La entidad debe garantizar el funcionamiento óptimo de sus medios tecnológicos de </w:t>
            </w:r>
            <w:r w:rsidR="002C5B4B">
              <w:rPr>
                <w:rFonts w:ascii="Arial Narrow" w:hAnsi="Arial Narrow" w:cs="Arial"/>
                <w:lang w:eastAsia="es-CO"/>
              </w:rPr>
              <w:t>comunicación durante</w:t>
            </w:r>
            <w:r>
              <w:rPr>
                <w:rFonts w:ascii="Arial Narrow" w:hAnsi="Arial Narrow" w:cs="Arial"/>
                <w:lang w:eastAsia="es-CO"/>
              </w:rPr>
              <w:t xml:space="preserve"> todo el proceso de contratación.</w:t>
            </w:r>
          </w:p>
        </w:tc>
        <w:tc>
          <w:tcPr>
            <w:tcW w:w="358" w:type="dxa"/>
            <w:tcBorders>
              <w:top w:val="nil"/>
              <w:left w:val="nil"/>
              <w:bottom w:val="single" w:sz="8" w:space="0" w:color="1A1A1A"/>
              <w:right w:val="single" w:sz="4" w:space="0" w:color="1A1A1A"/>
            </w:tcBorders>
            <w:shd w:val="clear" w:color="auto" w:fill="auto"/>
            <w:vAlign w:val="center"/>
            <w:hideMark/>
          </w:tcPr>
          <w:p w:rsidR="00147E54" w:rsidRPr="0001584A" w:rsidRDefault="00147E54" w:rsidP="00FF3EFA">
            <w:pPr>
              <w:suppressAutoHyphens w:val="0"/>
              <w:jc w:val="center"/>
              <w:rPr>
                <w:rFonts w:ascii="Arial Narrow" w:hAnsi="Arial Narrow" w:cs="Arial"/>
                <w:lang w:eastAsia="es-CO"/>
              </w:rPr>
            </w:pPr>
            <w:r w:rsidRPr="0001584A">
              <w:rPr>
                <w:rFonts w:ascii="Arial Narrow" w:hAnsi="Arial Narrow" w:cs="Arial"/>
                <w:lang w:eastAsia="es-CO"/>
              </w:rPr>
              <w:t>2</w:t>
            </w:r>
          </w:p>
        </w:tc>
        <w:tc>
          <w:tcPr>
            <w:tcW w:w="370" w:type="dxa"/>
            <w:tcBorders>
              <w:top w:val="nil"/>
              <w:left w:val="nil"/>
              <w:bottom w:val="single" w:sz="8" w:space="0" w:color="1A1A1A"/>
              <w:right w:val="single" w:sz="4" w:space="0" w:color="1A1A1A"/>
            </w:tcBorders>
            <w:shd w:val="clear" w:color="auto" w:fill="auto"/>
            <w:vAlign w:val="center"/>
            <w:hideMark/>
          </w:tcPr>
          <w:p w:rsidR="00147E54" w:rsidRPr="0001584A" w:rsidRDefault="00147E54" w:rsidP="00FF3EFA">
            <w:pPr>
              <w:suppressAutoHyphens w:val="0"/>
              <w:jc w:val="center"/>
              <w:rPr>
                <w:rFonts w:ascii="Arial Narrow" w:hAnsi="Arial Narrow" w:cs="Arial"/>
                <w:lang w:eastAsia="es-CO"/>
              </w:rPr>
            </w:pPr>
            <w:r w:rsidRPr="0001584A">
              <w:rPr>
                <w:rFonts w:ascii="Arial Narrow" w:hAnsi="Arial Narrow" w:cs="Arial"/>
                <w:lang w:eastAsia="es-CO"/>
              </w:rPr>
              <w:t>1</w:t>
            </w:r>
          </w:p>
        </w:tc>
        <w:tc>
          <w:tcPr>
            <w:tcW w:w="422" w:type="dxa"/>
            <w:tcBorders>
              <w:top w:val="nil"/>
              <w:left w:val="nil"/>
              <w:bottom w:val="single" w:sz="8" w:space="0" w:color="1A1A1A"/>
              <w:right w:val="single" w:sz="4" w:space="0" w:color="1A1A1A"/>
            </w:tcBorders>
            <w:shd w:val="clear" w:color="auto" w:fill="auto"/>
            <w:vAlign w:val="center"/>
            <w:hideMark/>
          </w:tcPr>
          <w:p w:rsidR="00147E54" w:rsidRPr="0001584A" w:rsidRDefault="00147E54" w:rsidP="00FF3EFA">
            <w:pPr>
              <w:suppressAutoHyphens w:val="0"/>
              <w:jc w:val="center"/>
              <w:rPr>
                <w:rFonts w:ascii="Arial Narrow" w:hAnsi="Arial Narrow" w:cs="Arial"/>
                <w:lang w:eastAsia="es-CO"/>
              </w:rPr>
            </w:pPr>
            <w:r w:rsidRPr="0001584A">
              <w:rPr>
                <w:rFonts w:ascii="Arial Narrow" w:hAnsi="Arial Narrow" w:cs="Arial"/>
                <w:lang w:eastAsia="es-CO"/>
              </w:rPr>
              <w:t>3</w:t>
            </w:r>
          </w:p>
        </w:tc>
        <w:tc>
          <w:tcPr>
            <w:tcW w:w="394" w:type="dxa"/>
            <w:tcBorders>
              <w:top w:val="nil"/>
              <w:left w:val="nil"/>
              <w:bottom w:val="single" w:sz="8" w:space="0" w:color="1A1A1A"/>
              <w:right w:val="single" w:sz="4" w:space="0" w:color="1A1A1A"/>
            </w:tcBorders>
            <w:shd w:val="clear" w:color="auto" w:fill="auto"/>
            <w:textDirection w:val="btLr"/>
            <w:vAlign w:val="center"/>
            <w:hideMark/>
          </w:tcPr>
          <w:p w:rsidR="00147E54" w:rsidRPr="0001584A" w:rsidRDefault="00147E54" w:rsidP="00FF3EFA">
            <w:pPr>
              <w:suppressAutoHyphens w:val="0"/>
              <w:jc w:val="center"/>
              <w:rPr>
                <w:rFonts w:ascii="Arial Narrow" w:hAnsi="Arial Narrow" w:cs="Arial"/>
                <w:lang w:eastAsia="es-CO"/>
              </w:rPr>
            </w:pPr>
            <w:r w:rsidRPr="0001584A">
              <w:rPr>
                <w:rFonts w:ascii="Arial Narrow" w:hAnsi="Arial Narrow" w:cs="Arial"/>
                <w:lang w:eastAsia="es-CO"/>
              </w:rPr>
              <w:t>Riesgo bajo</w:t>
            </w:r>
          </w:p>
        </w:tc>
        <w:tc>
          <w:tcPr>
            <w:tcW w:w="448" w:type="dxa"/>
            <w:tcBorders>
              <w:top w:val="nil"/>
              <w:left w:val="nil"/>
              <w:bottom w:val="single" w:sz="8" w:space="0" w:color="1A1A1A"/>
              <w:right w:val="single" w:sz="4" w:space="0" w:color="1A1A1A"/>
            </w:tcBorders>
            <w:shd w:val="clear" w:color="auto" w:fill="auto"/>
            <w:textDirection w:val="btLr"/>
            <w:vAlign w:val="center"/>
            <w:hideMark/>
          </w:tcPr>
          <w:p w:rsidR="00147E54" w:rsidRPr="0001584A" w:rsidRDefault="00147E54" w:rsidP="00FF3EFA">
            <w:pPr>
              <w:suppressAutoHyphens w:val="0"/>
              <w:ind w:left="113" w:right="113"/>
              <w:jc w:val="center"/>
              <w:rPr>
                <w:rFonts w:ascii="Arial Narrow" w:hAnsi="Arial Narrow" w:cs="Arial"/>
                <w:lang w:eastAsia="es-CO"/>
              </w:rPr>
            </w:pPr>
            <w:r w:rsidRPr="0001584A">
              <w:rPr>
                <w:rFonts w:ascii="Arial Narrow" w:hAnsi="Arial Narrow" w:cs="Arial"/>
                <w:lang w:eastAsia="es-CO"/>
              </w:rPr>
              <w:t>SI</w:t>
            </w:r>
          </w:p>
        </w:tc>
        <w:tc>
          <w:tcPr>
            <w:tcW w:w="850" w:type="dxa"/>
            <w:tcBorders>
              <w:top w:val="nil"/>
              <w:left w:val="nil"/>
              <w:bottom w:val="single" w:sz="8" w:space="0" w:color="1A1A1A"/>
              <w:right w:val="single" w:sz="4" w:space="0" w:color="1A1A1A"/>
            </w:tcBorders>
            <w:shd w:val="clear" w:color="auto" w:fill="auto"/>
            <w:noWrap/>
            <w:textDirection w:val="btLr"/>
            <w:vAlign w:val="center"/>
            <w:hideMark/>
          </w:tcPr>
          <w:p w:rsidR="00147E54" w:rsidRPr="0001584A" w:rsidRDefault="00147E54" w:rsidP="00FF3EFA">
            <w:pPr>
              <w:suppressAutoHyphens w:val="0"/>
              <w:ind w:left="113" w:right="113"/>
              <w:jc w:val="center"/>
              <w:rPr>
                <w:rFonts w:ascii="Arial Narrow" w:hAnsi="Arial Narrow" w:cs="Arial"/>
                <w:lang w:eastAsia="es-CO"/>
              </w:rPr>
            </w:pPr>
            <w:r w:rsidRPr="0001584A">
              <w:rPr>
                <w:rFonts w:ascii="Arial Narrow" w:hAnsi="Arial Narrow" w:cs="Arial"/>
                <w:lang w:eastAsia="es-CO"/>
              </w:rPr>
              <w:t>Supervisor</w:t>
            </w:r>
            <w:r>
              <w:rPr>
                <w:rFonts w:ascii="Arial Narrow" w:hAnsi="Arial Narrow" w:cs="Arial"/>
                <w:lang w:eastAsia="es-CO"/>
              </w:rPr>
              <w:t>, Ingeniero y técnico en sistemas de la entidad.</w:t>
            </w:r>
          </w:p>
        </w:tc>
        <w:tc>
          <w:tcPr>
            <w:tcW w:w="988" w:type="dxa"/>
            <w:tcBorders>
              <w:top w:val="nil"/>
              <w:left w:val="nil"/>
              <w:bottom w:val="single" w:sz="4" w:space="0" w:color="1A1A1A"/>
              <w:right w:val="single" w:sz="4" w:space="0" w:color="1A1A1A"/>
            </w:tcBorders>
            <w:shd w:val="clear" w:color="auto" w:fill="auto"/>
            <w:vAlign w:val="center"/>
            <w:hideMark/>
          </w:tcPr>
          <w:p w:rsidR="00147E54" w:rsidRPr="0001584A" w:rsidRDefault="00147E54" w:rsidP="00FF3EFA">
            <w:pPr>
              <w:suppressAutoHyphens w:val="0"/>
              <w:jc w:val="center"/>
              <w:rPr>
                <w:rFonts w:ascii="Arial Narrow" w:hAnsi="Arial Narrow" w:cs="Arial"/>
                <w:lang w:eastAsia="es-CO"/>
              </w:rPr>
            </w:pPr>
            <w:r w:rsidRPr="0001584A">
              <w:rPr>
                <w:rFonts w:ascii="Arial Narrow" w:hAnsi="Arial Narrow" w:cs="Arial"/>
                <w:lang w:eastAsia="es-CO"/>
              </w:rPr>
              <w:t>Inicio del proceso</w:t>
            </w:r>
          </w:p>
        </w:tc>
        <w:tc>
          <w:tcPr>
            <w:tcW w:w="1192" w:type="dxa"/>
            <w:tcBorders>
              <w:top w:val="nil"/>
              <w:left w:val="nil"/>
              <w:bottom w:val="single" w:sz="4" w:space="0" w:color="1A1A1A"/>
              <w:right w:val="single" w:sz="4" w:space="0" w:color="1A1A1A"/>
            </w:tcBorders>
            <w:shd w:val="clear" w:color="auto" w:fill="auto"/>
            <w:vAlign w:val="center"/>
            <w:hideMark/>
          </w:tcPr>
          <w:p w:rsidR="00147E54" w:rsidRPr="0001584A" w:rsidRDefault="00147E54" w:rsidP="00FF3EFA">
            <w:pPr>
              <w:suppressAutoHyphens w:val="0"/>
              <w:jc w:val="center"/>
              <w:rPr>
                <w:rFonts w:ascii="Arial Narrow" w:hAnsi="Arial Narrow" w:cs="Arial"/>
                <w:lang w:eastAsia="es-CO"/>
              </w:rPr>
            </w:pPr>
            <w:r>
              <w:rPr>
                <w:rFonts w:ascii="Arial Narrow" w:hAnsi="Arial Narrow" w:cs="Arial"/>
                <w:lang w:eastAsia="es-CO"/>
              </w:rPr>
              <w:t>Termina</w:t>
            </w:r>
            <w:r w:rsidRPr="0001584A">
              <w:rPr>
                <w:rFonts w:ascii="Arial Narrow" w:hAnsi="Arial Narrow" w:cs="Arial"/>
                <w:lang w:eastAsia="es-CO"/>
              </w:rPr>
              <w:t>ción</w:t>
            </w:r>
          </w:p>
        </w:tc>
        <w:tc>
          <w:tcPr>
            <w:tcW w:w="1145" w:type="dxa"/>
            <w:tcBorders>
              <w:top w:val="nil"/>
              <w:left w:val="nil"/>
              <w:bottom w:val="single" w:sz="4" w:space="0" w:color="1A1A1A"/>
              <w:right w:val="single" w:sz="4" w:space="0" w:color="1A1A1A"/>
            </w:tcBorders>
            <w:shd w:val="clear" w:color="auto" w:fill="auto"/>
            <w:vAlign w:val="center"/>
            <w:hideMark/>
          </w:tcPr>
          <w:p w:rsidR="00147E54" w:rsidRPr="0001584A" w:rsidRDefault="00147E54" w:rsidP="00FF3EFA">
            <w:pPr>
              <w:suppressAutoHyphens w:val="0"/>
              <w:jc w:val="both"/>
              <w:rPr>
                <w:rFonts w:ascii="Arial Narrow" w:hAnsi="Arial Narrow" w:cs="Arial"/>
                <w:lang w:eastAsia="es-CO"/>
              </w:rPr>
            </w:pPr>
            <w:r w:rsidRPr="0001584A">
              <w:rPr>
                <w:rFonts w:ascii="Arial Narrow" w:hAnsi="Arial Narrow" w:cs="Arial"/>
                <w:lang w:eastAsia="es-CO"/>
              </w:rPr>
              <w:t>Revisiones de calidad</w:t>
            </w:r>
          </w:p>
        </w:tc>
        <w:tc>
          <w:tcPr>
            <w:tcW w:w="1321" w:type="dxa"/>
            <w:tcBorders>
              <w:top w:val="nil"/>
              <w:left w:val="nil"/>
              <w:bottom w:val="single" w:sz="8" w:space="0" w:color="1A1A1A"/>
              <w:right w:val="single" w:sz="8" w:space="0" w:color="1A1A1A"/>
            </w:tcBorders>
            <w:shd w:val="clear" w:color="auto" w:fill="auto"/>
            <w:vAlign w:val="center"/>
            <w:hideMark/>
          </w:tcPr>
          <w:p w:rsidR="00147E54" w:rsidRPr="0001584A" w:rsidRDefault="00147E54" w:rsidP="00FF3EFA">
            <w:pPr>
              <w:suppressAutoHyphens w:val="0"/>
              <w:jc w:val="both"/>
              <w:rPr>
                <w:rFonts w:ascii="Arial Narrow" w:hAnsi="Arial Narrow" w:cs="Arial"/>
                <w:lang w:eastAsia="es-CO"/>
              </w:rPr>
            </w:pPr>
            <w:r>
              <w:rPr>
                <w:rFonts w:ascii="Arial Narrow" w:hAnsi="Arial Narrow" w:cs="Arial"/>
                <w:lang w:eastAsia="es-CO"/>
              </w:rPr>
              <w:t>Durante todo el proceso</w:t>
            </w:r>
          </w:p>
        </w:tc>
      </w:tr>
      <w:tr w:rsidR="00FD2394" w:rsidRPr="0001584A" w:rsidTr="00077C6A">
        <w:trPr>
          <w:cantSplit/>
          <w:trHeight w:val="2565"/>
          <w:jc w:val="center"/>
        </w:trPr>
        <w:tc>
          <w:tcPr>
            <w:tcW w:w="421" w:type="dxa"/>
            <w:tcBorders>
              <w:top w:val="nil"/>
              <w:left w:val="single" w:sz="8" w:space="0" w:color="1A1A1A"/>
              <w:bottom w:val="single" w:sz="4" w:space="0" w:color="1A1A1A"/>
              <w:right w:val="single" w:sz="4" w:space="0" w:color="1A1A1A"/>
            </w:tcBorders>
            <w:shd w:val="clear" w:color="auto" w:fill="auto"/>
            <w:noWrap/>
            <w:textDirection w:val="btLr"/>
            <w:vAlign w:val="center"/>
          </w:tcPr>
          <w:p w:rsidR="00147E54" w:rsidRPr="0001584A" w:rsidRDefault="00147E54" w:rsidP="00FF3EFA">
            <w:pPr>
              <w:suppressAutoHyphens w:val="0"/>
              <w:ind w:left="113" w:right="113"/>
              <w:jc w:val="center"/>
              <w:rPr>
                <w:rFonts w:ascii="Arial Narrow" w:hAnsi="Arial Narrow" w:cs="Arial"/>
                <w:b/>
                <w:bCs/>
                <w:lang w:eastAsia="es-CO"/>
              </w:rPr>
            </w:pPr>
            <w:r>
              <w:rPr>
                <w:rFonts w:ascii="Arial Narrow" w:hAnsi="Arial Narrow" w:cs="Arial"/>
                <w:b/>
                <w:bCs/>
                <w:lang w:eastAsia="es-CO"/>
              </w:rPr>
              <w:lastRenderedPageBreak/>
              <w:t>3</w:t>
            </w:r>
          </w:p>
        </w:tc>
        <w:tc>
          <w:tcPr>
            <w:tcW w:w="566" w:type="dxa"/>
            <w:tcBorders>
              <w:top w:val="nil"/>
              <w:left w:val="nil"/>
              <w:bottom w:val="single" w:sz="8" w:space="0" w:color="1A1A1A"/>
              <w:right w:val="single" w:sz="4" w:space="0" w:color="1A1A1A"/>
            </w:tcBorders>
            <w:shd w:val="clear" w:color="auto" w:fill="auto"/>
            <w:noWrap/>
            <w:textDirection w:val="btLr"/>
            <w:vAlign w:val="center"/>
          </w:tcPr>
          <w:p w:rsidR="00147E54" w:rsidRPr="0001584A" w:rsidRDefault="00147E54" w:rsidP="00FF3EFA">
            <w:pPr>
              <w:suppressAutoHyphens w:val="0"/>
              <w:ind w:left="113" w:right="113"/>
              <w:jc w:val="center"/>
              <w:rPr>
                <w:rFonts w:ascii="Arial Narrow" w:hAnsi="Arial Narrow" w:cs="Arial"/>
                <w:lang w:eastAsia="es-CO"/>
              </w:rPr>
            </w:pPr>
            <w:r>
              <w:rPr>
                <w:rFonts w:ascii="Arial Narrow" w:hAnsi="Arial Narrow" w:cs="Arial"/>
                <w:lang w:eastAsia="es-CO"/>
              </w:rPr>
              <w:t>General</w:t>
            </w:r>
          </w:p>
        </w:tc>
        <w:tc>
          <w:tcPr>
            <w:tcW w:w="376" w:type="dxa"/>
            <w:tcBorders>
              <w:top w:val="nil"/>
              <w:left w:val="nil"/>
              <w:bottom w:val="single" w:sz="8" w:space="0" w:color="1A1A1A"/>
              <w:right w:val="single" w:sz="4" w:space="0" w:color="1A1A1A"/>
            </w:tcBorders>
            <w:shd w:val="clear" w:color="auto" w:fill="auto"/>
            <w:noWrap/>
            <w:textDirection w:val="btLr"/>
            <w:vAlign w:val="center"/>
          </w:tcPr>
          <w:p w:rsidR="00147E54" w:rsidRPr="0001584A" w:rsidRDefault="00147E54" w:rsidP="00FF3EFA">
            <w:pPr>
              <w:suppressAutoHyphens w:val="0"/>
              <w:ind w:left="113" w:right="113"/>
              <w:jc w:val="center"/>
              <w:rPr>
                <w:rFonts w:ascii="Arial Narrow" w:hAnsi="Arial Narrow" w:cs="Arial"/>
                <w:lang w:eastAsia="es-CO"/>
              </w:rPr>
            </w:pPr>
            <w:r>
              <w:rPr>
                <w:rFonts w:ascii="Arial Narrow" w:hAnsi="Arial Narrow" w:cs="Arial"/>
                <w:lang w:eastAsia="es-CO"/>
              </w:rPr>
              <w:t>Interno</w:t>
            </w:r>
          </w:p>
        </w:tc>
        <w:tc>
          <w:tcPr>
            <w:tcW w:w="612" w:type="dxa"/>
            <w:tcBorders>
              <w:top w:val="nil"/>
              <w:left w:val="nil"/>
              <w:bottom w:val="single" w:sz="8" w:space="0" w:color="1A1A1A"/>
              <w:right w:val="single" w:sz="4" w:space="0" w:color="1A1A1A"/>
            </w:tcBorders>
            <w:shd w:val="clear" w:color="auto" w:fill="auto"/>
            <w:noWrap/>
            <w:textDirection w:val="btLr"/>
            <w:vAlign w:val="center"/>
          </w:tcPr>
          <w:p w:rsidR="00147E54" w:rsidRPr="0001584A" w:rsidRDefault="00147E54" w:rsidP="00FF3EFA">
            <w:pPr>
              <w:suppressAutoHyphens w:val="0"/>
              <w:ind w:left="113" w:right="113"/>
              <w:jc w:val="center"/>
              <w:rPr>
                <w:rFonts w:ascii="Arial Narrow" w:hAnsi="Arial Narrow" w:cs="Arial"/>
                <w:lang w:eastAsia="es-CO"/>
              </w:rPr>
            </w:pPr>
            <w:r>
              <w:rPr>
                <w:rFonts w:ascii="Arial Narrow" w:hAnsi="Arial Narrow" w:cs="Arial"/>
                <w:lang w:eastAsia="es-CO"/>
              </w:rPr>
              <w:t>Selección</w:t>
            </w:r>
          </w:p>
        </w:tc>
        <w:tc>
          <w:tcPr>
            <w:tcW w:w="283" w:type="dxa"/>
            <w:tcBorders>
              <w:top w:val="nil"/>
              <w:left w:val="nil"/>
              <w:bottom w:val="single" w:sz="8" w:space="0" w:color="1A1A1A"/>
              <w:right w:val="single" w:sz="4" w:space="0" w:color="1A1A1A"/>
            </w:tcBorders>
            <w:shd w:val="clear" w:color="auto" w:fill="auto"/>
            <w:textDirection w:val="btLr"/>
            <w:vAlign w:val="center"/>
          </w:tcPr>
          <w:p w:rsidR="00147E54" w:rsidRPr="0001584A" w:rsidRDefault="00147E54" w:rsidP="00FF3EFA">
            <w:pPr>
              <w:suppressAutoHyphens w:val="0"/>
              <w:ind w:left="113" w:right="113"/>
              <w:jc w:val="center"/>
              <w:rPr>
                <w:rFonts w:ascii="Arial Narrow" w:hAnsi="Arial Narrow" w:cs="Arial"/>
                <w:lang w:eastAsia="es-CO"/>
              </w:rPr>
            </w:pPr>
            <w:r>
              <w:rPr>
                <w:rFonts w:ascii="Arial Narrow" w:hAnsi="Arial Narrow" w:cs="Arial"/>
                <w:lang w:eastAsia="es-CO"/>
              </w:rPr>
              <w:t>Operacional</w:t>
            </w:r>
          </w:p>
        </w:tc>
        <w:tc>
          <w:tcPr>
            <w:tcW w:w="1701" w:type="dxa"/>
            <w:tcBorders>
              <w:top w:val="nil"/>
              <w:left w:val="nil"/>
              <w:bottom w:val="single" w:sz="8" w:space="0" w:color="1A1A1A"/>
              <w:right w:val="single" w:sz="4" w:space="0" w:color="1A1A1A"/>
            </w:tcBorders>
            <w:shd w:val="clear" w:color="auto" w:fill="auto"/>
            <w:vAlign w:val="center"/>
          </w:tcPr>
          <w:p w:rsidR="00147E54" w:rsidRPr="0001584A" w:rsidRDefault="00147E54" w:rsidP="00FF3EFA">
            <w:pPr>
              <w:suppressAutoHyphens w:val="0"/>
              <w:jc w:val="both"/>
              <w:rPr>
                <w:rFonts w:ascii="Arial Narrow" w:hAnsi="Arial Narrow" w:cs="Arial"/>
                <w:lang w:eastAsia="es-CO"/>
              </w:rPr>
            </w:pPr>
            <w:r>
              <w:rPr>
                <w:rFonts w:ascii="Arial Narrow" w:hAnsi="Arial Narrow" w:cs="Arial"/>
                <w:lang w:eastAsia="es-CO"/>
              </w:rPr>
              <w:t>Selección de contratista que no cuente con la capacidad financiera y/o técnica y/o jurídicas necesarias para la ejecución del contrato.</w:t>
            </w:r>
          </w:p>
        </w:tc>
        <w:tc>
          <w:tcPr>
            <w:tcW w:w="2643" w:type="dxa"/>
            <w:tcBorders>
              <w:top w:val="nil"/>
              <w:left w:val="nil"/>
              <w:bottom w:val="single" w:sz="8" w:space="0" w:color="1A1A1A"/>
              <w:right w:val="single" w:sz="4" w:space="0" w:color="1A1A1A"/>
            </w:tcBorders>
            <w:shd w:val="clear" w:color="auto" w:fill="auto"/>
            <w:vAlign w:val="center"/>
          </w:tcPr>
          <w:p w:rsidR="00147E54" w:rsidRDefault="00147E54" w:rsidP="00FF3EFA">
            <w:pPr>
              <w:suppressAutoHyphens w:val="0"/>
              <w:jc w:val="both"/>
              <w:rPr>
                <w:rFonts w:ascii="Arial Narrow" w:hAnsi="Arial Narrow" w:cs="Arial"/>
                <w:lang w:eastAsia="es-CO"/>
              </w:rPr>
            </w:pPr>
            <w:r>
              <w:rPr>
                <w:rFonts w:ascii="Arial Narrow" w:hAnsi="Arial Narrow" w:cs="Arial"/>
                <w:lang w:eastAsia="es-CO"/>
              </w:rPr>
              <w:t>-Investigaciones disciplinarias, fiscales y penales.</w:t>
            </w:r>
          </w:p>
          <w:p w:rsidR="00147E54" w:rsidRDefault="00147E54" w:rsidP="00FF3EFA">
            <w:pPr>
              <w:suppressAutoHyphens w:val="0"/>
              <w:jc w:val="both"/>
              <w:rPr>
                <w:rFonts w:ascii="Arial Narrow" w:hAnsi="Arial Narrow" w:cs="Arial"/>
                <w:lang w:eastAsia="es-CO"/>
              </w:rPr>
            </w:pPr>
            <w:r>
              <w:rPr>
                <w:rFonts w:ascii="Arial Narrow" w:hAnsi="Arial Narrow" w:cs="Arial"/>
                <w:lang w:eastAsia="es-CO"/>
              </w:rPr>
              <w:t>-Demandas.</w:t>
            </w:r>
          </w:p>
          <w:p w:rsidR="00147E54" w:rsidRDefault="00147E54" w:rsidP="00FF3EFA">
            <w:pPr>
              <w:suppressAutoHyphens w:val="0"/>
              <w:jc w:val="both"/>
              <w:rPr>
                <w:rFonts w:ascii="Arial Narrow" w:hAnsi="Arial Narrow" w:cs="Arial"/>
                <w:lang w:eastAsia="es-CO"/>
              </w:rPr>
            </w:pPr>
            <w:r>
              <w:rPr>
                <w:rFonts w:ascii="Arial Narrow" w:hAnsi="Arial Narrow" w:cs="Arial"/>
                <w:lang w:eastAsia="es-CO"/>
              </w:rPr>
              <w:t>-Pone en riesgo la adecuada ejecución del contrato.</w:t>
            </w:r>
          </w:p>
          <w:p w:rsidR="00147E54" w:rsidRPr="0001584A" w:rsidRDefault="00147E54" w:rsidP="00FF3EFA">
            <w:pPr>
              <w:suppressAutoHyphens w:val="0"/>
              <w:jc w:val="both"/>
              <w:rPr>
                <w:rFonts w:ascii="Arial Narrow" w:hAnsi="Arial Narrow" w:cs="Arial"/>
                <w:lang w:eastAsia="es-CO"/>
              </w:rPr>
            </w:pPr>
            <w:r>
              <w:rPr>
                <w:rFonts w:ascii="Arial Narrow" w:hAnsi="Arial Narrow" w:cs="Arial"/>
                <w:lang w:eastAsia="es-CO"/>
              </w:rPr>
              <w:t>- sanciones disciplinarias, fiscales y/o penales.</w:t>
            </w:r>
          </w:p>
        </w:tc>
        <w:tc>
          <w:tcPr>
            <w:tcW w:w="425" w:type="dxa"/>
            <w:tcBorders>
              <w:top w:val="nil"/>
              <w:left w:val="nil"/>
              <w:bottom w:val="single" w:sz="8" w:space="0" w:color="1A1A1A"/>
              <w:right w:val="single" w:sz="4" w:space="0" w:color="1A1A1A"/>
            </w:tcBorders>
            <w:shd w:val="clear" w:color="auto" w:fill="auto"/>
            <w:noWrap/>
            <w:textDirection w:val="btLr"/>
            <w:vAlign w:val="center"/>
          </w:tcPr>
          <w:p w:rsidR="00147E54" w:rsidRPr="0001584A" w:rsidRDefault="00147E54" w:rsidP="00FF3EFA">
            <w:pPr>
              <w:suppressAutoHyphens w:val="0"/>
              <w:jc w:val="center"/>
              <w:rPr>
                <w:rFonts w:ascii="Arial Narrow" w:hAnsi="Arial Narrow" w:cs="Arial"/>
                <w:lang w:eastAsia="es-CO"/>
              </w:rPr>
            </w:pPr>
            <w:r>
              <w:rPr>
                <w:rFonts w:ascii="Arial Narrow" w:hAnsi="Arial Narrow" w:cs="Arial"/>
                <w:lang w:eastAsia="es-CO"/>
              </w:rPr>
              <w:t>1</w:t>
            </w:r>
          </w:p>
        </w:tc>
        <w:tc>
          <w:tcPr>
            <w:tcW w:w="425" w:type="dxa"/>
            <w:tcBorders>
              <w:top w:val="nil"/>
              <w:left w:val="nil"/>
              <w:bottom w:val="single" w:sz="8" w:space="0" w:color="1A1A1A"/>
              <w:right w:val="single" w:sz="4" w:space="0" w:color="1A1A1A"/>
            </w:tcBorders>
            <w:shd w:val="clear" w:color="auto" w:fill="auto"/>
            <w:noWrap/>
            <w:textDirection w:val="btLr"/>
            <w:vAlign w:val="center"/>
          </w:tcPr>
          <w:p w:rsidR="00147E54" w:rsidRPr="0001584A" w:rsidRDefault="00147E54" w:rsidP="00FF3EFA">
            <w:pPr>
              <w:suppressAutoHyphens w:val="0"/>
              <w:jc w:val="center"/>
              <w:rPr>
                <w:rFonts w:ascii="Arial Narrow" w:hAnsi="Arial Narrow" w:cs="Arial"/>
                <w:lang w:eastAsia="es-CO"/>
              </w:rPr>
            </w:pPr>
            <w:r>
              <w:rPr>
                <w:rFonts w:ascii="Arial Narrow" w:hAnsi="Arial Narrow" w:cs="Arial"/>
                <w:lang w:eastAsia="es-CO"/>
              </w:rPr>
              <w:t>4</w:t>
            </w:r>
          </w:p>
        </w:tc>
        <w:tc>
          <w:tcPr>
            <w:tcW w:w="426" w:type="dxa"/>
            <w:tcBorders>
              <w:top w:val="nil"/>
              <w:left w:val="nil"/>
              <w:bottom w:val="single" w:sz="8" w:space="0" w:color="1A1A1A"/>
              <w:right w:val="single" w:sz="4" w:space="0" w:color="1A1A1A"/>
            </w:tcBorders>
            <w:shd w:val="clear" w:color="auto" w:fill="auto"/>
            <w:noWrap/>
            <w:textDirection w:val="btLr"/>
            <w:vAlign w:val="center"/>
          </w:tcPr>
          <w:p w:rsidR="00147E54" w:rsidRPr="0001584A" w:rsidRDefault="00147E54" w:rsidP="00FF3EFA">
            <w:pPr>
              <w:suppressAutoHyphens w:val="0"/>
              <w:jc w:val="center"/>
              <w:rPr>
                <w:rFonts w:ascii="Arial Narrow" w:hAnsi="Arial Narrow" w:cs="Arial"/>
                <w:lang w:eastAsia="es-CO"/>
              </w:rPr>
            </w:pPr>
            <w:r>
              <w:rPr>
                <w:rFonts w:ascii="Arial Narrow" w:hAnsi="Arial Narrow" w:cs="Arial"/>
                <w:lang w:eastAsia="es-CO"/>
              </w:rPr>
              <w:t>5</w:t>
            </w:r>
          </w:p>
        </w:tc>
        <w:tc>
          <w:tcPr>
            <w:tcW w:w="393" w:type="dxa"/>
            <w:tcBorders>
              <w:top w:val="nil"/>
              <w:left w:val="nil"/>
              <w:bottom w:val="single" w:sz="8" w:space="0" w:color="1A1A1A"/>
              <w:right w:val="single" w:sz="4" w:space="0" w:color="1A1A1A"/>
            </w:tcBorders>
            <w:shd w:val="clear" w:color="auto" w:fill="auto"/>
            <w:textDirection w:val="btLr"/>
            <w:vAlign w:val="center"/>
          </w:tcPr>
          <w:p w:rsidR="00147E54" w:rsidRPr="0001584A" w:rsidRDefault="00147E54" w:rsidP="00FF3EFA">
            <w:pPr>
              <w:suppressAutoHyphens w:val="0"/>
              <w:jc w:val="center"/>
              <w:rPr>
                <w:rFonts w:ascii="Arial Narrow" w:hAnsi="Arial Narrow" w:cs="Arial"/>
                <w:lang w:eastAsia="es-CO"/>
              </w:rPr>
            </w:pPr>
            <w:r>
              <w:rPr>
                <w:rFonts w:ascii="Arial Narrow" w:hAnsi="Arial Narrow" w:cs="Arial"/>
                <w:lang w:eastAsia="es-CO"/>
              </w:rPr>
              <w:t>Riesgo Medio</w:t>
            </w:r>
          </w:p>
        </w:tc>
        <w:tc>
          <w:tcPr>
            <w:tcW w:w="425" w:type="dxa"/>
            <w:tcBorders>
              <w:top w:val="nil"/>
              <w:left w:val="nil"/>
              <w:bottom w:val="single" w:sz="8" w:space="0" w:color="1A1A1A"/>
              <w:right w:val="single" w:sz="4" w:space="0" w:color="1A1A1A"/>
            </w:tcBorders>
            <w:shd w:val="clear" w:color="auto" w:fill="auto"/>
            <w:noWrap/>
            <w:textDirection w:val="btLr"/>
            <w:vAlign w:val="center"/>
          </w:tcPr>
          <w:p w:rsidR="00147E54" w:rsidRDefault="00147E54" w:rsidP="00FF3EFA">
            <w:pPr>
              <w:suppressAutoHyphens w:val="0"/>
              <w:jc w:val="center"/>
              <w:rPr>
                <w:rFonts w:ascii="Arial Narrow" w:hAnsi="Arial Narrow" w:cs="Arial"/>
                <w:lang w:eastAsia="es-CO"/>
              </w:rPr>
            </w:pPr>
            <w:r>
              <w:rPr>
                <w:rFonts w:ascii="Arial Narrow" w:hAnsi="Arial Narrow" w:cs="Arial"/>
                <w:lang w:eastAsia="es-CO"/>
              </w:rPr>
              <w:t>Entidad</w:t>
            </w:r>
          </w:p>
        </w:tc>
        <w:tc>
          <w:tcPr>
            <w:tcW w:w="2233" w:type="dxa"/>
            <w:tcBorders>
              <w:top w:val="nil"/>
              <w:left w:val="nil"/>
              <w:bottom w:val="single" w:sz="8" w:space="0" w:color="1A1A1A"/>
              <w:right w:val="single" w:sz="4" w:space="0" w:color="1A1A1A"/>
            </w:tcBorders>
            <w:shd w:val="clear" w:color="auto" w:fill="auto"/>
            <w:vAlign w:val="center"/>
          </w:tcPr>
          <w:p w:rsidR="00147E54" w:rsidRDefault="00147E54" w:rsidP="00FF3EFA">
            <w:pPr>
              <w:suppressAutoHyphens w:val="0"/>
              <w:jc w:val="both"/>
              <w:rPr>
                <w:rFonts w:ascii="Arial Narrow" w:hAnsi="Arial Narrow" w:cs="Arial"/>
                <w:lang w:eastAsia="es-CO"/>
              </w:rPr>
            </w:pPr>
            <w:r>
              <w:rPr>
                <w:rFonts w:ascii="Arial Narrow" w:hAnsi="Arial Narrow" w:cs="Arial"/>
                <w:lang w:eastAsia="es-CO"/>
              </w:rPr>
              <w:t>Evaluación detallada de los requisitos habilitantes y ponderantes, establecidos dentro de los documentos del proceso.</w:t>
            </w:r>
          </w:p>
        </w:tc>
        <w:tc>
          <w:tcPr>
            <w:tcW w:w="358" w:type="dxa"/>
            <w:tcBorders>
              <w:top w:val="nil"/>
              <w:left w:val="nil"/>
              <w:bottom w:val="single" w:sz="8" w:space="0" w:color="1A1A1A"/>
              <w:right w:val="single" w:sz="4" w:space="0" w:color="1A1A1A"/>
            </w:tcBorders>
            <w:shd w:val="clear" w:color="auto" w:fill="auto"/>
            <w:vAlign w:val="center"/>
          </w:tcPr>
          <w:p w:rsidR="00147E54" w:rsidRPr="0001584A" w:rsidRDefault="00147E54" w:rsidP="00FF3EFA">
            <w:pPr>
              <w:suppressAutoHyphens w:val="0"/>
              <w:jc w:val="center"/>
              <w:rPr>
                <w:rFonts w:ascii="Arial Narrow" w:hAnsi="Arial Narrow" w:cs="Arial"/>
                <w:lang w:eastAsia="es-CO"/>
              </w:rPr>
            </w:pPr>
            <w:r>
              <w:rPr>
                <w:rFonts w:ascii="Arial Narrow" w:hAnsi="Arial Narrow" w:cs="Arial"/>
                <w:lang w:eastAsia="es-CO"/>
              </w:rPr>
              <w:t>1</w:t>
            </w:r>
          </w:p>
        </w:tc>
        <w:tc>
          <w:tcPr>
            <w:tcW w:w="370" w:type="dxa"/>
            <w:tcBorders>
              <w:top w:val="nil"/>
              <w:left w:val="nil"/>
              <w:bottom w:val="single" w:sz="8" w:space="0" w:color="1A1A1A"/>
              <w:right w:val="single" w:sz="4" w:space="0" w:color="1A1A1A"/>
            </w:tcBorders>
            <w:shd w:val="clear" w:color="auto" w:fill="auto"/>
            <w:vAlign w:val="center"/>
          </w:tcPr>
          <w:p w:rsidR="00147E54" w:rsidRPr="0001584A" w:rsidRDefault="00147E54" w:rsidP="00FF3EFA">
            <w:pPr>
              <w:suppressAutoHyphens w:val="0"/>
              <w:jc w:val="center"/>
              <w:rPr>
                <w:rFonts w:ascii="Arial Narrow" w:hAnsi="Arial Narrow" w:cs="Arial"/>
                <w:lang w:eastAsia="es-CO"/>
              </w:rPr>
            </w:pPr>
            <w:r>
              <w:rPr>
                <w:rFonts w:ascii="Arial Narrow" w:hAnsi="Arial Narrow" w:cs="Arial"/>
                <w:lang w:eastAsia="es-CO"/>
              </w:rPr>
              <w:t>2</w:t>
            </w:r>
          </w:p>
        </w:tc>
        <w:tc>
          <w:tcPr>
            <w:tcW w:w="422" w:type="dxa"/>
            <w:tcBorders>
              <w:top w:val="nil"/>
              <w:left w:val="nil"/>
              <w:bottom w:val="single" w:sz="8" w:space="0" w:color="1A1A1A"/>
              <w:right w:val="single" w:sz="4" w:space="0" w:color="1A1A1A"/>
            </w:tcBorders>
            <w:shd w:val="clear" w:color="auto" w:fill="auto"/>
            <w:vAlign w:val="center"/>
          </w:tcPr>
          <w:p w:rsidR="00147E54" w:rsidRPr="0001584A" w:rsidRDefault="00147E54" w:rsidP="00FF3EFA">
            <w:pPr>
              <w:suppressAutoHyphens w:val="0"/>
              <w:jc w:val="center"/>
              <w:rPr>
                <w:rFonts w:ascii="Arial Narrow" w:hAnsi="Arial Narrow" w:cs="Arial"/>
                <w:lang w:eastAsia="es-CO"/>
              </w:rPr>
            </w:pPr>
            <w:r>
              <w:rPr>
                <w:rFonts w:ascii="Arial Narrow" w:hAnsi="Arial Narrow" w:cs="Arial"/>
                <w:lang w:eastAsia="es-CO"/>
              </w:rPr>
              <w:t>3</w:t>
            </w:r>
          </w:p>
        </w:tc>
        <w:tc>
          <w:tcPr>
            <w:tcW w:w="394" w:type="dxa"/>
            <w:tcBorders>
              <w:top w:val="nil"/>
              <w:left w:val="nil"/>
              <w:bottom w:val="single" w:sz="8" w:space="0" w:color="1A1A1A"/>
              <w:right w:val="single" w:sz="4" w:space="0" w:color="1A1A1A"/>
            </w:tcBorders>
            <w:shd w:val="clear" w:color="auto" w:fill="auto"/>
            <w:textDirection w:val="btLr"/>
            <w:vAlign w:val="center"/>
          </w:tcPr>
          <w:p w:rsidR="00147E54" w:rsidRPr="0001584A" w:rsidRDefault="00147E54" w:rsidP="00FF3EFA">
            <w:pPr>
              <w:suppressAutoHyphens w:val="0"/>
              <w:jc w:val="center"/>
              <w:rPr>
                <w:rFonts w:ascii="Arial Narrow" w:hAnsi="Arial Narrow" w:cs="Arial"/>
                <w:lang w:eastAsia="es-CO"/>
              </w:rPr>
            </w:pPr>
            <w:r>
              <w:rPr>
                <w:rFonts w:ascii="Arial Narrow" w:hAnsi="Arial Narrow" w:cs="Arial"/>
                <w:lang w:eastAsia="es-CO"/>
              </w:rPr>
              <w:t>Riesgo Bajo</w:t>
            </w:r>
          </w:p>
        </w:tc>
        <w:tc>
          <w:tcPr>
            <w:tcW w:w="448" w:type="dxa"/>
            <w:tcBorders>
              <w:top w:val="nil"/>
              <w:left w:val="nil"/>
              <w:bottom w:val="single" w:sz="8" w:space="0" w:color="1A1A1A"/>
              <w:right w:val="single" w:sz="4" w:space="0" w:color="1A1A1A"/>
            </w:tcBorders>
            <w:shd w:val="clear" w:color="auto" w:fill="auto"/>
            <w:textDirection w:val="btLr"/>
            <w:vAlign w:val="center"/>
          </w:tcPr>
          <w:p w:rsidR="00147E54" w:rsidRPr="0001584A" w:rsidRDefault="00147E54" w:rsidP="00FF3EFA">
            <w:pPr>
              <w:suppressAutoHyphens w:val="0"/>
              <w:ind w:left="113" w:right="113"/>
              <w:jc w:val="center"/>
              <w:rPr>
                <w:rFonts w:ascii="Arial Narrow" w:hAnsi="Arial Narrow" w:cs="Arial"/>
                <w:lang w:eastAsia="es-CO"/>
              </w:rPr>
            </w:pPr>
            <w:r>
              <w:rPr>
                <w:rFonts w:ascii="Arial Narrow" w:hAnsi="Arial Narrow" w:cs="Arial"/>
                <w:lang w:eastAsia="es-CO"/>
              </w:rPr>
              <w:t>No</w:t>
            </w:r>
          </w:p>
        </w:tc>
        <w:tc>
          <w:tcPr>
            <w:tcW w:w="850" w:type="dxa"/>
            <w:tcBorders>
              <w:top w:val="nil"/>
              <w:left w:val="nil"/>
              <w:bottom w:val="single" w:sz="8" w:space="0" w:color="1A1A1A"/>
              <w:right w:val="single" w:sz="4" w:space="0" w:color="1A1A1A"/>
            </w:tcBorders>
            <w:shd w:val="clear" w:color="auto" w:fill="auto"/>
            <w:noWrap/>
            <w:textDirection w:val="btLr"/>
            <w:vAlign w:val="center"/>
          </w:tcPr>
          <w:p w:rsidR="00147E54" w:rsidRPr="0001584A" w:rsidRDefault="00147E54" w:rsidP="00FF3EFA">
            <w:pPr>
              <w:suppressAutoHyphens w:val="0"/>
              <w:ind w:left="113" w:right="113"/>
              <w:jc w:val="center"/>
              <w:rPr>
                <w:rFonts w:ascii="Arial Narrow" w:hAnsi="Arial Narrow" w:cs="Arial"/>
                <w:lang w:eastAsia="es-CO"/>
              </w:rPr>
            </w:pPr>
            <w:r>
              <w:rPr>
                <w:rFonts w:ascii="Arial Narrow" w:hAnsi="Arial Narrow" w:cs="Arial"/>
                <w:lang w:eastAsia="es-CO"/>
              </w:rPr>
              <w:t>Evaluadores del proceso</w:t>
            </w:r>
          </w:p>
        </w:tc>
        <w:tc>
          <w:tcPr>
            <w:tcW w:w="988" w:type="dxa"/>
            <w:tcBorders>
              <w:top w:val="nil"/>
              <w:left w:val="nil"/>
              <w:bottom w:val="single" w:sz="4" w:space="0" w:color="1A1A1A"/>
              <w:right w:val="single" w:sz="4" w:space="0" w:color="1A1A1A"/>
            </w:tcBorders>
            <w:shd w:val="clear" w:color="auto" w:fill="auto"/>
            <w:vAlign w:val="center"/>
          </w:tcPr>
          <w:p w:rsidR="00147E54" w:rsidRPr="0001584A" w:rsidRDefault="00147E54" w:rsidP="00FF3EFA">
            <w:pPr>
              <w:suppressAutoHyphens w:val="0"/>
              <w:jc w:val="center"/>
              <w:rPr>
                <w:rFonts w:ascii="Arial Narrow" w:hAnsi="Arial Narrow" w:cs="Arial"/>
                <w:lang w:eastAsia="es-CO"/>
              </w:rPr>
            </w:pPr>
            <w:r>
              <w:rPr>
                <w:rFonts w:ascii="Arial Narrow" w:hAnsi="Arial Narrow" w:cs="Arial"/>
                <w:lang w:eastAsia="es-CO"/>
              </w:rPr>
              <w:t>Etapa de Evaluación</w:t>
            </w:r>
          </w:p>
        </w:tc>
        <w:tc>
          <w:tcPr>
            <w:tcW w:w="1192" w:type="dxa"/>
            <w:tcBorders>
              <w:top w:val="nil"/>
              <w:left w:val="nil"/>
              <w:bottom w:val="single" w:sz="4" w:space="0" w:color="1A1A1A"/>
              <w:right w:val="single" w:sz="4" w:space="0" w:color="1A1A1A"/>
            </w:tcBorders>
            <w:shd w:val="clear" w:color="auto" w:fill="auto"/>
            <w:vAlign w:val="center"/>
          </w:tcPr>
          <w:p w:rsidR="00147E54" w:rsidRDefault="00147E54" w:rsidP="00FF3EFA">
            <w:pPr>
              <w:suppressAutoHyphens w:val="0"/>
              <w:jc w:val="center"/>
              <w:rPr>
                <w:rFonts w:ascii="Arial Narrow" w:hAnsi="Arial Narrow" w:cs="Arial"/>
                <w:lang w:eastAsia="es-CO"/>
              </w:rPr>
            </w:pPr>
            <w:r>
              <w:rPr>
                <w:rFonts w:ascii="Arial Narrow" w:hAnsi="Arial Narrow" w:cs="Arial"/>
                <w:lang w:eastAsia="es-CO"/>
              </w:rPr>
              <w:t>Aceptación de la oferta</w:t>
            </w:r>
          </w:p>
        </w:tc>
        <w:tc>
          <w:tcPr>
            <w:tcW w:w="1145" w:type="dxa"/>
            <w:tcBorders>
              <w:top w:val="nil"/>
              <w:left w:val="nil"/>
              <w:bottom w:val="single" w:sz="4" w:space="0" w:color="1A1A1A"/>
              <w:right w:val="single" w:sz="4" w:space="0" w:color="1A1A1A"/>
            </w:tcBorders>
            <w:shd w:val="clear" w:color="auto" w:fill="auto"/>
            <w:vAlign w:val="center"/>
          </w:tcPr>
          <w:p w:rsidR="00147E54" w:rsidRPr="0001584A" w:rsidRDefault="00147E54" w:rsidP="00FF3EFA">
            <w:pPr>
              <w:suppressAutoHyphens w:val="0"/>
              <w:jc w:val="both"/>
              <w:rPr>
                <w:rFonts w:ascii="Arial Narrow" w:hAnsi="Arial Narrow" w:cs="Arial"/>
                <w:lang w:eastAsia="es-CO"/>
              </w:rPr>
            </w:pPr>
            <w:r>
              <w:rPr>
                <w:rFonts w:ascii="Arial Narrow" w:hAnsi="Arial Narrow" w:cs="Arial"/>
                <w:lang w:eastAsia="es-CO"/>
              </w:rPr>
              <w:t>Aplicación de los métodos de evaluación</w:t>
            </w:r>
          </w:p>
        </w:tc>
        <w:tc>
          <w:tcPr>
            <w:tcW w:w="1321" w:type="dxa"/>
            <w:tcBorders>
              <w:top w:val="nil"/>
              <w:left w:val="nil"/>
              <w:bottom w:val="single" w:sz="8" w:space="0" w:color="1A1A1A"/>
              <w:right w:val="single" w:sz="8" w:space="0" w:color="1A1A1A"/>
            </w:tcBorders>
            <w:shd w:val="clear" w:color="auto" w:fill="auto"/>
            <w:vAlign w:val="center"/>
          </w:tcPr>
          <w:p w:rsidR="00147E54" w:rsidRDefault="00147E54" w:rsidP="00FF3EFA">
            <w:pPr>
              <w:suppressAutoHyphens w:val="0"/>
              <w:jc w:val="both"/>
              <w:rPr>
                <w:rFonts w:ascii="Arial Narrow" w:hAnsi="Arial Narrow" w:cs="Arial"/>
                <w:lang w:eastAsia="es-CO"/>
              </w:rPr>
            </w:pPr>
            <w:r>
              <w:rPr>
                <w:rFonts w:ascii="Arial Narrow" w:hAnsi="Arial Narrow" w:cs="Arial"/>
                <w:lang w:eastAsia="es-CO"/>
              </w:rPr>
              <w:t>Etapa de evaluación</w:t>
            </w:r>
          </w:p>
        </w:tc>
      </w:tr>
      <w:tr w:rsidR="00FD2394" w:rsidRPr="0001584A" w:rsidTr="00077C6A">
        <w:trPr>
          <w:cantSplit/>
          <w:trHeight w:val="2105"/>
          <w:jc w:val="center"/>
        </w:trPr>
        <w:tc>
          <w:tcPr>
            <w:tcW w:w="421" w:type="dxa"/>
            <w:tcBorders>
              <w:top w:val="nil"/>
              <w:left w:val="single" w:sz="8" w:space="0" w:color="1A1A1A"/>
              <w:bottom w:val="single" w:sz="4" w:space="0" w:color="1A1A1A"/>
              <w:right w:val="single" w:sz="4" w:space="0" w:color="1A1A1A"/>
            </w:tcBorders>
            <w:shd w:val="clear" w:color="auto" w:fill="auto"/>
            <w:noWrap/>
            <w:textDirection w:val="btLr"/>
            <w:vAlign w:val="center"/>
          </w:tcPr>
          <w:p w:rsidR="00147E54" w:rsidRDefault="00147E54" w:rsidP="00FF3EFA">
            <w:pPr>
              <w:suppressAutoHyphens w:val="0"/>
              <w:ind w:left="113" w:right="113"/>
              <w:jc w:val="center"/>
              <w:rPr>
                <w:rFonts w:ascii="Arial Narrow" w:hAnsi="Arial Narrow" w:cs="Arial"/>
                <w:b/>
                <w:bCs/>
                <w:lang w:eastAsia="es-CO"/>
              </w:rPr>
            </w:pPr>
            <w:r>
              <w:rPr>
                <w:rFonts w:ascii="Arial Narrow" w:hAnsi="Arial Narrow" w:cs="Arial"/>
                <w:b/>
                <w:bCs/>
                <w:lang w:eastAsia="es-CO"/>
              </w:rPr>
              <w:t>4</w:t>
            </w:r>
          </w:p>
        </w:tc>
        <w:tc>
          <w:tcPr>
            <w:tcW w:w="566" w:type="dxa"/>
            <w:tcBorders>
              <w:top w:val="nil"/>
              <w:left w:val="nil"/>
              <w:bottom w:val="single" w:sz="8" w:space="0" w:color="1A1A1A"/>
              <w:right w:val="single" w:sz="4" w:space="0" w:color="1A1A1A"/>
            </w:tcBorders>
            <w:shd w:val="clear" w:color="auto" w:fill="auto"/>
            <w:noWrap/>
            <w:textDirection w:val="btLr"/>
            <w:vAlign w:val="center"/>
          </w:tcPr>
          <w:p w:rsidR="00147E54" w:rsidRDefault="00147E54" w:rsidP="00FF3EFA">
            <w:pPr>
              <w:suppressAutoHyphens w:val="0"/>
              <w:ind w:left="113" w:right="113"/>
              <w:jc w:val="center"/>
              <w:rPr>
                <w:rFonts w:ascii="Arial Narrow" w:hAnsi="Arial Narrow" w:cs="Arial"/>
                <w:lang w:eastAsia="es-CO"/>
              </w:rPr>
            </w:pPr>
            <w:r>
              <w:rPr>
                <w:rFonts w:ascii="Arial Narrow" w:hAnsi="Arial Narrow" w:cs="Arial"/>
                <w:lang w:eastAsia="es-CO"/>
              </w:rPr>
              <w:t>General</w:t>
            </w:r>
          </w:p>
        </w:tc>
        <w:tc>
          <w:tcPr>
            <w:tcW w:w="376" w:type="dxa"/>
            <w:tcBorders>
              <w:top w:val="nil"/>
              <w:left w:val="nil"/>
              <w:bottom w:val="single" w:sz="8" w:space="0" w:color="1A1A1A"/>
              <w:right w:val="single" w:sz="4" w:space="0" w:color="1A1A1A"/>
            </w:tcBorders>
            <w:shd w:val="clear" w:color="auto" w:fill="auto"/>
            <w:noWrap/>
            <w:textDirection w:val="btLr"/>
            <w:vAlign w:val="center"/>
          </w:tcPr>
          <w:p w:rsidR="00147E54" w:rsidRDefault="00147E54" w:rsidP="00FF3EFA">
            <w:pPr>
              <w:suppressAutoHyphens w:val="0"/>
              <w:ind w:left="113" w:right="113"/>
              <w:jc w:val="center"/>
              <w:rPr>
                <w:rFonts w:ascii="Arial Narrow" w:hAnsi="Arial Narrow" w:cs="Arial"/>
                <w:lang w:eastAsia="es-CO"/>
              </w:rPr>
            </w:pPr>
            <w:r>
              <w:rPr>
                <w:rFonts w:ascii="Arial Narrow" w:hAnsi="Arial Narrow" w:cs="Arial"/>
                <w:lang w:eastAsia="es-CO"/>
              </w:rPr>
              <w:t>Externo e interno</w:t>
            </w:r>
          </w:p>
        </w:tc>
        <w:tc>
          <w:tcPr>
            <w:tcW w:w="612" w:type="dxa"/>
            <w:tcBorders>
              <w:top w:val="nil"/>
              <w:left w:val="nil"/>
              <w:bottom w:val="single" w:sz="8" w:space="0" w:color="1A1A1A"/>
              <w:right w:val="single" w:sz="4" w:space="0" w:color="1A1A1A"/>
            </w:tcBorders>
            <w:shd w:val="clear" w:color="auto" w:fill="auto"/>
            <w:noWrap/>
            <w:textDirection w:val="btLr"/>
            <w:vAlign w:val="center"/>
          </w:tcPr>
          <w:p w:rsidR="00147E54" w:rsidRDefault="00147E54" w:rsidP="00FF3EFA">
            <w:pPr>
              <w:suppressAutoHyphens w:val="0"/>
              <w:ind w:left="113" w:right="113"/>
              <w:jc w:val="center"/>
              <w:rPr>
                <w:rFonts w:ascii="Arial Narrow" w:hAnsi="Arial Narrow" w:cs="Arial"/>
                <w:lang w:eastAsia="es-CO"/>
              </w:rPr>
            </w:pPr>
            <w:r>
              <w:rPr>
                <w:rFonts w:ascii="Arial Narrow" w:hAnsi="Arial Narrow" w:cs="Arial"/>
                <w:lang w:eastAsia="es-CO"/>
              </w:rPr>
              <w:t>Selección</w:t>
            </w:r>
          </w:p>
        </w:tc>
        <w:tc>
          <w:tcPr>
            <w:tcW w:w="283" w:type="dxa"/>
            <w:tcBorders>
              <w:top w:val="nil"/>
              <w:left w:val="nil"/>
              <w:bottom w:val="single" w:sz="8" w:space="0" w:color="1A1A1A"/>
              <w:right w:val="single" w:sz="4" w:space="0" w:color="1A1A1A"/>
            </w:tcBorders>
            <w:shd w:val="clear" w:color="auto" w:fill="auto"/>
            <w:textDirection w:val="btLr"/>
            <w:vAlign w:val="center"/>
          </w:tcPr>
          <w:p w:rsidR="00147E54" w:rsidRDefault="00147E54" w:rsidP="00FF3EFA">
            <w:pPr>
              <w:suppressAutoHyphens w:val="0"/>
              <w:ind w:left="113" w:right="113"/>
              <w:rPr>
                <w:rFonts w:ascii="Arial Narrow" w:hAnsi="Arial Narrow" w:cs="Arial"/>
                <w:lang w:eastAsia="es-CO"/>
              </w:rPr>
            </w:pPr>
            <w:r>
              <w:rPr>
                <w:rFonts w:ascii="Arial Narrow" w:hAnsi="Arial Narrow" w:cs="Arial"/>
                <w:lang w:eastAsia="es-CO"/>
              </w:rPr>
              <w:t>Riesgos Operacionales</w:t>
            </w:r>
          </w:p>
        </w:tc>
        <w:tc>
          <w:tcPr>
            <w:tcW w:w="1701" w:type="dxa"/>
            <w:tcBorders>
              <w:top w:val="nil"/>
              <w:left w:val="nil"/>
              <w:bottom w:val="single" w:sz="8" w:space="0" w:color="1A1A1A"/>
              <w:right w:val="single" w:sz="4" w:space="0" w:color="1A1A1A"/>
            </w:tcBorders>
            <w:shd w:val="clear" w:color="auto" w:fill="auto"/>
            <w:vAlign w:val="center"/>
          </w:tcPr>
          <w:p w:rsidR="00147E54" w:rsidRDefault="00147E54" w:rsidP="00FF3EFA">
            <w:pPr>
              <w:suppressAutoHyphens w:val="0"/>
              <w:jc w:val="both"/>
              <w:rPr>
                <w:rFonts w:ascii="Arial Narrow" w:hAnsi="Arial Narrow" w:cs="Arial"/>
                <w:lang w:eastAsia="es-CO"/>
              </w:rPr>
            </w:pPr>
            <w:r>
              <w:rPr>
                <w:rFonts w:ascii="Arial Narrow" w:hAnsi="Arial Narrow" w:cs="Arial"/>
                <w:lang w:eastAsia="es-CO"/>
              </w:rPr>
              <w:t>Suspensión del Proceso de selección</w:t>
            </w:r>
          </w:p>
        </w:tc>
        <w:tc>
          <w:tcPr>
            <w:tcW w:w="2643" w:type="dxa"/>
            <w:tcBorders>
              <w:top w:val="nil"/>
              <w:left w:val="nil"/>
              <w:bottom w:val="single" w:sz="8" w:space="0" w:color="1A1A1A"/>
              <w:right w:val="single" w:sz="4" w:space="0" w:color="1A1A1A"/>
            </w:tcBorders>
            <w:shd w:val="clear" w:color="auto" w:fill="auto"/>
            <w:vAlign w:val="center"/>
          </w:tcPr>
          <w:p w:rsidR="00147E54" w:rsidRDefault="00147E54" w:rsidP="00FF3EFA">
            <w:pPr>
              <w:suppressAutoHyphens w:val="0"/>
              <w:jc w:val="both"/>
              <w:rPr>
                <w:rFonts w:ascii="Arial Narrow" w:hAnsi="Arial Narrow" w:cs="Arial"/>
                <w:lang w:eastAsia="es-CO"/>
              </w:rPr>
            </w:pPr>
            <w:r>
              <w:rPr>
                <w:rFonts w:ascii="Arial Narrow" w:hAnsi="Arial Narrow" w:cs="Arial"/>
                <w:lang w:eastAsia="es-CO"/>
              </w:rPr>
              <w:t>Retraso en el cumplimiento de las metas de la entidad</w:t>
            </w:r>
          </w:p>
        </w:tc>
        <w:tc>
          <w:tcPr>
            <w:tcW w:w="425" w:type="dxa"/>
            <w:tcBorders>
              <w:top w:val="nil"/>
              <w:left w:val="nil"/>
              <w:bottom w:val="single" w:sz="8" w:space="0" w:color="1A1A1A"/>
              <w:right w:val="single" w:sz="4" w:space="0" w:color="1A1A1A"/>
            </w:tcBorders>
            <w:shd w:val="clear" w:color="auto" w:fill="auto"/>
            <w:noWrap/>
            <w:textDirection w:val="btLr"/>
            <w:vAlign w:val="center"/>
          </w:tcPr>
          <w:p w:rsidR="00147E54" w:rsidRDefault="00147E54" w:rsidP="00FF3EFA">
            <w:pPr>
              <w:suppressAutoHyphens w:val="0"/>
              <w:jc w:val="center"/>
              <w:rPr>
                <w:rFonts w:ascii="Arial Narrow" w:hAnsi="Arial Narrow" w:cs="Arial"/>
                <w:lang w:eastAsia="es-CO"/>
              </w:rPr>
            </w:pPr>
            <w:r>
              <w:rPr>
                <w:rFonts w:ascii="Arial Narrow" w:hAnsi="Arial Narrow" w:cs="Arial"/>
                <w:lang w:eastAsia="es-CO"/>
              </w:rPr>
              <w:t>1</w:t>
            </w:r>
          </w:p>
        </w:tc>
        <w:tc>
          <w:tcPr>
            <w:tcW w:w="425" w:type="dxa"/>
            <w:tcBorders>
              <w:top w:val="nil"/>
              <w:left w:val="nil"/>
              <w:bottom w:val="single" w:sz="8" w:space="0" w:color="1A1A1A"/>
              <w:right w:val="single" w:sz="4" w:space="0" w:color="1A1A1A"/>
            </w:tcBorders>
            <w:shd w:val="clear" w:color="auto" w:fill="auto"/>
            <w:noWrap/>
            <w:textDirection w:val="btLr"/>
            <w:vAlign w:val="center"/>
          </w:tcPr>
          <w:p w:rsidR="00147E54" w:rsidRDefault="00147E54" w:rsidP="00FF3EFA">
            <w:pPr>
              <w:suppressAutoHyphens w:val="0"/>
              <w:jc w:val="center"/>
              <w:rPr>
                <w:rFonts w:ascii="Arial Narrow" w:hAnsi="Arial Narrow" w:cs="Arial"/>
                <w:lang w:eastAsia="es-CO"/>
              </w:rPr>
            </w:pPr>
            <w:r>
              <w:rPr>
                <w:rFonts w:ascii="Arial Narrow" w:hAnsi="Arial Narrow" w:cs="Arial"/>
                <w:lang w:eastAsia="es-CO"/>
              </w:rPr>
              <w:t>1</w:t>
            </w:r>
          </w:p>
        </w:tc>
        <w:tc>
          <w:tcPr>
            <w:tcW w:w="426" w:type="dxa"/>
            <w:tcBorders>
              <w:top w:val="nil"/>
              <w:left w:val="nil"/>
              <w:bottom w:val="single" w:sz="8" w:space="0" w:color="1A1A1A"/>
              <w:right w:val="single" w:sz="4" w:space="0" w:color="1A1A1A"/>
            </w:tcBorders>
            <w:shd w:val="clear" w:color="auto" w:fill="auto"/>
            <w:noWrap/>
            <w:textDirection w:val="btLr"/>
            <w:vAlign w:val="center"/>
          </w:tcPr>
          <w:p w:rsidR="00147E54" w:rsidRDefault="00147E54" w:rsidP="00FF3EFA">
            <w:pPr>
              <w:suppressAutoHyphens w:val="0"/>
              <w:jc w:val="center"/>
              <w:rPr>
                <w:rFonts w:ascii="Arial Narrow" w:hAnsi="Arial Narrow" w:cs="Arial"/>
                <w:lang w:eastAsia="es-CO"/>
              </w:rPr>
            </w:pPr>
            <w:r>
              <w:rPr>
                <w:rFonts w:ascii="Arial Narrow" w:hAnsi="Arial Narrow" w:cs="Arial"/>
                <w:lang w:eastAsia="es-CO"/>
              </w:rPr>
              <w:t>2</w:t>
            </w:r>
          </w:p>
        </w:tc>
        <w:tc>
          <w:tcPr>
            <w:tcW w:w="393" w:type="dxa"/>
            <w:tcBorders>
              <w:top w:val="nil"/>
              <w:left w:val="nil"/>
              <w:bottom w:val="single" w:sz="8" w:space="0" w:color="1A1A1A"/>
              <w:right w:val="single" w:sz="4" w:space="0" w:color="1A1A1A"/>
            </w:tcBorders>
            <w:shd w:val="clear" w:color="auto" w:fill="auto"/>
            <w:textDirection w:val="btLr"/>
            <w:vAlign w:val="center"/>
          </w:tcPr>
          <w:p w:rsidR="00147E54" w:rsidRDefault="00147E54" w:rsidP="00FF3EFA">
            <w:pPr>
              <w:suppressAutoHyphens w:val="0"/>
              <w:jc w:val="center"/>
              <w:rPr>
                <w:rFonts w:ascii="Arial Narrow" w:hAnsi="Arial Narrow" w:cs="Arial"/>
                <w:lang w:eastAsia="es-CO"/>
              </w:rPr>
            </w:pPr>
            <w:r>
              <w:rPr>
                <w:rFonts w:ascii="Arial Narrow" w:hAnsi="Arial Narrow" w:cs="Arial"/>
                <w:lang w:eastAsia="es-CO"/>
              </w:rPr>
              <w:t>Riesgo Bajo</w:t>
            </w:r>
          </w:p>
        </w:tc>
        <w:tc>
          <w:tcPr>
            <w:tcW w:w="425" w:type="dxa"/>
            <w:tcBorders>
              <w:top w:val="nil"/>
              <w:left w:val="nil"/>
              <w:bottom w:val="single" w:sz="8" w:space="0" w:color="1A1A1A"/>
              <w:right w:val="single" w:sz="4" w:space="0" w:color="1A1A1A"/>
            </w:tcBorders>
            <w:shd w:val="clear" w:color="auto" w:fill="auto"/>
            <w:noWrap/>
            <w:textDirection w:val="btLr"/>
            <w:vAlign w:val="center"/>
          </w:tcPr>
          <w:p w:rsidR="00147E54" w:rsidRDefault="00147E54" w:rsidP="00FF3EFA">
            <w:pPr>
              <w:suppressAutoHyphens w:val="0"/>
              <w:jc w:val="center"/>
              <w:rPr>
                <w:rFonts w:ascii="Arial Narrow" w:hAnsi="Arial Narrow" w:cs="Arial"/>
                <w:lang w:eastAsia="es-CO"/>
              </w:rPr>
            </w:pPr>
            <w:r>
              <w:rPr>
                <w:rFonts w:ascii="Arial Narrow" w:hAnsi="Arial Narrow" w:cs="Arial"/>
                <w:lang w:eastAsia="es-CO"/>
              </w:rPr>
              <w:t>Entidad</w:t>
            </w:r>
          </w:p>
        </w:tc>
        <w:tc>
          <w:tcPr>
            <w:tcW w:w="2233" w:type="dxa"/>
            <w:tcBorders>
              <w:top w:val="nil"/>
              <w:left w:val="nil"/>
              <w:bottom w:val="single" w:sz="8" w:space="0" w:color="1A1A1A"/>
              <w:right w:val="single" w:sz="4" w:space="0" w:color="1A1A1A"/>
            </w:tcBorders>
            <w:shd w:val="clear" w:color="auto" w:fill="auto"/>
            <w:vAlign w:val="center"/>
          </w:tcPr>
          <w:p w:rsidR="00147E54" w:rsidRDefault="00147E54" w:rsidP="00FF3EFA">
            <w:pPr>
              <w:suppressAutoHyphens w:val="0"/>
              <w:jc w:val="both"/>
              <w:rPr>
                <w:rFonts w:ascii="Arial Narrow" w:hAnsi="Arial Narrow" w:cs="Arial"/>
                <w:lang w:eastAsia="es-CO"/>
              </w:rPr>
            </w:pPr>
            <w:r>
              <w:rPr>
                <w:rFonts w:ascii="Arial Narrow" w:hAnsi="Arial Narrow" w:cs="Arial"/>
                <w:lang w:eastAsia="es-CO"/>
              </w:rPr>
              <w:t>Verificación de definición de requisitos técnicos, jurídicos y financieros, así como de los términos del proceso.</w:t>
            </w:r>
          </w:p>
        </w:tc>
        <w:tc>
          <w:tcPr>
            <w:tcW w:w="358" w:type="dxa"/>
            <w:tcBorders>
              <w:top w:val="nil"/>
              <w:left w:val="nil"/>
              <w:bottom w:val="single" w:sz="8" w:space="0" w:color="1A1A1A"/>
              <w:right w:val="single" w:sz="4" w:space="0" w:color="1A1A1A"/>
            </w:tcBorders>
            <w:shd w:val="clear" w:color="auto" w:fill="auto"/>
            <w:vAlign w:val="center"/>
          </w:tcPr>
          <w:p w:rsidR="00147E54" w:rsidRDefault="00147E54" w:rsidP="00FF3EFA">
            <w:pPr>
              <w:suppressAutoHyphens w:val="0"/>
              <w:rPr>
                <w:rFonts w:ascii="Arial Narrow" w:hAnsi="Arial Narrow" w:cs="Arial"/>
                <w:lang w:eastAsia="es-CO"/>
              </w:rPr>
            </w:pPr>
            <w:r>
              <w:rPr>
                <w:rFonts w:ascii="Arial Narrow" w:hAnsi="Arial Narrow" w:cs="Arial"/>
                <w:lang w:eastAsia="es-CO"/>
              </w:rPr>
              <w:t>1</w:t>
            </w:r>
          </w:p>
        </w:tc>
        <w:tc>
          <w:tcPr>
            <w:tcW w:w="370" w:type="dxa"/>
            <w:tcBorders>
              <w:top w:val="nil"/>
              <w:left w:val="nil"/>
              <w:bottom w:val="single" w:sz="8" w:space="0" w:color="1A1A1A"/>
              <w:right w:val="single" w:sz="4" w:space="0" w:color="1A1A1A"/>
            </w:tcBorders>
            <w:shd w:val="clear" w:color="auto" w:fill="auto"/>
            <w:vAlign w:val="center"/>
          </w:tcPr>
          <w:p w:rsidR="00147E54" w:rsidRDefault="00147E54" w:rsidP="00FF3EFA">
            <w:pPr>
              <w:suppressAutoHyphens w:val="0"/>
              <w:rPr>
                <w:rFonts w:ascii="Arial Narrow" w:hAnsi="Arial Narrow" w:cs="Arial"/>
                <w:lang w:eastAsia="es-CO"/>
              </w:rPr>
            </w:pPr>
            <w:r>
              <w:rPr>
                <w:rFonts w:ascii="Arial Narrow" w:hAnsi="Arial Narrow" w:cs="Arial"/>
                <w:lang w:eastAsia="es-CO"/>
              </w:rPr>
              <w:t>1</w:t>
            </w:r>
          </w:p>
        </w:tc>
        <w:tc>
          <w:tcPr>
            <w:tcW w:w="422" w:type="dxa"/>
            <w:tcBorders>
              <w:top w:val="nil"/>
              <w:left w:val="nil"/>
              <w:bottom w:val="single" w:sz="8" w:space="0" w:color="1A1A1A"/>
              <w:right w:val="single" w:sz="4" w:space="0" w:color="1A1A1A"/>
            </w:tcBorders>
            <w:shd w:val="clear" w:color="auto" w:fill="auto"/>
            <w:vAlign w:val="center"/>
          </w:tcPr>
          <w:p w:rsidR="00147E54" w:rsidRDefault="00147E54" w:rsidP="00FF3EFA">
            <w:pPr>
              <w:suppressAutoHyphens w:val="0"/>
              <w:rPr>
                <w:rFonts w:ascii="Arial Narrow" w:hAnsi="Arial Narrow" w:cs="Arial"/>
                <w:lang w:eastAsia="es-CO"/>
              </w:rPr>
            </w:pPr>
            <w:r>
              <w:rPr>
                <w:rFonts w:ascii="Arial Narrow" w:hAnsi="Arial Narrow" w:cs="Arial"/>
                <w:lang w:eastAsia="es-CO"/>
              </w:rPr>
              <w:t>2</w:t>
            </w:r>
          </w:p>
        </w:tc>
        <w:tc>
          <w:tcPr>
            <w:tcW w:w="394" w:type="dxa"/>
            <w:tcBorders>
              <w:top w:val="nil"/>
              <w:left w:val="nil"/>
              <w:bottom w:val="single" w:sz="8" w:space="0" w:color="1A1A1A"/>
              <w:right w:val="single" w:sz="4" w:space="0" w:color="1A1A1A"/>
            </w:tcBorders>
            <w:shd w:val="clear" w:color="auto" w:fill="auto"/>
            <w:textDirection w:val="btLr"/>
            <w:vAlign w:val="center"/>
          </w:tcPr>
          <w:p w:rsidR="00147E54" w:rsidRDefault="00147E54" w:rsidP="00FF3EFA">
            <w:pPr>
              <w:suppressAutoHyphens w:val="0"/>
              <w:jc w:val="center"/>
              <w:rPr>
                <w:rFonts w:ascii="Arial Narrow" w:hAnsi="Arial Narrow" w:cs="Arial"/>
                <w:lang w:eastAsia="es-CO"/>
              </w:rPr>
            </w:pPr>
            <w:r>
              <w:rPr>
                <w:rFonts w:ascii="Arial Narrow" w:hAnsi="Arial Narrow" w:cs="Arial"/>
                <w:lang w:eastAsia="es-CO"/>
              </w:rPr>
              <w:t>Riesgo Bajo</w:t>
            </w:r>
          </w:p>
        </w:tc>
        <w:tc>
          <w:tcPr>
            <w:tcW w:w="448" w:type="dxa"/>
            <w:tcBorders>
              <w:top w:val="nil"/>
              <w:left w:val="nil"/>
              <w:bottom w:val="single" w:sz="8" w:space="0" w:color="1A1A1A"/>
              <w:right w:val="single" w:sz="4" w:space="0" w:color="1A1A1A"/>
            </w:tcBorders>
            <w:shd w:val="clear" w:color="auto" w:fill="auto"/>
            <w:textDirection w:val="btLr"/>
            <w:vAlign w:val="center"/>
          </w:tcPr>
          <w:p w:rsidR="00147E54" w:rsidRDefault="00147E54" w:rsidP="00FF3EFA">
            <w:pPr>
              <w:suppressAutoHyphens w:val="0"/>
              <w:ind w:left="113" w:right="113"/>
              <w:jc w:val="center"/>
              <w:rPr>
                <w:rFonts w:ascii="Arial Narrow" w:hAnsi="Arial Narrow" w:cs="Arial"/>
                <w:lang w:eastAsia="es-CO"/>
              </w:rPr>
            </w:pPr>
            <w:r>
              <w:rPr>
                <w:rFonts w:ascii="Arial Narrow" w:hAnsi="Arial Narrow" w:cs="Arial"/>
                <w:lang w:eastAsia="es-CO"/>
              </w:rPr>
              <w:t>NO</w:t>
            </w:r>
          </w:p>
        </w:tc>
        <w:tc>
          <w:tcPr>
            <w:tcW w:w="850" w:type="dxa"/>
            <w:tcBorders>
              <w:top w:val="nil"/>
              <w:left w:val="nil"/>
              <w:bottom w:val="single" w:sz="8" w:space="0" w:color="1A1A1A"/>
              <w:right w:val="single" w:sz="4" w:space="0" w:color="1A1A1A"/>
            </w:tcBorders>
            <w:shd w:val="clear" w:color="auto" w:fill="auto"/>
            <w:noWrap/>
            <w:textDirection w:val="btLr"/>
            <w:vAlign w:val="center"/>
          </w:tcPr>
          <w:p w:rsidR="00147E54" w:rsidRDefault="00147E54" w:rsidP="00FF3EFA">
            <w:pPr>
              <w:suppressAutoHyphens w:val="0"/>
              <w:ind w:left="113" w:right="113"/>
              <w:jc w:val="center"/>
              <w:rPr>
                <w:rFonts w:ascii="Arial Narrow" w:hAnsi="Arial Narrow" w:cs="Arial"/>
                <w:lang w:eastAsia="es-CO"/>
              </w:rPr>
            </w:pPr>
            <w:r>
              <w:rPr>
                <w:rFonts w:ascii="Arial Narrow" w:hAnsi="Arial Narrow" w:cs="Arial"/>
                <w:lang w:eastAsia="es-CO"/>
              </w:rPr>
              <w:t>Formuladores</w:t>
            </w:r>
          </w:p>
        </w:tc>
        <w:tc>
          <w:tcPr>
            <w:tcW w:w="988" w:type="dxa"/>
            <w:tcBorders>
              <w:top w:val="nil"/>
              <w:left w:val="nil"/>
              <w:bottom w:val="single" w:sz="4" w:space="0" w:color="1A1A1A"/>
              <w:right w:val="single" w:sz="4" w:space="0" w:color="1A1A1A"/>
            </w:tcBorders>
            <w:shd w:val="clear" w:color="auto" w:fill="auto"/>
            <w:vAlign w:val="center"/>
          </w:tcPr>
          <w:p w:rsidR="00147E54" w:rsidRDefault="00147E54" w:rsidP="00FF3EFA">
            <w:pPr>
              <w:suppressAutoHyphens w:val="0"/>
              <w:jc w:val="center"/>
              <w:rPr>
                <w:rFonts w:ascii="Arial Narrow" w:hAnsi="Arial Narrow" w:cs="Arial"/>
                <w:lang w:eastAsia="es-CO"/>
              </w:rPr>
            </w:pPr>
            <w:r>
              <w:rPr>
                <w:rFonts w:ascii="Arial Narrow" w:hAnsi="Arial Narrow" w:cs="Arial"/>
                <w:lang w:eastAsia="es-CO"/>
              </w:rPr>
              <w:t>Etapa de Planeación y selección</w:t>
            </w:r>
          </w:p>
        </w:tc>
        <w:tc>
          <w:tcPr>
            <w:tcW w:w="1192" w:type="dxa"/>
            <w:tcBorders>
              <w:top w:val="nil"/>
              <w:left w:val="nil"/>
              <w:bottom w:val="single" w:sz="4" w:space="0" w:color="1A1A1A"/>
              <w:right w:val="single" w:sz="4" w:space="0" w:color="1A1A1A"/>
            </w:tcBorders>
            <w:shd w:val="clear" w:color="auto" w:fill="auto"/>
            <w:vAlign w:val="center"/>
          </w:tcPr>
          <w:p w:rsidR="00147E54" w:rsidRDefault="00147E54" w:rsidP="00FF3EFA">
            <w:pPr>
              <w:suppressAutoHyphens w:val="0"/>
              <w:jc w:val="center"/>
              <w:rPr>
                <w:rFonts w:ascii="Arial Narrow" w:hAnsi="Arial Narrow" w:cs="Arial"/>
                <w:lang w:eastAsia="es-CO"/>
              </w:rPr>
            </w:pPr>
            <w:r>
              <w:rPr>
                <w:rFonts w:ascii="Arial Narrow" w:hAnsi="Arial Narrow" w:cs="Arial"/>
                <w:lang w:eastAsia="es-CO"/>
              </w:rPr>
              <w:t>Aceptación</w:t>
            </w:r>
          </w:p>
        </w:tc>
        <w:tc>
          <w:tcPr>
            <w:tcW w:w="1145" w:type="dxa"/>
            <w:tcBorders>
              <w:top w:val="nil"/>
              <w:left w:val="nil"/>
              <w:bottom w:val="single" w:sz="4" w:space="0" w:color="1A1A1A"/>
              <w:right w:val="single" w:sz="4" w:space="0" w:color="1A1A1A"/>
            </w:tcBorders>
            <w:shd w:val="clear" w:color="auto" w:fill="auto"/>
            <w:vAlign w:val="center"/>
          </w:tcPr>
          <w:p w:rsidR="00147E54" w:rsidRDefault="00147E54" w:rsidP="00FF3EFA">
            <w:pPr>
              <w:suppressAutoHyphens w:val="0"/>
              <w:jc w:val="both"/>
              <w:rPr>
                <w:rFonts w:ascii="Arial Narrow" w:hAnsi="Arial Narrow" w:cs="Arial"/>
                <w:lang w:eastAsia="es-CO"/>
              </w:rPr>
            </w:pPr>
            <w:r>
              <w:rPr>
                <w:rFonts w:ascii="Arial Narrow" w:hAnsi="Arial Narrow" w:cs="Arial"/>
                <w:lang w:eastAsia="es-CO"/>
              </w:rPr>
              <w:t xml:space="preserve">Revisión detallada del proceso por el comité de contratación </w:t>
            </w:r>
          </w:p>
        </w:tc>
        <w:tc>
          <w:tcPr>
            <w:tcW w:w="1321" w:type="dxa"/>
            <w:tcBorders>
              <w:top w:val="nil"/>
              <w:left w:val="nil"/>
              <w:bottom w:val="single" w:sz="8" w:space="0" w:color="1A1A1A"/>
              <w:right w:val="single" w:sz="8" w:space="0" w:color="1A1A1A"/>
            </w:tcBorders>
            <w:shd w:val="clear" w:color="auto" w:fill="auto"/>
            <w:vAlign w:val="center"/>
          </w:tcPr>
          <w:p w:rsidR="00147E54" w:rsidRDefault="00147E54" w:rsidP="00FF3EFA">
            <w:pPr>
              <w:suppressAutoHyphens w:val="0"/>
              <w:jc w:val="both"/>
              <w:rPr>
                <w:rFonts w:ascii="Arial Narrow" w:hAnsi="Arial Narrow" w:cs="Arial"/>
                <w:lang w:eastAsia="es-CO"/>
              </w:rPr>
            </w:pPr>
            <w:r>
              <w:rPr>
                <w:rFonts w:ascii="Arial Narrow" w:hAnsi="Arial Narrow" w:cs="Arial"/>
                <w:lang w:eastAsia="es-CO"/>
              </w:rPr>
              <w:t>Durante los comités de contratación</w:t>
            </w:r>
          </w:p>
        </w:tc>
      </w:tr>
      <w:tr w:rsidR="00FD2394" w:rsidRPr="0001584A" w:rsidTr="00077C6A">
        <w:trPr>
          <w:cantSplit/>
          <w:trHeight w:val="1828"/>
          <w:jc w:val="center"/>
        </w:trPr>
        <w:tc>
          <w:tcPr>
            <w:tcW w:w="421" w:type="dxa"/>
            <w:tcBorders>
              <w:top w:val="nil"/>
              <w:left w:val="single" w:sz="8" w:space="0" w:color="1A1A1A"/>
              <w:bottom w:val="single" w:sz="4" w:space="0" w:color="1A1A1A"/>
              <w:right w:val="single" w:sz="4" w:space="0" w:color="1A1A1A"/>
            </w:tcBorders>
            <w:shd w:val="clear" w:color="auto" w:fill="auto"/>
            <w:noWrap/>
            <w:textDirection w:val="btLr"/>
            <w:vAlign w:val="center"/>
          </w:tcPr>
          <w:p w:rsidR="00147E54" w:rsidRDefault="00147E54" w:rsidP="00FF3EFA">
            <w:pPr>
              <w:suppressAutoHyphens w:val="0"/>
              <w:ind w:left="113" w:right="113"/>
              <w:jc w:val="center"/>
              <w:rPr>
                <w:rFonts w:ascii="Arial Narrow" w:hAnsi="Arial Narrow" w:cs="Arial"/>
                <w:b/>
                <w:bCs/>
                <w:lang w:eastAsia="es-CO"/>
              </w:rPr>
            </w:pPr>
            <w:r>
              <w:rPr>
                <w:rFonts w:ascii="Arial Narrow" w:hAnsi="Arial Narrow" w:cs="Arial"/>
                <w:b/>
                <w:bCs/>
                <w:lang w:eastAsia="es-CO"/>
              </w:rPr>
              <w:lastRenderedPageBreak/>
              <w:t>5</w:t>
            </w:r>
          </w:p>
        </w:tc>
        <w:tc>
          <w:tcPr>
            <w:tcW w:w="566" w:type="dxa"/>
            <w:tcBorders>
              <w:top w:val="nil"/>
              <w:left w:val="nil"/>
              <w:bottom w:val="single" w:sz="8" w:space="0" w:color="1A1A1A"/>
              <w:right w:val="single" w:sz="4" w:space="0" w:color="1A1A1A"/>
            </w:tcBorders>
            <w:shd w:val="clear" w:color="auto" w:fill="auto"/>
            <w:noWrap/>
            <w:textDirection w:val="btLr"/>
            <w:vAlign w:val="center"/>
          </w:tcPr>
          <w:p w:rsidR="00147E54" w:rsidRDefault="00147E54" w:rsidP="00FF3EFA">
            <w:pPr>
              <w:suppressAutoHyphens w:val="0"/>
              <w:ind w:left="113" w:right="113"/>
              <w:jc w:val="center"/>
              <w:rPr>
                <w:rFonts w:ascii="Arial Narrow" w:hAnsi="Arial Narrow" w:cs="Arial"/>
                <w:lang w:eastAsia="es-CO"/>
              </w:rPr>
            </w:pPr>
            <w:r>
              <w:rPr>
                <w:rFonts w:ascii="Arial Narrow" w:hAnsi="Arial Narrow" w:cs="Arial"/>
                <w:lang w:eastAsia="es-CO"/>
              </w:rPr>
              <w:t>General</w:t>
            </w:r>
          </w:p>
        </w:tc>
        <w:tc>
          <w:tcPr>
            <w:tcW w:w="376" w:type="dxa"/>
            <w:tcBorders>
              <w:top w:val="nil"/>
              <w:left w:val="nil"/>
              <w:bottom w:val="single" w:sz="8" w:space="0" w:color="1A1A1A"/>
              <w:right w:val="single" w:sz="4" w:space="0" w:color="1A1A1A"/>
            </w:tcBorders>
            <w:shd w:val="clear" w:color="auto" w:fill="auto"/>
            <w:noWrap/>
            <w:textDirection w:val="btLr"/>
            <w:vAlign w:val="center"/>
          </w:tcPr>
          <w:p w:rsidR="00147E54" w:rsidRDefault="00147E54" w:rsidP="00FF3EFA">
            <w:pPr>
              <w:suppressAutoHyphens w:val="0"/>
              <w:ind w:left="113" w:right="113"/>
              <w:jc w:val="center"/>
              <w:rPr>
                <w:rFonts w:ascii="Arial Narrow" w:hAnsi="Arial Narrow" w:cs="Arial"/>
                <w:lang w:eastAsia="es-CO"/>
              </w:rPr>
            </w:pPr>
            <w:r>
              <w:rPr>
                <w:rFonts w:ascii="Arial Narrow" w:hAnsi="Arial Narrow" w:cs="Arial"/>
                <w:lang w:eastAsia="es-CO"/>
              </w:rPr>
              <w:t>Interna</w:t>
            </w:r>
          </w:p>
        </w:tc>
        <w:tc>
          <w:tcPr>
            <w:tcW w:w="612" w:type="dxa"/>
            <w:tcBorders>
              <w:top w:val="nil"/>
              <w:left w:val="nil"/>
              <w:bottom w:val="single" w:sz="8" w:space="0" w:color="1A1A1A"/>
              <w:right w:val="single" w:sz="4" w:space="0" w:color="1A1A1A"/>
            </w:tcBorders>
            <w:shd w:val="clear" w:color="auto" w:fill="auto"/>
            <w:noWrap/>
            <w:textDirection w:val="btLr"/>
            <w:vAlign w:val="center"/>
          </w:tcPr>
          <w:p w:rsidR="00147E54" w:rsidRDefault="00147E54" w:rsidP="00FF3EFA">
            <w:pPr>
              <w:suppressAutoHyphens w:val="0"/>
              <w:ind w:left="113" w:right="113"/>
              <w:jc w:val="center"/>
              <w:rPr>
                <w:rFonts w:ascii="Arial Narrow" w:hAnsi="Arial Narrow" w:cs="Arial"/>
                <w:lang w:eastAsia="es-CO"/>
              </w:rPr>
            </w:pPr>
            <w:r>
              <w:rPr>
                <w:rFonts w:ascii="Arial Narrow" w:hAnsi="Arial Narrow" w:cs="Arial"/>
                <w:lang w:eastAsia="es-CO"/>
              </w:rPr>
              <w:t>Selección</w:t>
            </w:r>
          </w:p>
        </w:tc>
        <w:tc>
          <w:tcPr>
            <w:tcW w:w="283" w:type="dxa"/>
            <w:tcBorders>
              <w:top w:val="nil"/>
              <w:left w:val="nil"/>
              <w:bottom w:val="single" w:sz="8" w:space="0" w:color="1A1A1A"/>
              <w:right w:val="single" w:sz="4" w:space="0" w:color="1A1A1A"/>
            </w:tcBorders>
            <w:shd w:val="clear" w:color="auto" w:fill="auto"/>
            <w:textDirection w:val="btLr"/>
            <w:vAlign w:val="center"/>
          </w:tcPr>
          <w:p w:rsidR="00147E54" w:rsidRDefault="00147E54" w:rsidP="00FF3EFA">
            <w:pPr>
              <w:suppressAutoHyphens w:val="0"/>
              <w:ind w:left="113" w:right="113"/>
              <w:rPr>
                <w:rFonts w:ascii="Arial Narrow" w:hAnsi="Arial Narrow" w:cs="Arial"/>
                <w:lang w:eastAsia="es-CO"/>
              </w:rPr>
            </w:pPr>
            <w:r>
              <w:rPr>
                <w:rFonts w:ascii="Arial Narrow" w:hAnsi="Arial Narrow" w:cs="Arial"/>
                <w:lang w:eastAsia="es-CO"/>
              </w:rPr>
              <w:t>Riesgos Operacionales</w:t>
            </w:r>
          </w:p>
        </w:tc>
        <w:tc>
          <w:tcPr>
            <w:tcW w:w="1701" w:type="dxa"/>
            <w:tcBorders>
              <w:top w:val="nil"/>
              <w:left w:val="nil"/>
              <w:bottom w:val="single" w:sz="8" w:space="0" w:color="1A1A1A"/>
              <w:right w:val="single" w:sz="4" w:space="0" w:color="1A1A1A"/>
            </w:tcBorders>
            <w:shd w:val="clear" w:color="auto" w:fill="auto"/>
            <w:vAlign w:val="center"/>
          </w:tcPr>
          <w:p w:rsidR="00147E54" w:rsidRDefault="00147E54" w:rsidP="00FF3EFA">
            <w:pPr>
              <w:suppressAutoHyphens w:val="0"/>
              <w:jc w:val="both"/>
              <w:rPr>
                <w:rFonts w:ascii="Arial Narrow" w:hAnsi="Arial Narrow" w:cs="Arial"/>
                <w:lang w:eastAsia="es-CO"/>
              </w:rPr>
            </w:pPr>
            <w:r>
              <w:rPr>
                <w:rFonts w:ascii="Arial Narrow" w:hAnsi="Arial Narrow" w:cs="Arial"/>
                <w:lang w:eastAsia="es-CO"/>
              </w:rPr>
              <w:t>Declaratoria de desierta del Proceso de selección</w:t>
            </w:r>
          </w:p>
        </w:tc>
        <w:tc>
          <w:tcPr>
            <w:tcW w:w="2643" w:type="dxa"/>
            <w:tcBorders>
              <w:top w:val="nil"/>
              <w:left w:val="nil"/>
              <w:bottom w:val="single" w:sz="8" w:space="0" w:color="1A1A1A"/>
              <w:right w:val="single" w:sz="4" w:space="0" w:color="1A1A1A"/>
            </w:tcBorders>
            <w:shd w:val="clear" w:color="auto" w:fill="auto"/>
            <w:vAlign w:val="center"/>
          </w:tcPr>
          <w:p w:rsidR="00147E54" w:rsidRDefault="00147E54" w:rsidP="00FF3EFA">
            <w:pPr>
              <w:suppressAutoHyphens w:val="0"/>
              <w:jc w:val="both"/>
              <w:rPr>
                <w:rFonts w:ascii="Arial Narrow" w:hAnsi="Arial Narrow" w:cs="Arial"/>
                <w:lang w:eastAsia="es-CO"/>
              </w:rPr>
            </w:pPr>
            <w:r>
              <w:rPr>
                <w:rFonts w:ascii="Arial Narrow" w:hAnsi="Arial Narrow" w:cs="Arial"/>
                <w:lang w:eastAsia="es-CO"/>
              </w:rPr>
              <w:t>-Incumplimiento en la satisfacción de las necesidades de la entidad.</w:t>
            </w:r>
          </w:p>
          <w:p w:rsidR="00147E54" w:rsidRDefault="00147E54" w:rsidP="00FF3EFA">
            <w:pPr>
              <w:suppressAutoHyphens w:val="0"/>
              <w:jc w:val="both"/>
              <w:rPr>
                <w:rFonts w:ascii="Arial Narrow" w:hAnsi="Arial Narrow" w:cs="Arial"/>
                <w:lang w:eastAsia="es-CO"/>
              </w:rPr>
            </w:pPr>
            <w:r>
              <w:rPr>
                <w:rFonts w:ascii="Arial Narrow" w:hAnsi="Arial Narrow" w:cs="Arial"/>
                <w:lang w:eastAsia="es-CO"/>
              </w:rPr>
              <w:t>-Incumplimiento de las metas propuestas por la entidad.</w:t>
            </w:r>
          </w:p>
        </w:tc>
        <w:tc>
          <w:tcPr>
            <w:tcW w:w="425" w:type="dxa"/>
            <w:tcBorders>
              <w:top w:val="nil"/>
              <w:left w:val="nil"/>
              <w:bottom w:val="single" w:sz="8" w:space="0" w:color="1A1A1A"/>
              <w:right w:val="single" w:sz="4" w:space="0" w:color="1A1A1A"/>
            </w:tcBorders>
            <w:shd w:val="clear" w:color="auto" w:fill="auto"/>
            <w:noWrap/>
            <w:textDirection w:val="btLr"/>
            <w:vAlign w:val="center"/>
          </w:tcPr>
          <w:p w:rsidR="00147E54" w:rsidRDefault="00147E54" w:rsidP="00FF3EFA">
            <w:pPr>
              <w:suppressAutoHyphens w:val="0"/>
              <w:jc w:val="center"/>
              <w:rPr>
                <w:rFonts w:ascii="Arial Narrow" w:hAnsi="Arial Narrow" w:cs="Arial"/>
                <w:lang w:eastAsia="es-CO"/>
              </w:rPr>
            </w:pPr>
            <w:r>
              <w:rPr>
                <w:rFonts w:ascii="Arial Narrow" w:hAnsi="Arial Narrow" w:cs="Arial"/>
                <w:lang w:eastAsia="es-CO"/>
              </w:rPr>
              <w:t>2</w:t>
            </w:r>
          </w:p>
        </w:tc>
        <w:tc>
          <w:tcPr>
            <w:tcW w:w="425" w:type="dxa"/>
            <w:tcBorders>
              <w:top w:val="nil"/>
              <w:left w:val="nil"/>
              <w:bottom w:val="single" w:sz="8" w:space="0" w:color="1A1A1A"/>
              <w:right w:val="single" w:sz="4" w:space="0" w:color="1A1A1A"/>
            </w:tcBorders>
            <w:shd w:val="clear" w:color="auto" w:fill="auto"/>
            <w:noWrap/>
            <w:textDirection w:val="btLr"/>
            <w:vAlign w:val="center"/>
          </w:tcPr>
          <w:p w:rsidR="00147E54" w:rsidRDefault="00147E54" w:rsidP="00FF3EFA">
            <w:pPr>
              <w:suppressAutoHyphens w:val="0"/>
              <w:jc w:val="center"/>
              <w:rPr>
                <w:rFonts w:ascii="Arial Narrow" w:hAnsi="Arial Narrow" w:cs="Arial"/>
                <w:lang w:eastAsia="es-CO"/>
              </w:rPr>
            </w:pPr>
            <w:r>
              <w:rPr>
                <w:rFonts w:ascii="Arial Narrow" w:hAnsi="Arial Narrow" w:cs="Arial"/>
                <w:lang w:eastAsia="es-CO"/>
              </w:rPr>
              <w:t>2</w:t>
            </w:r>
          </w:p>
        </w:tc>
        <w:tc>
          <w:tcPr>
            <w:tcW w:w="426" w:type="dxa"/>
            <w:tcBorders>
              <w:top w:val="nil"/>
              <w:left w:val="nil"/>
              <w:bottom w:val="single" w:sz="8" w:space="0" w:color="1A1A1A"/>
              <w:right w:val="single" w:sz="4" w:space="0" w:color="1A1A1A"/>
            </w:tcBorders>
            <w:shd w:val="clear" w:color="auto" w:fill="auto"/>
            <w:noWrap/>
            <w:textDirection w:val="btLr"/>
            <w:vAlign w:val="center"/>
          </w:tcPr>
          <w:p w:rsidR="00147E54" w:rsidRDefault="00147E54" w:rsidP="00FF3EFA">
            <w:pPr>
              <w:suppressAutoHyphens w:val="0"/>
              <w:jc w:val="center"/>
              <w:rPr>
                <w:rFonts w:ascii="Arial Narrow" w:hAnsi="Arial Narrow" w:cs="Arial"/>
                <w:lang w:eastAsia="es-CO"/>
              </w:rPr>
            </w:pPr>
            <w:r>
              <w:rPr>
                <w:rFonts w:ascii="Arial Narrow" w:hAnsi="Arial Narrow" w:cs="Arial"/>
                <w:lang w:eastAsia="es-CO"/>
              </w:rPr>
              <w:t>4</w:t>
            </w:r>
          </w:p>
        </w:tc>
        <w:tc>
          <w:tcPr>
            <w:tcW w:w="393" w:type="dxa"/>
            <w:tcBorders>
              <w:top w:val="nil"/>
              <w:left w:val="nil"/>
              <w:bottom w:val="single" w:sz="8" w:space="0" w:color="1A1A1A"/>
              <w:right w:val="single" w:sz="4" w:space="0" w:color="1A1A1A"/>
            </w:tcBorders>
            <w:shd w:val="clear" w:color="auto" w:fill="auto"/>
            <w:textDirection w:val="btLr"/>
            <w:vAlign w:val="center"/>
          </w:tcPr>
          <w:p w:rsidR="00147E54" w:rsidRDefault="00147E54" w:rsidP="00FF3EFA">
            <w:pPr>
              <w:suppressAutoHyphens w:val="0"/>
              <w:jc w:val="center"/>
              <w:rPr>
                <w:rFonts w:ascii="Arial Narrow" w:hAnsi="Arial Narrow" w:cs="Arial"/>
                <w:lang w:eastAsia="es-CO"/>
              </w:rPr>
            </w:pPr>
            <w:r>
              <w:rPr>
                <w:rFonts w:ascii="Arial Narrow" w:hAnsi="Arial Narrow" w:cs="Arial"/>
                <w:lang w:eastAsia="es-CO"/>
              </w:rPr>
              <w:t>Riesgo Bajo</w:t>
            </w:r>
          </w:p>
        </w:tc>
        <w:tc>
          <w:tcPr>
            <w:tcW w:w="425" w:type="dxa"/>
            <w:tcBorders>
              <w:top w:val="nil"/>
              <w:left w:val="nil"/>
              <w:bottom w:val="single" w:sz="8" w:space="0" w:color="1A1A1A"/>
              <w:right w:val="single" w:sz="4" w:space="0" w:color="1A1A1A"/>
            </w:tcBorders>
            <w:shd w:val="clear" w:color="auto" w:fill="auto"/>
            <w:noWrap/>
            <w:textDirection w:val="btLr"/>
            <w:vAlign w:val="center"/>
          </w:tcPr>
          <w:p w:rsidR="00147E54" w:rsidRDefault="00147E54" w:rsidP="00FF3EFA">
            <w:pPr>
              <w:suppressAutoHyphens w:val="0"/>
              <w:jc w:val="center"/>
              <w:rPr>
                <w:rFonts w:ascii="Arial Narrow" w:hAnsi="Arial Narrow" w:cs="Arial"/>
                <w:lang w:eastAsia="es-CO"/>
              </w:rPr>
            </w:pPr>
            <w:r>
              <w:rPr>
                <w:rFonts w:ascii="Arial Narrow" w:hAnsi="Arial Narrow" w:cs="Arial"/>
                <w:lang w:eastAsia="es-CO"/>
              </w:rPr>
              <w:t>Entidad</w:t>
            </w:r>
          </w:p>
        </w:tc>
        <w:tc>
          <w:tcPr>
            <w:tcW w:w="2233" w:type="dxa"/>
            <w:tcBorders>
              <w:top w:val="nil"/>
              <w:left w:val="nil"/>
              <w:bottom w:val="single" w:sz="8" w:space="0" w:color="1A1A1A"/>
              <w:right w:val="single" w:sz="4" w:space="0" w:color="1A1A1A"/>
            </w:tcBorders>
            <w:shd w:val="clear" w:color="auto" w:fill="auto"/>
            <w:vAlign w:val="center"/>
          </w:tcPr>
          <w:p w:rsidR="00147E54" w:rsidRDefault="00147E54" w:rsidP="00FF3EFA">
            <w:pPr>
              <w:suppressAutoHyphens w:val="0"/>
              <w:jc w:val="both"/>
              <w:rPr>
                <w:rFonts w:ascii="Arial Narrow" w:hAnsi="Arial Narrow" w:cs="Arial"/>
                <w:lang w:eastAsia="es-CO"/>
              </w:rPr>
            </w:pPr>
            <w:r>
              <w:rPr>
                <w:rFonts w:ascii="Arial Narrow" w:hAnsi="Arial Narrow" w:cs="Arial"/>
                <w:lang w:eastAsia="es-CO"/>
              </w:rPr>
              <w:t>Revisión de los documentos del proceso por el comité de contratación de la entidad, haciendo énfasis en que los requisitos habilitantes estén acorde al objeto a contratar.</w:t>
            </w:r>
          </w:p>
        </w:tc>
        <w:tc>
          <w:tcPr>
            <w:tcW w:w="358" w:type="dxa"/>
            <w:tcBorders>
              <w:top w:val="nil"/>
              <w:left w:val="nil"/>
              <w:bottom w:val="single" w:sz="8" w:space="0" w:color="1A1A1A"/>
              <w:right w:val="single" w:sz="4" w:space="0" w:color="1A1A1A"/>
            </w:tcBorders>
            <w:shd w:val="clear" w:color="auto" w:fill="auto"/>
            <w:vAlign w:val="center"/>
          </w:tcPr>
          <w:p w:rsidR="00147E54" w:rsidRDefault="00147E54" w:rsidP="00FF3EFA">
            <w:pPr>
              <w:suppressAutoHyphens w:val="0"/>
              <w:jc w:val="center"/>
              <w:rPr>
                <w:rFonts w:ascii="Arial Narrow" w:hAnsi="Arial Narrow" w:cs="Arial"/>
                <w:lang w:eastAsia="es-CO"/>
              </w:rPr>
            </w:pPr>
            <w:r>
              <w:rPr>
                <w:rFonts w:ascii="Arial Narrow" w:hAnsi="Arial Narrow" w:cs="Arial"/>
                <w:lang w:eastAsia="es-CO"/>
              </w:rPr>
              <w:t>1</w:t>
            </w:r>
          </w:p>
        </w:tc>
        <w:tc>
          <w:tcPr>
            <w:tcW w:w="370" w:type="dxa"/>
            <w:tcBorders>
              <w:top w:val="nil"/>
              <w:left w:val="nil"/>
              <w:bottom w:val="single" w:sz="8" w:space="0" w:color="1A1A1A"/>
              <w:right w:val="single" w:sz="4" w:space="0" w:color="1A1A1A"/>
            </w:tcBorders>
            <w:shd w:val="clear" w:color="auto" w:fill="auto"/>
            <w:vAlign w:val="center"/>
          </w:tcPr>
          <w:p w:rsidR="00147E54" w:rsidRDefault="00147E54" w:rsidP="00FF3EFA">
            <w:pPr>
              <w:suppressAutoHyphens w:val="0"/>
              <w:jc w:val="center"/>
              <w:rPr>
                <w:rFonts w:ascii="Arial Narrow" w:hAnsi="Arial Narrow" w:cs="Arial"/>
                <w:lang w:eastAsia="es-CO"/>
              </w:rPr>
            </w:pPr>
            <w:r>
              <w:rPr>
                <w:rFonts w:ascii="Arial Narrow" w:hAnsi="Arial Narrow" w:cs="Arial"/>
                <w:lang w:eastAsia="es-CO"/>
              </w:rPr>
              <w:t>1</w:t>
            </w:r>
          </w:p>
        </w:tc>
        <w:tc>
          <w:tcPr>
            <w:tcW w:w="422" w:type="dxa"/>
            <w:tcBorders>
              <w:top w:val="nil"/>
              <w:left w:val="nil"/>
              <w:bottom w:val="single" w:sz="8" w:space="0" w:color="1A1A1A"/>
              <w:right w:val="single" w:sz="4" w:space="0" w:color="1A1A1A"/>
            </w:tcBorders>
            <w:shd w:val="clear" w:color="auto" w:fill="auto"/>
            <w:vAlign w:val="center"/>
          </w:tcPr>
          <w:p w:rsidR="00147E54" w:rsidRDefault="00147E54" w:rsidP="00FF3EFA">
            <w:pPr>
              <w:suppressAutoHyphens w:val="0"/>
              <w:jc w:val="center"/>
              <w:rPr>
                <w:rFonts w:ascii="Arial Narrow" w:hAnsi="Arial Narrow" w:cs="Arial"/>
                <w:lang w:eastAsia="es-CO"/>
              </w:rPr>
            </w:pPr>
            <w:r>
              <w:rPr>
                <w:rFonts w:ascii="Arial Narrow" w:hAnsi="Arial Narrow" w:cs="Arial"/>
                <w:lang w:eastAsia="es-CO"/>
              </w:rPr>
              <w:t>2</w:t>
            </w:r>
          </w:p>
        </w:tc>
        <w:tc>
          <w:tcPr>
            <w:tcW w:w="394" w:type="dxa"/>
            <w:tcBorders>
              <w:top w:val="nil"/>
              <w:left w:val="nil"/>
              <w:bottom w:val="single" w:sz="8" w:space="0" w:color="1A1A1A"/>
              <w:right w:val="single" w:sz="4" w:space="0" w:color="1A1A1A"/>
            </w:tcBorders>
            <w:shd w:val="clear" w:color="auto" w:fill="auto"/>
            <w:textDirection w:val="btLr"/>
            <w:vAlign w:val="center"/>
          </w:tcPr>
          <w:p w:rsidR="00147E54" w:rsidRDefault="00147E54" w:rsidP="00FF3EFA">
            <w:pPr>
              <w:suppressAutoHyphens w:val="0"/>
              <w:jc w:val="center"/>
              <w:rPr>
                <w:rFonts w:ascii="Arial Narrow" w:hAnsi="Arial Narrow" w:cs="Arial"/>
                <w:lang w:eastAsia="es-CO"/>
              </w:rPr>
            </w:pPr>
            <w:r>
              <w:rPr>
                <w:rFonts w:ascii="Arial Narrow" w:hAnsi="Arial Narrow" w:cs="Arial"/>
                <w:lang w:eastAsia="es-CO"/>
              </w:rPr>
              <w:t>Riesgo Bajo</w:t>
            </w:r>
          </w:p>
        </w:tc>
        <w:tc>
          <w:tcPr>
            <w:tcW w:w="448" w:type="dxa"/>
            <w:tcBorders>
              <w:top w:val="nil"/>
              <w:left w:val="nil"/>
              <w:bottom w:val="single" w:sz="8" w:space="0" w:color="1A1A1A"/>
              <w:right w:val="single" w:sz="4" w:space="0" w:color="1A1A1A"/>
            </w:tcBorders>
            <w:shd w:val="clear" w:color="auto" w:fill="auto"/>
            <w:textDirection w:val="btLr"/>
            <w:vAlign w:val="center"/>
          </w:tcPr>
          <w:p w:rsidR="00147E54" w:rsidRDefault="00147E54" w:rsidP="00FF3EFA">
            <w:pPr>
              <w:suppressAutoHyphens w:val="0"/>
              <w:ind w:left="113" w:right="113"/>
              <w:jc w:val="center"/>
              <w:rPr>
                <w:rFonts w:ascii="Arial Narrow" w:hAnsi="Arial Narrow" w:cs="Arial"/>
                <w:lang w:eastAsia="es-CO"/>
              </w:rPr>
            </w:pPr>
            <w:r>
              <w:rPr>
                <w:rFonts w:ascii="Arial Narrow" w:hAnsi="Arial Narrow" w:cs="Arial"/>
                <w:lang w:eastAsia="es-CO"/>
              </w:rPr>
              <w:t>NO</w:t>
            </w:r>
          </w:p>
        </w:tc>
        <w:tc>
          <w:tcPr>
            <w:tcW w:w="850" w:type="dxa"/>
            <w:tcBorders>
              <w:top w:val="nil"/>
              <w:left w:val="nil"/>
              <w:bottom w:val="single" w:sz="8" w:space="0" w:color="1A1A1A"/>
              <w:right w:val="single" w:sz="4" w:space="0" w:color="1A1A1A"/>
            </w:tcBorders>
            <w:shd w:val="clear" w:color="auto" w:fill="auto"/>
            <w:noWrap/>
            <w:textDirection w:val="btLr"/>
            <w:vAlign w:val="center"/>
          </w:tcPr>
          <w:p w:rsidR="00147E54" w:rsidRDefault="00147E54" w:rsidP="00FF3EFA">
            <w:pPr>
              <w:suppressAutoHyphens w:val="0"/>
              <w:ind w:left="113" w:right="113"/>
              <w:jc w:val="center"/>
              <w:rPr>
                <w:rFonts w:ascii="Arial Narrow" w:hAnsi="Arial Narrow" w:cs="Arial"/>
                <w:lang w:eastAsia="es-CO"/>
              </w:rPr>
            </w:pPr>
            <w:r>
              <w:rPr>
                <w:rFonts w:ascii="Arial Narrow" w:hAnsi="Arial Narrow" w:cs="Arial"/>
                <w:lang w:eastAsia="es-CO"/>
              </w:rPr>
              <w:t>Formuladores y Comité de Contratación</w:t>
            </w:r>
          </w:p>
        </w:tc>
        <w:tc>
          <w:tcPr>
            <w:tcW w:w="988" w:type="dxa"/>
            <w:tcBorders>
              <w:top w:val="nil"/>
              <w:left w:val="nil"/>
              <w:bottom w:val="single" w:sz="4" w:space="0" w:color="1A1A1A"/>
              <w:right w:val="single" w:sz="4" w:space="0" w:color="1A1A1A"/>
            </w:tcBorders>
            <w:shd w:val="clear" w:color="auto" w:fill="auto"/>
            <w:vAlign w:val="center"/>
          </w:tcPr>
          <w:p w:rsidR="00147E54" w:rsidRDefault="00147E54" w:rsidP="00FF3EFA">
            <w:pPr>
              <w:suppressAutoHyphens w:val="0"/>
              <w:jc w:val="center"/>
              <w:rPr>
                <w:rFonts w:ascii="Arial Narrow" w:hAnsi="Arial Narrow" w:cs="Arial"/>
                <w:lang w:eastAsia="es-CO"/>
              </w:rPr>
            </w:pPr>
            <w:r>
              <w:rPr>
                <w:rFonts w:ascii="Arial Narrow" w:hAnsi="Arial Narrow" w:cs="Arial"/>
                <w:lang w:eastAsia="es-CO"/>
              </w:rPr>
              <w:t>Etapa de planeación</w:t>
            </w:r>
          </w:p>
        </w:tc>
        <w:tc>
          <w:tcPr>
            <w:tcW w:w="1192" w:type="dxa"/>
            <w:tcBorders>
              <w:top w:val="nil"/>
              <w:left w:val="nil"/>
              <w:bottom w:val="single" w:sz="4" w:space="0" w:color="1A1A1A"/>
              <w:right w:val="single" w:sz="4" w:space="0" w:color="1A1A1A"/>
            </w:tcBorders>
            <w:shd w:val="clear" w:color="auto" w:fill="auto"/>
            <w:vAlign w:val="center"/>
          </w:tcPr>
          <w:p w:rsidR="00147E54" w:rsidRDefault="00147E54" w:rsidP="00FF3EFA">
            <w:pPr>
              <w:suppressAutoHyphens w:val="0"/>
              <w:jc w:val="center"/>
              <w:rPr>
                <w:rFonts w:ascii="Arial Narrow" w:hAnsi="Arial Narrow" w:cs="Arial"/>
                <w:lang w:eastAsia="es-CO"/>
              </w:rPr>
            </w:pPr>
            <w:r>
              <w:rPr>
                <w:rFonts w:ascii="Arial Narrow" w:hAnsi="Arial Narrow" w:cs="Arial"/>
                <w:lang w:eastAsia="es-CO"/>
              </w:rPr>
              <w:t>Al momento de la publicación del proceso</w:t>
            </w:r>
          </w:p>
        </w:tc>
        <w:tc>
          <w:tcPr>
            <w:tcW w:w="1145" w:type="dxa"/>
            <w:tcBorders>
              <w:top w:val="nil"/>
              <w:left w:val="nil"/>
              <w:bottom w:val="single" w:sz="4" w:space="0" w:color="1A1A1A"/>
              <w:right w:val="single" w:sz="4" w:space="0" w:color="1A1A1A"/>
            </w:tcBorders>
            <w:shd w:val="clear" w:color="auto" w:fill="auto"/>
            <w:vAlign w:val="center"/>
          </w:tcPr>
          <w:p w:rsidR="00147E54" w:rsidRDefault="00147E54" w:rsidP="00FF3EFA">
            <w:pPr>
              <w:suppressAutoHyphens w:val="0"/>
              <w:jc w:val="both"/>
              <w:rPr>
                <w:rFonts w:ascii="Arial Narrow" w:hAnsi="Arial Narrow" w:cs="Arial"/>
                <w:lang w:eastAsia="es-CO"/>
              </w:rPr>
            </w:pPr>
            <w:r>
              <w:rPr>
                <w:rFonts w:ascii="Arial Narrow" w:hAnsi="Arial Narrow" w:cs="Arial"/>
                <w:lang w:eastAsia="es-CO"/>
              </w:rPr>
              <w:t>Revisión de los requisitos por parte del comité de contratación</w:t>
            </w:r>
          </w:p>
        </w:tc>
        <w:tc>
          <w:tcPr>
            <w:tcW w:w="1321" w:type="dxa"/>
            <w:tcBorders>
              <w:top w:val="nil"/>
              <w:left w:val="nil"/>
              <w:bottom w:val="single" w:sz="8" w:space="0" w:color="1A1A1A"/>
              <w:right w:val="single" w:sz="8" w:space="0" w:color="1A1A1A"/>
            </w:tcBorders>
            <w:shd w:val="clear" w:color="auto" w:fill="auto"/>
            <w:vAlign w:val="center"/>
          </w:tcPr>
          <w:p w:rsidR="00147E54" w:rsidRDefault="00147E54" w:rsidP="00FF3EFA">
            <w:pPr>
              <w:suppressAutoHyphens w:val="0"/>
              <w:jc w:val="both"/>
              <w:rPr>
                <w:rFonts w:ascii="Arial Narrow" w:hAnsi="Arial Narrow" w:cs="Arial"/>
                <w:lang w:eastAsia="es-CO"/>
              </w:rPr>
            </w:pPr>
            <w:r>
              <w:rPr>
                <w:rFonts w:ascii="Arial Narrow" w:hAnsi="Arial Narrow" w:cs="Arial"/>
                <w:lang w:eastAsia="es-CO"/>
              </w:rPr>
              <w:t>Acorde al cronograma del Comité de contratación.</w:t>
            </w:r>
          </w:p>
        </w:tc>
      </w:tr>
      <w:tr w:rsidR="00FD2394" w:rsidRPr="0001584A" w:rsidTr="00077C6A">
        <w:trPr>
          <w:cantSplit/>
          <w:trHeight w:val="2105"/>
          <w:jc w:val="center"/>
        </w:trPr>
        <w:tc>
          <w:tcPr>
            <w:tcW w:w="421" w:type="dxa"/>
            <w:tcBorders>
              <w:top w:val="nil"/>
              <w:left w:val="single" w:sz="8" w:space="0" w:color="1A1A1A"/>
              <w:bottom w:val="single" w:sz="4" w:space="0" w:color="1A1A1A"/>
              <w:right w:val="single" w:sz="4" w:space="0" w:color="1A1A1A"/>
            </w:tcBorders>
            <w:shd w:val="clear" w:color="auto" w:fill="auto"/>
            <w:noWrap/>
            <w:textDirection w:val="btLr"/>
            <w:vAlign w:val="center"/>
          </w:tcPr>
          <w:p w:rsidR="00147E54" w:rsidRDefault="00147E54" w:rsidP="00FF3EFA">
            <w:pPr>
              <w:suppressAutoHyphens w:val="0"/>
              <w:ind w:left="113" w:right="113"/>
              <w:jc w:val="center"/>
              <w:rPr>
                <w:rFonts w:ascii="Arial Narrow" w:hAnsi="Arial Narrow" w:cs="Arial"/>
                <w:b/>
                <w:bCs/>
                <w:lang w:eastAsia="es-CO"/>
              </w:rPr>
            </w:pPr>
            <w:r>
              <w:rPr>
                <w:rFonts w:ascii="Arial Narrow" w:hAnsi="Arial Narrow" w:cs="Arial"/>
                <w:b/>
                <w:bCs/>
                <w:lang w:eastAsia="es-CO"/>
              </w:rPr>
              <w:t>6</w:t>
            </w:r>
          </w:p>
        </w:tc>
        <w:tc>
          <w:tcPr>
            <w:tcW w:w="566" w:type="dxa"/>
            <w:tcBorders>
              <w:top w:val="nil"/>
              <w:left w:val="nil"/>
              <w:bottom w:val="single" w:sz="8" w:space="0" w:color="1A1A1A"/>
              <w:right w:val="single" w:sz="4" w:space="0" w:color="1A1A1A"/>
            </w:tcBorders>
            <w:shd w:val="clear" w:color="auto" w:fill="auto"/>
            <w:noWrap/>
            <w:textDirection w:val="btLr"/>
            <w:vAlign w:val="center"/>
          </w:tcPr>
          <w:p w:rsidR="00147E54" w:rsidRDefault="00147E54" w:rsidP="00FF3EFA">
            <w:pPr>
              <w:suppressAutoHyphens w:val="0"/>
              <w:ind w:left="113" w:right="113"/>
              <w:jc w:val="center"/>
              <w:rPr>
                <w:rFonts w:ascii="Arial Narrow" w:hAnsi="Arial Narrow" w:cs="Arial"/>
                <w:lang w:eastAsia="es-CO"/>
              </w:rPr>
            </w:pPr>
            <w:r>
              <w:rPr>
                <w:rFonts w:ascii="Arial Narrow" w:hAnsi="Arial Narrow" w:cs="Arial"/>
                <w:lang w:eastAsia="es-CO"/>
              </w:rPr>
              <w:t>General</w:t>
            </w:r>
          </w:p>
        </w:tc>
        <w:tc>
          <w:tcPr>
            <w:tcW w:w="376" w:type="dxa"/>
            <w:tcBorders>
              <w:top w:val="nil"/>
              <w:left w:val="nil"/>
              <w:bottom w:val="single" w:sz="8" w:space="0" w:color="1A1A1A"/>
              <w:right w:val="single" w:sz="4" w:space="0" w:color="1A1A1A"/>
            </w:tcBorders>
            <w:shd w:val="clear" w:color="auto" w:fill="auto"/>
            <w:noWrap/>
            <w:textDirection w:val="btLr"/>
            <w:vAlign w:val="center"/>
          </w:tcPr>
          <w:p w:rsidR="00147E54" w:rsidRDefault="00147E54" w:rsidP="00FF3EFA">
            <w:pPr>
              <w:suppressAutoHyphens w:val="0"/>
              <w:ind w:left="113" w:right="113"/>
              <w:jc w:val="center"/>
              <w:rPr>
                <w:rFonts w:ascii="Arial Narrow" w:hAnsi="Arial Narrow" w:cs="Arial"/>
                <w:lang w:eastAsia="es-CO"/>
              </w:rPr>
            </w:pPr>
            <w:r>
              <w:rPr>
                <w:rFonts w:ascii="Arial Narrow" w:hAnsi="Arial Narrow" w:cs="Arial"/>
                <w:lang w:eastAsia="es-CO"/>
              </w:rPr>
              <w:t>Externa</w:t>
            </w:r>
          </w:p>
        </w:tc>
        <w:tc>
          <w:tcPr>
            <w:tcW w:w="612" w:type="dxa"/>
            <w:tcBorders>
              <w:top w:val="nil"/>
              <w:left w:val="nil"/>
              <w:bottom w:val="single" w:sz="8" w:space="0" w:color="1A1A1A"/>
              <w:right w:val="single" w:sz="4" w:space="0" w:color="1A1A1A"/>
            </w:tcBorders>
            <w:shd w:val="clear" w:color="auto" w:fill="auto"/>
            <w:noWrap/>
            <w:textDirection w:val="btLr"/>
            <w:vAlign w:val="center"/>
          </w:tcPr>
          <w:p w:rsidR="00147E54" w:rsidRDefault="00147E54" w:rsidP="00FF3EFA">
            <w:pPr>
              <w:suppressAutoHyphens w:val="0"/>
              <w:ind w:left="113" w:right="113"/>
              <w:jc w:val="center"/>
              <w:rPr>
                <w:rFonts w:ascii="Arial Narrow" w:hAnsi="Arial Narrow" w:cs="Arial"/>
                <w:lang w:eastAsia="es-CO"/>
              </w:rPr>
            </w:pPr>
            <w:r>
              <w:rPr>
                <w:rFonts w:ascii="Arial Narrow" w:hAnsi="Arial Narrow" w:cs="Arial"/>
                <w:lang w:eastAsia="es-CO"/>
              </w:rPr>
              <w:t>Selección</w:t>
            </w:r>
          </w:p>
        </w:tc>
        <w:tc>
          <w:tcPr>
            <w:tcW w:w="283" w:type="dxa"/>
            <w:tcBorders>
              <w:top w:val="nil"/>
              <w:left w:val="nil"/>
              <w:bottom w:val="single" w:sz="8" w:space="0" w:color="1A1A1A"/>
              <w:right w:val="single" w:sz="4" w:space="0" w:color="1A1A1A"/>
            </w:tcBorders>
            <w:shd w:val="clear" w:color="auto" w:fill="auto"/>
            <w:textDirection w:val="btLr"/>
            <w:vAlign w:val="center"/>
          </w:tcPr>
          <w:p w:rsidR="00147E54" w:rsidRDefault="00147E54" w:rsidP="00FF3EFA">
            <w:pPr>
              <w:suppressAutoHyphens w:val="0"/>
              <w:ind w:left="113" w:right="113"/>
              <w:rPr>
                <w:rFonts w:ascii="Arial Narrow" w:hAnsi="Arial Narrow" w:cs="Arial"/>
                <w:lang w:eastAsia="es-CO"/>
              </w:rPr>
            </w:pPr>
            <w:r>
              <w:rPr>
                <w:rFonts w:ascii="Arial Narrow" w:hAnsi="Arial Narrow" w:cs="Arial"/>
                <w:lang w:eastAsia="es-CO"/>
              </w:rPr>
              <w:t>Riesgos Operacionales</w:t>
            </w:r>
          </w:p>
        </w:tc>
        <w:tc>
          <w:tcPr>
            <w:tcW w:w="1701" w:type="dxa"/>
            <w:tcBorders>
              <w:top w:val="nil"/>
              <w:left w:val="nil"/>
              <w:bottom w:val="single" w:sz="8" w:space="0" w:color="1A1A1A"/>
              <w:right w:val="single" w:sz="4" w:space="0" w:color="1A1A1A"/>
            </w:tcBorders>
            <w:shd w:val="clear" w:color="auto" w:fill="auto"/>
            <w:vAlign w:val="center"/>
          </w:tcPr>
          <w:p w:rsidR="00147E54" w:rsidRDefault="00147E54" w:rsidP="00FF3EFA">
            <w:pPr>
              <w:suppressAutoHyphens w:val="0"/>
              <w:jc w:val="both"/>
              <w:rPr>
                <w:rFonts w:ascii="Arial Narrow" w:hAnsi="Arial Narrow" w:cs="Arial"/>
                <w:lang w:eastAsia="es-CO"/>
              </w:rPr>
            </w:pPr>
            <w:r>
              <w:rPr>
                <w:rFonts w:ascii="Arial Narrow" w:hAnsi="Arial Narrow" w:cs="Arial"/>
                <w:lang w:eastAsia="es-CO"/>
              </w:rPr>
              <w:t>Aceptación viciada por error</w:t>
            </w:r>
          </w:p>
        </w:tc>
        <w:tc>
          <w:tcPr>
            <w:tcW w:w="2643" w:type="dxa"/>
            <w:tcBorders>
              <w:top w:val="nil"/>
              <w:left w:val="nil"/>
              <w:bottom w:val="single" w:sz="8" w:space="0" w:color="1A1A1A"/>
              <w:right w:val="single" w:sz="4" w:space="0" w:color="1A1A1A"/>
            </w:tcBorders>
            <w:shd w:val="clear" w:color="auto" w:fill="auto"/>
            <w:vAlign w:val="center"/>
          </w:tcPr>
          <w:p w:rsidR="00147E54" w:rsidRDefault="00147E54" w:rsidP="00FF3EFA">
            <w:pPr>
              <w:suppressAutoHyphens w:val="0"/>
              <w:jc w:val="both"/>
              <w:rPr>
                <w:rFonts w:ascii="Arial Narrow" w:hAnsi="Arial Narrow" w:cs="Arial"/>
                <w:lang w:eastAsia="es-CO"/>
              </w:rPr>
            </w:pPr>
            <w:r>
              <w:rPr>
                <w:rFonts w:ascii="Arial Narrow" w:hAnsi="Arial Narrow" w:cs="Arial"/>
                <w:lang w:eastAsia="es-CO"/>
              </w:rPr>
              <w:t>-Demandas.</w:t>
            </w:r>
          </w:p>
          <w:p w:rsidR="00147E54" w:rsidRDefault="00147E54" w:rsidP="00FF3EFA">
            <w:pPr>
              <w:suppressAutoHyphens w:val="0"/>
              <w:jc w:val="both"/>
              <w:rPr>
                <w:rFonts w:ascii="Arial Narrow" w:hAnsi="Arial Narrow" w:cs="Arial"/>
                <w:lang w:eastAsia="es-CO"/>
              </w:rPr>
            </w:pPr>
            <w:r>
              <w:rPr>
                <w:rFonts w:ascii="Arial Narrow" w:hAnsi="Arial Narrow" w:cs="Arial"/>
                <w:lang w:eastAsia="es-CO"/>
              </w:rPr>
              <w:t>-Investigaciones disciplinarias, fiscales y penales.</w:t>
            </w:r>
          </w:p>
        </w:tc>
        <w:tc>
          <w:tcPr>
            <w:tcW w:w="425" w:type="dxa"/>
            <w:tcBorders>
              <w:top w:val="nil"/>
              <w:left w:val="nil"/>
              <w:bottom w:val="single" w:sz="8" w:space="0" w:color="1A1A1A"/>
              <w:right w:val="single" w:sz="4" w:space="0" w:color="1A1A1A"/>
            </w:tcBorders>
            <w:shd w:val="clear" w:color="auto" w:fill="auto"/>
            <w:noWrap/>
            <w:textDirection w:val="btLr"/>
            <w:vAlign w:val="center"/>
          </w:tcPr>
          <w:p w:rsidR="00147E54" w:rsidRDefault="00147E54" w:rsidP="00FF3EFA">
            <w:pPr>
              <w:suppressAutoHyphens w:val="0"/>
              <w:jc w:val="center"/>
              <w:rPr>
                <w:rFonts w:ascii="Arial Narrow" w:hAnsi="Arial Narrow" w:cs="Arial"/>
                <w:lang w:eastAsia="es-CO"/>
              </w:rPr>
            </w:pPr>
            <w:r>
              <w:rPr>
                <w:rFonts w:ascii="Arial Narrow" w:hAnsi="Arial Narrow" w:cs="Arial"/>
                <w:lang w:eastAsia="es-CO"/>
              </w:rPr>
              <w:t>2</w:t>
            </w:r>
          </w:p>
        </w:tc>
        <w:tc>
          <w:tcPr>
            <w:tcW w:w="425" w:type="dxa"/>
            <w:tcBorders>
              <w:top w:val="nil"/>
              <w:left w:val="nil"/>
              <w:bottom w:val="single" w:sz="8" w:space="0" w:color="1A1A1A"/>
              <w:right w:val="single" w:sz="4" w:space="0" w:color="1A1A1A"/>
            </w:tcBorders>
            <w:shd w:val="clear" w:color="auto" w:fill="auto"/>
            <w:noWrap/>
            <w:textDirection w:val="btLr"/>
            <w:vAlign w:val="center"/>
          </w:tcPr>
          <w:p w:rsidR="00147E54" w:rsidRDefault="00147E54" w:rsidP="00FF3EFA">
            <w:pPr>
              <w:suppressAutoHyphens w:val="0"/>
              <w:jc w:val="center"/>
              <w:rPr>
                <w:rFonts w:ascii="Arial Narrow" w:hAnsi="Arial Narrow" w:cs="Arial"/>
                <w:lang w:eastAsia="es-CO"/>
              </w:rPr>
            </w:pPr>
            <w:r>
              <w:rPr>
                <w:rFonts w:ascii="Arial Narrow" w:hAnsi="Arial Narrow" w:cs="Arial"/>
                <w:lang w:eastAsia="es-CO"/>
              </w:rPr>
              <w:t>2</w:t>
            </w:r>
          </w:p>
        </w:tc>
        <w:tc>
          <w:tcPr>
            <w:tcW w:w="426" w:type="dxa"/>
            <w:tcBorders>
              <w:top w:val="nil"/>
              <w:left w:val="nil"/>
              <w:bottom w:val="single" w:sz="8" w:space="0" w:color="1A1A1A"/>
              <w:right w:val="single" w:sz="4" w:space="0" w:color="1A1A1A"/>
            </w:tcBorders>
            <w:shd w:val="clear" w:color="auto" w:fill="auto"/>
            <w:noWrap/>
            <w:textDirection w:val="btLr"/>
            <w:vAlign w:val="center"/>
          </w:tcPr>
          <w:p w:rsidR="00147E54" w:rsidRDefault="00147E54" w:rsidP="00FF3EFA">
            <w:pPr>
              <w:suppressAutoHyphens w:val="0"/>
              <w:jc w:val="center"/>
              <w:rPr>
                <w:rFonts w:ascii="Arial Narrow" w:hAnsi="Arial Narrow" w:cs="Arial"/>
                <w:lang w:eastAsia="es-CO"/>
              </w:rPr>
            </w:pPr>
            <w:r>
              <w:rPr>
                <w:rFonts w:ascii="Arial Narrow" w:hAnsi="Arial Narrow" w:cs="Arial"/>
                <w:lang w:eastAsia="es-CO"/>
              </w:rPr>
              <w:t>4</w:t>
            </w:r>
          </w:p>
        </w:tc>
        <w:tc>
          <w:tcPr>
            <w:tcW w:w="393" w:type="dxa"/>
            <w:tcBorders>
              <w:top w:val="nil"/>
              <w:left w:val="nil"/>
              <w:bottom w:val="single" w:sz="8" w:space="0" w:color="1A1A1A"/>
              <w:right w:val="single" w:sz="4" w:space="0" w:color="1A1A1A"/>
            </w:tcBorders>
            <w:shd w:val="clear" w:color="auto" w:fill="auto"/>
            <w:textDirection w:val="btLr"/>
            <w:vAlign w:val="center"/>
          </w:tcPr>
          <w:p w:rsidR="00147E54" w:rsidRDefault="00147E54" w:rsidP="00FF3EFA">
            <w:pPr>
              <w:suppressAutoHyphens w:val="0"/>
              <w:jc w:val="center"/>
              <w:rPr>
                <w:rFonts w:ascii="Arial Narrow" w:hAnsi="Arial Narrow" w:cs="Arial"/>
                <w:lang w:eastAsia="es-CO"/>
              </w:rPr>
            </w:pPr>
            <w:r>
              <w:rPr>
                <w:rFonts w:ascii="Arial Narrow" w:hAnsi="Arial Narrow" w:cs="Arial"/>
                <w:lang w:eastAsia="es-CO"/>
              </w:rPr>
              <w:t>Riesgo Bajo</w:t>
            </w:r>
          </w:p>
        </w:tc>
        <w:tc>
          <w:tcPr>
            <w:tcW w:w="425" w:type="dxa"/>
            <w:tcBorders>
              <w:top w:val="nil"/>
              <w:left w:val="nil"/>
              <w:bottom w:val="single" w:sz="8" w:space="0" w:color="1A1A1A"/>
              <w:right w:val="single" w:sz="4" w:space="0" w:color="1A1A1A"/>
            </w:tcBorders>
            <w:shd w:val="clear" w:color="auto" w:fill="auto"/>
            <w:noWrap/>
            <w:textDirection w:val="btLr"/>
            <w:vAlign w:val="center"/>
          </w:tcPr>
          <w:p w:rsidR="00147E54" w:rsidRDefault="00147E54" w:rsidP="00FF3EFA">
            <w:pPr>
              <w:suppressAutoHyphens w:val="0"/>
              <w:jc w:val="center"/>
              <w:rPr>
                <w:rFonts w:ascii="Arial Narrow" w:hAnsi="Arial Narrow" w:cs="Arial"/>
                <w:lang w:eastAsia="es-CO"/>
              </w:rPr>
            </w:pPr>
            <w:r>
              <w:rPr>
                <w:rFonts w:ascii="Arial Narrow" w:hAnsi="Arial Narrow" w:cs="Arial"/>
                <w:lang w:eastAsia="es-CO"/>
              </w:rPr>
              <w:t>Entidad - Oferente</w:t>
            </w:r>
          </w:p>
        </w:tc>
        <w:tc>
          <w:tcPr>
            <w:tcW w:w="2233" w:type="dxa"/>
            <w:tcBorders>
              <w:top w:val="nil"/>
              <w:left w:val="nil"/>
              <w:bottom w:val="single" w:sz="8" w:space="0" w:color="1A1A1A"/>
              <w:right w:val="single" w:sz="4" w:space="0" w:color="1A1A1A"/>
            </w:tcBorders>
            <w:shd w:val="clear" w:color="auto" w:fill="auto"/>
            <w:vAlign w:val="center"/>
          </w:tcPr>
          <w:p w:rsidR="00147E54" w:rsidRDefault="00147E54" w:rsidP="00FF3EFA">
            <w:pPr>
              <w:suppressAutoHyphens w:val="0"/>
              <w:jc w:val="both"/>
              <w:rPr>
                <w:rFonts w:ascii="Arial Narrow" w:hAnsi="Arial Narrow" w:cs="Arial"/>
                <w:lang w:eastAsia="es-CO"/>
              </w:rPr>
            </w:pPr>
            <w:r>
              <w:rPr>
                <w:rFonts w:ascii="Arial Narrow" w:hAnsi="Arial Narrow" w:cs="Arial"/>
                <w:lang w:eastAsia="es-CO"/>
              </w:rPr>
              <w:t>Verificación detallada de los documentos presentados por los oferentes</w:t>
            </w:r>
          </w:p>
        </w:tc>
        <w:tc>
          <w:tcPr>
            <w:tcW w:w="358" w:type="dxa"/>
            <w:tcBorders>
              <w:top w:val="nil"/>
              <w:left w:val="nil"/>
              <w:bottom w:val="single" w:sz="8" w:space="0" w:color="1A1A1A"/>
              <w:right w:val="single" w:sz="4" w:space="0" w:color="1A1A1A"/>
            </w:tcBorders>
            <w:shd w:val="clear" w:color="auto" w:fill="auto"/>
            <w:vAlign w:val="center"/>
          </w:tcPr>
          <w:p w:rsidR="00147E54" w:rsidRDefault="00147E54" w:rsidP="00FF3EFA">
            <w:pPr>
              <w:suppressAutoHyphens w:val="0"/>
              <w:jc w:val="center"/>
              <w:rPr>
                <w:rFonts w:ascii="Arial Narrow" w:hAnsi="Arial Narrow" w:cs="Arial"/>
                <w:lang w:eastAsia="es-CO"/>
              </w:rPr>
            </w:pPr>
            <w:r>
              <w:rPr>
                <w:rFonts w:ascii="Arial Narrow" w:hAnsi="Arial Narrow" w:cs="Arial"/>
                <w:lang w:eastAsia="es-CO"/>
              </w:rPr>
              <w:t>1</w:t>
            </w:r>
          </w:p>
        </w:tc>
        <w:tc>
          <w:tcPr>
            <w:tcW w:w="370" w:type="dxa"/>
            <w:tcBorders>
              <w:top w:val="nil"/>
              <w:left w:val="nil"/>
              <w:bottom w:val="single" w:sz="8" w:space="0" w:color="1A1A1A"/>
              <w:right w:val="single" w:sz="4" w:space="0" w:color="1A1A1A"/>
            </w:tcBorders>
            <w:shd w:val="clear" w:color="auto" w:fill="auto"/>
            <w:vAlign w:val="center"/>
          </w:tcPr>
          <w:p w:rsidR="00147E54" w:rsidRDefault="00147E54" w:rsidP="00FF3EFA">
            <w:pPr>
              <w:suppressAutoHyphens w:val="0"/>
              <w:jc w:val="center"/>
              <w:rPr>
                <w:rFonts w:ascii="Arial Narrow" w:hAnsi="Arial Narrow" w:cs="Arial"/>
                <w:lang w:eastAsia="es-CO"/>
              </w:rPr>
            </w:pPr>
            <w:r>
              <w:rPr>
                <w:rFonts w:ascii="Arial Narrow" w:hAnsi="Arial Narrow" w:cs="Arial"/>
                <w:lang w:eastAsia="es-CO"/>
              </w:rPr>
              <w:t>1</w:t>
            </w:r>
          </w:p>
        </w:tc>
        <w:tc>
          <w:tcPr>
            <w:tcW w:w="422" w:type="dxa"/>
            <w:tcBorders>
              <w:top w:val="nil"/>
              <w:left w:val="nil"/>
              <w:bottom w:val="single" w:sz="8" w:space="0" w:color="1A1A1A"/>
              <w:right w:val="single" w:sz="4" w:space="0" w:color="1A1A1A"/>
            </w:tcBorders>
            <w:shd w:val="clear" w:color="auto" w:fill="auto"/>
            <w:vAlign w:val="center"/>
          </w:tcPr>
          <w:p w:rsidR="00147E54" w:rsidRDefault="00147E54" w:rsidP="00FF3EFA">
            <w:pPr>
              <w:suppressAutoHyphens w:val="0"/>
              <w:jc w:val="center"/>
              <w:rPr>
                <w:rFonts w:ascii="Arial Narrow" w:hAnsi="Arial Narrow" w:cs="Arial"/>
                <w:lang w:eastAsia="es-CO"/>
              </w:rPr>
            </w:pPr>
            <w:r>
              <w:rPr>
                <w:rFonts w:ascii="Arial Narrow" w:hAnsi="Arial Narrow" w:cs="Arial"/>
                <w:lang w:eastAsia="es-CO"/>
              </w:rPr>
              <w:t>2</w:t>
            </w:r>
          </w:p>
        </w:tc>
        <w:tc>
          <w:tcPr>
            <w:tcW w:w="394" w:type="dxa"/>
            <w:tcBorders>
              <w:top w:val="nil"/>
              <w:left w:val="nil"/>
              <w:bottom w:val="single" w:sz="8" w:space="0" w:color="1A1A1A"/>
              <w:right w:val="single" w:sz="4" w:space="0" w:color="1A1A1A"/>
            </w:tcBorders>
            <w:shd w:val="clear" w:color="auto" w:fill="auto"/>
            <w:textDirection w:val="btLr"/>
            <w:vAlign w:val="center"/>
          </w:tcPr>
          <w:p w:rsidR="00147E54" w:rsidRDefault="00147E54" w:rsidP="00FF3EFA">
            <w:pPr>
              <w:suppressAutoHyphens w:val="0"/>
              <w:jc w:val="center"/>
              <w:rPr>
                <w:rFonts w:ascii="Arial Narrow" w:hAnsi="Arial Narrow" w:cs="Arial"/>
                <w:lang w:eastAsia="es-CO"/>
              </w:rPr>
            </w:pPr>
            <w:r>
              <w:rPr>
                <w:rFonts w:ascii="Arial Narrow" w:hAnsi="Arial Narrow" w:cs="Arial"/>
                <w:lang w:eastAsia="es-CO"/>
              </w:rPr>
              <w:t>Riesgo Bajo</w:t>
            </w:r>
          </w:p>
        </w:tc>
        <w:tc>
          <w:tcPr>
            <w:tcW w:w="448" w:type="dxa"/>
            <w:tcBorders>
              <w:top w:val="nil"/>
              <w:left w:val="nil"/>
              <w:bottom w:val="single" w:sz="8" w:space="0" w:color="1A1A1A"/>
              <w:right w:val="single" w:sz="4" w:space="0" w:color="1A1A1A"/>
            </w:tcBorders>
            <w:shd w:val="clear" w:color="auto" w:fill="auto"/>
            <w:textDirection w:val="btLr"/>
            <w:vAlign w:val="center"/>
          </w:tcPr>
          <w:p w:rsidR="00147E54" w:rsidRDefault="00147E54" w:rsidP="00FF3EFA">
            <w:pPr>
              <w:suppressAutoHyphens w:val="0"/>
              <w:ind w:left="113" w:right="113"/>
              <w:jc w:val="center"/>
              <w:rPr>
                <w:rFonts w:ascii="Arial Narrow" w:hAnsi="Arial Narrow" w:cs="Arial"/>
                <w:lang w:eastAsia="es-CO"/>
              </w:rPr>
            </w:pPr>
            <w:r>
              <w:rPr>
                <w:rFonts w:ascii="Arial Narrow" w:hAnsi="Arial Narrow" w:cs="Arial"/>
                <w:lang w:eastAsia="es-CO"/>
              </w:rPr>
              <w:t>SI</w:t>
            </w:r>
          </w:p>
        </w:tc>
        <w:tc>
          <w:tcPr>
            <w:tcW w:w="850" w:type="dxa"/>
            <w:tcBorders>
              <w:top w:val="nil"/>
              <w:left w:val="nil"/>
              <w:bottom w:val="single" w:sz="8" w:space="0" w:color="1A1A1A"/>
              <w:right w:val="single" w:sz="4" w:space="0" w:color="1A1A1A"/>
            </w:tcBorders>
            <w:shd w:val="clear" w:color="auto" w:fill="auto"/>
            <w:noWrap/>
            <w:textDirection w:val="btLr"/>
            <w:vAlign w:val="center"/>
          </w:tcPr>
          <w:p w:rsidR="00147E54" w:rsidRDefault="00147E54" w:rsidP="00FF3EFA">
            <w:pPr>
              <w:suppressAutoHyphens w:val="0"/>
              <w:ind w:left="113" w:right="113"/>
              <w:jc w:val="center"/>
              <w:rPr>
                <w:rFonts w:ascii="Arial Narrow" w:hAnsi="Arial Narrow" w:cs="Arial"/>
                <w:lang w:eastAsia="es-CO"/>
              </w:rPr>
            </w:pPr>
            <w:r>
              <w:rPr>
                <w:rFonts w:ascii="Arial Narrow" w:hAnsi="Arial Narrow" w:cs="Arial"/>
                <w:lang w:eastAsia="es-CO"/>
              </w:rPr>
              <w:t>Evaluadores del proceso</w:t>
            </w:r>
          </w:p>
        </w:tc>
        <w:tc>
          <w:tcPr>
            <w:tcW w:w="988" w:type="dxa"/>
            <w:tcBorders>
              <w:top w:val="nil"/>
              <w:left w:val="nil"/>
              <w:bottom w:val="single" w:sz="4" w:space="0" w:color="1A1A1A"/>
              <w:right w:val="single" w:sz="4" w:space="0" w:color="1A1A1A"/>
            </w:tcBorders>
            <w:shd w:val="clear" w:color="auto" w:fill="auto"/>
            <w:vAlign w:val="center"/>
          </w:tcPr>
          <w:p w:rsidR="00147E54" w:rsidRDefault="00147E54" w:rsidP="00FF3EFA">
            <w:pPr>
              <w:suppressAutoHyphens w:val="0"/>
              <w:jc w:val="center"/>
              <w:rPr>
                <w:rFonts w:ascii="Arial Narrow" w:hAnsi="Arial Narrow" w:cs="Arial"/>
                <w:lang w:eastAsia="es-CO"/>
              </w:rPr>
            </w:pPr>
            <w:r>
              <w:rPr>
                <w:rFonts w:ascii="Arial Narrow" w:hAnsi="Arial Narrow" w:cs="Arial"/>
                <w:lang w:eastAsia="es-CO"/>
              </w:rPr>
              <w:t>Etapa de evaluación</w:t>
            </w:r>
          </w:p>
        </w:tc>
        <w:tc>
          <w:tcPr>
            <w:tcW w:w="1192" w:type="dxa"/>
            <w:tcBorders>
              <w:top w:val="nil"/>
              <w:left w:val="nil"/>
              <w:bottom w:val="single" w:sz="4" w:space="0" w:color="1A1A1A"/>
              <w:right w:val="single" w:sz="4" w:space="0" w:color="1A1A1A"/>
            </w:tcBorders>
            <w:shd w:val="clear" w:color="auto" w:fill="auto"/>
            <w:vAlign w:val="center"/>
          </w:tcPr>
          <w:p w:rsidR="00147E54" w:rsidRDefault="00147E54" w:rsidP="00FF3EFA">
            <w:pPr>
              <w:suppressAutoHyphens w:val="0"/>
              <w:jc w:val="center"/>
              <w:rPr>
                <w:rFonts w:ascii="Arial Narrow" w:hAnsi="Arial Narrow" w:cs="Arial"/>
                <w:lang w:eastAsia="es-CO"/>
              </w:rPr>
            </w:pPr>
            <w:r>
              <w:rPr>
                <w:rFonts w:ascii="Arial Narrow" w:hAnsi="Arial Narrow" w:cs="Arial"/>
                <w:lang w:eastAsia="es-CO"/>
              </w:rPr>
              <w:t>Al momento de la aceptación</w:t>
            </w:r>
          </w:p>
        </w:tc>
        <w:tc>
          <w:tcPr>
            <w:tcW w:w="1145" w:type="dxa"/>
            <w:tcBorders>
              <w:top w:val="nil"/>
              <w:left w:val="nil"/>
              <w:bottom w:val="single" w:sz="4" w:space="0" w:color="1A1A1A"/>
              <w:right w:val="single" w:sz="4" w:space="0" w:color="1A1A1A"/>
            </w:tcBorders>
            <w:shd w:val="clear" w:color="auto" w:fill="auto"/>
            <w:vAlign w:val="center"/>
          </w:tcPr>
          <w:p w:rsidR="00147E54" w:rsidRDefault="00147E54" w:rsidP="00FF3EFA">
            <w:pPr>
              <w:suppressAutoHyphens w:val="0"/>
              <w:jc w:val="both"/>
              <w:rPr>
                <w:rFonts w:ascii="Arial Narrow" w:hAnsi="Arial Narrow" w:cs="Arial"/>
                <w:lang w:eastAsia="es-CO"/>
              </w:rPr>
            </w:pPr>
            <w:r>
              <w:rPr>
                <w:rFonts w:ascii="Arial Narrow" w:hAnsi="Arial Narrow" w:cs="Arial"/>
                <w:lang w:eastAsia="es-CO"/>
              </w:rPr>
              <w:t>Revisión de los requisitos por parte del comité evaluador</w:t>
            </w:r>
          </w:p>
        </w:tc>
        <w:tc>
          <w:tcPr>
            <w:tcW w:w="1321" w:type="dxa"/>
            <w:tcBorders>
              <w:top w:val="nil"/>
              <w:left w:val="nil"/>
              <w:bottom w:val="single" w:sz="8" w:space="0" w:color="1A1A1A"/>
              <w:right w:val="single" w:sz="8" w:space="0" w:color="1A1A1A"/>
            </w:tcBorders>
            <w:shd w:val="clear" w:color="auto" w:fill="auto"/>
            <w:vAlign w:val="center"/>
          </w:tcPr>
          <w:p w:rsidR="00147E54" w:rsidRDefault="00147E54" w:rsidP="00FF3EFA">
            <w:pPr>
              <w:suppressAutoHyphens w:val="0"/>
              <w:jc w:val="both"/>
              <w:rPr>
                <w:rFonts w:ascii="Arial Narrow" w:hAnsi="Arial Narrow" w:cs="Arial"/>
                <w:lang w:eastAsia="es-CO"/>
              </w:rPr>
            </w:pPr>
            <w:r>
              <w:rPr>
                <w:rFonts w:ascii="Arial Narrow" w:hAnsi="Arial Narrow" w:cs="Arial"/>
                <w:lang w:eastAsia="es-CO"/>
              </w:rPr>
              <w:t>Etapa de evaluación.</w:t>
            </w:r>
          </w:p>
        </w:tc>
      </w:tr>
      <w:tr w:rsidR="00FD2394" w:rsidRPr="0001584A" w:rsidTr="00077C6A">
        <w:trPr>
          <w:cantSplit/>
          <w:trHeight w:val="2105"/>
          <w:jc w:val="center"/>
        </w:trPr>
        <w:tc>
          <w:tcPr>
            <w:tcW w:w="421" w:type="dxa"/>
            <w:tcBorders>
              <w:top w:val="nil"/>
              <w:left w:val="single" w:sz="8" w:space="0" w:color="1A1A1A"/>
              <w:bottom w:val="single" w:sz="4" w:space="0" w:color="1A1A1A"/>
              <w:right w:val="single" w:sz="4" w:space="0" w:color="1A1A1A"/>
            </w:tcBorders>
            <w:shd w:val="clear" w:color="auto" w:fill="auto"/>
            <w:noWrap/>
            <w:textDirection w:val="btLr"/>
            <w:vAlign w:val="center"/>
          </w:tcPr>
          <w:p w:rsidR="00147E54" w:rsidRDefault="00147E54" w:rsidP="00FF3EFA">
            <w:pPr>
              <w:suppressAutoHyphens w:val="0"/>
              <w:ind w:left="113" w:right="113"/>
              <w:jc w:val="center"/>
              <w:rPr>
                <w:rFonts w:ascii="Arial Narrow" w:hAnsi="Arial Narrow" w:cs="Arial"/>
                <w:b/>
                <w:bCs/>
                <w:lang w:eastAsia="es-CO"/>
              </w:rPr>
            </w:pPr>
            <w:r>
              <w:rPr>
                <w:rFonts w:ascii="Arial Narrow" w:hAnsi="Arial Narrow" w:cs="Arial"/>
                <w:b/>
                <w:bCs/>
                <w:lang w:eastAsia="es-CO"/>
              </w:rPr>
              <w:lastRenderedPageBreak/>
              <w:t>7</w:t>
            </w:r>
          </w:p>
        </w:tc>
        <w:tc>
          <w:tcPr>
            <w:tcW w:w="566" w:type="dxa"/>
            <w:tcBorders>
              <w:top w:val="nil"/>
              <w:left w:val="nil"/>
              <w:bottom w:val="single" w:sz="8" w:space="0" w:color="1A1A1A"/>
              <w:right w:val="single" w:sz="4" w:space="0" w:color="1A1A1A"/>
            </w:tcBorders>
            <w:shd w:val="clear" w:color="auto" w:fill="auto"/>
            <w:noWrap/>
            <w:textDirection w:val="btLr"/>
            <w:vAlign w:val="center"/>
          </w:tcPr>
          <w:p w:rsidR="00147E54" w:rsidRDefault="00147E54" w:rsidP="00FF3EFA">
            <w:pPr>
              <w:suppressAutoHyphens w:val="0"/>
              <w:ind w:left="113" w:right="113"/>
              <w:jc w:val="center"/>
              <w:rPr>
                <w:rFonts w:ascii="Arial Narrow" w:hAnsi="Arial Narrow" w:cs="Arial"/>
                <w:lang w:eastAsia="es-CO"/>
              </w:rPr>
            </w:pPr>
            <w:r>
              <w:rPr>
                <w:rFonts w:ascii="Arial Narrow" w:hAnsi="Arial Narrow" w:cs="Arial"/>
                <w:lang w:eastAsia="es-CO"/>
              </w:rPr>
              <w:t>General</w:t>
            </w:r>
          </w:p>
        </w:tc>
        <w:tc>
          <w:tcPr>
            <w:tcW w:w="376" w:type="dxa"/>
            <w:tcBorders>
              <w:top w:val="nil"/>
              <w:left w:val="nil"/>
              <w:bottom w:val="single" w:sz="8" w:space="0" w:color="1A1A1A"/>
              <w:right w:val="single" w:sz="4" w:space="0" w:color="1A1A1A"/>
            </w:tcBorders>
            <w:shd w:val="clear" w:color="auto" w:fill="auto"/>
            <w:noWrap/>
            <w:textDirection w:val="btLr"/>
            <w:vAlign w:val="center"/>
          </w:tcPr>
          <w:p w:rsidR="00147E54" w:rsidRDefault="00147E54" w:rsidP="00FF3EFA">
            <w:pPr>
              <w:suppressAutoHyphens w:val="0"/>
              <w:ind w:left="113" w:right="113"/>
              <w:jc w:val="center"/>
              <w:rPr>
                <w:rFonts w:ascii="Arial Narrow" w:hAnsi="Arial Narrow" w:cs="Arial"/>
                <w:lang w:eastAsia="es-CO"/>
              </w:rPr>
            </w:pPr>
            <w:r>
              <w:rPr>
                <w:rFonts w:ascii="Arial Narrow" w:hAnsi="Arial Narrow" w:cs="Arial"/>
                <w:lang w:eastAsia="es-CO"/>
              </w:rPr>
              <w:t>Interna</w:t>
            </w:r>
          </w:p>
        </w:tc>
        <w:tc>
          <w:tcPr>
            <w:tcW w:w="612" w:type="dxa"/>
            <w:tcBorders>
              <w:top w:val="nil"/>
              <w:left w:val="nil"/>
              <w:bottom w:val="single" w:sz="8" w:space="0" w:color="1A1A1A"/>
              <w:right w:val="single" w:sz="4" w:space="0" w:color="1A1A1A"/>
            </w:tcBorders>
            <w:shd w:val="clear" w:color="auto" w:fill="auto"/>
            <w:noWrap/>
            <w:textDirection w:val="btLr"/>
            <w:vAlign w:val="center"/>
          </w:tcPr>
          <w:p w:rsidR="00147E54" w:rsidRDefault="00147E54" w:rsidP="00FF3EFA">
            <w:pPr>
              <w:suppressAutoHyphens w:val="0"/>
              <w:ind w:left="113" w:right="113"/>
              <w:jc w:val="center"/>
              <w:rPr>
                <w:rFonts w:ascii="Arial Narrow" w:hAnsi="Arial Narrow" w:cs="Arial"/>
                <w:lang w:eastAsia="es-CO"/>
              </w:rPr>
            </w:pPr>
            <w:r>
              <w:rPr>
                <w:rFonts w:ascii="Arial Narrow" w:hAnsi="Arial Narrow" w:cs="Arial"/>
                <w:lang w:eastAsia="es-CO"/>
              </w:rPr>
              <w:t>Contratación</w:t>
            </w:r>
          </w:p>
        </w:tc>
        <w:tc>
          <w:tcPr>
            <w:tcW w:w="283" w:type="dxa"/>
            <w:tcBorders>
              <w:top w:val="nil"/>
              <w:left w:val="nil"/>
              <w:bottom w:val="single" w:sz="8" w:space="0" w:color="1A1A1A"/>
              <w:right w:val="single" w:sz="4" w:space="0" w:color="1A1A1A"/>
            </w:tcBorders>
            <w:shd w:val="clear" w:color="auto" w:fill="auto"/>
            <w:textDirection w:val="btLr"/>
            <w:vAlign w:val="center"/>
          </w:tcPr>
          <w:p w:rsidR="00147E54" w:rsidRDefault="00147E54" w:rsidP="00FF3EFA">
            <w:pPr>
              <w:suppressAutoHyphens w:val="0"/>
              <w:ind w:left="113" w:right="113"/>
              <w:rPr>
                <w:rFonts w:ascii="Arial Narrow" w:hAnsi="Arial Narrow" w:cs="Arial"/>
                <w:lang w:eastAsia="es-CO"/>
              </w:rPr>
            </w:pPr>
            <w:r>
              <w:rPr>
                <w:rFonts w:ascii="Arial Narrow" w:hAnsi="Arial Narrow" w:cs="Arial"/>
                <w:lang w:eastAsia="es-CO"/>
              </w:rPr>
              <w:t>Riesgos Operacionales</w:t>
            </w:r>
          </w:p>
        </w:tc>
        <w:tc>
          <w:tcPr>
            <w:tcW w:w="1701" w:type="dxa"/>
            <w:tcBorders>
              <w:top w:val="nil"/>
              <w:left w:val="nil"/>
              <w:bottom w:val="single" w:sz="8" w:space="0" w:color="1A1A1A"/>
              <w:right w:val="single" w:sz="4" w:space="0" w:color="1A1A1A"/>
            </w:tcBorders>
            <w:shd w:val="clear" w:color="auto" w:fill="auto"/>
            <w:vAlign w:val="center"/>
          </w:tcPr>
          <w:p w:rsidR="00147E54" w:rsidRDefault="00147E54" w:rsidP="00FF3EFA">
            <w:pPr>
              <w:suppressAutoHyphens w:val="0"/>
              <w:jc w:val="both"/>
              <w:rPr>
                <w:rFonts w:ascii="Arial Narrow" w:hAnsi="Arial Narrow" w:cs="Arial"/>
                <w:lang w:eastAsia="es-CO"/>
              </w:rPr>
            </w:pPr>
            <w:r>
              <w:rPr>
                <w:rFonts w:ascii="Arial Narrow" w:hAnsi="Arial Narrow" w:cs="Arial"/>
                <w:lang w:eastAsia="es-CO"/>
              </w:rPr>
              <w:t>Permitir la ejecución del contrato sin el lleno de requisitos legales</w:t>
            </w:r>
          </w:p>
        </w:tc>
        <w:tc>
          <w:tcPr>
            <w:tcW w:w="2643" w:type="dxa"/>
            <w:tcBorders>
              <w:top w:val="nil"/>
              <w:left w:val="nil"/>
              <w:bottom w:val="single" w:sz="8" w:space="0" w:color="1A1A1A"/>
              <w:right w:val="single" w:sz="4" w:space="0" w:color="1A1A1A"/>
            </w:tcBorders>
            <w:shd w:val="clear" w:color="auto" w:fill="auto"/>
            <w:vAlign w:val="center"/>
          </w:tcPr>
          <w:p w:rsidR="00147E54" w:rsidRDefault="00147E54" w:rsidP="00FF3EFA">
            <w:pPr>
              <w:suppressAutoHyphens w:val="0"/>
              <w:jc w:val="both"/>
              <w:rPr>
                <w:rFonts w:ascii="Arial Narrow" w:hAnsi="Arial Narrow" w:cs="Arial"/>
                <w:lang w:eastAsia="es-CO"/>
              </w:rPr>
            </w:pPr>
            <w:r>
              <w:rPr>
                <w:rFonts w:ascii="Arial Narrow" w:hAnsi="Arial Narrow" w:cs="Arial"/>
                <w:lang w:eastAsia="es-CO"/>
              </w:rPr>
              <w:t>-Posible incumplimiento en el objeto del contrato.</w:t>
            </w:r>
          </w:p>
          <w:p w:rsidR="00147E54" w:rsidRDefault="00147E54" w:rsidP="00FF3EFA">
            <w:pPr>
              <w:suppressAutoHyphens w:val="0"/>
              <w:jc w:val="both"/>
              <w:rPr>
                <w:rFonts w:ascii="Arial Narrow" w:hAnsi="Arial Narrow" w:cs="Arial"/>
                <w:lang w:eastAsia="es-CO"/>
              </w:rPr>
            </w:pPr>
            <w:r>
              <w:rPr>
                <w:rFonts w:ascii="Arial Narrow" w:hAnsi="Arial Narrow" w:cs="Arial"/>
                <w:lang w:eastAsia="es-CO"/>
              </w:rPr>
              <w:t>-Los bienes, obras y/o servicios no están amparados por una garantía de seguros.</w:t>
            </w:r>
          </w:p>
        </w:tc>
        <w:tc>
          <w:tcPr>
            <w:tcW w:w="425" w:type="dxa"/>
            <w:tcBorders>
              <w:top w:val="nil"/>
              <w:left w:val="nil"/>
              <w:bottom w:val="single" w:sz="8" w:space="0" w:color="1A1A1A"/>
              <w:right w:val="single" w:sz="4" w:space="0" w:color="1A1A1A"/>
            </w:tcBorders>
            <w:shd w:val="clear" w:color="auto" w:fill="auto"/>
            <w:noWrap/>
            <w:textDirection w:val="btLr"/>
            <w:vAlign w:val="center"/>
          </w:tcPr>
          <w:p w:rsidR="00147E54" w:rsidRDefault="00147E54" w:rsidP="00FF3EFA">
            <w:pPr>
              <w:suppressAutoHyphens w:val="0"/>
              <w:jc w:val="center"/>
              <w:rPr>
                <w:rFonts w:ascii="Arial Narrow" w:hAnsi="Arial Narrow" w:cs="Arial"/>
                <w:lang w:eastAsia="es-CO"/>
              </w:rPr>
            </w:pPr>
            <w:r>
              <w:rPr>
                <w:rFonts w:ascii="Arial Narrow" w:hAnsi="Arial Narrow" w:cs="Arial"/>
                <w:lang w:eastAsia="es-CO"/>
              </w:rPr>
              <w:t>1</w:t>
            </w:r>
          </w:p>
        </w:tc>
        <w:tc>
          <w:tcPr>
            <w:tcW w:w="425" w:type="dxa"/>
            <w:tcBorders>
              <w:top w:val="nil"/>
              <w:left w:val="nil"/>
              <w:bottom w:val="single" w:sz="8" w:space="0" w:color="1A1A1A"/>
              <w:right w:val="single" w:sz="4" w:space="0" w:color="1A1A1A"/>
            </w:tcBorders>
            <w:shd w:val="clear" w:color="auto" w:fill="auto"/>
            <w:noWrap/>
            <w:textDirection w:val="btLr"/>
            <w:vAlign w:val="center"/>
          </w:tcPr>
          <w:p w:rsidR="00147E54" w:rsidRDefault="00147E54" w:rsidP="00FF3EFA">
            <w:pPr>
              <w:suppressAutoHyphens w:val="0"/>
              <w:jc w:val="center"/>
              <w:rPr>
                <w:rFonts w:ascii="Arial Narrow" w:hAnsi="Arial Narrow" w:cs="Arial"/>
                <w:lang w:eastAsia="es-CO"/>
              </w:rPr>
            </w:pPr>
            <w:r>
              <w:rPr>
                <w:rFonts w:ascii="Arial Narrow" w:hAnsi="Arial Narrow" w:cs="Arial"/>
                <w:lang w:eastAsia="es-CO"/>
              </w:rPr>
              <w:t>2</w:t>
            </w:r>
          </w:p>
        </w:tc>
        <w:tc>
          <w:tcPr>
            <w:tcW w:w="426" w:type="dxa"/>
            <w:tcBorders>
              <w:top w:val="nil"/>
              <w:left w:val="nil"/>
              <w:bottom w:val="single" w:sz="8" w:space="0" w:color="1A1A1A"/>
              <w:right w:val="single" w:sz="4" w:space="0" w:color="1A1A1A"/>
            </w:tcBorders>
            <w:shd w:val="clear" w:color="auto" w:fill="auto"/>
            <w:noWrap/>
            <w:textDirection w:val="btLr"/>
            <w:vAlign w:val="center"/>
          </w:tcPr>
          <w:p w:rsidR="00147E54" w:rsidRDefault="00147E54" w:rsidP="00FF3EFA">
            <w:pPr>
              <w:suppressAutoHyphens w:val="0"/>
              <w:jc w:val="center"/>
              <w:rPr>
                <w:rFonts w:ascii="Arial Narrow" w:hAnsi="Arial Narrow" w:cs="Arial"/>
                <w:lang w:eastAsia="es-CO"/>
              </w:rPr>
            </w:pPr>
            <w:r>
              <w:rPr>
                <w:rFonts w:ascii="Arial Narrow" w:hAnsi="Arial Narrow" w:cs="Arial"/>
                <w:lang w:eastAsia="es-CO"/>
              </w:rPr>
              <w:t>3</w:t>
            </w:r>
          </w:p>
        </w:tc>
        <w:tc>
          <w:tcPr>
            <w:tcW w:w="393" w:type="dxa"/>
            <w:tcBorders>
              <w:top w:val="nil"/>
              <w:left w:val="nil"/>
              <w:bottom w:val="single" w:sz="8" w:space="0" w:color="1A1A1A"/>
              <w:right w:val="single" w:sz="4" w:space="0" w:color="1A1A1A"/>
            </w:tcBorders>
            <w:shd w:val="clear" w:color="auto" w:fill="auto"/>
            <w:textDirection w:val="btLr"/>
            <w:vAlign w:val="center"/>
          </w:tcPr>
          <w:p w:rsidR="00147E54" w:rsidRDefault="00147E54" w:rsidP="00FF3EFA">
            <w:pPr>
              <w:suppressAutoHyphens w:val="0"/>
              <w:jc w:val="center"/>
              <w:rPr>
                <w:rFonts w:ascii="Arial Narrow" w:hAnsi="Arial Narrow" w:cs="Arial"/>
                <w:lang w:eastAsia="es-CO"/>
              </w:rPr>
            </w:pPr>
            <w:r>
              <w:rPr>
                <w:rFonts w:ascii="Arial Narrow" w:hAnsi="Arial Narrow" w:cs="Arial"/>
                <w:lang w:eastAsia="es-CO"/>
              </w:rPr>
              <w:t>Riesgo Bajo</w:t>
            </w:r>
          </w:p>
        </w:tc>
        <w:tc>
          <w:tcPr>
            <w:tcW w:w="425" w:type="dxa"/>
            <w:tcBorders>
              <w:top w:val="nil"/>
              <w:left w:val="nil"/>
              <w:bottom w:val="single" w:sz="8" w:space="0" w:color="1A1A1A"/>
              <w:right w:val="single" w:sz="4" w:space="0" w:color="1A1A1A"/>
            </w:tcBorders>
            <w:shd w:val="clear" w:color="auto" w:fill="auto"/>
            <w:noWrap/>
            <w:textDirection w:val="btLr"/>
            <w:vAlign w:val="center"/>
          </w:tcPr>
          <w:p w:rsidR="00147E54" w:rsidRDefault="00147E54" w:rsidP="00FF3EFA">
            <w:pPr>
              <w:suppressAutoHyphens w:val="0"/>
              <w:jc w:val="center"/>
              <w:rPr>
                <w:rFonts w:ascii="Arial Narrow" w:hAnsi="Arial Narrow" w:cs="Arial"/>
                <w:lang w:eastAsia="es-CO"/>
              </w:rPr>
            </w:pPr>
            <w:r>
              <w:rPr>
                <w:rFonts w:ascii="Arial Narrow" w:hAnsi="Arial Narrow" w:cs="Arial"/>
                <w:lang w:eastAsia="es-CO"/>
              </w:rPr>
              <w:t>Entidad</w:t>
            </w:r>
          </w:p>
        </w:tc>
        <w:tc>
          <w:tcPr>
            <w:tcW w:w="2233" w:type="dxa"/>
            <w:tcBorders>
              <w:top w:val="nil"/>
              <w:left w:val="nil"/>
              <w:bottom w:val="single" w:sz="8" w:space="0" w:color="1A1A1A"/>
              <w:right w:val="single" w:sz="4" w:space="0" w:color="1A1A1A"/>
            </w:tcBorders>
            <w:shd w:val="clear" w:color="auto" w:fill="auto"/>
            <w:vAlign w:val="center"/>
          </w:tcPr>
          <w:p w:rsidR="00147E54" w:rsidRDefault="00147E54" w:rsidP="00FF3EFA">
            <w:pPr>
              <w:suppressAutoHyphens w:val="0"/>
              <w:jc w:val="both"/>
              <w:rPr>
                <w:rFonts w:ascii="Arial Narrow" w:hAnsi="Arial Narrow" w:cs="Arial"/>
                <w:lang w:eastAsia="es-CO"/>
              </w:rPr>
            </w:pPr>
            <w:r>
              <w:rPr>
                <w:rFonts w:ascii="Arial Narrow" w:hAnsi="Arial Narrow" w:cs="Arial"/>
                <w:lang w:eastAsia="es-CO"/>
              </w:rPr>
              <w:t>Realizar control por parte del supervisor del lleno de los requisitos exigidos por parte de la entidad, antes de la celebración del acta de inicio.</w:t>
            </w:r>
          </w:p>
        </w:tc>
        <w:tc>
          <w:tcPr>
            <w:tcW w:w="358" w:type="dxa"/>
            <w:tcBorders>
              <w:top w:val="nil"/>
              <w:left w:val="nil"/>
              <w:bottom w:val="single" w:sz="8" w:space="0" w:color="1A1A1A"/>
              <w:right w:val="single" w:sz="4" w:space="0" w:color="1A1A1A"/>
            </w:tcBorders>
            <w:shd w:val="clear" w:color="auto" w:fill="auto"/>
            <w:vAlign w:val="center"/>
          </w:tcPr>
          <w:p w:rsidR="00147E54" w:rsidRDefault="00147E54" w:rsidP="00FF3EFA">
            <w:pPr>
              <w:suppressAutoHyphens w:val="0"/>
              <w:jc w:val="center"/>
              <w:rPr>
                <w:rFonts w:ascii="Arial Narrow" w:hAnsi="Arial Narrow" w:cs="Arial"/>
                <w:lang w:eastAsia="es-CO"/>
              </w:rPr>
            </w:pPr>
            <w:r>
              <w:rPr>
                <w:rFonts w:ascii="Arial Narrow" w:hAnsi="Arial Narrow" w:cs="Arial"/>
                <w:lang w:eastAsia="es-CO"/>
              </w:rPr>
              <w:t>1</w:t>
            </w:r>
          </w:p>
        </w:tc>
        <w:tc>
          <w:tcPr>
            <w:tcW w:w="370" w:type="dxa"/>
            <w:tcBorders>
              <w:top w:val="nil"/>
              <w:left w:val="nil"/>
              <w:bottom w:val="single" w:sz="8" w:space="0" w:color="1A1A1A"/>
              <w:right w:val="single" w:sz="4" w:space="0" w:color="1A1A1A"/>
            </w:tcBorders>
            <w:shd w:val="clear" w:color="auto" w:fill="auto"/>
            <w:vAlign w:val="center"/>
          </w:tcPr>
          <w:p w:rsidR="00147E54" w:rsidRDefault="00147E54" w:rsidP="00FF3EFA">
            <w:pPr>
              <w:suppressAutoHyphens w:val="0"/>
              <w:jc w:val="center"/>
              <w:rPr>
                <w:rFonts w:ascii="Arial Narrow" w:hAnsi="Arial Narrow" w:cs="Arial"/>
                <w:lang w:eastAsia="es-CO"/>
              </w:rPr>
            </w:pPr>
            <w:r>
              <w:rPr>
                <w:rFonts w:ascii="Arial Narrow" w:hAnsi="Arial Narrow" w:cs="Arial"/>
                <w:lang w:eastAsia="es-CO"/>
              </w:rPr>
              <w:t>1</w:t>
            </w:r>
          </w:p>
        </w:tc>
        <w:tc>
          <w:tcPr>
            <w:tcW w:w="422" w:type="dxa"/>
            <w:tcBorders>
              <w:top w:val="nil"/>
              <w:left w:val="nil"/>
              <w:bottom w:val="single" w:sz="8" w:space="0" w:color="1A1A1A"/>
              <w:right w:val="single" w:sz="4" w:space="0" w:color="1A1A1A"/>
            </w:tcBorders>
            <w:shd w:val="clear" w:color="auto" w:fill="auto"/>
            <w:vAlign w:val="center"/>
          </w:tcPr>
          <w:p w:rsidR="00147E54" w:rsidRDefault="00147E54" w:rsidP="00FF3EFA">
            <w:pPr>
              <w:suppressAutoHyphens w:val="0"/>
              <w:jc w:val="center"/>
              <w:rPr>
                <w:rFonts w:ascii="Arial Narrow" w:hAnsi="Arial Narrow" w:cs="Arial"/>
                <w:lang w:eastAsia="es-CO"/>
              </w:rPr>
            </w:pPr>
            <w:r>
              <w:rPr>
                <w:rFonts w:ascii="Arial Narrow" w:hAnsi="Arial Narrow" w:cs="Arial"/>
                <w:lang w:eastAsia="es-CO"/>
              </w:rPr>
              <w:t>2</w:t>
            </w:r>
          </w:p>
        </w:tc>
        <w:tc>
          <w:tcPr>
            <w:tcW w:w="394" w:type="dxa"/>
            <w:tcBorders>
              <w:top w:val="nil"/>
              <w:left w:val="nil"/>
              <w:bottom w:val="single" w:sz="8" w:space="0" w:color="1A1A1A"/>
              <w:right w:val="single" w:sz="4" w:space="0" w:color="1A1A1A"/>
            </w:tcBorders>
            <w:shd w:val="clear" w:color="auto" w:fill="auto"/>
            <w:textDirection w:val="btLr"/>
            <w:vAlign w:val="center"/>
          </w:tcPr>
          <w:p w:rsidR="00147E54" w:rsidRDefault="00147E54" w:rsidP="00FF3EFA">
            <w:pPr>
              <w:suppressAutoHyphens w:val="0"/>
              <w:jc w:val="center"/>
              <w:rPr>
                <w:rFonts w:ascii="Arial Narrow" w:hAnsi="Arial Narrow" w:cs="Arial"/>
                <w:lang w:eastAsia="es-CO"/>
              </w:rPr>
            </w:pPr>
            <w:r>
              <w:rPr>
                <w:rFonts w:ascii="Arial Narrow" w:hAnsi="Arial Narrow" w:cs="Arial"/>
                <w:lang w:eastAsia="es-CO"/>
              </w:rPr>
              <w:t>Riesgo Bajo</w:t>
            </w:r>
          </w:p>
        </w:tc>
        <w:tc>
          <w:tcPr>
            <w:tcW w:w="448" w:type="dxa"/>
            <w:tcBorders>
              <w:top w:val="nil"/>
              <w:left w:val="nil"/>
              <w:bottom w:val="single" w:sz="8" w:space="0" w:color="1A1A1A"/>
              <w:right w:val="single" w:sz="4" w:space="0" w:color="1A1A1A"/>
            </w:tcBorders>
            <w:shd w:val="clear" w:color="auto" w:fill="auto"/>
            <w:textDirection w:val="btLr"/>
            <w:vAlign w:val="center"/>
          </w:tcPr>
          <w:p w:rsidR="00147E54" w:rsidRDefault="00147E54" w:rsidP="00FF3EFA">
            <w:pPr>
              <w:suppressAutoHyphens w:val="0"/>
              <w:ind w:left="113" w:right="113"/>
              <w:jc w:val="center"/>
              <w:rPr>
                <w:rFonts w:ascii="Arial Narrow" w:hAnsi="Arial Narrow" w:cs="Arial"/>
                <w:lang w:eastAsia="es-CO"/>
              </w:rPr>
            </w:pPr>
            <w:r>
              <w:rPr>
                <w:rFonts w:ascii="Arial Narrow" w:hAnsi="Arial Narrow" w:cs="Arial"/>
                <w:lang w:eastAsia="es-CO"/>
              </w:rPr>
              <w:t>NO</w:t>
            </w:r>
          </w:p>
        </w:tc>
        <w:tc>
          <w:tcPr>
            <w:tcW w:w="850" w:type="dxa"/>
            <w:tcBorders>
              <w:top w:val="nil"/>
              <w:left w:val="nil"/>
              <w:bottom w:val="single" w:sz="8" w:space="0" w:color="1A1A1A"/>
              <w:right w:val="single" w:sz="4" w:space="0" w:color="1A1A1A"/>
            </w:tcBorders>
            <w:shd w:val="clear" w:color="auto" w:fill="auto"/>
            <w:noWrap/>
            <w:textDirection w:val="btLr"/>
            <w:vAlign w:val="center"/>
          </w:tcPr>
          <w:p w:rsidR="00147E54" w:rsidRDefault="00147E54" w:rsidP="00FF3EFA">
            <w:pPr>
              <w:suppressAutoHyphens w:val="0"/>
              <w:ind w:left="113" w:right="113"/>
              <w:jc w:val="center"/>
              <w:rPr>
                <w:rFonts w:ascii="Arial Narrow" w:hAnsi="Arial Narrow" w:cs="Arial"/>
                <w:lang w:eastAsia="es-CO"/>
              </w:rPr>
            </w:pPr>
            <w:r>
              <w:rPr>
                <w:rFonts w:ascii="Arial Narrow" w:hAnsi="Arial Narrow" w:cs="Arial"/>
                <w:lang w:eastAsia="es-CO"/>
              </w:rPr>
              <w:t>Supervisor</w:t>
            </w:r>
          </w:p>
        </w:tc>
        <w:tc>
          <w:tcPr>
            <w:tcW w:w="988" w:type="dxa"/>
            <w:tcBorders>
              <w:top w:val="nil"/>
              <w:left w:val="nil"/>
              <w:bottom w:val="single" w:sz="4" w:space="0" w:color="1A1A1A"/>
              <w:right w:val="single" w:sz="4" w:space="0" w:color="1A1A1A"/>
            </w:tcBorders>
            <w:shd w:val="clear" w:color="auto" w:fill="auto"/>
            <w:vAlign w:val="center"/>
          </w:tcPr>
          <w:p w:rsidR="00147E54" w:rsidRDefault="00147E54" w:rsidP="00FF3EFA">
            <w:pPr>
              <w:suppressAutoHyphens w:val="0"/>
              <w:jc w:val="center"/>
              <w:rPr>
                <w:rFonts w:ascii="Arial Narrow" w:hAnsi="Arial Narrow" w:cs="Arial"/>
                <w:lang w:eastAsia="es-CO"/>
              </w:rPr>
            </w:pPr>
            <w:r>
              <w:rPr>
                <w:rFonts w:ascii="Arial Narrow" w:hAnsi="Arial Narrow" w:cs="Arial"/>
                <w:lang w:eastAsia="es-CO"/>
              </w:rPr>
              <w:t>Al momento de la aceptación de la oferta</w:t>
            </w:r>
          </w:p>
        </w:tc>
        <w:tc>
          <w:tcPr>
            <w:tcW w:w="1192" w:type="dxa"/>
            <w:tcBorders>
              <w:top w:val="nil"/>
              <w:left w:val="nil"/>
              <w:bottom w:val="single" w:sz="4" w:space="0" w:color="1A1A1A"/>
              <w:right w:val="single" w:sz="4" w:space="0" w:color="1A1A1A"/>
            </w:tcBorders>
            <w:shd w:val="clear" w:color="auto" w:fill="auto"/>
            <w:vAlign w:val="center"/>
          </w:tcPr>
          <w:p w:rsidR="00147E54" w:rsidRDefault="00147E54" w:rsidP="00FF3EFA">
            <w:pPr>
              <w:suppressAutoHyphens w:val="0"/>
              <w:jc w:val="center"/>
              <w:rPr>
                <w:rFonts w:ascii="Arial Narrow" w:hAnsi="Arial Narrow" w:cs="Arial"/>
                <w:lang w:eastAsia="es-CO"/>
              </w:rPr>
            </w:pPr>
            <w:r>
              <w:rPr>
                <w:rFonts w:ascii="Arial Narrow" w:hAnsi="Arial Narrow" w:cs="Arial"/>
                <w:lang w:eastAsia="es-CO"/>
              </w:rPr>
              <w:t>Al momento de la firma del acta de inicio.</w:t>
            </w:r>
          </w:p>
        </w:tc>
        <w:tc>
          <w:tcPr>
            <w:tcW w:w="1145" w:type="dxa"/>
            <w:tcBorders>
              <w:top w:val="nil"/>
              <w:left w:val="nil"/>
              <w:bottom w:val="single" w:sz="4" w:space="0" w:color="1A1A1A"/>
              <w:right w:val="single" w:sz="4" w:space="0" w:color="1A1A1A"/>
            </w:tcBorders>
            <w:shd w:val="clear" w:color="auto" w:fill="auto"/>
            <w:vAlign w:val="center"/>
          </w:tcPr>
          <w:p w:rsidR="00147E54" w:rsidRDefault="00147E54" w:rsidP="00FF3EFA">
            <w:pPr>
              <w:suppressAutoHyphens w:val="0"/>
              <w:jc w:val="both"/>
              <w:rPr>
                <w:rFonts w:ascii="Arial Narrow" w:hAnsi="Arial Narrow" w:cs="Arial"/>
                <w:lang w:eastAsia="es-CO"/>
              </w:rPr>
            </w:pPr>
            <w:r>
              <w:rPr>
                <w:rFonts w:ascii="Arial Narrow" w:hAnsi="Arial Narrow" w:cs="Arial"/>
                <w:lang w:eastAsia="es-CO"/>
              </w:rPr>
              <w:t>Lista de chequeo de requisitos de legalización del contrato</w:t>
            </w:r>
          </w:p>
        </w:tc>
        <w:tc>
          <w:tcPr>
            <w:tcW w:w="1321" w:type="dxa"/>
            <w:tcBorders>
              <w:top w:val="nil"/>
              <w:left w:val="nil"/>
              <w:bottom w:val="single" w:sz="8" w:space="0" w:color="1A1A1A"/>
              <w:right w:val="single" w:sz="8" w:space="0" w:color="1A1A1A"/>
            </w:tcBorders>
            <w:shd w:val="clear" w:color="auto" w:fill="auto"/>
            <w:vAlign w:val="center"/>
          </w:tcPr>
          <w:p w:rsidR="00147E54" w:rsidRDefault="00147E54" w:rsidP="00FF3EFA">
            <w:pPr>
              <w:suppressAutoHyphens w:val="0"/>
              <w:jc w:val="both"/>
              <w:rPr>
                <w:rFonts w:ascii="Arial Narrow" w:hAnsi="Arial Narrow" w:cs="Arial"/>
                <w:lang w:eastAsia="es-CO"/>
              </w:rPr>
            </w:pPr>
            <w:r>
              <w:rPr>
                <w:rFonts w:ascii="Arial Narrow" w:hAnsi="Arial Narrow" w:cs="Arial"/>
                <w:lang w:eastAsia="es-CO"/>
              </w:rPr>
              <w:t>Entre la aceptación de la oferta y la firma del acta de inicio</w:t>
            </w:r>
          </w:p>
        </w:tc>
      </w:tr>
      <w:tr w:rsidR="00FD2394" w:rsidRPr="0001584A" w:rsidTr="00077C6A">
        <w:trPr>
          <w:cantSplit/>
          <w:trHeight w:val="2105"/>
          <w:jc w:val="center"/>
        </w:trPr>
        <w:tc>
          <w:tcPr>
            <w:tcW w:w="421" w:type="dxa"/>
            <w:tcBorders>
              <w:top w:val="nil"/>
              <w:left w:val="single" w:sz="8" w:space="0" w:color="1A1A1A"/>
              <w:bottom w:val="single" w:sz="4" w:space="0" w:color="1A1A1A"/>
              <w:right w:val="single" w:sz="4" w:space="0" w:color="1A1A1A"/>
            </w:tcBorders>
            <w:shd w:val="clear" w:color="auto" w:fill="auto"/>
            <w:noWrap/>
            <w:textDirection w:val="btLr"/>
            <w:vAlign w:val="center"/>
          </w:tcPr>
          <w:p w:rsidR="00147E54" w:rsidRDefault="00147E54" w:rsidP="00FF3EFA">
            <w:pPr>
              <w:suppressAutoHyphens w:val="0"/>
              <w:ind w:left="113" w:right="113"/>
              <w:jc w:val="center"/>
              <w:rPr>
                <w:rFonts w:ascii="Arial Narrow" w:hAnsi="Arial Narrow" w:cs="Arial"/>
                <w:b/>
                <w:bCs/>
                <w:lang w:eastAsia="es-CO"/>
              </w:rPr>
            </w:pPr>
            <w:r>
              <w:rPr>
                <w:rFonts w:ascii="Arial Narrow" w:hAnsi="Arial Narrow" w:cs="Arial"/>
                <w:b/>
                <w:bCs/>
                <w:lang w:eastAsia="es-CO"/>
              </w:rPr>
              <w:t>8</w:t>
            </w:r>
          </w:p>
        </w:tc>
        <w:tc>
          <w:tcPr>
            <w:tcW w:w="566" w:type="dxa"/>
            <w:tcBorders>
              <w:top w:val="nil"/>
              <w:left w:val="nil"/>
              <w:bottom w:val="single" w:sz="8" w:space="0" w:color="1A1A1A"/>
              <w:right w:val="single" w:sz="4" w:space="0" w:color="1A1A1A"/>
            </w:tcBorders>
            <w:shd w:val="clear" w:color="auto" w:fill="auto"/>
            <w:noWrap/>
            <w:textDirection w:val="btLr"/>
            <w:vAlign w:val="center"/>
          </w:tcPr>
          <w:p w:rsidR="00147E54" w:rsidRDefault="00147E54" w:rsidP="00FF3EFA">
            <w:pPr>
              <w:suppressAutoHyphens w:val="0"/>
              <w:ind w:left="113" w:right="113"/>
              <w:jc w:val="center"/>
              <w:rPr>
                <w:rFonts w:ascii="Arial Narrow" w:hAnsi="Arial Narrow" w:cs="Arial"/>
                <w:lang w:eastAsia="es-CO"/>
              </w:rPr>
            </w:pPr>
            <w:r>
              <w:rPr>
                <w:rFonts w:ascii="Arial Narrow" w:hAnsi="Arial Narrow" w:cs="Arial"/>
                <w:lang w:eastAsia="es-CO"/>
              </w:rPr>
              <w:t>General</w:t>
            </w:r>
          </w:p>
        </w:tc>
        <w:tc>
          <w:tcPr>
            <w:tcW w:w="376" w:type="dxa"/>
            <w:tcBorders>
              <w:top w:val="nil"/>
              <w:left w:val="nil"/>
              <w:bottom w:val="single" w:sz="8" w:space="0" w:color="1A1A1A"/>
              <w:right w:val="single" w:sz="4" w:space="0" w:color="1A1A1A"/>
            </w:tcBorders>
            <w:shd w:val="clear" w:color="auto" w:fill="auto"/>
            <w:noWrap/>
            <w:textDirection w:val="btLr"/>
            <w:vAlign w:val="center"/>
          </w:tcPr>
          <w:p w:rsidR="00147E54" w:rsidRDefault="00147E54" w:rsidP="00FF3EFA">
            <w:pPr>
              <w:suppressAutoHyphens w:val="0"/>
              <w:ind w:left="113" w:right="113"/>
              <w:jc w:val="center"/>
              <w:rPr>
                <w:rFonts w:ascii="Arial Narrow" w:hAnsi="Arial Narrow" w:cs="Arial"/>
                <w:lang w:eastAsia="es-CO"/>
              </w:rPr>
            </w:pPr>
            <w:r>
              <w:rPr>
                <w:rFonts w:ascii="Arial Narrow" w:hAnsi="Arial Narrow" w:cs="Arial"/>
                <w:lang w:eastAsia="es-CO"/>
              </w:rPr>
              <w:t>Interna</w:t>
            </w:r>
          </w:p>
        </w:tc>
        <w:tc>
          <w:tcPr>
            <w:tcW w:w="612" w:type="dxa"/>
            <w:tcBorders>
              <w:top w:val="nil"/>
              <w:left w:val="nil"/>
              <w:bottom w:val="single" w:sz="8" w:space="0" w:color="1A1A1A"/>
              <w:right w:val="single" w:sz="4" w:space="0" w:color="1A1A1A"/>
            </w:tcBorders>
            <w:shd w:val="clear" w:color="auto" w:fill="auto"/>
            <w:noWrap/>
            <w:textDirection w:val="btLr"/>
            <w:vAlign w:val="center"/>
          </w:tcPr>
          <w:p w:rsidR="00147E54" w:rsidRDefault="00147E54" w:rsidP="00FF3EFA">
            <w:pPr>
              <w:suppressAutoHyphens w:val="0"/>
              <w:ind w:left="113" w:right="113"/>
              <w:jc w:val="center"/>
              <w:rPr>
                <w:rFonts w:ascii="Arial Narrow" w:hAnsi="Arial Narrow" w:cs="Arial"/>
                <w:lang w:eastAsia="es-CO"/>
              </w:rPr>
            </w:pPr>
            <w:r>
              <w:rPr>
                <w:rFonts w:ascii="Arial Narrow" w:hAnsi="Arial Narrow" w:cs="Arial"/>
                <w:lang w:eastAsia="es-CO"/>
              </w:rPr>
              <w:t>Contratación</w:t>
            </w:r>
          </w:p>
        </w:tc>
        <w:tc>
          <w:tcPr>
            <w:tcW w:w="283" w:type="dxa"/>
            <w:tcBorders>
              <w:top w:val="nil"/>
              <w:left w:val="nil"/>
              <w:bottom w:val="single" w:sz="8" w:space="0" w:color="1A1A1A"/>
              <w:right w:val="single" w:sz="4" w:space="0" w:color="1A1A1A"/>
            </w:tcBorders>
            <w:shd w:val="clear" w:color="auto" w:fill="auto"/>
            <w:textDirection w:val="btLr"/>
            <w:vAlign w:val="center"/>
          </w:tcPr>
          <w:p w:rsidR="00147E54" w:rsidRDefault="00147E54" w:rsidP="00FF3EFA">
            <w:pPr>
              <w:suppressAutoHyphens w:val="0"/>
              <w:ind w:left="113" w:right="113"/>
              <w:rPr>
                <w:rFonts w:ascii="Arial Narrow" w:hAnsi="Arial Narrow" w:cs="Arial"/>
                <w:lang w:eastAsia="es-CO"/>
              </w:rPr>
            </w:pPr>
            <w:r>
              <w:rPr>
                <w:rFonts w:ascii="Arial Narrow" w:hAnsi="Arial Narrow" w:cs="Arial"/>
                <w:lang w:eastAsia="es-CO"/>
              </w:rPr>
              <w:t>Riesgos Operacionales</w:t>
            </w:r>
          </w:p>
        </w:tc>
        <w:tc>
          <w:tcPr>
            <w:tcW w:w="1701" w:type="dxa"/>
            <w:tcBorders>
              <w:top w:val="nil"/>
              <w:left w:val="nil"/>
              <w:bottom w:val="single" w:sz="8" w:space="0" w:color="1A1A1A"/>
              <w:right w:val="single" w:sz="4" w:space="0" w:color="1A1A1A"/>
            </w:tcBorders>
            <w:shd w:val="clear" w:color="auto" w:fill="auto"/>
            <w:vAlign w:val="center"/>
          </w:tcPr>
          <w:p w:rsidR="00147E54" w:rsidRDefault="00147E54" w:rsidP="00FF3EFA">
            <w:pPr>
              <w:suppressAutoHyphens w:val="0"/>
              <w:jc w:val="both"/>
              <w:rPr>
                <w:rFonts w:ascii="Arial Narrow" w:hAnsi="Arial Narrow" w:cs="Arial"/>
                <w:lang w:eastAsia="es-CO"/>
              </w:rPr>
            </w:pPr>
            <w:r>
              <w:rPr>
                <w:rFonts w:ascii="Arial Narrow" w:hAnsi="Arial Narrow" w:cs="Arial"/>
                <w:lang w:eastAsia="es-CO"/>
              </w:rPr>
              <w:t>Indebida aprobación de las garantías contractuales</w:t>
            </w:r>
          </w:p>
        </w:tc>
        <w:tc>
          <w:tcPr>
            <w:tcW w:w="2643" w:type="dxa"/>
            <w:tcBorders>
              <w:top w:val="nil"/>
              <w:left w:val="nil"/>
              <w:bottom w:val="single" w:sz="8" w:space="0" w:color="1A1A1A"/>
              <w:right w:val="single" w:sz="4" w:space="0" w:color="1A1A1A"/>
            </w:tcBorders>
            <w:shd w:val="clear" w:color="auto" w:fill="auto"/>
            <w:vAlign w:val="center"/>
          </w:tcPr>
          <w:p w:rsidR="00147E54" w:rsidRDefault="00147E54" w:rsidP="00FF3EFA">
            <w:pPr>
              <w:suppressAutoHyphens w:val="0"/>
              <w:jc w:val="both"/>
              <w:rPr>
                <w:rFonts w:ascii="Arial Narrow" w:hAnsi="Arial Narrow" w:cs="Arial"/>
                <w:lang w:eastAsia="es-CO"/>
              </w:rPr>
            </w:pPr>
            <w:r>
              <w:rPr>
                <w:rFonts w:ascii="Arial Narrow" w:hAnsi="Arial Narrow" w:cs="Arial"/>
                <w:lang w:eastAsia="es-CO"/>
              </w:rPr>
              <w:t>-Los bienes, obras y/o servicios no están amparados de manera adecuada por una garantía de seguro</w:t>
            </w:r>
          </w:p>
        </w:tc>
        <w:tc>
          <w:tcPr>
            <w:tcW w:w="425" w:type="dxa"/>
            <w:tcBorders>
              <w:top w:val="nil"/>
              <w:left w:val="nil"/>
              <w:bottom w:val="single" w:sz="8" w:space="0" w:color="1A1A1A"/>
              <w:right w:val="single" w:sz="4" w:space="0" w:color="1A1A1A"/>
            </w:tcBorders>
            <w:shd w:val="clear" w:color="auto" w:fill="auto"/>
            <w:noWrap/>
            <w:textDirection w:val="btLr"/>
            <w:vAlign w:val="center"/>
          </w:tcPr>
          <w:p w:rsidR="00147E54" w:rsidRDefault="00147E54" w:rsidP="00FF3EFA">
            <w:pPr>
              <w:suppressAutoHyphens w:val="0"/>
              <w:jc w:val="center"/>
              <w:rPr>
                <w:rFonts w:ascii="Arial Narrow" w:hAnsi="Arial Narrow" w:cs="Arial"/>
                <w:lang w:eastAsia="es-CO"/>
              </w:rPr>
            </w:pPr>
            <w:r>
              <w:rPr>
                <w:rFonts w:ascii="Arial Narrow" w:hAnsi="Arial Narrow" w:cs="Arial"/>
                <w:lang w:eastAsia="es-CO"/>
              </w:rPr>
              <w:t>1</w:t>
            </w:r>
          </w:p>
        </w:tc>
        <w:tc>
          <w:tcPr>
            <w:tcW w:w="425" w:type="dxa"/>
            <w:tcBorders>
              <w:top w:val="nil"/>
              <w:left w:val="nil"/>
              <w:bottom w:val="single" w:sz="8" w:space="0" w:color="1A1A1A"/>
              <w:right w:val="single" w:sz="4" w:space="0" w:color="1A1A1A"/>
            </w:tcBorders>
            <w:shd w:val="clear" w:color="auto" w:fill="auto"/>
            <w:noWrap/>
            <w:textDirection w:val="btLr"/>
            <w:vAlign w:val="center"/>
          </w:tcPr>
          <w:p w:rsidR="00147E54" w:rsidRDefault="00147E54" w:rsidP="00FF3EFA">
            <w:pPr>
              <w:suppressAutoHyphens w:val="0"/>
              <w:jc w:val="center"/>
              <w:rPr>
                <w:rFonts w:ascii="Arial Narrow" w:hAnsi="Arial Narrow" w:cs="Arial"/>
                <w:lang w:eastAsia="es-CO"/>
              </w:rPr>
            </w:pPr>
            <w:r>
              <w:rPr>
                <w:rFonts w:ascii="Arial Narrow" w:hAnsi="Arial Narrow" w:cs="Arial"/>
                <w:lang w:eastAsia="es-CO"/>
              </w:rPr>
              <w:t>2</w:t>
            </w:r>
          </w:p>
        </w:tc>
        <w:tc>
          <w:tcPr>
            <w:tcW w:w="426" w:type="dxa"/>
            <w:tcBorders>
              <w:top w:val="nil"/>
              <w:left w:val="nil"/>
              <w:bottom w:val="single" w:sz="8" w:space="0" w:color="1A1A1A"/>
              <w:right w:val="single" w:sz="4" w:space="0" w:color="1A1A1A"/>
            </w:tcBorders>
            <w:shd w:val="clear" w:color="auto" w:fill="auto"/>
            <w:noWrap/>
            <w:textDirection w:val="btLr"/>
            <w:vAlign w:val="center"/>
          </w:tcPr>
          <w:p w:rsidR="00147E54" w:rsidRDefault="00147E54" w:rsidP="00FF3EFA">
            <w:pPr>
              <w:suppressAutoHyphens w:val="0"/>
              <w:jc w:val="center"/>
              <w:rPr>
                <w:rFonts w:ascii="Arial Narrow" w:hAnsi="Arial Narrow" w:cs="Arial"/>
                <w:lang w:eastAsia="es-CO"/>
              </w:rPr>
            </w:pPr>
            <w:r>
              <w:rPr>
                <w:rFonts w:ascii="Arial Narrow" w:hAnsi="Arial Narrow" w:cs="Arial"/>
                <w:lang w:eastAsia="es-CO"/>
              </w:rPr>
              <w:t>3</w:t>
            </w:r>
          </w:p>
        </w:tc>
        <w:tc>
          <w:tcPr>
            <w:tcW w:w="393" w:type="dxa"/>
            <w:tcBorders>
              <w:top w:val="nil"/>
              <w:left w:val="nil"/>
              <w:bottom w:val="single" w:sz="8" w:space="0" w:color="1A1A1A"/>
              <w:right w:val="single" w:sz="4" w:space="0" w:color="1A1A1A"/>
            </w:tcBorders>
            <w:shd w:val="clear" w:color="auto" w:fill="auto"/>
            <w:textDirection w:val="btLr"/>
            <w:vAlign w:val="center"/>
          </w:tcPr>
          <w:p w:rsidR="00147E54" w:rsidRDefault="00147E54" w:rsidP="00FF3EFA">
            <w:pPr>
              <w:suppressAutoHyphens w:val="0"/>
              <w:jc w:val="center"/>
              <w:rPr>
                <w:rFonts w:ascii="Arial Narrow" w:hAnsi="Arial Narrow" w:cs="Arial"/>
                <w:lang w:eastAsia="es-CO"/>
              </w:rPr>
            </w:pPr>
            <w:r>
              <w:rPr>
                <w:rFonts w:ascii="Arial Narrow" w:hAnsi="Arial Narrow" w:cs="Arial"/>
                <w:lang w:eastAsia="es-CO"/>
              </w:rPr>
              <w:t>Riesgo Bajo</w:t>
            </w:r>
          </w:p>
        </w:tc>
        <w:tc>
          <w:tcPr>
            <w:tcW w:w="425" w:type="dxa"/>
            <w:tcBorders>
              <w:top w:val="nil"/>
              <w:left w:val="nil"/>
              <w:bottom w:val="single" w:sz="8" w:space="0" w:color="1A1A1A"/>
              <w:right w:val="single" w:sz="4" w:space="0" w:color="1A1A1A"/>
            </w:tcBorders>
            <w:shd w:val="clear" w:color="auto" w:fill="auto"/>
            <w:noWrap/>
            <w:textDirection w:val="btLr"/>
            <w:vAlign w:val="center"/>
          </w:tcPr>
          <w:p w:rsidR="00147E54" w:rsidRDefault="00147E54" w:rsidP="00FF3EFA">
            <w:pPr>
              <w:suppressAutoHyphens w:val="0"/>
              <w:jc w:val="center"/>
              <w:rPr>
                <w:rFonts w:ascii="Arial Narrow" w:hAnsi="Arial Narrow" w:cs="Arial"/>
                <w:lang w:eastAsia="es-CO"/>
              </w:rPr>
            </w:pPr>
            <w:r>
              <w:rPr>
                <w:rFonts w:ascii="Arial Narrow" w:hAnsi="Arial Narrow" w:cs="Arial"/>
                <w:lang w:eastAsia="es-CO"/>
              </w:rPr>
              <w:t>Entidad</w:t>
            </w:r>
          </w:p>
        </w:tc>
        <w:tc>
          <w:tcPr>
            <w:tcW w:w="2233" w:type="dxa"/>
            <w:tcBorders>
              <w:top w:val="nil"/>
              <w:left w:val="nil"/>
              <w:bottom w:val="single" w:sz="8" w:space="0" w:color="1A1A1A"/>
              <w:right w:val="single" w:sz="4" w:space="0" w:color="1A1A1A"/>
            </w:tcBorders>
            <w:shd w:val="clear" w:color="auto" w:fill="auto"/>
            <w:vAlign w:val="center"/>
          </w:tcPr>
          <w:p w:rsidR="00147E54" w:rsidRDefault="00147E54" w:rsidP="00FF3EFA">
            <w:pPr>
              <w:suppressAutoHyphens w:val="0"/>
              <w:jc w:val="both"/>
              <w:rPr>
                <w:rFonts w:ascii="Arial Narrow" w:hAnsi="Arial Narrow" w:cs="Arial"/>
                <w:lang w:eastAsia="es-CO"/>
              </w:rPr>
            </w:pPr>
            <w:r>
              <w:rPr>
                <w:rFonts w:ascii="Arial Narrow" w:hAnsi="Arial Narrow" w:cs="Arial"/>
                <w:lang w:eastAsia="es-CO"/>
              </w:rPr>
              <w:t>Verificación detallada de la póliza de acuerdo a las exigencias de la invitación, revisión de la aprobación de la póliza por parte del supervisor antes de la firma del acta de inicio.</w:t>
            </w:r>
          </w:p>
        </w:tc>
        <w:tc>
          <w:tcPr>
            <w:tcW w:w="358" w:type="dxa"/>
            <w:tcBorders>
              <w:top w:val="nil"/>
              <w:left w:val="nil"/>
              <w:bottom w:val="single" w:sz="8" w:space="0" w:color="1A1A1A"/>
              <w:right w:val="single" w:sz="4" w:space="0" w:color="1A1A1A"/>
            </w:tcBorders>
            <w:shd w:val="clear" w:color="auto" w:fill="auto"/>
            <w:vAlign w:val="center"/>
          </w:tcPr>
          <w:p w:rsidR="00147E54" w:rsidRDefault="00147E54" w:rsidP="00FF3EFA">
            <w:pPr>
              <w:suppressAutoHyphens w:val="0"/>
              <w:jc w:val="center"/>
              <w:rPr>
                <w:rFonts w:ascii="Arial Narrow" w:hAnsi="Arial Narrow" w:cs="Arial"/>
                <w:lang w:eastAsia="es-CO"/>
              </w:rPr>
            </w:pPr>
            <w:r>
              <w:rPr>
                <w:rFonts w:ascii="Arial Narrow" w:hAnsi="Arial Narrow" w:cs="Arial"/>
                <w:lang w:eastAsia="es-CO"/>
              </w:rPr>
              <w:t>1</w:t>
            </w:r>
          </w:p>
        </w:tc>
        <w:tc>
          <w:tcPr>
            <w:tcW w:w="370" w:type="dxa"/>
            <w:tcBorders>
              <w:top w:val="nil"/>
              <w:left w:val="nil"/>
              <w:bottom w:val="single" w:sz="8" w:space="0" w:color="1A1A1A"/>
              <w:right w:val="single" w:sz="4" w:space="0" w:color="1A1A1A"/>
            </w:tcBorders>
            <w:shd w:val="clear" w:color="auto" w:fill="auto"/>
            <w:vAlign w:val="center"/>
          </w:tcPr>
          <w:p w:rsidR="00147E54" w:rsidRDefault="00147E54" w:rsidP="00FF3EFA">
            <w:pPr>
              <w:suppressAutoHyphens w:val="0"/>
              <w:jc w:val="center"/>
              <w:rPr>
                <w:rFonts w:ascii="Arial Narrow" w:hAnsi="Arial Narrow" w:cs="Arial"/>
                <w:lang w:eastAsia="es-CO"/>
              </w:rPr>
            </w:pPr>
            <w:r>
              <w:rPr>
                <w:rFonts w:ascii="Arial Narrow" w:hAnsi="Arial Narrow" w:cs="Arial"/>
                <w:lang w:eastAsia="es-CO"/>
              </w:rPr>
              <w:t>1</w:t>
            </w:r>
          </w:p>
        </w:tc>
        <w:tc>
          <w:tcPr>
            <w:tcW w:w="422" w:type="dxa"/>
            <w:tcBorders>
              <w:top w:val="nil"/>
              <w:left w:val="nil"/>
              <w:bottom w:val="single" w:sz="8" w:space="0" w:color="1A1A1A"/>
              <w:right w:val="single" w:sz="4" w:space="0" w:color="1A1A1A"/>
            </w:tcBorders>
            <w:shd w:val="clear" w:color="auto" w:fill="auto"/>
            <w:vAlign w:val="center"/>
          </w:tcPr>
          <w:p w:rsidR="00147E54" w:rsidRDefault="00147E54" w:rsidP="00FF3EFA">
            <w:pPr>
              <w:suppressAutoHyphens w:val="0"/>
              <w:jc w:val="center"/>
              <w:rPr>
                <w:rFonts w:ascii="Arial Narrow" w:hAnsi="Arial Narrow" w:cs="Arial"/>
                <w:lang w:eastAsia="es-CO"/>
              </w:rPr>
            </w:pPr>
            <w:r>
              <w:rPr>
                <w:rFonts w:ascii="Arial Narrow" w:hAnsi="Arial Narrow" w:cs="Arial"/>
                <w:lang w:eastAsia="es-CO"/>
              </w:rPr>
              <w:t>2</w:t>
            </w:r>
          </w:p>
        </w:tc>
        <w:tc>
          <w:tcPr>
            <w:tcW w:w="394" w:type="dxa"/>
            <w:tcBorders>
              <w:top w:val="nil"/>
              <w:left w:val="nil"/>
              <w:bottom w:val="single" w:sz="8" w:space="0" w:color="1A1A1A"/>
              <w:right w:val="single" w:sz="4" w:space="0" w:color="1A1A1A"/>
            </w:tcBorders>
            <w:shd w:val="clear" w:color="auto" w:fill="auto"/>
            <w:textDirection w:val="btLr"/>
            <w:vAlign w:val="center"/>
          </w:tcPr>
          <w:p w:rsidR="00147E54" w:rsidRDefault="00147E54" w:rsidP="00FF3EFA">
            <w:pPr>
              <w:suppressAutoHyphens w:val="0"/>
              <w:jc w:val="center"/>
              <w:rPr>
                <w:rFonts w:ascii="Arial Narrow" w:hAnsi="Arial Narrow" w:cs="Arial"/>
                <w:lang w:eastAsia="es-CO"/>
              </w:rPr>
            </w:pPr>
            <w:r>
              <w:rPr>
                <w:rFonts w:ascii="Arial Narrow" w:hAnsi="Arial Narrow" w:cs="Arial"/>
                <w:lang w:eastAsia="es-CO"/>
              </w:rPr>
              <w:t>Riesgo Bajo</w:t>
            </w:r>
          </w:p>
        </w:tc>
        <w:tc>
          <w:tcPr>
            <w:tcW w:w="448" w:type="dxa"/>
            <w:tcBorders>
              <w:top w:val="nil"/>
              <w:left w:val="nil"/>
              <w:bottom w:val="single" w:sz="8" w:space="0" w:color="1A1A1A"/>
              <w:right w:val="single" w:sz="4" w:space="0" w:color="1A1A1A"/>
            </w:tcBorders>
            <w:shd w:val="clear" w:color="auto" w:fill="auto"/>
            <w:textDirection w:val="btLr"/>
            <w:vAlign w:val="center"/>
          </w:tcPr>
          <w:p w:rsidR="00147E54" w:rsidRDefault="00147E54" w:rsidP="00FF3EFA">
            <w:pPr>
              <w:suppressAutoHyphens w:val="0"/>
              <w:ind w:left="113" w:right="113"/>
              <w:jc w:val="center"/>
              <w:rPr>
                <w:rFonts w:ascii="Arial Narrow" w:hAnsi="Arial Narrow" w:cs="Arial"/>
                <w:lang w:eastAsia="es-CO"/>
              </w:rPr>
            </w:pPr>
            <w:r>
              <w:rPr>
                <w:rFonts w:ascii="Arial Narrow" w:hAnsi="Arial Narrow" w:cs="Arial"/>
                <w:lang w:eastAsia="es-CO"/>
              </w:rPr>
              <w:t>NO</w:t>
            </w:r>
          </w:p>
        </w:tc>
        <w:tc>
          <w:tcPr>
            <w:tcW w:w="850" w:type="dxa"/>
            <w:tcBorders>
              <w:top w:val="nil"/>
              <w:left w:val="nil"/>
              <w:bottom w:val="single" w:sz="8" w:space="0" w:color="1A1A1A"/>
              <w:right w:val="single" w:sz="4" w:space="0" w:color="1A1A1A"/>
            </w:tcBorders>
            <w:shd w:val="clear" w:color="auto" w:fill="auto"/>
            <w:noWrap/>
            <w:textDirection w:val="btLr"/>
            <w:vAlign w:val="center"/>
          </w:tcPr>
          <w:p w:rsidR="00147E54" w:rsidRPr="00535C06" w:rsidRDefault="00147E54" w:rsidP="00FF3EFA">
            <w:pPr>
              <w:suppressAutoHyphens w:val="0"/>
              <w:ind w:left="113" w:right="113"/>
              <w:jc w:val="center"/>
              <w:rPr>
                <w:rFonts w:ascii="Arial Narrow" w:hAnsi="Arial Narrow" w:cs="Arial"/>
                <w:lang w:eastAsia="es-CO"/>
              </w:rPr>
            </w:pPr>
            <w:r>
              <w:rPr>
                <w:rFonts w:ascii="Arial Narrow" w:hAnsi="Arial Narrow" w:cs="Arial"/>
                <w:lang w:eastAsia="es-CO"/>
              </w:rPr>
              <w:t>Supervisor</w:t>
            </w:r>
          </w:p>
        </w:tc>
        <w:tc>
          <w:tcPr>
            <w:tcW w:w="988" w:type="dxa"/>
            <w:tcBorders>
              <w:top w:val="nil"/>
              <w:left w:val="nil"/>
              <w:bottom w:val="single" w:sz="4" w:space="0" w:color="1A1A1A"/>
              <w:right w:val="single" w:sz="4" w:space="0" w:color="1A1A1A"/>
            </w:tcBorders>
            <w:shd w:val="clear" w:color="auto" w:fill="auto"/>
            <w:vAlign w:val="center"/>
          </w:tcPr>
          <w:p w:rsidR="00147E54" w:rsidRDefault="00147E54" w:rsidP="00FF3EFA">
            <w:pPr>
              <w:suppressAutoHyphens w:val="0"/>
              <w:jc w:val="center"/>
              <w:rPr>
                <w:rFonts w:ascii="Arial Narrow" w:hAnsi="Arial Narrow" w:cs="Arial"/>
                <w:lang w:eastAsia="es-CO"/>
              </w:rPr>
            </w:pPr>
            <w:r>
              <w:rPr>
                <w:rFonts w:ascii="Arial Narrow" w:hAnsi="Arial Narrow" w:cs="Arial"/>
                <w:lang w:eastAsia="es-CO"/>
              </w:rPr>
              <w:t>Entrega de garantías</w:t>
            </w:r>
          </w:p>
        </w:tc>
        <w:tc>
          <w:tcPr>
            <w:tcW w:w="1192" w:type="dxa"/>
            <w:tcBorders>
              <w:top w:val="nil"/>
              <w:left w:val="nil"/>
              <w:bottom w:val="single" w:sz="4" w:space="0" w:color="1A1A1A"/>
              <w:right w:val="single" w:sz="4" w:space="0" w:color="1A1A1A"/>
            </w:tcBorders>
            <w:shd w:val="clear" w:color="auto" w:fill="auto"/>
            <w:vAlign w:val="center"/>
          </w:tcPr>
          <w:p w:rsidR="00147E54" w:rsidRDefault="00147E54" w:rsidP="00FF3EFA">
            <w:pPr>
              <w:suppressAutoHyphens w:val="0"/>
              <w:jc w:val="center"/>
              <w:rPr>
                <w:rFonts w:ascii="Arial Narrow" w:hAnsi="Arial Narrow" w:cs="Arial"/>
                <w:lang w:eastAsia="es-CO"/>
              </w:rPr>
            </w:pPr>
            <w:r>
              <w:rPr>
                <w:rFonts w:ascii="Arial Narrow" w:hAnsi="Arial Narrow" w:cs="Arial"/>
                <w:lang w:eastAsia="es-CO"/>
              </w:rPr>
              <w:t>Al momento de la firma del acta de inicio.</w:t>
            </w:r>
          </w:p>
        </w:tc>
        <w:tc>
          <w:tcPr>
            <w:tcW w:w="1145" w:type="dxa"/>
            <w:tcBorders>
              <w:top w:val="nil"/>
              <w:left w:val="nil"/>
              <w:bottom w:val="single" w:sz="4" w:space="0" w:color="1A1A1A"/>
              <w:right w:val="single" w:sz="4" w:space="0" w:color="1A1A1A"/>
            </w:tcBorders>
            <w:shd w:val="clear" w:color="auto" w:fill="auto"/>
            <w:vAlign w:val="center"/>
          </w:tcPr>
          <w:p w:rsidR="00147E54" w:rsidRDefault="00147E54" w:rsidP="00FF3EFA">
            <w:pPr>
              <w:suppressAutoHyphens w:val="0"/>
              <w:jc w:val="both"/>
              <w:rPr>
                <w:rFonts w:ascii="Arial Narrow" w:hAnsi="Arial Narrow" w:cs="Arial"/>
                <w:lang w:eastAsia="es-CO"/>
              </w:rPr>
            </w:pPr>
            <w:r>
              <w:rPr>
                <w:rFonts w:ascii="Arial Narrow" w:hAnsi="Arial Narrow" w:cs="Arial"/>
                <w:lang w:eastAsia="es-CO"/>
              </w:rPr>
              <w:t>Verificación de las garantías exigidas en la invitación.</w:t>
            </w:r>
          </w:p>
        </w:tc>
        <w:tc>
          <w:tcPr>
            <w:tcW w:w="1321" w:type="dxa"/>
            <w:tcBorders>
              <w:top w:val="nil"/>
              <w:left w:val="nil"/>
              <w:bottom w:val="single" w:sz="8" w:space="0" w:color="1A1A1A"/>
              <w:right w:val="single" w:sz="8" w:space="0" w:color="1A1A1A"/>
            </w:tcBorders>
            <w:shd w:val="clear" w:color="auto" w:fill="auto"/>
            <w:vAlign w:val="center"/>
          </w:tcPr>
          <w:p w:rsidR="00147E54" w:rsidRDefault="00147E54" w:rsidP="00FF3EFA">
            <w:pPr>
              <w:suppressAutoHyphens w:val="0"/>
              <w:jc w:val="both"/>
              <w:rPr>
                <w:rFonts w:ascii="Arial Narrow" w:hAnsi="Arial Narrow" w:cs="Arial"/>
                <w:lang w:eastAsia="es-CO"/>
              </w:rPr>
            </w:pPr>
            <w:r>
              <w:rPr>
                <w:rFonts w:ascii="Arial Narrow" w:hAnsi="Arial Narrow" w:cs="Arial"/>
                <w:lang w:eastAsia="es-CO"/>
              </w:rPr>
              <w:t>Entre el recibo de la garantía y la firma del acta de inicio.</w:t>
            </w:r>
          </w:p>
        </w:tc>
      </w:tr>
      <w:tr w:rsidR="00FD2394" w:rsidRPr="0001584A" w:rsidTr="00077C6A">
        <w:trPr>
          <w:cantSplit/>
          <w:trHeight w:val="2105"/>
          <w:jc w:val="center"/>
        </w:trPr>
        <w:tc>
          <w:tcPr>
            <w:tcW w:w="421" w:type="dxa"/>
            <w:tcBorders>
              <w:top w:val="nil"/>
              <w:left w:val="single" w:sz="8" w:space="0" w:color="1A1A1A"/>
              <w:bottom w:val="single" w:sz="4" w:space="0" w:color="1A1A1A"/>
              <w:right w:val="single" w:sz="4" w:space="0" w:color="1A1A1A"/>
            </w:tcBorders>
            <w:shd w:val="clear" w:color="auto" w:fill="auto"/>
            <w:noWrap/>
            <w:textDirection w:val="btLr"/>
            <w:vAlign w:val="center"/>
          </w:tcPr>
          <w:p w:rsidR="00147E54" w:rsidRDefault="00147E54" w:rsidP="00FF3EFA">
            <w:pPr>
              <w:suppressAutoHyphens w:val="0"/>
              <w:ind w:left="113" w:right="113"/>
              <w:jc w:val="center"/>
              <w:rPr>
                <w:rFonts w:ascii="Arial Narrow" w:hAnsi="Arial Narrow" w:cs="Arial"/>
                <w:b/>
                <w:bCs/>
                <w:lang w:eastAsia="es-CO"/>
              </w:rPr>
            </w:pPr>
            <w:r>
              <w:rPr>
                <w:rFonts w:ascii="Arial Narrow" w:hAnsi="Arial Narrow" w:cs="Arial"/>
                <w:b/>
                <w:bCs/>
                <w:lang w:eastAsia="es-CO"/>
              </w:rPr>
              <w:lastRenderedPageBreak/>
              <w:t>9</w:t>
            </w:r>
          </w:p>
        </w:tc>
        <w:tc>
          <w:tcPr>
            <w:tcW w:w="566" w:type="dxa"/>
            <w:tcBorders>
              <w:top w:val="nil"/>
              <w:left w:val="nil"/>
              <w:bottom w:val="single" w:sz="8" w:space="0" w:color="1A1A1A"/>
              <w:right w:val="single" w:sz="4" w:space="0" w:color="1A1A1A"/>
            </w:tcBorders>
            <w:shd w:val="clear" w:color="auto" w:fill="auto"/>
            <w:noWrap/>
            <w:textDirection w:val="btLr"/>
            <w:vAlign w:val="center"/>
          </w:tcPr>
          <w:p w:rsidR="00147E54" w:rsidRDefault="00147E54" w:rsidP="00FF3EFA">
            <w:pPr>
              <w:suppressAutoHyphens w:val="0"/>
              <w:ind w:left="113" w:right="113"/>
              <w:jc w:val="center"/>
              <w:rPr>
                <w:rFonts w:ascii="Arial Narrow" w:hAnsi="Arial Narrow" w:cs="Arial"/>
                <w:lang w:eastAsia="es-CO"/>
              </w:rPr>
            </w:pPr>
            <w:r>
              <w:rPr>
                <w:rFonts w:ascii="Arial Narrow" w:hAnsi="Arial Narrow" w:cs="Arial"/>
                <w:lang w:eastAsia="es-CO"/>
              </w:rPr>
              <w:t>General</w:t>
            </w:r>
          </w:p>
        </w:tc>
        <w:tc>
          <w:tcPr>
            <w:tcW w:w="376" w:type="dxa"/>
            <w:tcBorders>
              <w:top w:val="nil"/>
              <w:left w:val="nil"/>
              <w:bottom w:val="single" w:sz="8" w:space="0" w:color="1A1A1A"/>
              <w:right w:val="single" w:sz="4" w:space="0" w:color="1A1A1A"/>
            </w:tcBorders>
            <w:shd w:val="clear" w:color="auto" w:fill="auto"/>
            <w:noWrap/>
            <w:textDirection w:val="btLr"/>
            <w:vAlign w:val="center"/>
          </w:tcPr>
          <w:p w:rsidR="00147E54" w:rsidRDefault="00147E54" w:rsidP="00FF3EFA">
            <w:pPr>
              <w:suppressAutoHyphens w:val="0"/>
              <w:ind w:left="113" w:right="113"/>
              <w:jc w:val="center"/>
              <w:rPr>
                <w:rFonts w:ascii="Arial Narrow" w:hAnsi="Arial Narrow" w:cs="Arial"/>
                <w:lang w:eastAsia="es-CO"/>
              </w:rPr>
            </w:pPr>
            <w:r>
              <w:rPr>
                <w:rFonts w:ascii="Arial Narrow" w:hAnsi="Arial Narrow" w:cs="Arial"/>
                <w:lang w:eastAsia="es-CO"/>
              </w:rPr>
              <w:t>externa</w:t>
            </w:r>
          </w:p>
        </w:tc>
        <w:tc>
          <w:tcPr>
            <w:tcW w:w="612" w:type="dxa"/>
            <w:tcBorders>
              <w:top w:val="nil"/>
              <w:left w:val="nil"/>
              <w:bottom w:val="single" w:sz="8" w:space="0" w:color="1A1A1A"/>
              <w:right w:val="single" w:sz="4" w:space="0" w:color="1A1A1A"/>
            </w:tcBorders>
            <w:shd w:val="clear" w:color="auto" w:fill="auto"/>
            <w:noWrap/>
            <w:textDirection w:val="btLr"/>
            <w:vAlign w:val="center"/>
          </w:tcPr>
          <w:p w:rsidR="00147E54" w:rsidRDefault="00147E54" w:rsidP="00FF3EFA">
            <w:pPr>
              <w:suppressAutoHyphens w:val="0"/>
              <w:ind w:left="113" w:right="113"/>
              <w:jc w:val="center"/>
              <w:rPr>
                <w:rFonts w:ascii="Arial Narrow" w:hAnsi="Arial Narrow" w:cs="Arial"/>
                <w:lang w:eastAsia="es-CO"/>
              </w:rPr>
            </w:pPr>
            <w:r>
              <w:rPr>
                <w:rFonts w:ascii="Arial Narrow" w:hAnsi="Arial Narrow" w:cs="Arial"/>
                <w:lang w:eastAsia="es-CO"/>
              </w:rPr>
              <w:t>Ejecución</w:t>
            </w:r>
          </w:p>
        </w:tc>
        <w:tc>
          <w:tcPr>
            <w:tcW w:w="283" w:type="dxa"/>
            <w:tcBorders>
              <w:top w:val="nil"/>
              <w:left w:val="nil"/>
              <w:bottom w:val="single" w:sz="8" w:space="0" w:color="1A1A1A"/>
              <w:right w:val="single" w:sz="4" w:space="0" w:color="1A1A1A"/>
            </w:tcBorders>
            <w:shd w:val="clear" w:color="auto" w:fill="auto"/>
            <w:textDirection w:val="btLr"/>
            <w:vAlign w:val="center"/>
          </w:tcPr>
          <w:p w:rsidR="00147E54" w:rsidRDefault="00147E54" w:rsidP="00FF3EFA">
            <w:pPr>
              <w:suppressAutoHyphens w:val="0"/>
              <w:ind w:left="113" w:right="113"/>
              <w:jc w:val="center"/>
              <w:rPr>
                <w:rFonts w:ascii="Arial Narrow" w:hAnsi="Arial Narrow" w:cs="Arial"/>
                <w:lang w:eastAsia="es-CO"/>
              </w:rPr>
            </w:pPr>
            <w:r>
              <w:rPr>
                <w:rFonts w:ascii="Arial Narrow" w:hAnsi="Arial Narrow" w:cs="Arial"/>
                <w:lang w:eastAsia="es-CO"/>
              </w:rPr>
              <w:t>Riesgos Operacionales</w:t>
            </w:r>
          </w:p>
        </w:tc>
        <w:tc>
          <w:tcPr>
            <w:tcW w:w="1701" w:type="dxa"/>
            <w:tcBorders>
              <w:top w:val="nil"/>
              <w:left w:val="nil"/>
              <w:bottom w:val="single" w:sz="8" w:space="0" w:color="1A1A1A"/>
              <w:right w:val="single" w:sz="4" w:space="0" w:color="1A1A1A"/>
            </w:tcBorders>
            <w:shd w:val="clear" w:color="auto" w:fill="auto"/>
            <w:vAlign w:val="center"/>
          </w:tcPr>
          <w:p w:rsidR="00147E54" w:rsidRDefault="00147E54" w:rsidP="00FF3EFA">
            <w:pPr>
              <w:suppressAutoHyphens w:val="0"/>
              <w:jc w:val="both"/>
              <w:rPr>
                <w:rFonts w:ascii="Arial Narrow" w:hAnsi="Arial Narrow" w:cs="Arial"/>
                <w:lang w:eastAsia="es-CO"/>
              </w:rPr>
            </w:pPr>
            <w:r>
              <w:rPr>
                <w:rFonts w:ascii="Arial Narrow" w:hAnsi="Arial Narrow" w:cs="Arial"/>
                <w:lang w:eastAsia="es-CO"/>
              </w:rPr>
              <w:t>Incumplimiento del objeto o de las obligaciones contractuales</w:t>
            </w:r>
          </w:p>
        </w:tc>
        <w:tc>
          <w:tcPr>
            <w:tcW w:w="2643" w:type="dxa"/>
            <w:tcBorders>
              <w:top w:val="nil"/>
              <w:left w:val="nil"/>
              <w:bottom w:val="single" w:sz="8" w:space="0" w:color="1A1A1A"/>
              <w:right w:val="single" w:sz="4" w:space="0" w:color="1A1A1A"/>
            </w:tcBorders>
            <w:shd w:val="clear" w:color="auto" w:fill="auto"/>
            <w:vAlign w:val="center"/>
          </w:tcPr>
          <w:p w:rsidR="00147E54" w:rsidRDefault="00147E54" w:rsidP="00FF3EFA">
            <w:pPr>
              <w:suppressAutoHyphens w:val="0"/>
              <w:jc w:val="both"/>
              <w:rPr>
                <w:rFonts w:ascii="Arial Narrow" w:hAnsi="Arial Narrow" w:cs="Arial"/>
                <w:lang w:eastAsia="es-CO"/>
              </w:rPr>
            </w:pPr>
            <w:r>
              <w:rPr>
                <w:rFonts w:ascii="Arial Narrow" w:hAnsi="Arial Narrow" w:cs="Arial"/>
                <w:lang w:eastAsia="es-CO"/>
              </w:rPr>
              <w:t>-Incumplimiento en la satisfacción de las necesidades de la entidad.</w:t>
            </w:r>
          </w:p>
          <w:p w:rsidR="00147E54" w:rsidRDefault="00147E54" w:rsidP="00FF3EFA">
            <w:pPr>
              <w:suppressAutoHyphens w:val="0"/>
              <w:jc w:val="both"/>
              <w:rPr>
                <w:rFonts w:ascii="Arial Narrow" w:hAnsi="Arial Narrow" w:cs="Arial"/>
                <w:lang w:eastAsia="es-CO"/>
              </w:rPr>
            </w:pPr>
            <w:r>
              <w:rPr>
                <w:rFonts w:ascii="Arial Narrow" w:hAnsi="Arial Narrow" w:cs="Arial"/>
                <w:lang w:eastAsia="es-CO"/>
              </w:rPr>
              <w:t>-Recepción de bienes, que no cumplen con las condiciones exigidas y esperadas por la entidad.</w:t>
            </w:r>
          </w:p>
          <w:p w:rsidR="00147E54" w:rsidRDefault="00147E54" w:rsidP="00FF3EFA">
            <w:pPr>
              <w:suppressAutoHyphens w:val="0"/>
              <w:jc w:val="both"/>
              <w:rPr>
                <w:rFonts w:ascii="Arial Narrow" w:hAnsi="Arial Narrow" w:cs="Arial"/>
                <w:lang w:eastAsia="es-CO"/>
              </w:rPr>
            </w:pPr>
            <w:r>
              <w:rPr>
                <w:rFonts w:ascii="Arial Narrow" w:hAnsi="Arial Narrow" w:cs="Arial"/>
                <w:lang w:eastAsia="es-CO"/>
              </w:rPr>
              <w:t>-Investigaciones de orden disciplinario, fiscal y penal.</w:t>
            </w:r>
          </w:p>
        </w:tc>
        <w:tc>
          <w:tcPr>
            <w:tcW w:w="425" w:type="dxa"/>
            <w:tcBorders>
              <w:top w:val="nil"/>
              <w:left w:val="nil"/>
              <w:bottom w:val="single" w:sz="8" w:space="0" w:color="1A1A1A"/>
              <w:right w:val="single" w:sz="4" w:space="0" w:color="1A1A1A"/>
            </w:tcBorders>
            <w:shd w:val="clear" w:color="auto" w:fill="auto"/>
            <w:noWrap/>
            <w:textDirection w:val="btLr"/>
            <w:vAlign w:val="center"/>
          </w:tcPr>
          <w:p w:rsidR="00147E54" w:rsidRDefault="00147E54" w:rsidP="00FF3EFA">
            <w:pPr>
              <w:suppressAutoHyphens w:val="0"/>
              <w:jc w:val="center"/>
              <w:rPr>
                <w:rFonts w:ascii="Arial Narrow" w:hAnsi="Arial Narrow" w:cs="Arial"/>
                <w:lang w:eastAsia="es-CO"/>
              </w:rPr>
            </w:pPr>
            <w:r>
              <w:rPr>
                <w:rFonts w:ascii="Arial Narrow" w:hAnsi="Arial Narrow" w:cs="Arial"/>
                <w:lang w:eastAsia="es-CO"/>
              </w:rPr>
              <w:t>3</w:t>
            </w:r>
          </w:p>
        </w:tc>
        <w:tc>
          <w:tcPr>
            <w:tcW w:w="425" w:type="dxa"/>
            <w:tcBorders>
              <w:top w:val="nil"/>
              <w:left w:val="nil"/>
              <w:bottom w:val="single" w:sz="8" w:space="0" w:color="1A1A1A"/>
              <w:right w:val="single" w:sz="4" w:space="0" w:color="1A1A1A"/>
            </w:tcBorders>
            <w:shd w:val="clear" w:color="auto" w:fill="auto"/>
            <w:noWrap/>
            <w:textDirection w:val="btLr"/>
            <w:vAlign w:val="center"/>
          </w:tcPr>
          <w:p w:rsidR="00147E54" w:rsidRDefault="00147E54" w:rsidP="00FF3EFA">
            <w:pPr>
              <w:suppressAutoHyphens w:val="0"/>
              <w:jc w:val="center"/>
              <w:rPr>
                <w:rFonts w:ascii="Arial Narrow" w:hAnsi="Arial Narrow" w:cs="Arial"/>
                <w:lang w:eastAsia="es-CO"/>
              </w:rPr>
            </w:pPr>
            <w:r>
              <w:rPr>
                <w:rFonts w:ascii="Arial Narrow" w:hAnsi="Arial Narrow" w:cs="Arial"/>
                <w:lang w:eastAsia="es-CO"/>
              </w:rPr>
              <w:t>5</w:t>
            </w:r>
          </w:p>
        </w:tc>
        <w:tc>
          <w:tcPr>
            <w:tcW w:w="426" w:type="dxa"/>
            <w:tcBorders>
              <w:top w:val="nil"/>
              <w:left w:val="nil"/>
              <w:bottom w:val="single" w:sz="8" w:space="0" w:color="1A1A1A"/>
              <w:right w:val="single" w:sz="4" w:space="0" w:color="1A1A1A"/>
            </w:tcBorders>
            <w:shd w:val="clear" w:color="auto" w:fill="auto"/>
            <w:noWrap/>
            <w:textDirection w:val="btLr"/>
            <w:vAlign w:val="center"/>
          </w:tcPr>
          <w:p w:rsidR="00147E54" w:rsidRDefault="00147E54" w:rsidP="00FF3EFA">
            <w:pPr>
              <w:suppressAutoHyphens w:val="0"/>
              <w:jc w:val="center"/>
              <w:rPr>
                <w:rFonts w:ascii="Arial Narrow" w:hAnsi="Arial Narrow" w:cs="Arial"/>
                <w:lang w:eastAsia="es-CO"/>
              </w:rPr>
            </w:pPr>
            <w:r>
              <w:rPr>
                <w:rFonts w:ascii="Arial Narrow" w:hAnsi="Arial Narrow" w:cs="Arial"/>
                <w:lang w:eastAsia="es-CO"/>
              </w:rPr>
              <w:t>8</w:t>
            </w:r>
          </w:p>
        </w:tc>
        <w:tc>
          <w:tcPr>
            <w:tcW w:w="393" w:type="dxa"/>
            <w:tcBorders>
              <w:top w:val="nil"/>
              <w:left w:val="nil"/>
              <w:bottom w:val="single" w:sz="8" w:space="0" w:color="1A1A1A"/>
              <w:right w:val="single" w:sz="4" w:space="0" w:color="1A1A1A"/>
            </w:tcBorders>
            <w:shd w:val="clear" w:color="auto" w:fill="auto"/>
            <w:textDirection w:val="btLr"/>
            <w:vAlign w:val="center"/>
          </w:tcPr>
          <w:p w:rsidR="00147E54" w:rsidRDefault="00147E54" w:rsidP="00FF3EFA">
            <w:pPr>
              <w:suppressAutoHyphens w:val="0"/>
              <w:jc w:val="center"/>
              <w:rPr>
                <w:rFonts w:ascii="Arial Narrow" w:hAnsi="Arial Narrow" w:cs="Arial"/>
                <w:lang w:eastAsia="es-CO"/>
              </w:rPr>
            </w:pPr>
            <w:r>
              <w:rPr>
                <w:rFonts w:ascii="Arial Narrow" w:hAnsi="Arial Narrow" w:cs="Arial"/>
                <w:lang w:eastAsia="es-CO"/>
              </w:rPr>
              <w:t>Riesgo Extremo</w:t>
            </w:r>
          </w:p>
        </w:tc>
        <w:tc>
          <w:tcPr>
            <w:tcW w:w="425" w:type="dxa"/>
            <w:tcBorders>
              <w:top w:val="nil"/>
              <w:left w:val="nil"/>
              <w:bottom w:val="single" w:sz="8" w:space="0" w:color="1A1A1A"/>
              <w:right w:val="single" w:sz="4" w:space="0" w:color="1A1A1A"/>
            </w:tcBorders>
            <w:shd w:val="clear" w:color="auto" w:fill="auto"/>
            <w:noWrap/>
            <w:textDirection w:val="btLr"/>
            <w:vAlign w:val="center"/>
          </w:tcPr>
          <w:p w:rsidR="00147E54" w:rsidRDefault="00147E54" w:rsidP="00FF3EFA">
            <w:pPr>
              <w:suppressAutoHyphens w:val="0"/>
              <w:jc w:val="center"/>
              <w:rPr>
                <w:rFonts w:ascii="Arial Narrow" w:hAnsi="Arial Narrow" w:cs="Arial"/>
                <w:lang w:eastAsia="es-CO"/>
              </w:rPr>
            </w:pPr>
            <w:r>
              <w:rPr>
                <w:rFonts w:ascii="Arial Narrow" w:hAnsi="Arial Narrow" w:cs="Arial"/>
                <w:lang w:eastAsia="es-CO"/>
              </w:rPr>
              <w:t>Contratista</w:t>
            </w:r>
          </w:p>
        </w:tc>
        <w:tc>
          <w:tcPr>
            <w:tcW w:w="2233" w:type="dxa"/>
            <w:tcBorders>
              <w:top w:val="nil"/>
              <w:left w:val="nil"/>
              <w:bottom w:val="single" w:sz="8" w:space="0" w:color="1A1A1A"/>
              <w:right w:val="single" w:sz="4" w:space="0" w:color="1A1A1A"/>
            </w:tcBorders>
            <w:shd w:val="clear" w:color="auto" w:fill="auto"/>
            <w:vAlign w:val="center"/>
          </w:tcPr>
          <w:p w:rsidR="00147E54" w:rsidRDefault="00147E54" w:rsidP="00FF3EFA">
            <w:pPr>
              <w:suppressAutoHyphens w:val="0"/>
              <w:jc w:val="both"/>
              <w:rPr>
                <w:rFonts w:ascii="Arial Narrow" w:hAnsi="Arial Narrow" w:cs="Arial"/>
                <w:lang w:eastAsia="es-CO"/>
              </w:rPr>
            </w:pPr>
            <w:r>
              <w:rPr>
                <w:rFonts w:ascii="Arial Narrow" w:hAnsi="Arial Narrow" w:cs="Arial"/>
                <w:lang w:eastAsia="es-CO"/>
              </w:rPr>
              <w:t>Seguimiento y control por parte del supervisor del contrato al contratista, de acuerdo a las exigencias establecidas en el proceso y al plazo de ejecución.</w:t>
            </w:r>
          </w:p>
        </w:tc>
        <w:tc>
          <w:tcPr>
            <w:tcW w:w="358" w:type="dxa"/>
            <w:tcBorders>
              <w:top w:val="nil"/>
              <w:left w:val="nil"/>
              <w:bottom w:val="single" w:sz="8" w:space="0" w:color="1A1A1A"/>
              <w:right w:val="single" w:sz="4" w:space="0" w:color="1A1A1A"/>
            </w:tcBorders>
            <w:shd w:val="clear" w:color="auto" w:fill="auto"/>
            <w:vAlign w:val="center"/>
          </w:tcPr>
          <w:p w:rsidR="00147E54" w:rsidRDefault="00147E54" w:rsidP="00FF3EFA">
            <w:pPr>
              <w:suppressAutoHyphens w:val="0"/>
              <w:jc w:val="center"/>
              <w:rPr>
                <w:rFonts w:ascii="Arial Narrow" w:hAnsi="Arial Narrow" w:cs="Arial"/>
                <w:lang w:eastAsia="es-CO"/>
              </w:rPr>
            </w:pPr>
            <w:r>
              <w:rPr>
                <w:rFonts w:ascii="Arial Narrow" w:hAnsi="Arial Narrow" w:cs="Arial"/>
                <w:lang w:eastAsia="es-CO"/>
              </w:rPr>
              <w:t xml:space="preserve"> 1</w:t>
            </w:r>
          </w:p>
        </w:tc>
        <w:tc>
          <w:tcPr>
            <w:tcW w:w="370" w:type="dxa"/>
            <w:tcBorders>
              <w:top w:val="nil"/>
              <w:left w:val="nil"/>
              <w:bottom w:val="single" w:sz="8" w:space="0" w:color="1A1A1A"/>
              <w:right w:val="single" w:sz="4" w:space="0" w:color="1A1A1A"/>
            </w:tcBorders>
            <w:shd w:val="clear" w:color="auto" w:fill="auto"/>
            <w:vAlign w:val="center"/>
          </w:tcPr>
          <w:p w:rsidR="00147E54" w:rsidRDefault="00147E54" w:rsidP="00FF3EFA">
            <w:pPr>
              <w:suppressAutoHyphens w:val="0"/>
              <w:jc w:val="center"/>
              <w:rPr>
                <w:rFonts w:ascii="Arial Narrow" w:hAnsi="Arial Narrow" w:cs="Arial"/>
                <w:lang w:eastAsia="es-CO"/>
              </w:rPr>
            </w:pPr>
            <w:r>
              <w:rPr>
                <w:rFonts w:ascii="Arial Narrow" w:hAnsi="Arial Narrow" w:cs="Arial"/>
                <w:lang w:eastAsia="es-CO"/>
              </w:rPr>
              <w:t>1</w:t>
            </w:r>
          </w:p>
        </w:tc>
        <w:tc>
          <w:tcPr>
            <w:tcW w:w="422" w:type="dxa"/>
            <w:tcBorders>
              <w:top w:val="nil"/>
              <w:left w:val="nil"/>
              <w:bottom w:val="single" w:sz="8" w:space="0" w:color="1A1A1A"/>
              <w:right w:val="single" w:sz="4" w:space="0" w:color="1A1A1A"/>
            </w:tcBorders>
            <w:shd w:val="clear" w:color="auto" w:fill="auto"/>
            <w:vAlign w:val="center"/>
          </w:tcPr>
          <w:p w:rsidR="00147E54" w:rsidRDefault="00147E54" w:rsidP="00FF3EFA">
            <w:pPr>
              <w:suppressAutoHyphens w:val="0"/>
              <w:jc w:val="center"/>
              <w:rPr>
                <w:rFonts w:ascii="Arial Narrow" w:hAnsi="Arial Narrow" w:cs="Arial"/>
                <w:lang w:eastAsia="es-CO"/>
              </w:rPr>
            </w:pPr>
            <w:r>
              <w:rPr>
                <w:rFonts w:ascii="Arial Narrow" w:hAnsi="Arial Narrow" w:cs="Arial"/>
                <w:lang w:eastAsia="es-CO"/>
              </w:rPr>
              <w:t>2</w:t>
            </w:r>
          </w:p>
        </w:tc>
        <w:tc>
          <w:tcPr>
            <w:tcW w:w="394" w:type="dxa"/>
            <w:tcBorders>
              <w:top w:val="nil"/>
              <w:left w:val="nil"/>
              <w:bottom w:val="single" w:sz="8" w:space="0" w:color="1A1A1A"/>
              <w:right w:val="single" w:sz="4" w:space="0" w:color="1A1A1A"/>
            </w:tcBorders>
            <w:shd w:val="clear" w:color="auto" w:fill="auto"/>
            <w:textDirection w:val="btLr"/>
            <w:vAlign w:val="center"/>
          </w:tcPr>
          <w:p w:rsidR="00147E54" w:rsidRDefault="00147E54" w:rsidP="00FF3EFA">
            <w:pPr>
              <w:suppressAutoHyphens w:val="0"/>
              <w:jc w:val="center"/>
              <w:rPr>
                <w:rFonts w:ascii="Arial Narrow" w:hAnsi="Arial Narrow" w:cs="Arial"/>
                <w:lang w:eastAsia="es-CO"/>
              </w:rPr>
            </w:pPr>
            <w:r>
              <w:rPr>
                <w:rFonts w:ascii="Arial Narrow" w:hAnsi="Arial Narrow" w:cs="Arial"/>
                <w:lang w:eastAsia="es-CO"/>
              </w:rPr>
              <w:t>Riesgo Bajo</w:t>
            </w:r>
          </w:p>
        </w:tc>
        <w:tc>
          <w:tcPr>
            <w:tcW w:w="448" w:type="dxa"/>
            <w:tcBorders>
              <w:top w:val="nil"/>
              <w:left w:val="nil"/>
              <w:bottom w:val="single" w:sz="8" w:space="0" w:color="1A1A1A"/>
              <w:right w:val="single" w:sz="4" w:space="0" w:color="1A1A1A"/>
            </w:tcBorders>
            <w:shd w:val="clear" w:color="auto" w:fill="auto"/>
            <w:textDirection w:val="btLr"/>
            <w:vAlign w:val="center"/>
          </w:tcPr>
          <w:p w:rsidR="00147E54" w:rsidRDefault="00147E54" w:rsidP="00FF3EFA">
            <w:pPr>
              <w:suppressAutoHyphens w:val="0"/>
              <w:ind w:left="113" w:right="113"/>
              <w:jc w:val="center"/>
              <w:rPr>
                <w:rFonts w:ascii="Arial Narrow" w:hAnsi="Arial Narrow" w:cs="Arial"/>
                <w:lang w:eastAsia="es-CO"/>
              </w:rPr>
            </w:pPr>
            <w:r>
              <w:rPr>
                <w:rFonts w:ascii="Arial Narrow" w:hAnsi="Arial Narrow" w:cs="Arial"/>
                <w:lang w:eastAsia="es-CO"/>
              </w:rPr>
              <w:t>NO</w:t>
            </w:r>
          </w:p>
        </w:tc>
        <w:tc>
          <w:tcPr>
            <w:tcW w:w="850" w:type="dxa"/>
            <w:tcBorders>
              <w:top w:val="nil"/>
              <w:left w:val="nil"/>
              <w:bottom w:val="single" w:sz="8" w:space="0" w:color="1A1A1A"/>
              <w:right w:val="single" w:sz="4" w:space="0" w:color="1A1A1A"/>
            </w:tcBorders>
            <w:shd w:val="clear" w:color="auto" w:fill="auto"/>
            <w:noWrap/>
            <w:textDirection w:val="btLr"/>
            <w:vAlign w:val="center"/>
          </w:tcPr>
          <w:p w:rsidR="00147E54" w:rsidRDefault="00147E54" w:rsidP="00FF3EFA">
            <w:pPr>
              <w:suppressAutoHyphens w:val="0"/>
              <w:ind w:left="113" w:right="113"/>
              <w:jc w:val="center"/>
              <w:rPr>
                <w:rFonts w:ascii="Arial Narrow" w:hAnsi="Arial Narrow" w:cs="Arial"/>
                <w:lang w:eastAsia="es-CO"/>
              </w:rPr>
            </w:pPr>
            <w:r>
              <w:rPr>
                <w:rFonts w:ascii="Arial Narrow" w:hAnsi="Arial Narrow" w:cs="Arial"/>
                <w:lang w:eastAsia="es-CO"/>
              </w:rPr>
              <w:t>Supervisor</w:t>
            </w:r>
          </w:p>
        </w:tc>
        <w:tc>
          <w:tcPr>
            <w:tcW w:w="988" w:type="dxa"/>
            <w:tcBorders>
              <w:top w:val="nil"/>
              <w:left w:val="nil"/>
              <w:bottom w:val="single" w:sz="4" w:space="0" w:color="1A1A1A"/>
              <w:right w:val="single" w:sz="4" w:space="0" w:color="1A1A1A"/>
            </w:tcBorders>
            <w:shd w:val="clear" w:color="auto" w:fill="auto"/>
            <w:vAlign w:val="center"/>
          </w:tcPr>
          <w:p w:rsidR="00147E54" w:rsidRDefault="00147E54" w:rsidP="00FF3EFA">
            <w:pPr>
              <w:suppressAutoHyphens w:val="0"/>
              <w:jc w:val="center"/>
              <w:rPr>
                <w:rFonts w:ascii="Arial Narrow" w:hAnsi="Arial Narrow" w:cs="Arial"/>
                <w:lang w:eastAsia="es-CO"/>
              </w:rPr>
            </w:pPr>
            <w:r>
              <w:rPr>
                <w:rFonts w:ascii="Arial Narrow" w:hAnsi="Arial Narrow" w:cs="Arial"/>
                <w:lang w:eastAsia="es-CO"/>
              </w:rPr>
              <w:t>Firma del acta de inicio</w:t>
            </w:r>
          </w:p>
        </w:tc>
        <w:tc>
          <w:tcPr>
            <w:tcW w:w="1192" w:type="dxa"/>
            <w:tcBorders>
              <w:top w:val="nil"/>
              <w:left w:val="nil"/>
              <w:bottom w:val="single" w:sz="4" w:space="0" w:color="1A1A1A"/>
              <w:right w:val="single" w:sz="4" w:space="0" w:color="1A1A1A"/>
            </w:tcBorders>
            <w:shd w:val="clear" w:color="auto" w:fill="auto"/>
            <w:vAlign w:val="center"/>
          </w:tcPr>
          <w:p w:rsidR="00147E54" w:rsidRDefault="00147E54" w:rsidP="00FF3EFA">
            <w:pPr>
              <w:suppressAutoHyphens w:val="0"/>
              <w:jc w:val="center"/>
              <w:rPr>
                <w:rFonts w:ascii="Arial Narrow" w:hAnsi="Arial Narrow" w:cs="Arial"/>
                <w:lang w:eastAsia="es-CO"/>
              </w:rPr>
            </w:pPr>
            <w:r>
              <w:rPr>
                <w:rFonts w:ascii="Arial Narrow" w:hAnsi="Arial Narrow" w:cs="Arial"/>
                <w:lang w:eastAsia="es-CO"/>
              </w:rPr>
              <w:t>Fecha de liquidación del contrato</w:t>
            </w:r>
          </w:p>
        </w:tc>
        <w:tc>
          <w:tcPr>
            <w:tcW w:w="1145" w:type="dxa"/>
            <w:tcBorders>
              <w:top w:val="nil"/>
              <w:left w:val="nil"/>
              <w:bottom w:val="single" w:sz="4" w:space="0" w:color="1A1A1A"/>
              <w:right w:val="single" w:sz="4" w:space="0" w:color="1A1A1A"/>
            </w:tcBorders>
            <w:shd w:val="clear" w:color="auto" w:fill="auto"/>
            <w:vAlign w:val="center"/>
          </w:tcPr>
          <w:p w:rsidR="00147E54" w:rsidRDefault="00147E54" w:rsidP="00FF3EFA">
            <w:pPr>
              <w:suppressAutoHyphens w:val="0"/>
              <w:jc w:val="both"/>
              <w:rPr>
                <w:rFonts w:ascii="Arial Narrow" w:hAnsi="Arial Narrow" w:cs="Arial"/>
                <w:lang w:eastAsia="es-CO"/>
              </w:rPr>
            </w:pPr>
            <w:r>
              <w:rPr>
                <w:rFonts w:ascii="Arial Narrow" w:hAnsi="Arial Narrow" w:cs="Arial"/>
                <w:lang w:eastAsia="es-CO"/>
              </w:rPr>
              <w:t>Informes de avance del contrato.</w:t>
            </w:r>
          </w:p>
        </w:tc>
        <w:tc>
          <w:tcPr>
            <w:tcW w:w="1321" w:type="dxa"/>
            <w:tcBorders>
              <w:top w:val="nil"/>
              <w:left w:val="nil"/>
              <w:bottom w:val="single" w:sz="8" w:space="0" w:color="1A1A1A"/>
              <w:right w:val="single" w:sz="8" w:space="0" w:color="1A1A1A"/>
            </w:tcBorders>
            <w:shd w:val="clear" w:color="auto" w:fill="auto"/>
            <w:vAlign w:val="center"/>
          </w:tcPr>
          <w:p w:rsidR="00147E54" w:rsidRDefault="00147E54" w:rsidP="00FF3EFA">
            <w:pPr>
              <w:suppressAutoHyphens w:val="0"/>
              <w:jc w:val="both"/>
              <w:rPr>
                <w:rFonts w:ascii="Arial Narrow" w:hAnsi="Arial Narrow" w:cs="Arial"/>
                <w:lang w:eastAsia="es-CO"/>
              </w:rPr>
            </w:pPr>
            <w:r>
              <w:rPr>
                <w:rFonts w:ascii="Arial Narrow" w:hAnsi="Arial Narrow" w:cs="Arial"/>
                <w:lang w:eastAsia="es-CO"/>
              </w:rPr>
              <w:t>Durante el término de ejecución del contrato</w:t>
            </w:r>
          </w:p>
        </w:tc>
      </w:tr>
      <w:tr w:rsidR="00FD2394" w:rsidRPr="0001584A" w:rsidTr="00077C6A">
        <w:trPr>
          <w:cantSplit/>
          <w:trHeight w:val="2078"/>
          <w:jc w:val="center"/>
        </w:trPr>
        <w:tc>
          <w:tcPr>
            <w:tcW w:w="421" w:type="dxa"/>
            <w:tcBorders>
              <w:top w:val="nil"/>
              <w:left w:val="single" w:sz="8" w:space="0" w:color="1A1A1A"/>
              <w:bottom w:val="single" w:sz="4" w:space="0" w:color="1A1A1A"/>
              <w:right w:val="single" w:sz="4" w:space="0" w:color="1A1A1A"/>
            </w:tcBorders>
            <w:shd w:val="clear" w:color="auto" w:fill="auto"/>
            <w:noWrap/>
            <w:textDirection w:val="btLr"/>
            <w:vAlign w:val="center"/>
            <w:hideMark/>
          </w:tcPr>
          <w:p w:rsidR="00147E54" w:rsidRPr="0001584A" w:rsidRDefault="00147E54" w:rsidP="00FF3EFA">
            <w:pPr>
              <w:suppressAutoHyphens w:val="0"/>
              <w:ind w:left="113" w:right="113"/>
              <w:jc w:val="center"/>
              <w:rPr>
                <w:rFonts w:ascii="Arial Narrow" w:hAnsi="Arial Narrow" w:cs="Arial"/>
                <w:b/>
                <w:bCs/>
                <w:lang w:eastAsia="es-CO"/>
              </w:rPr>
            </w:pPr>
            <w:r>
              <w:rPr>
                <w:rFonts w:ascii="Arial Narrow" w:hAnsi="Arial Narrow" w:cs="Arial"/>
                <w:b/>
                <w:bCs/>
                <w:lang w:eastAsia="es-CO"/>
              </w:rPr>
              <w:t>10</w:t>
            </w:r>
          </w:p>
        </w:tc>
        <w:tc>
          <w:tcPr>
            <w:tcW w:w="566" w:type="dxa"/>
            <w:tcBorders>
              <w:top w:val="single" w:sz="4" w:space="0" w:color="1A1A1A"/>
              <w:left w:val="nil"/>
              <w:bottom w:val="single" w:sz="4" w:space="0" w:color="1A1A1A"/>
              <w:right w:val="single" w:sz="4" w:space="0" w:color="1A1A1A"/>
            </w:tcBorders>
            <w:shd w:val="clear" w:color="auto" w:fill="auto"/>
            <w:noWrap/>
            <w:textDirection w:val="btLr"/>
            <w:vAlign w:val="center"/>
            <w:hideMark/>
          </w:tcPr>
          <w:p w:rsidR="00147E54" w:rsidRPr="0001584A" w:rsidRDefault="00147E54" w:rsidP="00FF3EFA">
            <w:pPr>
              <w:suppressAutoHyphens w:val="0"/>
              <w:ind w:left="113" w:right="113"/>
              <w:jc w:val="center"/>
              <w:rPr>
                <w:rFonts w:ascii="Arial Narrow" w:hAnsi="Arial Narrow" w:cs="Arial"/>
                <w:lang w:eastAsia="es-CO"/>
              </w:rPr>
            </w:pPr>
            <w:r w:rsidRPr="0001584A">
              <w:rPr>
                <w:rFonts w:ascii="Arial Narrow" w:hAnsi="Arial Narrow" w:cs="Arial"/>
                <w:lang w:eastAsia="es-CO"/>
              </w:rPr>
              <w:t xml:space="preserve">General </w:t>
            </w:r>
          </w:p>
        </w:tc>
        <w:tc>
          <w:tcPr>
            <w:tcW w:w="376" w:type="dxa"/>
            <w:tcBorders>
              <w:top w:val="single" w:sz="4" w:space="0" w:color="1A1A1A"/>
              <w:left w:val="nil"/>
              <w:bottom w:val="single" w:sz="4" w:space="0" w:color="1A1A1A"/>
              <w:right w:val="single" w:sz="4" w:space="0" w:color="1A1A1A"/>
            </w:tcBorders>
            <w:shd w:val="clear" w:color="auto" w:fill="auto"/>
            <w:noWrap/>
            <w:textDirection w:val="btLr"/>
            <w:vAlign w:val="center"/>
            <w:hideMark/>
          </w:tcPr>
          <w:p w:rsidR="00147E54" w:rsidRPr="0001584A" w:rsidRDefault="00147E54" w:rsidP="00FF3EFA">
            <w:pPr>
              <w:suppressAutoHyphens w:val="0"/>
              <w:ind w:left="113" w:right="113"/>
              <w:jc w:val="center"/>
              <w:rPr>
                <w:rFonts w:ascii="Arial Narrow" w:hAnsi="Arial Narrow" w:cs="Arial"/>
                <w:lang w:eastAsia="es-CO"/>
              </w:rPr>
            </w:pPr>
            <w:r w:rsidRPr="0001584A">
              <w:rPr>
                <w:rFonts w:ascii="Arial Narrow" w:hAnsi="Arial Narrow" w:cs="Arial"/>
                <w:lang w:eastAsia="es-CO"/>
              </w:rPr>
              <w:t xml:space="preserve">externo </w:t>
            </w:r>
          </w:p>
        </w:tc>
        <w:tc>
          <w:tcPr>
            <w:tcW w:w="612" w:type="dxa"/>
            <w:tcBorders>
              <w:top w:val="single" w:sz="4" w:space="0" w:color="1A1A1A"/>
              <w:left w:val="nil"/>
              <w:bottom w:val="single" w:sz="4" w:space="0" w:color="1A1A1A"/>
              <w:right w:val="single" w:sz="4" w:space="0" w:color="1A1A1A"/>
            </w:tcBorders>
            <w:shd w:val="clear" w:color="auto" w:fill="auto"/>
            <w:noWrap/>
            <w:textDirection w:val="btLr"/>
            <w:vAlign w:val="center"/>
            <w:hideMark/>
          </w:tcPr>
          <w:p w:rsidR="00147E54" w:rsidRPr="0001584A" w:rsidRDefault="00147E54" w:rsidP="00FF3EFA">
            <w:pPr>
              <w:suppressAutoHyphens w:val="0"/>
              <w:ind w:left="113" w:right="113"/>
              <w:jc w:val="center"/>
              <w:rPr>
                <w:rFonts w:ascii="Arial Narrow" w:hAnsi="Arial Narrow" w:cs="Arial"/>
                <w:lang w:eastAsia="es-CO"/>
              </w:rPr>
            </w:pPr>
            <w:r>
              <w:rPr>
                <w:rFonts w:ascii="Arial Narrow" w:hAnsi="Arial Narrow" w:cs="Arial"/>
                <w:lang w:eastAsia="es-CO"/>
              </w:rPr>
              <w:t>Ejecución</w:t>
            </w:r>
          </w:p>
        </w:tc>
        <w:tc>
          <w:tcPr>
            <w:tcW w:w="283" w:type="dxa"/>
            <w:tcBorders>
              <w:top w:val="single" w:sz="4" w:space="0" w:color="1A1A1A"/>
              <w:left w:val="nil"/>
              <w:bottom w:val="single" w:sz="4" w:space="0" w:color="1A1A1A"/>
              <w:right w:val="single" w:sz="4" w:space="0" w:color="1A1A1A"/>
            </w:tcBorders>
            <w:shd w:val="clear" w:color="auto" w:fill="auto"/>
            <w:textDirection w:val="btLr"/>
            <w:vAlign w:val="center"/>
            <w:hideMark/>
          </w:tcPr>
          <w:p w:rsidR="00147E54" w:rsidRPr="0001584A" w:rsidRDefault="00147E54" w:rsidP="00FF3EFA">
            <w:pPr>
              <w:suppressAutoHyphens w:val="0"/>
              <w:ind w:left="113" w:right="113"/>
              <w:jc w:val="center"/>
              <w:rPr>
                <w:rFonts w:ascii="Arial Narrow" w:hAnsi="Arial Narrow" w:cs="Arial"/>
                <w:lang w:eastAsia="es-CO"/>
              </w:rPr>
            </w:pPr>
            <w:r w:rsidRPr="0001584A">
              <w:rPr>
                <w:rFonts w:ascii="Arial Narrow" w:hAnsi="Arial Narrow" w:cs="Arial"/>
                <w:lang w:eastAsia="es-CO"/>
              </w:rPr>
              <w:t xml:space="preserve">Riesgos </w:t>
            </w:r>
            <w:r>
              <w:rPr>
                <w:rFonts w:ascii="Arial Narrow" w:hAnsi="Arial Narrow" w:cs="Arial"/>
                <w:lang w:eastAsia="es-CO"/>
              </w:rPr>
              <w:t>Económicos</w:t>
            </w:r>
          </w:p>
        </w:tc>
        <w:tc>
          <w:tcPr>
            <w:tcW w:w="1701" w:type="dxa"/>
            <w:tcBorders>
              <w:top w:val="single" w:sz="4" w:space="0" w:color="1A1A1A"/>
              <w:left w:val="nil"/>
              <w:bottom w:val="single" w:sz="4" w:space="0" w:color="1A1A1A"/>
              <w:right w:val="single" w:sz="4" w:space="0" w:color="1A1A1A"/>
            </w:tcBorders>
            <w:shd w:val="clear" w:color="auto" w:fill="auto"/>
            <w:vAlign w:val="center"/>
            <w:hideMark/>
          </w:tcPr>
          <w:p w:rsidR="00147E54" w:rsidRPr="0001584A" w:rsidRDefault="00147E54" w:rsidP="00FF3EFA">
            <w:pPr>
              <w:suppressAutoHyphens w:val="0"/>
              <w:jc w:val="both"/>
              <w:rPr>
                <w:rFonts w:ascii="Arial Narrow" w:hAnsi="Arial Narrow" w:cs="Arial"/>
                <w:lang w:eastAsia="es-CO"/>
              </w:rPr>
            </w:pPr>
            <w:r>
              <w:rPr>
                <w:rFonts w:ascii="Arial Narrow" w:hAnsi="Arial Narrow" w:cs="Arial"/>
                <w:lang w:eastAsia="es-CO"/>
              </w:rPr>
              <w:t>Desequilibrio económico del contrato</w:t>
            </w:r>
          </w:p>
        </w:tc>
        <w:tc>
          <w:tcPr>
            <w:tcW w:w="2643" w:type="dxa"/>
            <w:tcBorders>
              <w:top w:val="single" w:sz="4" w:space="0" w:color="1A1A1A"/>
              <w:left w:val="nil"/>
              <w:bottom w:val="single" w:sz="4" w:space="0" w:color="1A1A1A"/>
              <w:right w:val="single" w:sz="4" w:space="0" w:color="1A1A1A"/>
            </w:tcBorders>
            <w:shd w:val="clear" w:color="auto" w:fill="auto"/>
            <w:vAlign w:val="center"/>
          </w:tcPr>
          <w:p w:rsidR="00147E54" w:rsidRDefault="00147E54" w:rsidP="00FF3EFA">
            <w:pPr>
              <w:suppressAutoHyphens w:val="0"/>
              <w:jc w:val="both"/>
              <w:rPr>
                <w:rFonts w:ascii="Arial Narrow" w:hAnsi="Arial Narrow" w:cs="Arial"/>
                <w:lang w:eastAsia="es-CO"/>
              </w:rPr>
            </w:pPr>
            <w:r>
              <w:rPr>
                <w:rFonts w:ascii="Arial Narrow" w:hAnsi="Arial Narrow" w:cs="Arial"/>
                <w:lang w:eastAsia="es-CO"/>
              </w:rPr>
              <w:t>-Demandas.</w:t>
            </w:r>
          </w:p>
          <w:p w:rsidR="00147E54" w:rsidRDefault="00147E54" w:rsidP="00FF3EFA">
            <w:pPr>
              <w:suppressAutoHyphens w:val="0"/>
              <w:jc w:val="both"/>
              <w:rPr>
                <w:rFonts w:ascii="Arial Narrow" w:hAnsi="Arial Narrow" w:cs="Arial"/>
                <w:lang w:eastAsia="es-CO"/>
              </w:rPr>
            </w:pPr>
            <w:r>
              <w:rPr>
                <w:rFonts w:ascii="Arial Narrow" w:hAnsi="Arial Narrow" w:cs="Arial"/>
                <w:lang w:eastAsia="es-CO"/>
              </w:rPr>
              <w:t>-Incumplimiento en la satisfacción de las necesidades de la entidad.</w:t>
            </w:r>
          </w:p>
          <w:p w:rsidR="00147E54" w:rsidRPr="0001584A" w:rsidRDefault="00147E54" w:rsidP="00FF3EFA">
            <w:pPr>
              <w:suppressAutoHyphens w:val="0"/>
              <w:jc w:val="both"/>
              <w:rPr>
                <w:rFonts w:ascii="Arial Narrow" w:hAnsi="Arial Narrow" w:cs="Arial"/>
                <w:lang w:eastAsia="es-CO"/>
              </w:rPr>
            </w:pPr>
          </w:p>
        </w:tc>
        <w:tc>
          <w:tcPr>
            <w:tcW w:w="425" w:type="dxa"/>
            <w:tcBorders>
              <w:top w:val="single" w:sz="4" w:space="0" w:color="1A1A1A"/>
              <w:left w:val="nil"/>
              <w:bottom w:val="single" w:sz="4" w:space="0" w:color="1A1A1A"/>
              <w:right w:val="single" w:sz="4" w:space="0" w:color="1A1A1A"/>
            </w:tcBorders>
            <w:shd w:val="clear" w:color="auto" w:fill="auto"/>
            <w:noWrap/>
            <w:textDirection w:val="btLr"/>
            <w:vAlign w:val="center"/>
            <w:hideMark/>
          </w:tcPr>
          <w:p w:rsidR="00147E54" w:rsidRPr="0001584A" w:rsidRDefault="00147E54" w:rsidP="00FF3EFA">
            <w:pPr>
              <w:suppressAutoHyphens w:val="0"/>
              <w:jc w:val="center"/>
              <w:rPr>
                <w:rFonts w:ascii="Arial Narrow" w:hAnsi="Arial Narrow" w:cs="Arial"/>
                <w:lang w:eastAsia="es-CO"/>
              </w:rPr>
            </w:pPr>
            <w:r w:rsidRPr="0001584A">
              <w:rPr>
                <w:rFonts w:ascii="Arial Narrow" w:hAnsi="Arial Narrow" w:cs="Arial"/>
                <w:lang w:eastAsia="es-CO"/>
              </w:rPr>
              <w:t>3</w:t>
            </w:r>
          </w:p>
        </w:tc>
        <w:tc>
          <w:tcPr>
            <w:tcW w:w="425" w:type="dxa"/>
            <w:tcBorders>
              <w:top w:val="single" w:sz="4" w:space="0" w:color="1A1A1A"/>
              <w:left w:val="nil"/>
              <w:bottom w:val="single" w:sz="4" w:space="0" w:color="1A1A1A"/>
              <w:right w:val="single" w:sz="4" w:space="0" w:color="1A1A1A"/>
            </w:tcBorders>
            <w:shd w:val="clear" w:color="auto" w:fill="auto"/>
            <w:noWrap/>
            <w:textDirection w:val="btLr"/>
            <w:vAlign w:val="center"/>
            <w:hideMark/>
          </w:tcPr>
          <w:p w:rsidR="00147E54" w:rsidRPr="0001584A" w:rsidRDefault="00147E54" w:rsidP="00FF3EFA">
            <w:pPr>
              <w:suppressAutoHyphens w:val="0"/>
              <w:jc w:val="center"/>
              <w:rPr>
                <w:rFonts w:ascii="Arial Narrow" w:hAnsi="Arial Narrow" w:cs="Arial"/>
                <w:lang w:eastAsia="es-CO"/>
              </w:rPr>
            </w:pPr>
            <w:r w:rsidRPr="0001584A">
              <w:rPr>
                <w:rFonts w:ascii="Arial Narrow" w:hAnsi="Arial Narrow" w:cs="Arial"/>
                <w:lang w:eastAsia="es-CO"/>
              </w:rPr>
              <w:t>2</w:t>
            </w:r>
          </w:p>
        </w:tc>
        <w:tc>
          <w:tcPr>
            <w:tcW w:w="426" w:type="dxa"/>
            <w:tcBorders>
              <w:top w:val="single" w:sz="4" w:space="0" w:color="1A1A1A"/>
              <w:left w:val="nil"/>
              <w:bottom w:val="single" w:sz="4" w:space="0" w:color="1A1A1A"/>
              <w:right w:val="single" w:sz="4" w:space="0" w:color="1A1A1A"/>
            </w:tcBorders>
            <w:shd w:val="clear" w:color="auto" w:fill="auto"/>
            <w:noWrap/>
            <w:textDirection w:val="btLr"/>
            <w:vAlign w:val="center"/>
            <w:hideMark/>
          </w:tcPr>
          <w:p w:rsidR="00147E54" w:rsidRPr="0001584A" w:rsidRDefault="00147E54" w:rsidP="00FF3EFA">
            <w:pPr>
              <w:suppressAutoHyphens w:val="0"/>
              <w:jc w:val="center"/>
              <w:rPr>
                <w:rFonts w:ascii="Arial Narrow" w:hAnsi="Arial Narrow" w:cs="Arial"/>
                <w:lang w:eastAsia="es-CO"/>
              </w:rPr>
            </w:pPr>
            <w:r w:rsidRPr="0001584A">
              <w:rPr>
                <w:rFonts w:ascii="Arial Narrow" w:hAnsi="Arial Narrow" w:cs="Arial"/>
                <w:lang w:eastAsia="es-CO"/>
              </w:rPr>
              <w:t>5</w:t>
            </w:r>
          </w:p>
        </w:tc>
        <w:tc>
          <w:tcPr>
            <w:tcW w:w="393" w:type="dxa"/>
            <w:tcBorders>
              <w:top w:val="single" w:sz="4" w:space="0" w:color="1A1A1A"/>
              <w:left w:val="nil"/>
              <w:bottom w:val="single" w:sz="4" w:space="0" w:color="1A1A1A"/>
              <w:right w:val="single" w:sz="4" w:space="0" w:color="1A1A1A"/>
            </w:tcBorders>
            <w:shd w:val="clear" w:color="auto" w:fill="auto"/>
            <w:textDirection w:val="btLr"/>
            <w:vAlign w:val="center"/>
            <w:hideMark/>
          </w:tcPr>
          <w:p w:rsidR="00147E54" w:rsidRPr="0001584A" w:rsidRDefault="00147E54" w:rsidP="00FF3EFA">
            <w:pPr>
              <w:suppressAutoHyphens w:val="0"/>
              <w:jc w:val="center"/>
              <w:rPr>
                <w:rFonts w:ascii="Arial Narrow" w:hAnsi="Arial Narrow" w:cs="Arial"/>
                <w:lang w:eastAsia="es-CO"/>
              </w:rPr>
            </w:pPr>
            <w:r w:rsidRPr="0001584A">
              <w:rPr>
                <w:rFonts w:ascii="Arial Narrow" w:hAnsi="Arial Narrow" w:cs="Arial"/>
                <w:lang w:eastAsia="es-CO"/>
              </w:rPr>
              <w:t>Riesgo medio</w:t>
            </w:r>
          </w:p>
        </w:tc>
        <w:tc>
          <w:tcPr>
            <w:tcW w:w="425" w:type="dxa"/>
            <w:tcBorders>
              <w:top w:val="single" w:sz="4" w:space="0" w:color="1A1A1A"/>
              <w:left w:val="nil"/>
              <w:bottom w:val="single" w:sz="4" w:space="0" w:color="1A1A1A"/>
              <w:right w:val="single" w:sz="4" w:space="0" w:color="1A1A1A"/>
            </w:tcBorders>
            <w:shd w:val="clear" w:color="auto" w:fill="auto"/>
            <w:noWrap/>
            <w:textDirection w:val="btLr"/>
            <w:vAlign w:val="center"/>
            <w:hideMark/>
          </w:tcPr>
          <w:p w:rsidR="00147E54" w:rsidRPr="0001584A" w:rsidRDefault="00147E54" w:rsidP="00FF3EFA">
            <w:pPr>
              <w:suppressAutoHyphens w:val="0"/>
              <w:jc w:val="center"/>
              <w:rPr>
                <w:rFonts w:ascii="Arial Narrow" w:hAnsi="Arial Narrow" w:cs="Arial"/>
                <w:lang w:eastAsia="es-CO"/>
              </w:rPr>
            </w:pPr>
            <w:r w:rsidRPr="0001584A">
              <w:rPr>
                <w:rFonts w:ascii="Arial Narrow" w:hAnsi="Arial Narrow" w:cs="Arial"/>
                <w:lang w:eastAsia="es-CO"/>
              </w:rPr>
              <w:t>Contratista</w:t>
            </w:r>
          </w:p>
        </w:tc>
        <w:tc>
          <w:tcPr>
            <w:tcW w:w="2233" w:type="dxa"/>
            <w:tcBorders>
              <w:top w:val="single" w:sz="4" w:space="0" w:color="1A1A1A"/>
              <w:left w:val="nil"/>
              <w:bottom w:val="single" w:sz="4" w:space="0" w:color="1A1A1A"/>
              <w:right w:val="single" w:sz="4" w:space="0" w:color="1A1A1A"/>
            </w:tcBorders>
            <w:shd w:val="clear" w:color="auto" w:fill="auto"/>
            <w:vAlign w:val="center"/>
            <w:hideMark/>
          </w:tcPr>
          <w:p w:rsidR="00147E54" w:rsidRPr="0001584A" w:rsidRDefault="00147E54" w:rsidP="00FF3EFA">
            <w:pPr>
              <w:suppressAutoHyphens w:val="0"/>
              <w:jc w:val="both"/>
              <w:rPr>
                <w:rFonts w:ascii="Arial Narrow" w:hAnsi="Arial Narrow" w:cs="Arial"/>
                <w:lang w:eastAsia="es-CO"/>
              </w:rPr>
            </w:pPr>
            <w:r>
              <w:rPr>
                <w:rFonts w:ascii="Arial Narrow" w:hAnsi="Arial Narrow" w:cs="Arial"/>
                <w:lang w:eastAsia="es-CO"/>
              </w:rPr>
              <w:t>Seguimiento y control por parte del supervisor del contrato al contratista, de acuerdo a las exigencias establecidas en el proceso y al plazo de ejecución.</w:t>
            </w:r>
          </w:p>
        </w:tc>
        <w:tc>
          <w:tcPr>
            <w:tcW w:w="358" w:type="dxa"/>
            <w:tcBorders>
              <w:top w:val="single" w:sz="4" w:space="0" w:color="1A1A1A"/>
              <w:left w:val="nil"/>
              <w:bottom w:val="single" w:sz="4" w:space="0" w:color="1A1A1A"/>
              <w:right w:val="single" w:sz="4" w:space="0" w:color="1A1A1A"/>
            </w:tcBorders>
            <w:shd w:val="clear" w:color="auto" w:fill="auto"/>
            <w:vAlign w:val="center"/>
            <w:hideMark/>
          </w:tcPr>
          <w:p w:rsidR="00147E54" w:rsidRPr="0001584A" w:rsidRDefault="00147E54" w:rsidP="00FF3EFA">
            <w:pPr>
              <w:suppressAutoHyphens w:val="0"/>
              <w:jc w:val="center"/>
              <w:rPr>
                <w:rFonts w:ascii="Arial Narrow" w:hAnsi="Arial Narrow" w:cs="Arial"/>
                <w:lang w:eastAsia="es-CO"/>
              </w:rPr>
            </w:pPr>
            <w:r w:rsidRPr="0001584A">
              <w:rPr>
                <w:rFonts w:ascii="Arial Narrow" w:hAnsi="Arial Narrow" w:cs="Arial"/>
                <w:lang w:eastAsia="es-CO"/>
              </w:rPr>
              <w:t>1</w:t>
            </w:r>
          </w:p>
        </w:tc>
        <w:tc>
          <w:tcPr>
            <w:tcW w:w="370" w:type="dxa"/>
            <w:tcBorders>
              <w:top w:val="single" w:sz="4" w:space="0" w:color="1A1A1A"/>
              <w:left w:val="nil"/>
              <w:bottom w:val="single" w:sz="4" w:space="0" w:color="1A1A1A"/>
              <w:right w:val="single" w:sz="4" w:space="0" w:color="1A1A1A"/>
            </w:tcBorders>
            <w:shd w:val="clear" w:color="auto" w:fill="auto"/>
            <w:vAlign w:val="center"/>
            <w:hideMark/>
          </w:tcPr>
          <w:p w:rsidR="00147E54" w:rsidRPr="0001584A" w:rsidRDefault="00147E54" w:rsidP="00FF3EFA">
            <w:pPr>
              <w:suppressAutoHyphens w:val="0"/>
              <w:jc w:val="center"/>
              <w:rPr>
                <w:rFonts w:ascii="Arial Narrow" w:hAnsi="Arial Narrow" w:cs="Arial"/>
                <w:lang w:eastAsia="es-CO"/>
              </w:rPr>
            </w:pPr>
            <w:r w:rsidRPr="0001584A">
              <w:rPr>
                <w:rFonts w:ascii="Arial Narrow" w:hAnsi="Arial Narrow" w:cs="Arial"/>
                <w:lang w:eastAsia="es-CO"/>
              </w:rPr>
              <w:t>1</w:t>
            </w:r>
          </w:p>
        </w:tc>
        <w:tc>
          <w:tcPr>
            <w:tcW w:w="422" w:type="dxa"/>
            <w:tcBorders>
              <w:top w:val="single" w:sz="4" w:space="0" w:color="1A1A1A"/>
              <w:left w:val="nil"/>
              <w:bottom w:val="single" w:sz="4" w:space="0" w:color="1A1A1A"/>
              <w:right w:val="single" w:sz="4" w:space="0" w:color="1A1A1A"/>
            </w:tcBorders>
            <w:shd w:val="clear" w:color="auto" w:fill="auto"/>
            <w:vAlign w:val="center"/>
            <w:hideMark/>
          </w:tcPr>
          <w:p w:rsidR="00147E54" w:rsidRPr="0001584A" w:rsidRDefault="00147E54" w:rsidP="00FF3EFA">
            <w:pPr>
              <w:suppressAutoHyphens w:val="0"/>
              <w:jc w:val="center"/>
              <w:rPr>
                <w:rFonts w:ascii="Arial Narrow" w:hAnsi="Arial Narrow" w:cs="Arial"/>
                <w:lang w:eastAsia="es-CO"/>
              </w:rPr>
            </w:pPr>
            <w:r w:rsidRPr="0001584A">
              <w:rPr>
                <w:rFonts w:ascii="Arial Narrow" w:hAnsi="Arial Narrow" w:cs="Arial"/>
                <w:lang w:eastAsia="es-CO"/>
              </w:rPr>
              <w:t>2</w:t>
            </w:r>
          </w:p>
        </w:tc>
        <w:tc>
          <w:tcPr>
            <w:tcW w:w="394" w:type="dxa"/>
            <w:tcBorders>
              <w:top w:val="single" w:sz="4" w:space="0" w:color="1A1A1A"/>
              <w:left w:val="nil"/>
              <w:bottom w:val="single" w:sz="4" w:space="0" w:color="1A1A1A"/>
              <w:right w:val="single" w:sz="4" w:space="0" w:color="1A1A1A"/>
            </w:tcBorders>
            <w:shd w:val="clear" w:color="auto" w:fill="auto"/>
            <w:textDirection w:val="btLr"/>
            <w:vAlign w:val="center"/>
            <w:hideMark/>
          </w:tcPr>
          <w:p w:rsidR="00147E54" w:rsidRPr="0001584A" w:rsidRDefault="00147E54" w:rsidP="00FF3EFA">
            <w:pPr>
              <w:suppressAutoHyphens w:val="0"/>
              <w:jc w:val="center"/>
              <w:rPr>
                <w:rFonts w:ascii="Arial Narrow" w:hAnsi="Arial Narrow" w:cs="Arial"/>
                <w:lang w:eastAsia="es-CO"/>
              </w:rPr>
            </w:pPr>
            <w:r w:rsidRPr="0001584A">
              <w:rPr>
                <w:rFonts w:ascii="Arial Narrow" w:hAnsi="Arial Narrow" w:cs="Arial"/>
                <w:lang w:eastAsia="es-CO"/>
              </w:rPr>
              <w:t>Riesgo bajo</w:t>
            </w:r>
          </w:p>
        </w:tc>
        <w:tc>
          <w:tcPr>
            <w:tcW w:w="448" w:type="dxa"/>
            <w:tcBorders>
              <w:top w:val="single" w:sz="4" w:space="0" w:color="1A1A1A"/>
              <w:left w:val="nil"/>
              <w:bottom w:val="single" w:sz="4" w:space="0" w:color="1A1A1A"/>
              <w:right w:val="single" w:sz="4" w:space="0" w:color="1A1A1A"/>
            </w:tcBorders>
            <w:shd w:val="clear" w:color="auto" w:fill="auto"/>
            <w:textDirection w:val="btLr"/>
            <w:vAlign w:val="center"/>
            <w:hideMark/>
          </w:tcPr>
          <w:p w:rsidR="00147E54" w:rsidRPr="0001584A" w:rsidRDefault="00147E54" w:rsidP="00FF3EFA">
            <w:pPr>
              <w:suppressAutoHyphens w:val="0"/>
              <w:ind w:left="113" w:right="113"/>
              <w:jc w:val="center"/>
              <w:rPr>
                <w:rFonts w:ascii="Arial Narrow" w:hAnsi="Arial Narrow" w:cs="Arial"/>
                <w:lang w:eastAsia="es-CO"/>
              </w:rPr>
            </w:pPr>
            <w:r>
              <w:rPr>
                <w:rFonts w:ascii="Arial Narrow" w:hAnsi="Arial Narrow" w:cs="Arial"/>
                <w:lang w:eastAsia="es-CO"/>
              </w:rPr>
              <w:t>SI</w:t>
            </w:r>
          </w:p>
        </w:tc>
        <w:tc>
          <w:tcPr>
            <w:tcW w:w="850" w:type="dxa"/>
            <w:tcBorders>
              <w:top w:val="single" w:sz="4" w:space="0" w:color="1A1A1A"/>
              <w:left w:val="nil"/>
              <w:bottom w:val="single" w:sz="4" w:space="0" w:color="1A1A1A"/>
              <w:right w:val="single" w:sz="4" w:space="0" w:color="1A1A1A"/>
            </w:tcBorders>
            <w:shd w:val="clear" w:color="auto" w:fill="auto"/>
            <w:noWrap/>
            <w:textDirection w:val="btLr"/>
            <w:vAlign w:val="center"/>
            <w:hideMark/>
          </w:tcPr>
          <w:p w:rsidR="00147E54" w:rsidRPr="0001584A" w:rsidRDefault="00147E54" w:rsidP="00FF3EFA">
            <w:pPr>
              <w:suppressAutoHyphens w:val="0"/>
              <w:ind w:left="113" w:right="113"/>
              <w:jc w:val="center"/>
              <w:rPr>
                <w:rFonts w:ascii="Arial Narrow" w:hAnsi="Arial Narrow" w:cs="Arial"/>
                <w:lang w:eastAsia="es-CO"/>
              </w:rPr>
            </w:pPr>
            <w:r w:rsidRPr="0001584A">
              <w:rPr>
                <w:rFonts w:ascii="Arial Narrow" w:hAnsi="Arial Narrow" w:cs="Arial"/>
                <w:lang w:eastAsia="es-CO"/>
              </w:rPr>
              <w:t>Supervisor</w:t>
            </w:r>
          </w:p>
        </w:tc>
        <w:tc>
          <w:tcPr>
            <w:tcW w:w="988" w:type="dxa"/>
            <w:tcBorders>
              <w:top w:val="nil"/>
              <w:left w:val="nil"/>
              <w:bottom w:val="single" w:sz="4" w:space="0" w:color="1A1A1A"/>
              <w:right w:val="single" w:sz="4" w:space="0" w:color="1A1A1A"/>
            </w:tcBorders>
            <w:shd w:val="clear" w:color="auto" w:fill="auto"/>
            <w:vAlign w:val="center"/>
            <w:hideMark/>
          </w:tcPr>
          <w:p w:rsidR="00147E54" w:rsidRPr="0001584A" w:rsidRDefault="00147E54" w:rsidP="00FF3EFA">
            <w:pPr>
              <w:suppressAutoHyphens w:val="0"/>
              <w:jc w:val="center"/>
              <w:rPr>
                <w:rFonts w:ascii="Arial Narrow" w:hAnsi="Arial Narrow" w:cs="Arial"/>
                <w:lang w:eastAsia="es-CO"/>
              </w:rPr>
            </w:pPr>
            <w:r w:rsidRPr="0001584A">
              <w:rPr>
                <w:rFonts w:ascii="Arial Narrow" w:hAnsi="Arial Narrow" w:cs="Arial"/>
                <w:lang w:eastAsia="es-CO"/>
              </w:rPr>
              <w:t>Inicio del proceso</w:t>
            </w:r>
          </w:p>
        </w:tc>
        <w:tc>
          <w:tcPr>
            <w:tcW w:w="1192" w:type="dxa"/>
            <w:tcBorders>
              <w:top w:val="nil"/>
              <w:left w:val="nil"/>
              <w:bottom w:val="single" w:sz="4" w:space="0" w:color="1A1A1A"/>
              <w:right w:val="single" w:sz="4" w:space="0" w:color="1A1A1A"/>
            </w:tcBorders>
            <w:shd w:val="clear" w:color="auto" w:fill="auto"/>
            <w:vAlign w:val="center"/>
            <w:hideMark/>
          </w:tcPr>
          <w:p w:rsidR="00147E54" w:rsidRPr="0001584A" w:rsidRDefault="00147E54" w:rsidP="00FF3EFA">
            <w:pPr>
              <w:suppressAutoHyphens w:val="0"/>
              <w:jc w:val="center"/>
              <w:rPr>
                <w:rFonts w:ascii="Arial Narrow" w:hAnsi="Arial Narrow" w:cs="Arial"/>
                <w:lang w:eastAsia="es-CO"/>
              </w:rPr>
            </w:pPr>
            <w:r w:rsidRPr="0001584A">
              <w:rPr>
                <w:rFonts w:ascii="Arial Narrow" w:hAnsi="Arial Narrow" w:cs="Arial"/>
                <w:lang w:eastAsia="es-CO"/>
              </w:rPr>
              <w:t>Terminación del contrato</w:t>
            </w:r>
          </w:p>
        </w:tc>
        <w:tc>
          <w:tcPr>
            <w:tcW w:w="1145" w:type="dxa"/>
            <w:tcBorders>
              <w:top w:val="nil"/>
              <w:left w:val="nil"/>
              <w:bottom w:val="single" w:sz="4" w:space="0" w:color="1A1A1A"/>
              <w:right w:val="single" w:sz="4" w:space="0" w:color="1A1A1A"/>
            </w:tcBorders>
            <w:shd w:val="clear" w:color="auto" w:fill="auto"/>
            <w:vAlign w:val="center"/>
            <w:hideMark/>
          </w:tcPr>
          <w:p w:rsidR="00147E54" w:rsidRPr="0001584A" w:rsidRDefault="00147E54" w:rsidP="00FF3EFA">
            <w:pPr>
              <w:suppressAutoHyphens w:val="0"/>
              <w:jc w:val="both"/>
              <w:rPr>
                <w:rFonts w:ascii="Arial Narrow" w:hAnsi="Arial Narrow" w:cs="Arial"/>
                <w:lang w:eastAsia="es-CO"/>
              </w:rPr>
            </w:pPr>
            <w:r w:rsidRPr="0001584A">
              <w:rPr>
                <w:rFonts w:ascii="Arial Narrow" w:hAnsi="Arial Narrow" w:cs="Arial"/>
                <w:lang w:eastAsia="es-CO"/>
              </w:rPr>
              <w:t>Revisiones de calidad</w:t>
            </w:r>
          </w:p>
        </w:tc>
        <w:tc>
          <w:tcPr>
            <w:tcW w:w="1321" w:type="dxa"/>
            <w:tcBorders>
              <w:top w:val="single" w:sz="4" w:space="0" w:color="1A1A1A"/>
              <w:left w:val="nil"/>
              <w:bottom w:val="single" w:sz="4" w:space="0" w:color="1A1A1A"/>
              <w:right w:val="single" w:sz="8" w:space="0" w:color="1A1A1A"/>
            </w:tcBorders>
            <w:shd w:val="clear" w:color="auto" w:fill="auto"/>
            <w:vAlign w:val="center"/>
            <w:hideMark/>
          </w:tcPr>
          <w:p w:rsidR="00147E54" w:rsidRPr="0001584A" w:rsidRDefault="00147E54" w:rsidP="00FF3EFA">
            <w:pPr>
              <w:suppressAutoHyphens w:val="0"/>
              <w:jc w:val="both"/>
              <w:rPr>
                <w:rFonts w:ascii="Arial Narrow" w:hAnsi="Arial Narrow" w:cs="Arial"/>
                <w:lang w:eastAsia="es-CO"/>
              </w:rPr>
            </w:pPr>
            <w:r w:rsidRPr="0001584A">
              <w:rPr>
                <w:rFonts w:ascii="Arial Narrow" w:hAnsi="Arial Narrow" w:cs="Arial"/>
                <w:lang w:eastAsia="es-CO"/>
              </w:rPr>
              <w:t>Durante la etapa de ejecución</w:t>
            </w:r>
          </w:p>
        </w:tc>
      </w:tr>
      <w:tr w:rsidR="00FD2394" w:rsidRPr="0001584A" w:rsidTr="00077C6A">
        <w:trPr>
          <w:cantSplit/>
          <w:trHeight w:val="2078"/>
          <w:jc w:val="center"/>
        </w:trPr>
        <w:tc>
          <w:tcPr>
            <w:tcW w:w="421" w:type="dxa"/>
            <w:tcBorders>
              <w:top w:val="nil"/>
              <w:left w:val="single" w:sz="8" w:space="0" w:color="1A1A1A"/>
              <w:bottom w:val="single" w:sz="4" w:space="0" w:color="1A1A1A"/>
              <w:right w:val="single" w:sz="4" w:space="0" w:color="1A1A1A"/>
            </w:tcBorders>
            <w:shd w:val="clear" w:color="auto" w:fill="auto"/>
            <w:noWrap/>
            <w:textDirection w:val="btLr"/>
            <w:vAlign w:val="center"/>
          </w:tcPr>
          <w:p w:rsidR="00147E54" w:rsidRPr="0001584A" w:rsidRDefault="00147E54" w:rsidP="00FF3EFA">
            <w:pPr>
              <w:suppressAutoHyphens w:val="0"/>
              <w:ind w:left="113" w:right="113"/>
              <w:jc w:val="center"/>
              <w:rPr>
                <w:rFonts w:ascii="Arial Narrow" w:hAnsi="Arial Narrow" w:cs="Arial"/>
                <w:b/>
                <w:bCs/>
                <w:lang w:eastAsia="es-CO"/>
              </w:rPr>
            </w:pPr>
            <w:r>
              <w:rPr>
                <w:rFonts w:ascii="Arial Narrow" w:hAnsi="Arial Narrow" w:cs="Arial"/>
                <w:b/>
                <w:bCs/>
                <w:lang w:eastAsia="es-CO"/>
              </w:rPr>
              <w:lastRenderedPageBreak/>
              <w:t>11</w:t>
            </w:r>
          </w:p>
        </w:tc>
        <w:tc>
          <w:tcPr>
            <w:tcW w:w="566" w:type="dxa"/>
            <w:tcBorders>
              <w:top w:val="single" w:sz="4" w:space="0" w:color="1A1A1A"/>
              <w:left w:val="nil"/>
              <w:bottom w:val="single" w:sz="4" w:space="0" w:color="1A1A1A"/>
              <w:right w:val="single" w:sz="4" w:space="0" w:color="1A1A1A"/>
            </w:tcBorders>
            <w:shd w:val="clear" w:color="auto" w:fill="auto"/>
            <w:noWrap/>
            <w:textDirection w:val="btLr"/>
            <w:vAlign w:val="center"/>
          </w:tcPr>
          <w:p w:rsidR="00147E54" w:rsidRPr="0001584A" w:rsidRDefault="00147E54" w:rsidP="00FF3EFA">
            <w:pPr>
              <w:suppressAutoHyphens w:val="0"/>
              <w:ind w:left="113" w:right="113"/>
              <w:jc w:val="center"/>
              <w:rPr>
                <w:rFonts w:ascii="Arial Narrow" w:hAnsi="Arial Narrow" w:cs="Arial"/>
                <w:lang w:eastAsia="es-CO"/>
              </w:rPr>
            </w:pPr>
            <w:r>
              <w:rPr>
                <w:rFonts w:ascii="Arial Narrow" w:hAnsi="Arial Narrow" w:cs="Arial"/>
                <w:lang w:eastAsia="es-CO"/>
              </w:rPr>
              <w:t>General</w:t>
            </w:r>
          </w:p>
        </w:tc>
        <w:tc>
          <w:tcPr>
            <w:tcW w:w="376" w:type="dxa"/>
            <w:tcBorders>
              <w:top w:val="single" w:sz="4" w:space="0" w:color="1A1A1A"/>
              <w:left w:val="nil"/>
              <w:bottom w:val="single" w:sz="4" w:space="0" w:color="1A1A1A"/>
              <w:right w:val="single" w:sz="4" w:space="0" w:color="1A1A1A"/>
            </w:tcBorders>
            <w:shd w:val="clear" w:color="auto" w:fill="auto"/>
            <w:noWrap/>
            <w:textDirection w:val="btLr"/>
            <w:vAlign w:val="center"/>
          </w:tcPr>
          <w:p w:rsidR="00147E54" w:rsidRPr="0001584A" w:rsidRDefault="00147E54" w:rsidP="00FF3EFA">
            <w:pPr>
              <w:suppressAutoHyphens w:val="0"/>
              <w:ind w:left="113" w:right="113"/>
              <w:jc w:val="center"/>
              <w:rPr>
                <w:rFonts w:ascii="Arial Narrow" w:hAnsi="Arial Narrow" w:cs="Arial"/>
                <w:lang w:eastAsia="es-CO"/>
              </w:rPr>
            </w:pPr>
            <w:r>
              <w:rPr>
                <w:rFonts w:ascii="Arial Narrow" w:hAnsi="Arial Narrow" w:cs="Arial"/>
                <w:lang w:eastAsia="es-CO"/>
              </w:rPr>
              <w:t>Externa</w:t>
            </w:r>
          </w:p>
        </w:tc>
        <w:tc>
          <w:tcPr>
            <w:tcW w:w="612" w:type="dxa"/>
            <w:tcBorders>
              <w:top w:val="single" w:sz="4" w:space="0" w:color="1A1A1A"/>
              <w:left w:val="nil"/>
              <w:bottom w:val="single" w:sz="4" w:space="0" w:color="1A1A1A"/>
              <w:right w:val="single" w:sz="4" w:space="0" w:color="1A1A1A"/>
            </w:tcBorders>
            <w:shd w:val="clear" w:color="auto" w:fill="auto"/>
            <w:noWrap/>
            <w:textDirection w:val="btLr"/>
            <w:vAlign w:val="center"/>
          </w:tcPr>
          <w:p w:rsidR="00147E54" w:rsidRDefault="00147E54" w:rsidP="00FF3EFA">
            <w:pPr>
              <w:suppressAutoHyphens w:val="0"/>
              <w:ind w:left="113" w:right="113"/>
              <w:jc w:val="center"/>
              <w:rPr>
                <w:rFonts w:ascii="Arial Narrow" w:hAnsi="Arial Narrow" w:cs="Arial"/>
                <w:lang w:eastAsia="es-CO"/>
              </w:rPr>
            </w:pPr>
            <w:r>
              <w:rPr>
                <w:rFonts w:ascii="Arial Narrow" w:hAnsi="Arial Narrow" w:cs="Arial"/>
                <w:lang w:eastAsia="es-CO"/>
              </w:rPr>
              <w:t>Ejecución</w:t>
            </w:r>
          </w:p>
        </w:tc>
        <w:tc>
          <w:tcPr>
            <w:tcW w:w="283" w:type="dxa"/>
            <w:tcBorders>
              <w:top w:val="single" w:sz="4" w:space="0" w:color="1A1A1A"/>
              <w:left w:val="nil"/>
              <w:bottom w:val="single" w:sz="4" w:space="0" w:color="1A1A1A"/>
              <w:right w:val="single" w:sz="4" w:space="0" w:color="1A1A1A"/>
            </w:tcBorders>
            <w:shd w:val="clear" w:color="auto" w:fill="auto"/>
            <w:textDirection w:val="btLr"/>
            <w:vAlign w:val="center"/>
          </w:tcPr>
          <w:p w:rsidR="00147E54" w:rsidRPr="0001584A" w:rsidRDefault="00147E54" w:rsidP="00FF3EFA">
            <w:pPr>
              <w:suppressAutoHyphens w:val="0"/>
              <w:ind w:left="113" w:right="113"/>
              <w:jc w:val="center"/>
              <w:rPr>
                <w:rFonts w:ascii="Arial Narrow" w:hAnsi="Arial Narrow" w:cs="Arial"/>
                <w:lang w:eastAsia="es-CO"/>
              </w:rPr>
            </w:pPr>
            <w:r>
              <w:rPr>
                <w:rFonts w:ascii="Arial Narrow" w:hAnsi="Arial Narrow" w:cs="Arial"/>
                <w:lang w:eastAsia="es-CO"/>
              </w:rPr>
              <w:t>Riesgos Operacionales</w:t>
            </w:r>
          </w:p>
        </w:tc>
        <w:tc>
          <w:tcPr>
            <w:tcW w:w="1701" w:type="dxa"/>
            <w:tcBorders>
              <w:top w:val="single" w:sz="4" w:space="0" w:color="1A1A1A"/>
              <w:left w:val="nil"/>
              <w:bottom w:val="single" w:sz="4" w:space="0" w:color="1A1A1A"/>
              <w:right w:val="single" w:sz="4" w:space="0" w:color="1A1A1A"/>
            </w:tcBorders>
            <w:shd w:val="clear" w:color="auto" w:fill="auto"/>
            <w:vAlign w:val="center"/>
          </w:tcPr>
          <w:p w:rsidR="00147E54" w:rsidRPr="0001584A" w:rsidRDefault="00147E54" w:rsidP="00FF3EFA">
            <w:pPr>
              <w:suppressAutoHyphens w:val="0"/>
              <w:jc w:val="both"/>
              <w:rPr>
                <w:rFonts w:ascii="Arial Narrow" w:hAnsi="Arial Narrow" w:cs="Arial"/>
                <w:lang w:eastAsia="es-CO"/>
              </w:rPr>
            </w:pPr>
            <w:r>
              <w:rPr>
                <w:rFonts w:ascii="Arial Narrow" w:hAnsi="Arial Narrow" w:cs="Arial"/>
                <w:lang w:eastAsia="es-CO"/>
              </w:rPr>
              <w:t>Recibir bienes que no cumplen con las especificaciones técnicas establecidas por la entidad</w:t>
            </w:r>
          </w:p>
        </w:tc>
        <w:tc>
          <w:tcPr>
            <w:tcW w:w="2643" w:type="dxa"/>
            <w:tcBorders>
              <w:top w:val="single" w:sz="4" w:space="0" w:color="1A1A1A"/>
              <w:left w:val="nil"/>
              <w:bottom w:val="single" w:sz="4" w:space="0" w:color="1A1A1A"/>
              <w:right w:val="single" w:sz="4" w:space="0" w:color="1A1A1A"/>
            </w:tcBorders>
            <w:shd w:val="clear" w:color="auto" w:fill="auto"/>
            <w:vAlign w:val="center"/>
          </w:tcPr>
          <w:p w:rsidR="00147E54" w:rsidRDefault="00147E54" w:rsidP="00FF3EFA">
            <w:pPr>
              <w:suppressAutoHyphens w:val="0"/>
              <w:jc w:val="both"/>
              <w:rPr>
                <w:rFonts w:ascii="Arial Narrow" w:hAnsi="Arial Narrow" w:cs="Arial"/>
                <w:lang w:eastAsia="es-CO"/>
              </w:rPr>
            </w:pPr>
            <w:r>
              <w:rPr>
                <w:rFonts w:ascii="Arial Narrow" w:hAnsi="Arial Narrow" w:cs="Arial"/>
                <w:lang w:eastAsia="es-CO"/>
              </w:rPr>
              <w:t>-Detrimento patrimonial</w:t>
            </w:r>
          </w:p>
          <w:p w:rsidR="00147E54" w:rsidRDefault="00147E54" w:rsidP="00FF3EFA">
            <w:pPr>
              <w:suppressAutoHyphens w:val="0"/>
              <w:jc w:val="both"/>
              <w:rPr>
                <w:rFonts w:ascii="Arial Narrow" w:hAnsi="Arial Narrow" w:cs="Arial"/>
                <w:lang w:eastAsia="es-CO"/>
              </w:rPr>
            </w:pPr>
            <w:r>
              <w:rPr>
                <w:rFonts w:ascii="Arial Narrow" w:hAnsi="Arial Narrow" w:cs="Arial"/>
                <w:lang w:eastAsia="es-CO"/>
              </w:rPr>
              <w:t>-Sanciones disciplinarias, fiscales y/o penales.</w:t>
            </w:r>
          </w:p>
          <w:p w:rsidR="00147E54" w:rsidRPr="0001584A" w:rsidRDefault="00147E54" w:rsidP="00FF3EFA">
            <w:pPr>
              <w:suppressAutoHyphens w:val="0"/>
              <w:jc w:val="both"/>
              <w:rPr>
                <w:rFonts w:ascii="Arial Narrow" w:hAnsi="Arial Narrow" w:cs="Arial"/>
                <w:lang w:eastAsia="es-CO"/>
              </w:rPr>
            </w:pPr>
            <w:r>
              <w:rPr>
                <w:rFonts w:ascii="Arial Narrow" w:hAnsi="Arial Narrow" w:cs="Arial"/>
                <w:lang w:eastAsia="es-CO"/>
              </w:rPr>
              <w:t>-Incumplimiento de las metas propuestas por la entidad.</w:t>
            </w:r>
          </w:p>
        </w:tc>
        <w:tc>
          <w:tcPr>
            <w:tcW w:w="425" w:type="dxa"/>
            <w:tcBorders>
              <w:top w:val="single" w:sz="4" w:space="0" w:color="1A1A1A"/>
              <w:left w:val="nil"/>
              <w:bottom w:val="single" w:sz="4" w:space="0" w:color="1A1A1A"/>
              <w:right w:val="single" w:sz="4" w:space="0" w:color="1A1A1A"/>
            </w:tcBorders>
            <w:shd w:val="clear" w:color="auto" w:fill="auto"/>
            <w:noWrap/>
            <w:textDirection w:val="btLr"/>
            <w:vAlign w:val="center"/>
          </w:tcPr>
          <w:p w:rsidR="00147E54" w:rsidRPr="0001584A" w:rsidRDefault="00147E54" w:rsidP="00FF3EFA">
            <w:pPr>
              <w:suppressAutoHyphens w:val="0"/>
              <w:jc w:val="center"/>
              <w:rPr>
                <w:rFonts w:ascii="Arial Narrow" w:hAnsi="Arial Narrow" w:cs="Arial"/>
                <w:lang w:eastAsia="es-CO"/>
              </w:rPr>
            </w:pPr>
            <w:r>
              <w:rPr>
                <w:rFonts w:ascii="Arial Narrow" w:hAnsi="Arial Narrow" w:cs="Arial"/>
                <w:lang w:eastAsia="es-CO"/>
              </w:rPr>
              <w:t>2</w:t>
            </w:r>
          </w:p>
        </w:tc>
        <w:tc>
          <w:tcPr>
            <w:tcW w:w="425" w:type="dxa"/>
            <w:tcBorders>
              <w:top w:val="single" w:sz="4" w:space="0" w:color="1A1A1A"/>
              <w:left w:val="nil"/>
              <w:bottom w:val="single" w:sz="4" w:space="0" w:color="1A1A1A"/>
              <w:right w:val="single" w:sz="4" w:space="0" w:color="1A1A1A"/>
            </w:tcBorders>
            <w:shd w:val="clear" w:color="auto" w:fill="auto"/>
            <w:noWrap/>
            <w:textDirection w:val="btLr"/>
            <w:vAlign w:val="center"/>
          </w:tcPr>
          <w:p w:rsidR="00147E54" w:rsidRPr="0001584A" w:rsidRDefault="00147E54" w:rsidP="00FF3EFA">
            <w:pPr>
              <w:suppressAutoHyphens w:val="0"/>
              <w:jc w:val="center"/>
              <w:rPr>
                <w:rFonts w:ascii="Arial Narrow" w:hAnsi="Arial Narrow" w:cs="Arial"/>
                <w:lang w:eastAsia="es-CO"/>
              </w:rPr>
            </w:pPr>
            <w:r>
              <w:rPr>
                <w:rFonts w:ascii="Arial Narrow" w:hAnsi="Arial Narrow" w:cs="Arial"/>
                <w:lang w:eastAsia="es-CO"/>
              </w:rPr>
              <w:t>5</w:t>
            </w:r>
          </w:p>
        </w:tc>
        <w:tc>
          <w:tcPr>
            <w:tcW w:w="426" w:type="dxa"/>
            <w:tcBorders>
              <w:top w:val="single" w:sz="4" w:space="0" w:color="1A1A1A"/>
              <w:left w:val="nil"/>
              <w:bottom w:val="single" w:sz="4" w:space="0" w:color="1A1A1A"/>
              <w:right w:val="single" w:sz="4" w:space="0" w:color="1A1A1A"/>
            </w:tcBorders>
            <w:shd w:val="clear" w:color="auto" w:fill="auto"/>
            <w:noWrap/>
            <w:textDirection w:val="btLr"/>
            <w:vAlign w:val="center"/>
          </w:tcPr>
          <w:p w:rsidR="00147E54" w:rsidRPr="0001584A" w:rsidRDefault="00147E54" w:rsidP="00FF3EFA">
            <w:pPr>
              <w:suppressAutoHyphens w:val="0"/>
              <w:jc w:val="center"/>
              <w:rPr>
                <w:rFonts w:ascii="Arial Narrow" w:hAnsi="Arial Narrow" w:cs="Arial"/>
                <w:lang w:eastAsia="es-CO"/>
              </w:rPr>
            </w:pPr>
            <w:r>
              <w:rPr>
                <w:rFonts w:ascii="Arial Narrow" w:hAnsi="Arial Narrow" w:cs="Arial"/>
                <w:lang w:eastAsia="es-CO"/>
              </w:rPr>
              <w:t>7</w:t>
            </w:r>
          </w:p>
        </w:tc>
        <w:tc>
          <w:tcPr>
            <w:tcW w:w="393" w:type="dxa"/>
            <w:tcBorders>
              <w:top w:val="single" w:sz="4" w:space="0" w:color="1A1A1A"/>
              <w:left w:val="nil"/>
              <w:bottom w:val="single" w:sz="4" w:space="0" w:color="1A1A1A"/>
              <w:right w:val="single" w:sz="4" w:space="0" w:color="1A1A1A"/>
            </w:tcBorders>
            <w:shd w:val="clear" w:color="auto" w:fill="auto"/>
            <w:textDirection w:val="btLr"/>
            <w:vAlign w:val="center"/>
          </w:tcPr>
          <w:p w:rsidR="00147E54" w:rsidRPr="0001584A" w:rsidRDefault="00147E54" w:rsidP="00FF3EFA">
            <w:pPr>
              <w:suppressAutoHyphens w:val="0"/>
              <w:jc w:val="center"/>
              <w:rPr>
                <w:rFonts w:ascii="Arial Narrow" w:hAnsi="Arial Narrow" w:cs="Arial"/>
                <w:lang w:eastAsia="es-CO"/>
              </w:rPr>
            </w:pPr>
            <w:r>
              <w:rPr>
                <w:rFonts w:ascii="Arial Narrow" w:hAnsi="Arial Narrow" w:cs="Arial"/>
                <w:lang w:eastAsia="es-CO"/>
              </w:rPr>
              <w:t>Riesgo Alto</w:t>
            </w:r>
          </w:p>
        </w:tc>
        <w:tc>
          <w:tcPr>
            <w:tcW w:w="425" w:type="dxa"/>
            <w:tcBorders>
              <w:top w:val="single" w:sz="4" w:space="0" w:color="1A1A1A"/>
              <w:left w:val="nil"/>
              <w:bottom w:val="single" w:sz="4" w:space="0" w:color="1A1A1A"/>
              <w:right w:val="single" w:sz="4" w:space="0" w:color="1A1A1A"/>
            </w:tcBorders>
            <w:shd w:val="clear" w:color="auto" w:fill="auto"/>
            <w:noWrap/>
            <w:textDirection w:val="btLr"/>
            <w:vAlign w:val="center"/>
          </w:tcPr>
          <w:p w:rsidR="00147E54" w:rsidRPr="0001584A" w:rsidRDefault="00147E54" w:rsidP="00FF3EFA">
            <w:pPr>
              <w:suppressAutoHyphens w:val="0"/>
              <w:jc w:val="center"/>
              <w:rPr>
                <w:rFonts w:ascii="Arial Narrow" w:hAnsi="Arial Narrow" w:cs="Arial"/>
                <w:lang w:eastAsia="es-CO"/>
              </w:rPr>
            </w:pPr>
            <w:r>
              <w:rPr>
                <w:rFonts w:ascii="Arial Narrow" w:hAnsi="Arial Narrow" w:cs="Arial"/>
                <w:lang w:eastAsia="es-CO"/>
              </w:rPr>
              <w:t>Contratista</w:t>
            </w:r>
          </w:p>
        </w:tc>
        <w:tc>
          <w:tcPr>
            <w:tcW w:w="2233" w:type="dxa"/>
            <w:tcBorders>
              <w:top w:val="single" w:sz="4" w:space="0" w:color="1A1A1A"/>
              <w:left w:val="nil"/>
              <w:bottom w:val="single" w:sz="4" w:space="0" w:color="1A1A1A"/>
              <w:right w:val="single" w:sz="4" w:space="0" w:color="1A1A1A"/>
            </w:tcBorders>
            <w:shd w:val="clear" w:color="auto" w:fill="auto"/>
            <w:vAlign w:val="center"/>
          </w:tcPr>
          <w:p w:rsidR="00147E54" w:rsidRPr="0001584A" w:rsidRDefault="00147E54" w:rsidP="00FF3EFA">
            <w:pPr>
              <w:suppressAutoHyphens w:val="0"/>
              <w:jc w:val="both"/>
              <w:rPr>
                <w:rFonts w:ascii="Arial Narrow" w:hAnsi="Arial Narrow" w:cs="Arial"/>
                <w:lang w:eastAsia="es-CO"/>
              </w:rPr>
            </w:pPr>
            <w:r>
              <w:rPr>
                <w:rFonts w:ascii="Arial Narrow" w:hAnsi="Arial Narrow" w:cs="Arial"/>
                <w:lang w:eastAsia="es-CO"/>
              </w:rPr>
              <w:t>Revisión exhaustiva por parte del Supervisor de los bienes entregados por parte del contratista, los cuales deben estar acorde a las exigencias de la entidad.</w:t>
            </w:r>
          </w:p>
        </w:tc>
        <w:tc>
          <w:tcPr>
            <w:tcW w:w="358" w:type="dxa"/>
            <w:tcBorders>
              <w:top w:val="single" w:sz="4" w:space="0" w:color="1A1A1A"/>
              <w:left w:val="nil"/>
              <w:bottom w:val="single" w:sz="4" w:space="0" w:color="1A1A1A"/>
              <w:right w:val="single" w:sz="4" w:space="0" w:color="1A1A1A"/>
            </w:tcBorders>
            <w:shd w:val="clear" w:color="auto" w:fill="auto"/>
            <w:vAlign w:val="center"/>
          </w:tcPr>
          <w:p w:rsidR="00147E54" w:rsidRPr="0001584A" w:rsidRDefault="00147E54" w:rsidP="00FF3EFA">
            <w:pPr>
              <w:suppressAutoHyphens w:val="0"/>
              <w:jc w:val="center"/>
              <w:rPr>
                <w:rFonts w:ascii="Arial Narrow" w:hAnsi="Arial Narrow" w:cs="Arial"/>
                <w:lang w:eastAsia="es-CO"/>
              </w:rPr>
            </w:pPr>
            <w:r>
              <w:rPr>
                <w:rFonts w:ascii="Arial Narrow" w:hAnsi="Arial Narrow" w:cs="Arial"/>
                <w:lang w:eastAsia="es-CO"/>
              </w:rPr>
              <w:t>1</w:t>
            </w:r>
          </w:p>
        </w:tc>
        <w:tc>
          <w:tcPr>
            <w:tcW w:w="370" w:type="dxa"/>
            <w:tcBorders>
              <w:top w:val="single" w:sz="4" w:space="0" w:color="1A1A1A"/>
              <w:left w:val="nil"/>
              <w:bottom w:val="single" w:sz="4" w:space="0" w:color="1A1A1A"/>
              <w:right w:val="single" w:sz="4" w:space="0" w:color="1A1A1A"/>
            </w:tcBorders>
            <w:shd w:val="clear" w:color="auto" w:fill="auto"/>
            <w:vAlign w:val="center"/>
          </w:tcPr>
          <w:p w:rsidR="00147E54" w:rsidRPr="0001584A" w:rsidRDefault="00147E54" w:rsidP="00FF3EFA">
            <w:pPr>
              <w:suppressAutoHyphens w:val="0"/>
              <w:jc w:val="center"/>
              <w:rPr>
                <w:rFonts w:ascii="Arial Narrow" w:hAnsi="Arial Narrow" w:cs="Arial"/>
                <w:lang w:eastAsia="es-CO"/>
              </w:rPr>
            </w:pPr>
            <w:r>
              <w:rPr>
                <w:rFonts w:ascii="Arial Narrow" w:hAnsi="Arial Narrow" w:cs="Arial"/>
                <w:lang w:eastAsia="es-CO"/>
              </w:rPr>
              <w:t>1</w:t>
            </w:r>
          </w:p>
        </w:tc>
        <w:tc>
          <w:tcPr>
            <w:tcW w:w="422" w:type="dxa"/>
            <w:tcBorders>
              <w:top w:val="single" w:sz="4" w:space="0" w:color="1A1A1A"/>
              <w:left w:val="nil"/>
              <w:bottom w:val="single" w:sz="4" w:space="0" w:color="1A1A1A"/>
              <w:right w:val="single" w:sz="4" w:space="0" w:color="1A1A1A"/>
            </w:tcBorders>
            <w:shd w:val="clear" w:color="auto" w:fill="auto"/>
            <w:vAlign w:val="center"/>
          </w:tcPr>
          <w:p w:rsidR="00147E54" w:rsidRPr="0001584A" w:rsidRDefault="00147E54" w:rsidP="00FF3EFA">
            <w:pPr>
              <w:suppressAutoHyphens w:val="0"/>
              <w:jc w:val="center"/>
              <w:rPr>
                <w:rFonts w:ascii="Arial Narrow" w:hAnsi="Arial Narrow" w:cs="Arial"/>
                <w:lang w:eastAsia="es-CO"/>
              </w:rPr>
            </w:pPr>
            <w:r>
              <w:rPr>
                <w:rFonts w:ascii="Arial Narrow" w:hAnsi="Arial Narrow" w:cs="Arial"/>
                <w:lang w:eastAsia="es-CO"/>
              </w:rPr>
              <w:t>2</w:t>
            </w:r>
          </w:p>
        </w:tc>
        <w:tc>
          <w:tcPr>
            <w:tcW w:w="394" w:type="dxa"/>
            <w:tcBorders>
              <w:top w:val="single" w:sz="4" w:space="0" w:color="1A1A1A"/>
              <w:left w:val="nil"/>
              <w:bottom w:val="single" w:sz="4" w:space="0" w:color="1A1A1A"/>
              <w:right w:val="single" w:sz="4" w:space="0" w:color="1A1A1A"/>
            </w:tcBorders>
            <w:shd w:val="clear" w:color="auto" w:fill="auto"/>
            <w:textDirection w:val="btLr"/>
            <w:vAlign w:val="center"/>
          </w:tcPr>
          <w:p w:rsidR="00147E54" w:rsidRPr="0001584A" w:rsidRDefault="00147E54" w:rsidP="00FF3EFA">
            <w:pPr>
              <w:suppressAutoHyphens w:val="0"/>
              <w:jc w:val="center"/>
              <w:rPr>
                <w:rFonts w:ascii="Arial Narrow" w:hAnsi="Arial Narrow" w:cs="Arial"/>
                <w:lang w:eastAsia="es-CO"/>
              </w:rPr>
            </w:pPr>
            <w:r>
              <w:rPr>
                <w:rFonts w:ascii="Arial Narrow" w:hAnsi="Arial Narrow" w:cs="Arial"/>
                <w:lang w:eastAsia="es-CO"/>
              </w:rPr>
              <w:t>Riesgo bajo</w:t>
            </w:r>
          </w:p>
        </w:tc>
        <w:tc>
          <w:tcPr>
            <w:tcW w:w="448" w:type="dxa"/>
            <w:tcBorders>
              <w:top w:val="single" w:sz="4" w:space="0" w:color="1A1A1A"/>
              <w:left w:val="nil"/>
              <w:bottom w:val="single" w:sz="4" w:space="0" w:color="1A1A1A"/>
              <w:right w:val="single" w:sz="4" w:space="0" w:color="1A1A1A"/>
            </w:tcBorders>
            <w:shd w:val="clear" w:color="auto" w:fill="auto"/>
            <w:textDirection w:val="btLr"/>
            <w:vAlign w:val="center"/>
          </w:tcPr>
          <w:p w:rsidR="00147E54" w:rsidRPr="0001584A" w:rsidRDefault="00147E54" w:rsidP="00FF3EFA">
            <w:pPr>
              <w:suppressAutoHyphens w:val="0"/>
              <w:ind w:left="113" w:right="113"/>
              <w:jc w:val="center"/>
              <w:rPr>
                <w:rFonts w:ascii="Arial Narrow" w:hAnsi="Arial Narrow" w:cs="Arial"/>
                <w:lang w:eastAsia="es-CO"/>
              </w:rPr>
            </w:pPr>
            <w:r>
              <w:rPr>
                <w:rFonts w:ascii="Arial Narrow" w:hAnsi="Arial Narrow" w:cs="Arial"/>
                <w:lang w:eastAsia="es-CO"/>
              </w:rPr>
              <w:t>SI</w:t>
            </w:r>
          </w:p>
        </w:tc>
        <w:tc>
          <w:tcPr>
            <w:tcW w:w="850" w:type="dxa"/>
            <w:tcBorders>
              <w:top w:val="single" w:sz="4" w:space="0" w:color="1A1A1A"/>
              <w:left w:val="nil"/>
              <w:bottom w:val="single" w:sz="4" w:space="0" w:color="1A1A1A"/>
              <w:right w:val="single" w:sz="4" w:space="0" w:color="1A1A1A"/>
            </w:tcBorders>
            <w:shd w:val="clear" w:color="auto" w:fill="auto"/>
            <w:noWrap/>
            <w:textDirection w:val="btLr"/>
            <w:vAlign w:val="center"/>
          </w:tcPr>
          <w:p w:rsidR="00147E54" w:rsidRPr="0001584A" w:rsidRDefault="00147E54" w:rsidP="00FF3EFA">
            <w:pPr>
              <w:suppressAutoHyphens w:val="0"/>
              <w:ind w:left="113" w:right="113"/>
              <w:jc w:val="center"/>
              <w:rPr>
                <w:rFonts w:ascii="Arial Narrow" w:hAnsi="Arial Narrow" w:cs="Arial"/>
                <w:lang w:eastAsia="es-CO"/>
              </w:rPr>
            </w:pPr>
            <w:r>
              <w:rPr>
                <w:rFonts w:ascii="Arial Narrow" w:hAnsi="Arial Narrow" w:cs="Arial"/>
                <w:lang w:eastAsia="es-CO"/>
              </w:rPr>
              <w:t>Supervisor</w:t>
            </w:r>
          </w:p>
        </w:tc>
        <w:tc>
          <w:tcPr>
            <w:tcW w:w="988" w:type="dxa"/>
            <w:tcBorders>
              <w:top w:val="nil"/>
              <w:left w:val="nil"/>
              <w:bottom w:val="single" w:sz="4" w:space="0" w:color="1A1A1A"/>
              <w:right w:val="single" w:sz="4" w:space="0" w:color="1A1A1A"/>
            </w:tcBorders>
            <w:shd w:val="clear" w:color="auto" w:fill="auto"/>
            <w:vAlign w:val="center"/>
          </w:tcPr>
          <w:p w:rsidR="00147E54" w:rsidRPr="0001584A" w:rsidRDefault="00147E54" w:rsidP="00FF3EFA">
            <w:pPr>
              <w:suppressAutoHyphens w:val="0"/>
              <w:jc w:val="center"/>
              <w:rPr>
                <w:rFonts w:ascii="Arial Narrow" w:hAnsi="Arial Narrow" w:cs="Arial"/>
                <w:lang w:eastAsia="es-CO"/>
              </w:rPr>
            </w:pPr>
            <w:r>
              <w:rPr>
                <w:rFonts w:ascii="Arial Narrow" w:hAnsi="Arial Narrow" w:cs="Arial"/>
                <w:lang w:eastAsia="es-CO"/>
              </w:rPr>
              <w:t>Inicio del contrato</w:t>
            </w:r>
          </w:p>
        </w:tc>
        <w:tc>
          <w:tcPr>
            <w:tcW w:w="1192" w:type="dxa"/>
            <w:tcBorders>
              <w:top w:val="nil"/>
              <w:left w:val="nil"/>
              <w:bottom w:val="single" w:sz="4" w:space="0" w:color="1A1A1A"/>
              <w:right w:val="single" w:sz="4" w:space="0" w:color="1A1A1A"/>
            </w:tcBorders>
            <w:shd w:val="clear" w:color="auto" w:fill="auto"/>
            <w:vAlign w:val="center"/>
          </w:tcPr>
          <w:p w:rsidR="00147E54" w:rsidRPr="0001584A" w:rsidRDefault="00147E54" w:rsidP="00FF3EFA">
            <w:pPr>
              <w:suppressAutoHyphens w:val="0"/>
              <w:jc w:val="center"/>
              <w:rPr>
                <w:rFonts w:ascii="Arial Narrow" w:hAnsi="Arial Narrow" w:cs="Arial"/>
                <w:lang w:eastAsia="es-CO"/>
              </w:rPr>
            </w:pPr>
            <w:r>
              <w:rPr>
                <w:rFonts w:ascii="Arial Narrow" w:hAnsi="Arial Narrow" w:cs="Arial"/>
                <w:lang w:eastAsia="es-CO"/>
              </w:rPr>
              <w:t>Terminación del contrato</w:t>
            </w:r>
          </w:p>
        </w:tc>
        <w:tc>
          <w:tcPr>
            <w:tcW w:w="1145" w:type="dxa"/>
            <w:tcBorders>
              <w:top w:val="nil"/>
              <w:left w:val="nil"/>
              <w:bottom w:val="single" w:sz="4" w:space="0" w:color="1A1A1A"/>
              <w:right w:val="single" w:sz="4" w:space="0" w:color="1A1A1A"/>
            </w:tcBorders>
            <w:shd w:val="clear" w:color="auto" w:fill="auto"/>
            <w:vAlign w:val="center"/>
          </w:tcPr>
          <w:p w:rsidR="00147E54" w:rsidRPr="0001584A" w:rsidRDefault="00147E54" w:rsidP="00FF3EFA">
            <w:pPr>
              <w:suppressAutoHyphens w:val="0"/>
              <w:jc w:val="both"/>
              <w:rPr>
                <w:rFonts w:ascii="Arial Narrow" w:hAnsi="Arial Narrow" w:cs="Arial"/>
                <w:lang w:eastAsia="es-CO"/>
              </w:rPr>
            </w:pPr>
            <w:r>
              <w:rPr>
                <w:rFonts w:ascii="Arial Narrow" w:hAnsi="Arial Narrow" w:cs="Arial"/>
                <w:lang w:eastAsia="es-CO"/>
              </w:rPr>
              <w:t>Seguimiento sobre los bienes, de las exigencias realizadas por parte de la entidad</w:t>
            </w:r>
          </w:p>
        </w:tc>
        <w:tc>
          <w:tcPr>
            <w:tcW w:w="1321" w:type="dxa"/>
            <w:tcBorders>
              <w:top w:val="single" w:sz="4" w:space="0" w:color="1A1A1A"/>
              <w:left w:val="nil"/>
              <w:bottom w:val="single" w:sz="4" w:space="0" w:color="1A1A1A"/>
              <w:right w:val="single" w:sz="8" w:space="0" w:color="1A1A1A"/>
            </w:tcBorders>
            <w:shd w:val="clear" w:color="auto" w:fill="auto"/>
            <w:vAlign w:val="center"/>
          </w:tcPr>
          <w:p w:rsidR="00147E54" w:rsidRPr="0001584A" w:rsidRDefault="00147E54" w:rsidP="00FF3EFA">
            <w:pPr>
              <w:suppressAutoHyphens w:val="0"/>
              <w:jc w:val="both"/>
              <w:rPr>
                <w:rFonts w:ascii="Arial Narrow" w:hAnsi="Arial Narrow" w:cs="Arial"/>
                <w:lang w:eastAsia="es-CO"/>
              </w:rPr>
            </w:pPr>
            <w:r>
              <w:rPr>
                <w:rFonts w:ascii="Arial Narrow" w:hAnsi="Arial Narrow" w:cs="Arial"/>
                <w:lang w:eastAsia="es-CO"/>
              </w:rPr>
              <w:t>Tiempo de ejecución</w:t>
            </w:r>
          </w:p>
        </w:tc>
      </w:tr>
      <w:tr w:rsidR="00FD2394" w:rsidRPr="0001584A" w:rsidTr="00077C6A">
        <w:trPr>
          <w:cantSplit/>
          <w:trHeight w:val="2295"/>
          <w:jc w:val="center"/>
        </w:trPr>
        <w:tc>
          <w:tcPr>
            <w:tcW w:w="421" w:type="dxa"/>
            <w:tcBorders>
              <w:top w:val="nil"/>
              <w:left w:val="single" w:sz="8" w:space="0" w:color="1A1A1A"/>
              <w:bottom w:val="single" w:sz="4" w:space="0" w:color="1A1A1A"/>
              <w:right w:val="single" w:sz="4" w:space="0" w:color="1A1A1A"/>
            </w:tcBorders>
            <w:shd w:val="clear" w:color="auto" w:fill="auto"/>
            <w:noWrap/>
            <w:textDirection w:val="btLr"/>
            <w:vAlign w:val="center"/>
          </w:tcPr>
          <w:p w:rsidR="00147E54" w:rsidRPr="0001584A" w:rsidRDefault="00147E54" w:rsidP="00FF3EFA">
            <w:pPr>
              <w:suppressAutoHyphens w:val="0"/>
              <w:ind w:left="113" w:right="113"/>
              <w:jc w:val="center"/>
              <w:rPr>
                <w:rFonts w:ascii="Arial Narrow" w:hAnsi="Arial Narrow" w:cs="Arial"/>
                <w:b/>
                <w:bCs/>
                <w:lang w:eastAsia="es-CO"/>
              </w:rPr>
            </w:pPr>
            <w:r>
              <w:rPr>
                <w:rFonts w:ascii="Arial Narrow" w:hAnsi="Arial Narrow" w:cs="Arial"/>
                <w:b/>
                <w:bCs/>
                <w:lang w:eastAsia="es-CO"/>
              </w:rPr>
              <w:t>12</w:t>
            </w:r>
          </w:p>
        </w:tc>
        <w:tc>
          <w:tcPr>
            <w:tcW w:w="566" w:type="dxa"/>
            <w:tcBorders>
              <w:top w:val="nil"/>
              <w:left w:val="nil"/>
              <w:bottom w:val="single" w:sz="4" w:space="0" w:color="1A1A1A"/>
              <w:right w:val="single" w:sz="4" w:space="0" w:color="1A1A1A"/>
            </w:tcBorders>
            <w:shd w:val="clear" w:color="auto" w:fill="auto"/>
            <w:noWrap/>
            <w:textDirection w:val="btLr"/>
            <w:vAlign w:val="center"/>
          </w:tcPr>
          <w:p w:rsidR="00147E54" w:rsidRPr="0001584A" w:rsidRDefault="00147E54" w:rsidP="00FF3EFA">
            <w:pPr>
              <w:suppressAutoHyphens w:val="0"/>
              <w:ind w:left="113" w:right="113"/>
              <w:jc w:val="center"/>
              <w:rPr>
                <w:rFonts w:ascii="Arial Narrow" w:hAnsi="Arial Narrow" w:cs="Arial"/>
                <w:lang w:eastAsia="es-CO"/>
              </w:rPr>
            </w:pPr>
            <w:r>
              <w:rPr>
                <w:rFonts w:ascii="Arial Narrow" w:hAnsi="Arial Narrow" w:cs="Arial"/>
                <w:lang w:eastAsia="es-CO"/>
              </w:rPr>
              <w:t>General</w:t>
            </w:r>
          </w:p>
        </w:tc>
        <w:tc>
          <w:tcPr>
            <w:tcW w:w="376" w:type="dxa"/>
            <w:tcBorders>
              <w:top w:val="nil"/>
              <w:left w:val="nil"/>
              <w:bottom w:val="single" w:sz="4" w:space="0" w:color="1A1A1A"/>
              <w:right w:val="single" w:sz="4" w:space="0" w:color="1A1A1A"/>
            </w:tcBorders>
            <w:shd w:val="clear" w:color="auto" w:fill="auto"/>
            <w:noWrap/>
            <w:textDirection w:val="btLr"/>
            <w:vAlign w:val="center"/>
          </w:tcPr>
          <w:p w:rsidR="00147E54" w:rsidRPr="0001584A" w:rsidRDefault="00147E54" w:rsidP="00FF3EFA">
            <w:pPr>
              <w:suppressAutoHyphens w:val="0"/>
              <w:ind w:left="113" w:right="113"/>
              <w:jc w:val="center"/>
              <w:rPr>
                <w:rFonts w:ascii="Arial Narrow" w:hAnsi="Arial Narrow" w:cs="Arial"/>
                <w:lang w:eastAsia="es-CO"/>
              </w:rPr>
            </w:pPr>
            <w:r>
              <w:rPr>
                <w:rFonts w:ascii="Arial Narrow" w:hAnsi="Arial Narrow" w:cs="Arial"/>
                <w:lang w:eastAsia="es-CO"/>
              </w:rPr>
              <w:t>Externa</w:t>
            </w:r>
          </w:p>
        </w:tc>
        <w:tc>
          <w:tcPr>
            <w:tcW w:w="612" w:type="dxa"/>
            <w:tcBorders>
              <w:top w:val="nil"/>
              <w:left w:val="nil"/>
              <w:bottom w:val="single" w:sz="4" w:space="0" w:color="1A1A1A"/>
              <w:right w:val="single" w:sz="4" w:space="0" w:color="1A1A1A"/>
            </w:tcBorders>
            <w:shd w:val="clear" w:color="auto" w:fill="auto"/>
            <w:noWrap/>
            <w:textDirection w:val="btLr"/>
            <w:vAlign w:val="center"/>
          </w:tcPr>
          <w:p w:rsidR="00147E54" w:rsidRPr="0001584A" w:rsidRDefault="00147E54" w:rsidP="00FF3EFA">
            <w:pPr>
              <w:suppressAutoHyphens w:val="0"/>
              <w:ind w:left="113" w:right="113"/>
              <w:jc w:val="center"/>
              <w:rPr>
                <w:rFonts w:ascii="Arial Narrow" w:hAnsi="Arial Narrow" w:cs="Arial"/>
                <w:lang w:eastAsia="es-CO"/>
              </w:rPr>
            </w:pPr>
            <w:r>
              <w:rPr>
                <w:rFonts w:ascii="Arial Narrow" w:hAnsi="Arial Narrow" w:cs="Arial"/>
                <w:lang w:eastAsia="es-CO"/>
              </w:rPr>
              <w:t>Ejecución</w:t>
            </w:r>
          </w:p>
        </w:tc>
        <w:tc>
          <w:tcPr>
            <w:tcW w:w="283" w:type="dxa"/>
            <w:tcBorders>
              <w:top w:val="nil"/>
              <w:left w:val="nil"/>
              <w:bottom w:val="single" w:sz="4" w:space="0" w:color="1A1A1A"/>
              <w:right w:val="single" w:sz="4" w:space="0" w:color="1A1A1A"/>
            </w:tcBorders>
            <w:shd w:val="clear" w:color="auto" w:fill="auto"/>
            <w:textDirection w:val="btLr"/>
            <w:vAlign w:val="center"/>
          </w:tcPr>
          <w:p w:rsidR="00147E54" w:rsidRPr="0001584A" w:rsidRDefault="00147E54" w:rsidP="00FF3EFA">
            <w:pPr>
              <w:suppressAutoHyphens w:val="0"/>
              <w:ind w:left="113" w:right="113"/>
              <w:jc w:val="center"/>
              <w:rPr>
                <w:rFonts w:ascii="Arial Narrow" w:hAnsi="Arial Narrow" w:cs="Arial"/>
                <w:lang w:eastAsia="es-CO"/>
              </w:rPr>
            </w:pPr>
            <w:r>
              <w:rPr>
                <w:rFonts w:ascii="Arial Narrow" w:hAnsi="Arial Narrow" w:cs="Arial"/>
                <w:lang w:eastAsia="es-CO"/>
              </w:rPr>
              <w:t>Riesgos Operacionales</w:t>
            </w:r>
          </w:p>
        </w:tc>
        <w:tc>
          <w:tcPr>
            <w:tcW w:w="1701" w:type="dxa"/>
            <w:tcBorders>
              <w:top w:val="nil"/>
              <w:left w:val="nil"/>
              <w:bottom w:val="single" w:sz="4" w:space="0" w:color="1A1A1A"/>
              <w:right w:val="single" w:sz="4" w:space="0" w:color="1A1A1A"/>
            </w:tcBorders>
            <w:shd w:val="clear" w:color="auto" w:fill="auto"/>
            <w:vAlign w:val="center"/>
          </w:tcPr>
          <w:p w:rsidR="00147E54" w:rsidRPr="0001584A" w:rsidRDefault="00147E54" w:rsidP="00FF3EFA">
            <w:pPr>
              <w:suppressAutoHyphens w:val="0"/>
              <w:jc w:val="both"/>
              <w:rPr>
                <w:rFonts w:ascii="Arial Narrow" w:hAnsi="Arial Narrow" w:cs="Arial"/>
                <w:lang w:eastAsia="es-CO"/>
              </w:rPr>
            </w:pPr>
            <w:r>
              <w:rPr>
                <w:rFonts w:ascii="Arial Narrow" w:hAnsi="Arial Narrow" w:cs="Arial"/>
                <w:lang w:eastAsia="es-CO"/>
              </w:rPr>
              <w:t>Incumplimiento del pago de salarios y prestaciones sociales por parte del contratista a su equipo humano</w:t>
            </w:r>
          </w:p>
        </w:tc>
        <w:tc>
          <w:tcPr>
            <w:tcW w:w="2643" w:type="dxa"/>
            <w:tcBorders>
              <w:top w:val="nil"/>
              <w:left w:val="nil"/>
              <w:bottom w:val="single" w:sz="4" w:space="0" w:color="1A1A1A"/>
              <w:right w:val="single" w:sz="4" w:space="0" w:color="1A1A1A"/>
            </w:tcBorders>
            <w:shd w:val="clear" w:color="auto" w:fill="auto"/>
            <w:vAlign w:val="center"/>
          </w:tcPr>
          <w:p w:rsidR="00147E54" w:rsidRPr="0001584A" w:rsidRDefault="00147E54" w:rsidP="00FF3EFA">
            <w:pPr>
              <w:suppressAutoHyphens w:val="0"/>
              <w:jc w:val="both"/>
              <w:rPr>
                <w:rFonts w:ascii="Arial Narrow" w:hAnsi="Arial Narrow" w:cs="Arial"/>
                <w:lang w:eastAsia="es-CO"/>
              </w:rPr>
            </w:pPr>
            <w:r>
              <w:rPr>
                <w:rFonts w:ascii="Arial Narrow" w:hAnsi="Arial Narrow" w:cs="Arial"/>
                <w:lang w:eastAsia="es-CO"/>
              </w:rPr>
              <w:t>-Declaratoria de incumplimiento y efectividad de la garantía de pago de salarios y prestaciones sociales.</w:t>
            </w:r>
          </w:p>
        </w:tc>
        <w:tc>
          <w:tcPr>
            <w:tcW w:w="425" w:type="dxa"/>
            <w:tcBorders>
              <w:top w:val="nil"/>
              <w:left w:val="nil"/>
              <w:bottom w:val="single" w:sz="4" w:space="0" w:color="1A1A1A"/>
              <w:right w:val="single" w:sz="4" w:space="0" w:color="1A1A1A"/>
            </w:tcBorders>
            <w:shd w:val="clear" w:color="auto" w:fill="auto"/>
            <w:noWrap/>
            <w:textDirection w:val="btLr"/>
            <w:vAlign w:val="center"/>
          </w:tcPr>
          <w:p w:rsidR="00147E54" w:rsidRPr="0001584A" w:rsidRDefault="00147E54" w:rsidP="00FF3EFA">
            <w:pPr>
              <w:suppressAutoHyphens w:val="0"/>
              <w:jc w:val="center"/>
              <w:rPr>
                <w:rFonts w:ascii="Arial Narrow" w:hAnsi="Arial Narrow" w:cs="Arial"/>
                <w:lang w:eastAsia="es-CO"/>
              </w:rPr>
            </w:pPr>
            <w:r>
              <w:rPr>
                <w:rFonts w:ascii="Arial Narrow" w:hAnsi="Arial Narrow" w:cs="Arial"/>
                <w:lang w:eastAsia="es-CO"/>
              </w:rPr>
              <w:t>2</w:t>
            </w:r>
          </w:p>
        </w:tc>
        <w:tc>
          <w:tcPr>
            <w:tcW w:w="425" w:type="dxa"/>
            <w:tcBorders>
              <w:top w:val="nil"/>
              <w:left w:val="nil"/>
              <w:bottom w:val="single" w:sz="4" w:space="0" w:color="1A1A1A"/>
              <w:right w:val="single" w:sz="4" w:space="0" w:color="1A1A1A"/>
            </w:tcBorders>
            <w:shd w:val="clear" w:color="auto" w:fill="auto"/>
            <w:noWrap/>
            <w:textDirection w:val="btLr"/>
            <w:vAlign w:val="center"/>
          </w:tcPr>
          <w:p w:rsidR="00147E54" w:rsidRPr="0001584A" w:rsidRDefault="00147E54" w:rsidP="00FF3EFA">
            <w:pPr>
              <w:suppressAutoHyphens w:val="0"/>
              <w:jc w:val="center"/>
              <w:rPr>
                <w:rFonts w:ascii="Arial Narrow" w:hAnsi="Arial Narrow" w:cs="Arial"/>
                <w:lang w:eastAsia="es-CO"/>
              </w:rPr>
            </w:pPr>
            <w:r>
              <w:rPr>
                <w:rFonts w:ascii="Arial Narrow" w:hAnsi="Arial Narrow" w:cs="Arial"/>
                <w:lang w:eastAsia="es-CO"/>
              </w:rPr>
              <w:t>1</w:t>
            </w:r>
          </w:p>
        </w:tc>
        <w:tc>
          <w:tcPr>
            <w:tcW w:w="426" w:type="dxa"/>
            <w:tcBorders>
              <w:top w:val="nil"/>
              <w:left w:val="nil"/>
              <w:bottom w:val="single" w:sz="4" w:space="0" w:color="1A1A1A"/>
              <w:right w:val="single" w:sz="4" w:space="0" w:color="1A1A1A"/>
            </w:tcBorders>
            <w:shd w:val="clear" w:color="auto" w:fill="auto"/>
            <w:noWrap/>
            <w:textDirection w:val="btLr"/>
            <w:vAlign w:val="center"/>
          </w:tcPr>
          <w:p w:rsidR="00147E54" w:rsidRPr="0001584A" w:rsidRDefault="00147E54" w:rsidP="00FF3EFA">
            <w:pPr>
              <w:suppressAutoHyphens w:val="0"/>
              <w:jc w:val="center"/>
              <w:rPr>
                <w:rFonts w:ascii="Arial Narrow" w:hAnsi="Arial Narrow" w:cs="Arial"/>
                <w:lang w:eastAsia="es-CO"/>
              </w:rPr>
            </w:pPr>
            <w:r>
              <w:rPr>
                <w:rFonts w:ascii="Arial Narrow" w:hAnsi="Arial Narrow" w:cs="Arial"/>
                <w:lang w:eastAsia="es-CO"/>
              </w:rPr>
              <w:t>3</w:t>
            </w:r>
          </w:p>
        </w:tc>
        <w:tc>
          <w:tcPr>
            <w:tcW w:w="393" w:type="dxa"/>
            <w:tcBorders>
              <w:top w:val="nil"/>
              <w:left w:val="nil"/>
              <w:bottom w:val="single" w:sz="4" w:space="0" w:color="1A1A1A"/>
              <w:right w:val="single" w:sz="4" w:space="0" w:color="1A1A1A"/>
            </w:tcBorders>
            <w:shd w:val="clear" w:color="auto" w:fill="auto"/>
            <w:textDirection w:val="btLr"/>
            <w:vAlign w:val="center"/>
          </w:tcPr>
          <w:p w:rsidR="00147E54" w:rsidRPr="0001584A" w:rsidRDefault="00147E54" w:rsidP="00FF3EFA">
            <w:pPr>
              <w:suppressAutoHyphens w:val="0"/>
              <w:jc w:val="center"/>
              <w:rPr>
                <w:rFonts w:ascii="Arial Narrow" w:hAnsi="Arial Narrow" w:cs="Arial"/>
                <w:lang w:eastAsia="es-CO"/>
              </w:rPr>
            </w:pPr>
            <w:r>
              <w:rPr>
                <w:rFonts w:ascii="Arial Narrow" w:hAnsi="Arial Narrow" w:cs="Arial"/>
                <w:lang w:eastAsia="es-CO"/>
              </w:rPr>
              <w:t>Riesgo Bajo</w:t>
            </w:r>
          </w:p>
        </w:tc>
        <w:tc>
          <w:tcPr>
            <w:tcW w:w="425" w:type="dxa"/>
            <w:tcBorders>
              <w:top w:val="nil"/>
              <w:left w:val="nil"/>
              <w:bottom w:val="single" w:sz="4" w:space="0" w:color="1A1A1A"/>
              <w:right w:val="single" w:sz="4" w:space="0" w:color="1A1A1A"/>
            </w:tcBorders>
            <w:shd w:val="clear" w:color="auto" w:fill="auto"/>
            <w:noWrap/>
            <w:textDirection w:val="btLr"/>
            <w:vAlign w:val="center"/>
          </w:tcPr>
          <w:p w:rsidR="00147E54" w:rsidRPr="0001584A" w:rsidRDefault="00147E54" w:rsidP="00FF3EFA">
            <w:pPr>
              <w:suppressAutoHyphens w:val="0"/>
              <w:jc w:val="center"/>
              <w:rPr>
                <w:rFonts w:ascii="Arial Narrow" w:hAnsi="Arial Narrow" w:cs="Arial"/>
                <w:lang w:eastAsia="es-CO"/>
              </w:rPr>
            </w:pPr>
            <w:r>
              <w:rPr>
                <w:rFonts w:ascii="Arial Narrow" w:hAnsi="Arial Narrow" w:cs="Arial"/>
                <w:lang w:eastAsia="es-CO"/>
              </w:rPr>
              <w:t>Contratista</w:t>
            </w:r>
          </w:p>
        </w:tc>
        <w:tc>
          <w:tcPr>
            <w:tcW w:w="2233" w:type="dxa"/>
            <w:tcBorders>
              <w:top w:val="nil"/>
              <w:left w:val="nil"/>
              <w:bottom w:val="single" w:sz="4" w:space="0" w:color="1A1A1A"/>
              <w:right w:val="single" w:sz="4" w:space="0" w:color="1A1A1A"/>
            </w:tcBorders>
            <w:shd w:val="clear" w:color="auto" w:fill="auto"/>
            <w:vAlign w:val="center"/>
          </w:tcPr>
          <w:p w:rsidR="00147E54" w:rsidRPr="0001584A" w:rsidRDefault="00147E54" w:rsidP="00FF3EFA">
            <w:pPr>
              <w:suppressAutoHyphens w:val="0"/>
              <w:jc w:val="both"/>
              <w:rPr>
                <w:rFonts w:ascii="Arial Narrow" w:hAnsi="Arial Narrow" w:cs="Arial"/>
                <w:lang w:eastAsia="es-CO"/>
              </w:rPr>
            </w:pPr>
            <w:r>
              <w:rPr>
                <w:rFonts w:ascii="Arial Narrow" w:hAnsi="Arial Narrow" w:cs="Arial"/>
                <w:lang w:eastAsia="es-CO"/>
              </w:rPr>
              <w:t>Seguimiento por parte del supervisor de los pagos realizados por parte del contratista</w:t>
            </w:r>
          </w:p>
        </w:tc>
        <w:tc>
          <w:tcPr>
            <w:tcW w:w="358" w:type="dxa"/>
            <w:tcBorders>
              <w:top w:val="nil"/>
              <w:left w:val="nil"/>
              <w:bottom w:val="single" w:sz="4" w:space="0" w:color="1A1A1A"/>
              <w:right w:val="single" w:sz="4" w:space="0" w:color="1A1A1A"/>
            </w:tcBorders>
            <w:shd w:val="clear" w:color="auto" w:fill="auto"/>
            <w:vAlign w:val="center"/>
          </w:tcPr>
          <w:p w:rsidR="00147E54" w:rsidRPr="0001584A" w:rsidRDefault="00147E54" w:rsidP="00FF3EFA">
            <w:pPr>
              <w:suppressAutoHyphens w:val="0"/>
              <w:jc w:val="center"/>
              <w:rPr>
                <w:rFonts w:ascii="Arial Narrow" w:hAnsi="Arial Narrow" w:cs="Arial"/>
                <w:lang w:eastAsia="es-CO"/>
              </w:rPr>
            </w:pPr>
            <w:r>
              <w:rPr>
                <w:rFonts w:ascii="Arial Narrow" w:hAnsi="Arial Narrow" w:cs="Arial"/>
                <w:lang w:eastAsia="es-CO"/>
              </w:rPr>
              <w:t>1</w:t>
            </w:r>
          </w:p>
        </w:tc>
        <w:tc>
          <w:tcPr>
            <w:tcW w:w="370" w:type="dxa"/>
            <w:tcBorders>
              <w:top w:val="nil"/>
              <w:left w:val="nil"/>
              <w:bottom w:val="single" w:sz="4" w:space="0" w:color="1A1A1A"/>
              <w:right w:val="single" w:sz="4" w:space="0" w:color="1A1A1A"/>
            </w:tcBorders>
            <w:shd w:val="clear" w:color="auto" w:fill="auto"/>
            <w:vAlign w:val="center"/>
          </w:tcPr>
          <w:p w:rsidR="00147E54" w:rsidRPr="0001584A" w:rsidRDefault="00147E54" w:rsidP="00FF3EFA">
            <w:pPr>
              <w:suppressAutoHyphens w:val="0"/>
              <w:jc w:val="center"/>
              <w:rPr>
                <w:rFonts w:ascii="Arial Narrow" w:hAnsi="Arial Narrow" w:cs="Arial"/>
                <w:lang w:eastAsia="es-CO"/>
              </w:rPr>
            </w:pPr>
            <w:r>
              <w:rPr>
                <w:rFonts w:ascii="Arial Narrow" w:hAnsi="Arial Narrow" w:cs="Arial"/>
                <w:lang w:eastAsia="es-CO"/>
              </w:rPr>
              <w:t>1</w:t>
            </w:r>
          </w:p>
        </w:tc>
        <w:tc>
          <w:tcPr>
            <w:tcW w:w="422" w:type="dxa"/>
            <w:tcBorders>
              <w:top w:val="nil"/>
              <w:left w:val="nil"/>
              <w:bottom w:val="single" w:sz="4" w:space="0" w:color="1A1A1A"/>
              <w:right w:val="single" w:sz="4" w:space="0" w:color="1A1A1A"/>
            </w:tcBorders>
            <w:shd w:val="clear" w:color="auto" w:fill="auto"/>
            <w:vAlign w:val="center"/>
          </w:tcPr>
          <w:p w:rsidR="00147E54" w:rsidRPr="0001584A" w:rsidRDefault="00147E54" w:rsidP="00FF3EFA">
            <w:pPr>
              <w:suppressAutoHyphens w:val="0"/>
              <w:jc w:val="center"/>
              <w:rPr>
                <w:rFonts w:ascii="Arial Narrow" w:hAnsi="Arial Narrow" w:cs="Arial"/>
                <w:lang w:eastAsia="es-CO"/>
              </w:rPr>
            </w:pPr>
            <w:r>
              <w:rPr>
                <w:rFonts w:ascii="Arial Narrow" w:hAnsi="Arial Narrow" w:cs="Arial"/>
                <w:lang w:eastAsia="es-CO"/>
              </w:rPr>
              <w:t>2</w:t>
            </w:r>
          </w:p>
        </w:tc>
        <w:tc>
          <w:tcPr>
            <w:tcW w:w="394" w:type="dxa"/>
            <w:tcBorders>
              <w:top w:val="nil"/>
              <w:left w:val="nil"/>
              <w:bottom w:val="single" w:sz="4" w:space="0" w:color="1A1A1A"/>
              <w:right w:val="single" w:sz="4" w:space="0" w:color="1A1A1A"/>
            </w:tcBorders>
            <w:shd w:val="clear" w:color="auto" w:fill="auto"/>
            <w:textDirection w:val="btLr"/>
            <w:vAlign w:val="center"/>
          </w:tcPr>
          <w:p w:rsidR="00147E54" w:rsidRPr="0001584A" w:rsidRDefault="00147E54" w:rsidP="00FF3EFA">
            <w:pPr>
              <w:suppressAutoHyphens w:val="0"/>
              <w:jc w:val="center"/>
              <w:rPr>
                <w:rFonts w:ascii="Arial Narrow" w:hAnsi="Arial Narrow" w:cs="Arial"/>
                <w:lang w:eastAsia="es-CO"/>
              </w:rPr>
            </w:pPr>
            <w:r>
              <w:rPr>
                <w:rFonts w:ascii="Arial Narrow" w:hAnsi="Arial Narrow" w:cs="Arial"/>
                <w:lang w:eastAsia="es-CO"/>
              </w:rPr>
              <w:t>Riesgo Bajo</w:t>
            </w:r>
          </w:p>
        </w:tc>
        <w:tc>
          <w:tcPr>
            <w:tcW w:w="448" w:type="dxa"/>
            <w:tcBorders>
              <w:top w:val="nil"/>
              <w:left w:val="nil"/>
              <w:bottom w:val="single" w:sz="4" w:space="0" w:color="1A1A1A"/>
              <w:right w:val="single" w:sz="4" w:space="0" w:color="1A1A1A"/>
            </w:tcBorders>
            <w:shd w:val="clear" w:color="auto" w:fill="auto"/>
            <w:textDirection w:val="btLr"/>
            <w:vAlign w:val="center"/>
          </w:tcPr>
          <w:p w:rsidR="00147E54" w:rsidRPr="0001584A" w:rsidRDefault="00147E54" w:rsidP="00FF3EFA">
            <w:pPr>
              <w:suppressAutoHyphens w:val="0"/>
              <w:ind w:left="113" w:right="113"/>
              <w:jc w:val="center"/>
              <w:rPr>
                <w:rFonts w:ascii="Arial Narrow" w:hAnsi="Arial Narrow" w:cs="Arial"/>
                <w:lang w:eastAsia="es-CO"/>
              </w:rPr>
            </w:pPr>
            <w:r>
              <w:rPr>
                <w:rFonts w:ascii="Arial Narrow" w:hAnsi="Arial Narrow" w:cs="Arial"/>
                <w:lang w:eastAsia="es-CO"/>
              </w:rPr>
              <w:t>NO</w:t>
            </w:r>
          </w:p>
        </w:tc>
        <w:tc>
          <w:tcPr>
            <w:tcW w:w="850" w:type="dxa"/>
            <w:tcBorders>
              <w:top w:val="nil"/>
              <w:left w:val="nil"/>
              <w:bottom w:val="single" w:sz="4" w:space="0" w:color="1A1A1A"/>
              <w:right w:val="single" w:sz="4" w:space="0" w:color="1A1A1A"/>
            </w:tcBorders>
            <w:shd w:val="clear" w:color="auto" w:fill="auto"/>
            <w:noWrap/>
            <w:textDirection w:val="btLr"/>
            <w:vAlign w:val="center"/>
          </w:tcPr>
          <w:p w:rsidR="00147E54" w:rsidRPr="0001584A" w:rsidRDefault="00147E54" w:rsidP="00FF3EFA">
            <w:pPr>
              <w:suppressAutoHyphens w:val="0"/>
              <w:ind w:left="113" w:right="113"/>
              <w:jc w:val="center"/>
              <w:rPr>
                <w:rFonts w:ascii="Arial Narrow" w:hAnsi="Arial Narrow" w:cs="Arial"/>
                <w:lang w:eastAsia="es-CO"/>
              </w:rPr>
            </w:pPr>
            <w:r>
              <w:rPr>
                <w:rFonts w:ascii="Arial Narrow" w:hAnsi="Arial Narrow" w:cs="Arial"/>
                <w:lang w:eastAsia="es-CO"/>
              </w:rPr>
              <w:t>Supervisor</w:t>
            </w:r>
          </w:p>
        </w:tc>
        <w:tc>
          <w:tcPr>
            <w:tcW w:w="988" w:type="dxa"/>
            <w:tcBorders>
              <w:top w:val="nil"/>
              <w:left w:val="nil"/>
              <w:bottom w:val="single" w:sz="4" w:space="0" w:color="1A1A1A"/>
              <w:right w:val="single" w:sz="4" w:space="0" w:color="1A1A1A"/>
            </w:tcBorders>
            <w:shd w:val="clear" w:color="auto" w:fill="auto"/>
            <w:vAlign w:val="center"/>
          </w:tcPr>
          <w:p w:rsidR="00147E54" w:rsidRPr="0001584A" w:rsidRDefault="00147E54" w:rsidP="00FF3EFA">
            <w:pPr>
              <w:suppressAutoHyphens w:val="0"/>
              <w:jc w:val="center"/>
              <w:rPr>
                <w:rFonts w:ascii="Arial Narrow" w:hAnsi="Arial Narrow" w:cs="Arial"/>
                <w:lang w:eastAsia="es-CO"/>
              </w:rPr>
            </w:pPr>
            <w:r>
              <w:rPr>
                <w:rFonts w:ascii="Arial Narrow" w:hAnsi="Arial Narrow" w:cs="Arial"/>
                <w:lang w:eastAsia="es-CO"/>
              </w:rPr>
              <w:t>Inicio del contrato</w:t>
            </w:r>
          </w:p>
        </w:tc>
        <w:tc>
          <w:tcPr>
            <w:tcW w:w="1192" w:type="dxa"/>
            <w:tcBorders>
              <w:top w:val="nil"/>
              <w:left w:val="nil"/>
              <w:bottom w:val="single" w:sz="4" w:space="0" w:color="1A1A1A"/>
              <w:right w:val="single" w:sz="4" w:space="0" w:color="1A1A1A"/>
            </w:tcBorders>
            <w:shd w:val="clear" w:color="auto" w:fill="auto"/>
            <w:vAlign w:val="center"/>
          </w:tcPr>
          <w:p w:rsidR="00147E54" w:rsidRPr="0001584A" w:rsidRDefault="00147E54" w:rsidP="00FF3EFA">
            <w:pPr>
              <w:suppressAutoHyphens w:val="0"/>
              <w:jc w:val="center"/>
              <w:rPr>
                <w:rFonts w:ascii="Arial Narrow" w:hAnsi="Arial Narrow" w:cs="Arial"/>
                <w:lang w:eastAsia="es-CO"/>
              </w:rPr>
            </w:pPr>
            <w:r>
              <w:rPr>
                <w:rFonts w:ascii="Arial Narrow" w:hAnsi="Arial Narrow" w:cs="Arial"/>
                <w:lang w:eastAsia="es-CO"/>
              </w:rPr>
              <w:t>Terminación del contrato</w:t>
            </w:r>
          </w:p>
        </w:tc>
        <w:tc>
          <w:tcPr>
            <w:tcW w:w="1145" w:type="dxa"/>
            <w:tcBorders>
              <w:top w:val="nil"/>
              <w:left w:val="nil"/>
              <w:bottom w:val="single" w:sz="4" w:space="0" w:color="1A1A1A"/>
              <w:right w:val="single" w:sz="4" w:space="0" w:color="1A1A1A"/>
            </w:tcBorders>
            <w:shd w:val="clear" w:color="auto" w:fill="auto"/>
            <w:vAlign w:val="center"/>
          </w:tcPr>
          <w:p w:rsidR="00147E54" w:rsidRPr="0001584A" w:rsidRDefault="00147E54" w:rsidP="00FF3EFA">
            <w:pPr>
              <w:suppressAutoHyphens w:val="0"/>
              <w:jc w:val="both"/>
              <w:rPr>
                <w:rFonts w:ascii="Arial Narrow" w:hAnsi="Arial Narrow" w:cs="Arial"/>
                <w:lang w:eastAsia="es-CO"/>
              </w:rPr>
            </w:pPr>
            <w:r>
              <w:rPr>
                <w:rFonts w:ascii="Arial Narrow" w:hAnsi="Arial Narrow" w:cs="Arial"/>
                <w:lang w:eastAsia="es-CO"/>
              </w:rPr>
              <w:t>Seguimiento sobre de los pagos realizados durante el plazo de ejecución</w:t>
            </w:r>
          </w:p>
        </w:tc>
        <w:tc>
          <w:tcPr>
            <w:tcW w:w="1321" w:type="dxa"/>
            <w:tcBorders>
              <w:top w:val="nil"/>
              <w:left w:val="nil"/>
              <w:bottom w:val="single" w:sz="4" w:space="0" w:color="1A1A1A"/>
              <w:right w:val="single" w:sz="8" w:space="0" w:color="1A1A1A"/>
            </w:tcBorders>
            <w:shd w:val="clear" w:color="auto" w:fill="auto"/>
            <w:vAlign w:val="center"/>
          </w:tcPr>
          <w:p w:rsidR="00147E54" w:rsidRPr="0001584A" w:rsidRDefault="00147E54" w:rsidP="00FF3EFA">
            <w:pPr>
              <w:suppressAutoHyphens w:val="0"/>
              <w:jc w:val="both"/>
              <w:rPr>
                <w:rFonts w:ascii="Arial Narrow" w:hAnsi="Arial Narrow" w:cs="Arial"/>
                <w:lang w:eastAsia="es-CO"/>
              </w:rPr>
            </w:pPr>
            <w:r>
              <w:rPr>
                <w:rFonts w:ascii="Arial Narrow" w:hAnsi="Arial Narrow" w:cs="Arial"/>
                <w:lang w:eastAsia="es-CO"/>
              </w:rPr>
              <w:t>Tiempo de ejecución</w:t>
            </w:r>
          </w:p>
        </w:tc>
      </w:tr>
      <w:tr w:rsidR="00FD2394" w:rsidRPr="0001584A" w:rsidTr="00077C6A">
        <w:trPr>
          <w:cantSplit/>
          <w:trHeight w:val="1665"/>
          <w:jc w:val="center"/>
        </w:trPr>
        <w:tc>
          <w:tcPr>
            <w:tcW w:w="421" w:type="dxa"/>
            <w:tcBorders>
              <w:top w:val="nil"/>
              <w:left w:val="single" w:sz="8" w:space="0" w:color="1A1A1A"/>
              <w:bottom w:val="single" w:sz="4" w:space="0" w:color="1A1A1A"/>
              <w:right w:val="single" w:sz="4" w:space="0" w:color="1A1A1A"/>
            </w:tcBorders>
            <w:shd w:val="clear" w:color="auto" w:fill="auto"/>
            <w:noWrap/>
            <w:textDirection w:val="btLr"/>
            <w:vAlign w:val="center"/>
          </w:tcPr>
          <w:p w:rsidR="00147E54" w:rsidRPr="0001584A" w:rsidRDefault="00147E54" w:rsidP="00FF3EFA">
            <w:pPr>
              <w:suppressAutoHyphens w:val="0"/>
              <w:ind w:left="113" w:right="113"/>
              <w:jc w:val="center"/>
              <w:rPr>
                <w:rFonts w:ascii="Arial Narrow" w:hAnsi="Arial Narrow" w:cs="Arial"/>
                <w:b/>
                <w:bCs/>
                <w:lang w:eastAsia="es-CO"/>
              </w:rPr>
            </w:pPr>
            <w:r>
              <w:rPr>
                <w:rFonts w:ascii="Arial Narrow" w:hAnsi="Arial Narrow" w:cs="Arial"/>
                <w:b/>
                <w:bCs/>
                <w:lang w:eastAsia="es-CO"/>
              </w:rPr>
              <w:lastRenderedPageBreak/>
              <w:t>13</w:t>
            </w:r>
          </w:p>
        </w:tc>
        <w:tc>
          <w:tcPr>
            <w:tcW w:w="566" w:type="dxa"/>
            <w:tcBorders>
              <w:top w:val="nil"/>
              <w:left w:val="nil"/>
              <w:bottom w:val="single" w:sz="4" w:space="0" w:color="1A1A1A"/>
              <w:right w:val="single" w:sz="4" w:space="0" w:color="1A1A1A"/>
            </w:tcBorders>
            <w:shd w:val="clear" w:color="auto" w:fill="auto"/>
            <w:noWrap/>
            <w:textDirection w:val="btLr"/>
            <w:vAlign w:val="center"/>
          </w:tcPr>
          <w:p w:rsidR="00147E54" w:rsidRPr="0001584A" w:rsidRDefault="00147E54" w:rsidP="00FF3EFA">
            <w:pPr>
              <w:suppressAutoHyphens w:val="0"/>
              <w:ind w:left="113" w:right="113"/>
              <w:jc w:val="center"/>
              <w:rPr>
                <w:rFonts w:ascii="Arial Narrow" w:hAnsi="Arial Narrow" w:cs="Arial"/>
                <w:lang w:eastAsia="es-CO"/>
              </w:rPr>
            </w:pPr>
            <w:r>
              <w:rPr>
                <w:rFonts w:ascii="Arial Narrow" w:hAnsi="Arial Narrow" w:cs="Arial"/>
                <w:lang w:eastAsia="es-CO"/>
              </w:rPr>
              <w:t>General</w:t>
            </w:r>
          </w:p>
        </w:tc>
        <w:tc>
          <w:tcPr>
            <w:tcW w:w="376" w:type="dxa"/>
            <w:tcBorders>
              <w:top w:val="nil"/>
              <w:left w:val="nil"/>
              <w:bottom w:val="single" w:sz="4" w:space="0" w:color="1A1A1A"/>
              <w:right w:val="single" w:sz="4" w:space="0" w:color="1A1A1A"/>
            </w:tcBorders>
            <w:shd w:val="clear" w:color="auto" w:fill="auto"/>
            <w:noWrap/>
            <w:textDirection w:val="btLr"/>
            <w:vAlign w:val="center"/>
          </w:tcPr>
          <w:p w:rsidR="00147E54" w:rsidRPr="0001584A" w:rsidRDefault="00147E54" w:rsidP="00FF3EFA">
            <w:pPr>
              <w:suppressAutoHyphens w:val="0"/>
              <w:ind w:left="113" w:right="113"/>
              <w:jc w:val="center"/>
              <w:rPr>
                <w:rFonts w:ascii="Arial Narrow" w:hAnsi="Arial Narrow" w:cs="Arial"/>
                <w:lang w:eastAsia="es-CO"/>
              </w:rPr>
            </w:pPr>
            <w:r>
              <w:rPr>
                <w:rFonts w:ascii="Arial Narrow" w:hAnsi="Arial Narrow" w:cs="Arial"/>
                <w:lang w:eastAsia="es-CO"/>
              </w:rPr>
              <w:t>Externo</w:t>
            </w:r>
          </w:p>
        </w:tc>
        <w:tc>
          <w:tcPr>
            <w:tcW w:w="612" w:type="dxa"/>
            <w:tcBorders>
              <w:top w:val="nil"/>
              <w:left w:val="nil"/>
              <w:bottom w:val="single" w:sz="4" w:space="0" w:color="1A1A1A"/>
              <w:right w:val="single" w:sz="4" w:space="0" w:color="1A1A1A"/>
            </w:tcBorders>
            <w:shd w:val="clear" w:color="auto" w:fill="auto"/>
            <w:noWrap/>
            <w:textDirection w:val="btLr"/>
            <w:vAlign w:val="center"/>
          </w:tcPr>
          <w:p w:rsidR="00147E54" w:rsidRPr="0001584A" w:rsidRDefault="00147E54" w:rsidP="00FF3EFA">
            <w:pPr>
              <w:suppressAutoHyphens w:val="0"/>
              <w:ind w:left="113" w:right="113"/>
              <w:jc w:val="center"/>
              <w:rPr>
                <w:rFonts w:ascii="Arial Narrow" w:hAnsi="Arial Narrow" w:cs="Arial"/>
                <w:lang w:eastAsia="es-CO"/>
              </w:rPr>
            </w:pPr>
            <w:r>
              <w:rPr>
                <w:rFonts w:ascii="Arial Narrow" w:hAnsi="Arial Narrow" w:cs="Arial"/>
                <w:lang w:eastAsia="es-CO"/>
              </w:rPr>
              <w:t>Ejecución</w:t>
            </w:r>
          </w:p>
        </w:tc>
        <w:tc>
          <w:tcPr>
            <w:tcW w:w="283" w:type="dxa"/>
            <w:tcBorders>
              <w:top w:val="nil"/>
              <w:left w:val="nil"/>
              <w:bottom w:val="single" w:sz="4" w:space="0" w:color="1A1A1A"/>
              <w:right w:val="single" w:sz="4" w:space="0" w:color="1A1A1A"/>
            </w:tcBorders>
            <w:shd w:val="clear" w:color="auto" w:fill="auto"/>
            <w:textDirection w:val="btLr"/>
            <w:vAlign w:val="center"/>
          </w:tcPr>
          <w:p w:rsidR="00147E54" w:rsidRPr="0001584A" w:rsidRDefault="00147E54" w:rsidP="00FF3EFA">
            <w:pPr>
              <w:suppressAutoHyphens w:val="0"/>
              <w:ind w:left="113" w:right="113"/>
              <w:jc w:val="center"/>
              <w:rPr>
                <w:rFonts w:ascii="Arial Narrow" w:hAnsi="Arial Narrow" w:cs="Arial"/>
                <w:lang w:eastAsia="es-CO"/>
              </w:rPr>
            </w:pPr>
            <w:r>
              <w:rPr>
                <w:rFonts w:ascii="Arial Narrow" w:hAnsi="Arial Narrow" w:cs="Arial"/>
                <w:lang w:eastAsia="es-CO"/>
              </w:rPr>
              <w:t>Riesgos Operacionales</w:t>
            </w:r>
          </w:p>
        </w:tc>
        <w:tc>
          <w:tcPr>
            <w:tcW w:w="1701" w:type="dxa"/>
            <w:tcBorders>
              <w:top w:val="nil"/>
              <w:left w:val="nil"/>
              <w:bottom w:val="single" w:sz="4" w:space="0" w:color="1A1A1A"/>
              <w:right w:val="single" w:sz="4" w:space="0" w:color="1A1A1A"/>
            </w:tcBorders>
            <w:shd w:val="clear" w:color="auto" w:fill="auto"/>
            <w:vAlign w:val="center"/>
          </w:tcPr>
          <w:p w:rsidR="00147E54" w:rsidRPr="0001584A" w:rsidRDefault="00147E54" w:rsidP="00FF3EFA">
            <w:pPr>
              <w:suppressAutoHyphens w:val="0"/>
              <w:jc w:val="both"/>
              <w:rPr>
                <w:rFonts w:ascii="Arial Narrow" w:hAnsi="Arial Narrow" w:cs="Arial"/>
                <w:lang w:eastAsia="es-CO"/>
              </w:rPr>
            </w:pPr>
            <w:r>
              <w:rPr>
                <w:rFonts w:ascii="Arial Narrow" w:hAnsi="Arial Narrow" w:cs="Arial"/>
                <w:lang w:eastAsia="es-CO"/>
              </w:rPr>
              <w:t>Terminación anormal del contrato</w:t>
            </w:r>
          </w:p>
        </w:tc>
        <w:tc>
          <w:tcPr>
            <w:tcW w:w="2643" w:type="dxa"/>
            <w:tcBorders>
              <w:top w:val="nil"/>
              <w:left w:val="nil"/>
              <w:bottom w:val="single" w:sz="4" w:space="0" w:color="1A1A1A"/>
              <w:right w:val="single" w:sz="4" w:space="0" w:color="1A1A1A"/>
            </w:tcBorders>
            <w:shd w:val="clear" w:color="auto" w:fill="auto"/>
            <w:vAlign w:val="center"/>
          </w:tcPr>
          <w:p w:rsidR="00147E54" w:rsidRDefault="00147E54" w:rsidP="00FF3EFA">
            <w:pPr>
              <w:suppressAutoHyphens w:val="0"/>
              <w:jc w:val="both"/>
              <w:rPr>
                <w:rFonts w:ascii="Arial Narrow" w:hAnsi="Arial Narrow" w:cs="Arial"/>
                <w:lang w:eastAsia="es-CO"/>
              </w:rPr>
            </w:pPr>
            <w:r>
              <w:rPr>
                <w:rFonts w:ascii="Arial Narrow" w:hAnsi="Arial Narrow" w:cs="Arial"/>
                <w:lang w:eastAsia="es-CO"/>
              </w:rPr>
              <w:t>-Incumplimiento en la satisfacción de las necesidades de la entidad.</w:t>
            </w:r>
          </w:p>
          <w:p w:rsidR="00147E54" w:rsidRDefault="00147E54" w:rsidP="00FF3EFA">
            <w:pPr>
              <w:suppressAutoHyphens w:val="0"/>
              <w:jc w:val="both"/>
              <w:rPr>
                <w:rFonts w:ascii="Arial Narrow" w:hAnsi="Arial Narrow" w:cs="Arial"/>
                <w:lang w:eastAsia="es-CO"/>
              </w:rPr>
            </w:pPr>
            <w:r>
              <w:rPr>
                <w:rFonts w:ascii="Arial Narrow" w:hAnsi="Arial Narrow" w:cs="Arial"/>
                <w:lang w:eastAsia="es-CO"/>
              </w:rPr>
              <w:t>-Declaración de incumplimiento del contrato.</w:t>
            </w:r>
          </w:p>
          <w:p w:rsidR="00147E54" w:rsidRDefault="00147E54" w:rsidP="00FF3EFA">
            <w:pPr>
              <w:suppressAutoHyphens w:val="0"/>
              <w:jc w:val="both"/>
              <w:rPr>
                <w:rFonts w:ascii="Arial Narrow" w:hAnsi="Arial Narrow" w:cs="Arial"/>
                <w:lang w:eastAsia="es-CO"/>
              </w:rPr>
            </w:pPr>
            <w:r>
              <w:rPr>
                <w:rFonts w:ascii="Arial Narrow" w:hAnsi="Arial Narrow" w:cs="Arial"/>
                <w:lang w:eastAsia="es-CO"/>
              </w:rPr>
              <w:t>-Demandas.</w:t>
            </w:r>
          </w:p>
          <w:p w:rsidR="00147E54" w:rsidRDefault="00147E54" w:rsidP="00FF3EFA">
            <w:pPr>
              <w:suppressAutoHyphens w:val="0"/>
              <w:jc w:val="both"/>
              <w:rPr>
                <w:rFonts w:ascii="Arial Narrow" w:hAnsi="Arial Narrow" w:cs="Arial"/>
                <w:lang w:eastAsia="es-CO"/>
              </w:rPr>
            </w:pPr>
            <w:r>
              <w:rPr>
                <w:rFonts w:ascii="Arial Narrow" w:hAnsi="Arial Narrow" w:cs="Arial"/>
                <w:lang w:eastAsia="es-CO"/>
              </w:rPr>
              <w:t>-Investigaciones disciplinarias fiscales y penales.</w:t>
            </w:r>
          </w:p>
          <w:p w:rsidR="00147E54" w:rsidRPr="0001584A" w:rsidRDefault="00147E54" w:rsidP="00FF3EFA">
            <w:pPr>
              <w:suppressAutoHyphens w:val="0"/>
              <w:jc w:val="both"/>
              <w:rPr>
                <w:rFonts w:ascii="Arial Narrow" w:hAnsi="Arial Narrow" w:cs="Arial"/>
                <w:lang w:eastAsia="es-CO"/>
              </w:rPr>
            </w:pPr>
            <w:r>
              <w:rPr>
                <w:rFonts w:ascii="Arial Narrow" w:hAnsi="Arial Narrow" w:cs="Arial"/>
                <w:lang w:eastAsia="es-CO"/>
              </w:rPr>
              <w:t>-Acciones de repetición.</w:t>
            </w:r>
          </w:p>
        </w:tc>
        <w:tc>
          <w:tcPr>
            <w:tcW w:w="425" w:type="dxa"/>
            <w:tcBorders>
              <w:top w:val="nil"/>
              <w:left w:val="nil"/>
              <w:bottom w:val="single" w:sz="4" w:space="0" w:color="1A1A1A"/>
              <w:right w:val="single" w:sz="4" w:space="0" w:color="1A1A1A"/>
            </w:tcBorders>
            <w:shd w:val="clear" w:color="auto" w:fill="auto"/>
            <w:noWrap/>
            <w:textDirection w:val="btLr"/>
            <w:vAlign w:val="center"/>
          </w:tcPr>
          <w:p w:rsidR="00147E54" w:rsidRPr="0001584A" w:rsidRDefault="00147E54" w:rsidP="00FF3EFA">
            <w:pPr>
              <w:suppressAutoHyphens w:val="0"/>
              <w:jc w:val="center"/>
              <w:rPr>
                <w:rFonts w:ascii="Arial Narrow" w:hAnsi="Arial Narrow" w:cs="Arial"/>
                <w:lang w:eastAsia="es-CO"/>
              </w:rPr>
            </w:pPr>
            <w:r>
              <w:rPr>
                <w:rFonts w:ascii="Arial Narrow" w:hAnsi="Arial Narrow" w:cs="Arial"/>
                <w:lang w:eastAsia="es-CO"/>
              </w:rPr>
              <w:t>2</w:t>
            </w:r>
          </w:p>
        </w:tc>
        <w:tc>
          <w:tcPr>
            <w:tcW w:w="425" w:type="dxa"/>
            <w:tcBorders>
              <w:top w:val="nil"/>
              <w:left w:val="nil"/>
              <w:bottom w:val="single" w:sz="4" w:space="0" w:color="1A1A1A"/>
              <w:right w:val="single" w:sz="4" w:space="0" w:color="1A1A1A"/>
            </w:tcBorders>
            <w:shd w:val="clear" w:color="auto" w:fill="auto"/>
            <w:noWrap/>
            <w:textDirection w:val="btLr"/>
            <w:vAlign w:val="center"/>
          </w:tcPr>
          <w:p w:rsidR="00147E54" w:rsidRPr="0001584A" w:rsidRDefault="00147E54" w:rsidP="00FF3EFA">
            <w:pPr>
              <w:suppressAutoHyphens w:val="0"/>
              <w:jc w:val="center"/>
              <w:rPr>
                <w:rFonts w:ascii="Arial Narrow" w:hAnsi="Arial Narrow" w:cs="Arial"/>
                <w:lang w:eastAsia="es-CO"/>
              </w:rPr>
            </w:pPr>
            <w:r>
              <w:rPr>
                <w:rFonts w:ascii="Arial Narrow" w:hAnsi="Arial Narrow" w:cs="Arial"/>
                <w:lang w:eastAsia="es-CO"/>
              </w:rPr>
              <w:t>1</w:t>
            </w:r>
          </w:p>
        </w:tc>
        <w:tc>
          <w:tcPr>
            <w:tcW w:w="426" w:type="dxa"/>
            <w:tcBorders>
              <w:top w:val="nil"/>
              <w:left w:val="nil"/>
              <w:bottom w:val="single" w:sz="4" w:space="0" w:color="1A1A1A"/>
              <w:right w:val="single" w:sz="4" w:space="0" w:color="1A1A1A"/>
            </w:tcBorders>
            <w:shd w:val="clear" w:color="auto" w:fill="auto"/>
            <w:noWrap/>
            <w:textDirection w:val="btLr"/>
            <w:vAlign w:val="center"/>
          </w:tcPr>
          <w:p w:rsidR="00147E54" w:rsidRPr="0001584A" w:rsidRDefault="00147E54" w:rsidP="00FF3EFA">
            <w:pPr>
              <w:suppressAutoHyphens w:val="0"/>
              <w:jc w:val="center"/>
              <w:rPr>
                <w:rFonts w:ascii="Arial Narrow" w:hAnsi="Arial Narrow" w:cs="Arial"/>
                <w:lang w:eastAsia="es-CO"/>
              </w:rPr>
            </w:pPr>
            <w:r>
              <w:rPr>
                <w:rFonts w:ascii="Arial Narrow" w:hAnsi="Arial Narrow" w:cs="Arial"/>
                <w:lang w:eastAsia="es-CO"/>
              </w:rPr>
              <w:t>3</w:t>
            </w:r>
          </w:p>
        </w:tc>
        <w:tc>
          <w:tcPr>
            <w:tcW w:w="393" w:type="dxa"/>
            <w:tcBorders>
              <w:top w:val="nil"/>
              <w:left w:val="nil"/>
              <w:bottom w:val="single" w:sz="4" w:space="0" w:color="1A1A1A"/>
              <w:right w:val="single" w:sz="4" w:space="0" w:color="1A1A1A"/>
            </w:tcBorders>
            <w:shd w:val="clear" w:color="auto" w:fill="auto"/>
            <w:textDirection w:val="btLr"/>
            <w:vAlign w:val="center"/>
          </w:tcPr>
          <w:p w:rsidR="00147E54" w:rsidRPr="0001584A" w:rsidRDefault="00147E54" w:rsidP="00FF3EFA">
            <w:pPr>
              <w:suppressAutoHyphens w:val="0"/>
              <w:jc w:val="center"/>
              <w:rPr>
                <w:rFonts w:ascii="Arial Narrow" w:hAnsi="Arial Narrow" w:cs="Arial"/>
                <w:lang w:eastAsia="es-CO"/>
              </w:rPr>
            </w:pPr>
            <w:r>
              <w:rPr>
                <w:rFonts w:ascii="Arial Narrow" w:hAnsi="Arial Narrow" w:cs="Arial"/>
                <w:lang w:eastAsia="es-CO"/>
              </w:rPr>
              <w:t>Riesgo Bajo</w:t>
            </w:r>
          </w:p>
        </w:tc>
        <w:tc>
          <w:tcPr>
            <w:tcW w:w="425" w:type="dxa"/>
            <w:tcBorders>
              <w:top w:val="nil"/>
              <w:left w:val="nil"/>
              <w:bottom w:val="single" w:sz="4" w:space="0" w:color="1A1A1A"/>
              <w:right w:val="single" w:sz="4" w:space="0" w:color="1A1A1A"/>
            </w:tcBorders>
            <w:shd w:val="clear" w:color="auto" w:fill="auto"/>
            <w:noWrap/>
            <w:textDirection w:val="btLr"/>
            <w:vAlign w:val="center"/>
          </w:tcPr>
          <w:p w:rsidR="00147E54" w:rsidRPr="0001584A" w:rsidRDefault="00147E54" w:rsidP="00FF3EFA">
            <w:pPr>
              <w:suppressAutoHyphens w:val="0"/>
              <w:jc w:val="center"/>
              <w:rPr>
                <w:rFonts w:ascii="Arial Narrow" w:hAnsi="Arial Narrow" w:cs="Arial"/>
                <w:lang w:eastAsia="es-CO"/>
              </w:rPr>
            </w:pPr>
            <w:r>
              <w:rPr>
                <w:rFonts w:ascii="Arial Narrow" w:hAnsi="Arial Narrow" w:cs="Arial"/>
                <w:lang w:eastAsia="es-CO"/>
              </w:rPr>
              <w:t>Contratista</w:t>
            </w:r>
          </w:p>
        </w:tc>
        <w:tc>
          <w:tcPr>
            <w:tcW w:w="2233" w:type="dxa"/>
            <w:tcBorders>
              <w:top w:val="nil"/>
              <w:left w:val="nil"/>
              <w:bottom w:val="single" w:sz="4" w:space="0" w:color="1A1A1A"/>
              <w:right w:val="single" w:sz="4" w:space="0" w:color="1A1A1A"/>
            </w:tcBorders>
            <w:shd w:val="clear" w:color="auto" w:fill="auto"/>
            <w:vAlign w:val="center"/>
          </w:tcPr>
          <w:p w:rsidR="00147E54" w:rsidRPr="0001584A" w:rsidRDefault="00147E54" w:rsidP="00FF3EFA">
            <w:pPr>
              <w:suppressAutoHyphens w:val="0"/>
              <w:jc w:val="both"/>
              <w:rPr>
                <w:rFonts w:ascii="Arial Narrow" w:hAnsi="Arial Narrow" w:cs="Arial"/>
                <w:lang w:eastAsia="es-CO"/>
              </w:rPr>
            </w:pPr>
            <w:r>
              <w:rPr>
                <w:rFonts w:ascii="Arial Narrow" w:hAnsi="Arial Narrow" w:cs="Arial"/>
                <w:lang w:eastAsia="es-CO"/>
              </w:rPr>
              <w:t>Seguimiento y control por parte del supervisor</w:t>
            </w:r>
          </w:p>
        </w:tc>
        <w:tc>
          <w:tcPr>
            <w:tcW w:w="358" w:type="dxa"/>
            <w:tcBorders>
              <w:top w:val="nil"/>
              <w:left w:val="nil"/>
              <w:bottom w:val="single" w:sz="4" w:space="0" w:color="1A1A1A"/>
              <w:right w:val="single" w:sz="4" w:space="0" w:color="1A1A1A"/>
            </w:tcBorders>
            <w:shd w:val="clear" w:color="auto" w:fill="auto"/>
            <w:vAlign w:val="center"/>
          </w:tcPr>
          <w:p w:rsidR="00147E54" w:rsidRPr="0001584A" w:rsidRDefault="00147E54" w:rsidP="00FF3EFA">
            <w:pPr>
              <w:suppressAutoHyphens w:val="0"/>
              <w:jc w:val="center"/>
              <w:rPr>
                <w:rFonts w:ascii="Arial Narrow" w:hAnsi="Arial Narrow" w:cs="Arial"/>
                <w:lang w:eastAsia="es-CO"/>
              </w:rPr>
            </w:pPr>
            <w:r>
              <w:rPr>
                <w:rFonts w:ascii="Arial Narrow" w:hAnsi="Arial Narrow" w:cs="Arial"/>
                <w:lang w:eastAsia="es-CO"/>
              </w:rPr>
              <w:t>1</w:t>
            </w:r>
          </w:p>
        </w:tc>
        <w:tc>
          <w:tcPr>
            <w:tcW w:w="370" w:type="dxa"/>
            <w:tcBorders>
              <w:top w:val="nil"/>
              <w:left w:val="nil"/>
              <w:bottom w:val="single" w:sz="4" w:space="0" w:color="1A1A1A"/>
              <w:right w:val="single" w:sz="4" w:space="0" w:color="1A1A1A"/>
            </w:tcBorders>
            <w:shd w:val="clear" w:color="auto" w:fill="auto"/>
            <w:vAlign w:val="center"/>
          </w:tcPr>
          <w:p w:rsidR="00147E54" w:rsidRPr="0001584A" w:rsidRDefault="00147E54" w:rsidP="00FF3EFA">
            <w:pPr>
              <w:suppressAutoHyphens w:val="0"/>
              <w:jc w:val="center"/>
              <w:rPr>
                <w:rFonts w:ascii="Arial Narrow" w:hAnsi="Arial Narrow" w:cs="Arial"/>
                <w:lang w:eastAsia="es-CO"/>
              </w:rPr>
            </w:pPr>
            <w:r>
              <w:rPr>
                <w:rFonts w:ascii="Arial Narrow" w:hAnsi="Arial Narrow" w:cs="Arial"/>
                <w:lang w:eastAsia="es-CO"/>
              </w:rPr>
              <w:t>1</w:t>
            </w:r>
          </w:p>
        </w:tc>
        <w:tc>
          <w:tcPr>
            <w:tcW w:w="422" w:type="dxa"/>
            <w:tcBorders>
              <w:top w:val="nil"/>
              <w:left w:val="nil"/>
              <w:bottom w:val="single" w:sz="4" w:space="0" w:color="1A1A1A"/>
              <w:right w:val="single" w:sz="4" w:space="0" w:color="1A1A1A"/>
            </w:tcBorders>
            <w:shd w:val="clear" w:color="auto" w:fill="auto"/>
            <w:vAlign w:val="center"/>
          </w:tcPr>
          <w:p w:rsidR="00147E54" w:rsidRPr="0001584A" w:rsidRDefault="00147E54" w:rsidP="00FF3EFA">
            <w:pPr>
              <w:suppressAutoHyphens w:val="0"/>
              <w:jc w:val="center"/>
              <w:rPr>
                <w:rFonts w:ascii="Arial Narrow" w:hAnsi="Arial Narrow" w:cs="Arial"/>
                <w:lang w:eastAsia="es-CO"/>
              </w:rPr>
            </w:pPr>
            <w:r>
              <w:rPr>
                <w:rFonts w:ascii="Arial Narrow" w:hAnsi="Arial Narrow" w:cs="Arial"/>
                <w:lang w:eastAsia="es-CO"/>
              </w:rPr>
              <w:t>2</w:t>
            </w:r>
          </w:p>
        </w:tc>
        <w:tc>
          <w:tcPr>
            <w:tcW w:w="394" w:type="dxa"/>
            <w:tcBorders>
              <w:top w:val="nil"/>
              <w:left w:val="nil"/>
              <w:bottom w:val="single" w:sz="4" w:space="0" w:color="1A1A1A"/>
              <w:right w:val="single" w:sz="4" w:space="0" w:color="1A1A1A"/>
            </w:tcBorders>
            <w:shd w:val="clear" w:color="auto" w:fill="auto"/>
            <w:textDirection w:val="btLr"/>
            <w:vAlign w:val="center"/>
          </w:tcPr>
          <w:p w:rsidR="00147E54" w:rsidRPr="0001584A" w:rsidRDefault="00147E54" w:rsidP="00FF3EFA">
            <w:pPr>
              <w:suppressAutoHyphens w:val="0"/>
              <w:jc w:val="center"/>
              <w:rPr>
                <w:rFonts w:ascii="Arial Narrow" w:hAnsi="Arial Narrow" w:cs="Arial"/>
                <w:lang w:eastAsia="es-CO"/>
              </w:rPr>
            </w:pPr>
            <w:r>
              <w:rPr>
                <w:rFonts w:ascii="Arial Narrow" w:hAnsi="Arial Narrow" w:cs="Arial"/>
                <w:lang w:eastAsia="es-CO"/>
              </w:rPr>
              <w:t>Riesgo Bajo</w:t>
            </w:r>
          </w:p>
        </w:tc>
        <w:tc>
          <w:tcPr>
            <w:tcW w:w="448" w:type="dxa"/>
            <w:tcBorders>
              <w:top w:val="nil"/>
              <w:left w:val="nil"/>
              <w:bottom w:val="single" w:sz="4" w:space="0" w:color="1A1A1A"/>
              <w:right w:val="single" w:sz="4" w:space="0" w:color="1A1A1A"/>
            </w:tcBorders>
            <w:shd w:val="clear" w:color="auto" w:fill="auto"/>
            <w:textDirection w:val="btLr"/>
            <w:vAlign w:val="center"/>
          </w:tcPr>
          <w:p w:rsidR="00147E54" w:rsidRPr="0001584A" w:rsidRDefault="00147E54" w:rsidP="00FF3EFA">
            <w:pPr>
              <w:suppressAutoHyphens w:val="0"/>
              <w:ind w:left="113" w:right="113"/>
              <w:jc w:val="center"/>
              <w:rPr>
                <w:rFonts w:ascii="Arial Narrow" w:hAnsi="Arial Narrow" w:cs="Arial"/>
                <w:lang w:eastAsia="es-CO"/>
              </w:rPr>
            </w:pPr>
            <w:r>
              <w:rPr>
                <w:rFonts w:ascii="Arial Narrow" w:hAnsi="Arial Narrow" w:cs="Arial"/>
                <w:lang w:eastAsia="es-CO"/>
              </w:rPr>
              <w:t>SI</w:t>
            </w:r>
          </w:p>
        </w:tc>
        <w:tc>
          <w:tcPr>
            <w:tcW w:w="850" w:type="dxa"/>
            <w:tcBorders>
              <w:top w:val="nil"/>
              <w:left w:val="nil"/>
              <w:bottom w:val="single" w:sz="4" w:space="0" w:color="1A1A1A"/>
              <w:right w:val="single" w:sz="4" w:space="0" w:color="1A1A1A"/>
            </w:tcBorders>
            <w:shd w:val="clear" w:color="auto" w:fill="auto"/>
            <w:noWrap/>
            <w:textDirection w:val="btLr"/>
            <w:vAlign w:val="center"/>
          </w:tcPr>
          <w:p w:rsidR="00147E54" w:rsidRPr="0001584A" w:rsidRDefault="00147E54" w:rsidP="00FF3EFA">
            <w:pPr>
              <w:suppressAutoHyphens w:val="0"/>
              <w:ind w:left="113" w:right="113"/>
              <w:jc w:val="center"/>
              <w:rPr>
                <w:rFonts w:ascii="Arial Narrow" w:hAnsi="Arial Narrow" w:cs="Arial"/>
                <w:lang w:eastAsia="es-CO"/>
              </w:rPr>
            </w:pPr>
            <w:r>
              <w:rPr>
                <w:rFonts w:ascii="Arial Narrow" w:hAnsi="Arial Narrow" w:cs="Arial"/>
                <w:lang w:eastAsia="es-CO"/>
              </w:rPr>
              <w:t>Supervisor</w:t>
            </w:r>
          </w:p>
        </w:tc>
        <w:tc>
          <w:tcPr>
            <w:tcW w:w="988" w:type="dxa"/>
            <w:tcBorders>
              <w:top w:val="nil"/>
              <w:left w:val="nil"/>
              <w:bottom w:val="single" w:sz="4" w:space="0" w:color="1A1A1A"/>
              <w:right w:val="single" w:sz="4" w:space="0" w:color="1A1A1A"/>
            </w:tcBorders>
            <w:shd w:val="clear" w:color="auto" w:fill="auto"/>
            <w:vAlign w:val="center"/>
          </w:tcPr>
          <w:p w:rsidR="00147E54" w:rsidRPr="0001584A" w:rsidRDefault="00147E54" w:rsidP="00FF3EFA">
            <w:pPr>
              <w:suppressAutoHyphens w:val="0"/>
              <w:jc w:val="center"/>
              <w:rPr>
                <w:rFonts w:ascii="Arial Narrow" w:hAnsi="Arial Narrow" w:cs="Arial"/>
                <w:lang w:eastAsia="es-CO"/>
              </w:rPr>
            </w:pPr>
            <w:r>
              <w:rPr>
                <w:rFonts w:ascii="Arial Narrow" w:hAnsi="Arial Narrow" w:cs="Arial"/>
                <w:lang w:eastAsia="es-CO"/>
              </w:rPr>
              <w:t>Fecha de Inicio del contrato</w:t>
            </w:r>
          </w:p>
        </w:tc>
        <w:tc>
          <w:tcPr>
            <w:tcW w:w="1192" w:type="dxa"/>
            <w:tcBorders>
              <w:top w:val="nil"/>
              <w:left w:val="nil"/>
              <w:bottom w:val="single" w:sz="4" w:space="0" w:color="1A1A1A"/>
              <w:right w:val="single" w:sz="4" w:space="0" w:color="1A1A1A"/>
            </w:tcBorders>
            <w:shd w:val="clear" w:color="auto" w:fill="auto"/>
            <w:vAlign w:val="center"/>
          </w:tcPr>
          <w:p w:rsidR="00147E54" w:rsidRPr="0001584A" w:rsidRDefault="00147E54" w:rsidP="00FF3EFA">
            <w:pPr>
              <w:suppressAutoHyphens w:val="0"/>
              <w:jc w:val="center"/>
              <w:rPr>
                <w:rFonts w:ascii="Arial Narrow" w:hAnsi="Arial Narrow" w:cs="Arial"/>
                <w:lang w:eastAsia="es-CO"/>
              </w:rPr>
            </w:pPr>
            <w:r>
              <w:rPr>
                <w:rFonts w:ascii="Arial Narrow" w:hAnsi="Arial Narrow" w:cs="Arial"/>
                <w:lang w:eastAsia="es-CO"/>
              </w:rPr>
              <w:t>Fecha de liquidación del contrato</w:t>
            </w:r>
          </w:p>
        </w:tc>
        <w:tc>
          <w:tcPr>
            <w:tcW w:w="1145" w:type="dxa"/>
            <w:tcBorders>
              <w:top w:val="nil"/>
              <w:left w:val="nil"/>
              <w:bottom w:val="single" w:sz="4" w:space="0" w:color="1A1A1A"/>
              <w:right w:val="single" w:sz="4" w:space="0" w:color="1A1A1A"/>
            </w:tcBorders>
            <w:shd w:val="clear" w:color="auto" w:fill="auto"/>
            <w:vAlign w:val="center"/>
          </w:tcPr>
          <w:p w:rsidR="00147E54" w:rsidRPr="0001584A" w:rsidRDefault="00147E54" w:rsidP="00FF3EFA">
            <w:pPr>
              <w:suppressAutoHyphens w:val="0"/>
              <w:jc w:val="both"/>
              <w:rPr>
                <w:rFonts w:ascii="Arial Narrow" w:hAnsi="Arial Narrow" w:cs="Arial"/>
                <w:lang w:eastAsia="es-CO"/>
              </w:rPr>
            </w:pPr>
            <w:r>
              <w:rPr>
                <w:rFonts w:ascii="Arial Narrow" w:hAnsi="Arial Narrow" w:cs="Arial"/>
                <w:lang w:eastAsia="es-CO"/>
              </w:rPr>
              <w:t>Informes de ejecución</w:t>
            </w:r>
          </w:p>
        </w:tc>
        <w:tc>
          <w:tcPr>
            <w:tcW w:w="1321" w:type="dxa"/>
            <w:tcBorders>
              <w:top w:val="nil"/>
              <w:left w:val="nil"/>
              <w:bottom w:val="single" w:sz="4" w:space="0" w:color="1A1A1A"/>
              <w:right w:val="single" w:sz="8" w:space="0" w:color="1A1A1A"/>
            </w:tcBorders>
            <w:shd w:val="clear" w:color="auto" w:fill="auto"/>
            <w:vAlign w:val="center"/>
          </w:tcPr>
          <w:p w:rsidR="00147E54" w:rsidRPr="0001584A" w:rsidRDefault="00147E54" w:rsidP="00FF3EFA">
            <w:pPr>
              <w:suppressAutoHyphens w:val="0"/>
              <w:jc w:val="both"/>
              <w:rPr>
                <w:rFonts w:ascii="Arial Narrow" w:hAnsi="Arial Narrow" w:cs="Arial"/>
                <w:lang w:eastAsia="es-CO"/>
              </w:rPr>
            </w:pPr>
            <w:r>
              <w:rPr>
                <w:rFonts w:ascii="Arial Narrow" w:hAnsi="Arial Narrow" w:cs="Arial"/>
                <w:lang w:eastAsia="es-CO"/>
              </w:rPr>
              <w:t>Término de ejecución del contrato</w:t>
            </w:r>
          </w:p>
        </w:tc>
      </w:tr>
      <w:tr w:rsidR="00FD2394" w:rsidRPr="0001584A" w:rsidTr="00077C6A">
        <w:trPr>
          <w:cantSplit/>
          <w:trHeight w:val="1275"/>
          <w:jc w:val="center"/>
        </w:trPr>
        <w:tc>
          <w:tcPr>
            <w:tcW w:w="421" w:type="dxa"/>
            <w:tcBorders>
              <w:top w:val="nil"/>
              <w:left w:val="single" w:sz="8" w:space="0" w:color="1A1A1A"/>
              <w:bottom w:val="single" w:sz="4" w:space="0" w:color="1A1A1A"/>
              <w:right w:val="single" w:sz="4" w:space="0" w:color="1A1A1A"/>
            </w:tcBorders>
            <w:shd w:val="clear" w:color="auto" w:fill="auto"/>
            <w:noWrap/>
            <w:textDirection w:val="btLr"/>
            <w:vAlign w:val="center"/>
          </w:tcPr>
          <w:p w:rsidR="00147E54" w:rsidRPr="0001584A" w:rsidRDefault="00147E54" w:rsidP="00FF3EFA">
            <w:pPr>
              <w:suppressAutoHyphens w:val="0"/>
              <w:ind w:left="113" w:right="113"/>
              <w:jc w:val="center"/>
              <w:rPr>
                <w:rFonts w:ascii="Arial Narrow" w:hAnsi="Arial Narrow" w:cs="Arial"/>
                <w:b/>
                <w:bCs/>
                <w:lang w:eastAsia="es-CO"/>
              </w:rPr>
            </w:pPr>
            <w:r>
              <w:rPr>
                <w:rFonts w:ascii="Arial Narrow" w:hAnsi="Arial Narrow" w:cs="Arial"/>
                <w:b/>
                <w:bCs/>
                <w:lang w:eastAsia="es-CO"/>
              </w:rPr>
              <w:t>14</w:t>
            </w:r>
          </w:p>
        </w:tc>
        <w:tc>
          <w:tcPr>
            <w:tcW w:w="566" w:type="dxa"/>
            <w:tcBorders>
              <w:top w:val="nil"/>
              <w:left w:val="nil"/>
              <w:bottom w:val="single" w:sz="4" w:space="0" w:color="1A1A1A"/>
              <w:right w:val="single" w:sz="4" w:space="0" w:color="1A1A1A"/>
            </w:tcBorders>
            <w:shd w:val="clear" w:color="auto" w:fill="auto"/>
            <w:noWrap/>
            <w:textDirection w:val="btLr"/>
            <w:vAlign w:val="center"/>
          </w:tcPr>
          <w:p w:rsidR="00147E54" w:rsidRPr="0001584A" w:rsidRDefault="00147E54" w:rsidP="00FF3EFA">
            <w:pPr>
              <w:suppressAutoHyphens w:val="0"/>
              <w:ind w:left="113" w:right="113"/>
              <w:jc w:val="center"/>
              <w:rPr>
                <w:rFonts w:ascii="Arial Narrow" w:hAnsi="Arial Narrow" w:cs="Arial"/>
                <w:lang w:eastAsia="es-CO"/>
              </w:rPr>
            </w:pPr>
            <w:r>
              <w:rPr>
                <w:rFonts w:ascii="Arial Narrow" w:hAnsi="Arial Narrow" w:cs="Arial"/>
                <w:lang w:eastAsia="es-CO"/>
              </w:rPr>
              <w:t>General</w:t>
            </w:r>
          </w:p>
        </w:tc>
        <w:tc>
          <w:tcPr>
            <w:tcW w:w="376" w:type="dxa"/>
            <w:tcBorders>
              <w:top w:val="nil"/>
              <w:left w:val="nil"/>
              <w:bottom w:val="single" w:sz="4" w:space="0" w:color="1A1A1A"/>
              <w:right w:val="single" w:sz="4" w:space="0" w:color="1A1A1A"/>
            </w:tcBorders>
            <w:shd w:val="clear" w:color="auto" w:fill="auto"/>
            <w:noWrap/>
            <w:textDirection w:val="btLr"/>
            <w:vAlign w:val="center"/>
          </w:tcPr>
          <w:p w:rsidR="00147E54" w:rsidRPr="0001584A" w:rsidRDefault="00147E54" w:rsidP="00FF3EFA">
            <w:pPr>
              <w:suppressAutoHyphens w:val="0"/>
              <w:ind w:left="113" w:right="113"/>
              <w:jc w:val="center"/>
              <w:rPr>
                <w:rFonts w:ascii="Arial Narrow" w:hAnsi="Arial Narrow" w:cs="Arial"/>
                <w:lang w:eastAsia="es-CO"/>
              </w:rPr>
            </w:pPr>
            <w:r>
              <w:rPr>
                <w:rFonts w:ascii="Arial Narrow" w:hAnsi="Arial Narrow" w:cs="Arial"/>
                <w:lang w:eastAsia="es-CO"/>
              </w:rPr>
              <w:t>Externo</w:t>
            </w:r>
          </w:p>
        </w:tc>
        <w:tc>
          <w:tcPr>
            <w:tcW w:w="612" w:type="dxa"/>
            <w:tcBorders>
              <w:top w:val="nil"/>
              <w:left w:val="nil"/>
              <w:bottom w:val="single" w:sz="4" w:space="0" w:color="1A1A1A"/>
              <w:right w:val="single" w:sz="4" w:space="0" w:color="1A1A1A"/>
            </w:tcBorders>
            <w:shd w:val="clear" w:color="auto" w:fill="auto"/>
            <w:noWrap/>
            <w:textDirection w:val="btLr"/>
            <w:vAlign w:val="center"/>
          </w:tcPr>
          <w:p w:rsidR="00147E54" w:rsidRPr="0001584A" w:rsidRDefault="00147E54" w:rsidP="00FF3EFA">
            <w:pPr>
              <w:suppressAutoHyphens w:val="0"/>
              <w:ind w:left="113" w:right="113"/>
              <w:jc w:val="center"/>
              <w:rPr>
                <w:rFonts w:ascii="Arial Narrow" w:hAnsi="Arial Narrow" w:cs="Arial"/>
                <w:lang w:eastAsia="es-CO"/>
              </w:rPr>
            </w:pPr>
            <w:r>
              <w:rPr>
                <w:rFonts w:ascii="Arial Narrow" w:hAnsi="Arial Narrow" w:cs="Arial"/>
                <w:lang w:eastAsia="es-CO"/>
              </w:rPr>
              <w:t>Ejecución</w:t>
            </w:r>
          </w:p>
        </w:tc>
        <w:tc>
          <w:tcPr>
            <w:tcW w:w="283" w:type="dxa"/>
            <w:tcBorders>
              <w:top w:val="nil"/>
              <w:left w:val="nil"/>
              <w:bottom w:val="single" w:sz="4" w:space="0" w:color="1A1A1A"/>
              <w:right w:val="single" w:sz="4" w:space="0" w:color="1A1A1A"/>
            </w:tcBorders>
            <w:shd w:val="clear" w:color="auto" w:fill="auto"/>
            <w:textDirection w:val="btLr"/>
            <w:vAlign w:val="center"/>
          </w:tcPr>
          <w:p w:rsidR="00147E54" w:rsidRPr="0001584A" w:rsidRDefault="00147E54" w:rsidP="00FF3EFA">
            <w:pPr>
              <w:suppressAutoHyphens w:val="0"/>
              <w:ind w:left="113" w:right="113"/>
              <w:jc w:val="center"/>
              <w:rPr>
                <w:rFonts w:ascii="Arial Narrow" w:hAnsi="Arial Narrow" w:cs="Arial"/>
                <w:lang w:eastAsia="es-CO"/>
              </w:rPr>
            </w:pPr>
            <w:r>
              <w:rPr>
                <w:rFonts w:ascii="Arial Narrow" w:hAnsi="Arial Narrow" w:cs="Arial"/>
                <w:lang w:eastAsia="es-CO"/>
              </w:rPr>
              <w:t>Riesgos Operacionales</w:t>
            </w:r>
          </w:p>
        </w:tc>
        <w:tc>
          <w:tcPr>
            <w:tcW w:w="1701" w:type="dxa"/>
            <w:tcBorders>
              <w:top w:val="nil"/>
              <w:left w:val="nil"/>
              <w:bottom w:val="single" w:sz="4" w:space="0" w:color="1A1A1A"/>
              <w:right w:val="single" w:sz="4" w:space="0" w:color="1A1A1A"/>
            </w:tcBorders>
            <w:shd w:val="clear" w:color="auto" w:fill="auto"/>
            <w:vAlign w:val="center"/>
          </w:tcPr>
          <w:p w:rsidR="00147E54" w:rsidRPr="0001584A" w:rsidRDefault="00147E54" w:rsidP="00FF3EFA">
            <w:pPr>
              <w:suppressAutoHyphens w:val="0"/>
              <w:jc w:val="both"/>
              <w:rPr>
                <w:rFonts w:ascii="Arial Narrow" w:hAnsi="Arial Narrow" w:cs="Arial"/>
                <w:lang w:eastAsia="es-CO"/>
              </w:rPr>
            </w:pPr>
            <w:r>
              <w:rPr>
                <w:rFonts w:ascii="Arial Narrow" w:hAnsi="Arial Narrow" w:cs="Arial"/>
                <w:lang w:eastAsia="es-CO"/>
              </w:rPr>
              <w:t>Inadecuada liquidación del contrato e incumplimiento de los términos legales o pactados para la liquidación del contrato</w:t>
            </w:r>
          </w:p>
        </w:tc>
        <w:tc>
          <w:tcPr>
            <w:tcW w:w="2643" w:type="dxa"/>
            <w:tcBorders>
              <w:top w:val="nil"/>
              <w:left w:val="nil"/>
              <w:bottom w:val="single" w:sz="4" w:space="0" w:color="1A1A1A"/>
              <w:right w:val="single" w:sz="4" w:space="0" w:color="1A1A1A"/>
            </w:tcBorders>
            <w:shd w:val="clear" w:color="auto" w:fill="auto"/>
            <w:vAlign w:val="center"/>
          </w:tcPr>
          <w:p w:rsidR="00147E54" w:rsidRDefault="00147E54" w:rsidP="00FF3EFA">
            <w:pPr>
              <w:suppressAutoHyphens w:val="0"/>
              <w:jc w:val="both"/>
              <w:rPr>
                <w:rFonts w:ascii="Arial Narrow" w:hAnsi="Arial Narrow" w:cs="Arial"/>
                <w:lang w:eastAsia="es-CO"/>
              </w:rPr>
            </w:pPr>
            <w:r>
              <w:rPr>
                <w:rFonts w:ascii="Arial Narrow" w:hAnsi="Arial Narrow" w:cs="Arial"/>
                <w:lang w:eastAsia="es-CO"/>
              </w:rPr>
              <w:t>-Demandas</w:t>
            </w:r>
          </w:p>
          <w:p w:rsidR="00147E54" w:rsidRDefault="00147E54" w:rsidP="00FF3EFA">
            <w:pPr>
              <w:suppressAutoHyphens w:val="0"/>
              <w:jc w:val="both"/>
              <w:rPr>
                <w:rFonts w:ascii="Arial Narrow" w:hAnsi="Arial Narrow" w:cs="Arial"/>
                <w:lang w:eastAsia="es-CO"/>
              </w:rPr>
            </w:pPr>
            <w:r>
              <w:rPr>
                <w:rFonts w:ascii="Arial Narrow" w:hAnsi="Arial Narrow" w:cs="Arial"/>
                <w:lang w:eastAsia="es-CO"/>
              </w:rPr>
              <w:t>-Investigaciones disciplinarias fiscales y penales.</w:t>
            </w:r>
          </w:p>
          <w:p w:rsidR="00147E54" w:rsidRPr="0001584A" w:rsidRDefault="00147E54" w:rsidP="00FF3EFA">
            <w:pPr>
              <w:suppressAutoHyphens w:val="0"/>
              <w:jc w:val="both"/>
              <w:rPr>
                <w:rFonts w:ascii="Arial Narrow" w:hAnsi="Arial Narrow" w:cs="Arial"/>
                <w:lang w:eastAsia="es-CO"/>
              </w:rPr>
            </w:pPr>
            <w:r>
              <w:rPr>
                <w:rFonts w:ascii="Arial Narrow" w:hAnsi="Arial Narrow" w:cs="Arial"/>
                <w:lang w:eastAsia="es-CO"/>
              </w:rPr>
              <w:t>-Detrimento patrimonial.</w:t>
            </w:r>
          </w:p>
        </w:tc>
        <w:tc>
          <w:tcPr>
            <w:tcW w:w="425" w:type="dxa"/>
            <w:tcBorders>
              <w:top w:val="nil"/>
              <w:left w:val="nil"/>
              <w:bottom w:val="single" w:sz="4" w:space="0" w:color="1A1A1A"/>
              <w:right w:val="single" w:sz="4" w:space="0" w:color="1A1A1A"/>
            </w:tcBorders>
            <w:shd w:val="clear" w:color="auto" w:fill="auto"/>
            <w:noWrap/>
            <w:textDirection w:val="btLr"/>
            <w:vAlign w:val="center"/>
          </w:tcPr>
          <w:p w:rsidR="00147E54" w:rsidRPr="0001584A" w:rsidRDefault="00147E54" w:rsidP="00FF3EFA">
            <w:pPr>
              <w:suppressAutoHyphens w:val="0"/>
              <w:jc w:val="center"/>
              <w:rPr>
                <w:rFonts w:ascii="Arial Narrow" w:hAnsi="Arial Narrow" w:cs="Arial"/>
                <w:lang w:eastAsia="es-CO"/>
              </w:rPr>
            </w:pPr>
            <w:r>
              <w:rPr>
                <w:rFonts w:ascii="Arial Narrow" w:hAnsi="Arial Narrow" w:cs="Arial"/>
                <w:lang w:eastAsia="es-CO"/>
              </w:rPr>
              <w:t>2</w:t>
            </w:r>
          </w:p>
        </w:tc>
        <w:tc>
          <w:tcPr>
            <w:tcW w:w="425" w:type="dxa"/>
            <w:tcBorders>
              <w:top w:val="nil"/>
              <w:left w:val="nil"/>
              <w:bottom w:val="single" w:sz="4" w:space="0" w:color="1A1A1A"/>
              <w:right w:val="single" w:sz="4" w:space="0" w:color="1A1A1A"/>
            </w:tcBorders>
            <w:shd w:val="clear" w:color="auto" w:fill="auto"/>
            <w:noWrap/>
            <w:textDirection w:val="btLr"/>
            <w:vAlign w:val="center"/>
          </w:tcPr>
          <w:p w:rsidR="00147E54" w:rsidRPr="0001584A" w:rsidRDefault="00147E54" w:rsidP="00FF3EFA">
            <w:pPr>
              <w:suppressAutoHyphens w:val="0"/>
              <w:jc w:val="center"/>
              <w:rPr>
                <w:rFonts w:ascii="Arial Narrow" w:hAnsi="Arial Narrow" w:cs="Arial"/>
                <w:lang w:eastAsia="es-CO"/>
              </w:rPr>
            </w:pPr>
            <w:r>
              <w:rPr>
                <w:rFonts w:ascii="Arial Narrow" w:hAnsi="Arial Narrow" w:cs="Arial"/>
                <w:lang w:eastAsia="es-CO"/>
              </w:rPr>
              <w:t>1</w:t>
            </w:r>
          </w:p>
        </w:tc>
        <w:tc>
          <w:tcPr>
            <w:tcW w:w="426" w:type="dxa"/>
            <w:tcBorders>
              <w:top w:val="nil"/>
              <w:left w:val="nil"/>
              <w:bottom w:val="single" w:sz="4" w:space="0" w:color="1A1A1A"/>
              <w:right w:val="single" w:sz="4" w:space="0" w:color="1A1A1A"/>
            </w:tcBorders>
            <w:shd w:val="clear" w:color="auto" w:fill="auto"/>
            <w:noWrap/>
            <w:textDirection w:val="btLr"/>
            <w:vAlign w:val="center"/>
          </w:tcPr>
          <w:p w:rsidR="00147E54" w:rsidRPr="0001584A" w:rsidRDefault="00147E54" w:rsidP="00FF3EFA">
            <w:pPr>
              <w:suppressAutoHyphens w:val="0"/>
              <w:jc w:val="center"/>
              <w:rPr>
                <w:rFonts w:ascii="Arial Narrow" w:hAnsi="Arial Narrow" w:cs="Arial"/>
                <w:lang w:eastAsia="es-CO"/>
              </w:rPr>
            </w:pPr>
            <w:r>
              <w:rPr>
                <w:rFonts w:ascii="Arial Narrow" w:hAnsi="Arial Narrow" w:cs="Arial"/>
                <w:lang w:eastAsia="es-CO"/>
              </w:rPr>
              <w:t>3</w:t>
            </w:r>
          </w:p>
        </w:tc>
        <w:tc>
          <w:tcPr>
            <w:tcW w:w="393" w:type="dxa"/>
            <w:tcBorders>
              <w:top w:val="nil"/>
              <w:left w:val="nil"/>
              <w:bottom w:val="single" w:sz="4" w:space="0" w:color="1A1A1A"/>
              <w:right w:val="single" w:sz="4" w:space="0" w:color="1A1A1A"/>
            </w:tcBorders>
            <w:shd w:val="clear" w:color="auto" w:fill="auto"/>
            <w:textDirection w:val="btLr"/>
            <w:vAlign w:val="center"/>
          </w:tcPr>
          <w:p w:rsidR="00147E54" w:rsidRPr="0001584A" w:rsidRDefault="00147E54" w:rsidP="00FF3EFA">
            <w:pPr>
              <w:suppressAutoHyphens w:val="0"/>
              <w:jc w:val="center"/>
              <w:rPr>
                <w:rFonts w:ascii="Arial Narrow" w:hAnsi="Arial Narrow" w:cs="Arial"/>
                <w:lang w:eastAsia="es-CO"/>
              </w:rPr>
            </w:pPr>
            <w:r>
              <w:rPr>
                <w:rFonts w:ascii="Arial Narrow" w:hAnsi="Arial Narrow" w:cs="Arial"/>
                <w:lang w:eastAsia="es-CO"/>
              </w:rPr>
              <w:t>Riesgo Bajo</w:t>
            </w:r>
          </w:p>
        </w:tc>
        <w:tc>
          <w:tcPr>
            <w:tcW w:w="425" w:type="dxa"/>
            <w:tcBorders>
              <w:top w:val="nil"/>
              <w:left w:val="nil"/>
              <w:bottom w:val="single" w:sz="4" w:space="0" w:color="1A1A1A"/>
              <w:right w:val="single" w:sz="4" w:space="0" w:color="1A1A1A"/>
            </w:tcBorders>
            <w:shd w:val="clear" w:color="auto" w:fill="auto"/>
            <w:noWrap/>
            <w:textDirection w:val="btLr"/>
            <w:vAlign w:val="center"/>
          </w:tcPr>
          <w:p w:rsidR="00147E54" w:rsidRPr="0001584A" w:rsidRDefault="00147E54" w:rsidP="00FF3EFA">
            <w:pPr>
              <w:suppressAutoHyphens w:val="0"/>
              <w:jc w:val="center"/>
              <w:rPr>
                <w:rFonts w:ascii="Arial Narrow" w:hAnsi="Arial Narrow" w:cs="Arial"/>
                <w:lang w:eastAsia="es-CO"/>
              </w:rPr>
            </w:pPr>
            <w:r>
              <w:rPr>
                <w:rFonts w:ascii="Arial Narrow" w:hAnsi="Arial Narrow" w:cs="Arial"/>
                <w:lang w:eastAsia="es-CO"/>
              </w:rPr>
              <w:t>Entidad - contratista</w:t>
            </w:r>
          </w:p>
        </w:tc>
        <w:tc>
          <w:tcPr>
            <w:tcW w:w="2233" w:type="dxa"/>
            <w:tcBorders>
              <w:top w:val="nil"/>
              <w:left w:val="nil"/>
              <w:bottom w:val="single" w:sz="4" w:space="0" w:color="1A1A1A"/>
              <w:right w:val="single" w:sz="4" w:space="0" w:color="1A1A1A"/>
            </w:tcBorders>
            <w:shd w:val="clear" w:color="auto" w:fill="auto"/>
            <w:vAlign w:val="center"/>
          </w:tcPr>
          <w:p w:rsidR="00147E54" w:rsidRPr="0001584A" w:rsidRDefault="00147E54" w:rsidP="00FF3EFA">
            <w:pPr>
              <w:suppressAutoHyphens w:val="0"/>
              <w:jc w:val="both"/>
              <w:rPr>
                <w:rFonts w:ascii="Arial Narrow" w:hAnsi="Arial Narrow" w:cs="Arial"/>
                <w:lang w:eastAsia="es-CO"/>
              </w:rPr>
            </w:pPr>
            <w:r>
              <w:rPr>
                <w:rFonts w:ascii="Arial Narrow" w:hAnsi="Arial Narrow" w:cs="Arial"/>
                <w:lang w:eastAsia="es-CO"/>
              </w:rPr>
              <w:t>Seguimiento y control por parte del supervisor</w:t>
            </w:r>
          </w:p>
        </w:tc>
        <w:tc>
          <w:tcPr>
            <w:tcW w:w="358" w:type="dxa"/>
            <w:tcBorders>
              <w:top w:val="nil"/>
              <w:left w:val="nil"/>
              <w:bottom w:val="single" w:sz="4" w:space="0" w:color="1A1A1A"/>
              <w:right w:val="single" w:sz="4" w:space="0" w:color="1A1A1A"/>
            </w:tcBorders>
            <w:shd w:val="clear" w:color="auto" w:fill="auto"/>
            <w:vAlign w:val="center"/>
          </w:tcPr>
          <w:p w:rsidR="00147E54" w:rsidRPr="0001584A" w:rsidRDefault="00147E54" w:rsidP="00FF3EFA">
            <w:pPr>
              <w:suppressAutoHyphens w:val="0"/>
              <w:jc w:val="center"/>
              <w:rPr>
                <w:rFonts w:ascii="Arial Narrow" w:hAnsi="Arial Narrow" w:cs="Arial"/>
                <w:lang w:eastAsia="es-CO"/>
              </w:rPr>
            </w:pPr>
            <w:r>
              <w:rPr>
                <w:rFonts w:ascii="Arial Narrow" w:hAnsi="Arial Narrow" w:cs="Arial"/>
                <w:lang w:eastAsia="es-CO"/>
              </w:rPr>
              <w:t>1</w:t>
            </w:r>
          </w:p>
        </w:tc>
        <w:tc>
          <w:tcPr>
            <w:tcW w:w="370" w:type="dxa"/>
            <w:tcBorders>
              <w:top w:val="nil"/>
              <w:left w:val="nil"/>
              <w:bottom w:val="single" w:sz="4" w:space="0" w:color="1A1A1A"/>
              <w:right w:val="single" w:sz="4" w:space="0" w:color="1A1A1A"/>
            </w:tcBorders>
            <w:shd w:val="clear" w:color="auto" w:fill="auto"/>
            <w:vAlign w:val="center"/>
          </w:tcPr>
          <w:p w:rsidR="00147E54" w:rsidRPr="0001584A" w:rsidRDefault="00147E54" w:rsidP="00FF3EFA">
            <w:pPr>
              <w:suppressAutoHyphens w:val="0"/>
              <w:jc w:val="center"/>
              <w:rPr>
                <w:rFonts w:ascii="Arial Narrow" w:hAnsi="Arial Narrow" w:cs="Arial"/>
                <w:lang w:eastAsia="es-CO"/>
              </w:rPr>
            </w:pPr>
            <w:r>
              <w:rPr>
                <w:rFonts w:ascii="Arial Narrow" w:hAnsi="Arial Narrow" w:cs="Arial"/>
                <w:lang w:eastAsia="es-CO"/>
              </w:rPr>
              <w:t>1</w:t>
            </w:r>
          </w:p>
        </w:tc>
        <w:tc>
          <w:tcPr>
            <w:tcW w:w="422" w:type="dxa"/>
            <w:tcBorders>
              <w:top w:val="nil"/>
              <w:left w:val="nil"/>
              <w:bottom w:val="single" w:sz="4" w:space="0" w:color="1A1A1A"/>
              <w:right w:val="single" w:sz="4" w:space="0" w:color="1A1A1A"/>
            </w:tcBorders>
            <w:shd w:val="clear" w:color="auto" w:fill="auto"/>
            <w:vAlign w:val="center"/>
          </w:tcPr>
          <w:p w:rsidR="00147E54" w:rsidRPr="0001584A" w:rsidRDefault="00147E54" w:rsidP="00FF3EFA">
            <w:pPr>
              <w:suppressAutoHyphens w:val="0"/>
              <w:jc w:val="center"/>
              <w:rPr>
                <w:rFonts w:ascii="Arial Narrow" w:hAnsi="Arial Narrow" w:cs="Arial"/>
                <w:lang w:eastAsia="es-CO"/>
              </w:rPr>
            </w:pPr>
            <w:r>
              <w:rPr>
                <w:rFonts w:ascii="Arial Narrow" w:hAnsi="Arial Narrow" w:cs="Arial"/>
                <w:lang w:eastAsia="es-CO"/>
              </w:rPr>
              <w:t>2</w:t>
            </w:r>
          </w:p>
        </w:tc>
        <w:tc>
          <w:tcPr>
            <w:tcW w:w="394" w:type="dxa"/>
            <w:tcBorders>
              <w:top w:val="nil"/>
              <w:left w:val="nil"/>
              <w:bottom w:val="single" w:sz="4" w:space="0" w:color="1A1A1A"/>
              <w:right w:val="single" w:sz="4" w:space="0" w:color="1A1A1A"/>
            </w:tcBorders>
            <w:shd w:val="clear" w:color="auto" w:fill="auto"/>
            <w:textDirection w:val="btLr"/>
            <w:vAlign w:val="center"/>
          </w:tcPr>
          <w:p w:rsidR="00147E54" w:rsidRPr="0001584A" w:rsidRDefault="00147E54" w:rsidP="00FF3EFA">
            <w:pPr>
              <w:suppressAutoHyphens w:val="0"/>
              <w:jc w:val="center"/>
              <w:rPr>
                <w:rFonts w:ascii="Arial Narrow" w:hAnsi="Arial Narrow" w:cs="Arial"/>
                <w:lang w:eastAsia="es-CO"/>
              </w:rPr>
            </w:pPr>
            <w:r>
              <w:rPr>
                <w:rFonts w:ascii="Arial Narrow" w:hAnsi="Arial Narrow" w:cs="Arial"/>
                <w:lang w:eastAsia="es-CO"/>
              </w:rPr>
              <w:t>Riesgo Bajo</w:t>
            </w:r>
          </w:p>
        </w:tc>
        <w:tc>
          <w:tcPr>
            <w:tcW w:w="448" w:type="dxa"/>
            <w:tcBorders>
              <w:top w:val="nil"/>
              <w:left w:val="nil"/>
              <w:bottom w:val="single" w:sz="4" w:space="0" w:color="1A1A1A"/>
              <w:right w:val="single" w:sz="4" w:space="0" w:color="1A1A1A"/>
            </w:tcBorders>
            <w:shd w:val="clear" w:color="auto" w:fill="auto"/>
            <w:textDirection w:val="btLr"/>
            <w:vAlign w:val="center"/>
          </w:tcPr>
          <w:p w:rsidR="00147E54" w:rsidRPr="0001584A" w:rsidRDefault="00147E54" w:rsidP="00FF3EFA">
            <w:pPr>
              <w:suppressAutoHyphens w:val="0"/>
              <w:ind w:left="113" w:right="113"/>
              <w:jc w:val="center"/>
              <w:rPr>
                <w:rFonts w:ascii="Arial Narrow" w:hAnsi="Arial Narrow" w:cs="Arial"/>
                <w:lang w:eastAsia="es-CO"/>
              </w:rPr>
            </w:pPr>
            <w:r>
              <w:rPr>
                <w:rFonts w:ascii="Arial Narrow" w:hAnsi="Arial Narrow" w:cs="Arial"/>
                <w:lang w:eastAsia="es-CO"/>
              </w:rPr>
              <w:t>NO</w:t>
            </w:r>
          </w:p>
        </w:tc>
        <w:tc>
          <w:tcPr>
            <w:tcW w:w="850" w:type="dxa"/>
            <w:tcBorders>
              <w:top w:val="nil"/>
              <w:left w:val="nil"/>
              <w:bottom w:val="single" w:sz="4" w:space="0" w:color="1A1A1A"/>
              <w:right w:val="single" w:sz="4" w:space="0" w:color="1A1A1A"/>
            </w:tcBorders>
            <w:shd w:val="clear" w:color="auto" w:fill="auto"/>
            <w:noWrap/>
            <w:textDirection w:val="btLr"/>
            <w:vAlign w:val="center"/>
          </w:tcPr>
          <w:p w:rsidR="00147E54" w:rsidRPr="0001584A" w:rsidRDefault="00147E54" w:rsidP="00FF3EFA">
            <w:pPr>
              <w:suppressAutoHyphens w:val="0"/>
              <w:ind w:left="113" w:right="113"/>
              <w:jc w:val="center"/>
              <w:rPr>
                <w:rFonts w:ascii="Arial Narrow" w:hAnsi="Arial Narrow" w:cs="Arial"/>
                <w:lang w:eastAsia="es-CO"/>
              </w:rPr>
            </w:pPr>
            <w:r>
              <w:rPr>
                <w:rFonts w:ascii="Arial Narrow" w:hAnsi="Arial Narrow" w:cs="Arial"/>
                <w:lang w:eastAsia="es-CO"/>
              </w:rPr>
              <w:t>Supervisor</w:t>
            </w:r>
          </w:p>
        </w:tc>
        <w:tc>
          <w:tcPr>
            <w:tcW w:w="988" w:type="dxa"/>
            <w:tcBorders>
              <w:top w:val="nil"/>
              <w:left w:val="nil"/>
              <w:bottom w:val="single" w:sz="4" w:space="0" w:color="1A1A1A"/>
              <w:right w:val="single" w:sz="4" w:space="0" w:color="1A1A1A"/>
            </w:tcBorders>
            <w:shd w:val="clear" w:color="auto" w:fill="auto"/>
            <w:vAlign w:val="center"/>
          </w:tcPr>
          <w:p w:rsidR="00147E54" w:rsidRPr="0001584A" w:rsidRDefault="00147E54" w:rsidP="00FF3EFA">
            <w:pPr>
              <w:suppressAutoHyphens w:val="0"/>
              <w:jc w:val="center"/>
              <w:rPr>
                <w:rFonts w:ascii="Arial Narrow" w:hAnsi="Arial Narrow" w:cs="Arial"/>
                <w:lang w:eastAsia="es-CO"/>
              </w:rPr>
            </w:pPr>
            <w:r>
              <w:rPr>
                <w:rFonts w:ascii="Arial Narrow" w:hAnsi="Arial Narrow" w:cs="Arial"/>
                <w:lang w:eastAsia="es-CO"/>
              </w:rPr>
              <w:t>Fecha de terminación del contrato</w:t>
            </w:r>
          </w:p>
        </w:tc>
        <w:tc>
          <w:tcPr>
            <w:tcW w:w="1192" w:type="dxa"/>
            <w:tcBorders>
              <w:top w:val="nil"/>
              <w:left w:val="nil"/>
              <w:bottom w:val="single" w:sz="4" w:space="0" w:color="1A1A1A"/>
              <w:right w:val="single" w:sz="4" w:space="0" w:color="1A1A1A"/>
            </w:tcBorders>
            <w:shd w:val="clear" w:color="auto" w:fill="auto"/>
            <w:vAlign w:val="center"/>
          </w:tcPr>
          <w:p w:rsidR="00147E54" w:rsidRPr="0001584A" w:rsidRDefault="00147E54" w:rsidP="00FF3EFA">
            <w:pPr>
              <w:suppressAutoHyphens w:val="0"/>
              <w:jc w:val="center"/>
              <w:rPr>
                <w:rFonts w:ascii="Arial Narrow" w:hAnsi="Arial Narrow" w:cs="Arial"/>
                <w:lang w:eastAsia="es-CO"/>
              </w:rPr>
            </w:pPr>
            <w:r>
              <w:rPr>
                <w:rFonts w:ascii="Arial Narrow" w:hAnsi="Arial Narrow" w:cs="Arial"/>
                <w:lang w:eastAsia="es-CO"/>
              </w:rPr>
              <w:t>Fecha de liquidación del contrato</w:t>
            </w:r>
          </w:p>
        </w:tc>
        <w:tc>
          <w:tcPr>
            <w:tcW w:w="1145" w:type="dxa"/>
            <w:tcBorders>
              <w:top w:val="nil"/>
              <w:left w:val="nil"/>
              <w:bottom w:val="single" w:sz="4" w:space="0" w:color="1A1A1A"/>
              <w:right w:val="single" w:sz="4" w:space="0" w:color="1A1A1A"/>
            </w:tcBorders>
            <w:shd w:val="clear" w:color="auto" w:fill="auto"/>
            <w:vAlign w:val="center"/>
          </w:tcPr>
          <w:p w:rsidR="00147E54" w:rsidRPr="0001584A" w:rsidRDefault="00147E54" w:rsidP="00FF3EFA">
            <w:pPr>
              <w:suppressAutoHyphens w:val="0"/>
              <w:jc w:val="both"/>
              <w:rPr>
                <w:rFonts w:ascii="Arial Narrow" w:hAnsi="Arial Narrow" w:cs="Arial"/>
                <w:lang w:eastAsia="es-CO"/>
              </w:rPr>
            </w:pPr>
            <w:r>
              <w:rPr>
                <w:rFonts w:ascii="Arial Narrow" w:hAnsi="Arial Narrow" w:cs="Arial"/>
                <w:lang w:eastAsia="es-CO"/>
              </w:rPr>
              <w:t>Seguimiento y exigencias de parte del supervisor</w:t>
            </w:r>
          </w:p>
        </w:tc>
        <w:tc>
          <w:tcPr>
            <w:tcW w:w="1321" w:type="dxa"/>
            <w:tcBorders>
              <w:top w:val="nil"/>
              <w:left w:val="nil"/>
              <w:bottom w:val="single" w:sz="4" w:space="0" w:color="1A1A1A"/>
              <w:right w:val="single" w:sz="8" w:space="0" w:color="1A1A1A"/>
            </w:tcBorders>
            <w:shd w:val="clear" w:color="auto" w:fill="auto"/>
            <w:vAlign w:val="center"/>
          </w:tcPr>
          <w:p w:rsidR="00147E54" w:rsidRPr="0001584A" w:rsidRDefault="00147E54" w:rsidP="00FF3EFA">
            <w:pPr>
              <w:suppressAutoHyphens w:val="0"/>
              <w:jc w:val="both"/>
              <w:rPr>
                <w:rFonts w:ascii="Arial Narrow" w:hAnsi="Arial Narrow" w:cs="Arial"/>
                <w:lang w:eastAsia="es-CO"/>
              </w:rPr>
            </w:pPr>
            <w:r>
              <w:rPr>
                <w:rFonts w:ascii="Arial Narrow" w:hAnsi="Arial Narrow" w:cs="Arial"/>
                <w:lang w:eastAsia="es-CO"/>
              </w:rPr>
              <w:t>Etapa de liquidación.</w:t>
            </w:r>
          </w:p>
        </w:tc>
      </w:tr>
    </w:tbl>
    <w:p w:rsidR="00147E54" w:rsidRDefault="00147E54" w:rsidP="00147E54">
      <w:pPr>
        <w:jc w:val="both"/>
        <w:rPr>
          <w:rFonts w:ascii="Arial" w:hAnsi="Arial" w:cs="Arial"/>
          <w:bCs/>
          <w:sz w:val="16"/>
          <w:szCs w:val="16"/>
        </w:rPr>
        <w:sectPr w:rsidR="00147E54" w:rsidSect="00FF3EFA">
          <w:pgSz w:w="20160" w:h="12240" w:orient="landscape" w:code="5"/>
          <w:pgMar w:top="1985" w:right="1418" w:bottom="1701" w:left="1418" w:header="737" w:footer="238" w:gutter="0"/>
          <w:cols w:space="720"/>
          <w:docGrid w:linePitch="360"/>
        </w:sectPr>
      </w:pPr>
    </w:p>
    <w:p w:rsidR="00147E54" w:rsidRDefault="00147E54" w:rsidP="00147E54">
      <w:pPr>
        <w:jc w:val="both"/>
        <w:rPr>
          <w:rFonts w:ascii="Arial" w:hAnsi="Arial" w:cs="Arial"/>
          <w:bCs/>
          <w:sz w:val="16"/>
          <w:szCs w:val="16"/>
        </w:rPr>
      </w:pPr>
    </w:p>
    <w:p w:rsidR="00147E54" w:rsidRDefault="00147E54" w:rsidP="00147E54">
      <w:pPr>
        <w:jc w:val="both"/>
        <w:rPr>
          <w:rFonts w:ascii="Arial" w:hAnsi="Arial" w:cs="Arial"/>
          <w:sz w:val="24"/>
          <w:szCs w:val="24"/>
        </w:rPr>
      </w:pPr>
      <w:r w:rsidRPr="00A314D0">
        <w:rPr>
          <w:rFonts w:ascii="Arial" w:hAnsi="Arial" w:cs="Arial"/>
          <w:sz w:val="24"/>
          <w:szCs w:val="24"/>
        </w:rPr>
        <w:t>Teniendo en cuenta lo anterior, a continuación, se establece la asignación de los riesgos, así:</w:t>
      </w:r>
    </w:p>
    <w:p w:rsidR="00147E54" w:rsidRDefault="00147E54" w:rsidP="00147E54">
      <w:pPr>
        <w:jc w:val="both"/>
        <w:rPr>
          <w:rFonts w:ascii="Arial" w:hAnsi="Arial" w:cs="Arial"/>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5"/>
        <w:gridCol w:w="2386"/>
        <w:gridCol w:w="453"/>
        <w:gridCol w:w="1667"/>
      </w:tblGrid>
      <w:tr w:rsidR="00147E54" w:rsidRPr="001D7480" w:rsidTr="00FF3EFA">
        <w:trPr>
          <w:jc w:val="center"/>
        </w:trPr>
        <w:tc>
          <w:tcPr>
            <w:tcW w:w="2265" w:type="dxa"/>
            <w:tcBorders>
              <w:bottom w:val="single" w:sz="4" w:space="0" w:color="auto"/>
            </w:tcBorders>
            <w:shd w:val="clear" w:color="auto" w:fill="E0E0E0"/>
          </w:tcPr>
          <w:p w:rsidR="00147E54" w:rsidRPr="001D7480" w:rsidRDefault="00147E54" w:rsidP="00FF3EFA">
            <w:pPr>
              <w:tabs>
                <w:tab w:val="left" w:pos="210"/>
                <w:tab w:val="center" w:pos="1024"/>
              </w:tabs>
              <w:rPr>
                <w:rFonts w:ascii="Arial" w:hAnsi="Arial" w:cs="Arial"/>
                <w:b/>
                <w:sz w:val="22"/>
                <w:szCs w:val="22"/>
              </w:rPr>
            </w:pPr>
            <w:r w:rsidRPr="001D7480">
              <w:rPr>
                <w:rFonts w:ascii="Arial" w:hAnsi="Arial" w:cs="Arial"/>
                <w:b/>
                <w:sz w:val="22"/>
                <w:szCs w:val="22"/>
              </w:rPr>
              <w:tab/>
            </w:r>
            <w:r w:rsidRPr="001D7480">
              <w:rPr>
                <w:rFonts w:ascii="Arial" w:hAnsi="Arial" w:cs="Arial"/>
                <w:b/>
                <w:sz w:val="22"/>
                <w:szCs w:val="22"/>
              </w:rPr>
              <w:tab/>
              <w:t>Riesgo</w:t>
            </w:r>
          </w:p>
        </w:tc>
        <w:tc>
          <w:tcPr>
            <w:tcW w:w="2386" w:type="dxa"/>
            <w:shd w:val="clear" w:color="auto" w:fill="E0E0E0"/>
          </w:tcPr>
          <w:p w:rsidR="00147E54" w:rsidRPr="001D7480" w:rsidRDefault="00147E54" w:rsidP="00FF3EFA">
            <w:pPr>
              <w:jc w:val="center"/>
              <w:rPr>
                <w:rFonts w:ascii="Arial" w:hAnsi="Arial" w:cs="Arial"/>
                <w:b/>
                <w:sz w:val="22"/>
                <w:szCs w:val="22"/>
              </w:rPr>
            </w:pPr>
            <w:r w:rsidRPr="001D7480">
              <w:rPr>
                <w:rFonts w:ascii="Arial" w:hAnsi="Arial" w:cs="Arial"/>
                <w:b/>
                <w:sz w:val="22"/>
                <w:szCs w:val="22"/>
              </w:rPr>
              <w:t>Asignación</w:t>
            </w:r>
          </w:p>
        </w:tc>
        <w:tc>
          <w:tcPr>
            <w:tcW w:w="453" w:type="dxa"/>
            <w:shd w:val="clear" w:color="auto" w:fill="E0E0E0"/>
          </w:tcPr>
          <w:p w:rsidR="00147E54" w:rsidRPr="001D7480" w:rsidRDefault="00147E54" w:rsidP="00FF3EFA">
            <w:pPr>
              <w:jc w:val="center"/>
              <w:rPr>
                <w:rFonts w:ascii="Arial" w:hAnsi="Arial" w:cs="Arial"/>
                <w:b/>
                <w:sz w:val="22"/>
                <w:szCs w:val="22"/>
              </w:rPr>
            </w:pPr>
          </w:p>
        </w:tc>
        <w:tc>
          <w:tcPr>
            <w:tcW w:w="1667" w:type="dxa"/>
            <w:shd w:val="clear" w:color="auto" w:fill="E0E0E0"/>
          </w:tcPr>
          <w:p w:rsidR="00147E54" w:rsidRPr="001D7480" w:rsidRDefault="00147E54" w:rsidP="00FF3EFA">
            <w:pPr>
              <w:jc w:val="center"/>
              <w:rPr>
                <w:rFonts w:ascii="Arial" w:hAnsi="Arial" w:cs="Arial"/>
                <w:b/>
                <w:sz w:val="22"/>
                <w:szCs w:val="22"/>
              </w:rPr>
            </w:pPr>
            <w:r w:rsidRPr="001D7480">
              <w:rPr>
                <w:rFonts w:ascii="Arial" w:hAnsi="Arial" w:cs="Arial"/>
                <w:b/>
                <w:sz w:val="22"/>
                <w:szCs w:val="22"/>
              </w:rPr>
              <w:t>Porcentaje</w:t>
            </w:r>
          </w:p>
        </w:tc>
      </w:tr>
      <w:tr w:rsidR="00147E54" w:rsidRPr="001D7480" w:rsidTr="00FF3EFA">
        <w:trPr>
          <w:jc w:val="center"/>
        </w:trPr>
        <w:tc>
          <w:tcPr>
            <w:tcW w:w="2265" w:type="dxa"/>
            <w:vMerge w:val="restart"/>
            <w:tcBorders>
              <w:top w:val="single" w:sz="4" w:space="0" w:color="auto"/>
              <w:left w:val="single" w:sz="4" w:space="0" w:color="auto"/>
              <w:right w:val="single" w:sz="4" w:space="0" w:color="auto"/>
            </w:tcBorders>
          </w:tcPr>
          <w:p w:rsidR="00147E54" w:rsidRDefault="00147E54" w:rsidP="00FF3EFA">
            <w:pPr>
              <w:jc w:val="center"/>
              <w:rPr>
                <w:rFonts w:ascii="Arial" w:hAnsi="Arial" w:cs="Arial"/>
                <w:sz w:val="22"/>
                <w:szCs w:val="22"/>
              </w:rPr>
            </w:pPr>
            <w:r>
              <w:rPr>
                <w:rFonts w:ascii="Arial" w:hAnsi="Arial" w:cs="Arial"/>
                <w:sz w:val="22"/>
                <w:szCs w:val="22"/>
              </w:rPr>
              <w:t>Riesgo 1</w:t>
            </w:r>
          </w:p>
          <w:p w:rsidR="00147E54" w:rsidRPr="00A229E5" w:rsidRDefault="00147E54" w:rsidP="00FF3EFA">
            <w:pPr>
              <w:jc w:val="center"/>
              <w:rPr>
                <w:rFonts w:ascii="Arial" w:hAnsi="Arial" w:cs="Arial"/>
                <w:sz w:val="22"/>
                <w:szCs w:val="22"/>
              </w:rPr>
            </w:pPr>
          </w:p>
        </w:tc>
        <w:tc>
          <w:tcPr>
            <w:tcW w:w="2386" w:type="dxa"/>
            <w:tcBorders>
              <w:left w:val="single" w:sz="4" w:space="0" w:color="auto"/>
            </w:tcBorders>
          </w:tcPr>
          <w:p w:rsidR="00147E54" w:rsidRPr="001D7480" w:rsidRDefault="00147E54" w:rsidP="00FF3EFA">
            <w:pPr>
              <w:jc w:val="center"/>
              <w:rPr>
                <w:rFonts w:ascii="Arial" w:hAnsi="Arial" w:cs="Arial"/>
                <w:sz w:val="22"/>
                <w:szCs w:val="22"/>
              </w:rPr>
            </w:pPr>
            <w:r>
              <w:rPr>
                <w:rFonts w:ascii="Arial" w:hAnsi="Arial" w:cs="Arial"/>
                <w:sz w:val="22"/>
                <w:szCs w:val="22"/>
              </w:rPr>
              <w:t>Fondo</w:t>
            </w:r>
          </w:p>
        </w:tc>
        <w:tc>
          <w:tcPr>
            <w:tcW w:w="453" w:type="dxa"/>
            <w:vAlign w:val="center"/>
          </w:tcPr>
          <w:p w:rsidR="00147E54" w:rsidRPr="001D7480" w:rsidRDefault="00147E54" w:rsidP="00FF3EFA">
            <w:pPr>
              <w:jc w:val="center"/>
              <w:rPr>
                <w:rFonts w:ascii="Arial" w:hAnsi="Arial" w:cs="Arial"/>
                <w:sz w:val="22"/>
                <w:szCs w:val="22"/>
              </w:rPr>
            </w:pPr>
            <w:r>
              <w:rPr>
                <w:rFonts w:ascii="Arial" w:hAnsi="Arial" w:cs="Arial"/>
                <w:sz w:val="22"/>
                <w:szCs w:val="22"/>
              </w:rPr>
              <w:t>X</w:t>
            </w:r>
          </w:p>
        </w:tc>
        <w:tc>
          <w:tcPr>
            <w:tcW w:w="1667" w:type="dxa"/>
            <w:vAlign w:val="center"/>
          </w:tcPr>
          <w:p w:rsidR="00147E54" w:rsidRPr="001D7480" w:rsidRDefault="00147E54" w:rsidP="00FF3EFA">
            <w:pPr>
              <w:jc w:val="center"/>
              <w:rPr>
                <w:rFonts w:ascii="Arial" w:hAnsi="Arial" w:cs="Arial"/>
                <w:sz w:val="22"/>
                <w:szCs w:val="22"/>
              </w:rPr>
            </w:pPr>
            <w:r>
              <w:rPr>
                <w:rFonts w:ascii="Arial" w:hAnsi="Arial" w:cs="Arial"/>
                <w:sz w:val="22"/>
                <w:szCs w:val="22"/>
              </w:rPr>
              <w:t>50</w:t>
            </w:r>
          </w:p>
        </w:tc>
      </w:tr>
      <w:tr w:rsidR="00147E54" w:rsidRPr="001D7480" w:rsidTr="00FF3EFA">
        <w:trPr>
          <w:jc w:val="center"/>
        </w:trPr>
        <w:tc>
          <w:tcPr>
            <w:tcW w:w="2265" w:type="dxa"/>
            <w:vMerge/>
            <w:tcBorders>
              <w:left w:val="single" w:sz="4" w:space="0" w:color="auto"/>
              <w:bottom w:val="single" w:sz="4" w:space="0" w:color="auto"/>
              <w:right w:val="single" w:sz="4" w:space="0" w:color="auto"/>
            </w:tcBorders>
          </w:tcPr>
          <w:p w:rsidR="00147E54" w:rsidRPr="001D7480" w:rsidRDefault="00147E54" w:rsidP="00FF3EFA">
            <w:pPr>
              <w:jc w:val="center"/>
              <w:rPr>
                <w:rFonts w:ascii="Arial" w:hAnsi="Arial" w:cs="Arial"/>
                <w:sz w:val="22"/>
                <w:szCs w:val="22"/>
              </w:rPr>
            </w:pPr>
          </w:p>
        </w:tc>
        <w:tc>
          <w:tcPr>
            <w:tcW w:w="2386" w:type="dxa"/>
            <w:tcBorders>
              <w:left w:val="single" w:sz="4" w:space="0" w:color="auto"/>
            </w:tcBorders>
          </w:tcPr>
          <w:p w:rsidR="00147E54" w:rsidRPr="001D7480" w:rsidRDefault="00147E54" w:rsidP="00FF3EFA">
            <w:pPr>
              <w:jc w:val="center"/>
              <w:rPr>
                <w:rFonts w:ascii="Arial" w:hAnsi="Arial" w:cs="Arial"/>
                <w:sz w:val="22"/>
                <w:szCs w:val="22"/>
              </w:rPr>
            </w:pPr>
            <w:r>
              <w:rPr>
                <w:rFonts w:ascii="Arial" w:hAnsi="Arial" w:cs="Arial"/>
                <w:sz w:val="22"/>
                <w:szCs w:val="22"/>
              </w:rPr>
              <w:t>Contratista</w:t>
            </w:r>
          </w:p>
        </w:tc>
        <w:tc>
          <w:tcPr>
            <w:tcW w:w="453" w:type="dxa"/>
            <w:vAlign w:val="center"/>
          </w:tcPr>
          <w:p w:rsidR="00147E54" w:rsidRPr="001D7480" w:rsidRDefault="00147E54" w:rsidP="00FF3EFA">
            <w:pPr>
              <w:jc w:val="center"/>
              <w:rPr>
                <w:rFonts w:ascii="Arial" w:hAnsi="Arial" w:cs="Arial"/>
                <w:sz w:val="22"/>
                <w:szCs w:val="22"/>
              </w:rPr>
            </w:pPr>
            <w:r>
              <w:rPr>
                <w:rFonts w:ascii="Arial" w:hAnsi="Arial" w:cs="Arial"/>
                <w:sz w:val="22"/>
                <w:szCs w:val="22"/>
              </w:rPr>
              <w:t>X</w:t>
            </w:r>
          </w:p>
        </w:tc>
        <w:tc>
          <w:tcPr>
            <w:tcW w:w="1667" w:type="dxa"/>
            <w:vAlign w:val="center"/>
          </w:tcPr>
          <w:p w:rsidR="00147E54" w:rsidRPr="001D7480" w:rsidRDefault="00147E54" w:rsidP="00FF3EFA">
            <w:pPr>
              <w:jc w:val="center"/>
              <w:rPr>
                <w:rFonts w:ascii="Arial" w:hAnsi="Arial" w:cs="Arial"/>
                <w:sz w:val="22"/>
                <w:szCs w:val="22"/>
              </w:rPr>
            </w:pPr>
            <w:r>
              <w:rPr>
                <w:rFonts w:ascii="Arial" w:hAnsi="Arial" w:cs="Arial"/>
                <w:sz w:val="22"/>
                <w:szCs w:val="22"/>
              </w:rPr>
              <w:t>50</w:t>
            </w:r>
          </w:p>
        </w:tc>
      </w:tr>
      <w:tr w:rsidR="00147E54" w:rsidRPr="001D7480" w:rsidTr="00FF3EFA">
        <w:trPr>
          <w:jc w:val="center"/>
        </w:trPr>
        <w:tc>
          <w:tcPr>
            <w:tcW w:w="2265" w:type="dxa"/>
            <w:vMerge w:val="restart"/>
            <w:tcBorders>
              <w:top w:val="single" w:sz="4" w:space="0" w:color="auto"/>
              <w:left w:val="single" w:sz="4" w:space="0" w:color="auto"/>
              <w:right w:val="single" w:sz="4" w:space="0" w:color="auto"/>
            </w:tcBorders>
          </w:tcPr>
          <w:p w:rsidR="00147E54" w:rsidRPr="001D7480" w:rsidRDefault="00147E54" w:rsidP="00FF3EFA">
            <w:pPr>
              <w:jc w:val="center"/>
              <w:rPr>
                <w:rFonts w:ascii="Arial" w:hAnsi="Arial" w:cs="Arial"/>
                <w:sz w:val="22"/>
                <w:szCs w:val="22"/>
              </w:rPr>
            </w:pPr>
            <w:r>
              <w:rPr>
                <w:rFonts w:ascii="Arial" w:hAnsi="Arial" w:cs="Arial"/>
                <w:sz w:val="22"/>
                <w:szCs w:val="22"/>
              </w:rPr>
              <w:t>Riesgo 2</w:t>
            </w:r>
          </w:p>
        </w:tc>
        <w:tc>
          <w:tcPr>
            <w:tcW w:w="2386" w:type="dxa"/>
            <w:tcBorders>
              <w:top w:val="single" w:sz="4" w:space="0" w:color="auto"/>
              <w:left w:val="single" w:sz="4" w:space="0" w:color="auto"/>
              <w:bottom w:val="single" w:sz="4" w:space="0" w:color="auto"/>
              <w:right w:val="single" w:sz="4" w:space="0" w:color="auto"/>
            </w:tcBorders>
          </w:tcPr>
          <w:p w:rsidR="00147E54" w:rsidRPr="001D7480" w:rsidRDefault="00147E54" w:rsidP="00FF3EFA">
            <w:pPr>
              <w:jc w:val="center"/>
              <w:rPr>
                <w:rFonts w:ascii="Arial" w:hAnsi="Arial" w:cs="Arial"/>
                <w:sz w:val="22"/>
                <w:szCs w:val="22"/>
              </w:rPr>
            </w:pPr>
            <w:r>
              <w:rPr>
                <w:rFonts w:ascii="Arial" w:hAnsi="Arial" w:cs="Arial"/>
                <w:sz w:val="22"/>
                <w:szCs w:val="22"/>
              </w:rPr>
              <w:t>Fondo</w:t>
            </w:r>
          </w:p>
        </w:tc>
        <w:tc>
          <w:tcPr>
            <w:tcW w:w="453" w:type="dxa"/>
            <w:tcBorders>
              <w:top w:val="single" w:sz="4" w:space="0" w:color="auto"/>
              <w:left w:val="single" w:sz="4" w:space="0" w:color="auto"/>
              <w:bottom w:val="single" w:sz="4" w:space="0" w:color="auto"/>
              <w:right w:val="single" w:sz="4" w:space="0" w:color="auto"/>
            </w:tcBorders>
            <w:vAlign w:val="center"/>
          </w:tcPr>
          <w:p w:rsidR="00147E54" w:rsidRPr="001D7480" w:rsidRDefault="00147E54" w:rsidP="00FF3EFA">
            <w:pPr>
              <w:jc w:val="center"/>
              <w:rPr>
                <w:rFonts w:ascii="Arial" w:hAnsi="Arial" w:cs="Arial"/>
                <w:sz w:val="22"/>
                <w:szCs w:val="22"/>
              </w:rPr>
            </w:pPr>
            <w:r>
              <w:rPr>
                <w:rFonts w:ascii="Arial" w:hAnsi="Arial" w:cs="Arial"/>
                <w:sz w:val="22"/>
                <w:szCs w:val="22"/>
              </w:rPr>
              <w:t>x</w:t>
            </w:r>
          </w:p>
        </w:tc>
        <w:tc>
          <w:tcPr>
            <w:tcW w:w="1667" w:type="dxa"/>
            <w:tcBorders>
              <w:top w:val="single" w:sz="4" w:space="0" w:color="auto"/>
              <w:left w:val="single" w:sz="4" w:space="0" w:color="auto"/>
              <w:bottom w:val="single" w:sz="4" w:space="0" w:color="auto"/>
              <w:right w:val="single" w:sz="4" w:space="0" w:color="auto"/>
            </w:tcBorders>
            <w:vAlign w:val="center"/>
          </w:tcPr>
          <w:p w:rsidR="00147E54" w:rsidRPr="001D7480" w:rsidRDefault="00147E54" w:rsidP="00FF3EFA">
            <w:pPr>
              <w:jc w:val="center"/>
              <w:rPr>
                <w:rFonts w:ascii="Arial" w:hAnsi="Arial" w:cs="Arial"/>
                <w:sz w:val="22"/>
                <w:szCs w:val="22"/>
              </w:rPr>
            </w:pPr>
            <w:r>
              <w:rPr>
                <w:rFonts w:ascii="Arial" w:hAnsi="Arial" w:cs="Arial"/>
                <w:sz w:val="22"/>
                <w:szCs w:val="22"/>
              </w:rPr>
              <w:t>100</w:t>
            </w:r>
          </w:p>
        </w:tc>
      </w:tr>
      <w:tr w:rsidR="00147E54" w:rsidRPr="001D7480" w:rsidTr="00FF3EFA">
        <w:trPr>
          <w:jc w:val="center"/>
        </w:trPr>
        <w:tc>
          <w:tcPr>
            <w:tcW w:w="2265" w:type="dxa"/>
            <w:vMerge/>
            <w:tcBorders>
              <w:left w:val="single" w:sz="4" w:space="0" w:color="auto"/>
              <w:right w:val="single" w:sz="4" w:space="0" w:color="auto"/>
            </w:tcBorders>
          </w:tcPr>
          <w:p w:rsidR="00147E54" w:rsidRPr="001D7480" w:rsidRDefault="00147E54" w:rsidP="00FF3EFA">
            <w:pPr>
              <w:jc w:val="center"/>
              <w:rPr>
                <w:rFonts w:ascii="Arial" w:hAnsi="Arial" w:cs="Arial"/>
                <w:sz w:val="22"/>
                <w:szCs w:val="22"/>
              </w:rPr>
            </w:pPr>
          </w:p>
        </w:tc>
        <w:tc>
          <w:tcPr>
            <w:tcW w:w="2386" w:type="dxa"/>
            <w:tcBorders>
              <w:top w:val="single" w:sz="4" w:space="0" w:color="auto"/>
              <w:left w:val="single" w:sz="4" w:space="0" w:color="auto"/>
              <w:bottom w:val="single" w:sz="4" w:space="0" w:color="auto"/>
              <w:right w:val="single" w:sz="4" w:space="0" w:color="auto"/>
            </w:tcBorders>
          </w:tcPr>
          <w:p w:rsidR="00147E54" w:rsidRPr="001D7480" w:rsidRDefault="00147E54" w:rsidP="00FF3EFA">
            <w:pPr>
              <w:jc w:val="center"/>
              <w:rPr>
                <w:rFonts w:ascii="Arial" w:hAnsi="Arial" w:cs="Arial"/>
                <w:sz w:val="22"/>
                <w:szCs w:val="22"/>
              </w:rPr>
            </w:pPr>
            <w:r>
              <w:rPr>
                <w:rFonts w:ascii="Arial" w:hAnsi="Arial" w:cs="Arial"/>
                <w:sz w:val="22"/>
                <w:szCs w:val="22"/>
              </w:rPr>
              <w:t>Contratista</w:t>
            </w:r>
          </w:p>
        </w:tc>
        <w:tc>
          <w:tcPr>
            <w:tcW w:w="453" w:type="dxa"/>
            <w:tcBorders>
              <w:top w:val="single" w:sz="4" w:space="0" w:color="auto"/>
              <w:left w:val="single" w:sz="4" w:space="0" w:color="auto"/>
              <w:bottom w:val="single" w:sz="4" w:space="0" w:color="auto"/>
              <w:right w:val="single" w:sz="4" w:space="0" w:color="auto"/>
            </w:tcBorders>
            <w:vAlign w:val="center"/>
          </w:tcPr>
          <w:p w:rsidR="00147E54" w:rsidRPr="001D7480" w:rsidRDefault="00147E54" w:rsidP="00FF3EFA">
            <w:pPr>
              <w:jc w:val="center"/>
              <w:rPr>
                <w:rFonts w:ascii="Arial" w:hAnsi="Arial" w:cs="Arial"/>
                <w:sz w:val="22"/>
                <w:szCs w:val="22"/>
              </w:rPr>
            </w:pPr>
          </w:p>
        </w:tc>
        <w:tc>
          <w:tcPr>
            <w:tcW w:w="1667" w:type="dxa"/>
            <w:tcBorders>
              <w:top w:val="single" w:sz="4" w:space="0" w:color="auto"/>
              <w:left w:val="single" w:sz="4" w:space="0" w:color="auto"/>
              <w:bottom w:val="single" w:sz="4" w:space="0" w:color="auto"/>
              <w:right w:val="single" w:sz="4" w:space="0" w:color="auto"/>
            </w:tcBorders>
            <w:vAlign w:val="center"/>
          </w:tcPr>
          <w:p w:rsidR="00147E54" w:rsidRPr="001D7480" w:rsidRDefault="00147E54" w:rsidP="00FF3EFA">
            <w:pPr>
              <w:jc w:val="center"/>
              <w:rPr>
                <w:rFonts w:ascii="Arial" w:hAnsi="Arial" w:cs="Arial"/>
                <w:sz w:val="22"/>
                <w:szCs w:val="22"/>
              </w:rPr>
            </w:pPr>
          </w:p>
        </w:tc>
      </w:tr>
      <w:tr w:rsidR="00147E54" w:rsidRPr="001D7480" w:rsidTr="00FF3EFA">
        <w:trPr>
          <w:jc w:val="center"/>
        </w:trPr>
        <w:tc>
          <w:tcPr>
            <w:tcW w:w="2265" w:type="dxa"/>
            <w:vMerge w:val="restart"/>
            <w:tcBorders>
              <w:left w:val="single" w:sz="4" w:space="0" w:color="auto"/>
              <w:right w:val="single" w:sz="4" w:space="0" w:color="auto"/>
            </w:tcBorders>
          </w:tcPr>
          <w:p w:rsidR="00147E54" w:rsidRPr="001D7480" w:rsidRDefault="00147E54" w:rsidP="00FF3EFA">
            <w:pPr>
              <w:jc w:val="center"/>
              <w:rPr>
                <w:rFonts w:ascii="Arial" w:hAnsi="Arial" w:cs="Arial"/>
                <w:sz w:val="22"/>
                <w:szCs w:val="22"/>
              </w:rPr>
            </w:pPr>
            <w:r>
              <w:rPr>
                <w:rFonts w:ascii="Arial" w:hAnsi="Arial" w:cs="Arial"/>
                <w:sz w:val="22"/>
                <w:szCs w:val="22"/>
              </w:rPr>
              <w:t>Riesgo 3</w:t>
            </w:r>
          </w:p>
        </w:tc>
        <w:tc>
          <w:tcPr>
            <w:tcW w:w="2386" w:type="dxa"/>
            <w:tcBorders>
              <w:top w:val="single" w:sz="4" w:space="0" w:color="auto"/>
              <w:left w:val="single" w:sz="4" w:space="0" w:color="auto"/>
              <w:bottom w:val="single" w:sz="4" w:space="0" w:color="auto"/>
              <w:right w:val="single" w:sz="4" w:space="0" w:color="auto"/>
            </w:tcBorders>
          </w:tcPr>
          <w:p w:rsidR="00147E54" w:rsidRPr="001D7480" w:rsidRDefault="00147E54" w:rsidP="00FF3EFA">
            <w:pPr>
              <w:jc w:val="center"/>
              <w:rPr>
                <w:rFonts w:ascii="Arial" w:hAnsi="Arial" w:cs="Arial"/>
                <w:sz w:val="22"/>
                <w:szCs w:val="22"/>
              </w:rPr>
            </w:pPr>
            <w:r>
              <w:rPr>
                <w:rFonts w:ascii="Arial" w:hAnsi="Arial" w:cs="Arial"/>
                <w:sz w:val="22"/>
                <w:szCs w:val="22"/>
              </w:rPr>
              <w:t>Fondo</w:t>
            </w:r>
          </w:p>
        </w:tc>
        <w:tc>
          <w:tcPr>
            <w:tcW w:w="453" w:type="dxa"/>
            <w:tcBorders>
              <w:top w:val="single" w:sz="4" w:space="0" w:color="auto"/>
              <w:left w:val="single" w:sz="4" w:space="0" w:color="auto"/>
              <w:bottom w:val="single" w:sz="4" w:space="0" w:color="auto"/>
              <w:right w:val="single" w:sz="4" w:space="0" w:color="auto"/>
            </w:tcBorders>
            <w:vAlign w:val="center"/>
          </w:tcPr>
          <w:p w:rsidR="00147E54" w:rsidRPr="001D7480" w:rsidRDefault="00147E54" w:rsidP="00FF3EFA">
            <w:pPr>
              <w:jc w:val="center"/>
              <w:rPr>
                <w:rFonts w:ascii="Arial" w:hAnsi="Arial" w:cs="Arial"/>
                <w:sz w:val="22"/>
                <w:szCs w:val="22"/>
              </w:rPr>
            </w:pPr>
            <w:r>
              <w:rPr>
                <w:rFonts w:ascii="Arial" w:hAnsi="Arial" w:cs="Arial"/>
                <w:sz w:val="22"/>
                <w:szCs w:val="22"/>
              </w:rPr>
              <w:t>x</w:t>
            </w:r>
          </w:p>
        </w:tc>
        <w:tc>
          <w:tcPr>
            <w:tcW w:w="1667" w:type="dxa"/>
            <w:tcBorders>
              <w:top w:val="single" w:sz="4" w:space="0" w:color="auto"/>
              <w:left w:val="single" w:sz="4" w:space="0" w:color="auto"/>
              <w:bottom w:val="single" w:sz="4" w:space="0" w:color="auto"/>
              <w:right w:val="single" w:sz="4" w:space="0" w:color="auto"/>
            </w:tcBorders>
            <w:vAlign w:val="center"/>
          </w:tcPr>
          <w:p w:rsidR="00147E54" w:rsidRPr="001D7480" w:rsidRDefault="00147E54" w:rsidP="00FF3EFA">
            <w:pPr>
              <w:jc w:val="center"/>
              <w:rPr>
                <w:rFonts w:ascii="Arial" w:hAnsi="Arial" w:cs="Arial"/>
                <w:sz w:val="22"/>
                <w:szCs w:val="22"/>
              </w:rPr>
            </w:pPr>
            <w:r>
              <w:rPr>
                <w:rFonts w:ascii="Arial" w:hAnsi="Arial" w:cs="Arial"/>
                <w:sz w:val="22"/>
                <w:szCs w:val="22"/>
              </w:rPr>
              <w:t>100</w:t>
            </w:r>
          </w:p>
        </w:tc>
      </w:tr>
      <w:tr w:rsidR="00147E54" w:rsidRPr="001D7480" w:rsidTr="00FF3EFA">
        <w:trPr>
          <w:jc w:val="center"/>
        </w:trPr>
        <w:tc>
          <w:tcPr>
            <w:tcW w:w="2265" w:type="dxa"/>
            <w:vMerge/>
            <w:tcBorders>
              <w:left w:val="single" w:sz="4" w:space="0" w:color="auto"/>
              <w:right w:val="single" w:sz="4" w:space="0" w:color="auto"/>
            </w:tcBorders>
          </w:tcPr>
          <w:p w:rsidR="00147E54" w:rsidRPr="001D7480" w:rsidRDefault="00147E54" w:rsidP="00FF3EFA">
            <w:pPr>
              <w:jc w:val="center"/>
              <w:rPr>
                <w:rFonts w:ascii="Arial" w:hAnsi="Arial" w:cs="Arial"/>
                <w:sz w:val="22"/>
                <w:szCs w:val="22"/>
              </w:rPr>
            </w:pPr>
          </w:p>
        </w:tc>
        <w:tc>
          <w:tcPr>
            <w:tcW w:w="2386" w:type="dxa"/>
            <w:tcBorders>
              <w:top w:val="single" w:sz="4" w:space="0" w:color="auto"/>
              <w:left w:val="single" w:sz="4" w:space="0" w:color="auto"/>
              <w:bottom w:val="single" w:sz="4" w:space="0" w:color="auto"/>
              <w:right w:val="single" w:sz="4" w:space="0" w:color="auto"/>
            </w:tcBorders>
          </w:tcPr>
          <w:p w:rsidR="00147E54" w:rsidRPr="001D7480" w:rsidRDefault="00147E54" w:rsidP="00FF3EFA">
            <w:pPr>
              <w:jc w:val="center"/>
              <w:rPr>
                <w:rFonts w:ascii="Arial" w:hAnsi="Arial" w:cs="Arial"/>
                <w:sz w:val="22"/>
                <w:szCs w:val="22"/>
              </w:rPr>
            </w:pPr>
            <w:r>
              <w:rPr>
                <w:rFonts w:ascii="Arial" w:hAnsi="Arial" w:cs="Arial"/>
                <w:sz w:val="22"/>
                <w:szCs w:val="22"/>
              </w:rPr>
              <w:t>Contratista</w:t>
            </w:r>
          </w:p>
        </w:tc>
        <w:tc>
          <w:tcPr>
            <w:tcW w:w="453" w:type="dxa"/>
            <w:tcBorders>
              <w:top w:val="single" w:sz="4" w:space="0" w:color="auto"/>
              <w:left w:val="single" w:sz="4" w:space="0" w:color="auto"/>
              <w:bottom w:val="single" w:sz="4" w:space="0" w:color="auto"/>
              <w:right w:val="single" w:sz="4" w:space="0" w:color="auto"/>
            </w:tcBorders>
            <w:vAlign w:val="center"/>
          </w:tcPr>
          <w:p w:rsidR="00147E54" w:rsidRPr="001D7480" w:rsidRDefault="00147E54" w:rsidP="00FF3EFA">
            <w:pPr>
              <w:jc w:val="center"/>
              <w:rPr>
                <w:rFonts w:ascii="Arial" w:hAnsi="Arial" w:cs="Arial"/>
                <w:sz w:val="22"/>
                <w:szCs w:val="22"/>
              </w:rPr>
            </w:pPr>
          </w:p>
        </w:tc>
        <w:tc>
          <w:tcPr>
            <w:tcW w:w="1667" w:type="dxa"/>
            <w:tcBorders>
              <w:top w:val="single" w:sz="4" w:space="0" w:color="auto"/>
              <w:left w:val="single" w:sz="4" w:space="0" w:color="auto"/>
              <w:bottom w:val="single" w:sz="4" w:space="0" w:color="auto"/>
              <w:right w:val="single" w:sz="4" w:space="0" w:color="auto"/>
            </w:tcBorders>
            <w:vAlign w:val="center"/>
          </w:tcPr>
          <w:p w:rsidR="00147E54" w:rsidRPr="001D7480" w:rsidRDefault="00147E54" w:rsidP="00FF3EFA">
            <w:pPr>
              <w:jc w:val="center"/>
              <w:rPr>
                <w:rFonts w:ascii="Arial" w:hAnsi="Arial" w:cs="Arial"/>
                <w:sz w:val="22"/>
                <w:szCs w:val="22"/>
              </w:rPr>
            </w:pPr>
          </w:p>
        </w:tc>
      </w:tr>
      <w:tr w:rsidR="00147E54" w:rsidRPr="001D7480" w:rsidTr="00FF3EFA">
        <w:trPr>
          <w:jc w:val="center"/>
        </w:trPr>
        <w:tc>
          <w:tcPr>
            <w:tcW w:w="2265" w:type="dxa"/>
            <w:vMerge w:val="restart"/>
            <w:tcBorders>
              <w:left w:val="single" w:sz="4" w:space="0" w:color="auto"/>
              <w:right w:val="single" w:sz="4" w:space="0" w:color="auto"/>
            </w:tcBorders>
          </w:tcPr>
          <w:p w:rsidR="00147E54" w:rsidRPr="001D7480" w:rsidRDefault="00147E54" w:rsidP="00FF3EFA">
            <w:pPr>
              <w:jc w:val="center"/>
              <w:rPr>
                <w:rFonts w:ascii="Arial" w:hAnsi="Arial" w:cs="Arial"/>
                <w:sz w:val="22"/>
                <w:szCs w:val="22"/>
              </w:rPr>
            </w:pPr>
            <w:r>
              <w:rPr>
                <w:rFonts w:ascii="Arial" w:hAnsi="Arial" w:cs="Arial"/>
                <w:sz w:val="22"/>
                <w:szCs w:val="22"/>
              </w:rPr>
              <w:t>Riesgo 4</w:t>
            </w:r>
          </w:p>
        </w:tc>
        <w:tc>
          <w:tcPr>
            <w:tcW w:w="2386" w:type="dxa"/>
            <w:tcBorders>
              <w:top w:val="single" w:sz="4" w:space="0" w:color="auto"/>
              <w:left w:val="single" w:sz="4" w:space="0" w:color="auto"/>
              <w:bottom w:val="single" w:sz="4" w:space="0" w:color="auto"/>
              <w:right w:val="single" w:sz="4" w:space="0" w:color="auto"/>
            </w:tcBorders>
          </w:tcPr>
          <w:p w:rsidR="00147E54" w:rsidRPr="001D7480" w:rsidRDefault="00147E54" w:rsidP="00FF3EFA">
            <w:pPr>
              <w:jc w:val="center"/>
              <w:rPr>
                <w:rFonts w:ascii="Arial" w:hAnsi="Arial" w:cs="Arial"/>
                <w:sz w:val="22"/>
                <w:szCs w:val="22"/>
              </w:rPr>
            </w:pPr>
            <w:r>
              <w:rPr>
                <w:rFonts w:ascii="Arial" w:hAnsi="Arial" w:cs="Arial"/>
                <w:sz w:val="22"/>
                <w:szCs w:val="22"/>
              </w:rPr>
              <w:t>Fondo</w:t>
            </w:r>
          </w:p>
        </w:tc>
        <w:tc>
          <w:tcPr>
            <w:tcW w:w="453" w:type="dxa"/>
            <w:tcBorders>
              <w:top w:val="single" w:sz="4" w:space="0" w:color="auto"/>
              <w:left w:val="single" w:sz="4" w:space="0" w:color="auto"/>
              <w:bottom w:val="single" w:sz="4" w:space="0" w:color="auto"/>
              <w:right w:val="single" w:sz="4" w:space="0" w:color="auto"/>
            </w:tcBorders>
            <w:vAlign w:val="center"/>
          </w:tcPr>
          <w:p w:rsidR="00147E54" w:rsidRPr="001D7480" w:rsidRDefault="00147E54" w:rsidP="00FF3EFA">
            <w:pPr>
              <w:jc w:val="center"/>
              <w:rPr>
                <w:rFonts w:ascii="Arial" w:hAnsi="Arial" w:cs="Arial"/>
                <w:sz w:val="22"/>
                <w:szCs w:val="22"/>
              </w:rPr>
            </w:pPr>
            <w:r>
              <w:rPr>
                <w:rFonts w:ascii="Arial" w:hAnsi="Arial" w:cs="Arial"/>
                <w:sz w:val="22"/>
                <w:szCs w:val="22"/>
              </w:rPr>
              <w:t>x</w:t>
            </w:r>
          </w:p>
        </w:tc>
        <w:tc>
          <w:tcPr>
            <w:tcW w:w="1667" w:type="dxa"/>
            <w:tcBorders>
              <w:top w:val="single" w:sz="4" w:space="0" w:color="auto"/>
              <w:left w:val="single" w:sz="4" w:space="0" w:color="auto"/>
              <w:bottom w:val="single" w:sz="4" w:space="0" w:color="auto"/>
              <w:right w:val="single" w:sz="4" w:space="0" w:color="auto"/>
            </w:tcBorders>
            <w:vAlign w:val="center"/>
          </w:tcPr>
          <w:p w:rsidR="00147E54" w:rsidRPr="001D7480" w:rsidRDefault="00147E54" w:rsidP="00FF3EFA">
            <w:pPr>
              <w:jc w:val="center"/>
              <w:rPr>
                <w:rFonts w:ascii="Arial" w:hAnsi="Arial" w:cs="Arial"/>
                <w:sz w:val="22"/>
                <w:szCs w:val="22"/>
              </w:rPr>
            </w:pPr>
            <w:r>
              <w:rPr>
                <w:rFonts w:ascii="Arial" w:hAnsi="Arial" w:cs="Arial"/>
                <w:sz w:val="22"/>
                <w:szCs w:val="22"/>
              </w:rPr>
              <w:t>100</w:t>
            </w:r>
          </w:p>
        </w:tc>
      </w:tr>
      <w:tr w:rsidR="00147E54" w:rsidRPr="001D7480" w:rsidTr="00FF3EFA">
        <w:trPr>
          <w:jc w:val="center"/>
        </w:trPr>
        <w:tc>
          <w:tcPr>
            <w:tcW w:w="2265" w:type="dxa"/>
            <w:vMerge/>
            <w:tcBorders>
              <w:left w:val="single" w:sz="4" w:space="0" w:color="auto"/>
              <w:right w:val="single" w:sz="4" w:space="0" w:color="auto"/>
            </w:tcBorders>
          </w:tcPr>
          <w:p w:rsidR="00147E54" w:rsidRPr="001D7480" w:rsidRDefault="00147E54" w:rsidP="00FF3EFA">
            <w:pPr>
              <w:jc w:val="center"/>
              <w:rPr>
                <w:rFonts w:ascii="Arial" w:hAnsi="Arial" w:cs="Arial"/>
                <w:sz w:val="22"/>
                <w:szCs w:val="22"/>
              </w:rPr>
            </w:pPr>
          </w:p>
        </w:tc>
        <w:tc>
          <w:tcPr>
            <w:tcW w:w="2386" w:type="dxa"/>
            <w:tcBorders>
              <w:top w:val="single" w:sz="4" w:space="0" w:color="auto"/>
              <w:left w:val="single" w:sz="4" w:space="0" w:color="auto"/>
              <w:bottom w:val="single" w:sz="4" w:space="0" w:color="auto"/>
              <w:right w:val="single" w:sz="4" w:space="0" w:color="auto"/>
            </w:tcBorders>
          </w:tcPr>
          <w:p w:rsidR="00147E54" w:rsidRPr="001D7480" w:rsidRDefault="00147E54" w:rsidP="00FF3EFA">
            <w:pPr>
              <w:jc w:val="center"/>
              <w:rPr>
                <w:rFonts w:ascii="Arial" w:hAnsi="Arial" w:cs="Arial"/>
                <w:sz w:val="22"/>
                <w:szCs w:val="22"/>
              </w:rPr>
            </w:pPr>
            <w:r>
              <w:rPr>
                <w:rFonts w:ascii="Arial" w:hAnsi="Arial" w:cs="Arial"/>
                <w:sz w:val="22"/>
                <w:szCs w:val="22"/>
              </w:rPr>
              <w:t>Contratista</w:t>
            </w:r>
          </w:p>
        </w:tc>
        <w:tc>
          <w:tcPr>
            <w:tcW w:w="453" w:type="dxa"/>
            <w:tcBorders>
              <w:top w:val="single" w:sz="4" w:space="0" w:color="auto"/>
              <w:left w:val="single" w:sz="4" w:space="0" w:color="auto"/>
              <w:bottom w:val="single" w:sz="4" w:space="0" w:color="auto"/>
              <w:right w:val="single" w:sz="4" w:space="0" w:color="auto"/>
            </w:tcBorders>
            <w:vAlign w:val="center"/>
          </w:tcPr>
          <w:p w:rsidR="00147E54" w:rsidRPr="001D7480" w:rsidRDefault="00147E54" w:rsidP="00FF3EFA">
            <w:pPr>
              <w:jc w:val="center"/>
              <w:rPr>
                <w:rFonts w:ascii="Arial" w:hAnsi="Arial" w:cs="Arial"/>
                <w:sz w:val="22"/>
                <w:szCs w:val="22"/>
              </w:rPr>
            </w:pPr>
          </w:p>
        </w:tc>
        <w:tc>
          <w:tcPr>
            <w:tcW w:w="1667" w:type="dxa"/>
            <w:tcBorders>
              <w:top w:val="single" w:sz="4" w:space="0" w:color="auto"/>
              <w:left w:val="single" w:sz="4" w:space="0" w:color="auto"/>
              <w:bottom w:val="single" w:sz="4" w:space="0" w:color="auto"/>
              <w:right w:val="single" w:sz="4" w:space="0" w:color="auto"/>
            </w:tcBorders>
            <w:vAlign w:val="center"/>
          </w:tcPr>
          <w:p w:rsidR="00147E54" w:rsidRPr="001D7480" w:rsidRDefault="00147E54" w:rsidP="00FF3EFA">
            <w:pPr>
              <w:jc w:val="center"/>
              <w:rPr>
                <w:rFonts w:ascii="Arial" w:hAnsi="Arial" w:cs="Arial"/>
                <w:sz w:val="22"/>
                <w:szCs w:val="22"/>
              </w:rPr>
            </w:pPr>
          </w:p>
        </w:tc>
      </w:tr>
      <w:tr w:rsidR="00147E54" w:rsidRPr="001D7480" w:rsidTr="00FF3EFA">
        <w:trPr>
          <w:jc w:val="center"/>
        </w:trPr>
        <w:tc>
          <w:tcPr>
            <w:tcW w:w="2265" w:type="dxa"/>
            <w:vMerge w:val="restart"/>
            <w:tcBorders>
              <w:left w:val="single" w:sz="4" w:space="0" w:color="auto"/>
              <w:right w:val="single" w:sz="4" w:space="0" w:color="auto"/>
            </w:tcBorders>
          </w:tcPr>
          <w:p w:rsidR="00147E54" w:rsidRPr="001D7480" w:rsidRDefault="00147E54" w:rsidP="00FF3EFA">
            <w:pPr>
              <w:jc w:val="center"/>
              <w:rPr>
                <w:rFonts w:ascii="Arial" w:hAnsi="Arial" w:cs="Arial"/>
                <w:sz w:val="22"/>
                <w:szCs w:val="22"/>
              </w:rPr>
            </w:pPr>
            <w:r>
              <w:rPr>
                <w:rFonts w:ascii="Arial" w:hAnsi="Arial" w:cs="Arial"/>
                <w:sz w:val="22"/>
                <w:szCs w:val="22"/>
              </w:rPr>
              <w:t>Riesgo 5</w:t>
            </w:r>
          </w:p>
        </w:tc>
        <w:tc>
          <w:tcPr>
            <w:tcW w:w="2386" w:type="dxa"/>
            <w:tcBorders>
              <w:top w:val="single" w:sz="4" w:space="0" w:color="auto"/>
              <w:left w:val="single" w:sz="4" w:space="0" w:color="auto"/>
              <w:bottom w:val="single" w:sz="4" w:space="0" w:color="auto"/>
              <w:right w:val="single" w:sz="4" w:space="0" w:color="auto"/>
            </w:tcBorders>
          </w:tcPr>
          <w:p w:rsidR="00147E54" w:rsidRPr="001D7480" w:rsidRDefault="00147E54" w:rsidP="00FF3EFA">
            <w:pPr>
              <w:jc w:val="center"/>
              <w:rPr>
                <w:rFonts w:ascii="Arial" w:hAnsi="Arial" w:cs="Arial"/>
                <w:sz w:val="22"/>
                <w:szCs w:val="22"/>
              </w:rPr>
            </w:pPr>
            <w:r>
              <w:rPr>
                <w:rFonts w:ascii="Arial" w:hAnsi="Arial" w:cs="Arial"/>
                <w:sz w:val="22"/>
                <w:szCs w:val="22"/>
              </w:rPr>
              <w:t>Fondo</w:t>
            </w:r>
          </w:p>
        </w:tc>
        <w:tc>
          <w:tcPr>
            <w:tcW w:w="453" w:type="dxa"/>
            <w:tcBorders>
              <w:top w:val="single" w:sz="4" w:space="0" w:color="auto"/>
              <w:left w:val="single" w:sz="4" w:space="0" w:color="auto"/>
              <w:bottom w:val="single" w:sz="4" w:space="0" w:color="auto"/>
              <w:right w:val="single" w:sz="4" w:space="0" w:color="auto"/>
            </w:tcBorders>
            <w:vAlign w:val="center"/>
          </w:tcPr>
          <w:p w:rsidR="00147E54" w:rsidRPr="001D7480" w:rsidRDefault="00147E54" w:rsidP="00FF3EFA">
            <w:pPr>
              <w:jc w:val="center"/>
              <w:rPr>
                <w:rFonts w:ascii="Arial" w:hAnsi="Arial" w:cs="Arial"/>
                <w:sz w:val="22"/>
                <w:szCs w:val="22"/>
              </w:rPr>
            </w:pPr>
            <w:r>
              <w:rPr>
                <w:rFonts w:ascii="Arial" w:hAnsi="Arial" w:cs="Arial"/>
                <w:sz w:val="22"/>
                <w:szCs w:val="22"/>
              </w:rPr>
              <w:t>x</w:t>
            </w:r>
          </w:p>
        </w:tc>
        <w:tc>
          <w:tcPr>
            <w:tcW w:w="1667" w:type="dxa"/>
            <w:tcBorders>
              <w:top w:val="single" w:sz="4" w:space="0" w:color="auto"/>
              <w:left w:val="single" w:sz="4" w:space="0" w:color="auto"/>
              <w:bottom w:val="single" w:sz="4" w:space="0" w:color="auto"/>
              <w:right w:val="single" w:sz="4" w:space="0" w:color="auto"/>
            </w:tcBorders>
            <w:vAlign w:val="center"/>
          </w:tcPr>
          <w:p w:rsidR="00147E54" w:rsidRPr="001D7480" w:rsidRDefault="00147E54" w:rsidP="00FF3EFA">
            <w:pPr>
              <w:jc w:val="center"/>
              <w:rPr>
                <w:rFonts w:ascii="Arial" w:hAnsi="Arial" w:cs="Arial"/>
                <w:sz w:val="22"/>
                <w:szCs w:val="22"/>
              </w:rPr>
            </w:pPr>
            <w:r>
              <w:rPr>
                <w:rFonts w:ascii="Arial" w:hAnsi="Arial" w:cs="Arial"/>
                <w:sz w:val="22"/>
                <w:szCs w:val="22"/>
              </w:rPr>
              <w:t>100</w:t>
            </w:r>
          </w:p>
        </w:tc>
      </w:tr>
      <w:tr w:rsidR="00147E54" w:rsidRPr="001D7480" w:rsidTr="00FF3EFA">
        <w:trPr>
          <w:jc w:val="center"/>
        </w:trPr>
        <w:tc>
          <w:tcPr>
            <w:tcW w:w="2265" w:type="dxa"/>
            <w:vMerge/>
            <w:tcBorders>
              <w:left w:val="single" w:sz="4" w:space="0" w:color="auto"/>
              <w:right w:val="single" w:sz="4" w:space="0" w:color="auto"/>
            </w:tcBorders>
          </w:tcPr>
          <w:p w:rsidR="00147E54" w:rsidRPr="001D7480" w:rsidRDefault="00147E54" w:rsidP="00FF3EFA">
            <w:pPr>
              <w:jc w:val="center"/>
              <w:rPr>
                <w:rFonts w:ascii="Arial" w:hAnsi="Arial" w:cs="Arial"/>
                <w:sz w:val="22"/>
                <w:szCs w:val="22"/>
              </w:rPr>
            </w:pPr>
          </w:p>
        </w:tc>
        <w:tc>
          <w:tcPr>
            <w:tcW w:w="2386" w:type="dxa"/>
            <w:tcBorders>
              <w:top w:val="single" w:sz="4" w:space="0" w:color="auto"/>
              <w:left w:val="single" w:sz="4" w:space="0" w:color="auto"/>
              <w:bottom w:val="single" w:sz="4" w:space="0" w:color="auto"/>
              <w:right w:val="single" w:sz="4" w:space="0" w:color="auto"/>
            </w:tcBorders>
          </w:tcPr>
          <w:p w:rsidR="00147E54" w:rsidRPr="001D7480" w:rsidRDefault="00147E54" w:rsidP="00FF3EFA">
            <w:pPr>
              <w:jc w:val="center"/>
              <w:rPr>
                <w:rFonts w:ascii="Arial" w:hAnsi="Arial" w:cs="Arial"/>
                <w:sz w:val="22"/>
                <w:szCs w:val="22"/>
              </w:rPr>
            </w:pPr>
            <w:r>
              <w:rPr>
                <w:rFonts w:ascii="Arial" w:hAnsi="Arial" w:cs="Arial"/>
                <w:sz w:val="22"/>
                <w:szCs w:val="22"/>
              </w:rPr>
              <w:t>Contratista</w:t>
            </w:r>
          </w:p>
        </w:tc>
        <w:tc>
          <w:tcPr>
            <w:tcW w:w="453" w:type="dxa"/>
            <w:tcBorders>
              <w:top w:val="single" w:sz="4" w:space="0" w:color="auto"/>
              <w:left w:val="single" w:sz="4" w:space="0" w:color="auto"/>
              <w:bottom w:val="single" w:sz="4" w:space="0" w:color="auto"/>
              <w:right w:val="single" w:sz="4" w:space="0" w:color="auto"/>
            </w:tcBorders>
            <w:vAlign w:val="center"/>
          </w:tcPr>
          <w:p w:rsidR="00147E54" w:rsidRPr="001D7480" w:rsidRDefault="00147E54" w:rsidP="00FF3EFA">
            <w:pPr>
              <w:jc w:val="center"/>
              <w:rPr>
                <w:rFonts w:ascii="Arial" w:hAnsi="Arial" w:cs="Arial"/>
                <w:sz w:val="22"/>
                <w:szCs w:val="22"/>
              </w:rPr>
            </w:pPr>
          </w:p>
        </w:tc>
        <w:tc>
          <w:tcPr>
            <w:tcW w:w="1667" w:type="dxa"/>
            <w:tcBorders>
              <w:top w:val="single" w:sz="4" w:space="0" w:color="auto"/>
              <w:left w:val="single" w:sz="4" w:space="0" w:color="auto"/>
              <w:bottom w:val="single" w:sz="4" w:space="0" w:color="auto"/>
              <w:right w:val="single" w:sz="4" w:space="0" w:color="auto"/>
            </w:tcBorders>
            <w:vAlign w:val="center"/>
          </w:tcPr>
          <w:p w:rsidR="00147E54" w:rsidRPr="001D7480" w:rsidRDefault="00147E54" w:rsidP="00FF3EFA">
            <w:pPr>
              <w:jc w:val="center"/>
              <w:rPr>
                <w:rFonts w:ascii="Arial" w:hAnsi="Arial" w:cs="Arial"/>
                <w:sz w:val="22"/>
                <w:szCs w:val="22"/>
              </w:rPr>
            </w:pPr>
          </w:p>
        </w:tc>
      </w:tr>
      <w:tr w:rsidR="00147E54" w:rsidRPr="001D7480" w:rsidTr="00FF3EFA">
        <w:trPr>
          <w:jc w:val="center"/>
        </w:trPr>
        <w:tc>
          <w:tcPr>
            <w:tcW w:w="2265" w:type="dxa"/>
            <w:vMerge w:val="restart"/>
            <w:tcBorders>
              <w:left w:val="single" w:sz="4" w:space="0" w:color="auto"/>
              <w:right w:val="single" w:sz="4" w:space="0" w:color="auto"/>
            </w:tcBorders>
          </w:tcPr>
          <w:p w:rsidR="00147E54" w:rsidRPr="001D7480" w:rsidRDefault="00147E54" w:rsidP="00FF3EFA">
            <w:pPr>
              <w:jc w:val="center"/>
              <w:rPr>
                <w:rFonts w:ascii="Arial" w:hAnsi="Arial" w:cs="Arial"/>
                <w:sz w:val="22"/>
                <w:szCs w:val="22"/>
              </w:rPr>
            </w:pPr>
            <w:r>
              <w:rPr>
                <w:rFonts w:ascii="Arial" w:hAnsi="Arial" w:cs="Arial"/>
                <w:sz w:val="22"/>
                <w:szCs w:val="22"/>
              </w:rPr>
              <w:t>Riesgo 6</w:t>
            </w:r>
          </w:p>
        </w:tc>
        <w:tc>
          <w:tcPr>
            <w:tcW w:w="2386" w:type="dxa"/>
            <w:tcBorders>
              <w:top w:val="single" w:sz="4" w:space="0" w:color="auto"/>
              <w:left w:val="single" w:sz="4" w:space="0" w:color="auto"/>
              <w:bottom w:val="single" w:sz="4" w:space="0" w:color="auto"/>
              <w:right w:val="single" w:sz="4" w:space="0" w:color="auto"/>
            </w:tcBorders>
          </w:tcPr>
          <w:p w:rsidR="00147E54" w:rsidRPr="001D7480" w:rsidRDefault="00147E54" w:rsidP="00FF3EFA">
            <w:pPr>
              <w:jc w:val="center"/>
              <w:rPr>
                <w:rFonts w:ascii="Arial" w:hAnsi="Arial" w:cs="Arial"/>
                <w:sz w:val="22"/>
                <w:szCs w:val="22"/>
              </w:rPr>
            </w:pPr>
            <w:r>
              <w:rPr>
                <w:rFonts w:ascii="Arial" w:hAnsi="Arial" w:cs="Arial"/>
                <w:sz w:val="22"/>
                <w:szCs w:val="22"/>
              </w:rPr>
              <w:t>Fondo</w:t>
            </w:r>
          </w:p>
        </w:tc>
        <w:tc>
          <w:tcPr>
            <w:tcW w:w="453" w:type="dxa"/>
            <w:tcBorders>
              <w:top w:val="single" w:sz="4" w:space="0" w:color="auto"/>
              <w:left w:val="single" w:sz="4" w:space="0" w:color="auto"/>
              <w:bottom w:val="single" w:sz="4" w:space="0" w:color="auto"/>
              <w:right w:val="single" w:sz="4" w:space="0" w:color="auto"/>
            </w:tcBorders>
            <w:vAlign w:val="center"/>
          </w:tcPr>
          <w:p w:rsidR="00147E54" w:rsidRPr="001D7480" w:rsidRDefault="00147E54" w:rsidP="00FF3EFA">
            <w:pPr>
              <w:jc w:val="center"/>
              <w:rPr>
                <w:rFonts w:ascii="Arial" w:hAnsi="Arial" w:cs="Arial"/>
                <w:sz w:val="22"/>
                <w:szCs w:val="22"/>
              </w:rPr>
            </w:pPr>
            <w:r>
              <w:rPr>
                <w:rFonts w:ascii="Arial" w:hAnsi="Arial" w:cs="Arial"/>
                <w:sz w:val="22"/>
                <w:szCs w:val="22"/>
              </w:rPr>
              <w:t>X</w:t>
            </w:r>
          </w:p>
        </w:tc>
        <w:tc>
          <w:tcPr>
            <w:tcW w:w="1667" w:type="dxa"/>
            <w:tcBorders>
              <w:top w:val="single" w:sz="4" w:space="0" w:color="auto"/>
              <w:left w:val="single" w:sz="4" w:space="0" w:color="auto"/>
              <w:bottom w:val="single" w:sz="4" w:space="0" w:color="auto"/>
              <w:right w:val="single" w:sz="4" w:space="0" w:color="auto"/>
            </w:tcBorders>
            <w:vAlign w:val="center"/>
          </w:tcPr>
          <w:p w:rsidR="00147E54" w:rsidRPr="001D7480" w:rsidRDefault="00147E54" w:rsidP="00FF3EFA">
            <w:pPr>
              <w:jc w:val="center"/>
              <w:rPr>
                <w:rFonts w:ascii="Arial" w:hAnsi="Arial" w:cs="Arial"/>
                <w:sz w:val="22"/>
                <w:szCs w:val="22"/>
              </w:rPr>
            </w:pPr>
            <w:r>
              <w:rPr>
                <w:rFonts w:ascii="Arial" w:hAnsi="Arial" w:cs="Arial"/>
                <w:sz w:val="22"/>
                <w:szCs w:val="22"/>
              </w:rPr>
              <w:t>20</w:t>
            </w:r>
          </w:p>
        </w:tc>
      </w:tr>
      <w:tr w:rsidR="00147E54" w:rsidRPr="001D7480" w:rsidTr="00FF3EFA">
        <w:trPr>
          <w:jc w:val="center"/>
        </w:trPr>
        <w:tc>
          <w:tcPr>
            <w:tcW w:w="2265" w:type="dxa"/>
            <w:vMerge/>
            <w:tcBorders>
              <w:left w:val="single" w:sz="4" w:space="0" w:color="auto"/>
              <w:right w:val="single" w:sz="4" w:space="0" w:color="auto"/>
            </w:tcBorders>
          </w:tcPr>
          <w:p w:rsidR="00147E54" w:rsidRPr="001D7480" w:rsidRDefault="00147E54" w:rsidP="00FF3EFA">
            <w:pPr>
              <w:jc w:val="center"/>
              <w:rPr>
                <w:rFonts w:ascii="Arial" w:hAnsi="Arial" w:cs="Arial"/>
                <w:sz w:val="22"/>
                <w:szCs w:val="22"/>
              </w:rPr>
            </w:pPr>
          </w:p>
        </w:tc>
        <w:tc>
          <w:tcPr>
            <w:tcW w:w="2386" w:type="dxa"/>
            <w:tcBorders>
              <w:top w:val="single" w:sz="4" w:space="0" w:color="auto"/>
              <w:left w:val="single" w:sz="4" w:space="0" w:color="auto"/>
              <w:bottom w:val="single" w:sz="4" w:space="0" w:color="auto"/>
              <w:right w:val="single" w:sz="4" w:space="0" w:color="auto"/>
            </w:tcBorders>
          </w:tcPr>
          <w:p w:rsidR="00147E54" w:rsidRPr="001D7480" w:rsidRDefault="00147E54" w:rsidP="00FF3EFA">
            <w:pPr>
              <w:jc w:val="center"/>
              <w:rPr>
                <w:rFonts w:ascii="Arial" w:hAnsi="Arial" w:cs="Arial"/>
                <w:sz w:val="22"/>
                <w:szCs w:val="22"/>
              </w:rPr>
            </w:pPr>
            <w:r>
              <w:rPr>
                <w:rFonts w:ascii="Arial" w:hAnsi="Arial" w:cs="Arial"/>
                <w:sz w:val="22"/>
                <w:szCs w:val="22"/>
              </w:rPr>
              <w:t>Contratista</w:t>
            </w:r>
          </w:p>
        </w:tc>
        <w:tc>
          <w:tcPr>
            <w:tcW w:w="453" w:type="dxa"/>
            <w:tcBorders>
              <w:top w:val="single" w:sz="4" w:space="0" w:color="auto"/>
              <w:left w:val="single" w:sz="4" w:space="0" w:color="auto"/>
              <w:bottom w:val="single" w:sz="4" w:space="0" w:color="auto"/>
              <w:right w:val="single" w:sz="4" w:space="0" w:color="auto"/>
            </w:tcBorders>
            <w:vAlign w:val="center"/>
          </w:tcPr>
          <w:p w:rsidR="00147E54" w:rsidRPr="001D7480" w:rsidRDefault="00147E54" w:rsidP="00FF3EFA">
            <w:pPr>
              <w:jc w:val="center"/>
              <w:rPr>
                <w:rFonts w:ascii="Arial" w:hAnsi="Arial" w:cs="Arial"/>
                <w:sz w:val="22"/>
                <w:szCs w:val="22"/>
              </w:rPr>
            </w:pPr>
            <w:r>
              <w:rPr>
                <w:rFonts w:ascii="Arial" w:hAnsi="Arial" w:cs="Arial"/>
                <w:sz w:val="22"/>
                <w:szCs w:val="22"/>
              </w:rPr>
              <w:t>x</w:t>
            </w:r>
          </w:p>
        </w:tc>
        <w:tc>
          <w:tcPr>
            <w:tcW w:w="1667" w:type="dxa"/>
            <w:tcBorders>
              <w:top w:val="single" w:sz="4" w:space="0" w:color="auto"/>
              <w:left w:val="single" w:sz="4" w:space="0" w:color="auto"/>
              <w:bottom w:val="single" w:sz="4" w:space="0" w:color="auto"/>
              <w:right w:val="single" w:sz="4" w:space="0" w:color="auto"/>
            </w:tcBorders>
            <w:vAlign w:val="center"/>
          </w:tcPr>
          <w:p w:rsidR="00147E54" w:rsidRPr="001D7480" w:rsidRDefault="00147E54" w:rsidP="00FF3EFA">
            <w:pPr>
              <w:jc w:val="center"/>
              <w:rPr>
                <w:rFonts w:ascii="Arial" w:hAnsi="Arial" w:cs="Arial"/>
                <w:sz w:val="22"/>
                <w:szCs w:val="22"/>
              </w:rPr>
            </w:pPr>
            <w:r>
              <w:rPr>
                <w:rFonts w:ascii="Arial" w:hAnsi="Arial" w:cs="Arial"/>
                <w:sz w:val="22"/>
                <w:szCs w:val="22"/>
              </w:rPr>
              <w:t>80</w:t>
            </w:r>
          </w:p>
        </w:tc>
      </w:tr>
      <w:tr w:rsidR="00147E54" w:rsidRPr="001D7480" w:rsidTr="00FF3EFA">
        <w:trPr>
          <w:jc w:val="center"/>
        </w:trPr>
        <w:tc>
          <w:tcPr>
            <w:tcW w:w="2265" w:type="dxa"/>
            <w:vMerge w:val="restart"/>
            <w:tcBorders>
              <w:left w:val="single" w:sz="4" w:space="0" w:color="auto"/>
              <w:right w:val="single" w:sz="4" w:space="0" w:color="auto"/>
            </w:tcBorders>
          </w:tcPr>
          <w:p w:rsidR="00147E54" w:rsidRPr="001D7480" w:rsidRDefault="00147E54" w:rsidP="00FF3EFA">
            <w:pPr>
              <w:jc w:val="center"/>
              <w:rPr>
                <w:rFonts w:ascii="Arial" w:hAnsi="Arial" w:cs="Arial"/>
                <w:sz w:val="22"/>
                <w:szCs w:val="22"/>
              </w:rPr>
            </w:pPr>
            <w:r>
              <w:rPr>
                <w:rFonts w:ascii="Arial" w:hAnsi="Arial" w:cs="Arial"/>
                <w:sz w:val="22"/>
                <w:szCs w:val="22"/>
              </w:rPr>
              <w:t>Riesgo 7</w:t>
            </w:r>
          </w:p>
        </w:tc>
        <w:tc>
          <w:tcPr>
            <w:tcW w:w="2386" w:type="dxa"/>
            <w:tcBorders>
              <w:top w:val="single" w:sz="4" w:space="0" w:color="auto"/>
              <w:left w:val="single" w:sz="4" w:space="0" w:color="auto"/>
              <w:bottom w:val="single" w:sz="4" w:space="0" w:color="auto"/>
              <w:right w:val="single" w:sz="4" w:space="0" w:color="auto"/>
            </w:tcBorders>
          </w:tcPr>
          <w:p w:rsidR="00147E54" w:rsidRPr="001D7480" w:rsidRDefault="00147E54" w:rsidP="00FF3EFA">
            <w:pPr>
              <w:jc w:val="center"/>
              <w:rPr>
                <w:rFonts w:ascii="Arial" w:hAnsi="Arial" w:cs="Arial"/>
                <w:sz w:val="22"/>
                <w:szCs w:val="22"/>
              </w:rPr>
            </w:pPr>
            <w:r>
              <w:rPr>
                <w:rFonts w:ascii="Arial" w:hAnsi="Arial" w:cs="Arial"/>
                <w:sz w:val="22"/>
                <w:szCs w:val="22"/>
              </w:rPr>
              <w:t>Fondo</w:t>
            </w:r>
          </w:p>
        </w:tc>
        <w:tc>
          <w:tcPr>
            <w:tcW w:w="453" w:type="dxa"/>
            <w:tcBorders>
              <w:top w:val="single" w:sz="4" w:space="0" w:color="auto"/>
              <w:left w:val="single" w:sz="4" w:space="0" w:color="auto"/>
              <w:bottom w:val="single" w:sz="4" w:space="0" w:color="auto"/>
              <w:right w:val="single" w:sz="4" w:space="0" w:color="auto"/>
            </w:tcBorders>
            <w:vAlign w:val="center"/>
          </w:tcPr>
          <w:p w:rsidR="00147E54" w:rsidRPr="001D7480" w:rsidRDefault="00147E54" w:rsidP="00FF3EFA">
            <w:pPr>
              <w:jc w:val="center"/>
              <w:rPr>
                <w:rFonts w:ascii="Arial" w:hAnsi="Arial" w:cs="Arial"/>
                <w:sz w:val="22"/>
                <w:szCs w:val="22"/>
              </w:rPr>
            </w:pPr>
            <w:r>
              <w:rPr>
                <w:rFonts w:ascii="Arial" w:hAnsi="Arial" w:cs="Arial"/>
                <w:sz w:val="22"/>
                <w:szCs w:val="22"/>
              </w:rPr>
              <w:t>x</w:t>
            </w:r>
          </w:p>
        </w:tc>
        <w:tc>
          <w:tcPr>
            <w:tcW w:w="1667" w:type="dxa"/>
            <w:tcBorders>
              <w:top w:val="single" w:sz="4" w:space="0" w:color="auto"/>
              <w:left w:val="single" w:sz="4" w:space="0" w:color="auto"/>
              <w:bottom w:val="single" w:sz="4" w:space="0" w:color="auto"/>
              <w:right w:val="single" w:sz="4" w:space="0" w:color="auto"/>
            </w:tcBorders>
            <w:vAlign w:val="center"/>
          </w:tcPr>
          <w:p w:rsidR="00147E54" w:rsidRPr="001D7480" w:rsidRDefault="00147E54" w:rsidP="00FF3EFA">
            <w:pPr>
              <w:jc w:val="center"/>
              <w:rPr>
                <w:rFonts w:ascii="Arial" w:hAnsi="Arial" w:cs="Arial"/>
                <w:sz w:val="22"/>
                <w:szCs w:val="22"/>
              </w:rPr>
            </w:pPr>
            <w:r>
              <w:rPr>
                <w:rFonts w:ascii="Arial" w:hAnsi="Arial" w:cs="Arial"/>
                <w:sz w:val="22"/>
                <w:szCs w:val="22"/>
              </w:rPr>
              <w:t>100</w:t>
            </w:r>
          </w:p>
        </w:tc>
      </w:tr>
      <w:tr w:rsidR="00147E54" w:rsidRPr="001D7480" w:rsidTr="00FF3EFA">
        <w:trPr>
          <w:jc w:val="center"/>
        </w:trPr>
        <w:tc>
          <w:tcPr>
            <w:tcW w:w="2265" w:type="dxa"/>
            <w:vMerge/>
            <w:tcBorders>
              <w:left w:val="single" w:sz="4" w:space="0" w:color="auto"/>
              <w:right w:val="single" w:sz="4" w:space="0" w:color="auto"/>
            </w:tcBorders>
          </w:tcPr>
          <w:p w:rsidR="00147E54" w:rsidRPr="001D7480" w:rsidRDefault="00147E54" w:rsidP="00FF3EFA">
            <w:pPr>
              <w:jc w:val="center"/>
              <w:rPr>
                <w:rFonts w:ascii="Arial" w:hAnsi="Arial" w:cs="Arial"/>
                <w:sz w:val="22"/>
                <w:szCs w:val="22"/>
              </w:rPr>
            </w:pPr>
          </w:p>
        </w:tc>
        <w:tc>
          <w:tcPr>
            <w:tcW w:w="2386" w:type="dxa"/>
            <w:tcBorders>
              <w:top w:val="single" w:sz="4" w:space="0" w:color="auto"/>
              <w:left w:val="single" w:sz="4" w:space="0" w:color="auto"/>
              <w:bottom w:val="single" w:sz="4" w:space="0" w:color="auto"/>
              <w:right w:val="single" w:sz="4" w:space="0" w:color="auto"/>
            </w:tcBorders>
          </w:tcPr>
          <w:p w:rsidR="00147E54" w:rsidRPr="001D7480" w:rsidRDefault="00147E54" w:rsidP="00FF3EFA">
            <w:pPr>
              <w:jc w:val="center"/>
              <w:rPr>
                <w:rFonts w:ascii="Arial" w:hAnsi="Arial" w:cs="Arial"/>
                <w:sz w:val="22"/>
                <w:szCs w:val="22"/>
              </w:rPr>
            </w:pPr>
            <w:r>
              <w:rPr>
                <w:rFonts w:ascii="Arial" w:hAnsi="Arial" w:cs="Arial"/>
                <w:sz w:val="22"/>
                <w:szCs w:val="22"/>
              </w:rPr>
              <w:t>Contratista</w:t>
            </w:r>
          </w:p>
        </w:tc>
        <w:tc>
          <w:tcPr>
            <w:tcW w:w="453" w:type="dxa"/>
            <w:tcBorders>
              <w:top w:val="single" w:sz="4" w:space="0" w:color="auto"/>
              <w:left w:val="single" w:sz="4" w:space="0" w:color="auto"/>
              <w:bottom w:val="single" w:sz="4" w:space="0" w:color="auto"/>
              <w:right w:val="single" w:sz="4" w:space="0" w:color="auto"/>
            </w:tcBorders>
            <w:vAlign w:val="center"/>
          </w:tcPr>
          <w:p w:rsidR="00147E54" w:rsidRPr="001D7480" w:rsidRDefault="00147E54" w:rsidP="00FF3EFA">
            <w:pPr>
              <w:jc w:val="center"/>
              <w:rPr>
                <w:rFonts w:ascii="Arial" w:hAnsi="Arial" w:cs="Arial"/>
                <w:sz w:val="22"/>
                <w:szCs w:val="22"/>
              </w:rPr>
            </w:pPr>
          </w:p>
        </w:tc>
        <w:tc>
          <w:tcPr>
            <w:tcW w:w="1667" w:type="dxa"/>
            <w:tcBorders>
              <w:top w:val="single" w:sz="4" w:space="0" w:color="auto"/>
              <w:left w:val="single" w:sz="4" w:space="0" w:color="auto"/>
              <w:bottom w:val="single" w:sz="4" w:space="0" w:color="auto"/>
              <w:right w:val="single" w:sz="4" w:space="0" w:color="auto"/>
            </w:tcBorders>
            <w:vAlign w:val="center"/>
          </w:tcPr>
          <w:p w:rsidR="00147E54" w:rsidRPr="001D7480" w:rsidRDefault="00147E54" w:rsidP="00FF3EFA">
            <w:pPr>
              <w:jc w:val="center"/>
              <w:rPr>
                <w:rFonts w:ascii="Arial" w:hAnsi="Arial" w:cs="Arial"/>
                <w:sz w:val="22"/>
                <w:szCs w:val="22"/>
              </w:rPr>
            </w:pPr>
          </w:p>
        </w:tc>
      </w:tr>
      <w:tr w:rsidR="00147E54" w:rsidRPr="001D7480" w:rsidTr="00FF3EFA">
        <w:trPr>
          <w:jc w:val="center"/>
        </w:trPr>
        <w:tc>
          <w:tcPr>
            <w:tcW w:w="2265" w:type="dxa"/>
            <w:vMerge w:val="restart"/>
            <w:tcBorders>
              <w:left w:val="single" w:sz="4" w:space="0" w:color="auto"/>
              <w:right w:val="single" w:sz="4" w:space="0" w:color="auto"/>
            </w:tcBorders>
          </w:tcPr>
          <w:p w:rsidR="00147E54" w:rsidRPr="001D7480" w:rsidRDefault="00147E54" w:rsidP="00FF3EFA">
            <w:pPr>
              <w:jc w:val="center"/>
              <w:rPr>
                <w:rFonts w:ascii="Arial" w:hAnsi="Arial" w:cs="Arial"/>
                <w:sz w:val="22"/>
                <w:szCs w:val="22"/>
              </w:rPr>
            </w:pPr>
            <w:r>
              <w:rPr>
                <w:rFonts w:ascii="Arial" w:hAnsi="Arial" w:cs="Arial"/>
                <w:sz w:val="22"/>
                <w:szCs w:val="22"/>
              </w:rPr>
              <w:t>Riesgo 8</w:t>
            </w:r>
          </w:p>
        </w:tc>
        <w:tc>
          <w:tcPr>
            <w:tcW w:w="2386" w:type="dxa"/>
            <w:tcBorders>
              <w:top w:val="single" w:sz="4" w:space="0" w:color="auto"/>
              <w:left w:val="single" w:sz="4" w:space="0" w:color="auto"/>
              <w:bottom w:val="single" w:sz="4" w:space="0" w:color="auto"/>
              <w:right w:val="single" w:sz="4" w:space="0" w:color="auto"/>
            </w:tcBorders>
          </w:tcPr>
          <w:p w:rsidR="00147E54" w:rsidRPr="001D7480" w:rsidRDefault="00147E54" w:rsidP="00FF3EFA">
            <w:pPr>
              <w:jc w:val="center"/>
              <w:rPr>
                <w:rFonts w:ascii="Arial" w:hAnsi="Arial" w:cs="Arial"/>
                <w:sz w:val="22"/>
                <w:szCs w:val="22"/>
              </w:rPr>
            </w:pPr>
            <w:r>
              <w:rPr>
                <w:rFonts w:ascii="Arial" w:hAnsi="Arial" w:cs="Arial"/>
                <w:sz w:val="22"/>
                <w:szCs w:val="22"/>
              </w:rPr>
              <w:t>Fondo</w:t>
            </w:r>
          </w:p>
        </w:tc>
        <w:tc>
          <w:tcPr>
            <w:tcW w:w="453" w:type="dxa"/>
            <w:tcBorders>
              <w:top w:val="single" w:sz="4" w:space="0" w:color="auto"/>
              <w:left w:val="single" w:sz="4" w:space="0" w:color="auto"/>
              <w:bottom w:val="single" w:sz="4" w:space="0" w:color="auto"/>
              <w:right w:val="single" w:sz="4" w:space="0" w:color="auto"/>
            </w:tcBorders>
            <w:vAlign w:val="center"/>
          </w:tcPr>
          <w:p w:rsidR="00147E54" w:rsidRPr="001D7480" w:rsidRDefault="00147E54" w:rsidP="00FF3EFA">
            <w:pPr>
              <w:jc w:val="center"/>
              <w:rPr>
                <w:rFonts w:ascii="Arial" w:hAnsi="Arial" w:cs="Arial"/>
                <w:sz w:val="22"/>
                <w:szCs w:val="22"/>
              </w:rPr>
            </w:pPr>
            <w:r>
              <w:rPr>
                <w:rFonts w:ascii="Arial" w:hAnsi="Arial" w:cs="Arial"/>
                <w:sz w:val="22"/>
                <w:szCs w:val="22"/>
              </w:rPr>
              <w:t>x</w:t>
            </w:r>
          </w:p>
        </w:tc>
        <w:tc>
          <w:tcPr>
            <w:tcW w:w="1667" w:type="dxa"/>
            <w:tcBorders>
              <w:top w:val="single" w:sz="4" w:space="0" w:color="auto"/>
              <w:left w:val="single" w:sz="4" w:space="0" w:color="auto"/>
              <w:bottom w:val="single" w:sz="4" w:space="0" w:color="auto"/>
              <w:right w:val="single" w:sz="4" w:space="0" w:color="auto"/>
            </w:tcBorders>
            <w:vAlign w:val="center"/>
          </w:tcPr>
          <w:p w:rsidR="00147E54" w:rsidRPr="001D7480" w:rsidRDefault="00147E54" w:rsidP="00FF3EFA">
            <w:pPr>
              <w:jc w:val="center"/>
              <w:rPr>
                <w:rFonts w:ascii="Arial" w:hAnsi="Arial" w:cs="Arial"/>
                <w:sz w:val="22"/>
                <w:szCs w:val="22"/>
              </w:rPr>
            </w:pPr>
            <w:r>
              <w:rPr>
                <w:rFonts w:ascii="Arial" w:hAnsi="Arial" w:cs="Arial"/>
                <w:sz w:val="22"/>
                <w:szCs w:val="22"/>
              </w:rPr>
              <w:t>100</w:t>
            </w:r>
          </w:p>
        </w:tc>
      </w:tr>
      <w:tr w:rsidR="00147E54" w:rsidRPr="001D7480" w:rsidTr="00FF3EFA">
        <w:trPr>
          <w:jc w:val="center"/>
        </w:trPr>
        <w:tc>
          <w:tcPr>
            <w:tcW w:w="2265" w:type="dxa"/>
            <w:vMerge/>
            <w:tcBorders>
              <w:left w:val="single" w:sz="4" w:space="0" w:color="auto"/>
              <w:right w:val="single" w:sz="4" w:space="0" w:color="auto"/>
            </w:tcBorders>
          </w:tcPr>
          <w:p w:rsidR="00147E54" w:rsidRPr="001D7480" w:rsidRDefault="00147E54" w:rsidP="00FF3EFA">
            <w:pPr>
              <w:jc w:val="center"/>
              <w:rPr>
                <w:rFonts w:ascii="Arial" w:hAnsi="Arial" w:cs="Arial"/>
                <w:sz w:val="22"/>
                <w:szCs w:val="22"/>
              </w:rPr>
            </w:pPr>
          </w:p>
        </w:tc>
        <w:tc>
          <w:tcPr>
            <w:tcW w:w="2386" w:type="dxa"/>
            <w:tcBorders>
              <w:top w:val="single" w:sz="4" w:space="0" w:color="auto"/>
              <w:left w:val="single" w:sz="4" w:space="0" w:color="auto"/>
              <w:bottom w:val="single" w:sz="4" w:space="0" w:color="auto"/>
              <w:right w:val="single" w:sz="4" w:space="0" w:color="auto"/>
            </w:tcBorders>
          </w:tcPr>
          <w:p w:rsidR="00147E54" w:rsidRPr="001D7480" w:rsidRDefault="00147E54" w:rsidP="00FF3EFA">
            <w:pPr>
              <w:jc w:val="center"/>
              <w:rPr>
                <w:rFonts w:ascii="Arial" w:hAnsi="Arial" w:cs="Arial"/>
                <w:sz w:val="22"/>
                <w:szCs w:val="22"/>
              </w:rPr>
            </w:pPr>
            <w:r>
              <w:rPr>
                <w:rFonts w:ascii="Arial" w:hAnsi="Arial" w:cs="Arial"/>
                <w:sz w:val="22"/>
                <w:szCs w:val="22"/>
              </w:rPr>
              <w:t>Contratista</w:t>
            </w:r>
          </w:p>
        </w:tc>
        <w:tc>
          <w:tcPr>
            <w:tcW w:w="453" w:type="dxa"/>
            <w:tcBorders>
              <w:top w:val="single" w:sz="4" w:space="0" w:color="auto"/>
              <w:left w:val="single" w:sz="4" w:space="0" w:color="auto"/>
              <w:bottom w:val="single" w:sz="4" w:space="0" w:color="auto"/>
              <w:right w:val="single" w:sz="4" w:space="0" w:color="auto"/>
            </w:tcBorders>
            <w:vAlign w:val="center"/>
          </w:tcPr>
          <w:p w:rsidR="00147E54" w:rsidRPr="001D7480" w:rsidRDefault="00147E54" w:rsidP="00FF3EFA">
            <w:pPr>
              <w:jc w:val="center"/>
              <w:rPr>
                <w:rFonts w:ascii="Arial" w:hAnsi="Arial" w:cs="Arial"/>
                <w:sz w:val="22"/>
                <w:szCs w:val="22"/>
              </w:rPr>
            </w:pPr>
          </w:p>
        </w:tc>
        <w:tc>
          <w:tcPr>
            <w:tcW w:w="1667" w:type="dxa"/>
            <w:tcBorders>
              <w:top w:val="single" w:sz="4" w:space="0" w:color="auto"/>
              <w:left w:val="single" w:sz="4" w:space="0" w:color="auto"/>
              <w:bottom w:val="single" w:sz="4" w:space="0" w:color="auto"/>
              <w:right w:val="single" w:sz="4" w:space="0" w:color="auto"/>
            </w:tcBorders>
            <w:vAlign w:val="center"/>
          </w:tcPr>
          <w:p w:rsidR="00147E54" w:rsidRPr="001D7480" w:rsidRDefault="00147E54" w:rsidP="00FF3EFA">
            <w:pPr>
              <w:jc w:val="center"/>
              <w:rPr>
                <w:rFonts w:ascii="Arial" w:hAnsi="Arial" w:cs="Arial"/>
                <w:sz w:val="22"/>
                <w:szCs w:val="22"/>
              </w:rPr>
            </w:pPr>
          </w:p>
        </w:tc>
      </w:tr>
      <w:tr w:rsidR="00147E54" w:rsidRPr="001D7480" w:rsidTr="00FF3EFA">
        <w:trPr>
          <w:jc w:val="center"/>
        </w:trPr>
        <w:tc>
          <w:tcPr>
            <w:tcW w:w="2265" w:type="dxa"/>
            <w:vMerge w:val="restart"/>
            <w:tcBorders>
              <w:left w:val="single" w:sz="4" w:space="0" w:color="auto"/>
              <w:right w:val="single" w:sz="4" w:space="0" w:color="auto"/>
            </w:tcBorders>
          </w:tcPr>
          <w:p w:rsidR="00147E54" w:rsidRPr="001D7480" w:rsidRDefault="00147E54" w:rsidP="00FF3EFA">
            <w:pPr>
              <w:jc w:val="center"/>
              <w:rPr>
                <w:rFonts w:ascii="Arial" w:hAnsi="Arial" w:cs="Arial"/>
                <w:sz w:val="22"/>
                <w:szCs w:val="22"/>
              </w:rPr>
            </w:pPr>
            <w:r>
              <w:rPr>
                <w:rFonts w:ascii="Arial" w:hAnsi="Arial" w:cs="Arial"/>
                <w:sz w:val="22"/>
                <w:szCs w:val="22"/>
              </w:rPr>
              <w:t>Riesgo 9</w:t>
            </w:r>
          </w:p>
        </w:tc>
        <w:tc>
          <w:tcPr>
            <w:tcW w:w="2386" w:type="dxa"/>
            <w:tcBorders>
              <w:top w:val="single" w:sz="4" w:space="0" w:color="auto"/>
              <w:left w:val="single" w:sz="4" w:space="0" w:color="auto"/>
              <w:bottom w:val="single" w:sz="4" w:space="0" w:color="auto"/>
              <w:right w:val="single" w:sz="4" w:space="0" w:color="auto"/>
            </w:tcBorders>
          </w:tcPr>
          <w:p w:rsidR="00147E54" w:rsidRPr="001D7480" w:rsidRDefault="00147E54" w:rsidP="00FF3EFA">
            <w:pPr>
              <w:jc w:val="center"/>
              <w:rPr>
                <w:rFonts w:ascii="Arial" w:hAnsi="Arial" w:cs="Arial"/>
                <w:sz w:val="22"/>
                <w:szCs w:val="22"/>
              </w:rPr>
            </w:pPr>
            <w:r>
              <w:rPr>
                <w:rFonts w:ascii="Arial" w:hAnsi="Arial" w:cs="Arial"/>
                <w:sz w:val="22"/>
                <w:szCs w:val="22"/>
              </w:rPr>
              <w:t>Fondo</w:t>
            </w:r>
          </w:p>
        </w:tc>
        <w:tc>
          <w:tcPr>
            <w:tcW w:w="453" w:type="dxa"/>
            <w:tcBorders>
              <w:top w:val="single" w:sz="4" w:space="0" w:color="auto"/>
              <w:left w:val="single" w:sz="4" w:space="0" w:color="auto"/>
              <w:bottom w:val="single" w:sz="4" w:space="0" w:color="auto"/>
              <w:right w:val="single" w:sz="4" w:space="0" w:color="auto"/>
            </w:tcBorders>
            <w:vAlign w:val="center"/>
          </w:tcPr>
          <w:p w:rsidR="00147E54" w:rsidRPr="001D7480" w:rsidRDefault="00147E54" w:rsidP="00FF3EFA">
            <w:pPr>
              <w:jc w:val="center"/>
              <w:rPr>
                <w:rFonts w:ascii="Arial" w:hAnsi="Arial" w:cs="Arial"/>
                <w:sz w:val="22"/>
                <w:szCs w:val="22"/>
              </w:rPr>
            </w:pPr>
          </w:p>
        </w:tc>
        <w:tc>
          <w:tcPr>
            <w:tcW w:w="1667" w:type="dxa"/>
            <w:tcBorders>
              <w:top w:val="single" w:sz="4" w:space="0" w:color="auto"/>
              <w:left w:val="single" w:sz="4" w:space="0" w:color="auto"/>
              <w:bottom w:val="single" w:sz="4" w:space="0" w:color="auto"/>
              <w:right w:val="single" w:sz="4" w:space="0" w:color="auto"/>
            </w:tcBorders>
            <w:vAlign w:val="center"/>
          </w:tcPr>
          <w:p w:rsidR="00147E54" w:rsidRPr="001D7480" w:rsidRDefault="00147E54" w:rsidP="00FF3EFA">
            <w:pPr>
              <w:jc w:val="center"/>
              <w:rPr>
                <w:rFonts w:ascii="Arial" w:hAnsi="Arial" w:cs="Arial"/>
                <w:sz w:val="22"/>
                <w:szCs w:val="22"/>
              </w:rPr>
            </w:pPr>
          </w:p>
        </w:tc>
      </w:tr>
      <w:tr w:rsidR="00147E54" w:rsidRPr="001D7480" w:rsidTr="00FF3EFA">
        <w:trPr>
          <w:jc w:val="center"/>
        </w:trPr>
        <w:tc>
          <w:tcPr>
            <w:tcW w:w="2265" w:type="dxa"/>
            <w:vMerge/>
            <w:tcBorders>
              <w:left w:val="single" w:sz="4" w:space="0" w:color="auto"/>
              <w:right w:val="single" w:sz="4" w:space="0" w:color="auto"/>
            </w:tcBorders>
          </w:tcPr>
          <w:p w:rsidR="00147E54" w:rsidRPr="001D7480" w:rsidRDefault="00147E54" w:rsidP="00FF3EFA">
            <w:pPr>
              <w:jc w:val="center"/>
              <w:rPr>
                <w:rFonts w:ascii="Arial" w:hAnsi="Arial" w:cs="Arial"/>
                <w:sz w:val="22"/>
                <w:szCs w:val="22"/>
              </w:rPr>
            </w:pPr>
          </w:p>
        </w:tc>
        <w:tc>
          <w:tcPr>
            <w:tcW w:w="2386" w:type="dxa"/>
            <w:tcBorders>
              <w:top w:val="single" w:sz="4" w:space="0" w:color="auto"/>
              <w:left w:val="single" w:sz="4" w:space="0" w:color="auto"/>
              <w:bottom w:val="single" w:sz="4" w:space="0" w:color="auto"/>
              <w:right w:val="single" w:sz="4" w:space="0" w:color="auto"/>
            </w:tcBorders>
          </w:tcPr>
          <w:p w:rsidR="00147E54" w:rsidRPr="001D7480" w:rsidRDefault="00147E54" w:rsidP="00FF3EFA">
            <w:pPr>
              <w:jc w:val="center"/>
              <w:rPr>
                <w:rFonts w:ascii="Arial" w:hAnsi="Arial" w:cs="Arial"/>
                <w:sz w:val="22"/>
                <w:szCs w:val="22"/>
              </w:rPr>
            </w:pPr>
            <w:r>
              <w:rPr>
                <w:rFonts w:ascii="Arial" w:hAnsi="Arial" w:cs="Arial"/>
                <w:sz w:val="22"/>
                <w:szCs w:val="22"/>
              </w:rPr>
              <w:t>Contratista</w:t>
            </w:r>
          </w:p>
        </w:tc>
        <w:tc>
          <w:tcPr>
            <w:tcW w:w="453" w:type="dxa"/>
            <w:tcBorders>
              <w:top w:val="single" w:sz="4" w:space="0" w:color="auto"/>
              <w:left w:val="single" w:sz="4" w:space="0" w:color="auto"/>
              <w:bottom w:val="single" w:sz="4" w:space="0" w:color="auto"/>
              <w:right w:val="single" w:sz="4" w:space="0" w:color="auto"/>
            </w:tcBorders>
            <w:vAlign w:val="center"/>
          </w:tcPr>
          <w:p w:rsidR="00147E54" w:rsidRPr="001D7480" w:rsidRDefault="00147E54" w:rsidP="00FF3EFA">
            <w:pPr>
              <w:jc w:val="center"/>
              <w:rPr>
                <w:rFonts w:ascii="Arial" w:hAnsi="Arial" w:cs="Arial"/>
                <w:sz w:val="22"/>
                <w:szCs w:val="22"/>
              </w:rPr>
            </w:pPr>
            <w:r>
              <w:rPr>
                <w:rFonts w:ascii="Arial" w:hAnsi="Arial" w:cs="Arial"/>
                <w:sz w:val="22"/>
                <w:szCs w:val="22"/>
              </w:rPr>
              <w:t>x</w:t>
            </w:r>
          </w:p>
        </w:tc>
        <w:tc>
          <w:tcPr>
            <w:tcW w:w="1667" w:type="dxa"/>
            <w:tcBorders>
              <w:top w:val="single" w:sz="4" w:space="0" w:color="auto"/>
              <w:left w:val="single" w:sz="4" w:space="0" w:color="auto"/>
              <w:bottom w:val="single" w:sz="4" w:space="0" w:color="auto"/>
              <w:right w:val="single" w:sz="4" w:space="0" w:color="auto"/>
            </w:tcBorders>
            <w:vAlign w:val="center"/>
          </w:tcPr>
          <w:p w:rsidR="00147E54" w:rsidRPr="001D7480" w:rsidRDefault="00147E54" w:rsidP="00FF3EFA">
            <w:pPr>
              <w:jc w:val="center"/>
              <w:rPr>
                <w:rFonts w:ascii="Arial" w:hAnsi="Arial" w:cs="Arial"/>
                <w:sz w:val="22"/>
                <w:szCs w:val="22"/>
              </w:rPr>
            </w:pPr>
            <w:r>
              <w:rPr>
                <w:rFonts w:ascii="Arial" w:hAnsi="Arial" w:cs="Arial"/>
                <w:sz w:val="22"/>
                <w:szCs w:val="22"/>
              </w:rPr>
              <w:t>100</w:t>
            </w:r>
          </w:p>
        </w:tc>
      </w:tr>
      <w:tr w:rsidR="00147E54" w:rsidRPr="001D7480" w:rsidTr="00FF3EFA">
        <w:trPr>
          <w:jc w:val="center"/>
        </w:trPr>
        <w:tc>
          <w:tcPr>
            <w:tcW w:w="2265" w:type="dxa"/>
            <w:vMerge w:val="restart"/>
            <w:tcBorders>
              <w:left w:val="single" w:sz="4" w:space="0" w:color="auto"/>
              <w:right w:val="single" w:sz="4" w:space="0" w:color="auto"/>
            </w:tcBorders>
          </w:tcPr>
          <w:p w:rsidR="00147E54" w:rsidRPr="001D7480" w:rsidRDefault="00147E54" w:rsidP="00FF3EFA">
            <w:pPr>
              <w:jc w:val="center"/>
              <w:rPr>
                <w:rFonts w:ascii="Arial" w:hAnsi="Arial" w:cs="Arial"/>
                <w:sz w:val="22"/>
                <w:szCs w:val="22"/>
              </w:rPr>
            </w:pPr>
            <w:r>
              <w:rPr>
                <w:rFonts w:ascii="Arial" w:hAnsi="Arial" w:cs="Arial"/>
                <w:sz w:val="22"/>
                <w:szCs w:val="22"/>
              </w:rPr>
              <w:t>Riesgo 10</w:t>
            </w:r>
          </w:p>
        </w:tc>
        <w:tc>
          <w:tcPr>
            <w:tcW w:w="2386" w:type="dxa"/>
            <w:tcBorders>
              <w:top w:val="single" w:sz="4" w:space="0" w:color="auto"/>
              <w:left w:val="single" w:sz="4" w:space="0" w:color="auto"/>
              <w:bottom w:val="single" w:sz="4" w:space="0" w:color="auto"/>
              <w:right w:val="single" w:sz="4" w:space="0" w:color="auto"/>
            </w:tcBorders>
          </w:tcPr>
          <w:p w:rsidR="00147E54" w:rsidRPr="001D7480" w:rsidRDefault="00147E54" w:rsidP="00FF3EFA">
            <w:pPr>
              <w:jc w:val="center"/>
              <w:rPr>
                <w:rFonts w:ascii="Arial" w:hAnsi="Arial" w:cs="Arial"/>
                <w:sz w:val="22"/>
                <w:szCs w:val="22"/>
              </w:rPr>
            </w:pPr>
            <w:r>
              <w:rPr>
                <w:rFonts w:ascii="Arial" w:hAnsi="Arial" w:cs="Arial"/>
                <w:sz w:val="22"/>
                <w:szCs w:val="22"/>
              </w:rPr>
              <w:t>Fondo</w:t>
            </w:r>
          </w:p>
        </w:tc>
        <w:tc>
          <w:tcPr>
            <w:tcW w:w="453" w:type="dxa"/>
            <w:tcBorders>
              <w:top w:val="single" w:sz="4" w:space="0" w:color="auto"/>
              <w:left w:val="single" w:sz="4" w:space="0" w:color="auto"/>
              <w:bottom w:val="single" w:sz="4" w:space="0" w:color="auto"/>
              <w:right w:val="single" w:sz="4" w:space="0" w:color="auto"/>
            </w:tcBorders>
            <w:vAlign w:val="center"/>
          </w:tcPr>
          <w:p w:rsidR="00147E54" w:rsidRPr="001D7480" w:rsidRDefault="00147E54" w:rsidP="00FF3EFA">
            <w:pPr>
              <w:jc w:val="center"/>
              <w:rPr>
                <w:rFonts w:ascii="Arial" w:hAnsi="Arial" w:cs="Arial"/>
                <w:sz w:val="22"/>
                <w:szCs w:val="22"/>
              </w:rPr>
            </w:pPr>
          </w:p>
        </w:tc>
        <w:tc>
          <w:tcPr>
            <w:tcW w:w="1667" w:type="dxa"/>
            <w:tcBorders>
              <w:top w:val="single" w:sz="4" w:space="0" w:color="auto"/>
              <w:left w:val="single" w:sz="4" w:space="0" w:color="auto"/>
              <w:bottom w:val="single" w:sz="4" w:space="0" w:color="auto"/>
              <w:right w:val="single" w:sz="4" w:space="0" w:color="auto"/>
            </w:tcBorders>
            <w:vAlign w:val="center"/>
          </w:tcPr>
          <w:p w:rsidR="00147E54" w:rsidRPr="001D7480" w:rsidRDefault="00147E54" w:rsidP="00FF3EFA">
            <w:pPr>
              <w:jc w:val="center"/>
              <w:rPr>
                <w:rFonts w:ascii="Arial" w:hAnsi="Arial" w:cs="Arial"/>
                <w:sz w:val="22"/>
                <w:szCs w:val="22"/>
              </w:rPr>
            </w:pPr>
          </w:p>
        </w:tc>
      </w:tr>
      <w:tr w:rsidR="00147E54" w:rsidRPr="001D7480" w:rsidTr="00FF3EFA">
        <w:trPr>
          <w:jc w:val="center"/>
        </w:trPr>
        <w:tc>
          <w:tcPr>
            <w:tcW w:w="2265" w:type="dxa"/>
            <w:vMerge/>
            <w:tcBorders>
              <w:left w:val="single" w:sz="4" w:space="0" w:color="auto"/>
              <w:right w:val="single" w:sz="4" w:space="0" w:color="auto"/>
            </w:tcBorders>
          </w:tcPr>
          <w:p w:rsidR="00147E54" w:rsidRPr="001D7480" w:rsidRDefault="00147E54" w:rsidP="00FF3EFA">
            <w:pPr>
              <w:jc w:val="center"/>
              <w:rPr>
                <w:rFonts w:ascii="Arial" w:hAnsi="Arial" w:cs="Arial"/>
                <w:sz w:val="22"/>
                <w:szCs w:val="22"/>
              </w:rPr>
            </w:pPr>
          </w:p>
        </w:tc>
        <w:tc>
          <w:tcPr>
            <w:tcW w:w="2386" w:type="dxa"/>
            <w:tcBorders>
              <w:top w:val="single" w:sz="4" w:space="0" w:color="auto"/>
              <w:left w:val="single" w:sz="4" w:space="0" w:color="auto"/>
              <w:bottom w:val="single" w:sz="4" w:space="0" w:color="auto"/>
              <w:right w:val="single" w:sz="4" w:space="0" w:color="auto"/>
            </w:tcBorders>
          </w:tcPr>
          <w:p w:rsidR="00147E54" w:rsidRPr="001D7480" w:rsidRDefault="00147E54" w:rsidP="00FF3EFA">
            <w:pPr>
              <w:jc w:val="center"/>
              <w:rPr>
                <w:rFonts w:ascii="Arial" w:hAnsi="Arial" w:cs="Arial"/>
                <w:sz w:val="22"/>
                <w:szCs w:val="22"/>
              </w:rPr>
            </w:pPr>
            <w:r>
              <w:rPr>
                <w:rFonts w:ascii="Arial" w:hAnsi="Arial" w:cs="Arial"/>
                <w:sz w:val="22"/>
                <w:szCs w:val="22"/>
              </w:rPr>
              <w:t>Contratista</w:t>
            </w:r>
          </w:p>
        </w:tc>
        <w:tc>
          <w:tcPr>
            <w:tcW w:w="453" w:type="dxa"/>
            <w:tcBorders>
              <w:top w:val="single" w:sz="4" w:space="0" w:color="auto"/>
              <w:left w:val="single" w:sz="4" w:space="0" w:color="auto"/>
              <w:bottom w:val="single" w:sz="4" w:space="0" w:color="auto"/>
              <w:right w:val="single" w:sz="4" w:space="0" w:color="auto"/>
            </w:tcBorders>
            <w:vAlign w:val="center"/>
          </w:tcPr>
          <w:p w:rsidR="00147E54" w:rsidRPr="001D7480" w:rsidRDefault="00147E54" w:rsidP="00FF3EFA">
            <w:pPr>
              <w:jc w:val="center"/>
              <w:rPr>
                <w:rFonts w:ascii="Arial" w:hAnsi="Arial" w:cs="Arial"/>
                <w:sz w:val="22"/>
                <w:szCs w:val="22"/>
              </w:rPr>
            </w:pPr>
            <w:r>
              <w:rPr>
                <w:rFonts w:ascii="Arial" w:hAnsi="Arial" w:cs="Arial"/>
                <w:sz w:val="22"/>
                <w:szCs w:val="22"/>
              </w:rPr>
              <w:t>x</w:t>
            </w:r>
          </w:p>
        </w:tc>
        <w:tc>
          <w:tcPr>
            <w:tcW w:w="1667" w:type="dxa"/>
            <w:tcBorders>
              <w:top w:val="single" w:sz="4" w:space="0" w:color="auto"/>
              <w:left w:val="single" w:sz="4" w:space="0" w:color="auto"/>
              <w:bottom w:val="single" w:sz="4" w:space="0" w:color="auto"/>
              <w:right w:val="single" w:sz="4" w:space="0" w:color="auto"/>
            </w:tcBorders>
            <w:vAlign w:val="center"/>
          </w:tcPr>
          <w:p w:rsidR="00147E54" w:rsidRPr="001D7480" w:rsidRDefault="00147E54" w:rsidP="00FF3EFA">
            <w:pPr>
              <w:jc w:val="center"/>
              <w:rPr>
                <w:rFonts w:ascii="Arial" w:hAnsi="Arial" w:cs="Arial"/>
                <w:sz w:val="22"/>
                <w:szCs w:val="22"/>
              </w:rPr>
            </w:pPr>
            <w:r>
              <w:rPr>
                <w:rFonts w:ascii="Arial" w:hAnsi="Arial" w:cs="Arial"/>
                <w:sz w:val="22"/>
                <w:szCs w:val="22"/>
              </w:rPr>
              <w:t>100</w:t>
            </w:r>
          </w:p>
        </w:tc>
      </w:tr>
      <w:tr w:rsidR="00147E54" w:rsidRPr="001D7480" w:rsidTr="00FF3EFA">
        <w:trPr>
          <w:jc w:val="center"/>
        </w:trPr>
        <w:tc>
          <w:tcPr>
            <w:tcW w:w="2265" w:type="dxa"/>
            <w:vMerge w:val="restart"/>
            <w:tcBorders>
              <w:left w:val="single" w:sz="4" w:space="0" w:color="auto"/>
              <w:right w:val="single" w:sz="4" w:space="0" w:color="auto"/>
            </w:tcBorders>
          </w:tcPr>
          <w:p w:rsidR="00147E54" w:rsidRPr="001D7480" w:rsidRDefault="00147E54" w:rsidP="00FF3EFA">
            <w:pPr>
              <w:jc w:val="center"/>
              <w:rPr>
                <w:rFonts w:ascii="Arial" w:hAnsi="Arial" w:cs="Arial"/>
                <w:sz w:val="22"/>
                <w:szCs w:val="22"/>
              </w:rPr>
            </w:pPr>
            <w:r>
              <w:rPr>
                <w:rFonts w:ascii="Arial" w:hAnsi="Arial" w:cs="Arial"/>
                <w:sz w:val="22"/>
                <w:szCs w:val="22"/>
              </w:rPr>
              <w:t>Riesgo 11</w:t>
            </w:r>
          </w:p>
        </w:tc>
        <w:tc>
          <w:tcPr>
            <w:tcW w:w="2386" w:type="dxa"/>
            <w:tcBorders>
              <w:top w:val="single" w:sz="4" w:space="0" w:color="auto"/>
              <w:left w:val="single" w:sz="4" w:space="0" w:color="auto"/>
              <w:bottom w:val="single" w:sz="4" w:space="0" w:color="auto"/>
              <w:right w:val="single" w:sz="4" w:space="0" w:color="auto"/>
            </w:tcBorders>
          </w:tcPr>
          <w:p w:rsidR="00147E54" w:rsidRPr="001D7480" w:rsidRDefault="00147E54" w:rsidP="00FF3EFA">
            <w:pPr>
              <w:jc w:val="center"/>
              <w:rPr>
                <w:rFonts w:ascii="Arial" w:hAnsi="Arial" w:cs="Arial"/>
                <w:sz w:val="22"/>
                <w:szCs w:val="22"/>
              </w:rPr>
            </w:pPr>
            <w:r>
              <w:rPr>
                <w:rFonts w:ascii="Arial" w:hAnsi="Arial" w:cs="Arial"/>
                <w:sz w:val="22"/>
                <w:szCs w:val="22"/>
              </w:rPr>
              <w:t>Fondo</w:t>
            </w:r>
          </w:p>
        </w:tc>
        <w:tc>
          <w:tcPr>
            <w:tcW w:w="453" w:type="dxa"/>
            <w:tcBorders>
              <w:top w:val="single" w:sz="4" w:space="0" w:color="auto"/>
              <w:left w:val="single" w:sz="4" w:space="0" w:color="auto"/>
              <w:bottom w:val="single" w:sz="4" w:space="0" w:color="auto"/>
              <w:right w:val="single" w:sz="4" w:space="0" w:color="auto"/>
            </w:tcBorders>
            <w:vAlign w:val="center"/>
          </w:tcPr>
          <w:p w:rsidR="00147E54" w:rsidRPr="001D7480" w:rsidRDefault="00147E54" w:rsidP="00FF3EFA">
            <w:pPr>
              <w:jc w:val="center"/>
              <w:rPr>
                <w:rFonts w:ascii="Arial" w:hAnsi="Arial" w:cs="Arial"/>
                <w:sz w:val="22"/>
                <w:szCs w:val="22"/>
              </w:rPr>
            </w:pPr>
          </w:p>
        </w:tc>
        <w:tc>
          <w:tcPr>
            <w:tcW w:w="1667" w:type="dxa"/>
            <w:tcBorders>
              <w:top w:val="single" w:sz="4" w:space="0" w:color="auto"/>
              <w:left w:val="single" w:sz="4" w:space="0" w:color="auto"/>
              <w:bottom w:val="single" w:sz="4" w:space="0" w:color="auto"/>
              <w:right w:val="single" w:sz="4" w:space="0" w:color="auto"/>
            </w:tcBorders>
            <w:vAlign w:val="center"/>
          </w:tcPr>
          <w:p w:rsidR="00147E54" w:rsidRPr="001D7480" w:rsidRDefault="00147E54" w:rsidP="00FF3EFA">
            <w:pPr>
              <w:jc w:val="center"/>
              <w:rPr>
                <w:rFonts w:ascii="Arial" w:hAnsi="Arial" w:cs="Arial"/>
                <w:sz w:val="22"/>
                <w:szCs w:val="22"/>
              </w:rPr>
            </w:pPr>
          </w:p>
        </w:tc>
      </w:tr>
      <w:tr w:rsidR="00147E54" w:rsidRPr="001D7480" w:rsidTr="00FF3EFA">
        <w:trPr>
          <w:jc w:val="center"/>
        </w:trPr>
        <w:tc>
          <w:tcPr>
            <w:tcW w:w="2265" w:type="dxa"/>
            <w:vMerge/>
            <w:tcBorders>
              <w:left w:val="single" w:sz="4" w:space="0" w:color="auto"/>
              <w:right w:val="single" w:sz="4" w:space="0" w:color="auto"/>
            </w:tcBorders>
          </w:tcPr>
          <w:p w:rsidR="00147E54" w:rsidRPr="001D7480" w:rsidRDefault="00147E54" w:rsidP="00FF3EFA">
            <w:pPr>
              <w:jc w:val="center"/>
              <w:rPr>
                <w:rFonts w:ascii="Arial" w:hAnsi="Arial" w:cs="Arial"/>
                <w:sz w:val="22"/>
                <w:szCs w:val="22"/>
              </w:rPr>
            </w:pPr>
          </w:p>
        </w:tc>
        <w:tc>
          <w:tcPr>
            <w:tcW w:w="2386" w:type="dxa"/>
            <w:tcBorders>
              <w:top w:val="single" w:sz="4" w:space="0" w:color="auto"/>
              <w:left w:val="single" w:sz="4" w:space="0" w:color="auto"/>
              <w:bottom w:val="single" w:sz="4" w:space="0" w:color="auto"/>
              <w:right w:val="single" w:sz="4" w:space="0" w:color="auto"/>
            </w:tcBorders>
          </w:tcPr>
          <w:p w:rsidR="00147E54" w:rsidRPr="001D7480" w:rsidRDefault="00147E54" w:rsidP="00FF3EFA">
            <w:pPr>
              <w:jc w:val="center"/>
              <w:rPr>
                <w:rFonts w:ascii="Arial" w:hAnsi="Arial" w:cs="Arial"/>
                <w:sz w:val="22"/>
                <w:szCs w:val="22"/>
              </w:rPr>
            </w:pPr>
            <w:r>
              <w:rPr>
                <w:rFonts w:ascii="Arial" w:hAnsi="Arial" w:cs="Arial"/>
                <w:sz w:val="22"/>
                <w:szCs w:val="22"/>
              </w:rPr>
              <w:t>Contratista</w:t>
            </w:r>
          </w:p>
        </w:tc>
        <w:tc>
          <w:tcPr>
            <w:tcW w:w="453" w:type="dxa"/>
            <w:tcBorders>
              <w:top w:val="single" w:sz="4" w:space="0" w:color="auto"/>
              <w:left w:val="single" w:sz="4" w:space="0" w:color="auto"/>
              <w:bottom w:val="single" w:sz="4" w:space="0" w:color="auto"/>
              <w:right w:val="single" w:sz="4" w:space="0" w:color="auto"/>
            </w:tcBorders>
            <w:vAlign w:val="center"/>
          </w:tcPr>
          <w:p w:rsidR="00147E54" w:rsidRPr="001D7480" w:rsidRDefault="00147E54" w:rsidP="00FF3EFA">
            <w:pPr>
              <w:jc w:val="center"/>
              <w:rPr>
                <w:rFonts w:ascii="Arial" w:hAnsi="Arial" w:cs="Arial"/>
                <w:sz w:val="22"/>
                <w:szCs w:val="22"/>
              </w:rPr>
            </w:pPr>
            <w:r>
              <w:rPr>
                <w:rFonts w:ascii="Arial" w:hAnsi="Arial" w:cs="Arial"/>
                <w:sz w:val="22"/>
                <w:szCs w:val="22"/>
              </w:rPr>
              <w:t>x</w:t>
            </w:r>
          </w:p>
        </w:tc>
        <w:tc>
          <w:tcPr>
            <w:tcW w:w="1667" w:type="dxa"/>
            <w:tcBorders>
              <w:top w:val="single" w:sz="4" w:space="0" w:color="auto"/>
              <w:left w:val="single" w:sz="4" w:space="0" w:color="auto"/>
              <w:bottom w:val="single" w:sz="4" w:space="0" w:color="auto"/>
              <w:right w:val="single" w:sz="4" w:space="0" w:color="auto"/>
            </w:tcBorders>
            <w:vAlign w:val="center"/>
          </w:tcPr>
          <w:p w:rsidR="00147E54" w:rsidRPr="001D7480" w:rsidRDefault="00147E54" w:rsidP="00FF3EFA">
            <w:pPr>
              <w:jc w:val="center"/>
              <w:rPr>
                <w:rFonts w:ascii="Arial" w:hAnsi="Arial" w:cs="Arial"/>
                <w:sz w:val="22"/>
                <w:szCs w:val="22"/>
              </w:rPr>
            </w:pPr>
            <w:r>
              <w:rPr>
                <w:rFonts w:ascii="Arial" w:hAnsi="Arial" w:cs="Arial"/>
                <w:sz w:val="22"/>
                <w:szCs w:val="22"/>
              </w:rPr>
              <w:t>100</w:t>
            </w:r>
          </w:p>
        </w:tc>
      </w:tr>
      <w:tr w:rsidR="00147E54" w:rsidRPr="001D7480" w:rsidTr="00FF3EFA">
        <w:trPr>
          <w:jc w:val="center"/>
        </w:trPr>
        <w:tc>
          <w:tcPr>
            <w:tcW w:w="2265" w:type="dxa"/>
            <w:vMerge w:val="restart"/>
            <w:tcBorders>
              <w:left w:val="single" w:sz="4" w:space="0" w:color="auto"/>
              <w:right w:val="single" w:sz="4" w:space="0" w:color="auto"/>
            </w:tcBorders>
          </w:tcPr>
          <w:p w:rsidR="00147E54" w:rsidRPr="001D7480" w:rsidRDefault="00147E54" w:rsidP="00FF3EFA">
            <w:pPr>
              <w:jc w:val="center"/>
              <w:rPr>
                <w:rFonts w:ascii="Arial" w:hAnsi="Arial" w:cs="Arial"/>
                <w:sz w:val="22"/>
                <w:szCs w:val="22"/>
              </w:rPr>
            </w:pPr>
            <w:r>
              <w:rPr>
                <w:rFonts w:ascii="Arial" w:hAnsi="Arial" w:cs="Arial"/>
                <w:sz w:val="22"/>
                <w:szCs w:val="22"/>
              </w:rPr>
              <w:t>Riesgo 12</w:t>
            </w:r>
          </w:p>
        </w:tc>
        <w:tc>
          <w:tcPr>
            <w:tcW w:w="2386" w:type="dxa"/>
            <w:tcBorders>
              <w:top w:val="single" w:sz="4" w:space="0" w:color="auto"/>
              <w:left w:val="single" w:sz="4" w:space="0" w:color="auto"/>
              <w:bottom w:val="single" w:sz="4" w:space="0" w:color="auto"/>
              <w:right w:val="single" w:sz="4" w:space="0" w:color="auto"/>
            </w:tcBorders>
          </w:tcPr>
          <w:p w:rsidR="00147E54" w:rsidRPr="001D7480" w:rsidRDefault="00147E54" w:rsidP="00FF3EFA">
            <w:pPr>
              <w:jc w:val="center"/>
              <w:rPr>
                <w:rFonts w:ascii="Arial" w:hAnsi="Arial" w:cs="Arial"/>
                <w:sz w:val="22"/>
                <w:szCs w:val="22"/>
              </w:rPr>
            </w:pPr>
            <w:r>
              <w:rPr>
                <w:rFonts w:ascii="Arial" w:hAnsi="Arial" w:cs="Arial"/>
                <w:sz w:val="22"/>
                <w:szCs w:val="22"/>
              </w:rPr>
              <w:t>Fondo</w:t>
            </w:r>
          </w:p>
        </w:tc>
        <w:tc>
          <w:tcPr>
            <w:tcW w:w="453" w:type="dxa"/>
            <w:tcBorders>
              <w:top w:val="single" w:sz="4" w:space="0" w:color="auto"/>
              <w:left w:val="single" w:sz="4" w:space="0" w:color="auto"/>
              <w:bottom w:val="single" w:sz="4" w:space="0" w:color="auto"/>
              <w:right w:val="single" w:sz="4" w:space="0" w:color="auto"/>
            </w:tcBorders>
            <w:vAlign w:val="center"/>
          </w:tcPr>
          <w:p w:rsidR="00147E54" w:rsidRPr="001D7480" w:rsidRDefault="00147E54" w:rsidP="00FF3EFA">
            <w:pPr>
              <w:jc w:val="center"/>
              <w:rPr>
                <w:rFonts w:ascii="Arial" w:hAnsi="Arial" w:cs="Arial"/>
                <w:sz w:val="22"/>
                <w:szCs w:val="22"/>
              </w:rPr>
            </w:pPr>
          </w:p>
        </w:tc>
        <w:tc>
          <w:tcPr>
            <w:tcW w:w="1667" w:type="dxa"/>
            <w:tcBorders>
              <w:top w:val="single" w:sz="4" w:space="0" w:color="auto"/>
              <w:left w:val="single" w:sz="4" w:space="0" w:color="auto"/>
              <w:bottom w:val="single" w:sz="4" w:space="0" w:color="auto"/>
              <w:right w:val="single" w:sz="4" w:space="0" w:color="auto"/>
            </w:tcBorders>
            <w:vAlign w:val="center"/>
          </w:tcPr>
          <w:p w:rsidR="00147E54" w:rsidRPr="001D7480" w:rsidRDefault="00147E54" w:rsidP="00FF3EFA">
            <w:pPr>
              <w:jc w:val="center"/>
              <w:rPr>
                <w:rFonts w:ascii="Arial" w:hAnsi="Arial" w:cs="Arial"/>
                <w:sz w:val="22"/>
                <w:szCs w:val="22"/>
              </w:rPr>
            </w:pPr>
          </w:p>
        </w:tc>
      </w:tr>
      <w:tr w:rsidR="00147E54" w:rsidRPr="001D7480" w:rsidTr="00FF3EFA">
        <w:trPr>
          <w:jc w:val="center"/>
        </w:trPr>
        <w:tc>
          <w:tcPr>
            <w:tcW w:w="2265" w:type="dxa"/>
            <w:vMerge/>
            <w:tcBorders>
              <w:left w:val="single" w:sz="4" w:space="0" w:color="auto"/>
              <w:right w:val="single" w:sz="4" w:space="0" w:color="auto"/>
            </w:tcBorders>
          </w:tcPr>
          <w:p w:rsidR="00147E54" w:rsidRPr="001D7480" w:rsidRDefault="00147E54" w:rsidP="00FF3EFA">
            <w:pPr>
              <w:jc w:val="center"/>
              <w:rPr>
                <w:rFonts w:ascii="Arial" w:hAnsi="Arial" w:cs="Arial"/>
                <w:sz w:val="22"/>
                <w:szCs w:val="22"/>
              </w:rPr>
            </w:pPr>
          </w:p>
        </w:tc>
        <w:tc>
          <w:tcPr>
            <w:tcW w:w="2386" w:type="dxa"/>
            <w:tcBorders>
              <w:top w:val="single" w:sz="4" w:space="0" w:color="auto"/>
              <w:left w:val="single" w:sz="4" w:space="0" w:color="auto"/>
              <w:bottom w:val="single" w:sz="4" w:space="0" w:color="auto"/>
              <w:right w:val="single" w:sz="4" w:space="0" w:color="auto"/>
            </w:tcBorders>
          </w:tcPr>
          <w:p w:rsidR="00147E54" w:rsidRPr="001D7480" w:rsidRDefault="00147E54" w:rsidP="00FF3EFA">
            <w:pPr>
              <w:jc w:val="center"/>
              <w:rPr>
                <w:rFonts w:ascii="Arial" w:hAnsi="Arial" w:cs="Arial"/>
                <w:sz w:val="22"/>
                <w:szCs w:val="22"/>
              </w:rPr>
            </w:pPr>
            <w:r>
              <w:rPr>
                <w:rFonts w:ascii="Arial" w:hAnsi="Arial" w:cs="Arial"/>
                <w:sz w:val="22"/>
                <w:szCs w:val="22"/>
              </w:rPr>
              <w:t>Contratista</w:t>
            </w:r>
          </w:p>
        </w:tc>
        <w:tc>
          <w:tcPr>
            <w:tcW w:w="453" w:type="dxa"/>
            <w:tcBorders>
              <w:top w:val="single" w:sz="4" w:space="0" w:color="auto"/>
              <w:left w:val="single" w:sz="4" w:space="0" w:color="auto"/>
              <w:bottom w:val="single" w:sz="4" w:space="0" w:color="auto"/>
              <w:right w:val="single" w:sz="4" w:space="0" w:color="auto"/>
            </w:tcBorders>
            <w:vAlign w:val="center"/>
          </w:tcPr>
          <w:p w:rsidR="00147E54" w:rsidRPr="001D7480" w:rsidRDefault="00147E54" w:rsidP="00FF3EFA">
            <w:pPr>
              <w:jc w:val="center"/>
              <w:rPr>
                <w:rFonts w:ascii="Arial" w:hAnsi="Arial" w:cs="Arial"/>
                <w:sz w:val="22"/>
                <w:szCs w:val="22"/>
              </w:rPr>
            </w:pPr>
            <w:r>
              <w:rPr>
                <w:rFonts w:ascii="Arial" w:hAnsi="Arial" w:cs="Arial"/>
                <w:sz w:val="22"/>
                <w:szCs w:val="22"/>
              </w:rPr>
              <w:t>x</w:t>
            </w:r>
          </w:p>
        </w:tc>
        <w:tc>
          <w:tcPr>
            <w:tcW w:w="1667" w:type="dxa"/>
            <w:tcBorders>
              <w:top w:val="single" w:sz="4" w:space="0" w:color="auto"/>
              <w:left w:val="single" w:sz="4" w:space="0" w:color="auto"/>
              <w:bottom w:val="single" w:sz="4" w:space="0" w:color="auto"/>
              <w:right w:val="single" w:sz="4" w:space="0" w:color="auto"/>
            </w:tcBorders>
            <w:vAlign w:val="center"/>
          </w:tcPr>
          <w:p w:rsidR="00147E54" w:rsidRPr="001D7480" w:rsidRDefault="00147E54" w:rsidP="00FF3EFA">
            <w:pPr>
              <w:jc w:val="center"/>
              <w:rPr>
                <w:rFonts w:ascii="Arial" w:hAnsi="Arial" w:cs="Arial"/>
                <w:sz w:val="22"/>
                <w:szCs w:val="22"/>
              </w:rPr>
            </w:pPr>
            <w:r>
              <w:rPr>
                <w:rFonts w:ascii="Arial" w:hAnsi="Arial" w:cs="Arial"/>
                <w:sz w:val="22"/>
                <w:szCs w:val="22"/>
              </w:rPr>
              <w:t>100</w:t>
            </w:r>
          </w:p>
        </w:tc>
      </w:tr>
      <w:tr w:rsidR="00147E54" w:rsidRPr="001D7480" w:rsidTr="00FF3EFA">
        <w:trPr>
          <w:jc w:val="center"/>
        </w:trPr>
        <w:tc>
          <w:tcPr>
            <w:tcW w:w="2265" w:type="dxa"/>
            <w:vMerge w:val="restart"/>
            <w:tcBorders>
              <w:left w:val="single" w:sz="4" w:space="0" w:color="auto"/>
              <w:right w:val="single" w:sz="4" w:space="0" w:color="auto"/>
            </w:tcBorders>
          </w:tcPr>
          <w:p w:rsidR="00147E54" w:rsidRPr="001D7480" w:rsidRDefault="00147E54" w:rsidP="00FF3EFA">
            <w:pPr>
              <w:jc w:val="center"/>
              <w:rPr>
                <w:rFonts w:ascii="Arial" w:hAnsi="Arial" w:cs="Arial"/>
                <w:sz w:val="22"/>
                <w:szCs w:val="22"/>
              </w:rPr>
            </w:pPr>
            <w:r>
              <w:rPr>
                <w:rFonts w:ascii="Arial" w:hAnsi="Arial" w:cs="Arial"/>
                <w:sz w:val="22"/>
                <w:szCs w:val="22"/>
              </w:rPr>
              <w:t>Riesgo 13</w:t>
            </w:r>
          </w:p>
        </w:tc>
        <w:tc>
          <w:tcPr>
            <w:tcW w:w="2386" w:type="dxa"/>
            <w:tcBorders>
              <w:top w:val="single" w:sz="4" w:space="0" w:color="auto"/>
              <w:left w:val="single" w:sz="4" w:space="0" w:color="auto"/>
              <w:bottom w:val="single" w:sz="4" w:space="0" w:color="auto"/>
              <w:right w:val="single" w:sz="4" w:space="0" w:color="auto"/>
            </w:tcBorders>
          </w:tcPr>
          <w:p w:rsidR="00147E54" w:rsidRPr="001D7480" w:rsidRDefault="00147E54" w:rsidP="00FF3EFA">
            <w:pPr>
              <w:jc w:val="center"/>
              <w:rPr>
                <w:rFonts w:ascii="Arial" w:hAnsi="Arial" w:cs="Arial"/>
                <w:sz w:val="22"/>
                <w:szCs w:val="22"/>
              </w:rPr>
            </w:pPr>
            <w:r>
              <w:rPr>
                <w:rFonts w:ascii="Arial" w:hAnsi="Arial" w:cs="Arial"/>
                <w:sz w:val="22"/>
                <w:szCs w:val="22"/>
              </w:rPr>
              <w:t>Fondo</w:t>
            </w:r>
          </w:p>
        </w:tc>
        <w:tc>
          <w:tcPr>
            <w:tcW w:w="453" w:type="dxa"/>
            <w:tcBorders>
              <w:top w:val="single" w:sz="4" w:space="0" w:color="auto"/>
              <w:left w:val="single" w:sz="4" w:space="0" w:color="auto"/>
              <w:bottom w:val="single" w:sz="4" w:space="0" w:color="auto"/>
              <w:right w:val="single" w:sz="4" w:space="0" w:color="auto"/>
            </w:tcBorders>
            <w:vAlign w:val="center"/>
          </w:tcPr>
          <w:p w:rsidR="00147E54" w:rsidRPr="001D7480" w:rsidRDefault="00147E54" w:rsidP="00FF3EFA">
            <w:pPr>
              <w:jc w:val="center"/>
              <w:rPr>
                <w:rFonts w:ascii="Arial" w:hAnsi="Arial" w:cs="Arial"/>
                <w:sz w:val="22"/>
                <w:szCs w:val="22"/>
              </w:rPr>
            </w:pPr>
          </w:p>
        </w:tc>
        <w:tc>
          <w:tcPr>
            <w:tcW w:w="1667" w:type="dxa"/>
            <w:tcBorders>
              <w:top w:val="single" w:sz="4" w:space="0" w:color="auto"/>
              <w:left w:val="single" w:sz="4" w:space="0" w:color="auto"/>
              <w:bottom w:val="single" w:sz="4" w:space="0" w:color="auto"/>
              <w:right w:val="single" w:sz="4" w:space="0" w:color="auto"/>
            </w:tcBorders>
            <w:vAlign w:val="center"/>
          </w:tcPr>
          <w:p w:rsidR="00147E54" w:rsidRPr="001D7480" w:rsidRDefault="00147E54" w:rsidP="00FF3EFA">
            <w:pPr>
              <w:jc w:val="center"/>
              <w:rPr>
                <w:rFonts w:ascii="Arial" w:hAnsi="Arial" w:cs="Arial"/>
                <w:sz w:val="22"/>
                <w:szCs w:val="22"/>
              </w:rPr>
            </w:pPr>
          </w:p>
        </w:tc>
      </w:tr>
      <w:tr w:rsidR="00147E54" w:rsidRPr="001D7480" w:rsidTr="00FF3EFA">
        <w:trPr>
          <w:jc w:val="center"/>
        </w:trPr>
        <w:tc>
          <w:tcPr>
            <w:tcW w:w="2265" w:type="dxa"/>
            <w:vMerge/>
            <w:tcBorders>
              <w:left w:val="single" w:sz="4" w:space="0" w:color="auto"/>
              <w:right w:val="single" w:sz="4" w:space="0" w:color="auto"/>
            </w:tcBorders>
          </w:tcPr>
          <w:p w:rsidR="00147E54" w:rsidRPr="001D7480" w:rsidRDefault="00147E54" w:rsidP="00FF3EFA">
            <w:pPr>
              <w:jc w:val="center"/>
              <w:rPr>
                <w:rFonts w:ascii="Arial" w:hAnsi="Arial" w:cs="Arial"/>
                <w:sz w:val="22"/>
                <w:szCs w:val="22"/>
              </w:rPr>
            </w:pPr>
          </w:p>
        </w:tc>
        <w:tc>
          <w:tcPr>
            <w:tcW w:w="2386" w:type="dxa"/>
            <w:tcBorders>
              <w:top w:val="single" w:sz="4" w:space="0" w:color="auto"/>
              <w:left w:val="single" w:sz="4" w:space="0" w:color="auto"/>
              <w:bottom w:val="single" w:sz="4" w:space="0" w:color="auto"/>
              <w:right w:val="single" w:sz="4" w:space="0" w:color="auto"/>
            </w:tcBorders>
          </w:tcPr>
          <w:p w:rsidR="00147E54" w:rsidRPr="001D7480" w:rsidRDefault="00147E54" w:rsidP="00FF3EFA">
            <w:pPr>
              <w:jc w:val="center"/>
              <w:rPr>
                <w:rFonts w:ascii="Arial" w:hAnsi="Arial" w:cs="Arial"/>
                <w:sz w:val="22"/>
                <w:szCs w:val="22"/>
              </w:rPr>
            </w:pPr>
            <w:r>
              <w:rPr>
                <w:rFonts w:ascii="Arial" w:hAnsi="Arial" w:cs="Arial"/>
                <w:sz w:val="22"/>
                <w:szCs w:val="22"/>
              </w:rPr>
              <w:t>Contratista</w:t>
            </w:r>
          </w:p>
        </w:tc>
        <w:tc>
          <w:tcPr>
            <w:tcW w:w="453" w:type="dxa"/>
            <w:tcBorders>
              <w:top w:val="single" w:sz="4" w:space="0" w:color="auto"/>
              <w:left w:val="single" w:sz="4" w:space="0" w:color="auto"/>
              <w:bottom w:val="single" w:sz="4" w:space="0" w:color="auto"/>
              <w:right w:val="single" w:sz="4" w:space="0" w:color="auto"/>
            </w:tcBorders>
            <w:vAlign w:val="center"/>
          </w:tcPr>
          <w:p w:rsidR="00147E54" w:rsidRPr="001D7480" w:rsidRDefault="00147E54" w:rsidP="00FF3EFA">
            <w:pPr>
              <w:jc w:val="center"/>
              <w:rPr>
                <w:rFonts w:ascii="Arial" w:hAnsi="Arial" w:cs="Arial"/>
                <w:sz w:val="22"/>
                <w:szCs w:val="22"/>
              </w:rPr>
            </w:pPr>
            <w:r>
              <w:rPr>
                <w:rFonts w:ascii="Arial" w:hAnsi="Arial" w:cs="Arial"/>
                <w:sz w:val="22"/>
                <w:szCs w:val="22"/>
              </w:rPr>
              <w:t>x</w:t>
            </w:r>
          </w:p>
        </w:tc>
        <w:tc>
          <w:tcPr>
            <w:tcW w:w="1667" w:type="dxa"/>
            <w:tcBorders>
              <w:top w:val="single" w:sz="4" w:space="0" w:color="auto"/>
              <w:left w:val="single" w:sz="4" w:space="0" w:color="auto"/>
              <w:bottom w:val="single" w:sz="4" w:space="0" w:color="auto"/>
              <w:right w:val="single" w:sz="4" w:space="0" w:color="auto"/>
            </w:tcBorders>
            <w:vAlign w:val="center"/>
          </w:tcPr>
          <w:p w:rsidR="00147E54" w:rsidRPr="001D7480" w:rsidRDefault="00147E54" w:rsidP="00FF3EFA">
            <w:pPr>
              <w:jc w:val="center"/>
              <w:rPr>
                <w:rFonts w:ascii="Arial" w:hAnsi="Arial" w:cs="Arial"/>
                <w:sz w:val="22"/>
                <w:szCs w:val="22"/>
              </w:rPr>
            </w:pPr>
            <w:r>
              <w:rPr>
                <w:rFonts w:ascii="Arial" w:hAnsi="Arial" w:cs="Arial"/>
                <w:sz w:val="22"/>
                <w:szCs w:val="22"/>
              </w:rPr>
              <w:t>100</w:t>
            </w:r>
          </w:p>
        </w:tc>
      </w:tr>
      <w:tr w:rsidR="00147E54" w:rsidRPr="001D7480" w:rsidTr="00FF3EFA">
        <w:trPr>
          <w:jc w:val="center"/>
        </w:trPr>
        <w:tc>
          <w:tcPr>
            <w:tcW w:w="2265" w:type="dxa"/>
            <w:vMerge w:val="restart"/>
            <w:tcBorders>
              <w:left w:val="single" w:sz="4" w:space="0" w:color="auto"/>
              <w:right w:val="single" w:sz="4" w:space="0" w:color="auto"/>
            </w:tcBorders>
          </w:tcPr>
          <w:p w:rsidR="00147E54" w:rsidRPr="001D7480" w:rsidRDefault="00147E54" w:rsidP="00FF3EFA">
            <w:pPr>
              <w:jc w:val="center"/>
              <w:rPr>
                <w:rFonts w:ascii="Arial" w:hAnsi="Arial" w:cs="Arial"/>
                <w:sz w:val="22"/>
                <w:szCs w:val="22"/>
              </w:rPr>
            </w:pPr>
            <w:r>
              <w:rPr>
                <w:rFonts w:ascii="Arial" w:hAnsi="Arial" w:cs="Arial"/>
                <w:sz w:val="22"/>
                <w:szCs w:val="22"/>
              </w:rPr>
              <w:t>Riesgo 14</w:t>
            </w:r>
          </w:p>
        </w:tc>
        <w:tc>
          <w:tcPr>
            <w:tcW w:w="2386" w:type="dxa"/>
            <w:tcBorders>
              <w:top w:val="single" w:sz="4" w:space="0" w:color="auto"/>
              <w:left w:val="single" w:sz="4" w:space="0" w:color="auto"/>
              <w:bottom w:val="single" w:sz="4" w:space="0" w:color="auto"/>
              <w:right w:val="single" w:sz="4" w:space="0" w:color="auto"/>
            </w:tcBorders>
          </w:tcPr>
          <w:p w:rsidR="00147E54" w:rsidRPr="001D7480" w:rsidRDefault="00147E54" w:rsidP="00FF3EFA">
            <w:pPr>
              <w:jc w:val="center"/>
              <w:rPr>
                <w:rFonts w:ascii="Arial" w:hAnsi="Arial" w:cs="Arial"/>
                <w:sz w:val="22"/>
                <w:szCs w:val="22"/>
              </w:rPr>
            </w:pPr>
            <w:r>
              <w:rPr>
                <w:rFonts w:ascii="Arial" w:hAnsi="Arial" w:cs="Arial"/>
                <w:sz w:val="22"/>
                <w:szCs w:val="22"/>
              </w:rPr>
              <w:t>Fondo</w:t>
            </w:r>
          </w:p>
        </w:tc>
        <w:tc>
          <w:tcPr>
            <w:tcW w:w="453" w:type="dxa"/>
            <w:tcBorders>
              <w:top w:val="single" w:sz="4" w:space="0" w:color="auto"/>
              <w:left w:val="single" w:sz="4" w:space="0" w:color="auto"/>
              <w:bottom w:val="single" w:sz="4" w:space="0" w:color="auto"/>
              <w:right w:val="single" w:sz="4" w:space="0" w:color="auto"/>
            </w:tcBorders>
            <w:vAlign w:val="center"/>
          </w:tcPr>
          <w:p w:rsidR="00147E54" w:rsidRPr="001D7480" w:rsidRDefault="00147E54" w:rsidP="00FF3EFA">
            <w:pPr>
              <w:jc w:val="center"/>
              <w:rPr>
                <w:rFonts w:ascii="Arial" w:hAnsi="Arial" w:cs="Arial"/>
                <w:sz w:val="22"/>
                <w:szCs w:val="22"/>
              </w:rPr>
            </w:pPr>
            <w:r>
              <w:rPr>
                <w:rFonts w:ascii="Arial" w:hAnsi="Arial" w:cs="Arial"/>
                <w:sz w:val="22"/>
                <w:szCs w:val="22"/>
              </w:rPr>
              <w:t>X</w:t>
            </w:r>
          </w:p>
        </w:tc>
        <w:tc>
          <w:tcPr>
            <w:tcW w:w="1667" w:type="dxa"/>
            <w:tcBorders>
              <w:top w:val="single" w:sz="4" w:space="0" w:color="auto"/>
              <w:left w:val="single" w:sz="4" w:space="0" w:color="auto"/>
              <w:bottom w:val="single" w:sz="4" w:space="0" w:color="auto"/>
              <w:right w:val="single" w:sz="4" w:space="0" w:color="auto"/>
            </w:tcBorders>
            <w:vAlign w:val="center"/>
          </w:tcPr>
          <w:p w:rsidR="00147E54" w:rsidRPr="001D7480" w:rsidRDefault="00147E54" w:rsidP="00FF3EFA">
            <w:pPr>
              <w:jc w:val="center"/>
              <w:rPr>
                <w:rFonts w:ascii="Arial" w:hAnsi="Arial" w:cs="Arial"/>
                <w:sz w:val="22"/>
                <w:szCs w:val="22"/>
              </w:rPr>
            </w:pPr>
            <w:r>
              <w:rPr>
                <w:rFonts w:ascii="Arial" w:hAnsi="Arial" w:cs="Arial"/>
                <w:sz w:val="22"/>
                <w:szCs w:val="22"/>
              </w:rPr>
              <w:t>50</w:t>
            </w:r>
          </w:p>
        </w:tc>
      </w:tr>
      <w:tr w:rsidR="00147E54" w:rsidRPr="001D7480" w:rsidTr="00FF3EFA">
        <w:trPr>
          <w:jc w:val="center"/>
        </w:trPr>
        <w:tc>
          <w:tcPr>
            <w:tcW w:w="2265" w:type="dxa"/>
            <w:vMerge/>
            <w:tcBorders>
              <w:left w:val="single" w:sz="4" w:space="0" w:color="auto"/>
              <w:bottom w:val="single" w:sz="4" w:space="0" w:color="auto"/>
              <w:right w:val="single" w:sz="4" w:space="0" w:color="auto"/>
            </w:tcBorders>
          </w:tcPr>
          <w:p w:rsidR="00147E54" w:rsidRPr="001D7480" w:rsidRDefault="00147E54" w:rsidP="00FF3EFA">
            <w:pPr>
              <w:jc w:val="center"/>
              <w:rPr>
                <w:rFonts w:ascii="Arial" w:hAnsi="Arial" w:cs="Arial"/>
                <w:sz w:val="22"/>
                <w:szCs w:val="22"/>
              </w:rPr>
            </w:pPr>
          </w:p>
        </w:tc>
        <w:tc>
          <w:tcPr>
            <w:tcW w:w="2386" w:type="dxa"/>
            <w:tcBorders>
              <w:top w:val="single" w:sz="4" w:space="0" w:color="auto"/>
              <w:left w:val="single" w:sz="4" w:space="0" w:color="auto"/>
              <w:bottom w:val="single" w:sz="4" w:space="0" w:color="auto"/>
              <w:right w:val="single" w:sz="4" w:space="0" w:color="auto"/>
            </w:tcBorders>
          </w:tcPr>
          <w:p w:rsidR="00147E54" w:rsidRPr="001D7480" w:rsidRDefault="00147E54" w:rsidP="00FF3EFA">
            <w:pPr>
              <w:jc w:val="center"/>
              <w:rPr>
                <w:rFonts w:ascii="Arial" w:hAnsi="Arial" w:cs="Arial"/>
                <w:sz w:val="22"/>
                <w:szCs w:val="22"/>
              </w:rPr>
            </w:pPr>
            <w:r>
              <w:rPr>
                <w:rFonts w:ascii="Arial" w:hAnsi="Arial" w:cs="Arial"/>
                <w:sz w:val="22"/>
                <w:szCs w:val="22"/>
              </w:rPr>
              <w:t>Contratista</w:t>
            </w:r>
          </w:p>
        </w:tc>
        <w:tc>
          <w:tcPr>
            <w:tcW w:w="453" w:type="dxa"/>
            <w:tcBorders>
              <w:top w:val="single" w:sz="4" w:space="0" w:color="auto"/>
              <w:left w:val="single" w:sz="4" w:space="0" w:color="auto"/>
              <w:bottom w:val="single" w:sz="4" w:space="0" w:color="auto"/>
              <w:right w:val="single" w:sz="4" w:space="0" w:color="auto"/>
            </w:tcBorders>
            <w:vAlign w:val="center"/>
          </w:tcPr>
          <w:p w:rsidR="00147E54" w:rsidRPr="001D7480" w:rsidRDefault="00147E54" w:rsidP="00FF3EFA">
            <w:pPr>
              <w:jc w:val="center"/>
              <w:rPr>
                <w:rFonts w:ascii="Arial" w:hAnsi="Arial" w:cs="Arial"/>
                <w:sz w:val="22"/>
                <w:szCs w:val="22"/>
              </w:rPr>
            </w:pPr>
            <w:r>
              <w:rPr>
                <w:rFonts w:ascii="Arial" w:hAnsi="Arial" w:cs="Arial"/>
                <w:sz w:val="22"/>
                <w:szCs w:val="22"/>
              </w:rPr>
              <w:t>X</w:t>
            </w:r>
          </w:p>
        </w:tc>
        <w:tc>
          <w:tcPr>
            <w:tcW w:w="1667" w:type="dxa"/>
            <w:tcBorders>
              <w:top w:val="single" w:sz="4" w:space="0" w:color="auto"/>
              <w:left w:val="single" w:sz="4" w:space="0" w:color="auto"/>
              <w:bottom w:val="single" w:sz="4" w:space="0" w:color="auto"/>
              <w:right w:val="single" w:sz="4" w:space="0" w:color="auto"/>
            </w:tcBorders>
            <w:vAlign w:val="center"/>
          </w:tcPr>
          <w:p w:rsidR="00147E54" w:rsidRPr="001D7480" w:rsidRDefault="00147E54" w:rsidP="00FF3EFA">
            <w:pPr>
              <w:jc w:val="center"/>
              <w:rPr>
                <w:rFonts w:ascii="Arial" w:hAnsi="Arial" w:cs="Arial"/>
                <w:sz w:val="22"/>
                <w:szCs w:val="22"/>
              </w:rPr>
            </w:pPr>
            <w:r>
              <w:rPr>
                <w:rFonts w:ascii="Arial" w:hAnsi="Arial" w:cs="Arial"/>
                <w:sz w:val="22"/>
                <w:szCs w:val="22"/>
              </w:rPr>
              <w:t>50</w:t>
            </w:r>
          </w:p>
        </w:tc>
      </w:tr>
    </w:tbl>
    <w:p w:rsidR="00147E54" w:rsidRDefault="00147E54" w:rsidP="00147E54">
      <w:pPr>
        <w:jc w:val="both"/>
        <w:rPr>
          <w:rFonts w:ascii="Arial" w:hAnsi="Arial" w:cs="Arial"/>
          <w:sz w:val="24"/>
          <w:szCs w:val="24"/>
        </w:rPr>
      </w:pPr>
    </w:p>
    <w:p w:rsidR="00263098" w:rsidRDefault="00263098" w:rsidP="00147E54">
      <w:pPr>
        <w:jc w:val="both"/>
        <w:rPr>
          <w:rFonts w:ascii="Arial" w:hAnsi="Arial" w:cs="Arial"/>
          <w:sz w:val="24"/>
          <w:szCs w:val="24"/>
        </w:rPr>
      </w:pPr>
    </w:p>
    <w:p w:rsidR="00147E54" w:rsidRPr="003F1360" w:rsidRDefault="00147E54" w:rsidP="00147E54">
      <w:pPr>
        <w:jc w:val="both"/>
        <w:rPr>
          <w:rFonts w:ascii="Arial" w:hAnsi="Arial" w:cs="Arial"/>
          <w:sz w:val="24"/>
          <w:szCs w:val="24"/>
        </w:rPr>
      </w:pPr>
      <w:r w:rsidRPr="003F1360">
        <w:rPr>
          <w:rFonts w:ascii="Arial" w:hAnsi="Arial" w:cs="Arial"/>
          <w:sz w:val="24"/>
          <w:szCs w:val="24"/>
        </w:rPr>
        <w:t>La estimación consiste en valorar la probabilidad de ocurrencia y el nivel de impacto de los riesgos que han sido tipificados, para lo cual deberá señalar cuál de los sujetos contractuales tendrá que soportar total o parcialmente el riesgo en caso de presentarse e indicar el porcentaje de distribución del mismo.</w:t>
      </w:r>
    </w:p>
    <w:p w:rsidR="00147E54" w:rsidRDefault="00147E54" w:rsidP="00147E54">
      <w:pPr>
        <w:jc w:val="both"/>
        <w:rPr>
          <w:rFonts w:ascii="Arial" w:hAnsi="Arial" w:cs="Arial"/>
          <w:sz w:val="24"/>
          <w:szCs w:val="24"/>
        </w:rPr>
      </w:pPr>
    </w:p>
    <w:p w:rsidR="00FD2394" w:rsidRDefault="00FD2394" w:rsidP="00147E54">
      <w:pPr>
        <w:jc w:val="both"/>
        <w:rPr>
          <w:rFonts w:ascii="Arial" w:hAnsi="Arial" w:cs="Arial"/>
          <w:sz w:val="24"/>
          <w:szCs w:val="24"/>
        </w:rPr>
      </w:pPr>
    </w:p>
    <w:p w:rsidR="00FD2394" w:rsidRPr="00D472E8" w:rsidRDefault="00FD2394" w:rsidP="00147E54">
      <w:pPr>
        <w:jc w:val="both"/>
        <w:rPr>
          <w:rFonts w:ascii="Arial" w:hAnsi="Arial" w:cs="Arial"/>
          <w:sz w:val="24"/>
          <w:szCs w:val="24"/>
        </w:rPr>
      </w:pPr>
    </w:p>
    <w:tbl>
      <w:tblPr>
        <w:tblW w:w="8792" w:type="dxa"/>
        <w:tblInd w:w="-10" w:type="dxa"/>
        <w:tblLayout w:type="fixed"/>
        <w:tblLook w:val="0000" w:firstRow="0" w:lastRow="0" w:firstColumn="0" w:lastColumn="0" w:noHBand="0" w:noVBand="0"/>
      </w:tblPr>
      <w:tblGrid>
        <w:gridCol w:w="8792"/>
      </w:tblGrid>
      <w:tr w:rsidR="00147E54" w:rsidRPr="00D472E8" w:rsidTr="00FF3EFA">
        <w:tc>
          <w:tcPr>
            <w:tcW w:w="8792" w:type="dxa"/>
            <w:tcBorders>
              <w:top w:val="single" w:sz="4" w:space="0" w:color="000000"/>
              <w:left w:val="single" w:sz="4" w:space="0" w:color="000000"/>
              <w:bottom w:val="single" w:sz="4" w:space="0" w:color="000000"/>
              <w:right w:val="single" w:sz="4" w:space="0" w:color="000000"/>
            </w:tcBorders>
            <w:shd w:val="clear" w:color="auto" w:fill="D9D9D9"/>
          </w:tcPr>
          <w:p w:rsidR="00147E54" w:rsidRPr="00D472E8" w:rsidRDefault="00147E54" w:rsidP="00FF3EFA">
            <w:pPr>
              <w:jc w:val="both"/>
              <w:rPr>
                <w:sz w:val="24"/>
                <w:szCs w:val="24"/>
              </w:rPr>
            </w:pPr>
            <w:r w:rsidRPr="00D472E8">
              <w:rPr>
                <w:rFonts w:ascii="Arial" w:hAnsi="Arial" w:cs="Arial"/>
                <w:b/>
                <w:sz w:val="24"/>
                <w:szCs w:val="24"/>
              </w:rPr>
              <w:t>7. ANALISIS QUE SUSTENTA LA EXIGENCIA DE GARANTIAS</w:t>
            </w:r>
          </w:p>
        </w:tc>
      </w:tr>
    </w:tbl>
    <w:p w:rsidR="00147E54" w:rsidRPr="00D472E8" w:rsidRDefault="00147E54" w:rsidP="00147E54">
      <w:pPr>
        <w:jc w:val="both"/>
        <w:rPr>
          <w:rFonts w:ascii="Arial" w:eastAsia="Batang" w:hAnsi="Arial" w:cs="Arial"/>
          <w:sz w:val="24"/>
          <w:szCs w:val="24"/>
        </w:rPr>
      </w:pPr>
    </w:p>
    <w:p w:rsidR="00147E54" w:rsidRPr="00D472E8" w:rsidRDefault="00147E54" w:rsidP="00147E54">
      <w:pPr>
        <w:jc w:val="both"/>
        <w:rPr>
          <w:rFonts w:ascii="Arial" w:eastAsia="Batang" w:hAnsi="Arial" w:cs="Arial"/>
          <w:sz w:val="24"/>
          <w:szCs w:val="24"/>
        </w:rPr>
      </w:pPr>
      <w:r w:rsidRPr="00D472E8">
        <w:rPr>
          <w:rFonts w:ascii="Arial" w:eastAsia="Batang" w:hAnsi="Arial" w:cs="Arial"/>
          <w:sz w:val="24"/>
          <w:szCs w:val="24"/>
        </w:rPr>
        <w:t>El presente Contrato</w:t>
      </w:r>
      <w:r w:rsidRPr="00D472E8">
        <w:rPr>
          <w:rFonts w:ascii="Arial" w:eastAsia="Batang" w:hAnsi="Arial" w:cs="Arial"/>
          <w:b/>
          <w:sz w:val="24"/>
          <w:szCs w:val="24"/>
        </w:rPr>
        <w:t xml:space="preserve"> SI </w:t>
      </w:r>
      <w:r w:rsidRPr="00D472E8">
        <w:rPr>
          <w:rFonts w:ascii="Arial" w:eastAsia="Batang" w:hAnsi="Arial" w:cs="Arial"/>
          <w:sz w:val="24"/>
          <w:szCs w:val="24"/>
        </w:rPr>
        <w:t xml:space="preserve">requiere constitución de garantías por el/la contratista, de conformidad con el Decreto </w:t>
      </w:r>
      <w:r>
        <w:rPr>
          <w:rFonts w:ascii="Arial" w:eastAsia="Batang" w:hAnsi="Arial" w:cs="Arial"/>
          <w:sz w:val="24"/>
          <w:szCs w:val="24"/>
        </w:rPr>
        <w:t>1082 de 2015</w:t>
      </w:r>
      <w:r w:rsidRPr="00D472E8">
        <w:rPr>
          <w:rFonts w:ascii="Arial" w:eastAsia="Batang" w:hAnsi="Arial" w:cs="Arial"/>
          <w:sz w:val="24"/>
          <w:szCs w:val="24"/>
        </w:rPr>
        <w:t>, así:</w:t>
      </w:r>
    </w:p>
    <w:p w:rsidR="00147E54" w:rsidRPr="00D472E8" w:rsidRDefault="00147E54" w:rsidP="00147E54">
      <w:pPr>
        <w:jc w:val="both"/>
        <w:rPr>
          <w:rFonts w:ascii="Arial" w:eastAsia="Batang" w:hAnsi="Arial" w:cs="Arial"/>
          <w:sz w:val="24"/>
          <w:szCs w:val="24"/>
        </w:rPr>
      </w:pPr>
    </w:p>
    <w:p w:rsidR="00147E54" w:rsidRPr="00D472E8" w:rsidRDefault="00147E54" w:rsidP="00147E54">
      <w:pPr>
        <w:jc w:val="both"/>
        <w:rPr>
          <w:rFonts w:ascii="Arial" w:hAnsi="Arial" w:cs="Arial"/>
          <w:sz w:val="24"/>
          <w:szCs w:val="24"/>
        </w:rPr>
      </w:pPr>
      <w:r w:rsidRPr="00D472E8">
        <w:rPr>
          <w:rFonts w:ascii="Arial" w:hAnsi="Arial" w:cs="Arial"/>
          <w:sz w:val="24"/>
          <w:szCs w:val="24"/>
        </w:rPr>
        <w:t xml:space="preserve">El contratista se compromete a constituir a favor de Bogotá D.C </w:t>
      </w:r>
      <w:r>
        <w:rPr>
          <w:rFonts w:ascii="Arial" w:hAnsi="Arial" w:cs="Arial"/>
          <w:sz w:val="24"/>
          <w:szCs w:val="24"/>
        </w:rPr>
        <w:t>– Fondo de Desarrollo Local de Usaquén</w:t>
      </w:r>
      <w:r w:rsidRPr="00D472E8">
        <w:rPr>
          <w:rFonts w:ascii="Arial" w:hAnsi="Arial" w:cs="Arial"/>
          <w:sz w:val="24"/>
          <w:szCs w:val="24"/>
        </w:rPr>
        <w:t xml:space="preserve">, NIT 899.9999.061 -9, cualquiera de las siguientes garantías, de conformidad con el </w:t>
      </w:r>
      <w:r w:rsidRPr="00B46F4F">
        <w:rPr>
          <w:rFonts w:ascii="Arial" w:hAnsi="Arial" w:cs="Arial"/>
          <w:sz w:val="24"/>
          <w:szCs w:val="24"/>
        </w:rPr>
        <w:t xml:space="preserve">Art. 2.2.1.2.3.1.2. </w:t>
      </w:r>
      <w:r w:rsidRPr="00D472E8">
        <w:rPr>
          <w:rFonts w:ascii="Arial" w:hAnsi="Arial" w:cs="Arial"/>
          <w:sz w:val="24"/>
          <w:szCs w:val="24"/>
        </w:rPr>
        <w:t xml:space="preserve"> del Decreto </w:t>
      </w:r>
      <w:r>
        <w:rPr>
          <w:rFonts w:ascii="Arial" w:hAnsi="Arial" w:cs="Arial"/>
          <w:sz w:val="24"/>
          <w:szCs w:val="24"/>
        </w:rPr>
        <w:t>1082</w:t>
      </w:r>
      <w:r w:rsidRPr="00D472E8">
        <w:rPr>
          <w:rFonts w:ascii="Arial" w:hAnsi="Arial" w:cs="Arial"/>
          <w:sz w:val="24"/>
          <w:szCs w:val="24"/>
        </w:rPr>
        <w:t xml:space="preserve"> de 201</w:t>
      </w:r>
      <w:r>
        <w:rPr>
          <w:rFonts w:ascii="Arial" w:hAnsi="Arial" w:cs="Arial"/>
          <w:sz w:val="24"/>
          <w:szCs w:val="24"/>
        </w:rPr>
        <w:t>5</w:t>
      </w:r>
      <w:r w:rsidRPr="00D472E8">
        <w:rPr>
          <w:rFonts w:ascii="Arial" w:hAnsi="Arial" w:cs="Arial"/>
          <w:sz w:val="24"/>
          <w:szCs w:val="24"/>
        </w:rPr>
        <w:t xml:space="preserve">: </w:t>
      </w:r>
    </w:p>
    <w:p w:rsidR="00147E54" w:rsidRPr="00D472E8" w:rsidRDefault="00147E54" w:rsidP="00147E54">
      <w:pPr>
        <w:jc w:val="both"/>
        <w:rPr>
          <w:rFonts w:ascii="Arial" w:hAnsi="Arial" w:cs="Arial"/>
          <w:sz w:val="24"/>
          <w:szCs w:val="24"/>
        </w:rPr>
      </w:pPr>
    </w:p>
    <w:p w:rsidR="00147E54" w:rsidRPr="00D472E8" w:rsidRDefault="00147E54" w:rsidP="00147E54">
      <w:pPr>
        <w:pStyle w:val="western"/>
        <w:numPr>
          <w:ilvl w:val="0"/>
          <w:numId w:val="9"/>
        </w:numPr>
        <w:spacing w:before="0" w:after="0"/>
        <w:rPr>
          <w:rFonts w:ascii="Arial" w:hAnsi="Arial" w:cs="Arial"/>
        </w:rPr>
      </w:pPr>
      <w:r w:rsidRPr="00D472E8">
        <w:rPr>
          <w:rFonts w:ascii="Arial" w:hAnsi="Arial" w:cs="Arial"/>
        </w:rPr>
        <w:t xml:space="preserve">Contrato de seguro contenido en una póliza. </w:t>
      </w:r>
    </w:p>
    <w:p w:rsidR="00147E54" w:rsidRPr="00D472E8" w:rsidRDefault="00147E54" w:rsidP="00147E54">
      <w:pPr>
        <w:pStyle w:val="western"/>
        <w:numPr>
          <w:ilvl w:val="0"/>
          <w:numId w:val="9"/>
        </w:numPr>
        <w:spacing w:before="0" w:after="0"/>
        <w:rPr>
          <w:rFonts w:ascii="Arial" w:hAnsi="Arial" w:cs="Arial"/>
        </w:rPr>
      </w:pPr>
      <w:r w:rsidRPr="00D472E8">
        <w:rPr>
          <w:rFonts w:ascii="Arial" w:hAnsi="Arial" w:cs="Arial"/>
        </w:rPr>
        <w:t xml:space="preserve">Patrimonio autónomo. </w:t>
      </w:r>
    </w:p>
    <w:p w:rsidR="00147E54" w:rsidRPr="00D472E8" w:rsidRDefault="00147E54" w:rsidP="00147E54">
      <w:pPr>
        <w:pStyle w:val="western"/>
        <w:numPr>
          <w:ilvl w:val="0"/>
          <w:numId w:val="9"/>
        </w:numPr>
        <w:spacing w:before="0" w:after="0"/>
        <w:rPr>
          <w:rFonts w:ascii="Arial" w:hAnsi="Arial" w:cs="Arial"/>
        </w:rPr>
      </w:pPr>
      <w:r w:rsidRPr="00D472E8">
        <w:rPr>
          <w:rFonts w:ascii="Arial" w:hAnsi="Arial" w:cs="Arial"/>
        </w:rPr>
        <w:t xml:space="preserve">Garantía Bancaria. </w:t>
      </w:r>
    </w:p>
    <w:p w:rsidR="00147E54" w:rsidRPr="00D472E8" w:rsidRDefault="00147E54" w:rsidP="00147E54">
      <w:pPr>
        <w:jc w:val="both"/>
        <w:rPr>
          <w:rFonts w:ascii="Arial" w:hAnsi="Arial" w:cs="Arial"/>
          <w:sz w:val="24"/>
          <w:szCs w:val="24"/>
        </w:rPr>
      </w:pPr>
    </w:p>
    <w:p w:rsidR="00147E54" w:rsidRPr="00D472E8" w:rsidRDefault="00147E54" w:rsidP="00147E54">
      <w:pPr>
        <w:jc w:val="both"/>
        <w:rPr>
          <w:rFonts w:ascii="Arial" w:hAnsi="Arial" w:cs="Arial"/>
          <w:sz w:val="24"/>
          <w:szCs w:val="24"/>
        </w:rPr>
      </w:pPr>
      <w:r w:rsidRPr="00D472E8">
        <w:rPr>
          <w:rFonts w:ascii="Arial" w:hAnsi="Arial" w:cs="Arial"/>
          <w:sz w:val="24"/>
          <w:szCs w:val="24"/>
        </w:rPr>
        <w:t>La garantía constituida deberá amparar:</w:t>
      </w:r>
    </w:p>
    <w:p w:rsidR="00147E54" w:rsidRDefault="00147E54" w:rsidP="00147E54">
      <w:pPr>
        <w:jc w:val="both"/>
        <w:rPr>
          <w:rFonts w:ascii="Arial" w:hAnsi="Arial" w:cs="Arial"/>
          <w:sz w:val="24"/>
          <w:szCs w:val="24"/>
        </w:rPr>
      </w:pPr>
    </w:p>
    <w:p w:rsidR="00147E54" w:rsidRPr="00D472E8" w:rsidRDefault="00147E54" w:rsidP="00147E54">
      <w:pPr>
        <w:jc w:val="both"/>
        <w:rPr>
          <w:rFonts w:ascii="Arial" w:hAnsi="Arial" w:cs="Arial"/>
          <w:sz w:val="24"/>
          <w:szCs w:val="24"/>
        </w:rPr>
      </w:pPr>
      <w:r>
        <w:rPr>
          <w:rFonts w:ascii="Arial" w:hAnsi="Arial" w:cs="Arial"/>
          <w:sz w:val="24"/>
          <w:szCs w:val="24"/>
        </w:rPr>
        <w:lastRenderedPageBreak/>
        <w:t xml:space="preserve">1. </w:t>
      </w:r>
      <w:r w:rsidRPr="00D472E8">
        <w:rPr>
          <w:rFonts w:ascii="Arial" w:hAnsi="Arial" w:cs="Arial"/>
          <w:sz w:val="24"/>
          <w:szCs w:val="24"/>
        </w:rPr>
        <w:t>Cumplimiento por el (</w:t>
      </w:r>
      <w:r>
        <w:rPr>
          <w:rFonts w:ascii="Arial" w:hAnsi="Arial" w:cs="Arial"/>
          <w:sz w:val="24"/>
          <w:szCs w:val="24"/>
        </w:rPr>
        <w:t>10%) del presupuesto oficial</w:t>
      </w:r>
      <w:r w:rsidRPr="005946A8">
        <w:rPr>
          <w:rFonts w:ascii="Arial" w:hAnsi="Arial" w:cs="Arial"/>
          <w:sz w:val="24"/>
          <w:szCs w:val="24"/>
        </w:rPr>
        <w:t xml:space="preserve">, vigente por el plazo del contrato y </w:t>
      </w:r>
      <w:r>
        <w:rPr>
          <w:rFonts w:ascii="Arial" w:hAnsi="Arial" w:cs="Arial"/>
          <w:sz w:val="24"/>
          <w:szCs w:val="24"/>
        </w:rPr>
        <w:t xml:space="preserve">cuatro </w:t>
      </w:r>
      <w:r w:rsidRPr="005946A8">
        <w:rPr>
          <w:rFonts w:ascii="Arial" w:hAnsi="Arial" w:cs="Arial"/>
          <w:sz w:val="24"/>
          <w:szCs w:val="24"/>
        </w:rPr>
        <w:t>(</w:t>
      </w:r>
      <w:r>
        <w:rPr>
          <w:rFonts w:ascii="Arial" w:hAnsi="Arial" w:cs="Arial"/>
          <w:sz w:val="24"/>
          <w:szCs w:val="24"/>
        </w:rPr>
        <w:t>4</w:t>
      </w:r>
      <w:r w:rsidRPr="005946A8">
        <w:rPr>
          <w:rFonts w:ascii="Arial" w:hAnsi="Arial" w:cs="Arial"/>
          <w:sz w:val="24"/>
          <w:szCs w:val="24"/>
        </w:rPr>
        <w:t>) meses más.</w:t>
      </w:r>
    </w:p>
    <w:p w:rsidR="00147E54" w:rsidRPr="00D472E8" w:rsidRDefault="00CE00A8" w:rsidP="00147E54">
      <w:pPr>
        <w:jc w:val="both"/>
        <w:rPr>
          <w:rFonts w:ascii="Arial" w:hAnsi="Arial" w:cs="Arial"/>
          <w:sz w:val="24"/>
          <w:szCs w:val="24"/>
        </w:rPr>
      </w:pPr>
      <w:r>
        <w:rPr>
          <w:rFonts w:ascii="Arial" w:hAnsi="Arial" w:cs="Arial"/>
          <w:sz w:val="24"/>
          <w:szCs w:val="24"/>
        </w:rPr>
        <w:t>2</w:t>
      </w:r>
      <w:r w:rsidR="00147E54">
        <w:rPr>
          <w:rFonts w:ascii="Arial" w:hAnsi="Arial" w:cs="Arial"/>
          <w:sz w:val="24"/>
          <w:szCs w:val="24"/>
        </w:rPr>
        <w:t xml:space="preserve">.  </w:t>
      </w:r>
      <w:r w:rsidR="00147E54" w:rsidRPr="00D472E8">
        <w:rPr>
          <w:rFonts w:ascii="Arial" w:hAnsi="Arial" w:cs="Arial"/>
          <w:sz w:val="24"/>
          <w:szCs w:val="24"/>
        </w:rPr>
        <w:t xml:space="preserve">Calidad y correcto funcionamiento de los bienes </w:t>
      </w:r>
      <w:r w:rsidR="00147E54">
        <w:rPr>
          <w:rFonts w:ascii="Arial" w:hAnsi="Arial" w:cs="Arial"/>
          <w:sz w:val="24"/>
          <w:szCs w:val="24"/>
        </w:rPr>
        <w:t>suministrados,</w:t>
      </w:r>
      <w:r w:rsidR="00147E54" w:rsidRPr="00D472E8">
        <w:rPr>
          <w:rFonts w:ascii="Arial" w:hAnsi="Arial" w:cs="Arial"/>
          <w:sz w:val="24"/>
          <w:szCs w:val="24"/>
        </w:rPr>
        <w:t xml:space="preserve"> por el (</w:t>
      </w:r>
      <w:r w:rsidR="00147E54">
        <w:rPr>
          <w:rFonts w:ascii="Arial" w:hAnsi="Arial" w:cs="Arial"/>
          <w:sz w:val="24"/>
          <w:szCs w:val="24"/>
        </w:rPr>
        <w:t>10</w:t>
      </w:r>
      <w:r w:rsidR="00147E54" w:rsidRPr="00D472E8">
        <w:rPr>
          <w:rFonts w:ascii="Arial" w:hAnsi="Arial" w:cs="Arial"/>
          <w:sz w:val="24"/>
          <w:szCs w:val="24"/>
        </w:rPr>
        <w:t xml:space="preserve">%) </w:t>
      </w:r>
      <w:r w:rsidR="00147E54">
        <w:rPr>
          <w:rFonts w:ascii="Arial" w:hAnsi="Arial" w:cs="Arial"/>
          <w:sz w:val="22"/>
          <w:szCs w:val="22"/>
        </w:rPr>
        <w:t>del valor del contrato</w:t>
      </w:r>
      <w:r w:rsidR="006C2336">
        <w:rPr>
          <w:rFonts w:ascii="Arial" w:hAnsi="Arial" w:cs="Arial"/>
          <w:sz w:val="22"/>
          <w:szCs w:val="22"/>
        </w:rPr>
        <w:t xml:space="preserve"> </w:t>
      </w:r>
      <w:r w:rsidR="00147E54">
        <w:rPr>
          <w:rFonts w:ascii="Arial" w:hAnsi="Arial" w:cs="Arial"/>
          <w:sz w:val="22"/>
          <w:szCs w:val="22"/>
        </w:rPr>
        <w:t>vigente por el plazo de ejecución del contrato y doce 12 meses más.</w:t>
      </w:r>
    </w:p>
    <w:p w:rsidR="00147E54" w:rsidRPr="00D472E8" w:rsidRDefault="00147E54" w:rsidP="00147E54">
      <w:pPr>
        <w:pStyle w:val="western"/>
        <w:spacing w:after="0"/>
        <w:jc w:val="both"/>
        <w:rPr>
          <w:rFonts w:ascii="Arial" w:hAnsi="Arial" w:cs="Arial"/>
          <w:color w:val="A6A6A6"/>
          <w:lang w:eastAsia="es-ES"/>
        </w:rPr>
      </w:pPr>
    </w:p>
    <w:tbl>
      <w:tblPr>
        <w:tblW w:w="0" w:type="auto"/>
        <w:tblInd w:w="458" w:type="dxa"/>
        <w:tblLayout w:type="fixed"/>
        <w:tblLook w:val="0000" w:firstRow="0" w:lastRow="0" w:firstColumn="0" w:lastColumn="0" w:noHBand="0" w:noVBand="0"/>
      </w:tblPr>
      <w:tblGrid>
        <w:gridCol w:w="8324"/>
      </w:tblGrid>
      <w:tr w:rsidR="00147E54" w:rsidRPr="00D472E8" w:rsidTr="00FF3EFA">
        <w:tc>
          <w:tcPr>
            <w:tcW w:w="8324" w:type="dxa"/>
            <w:tcBorders>
              <w:top w:val="single" w:sz="4" w:space="0" w:color="000000"/>
              <w:left w:val="single" w:sz="4" w:space="0" w:color="000000"/>
              <w:bottom w:val="single" w:sz="4" w:space="0" w:color="000000"/>
              <w:right w:val="single" w:sz="4" w:space="0" w:color="000000"/>
            </w:tcBorders>
            <w:shd w:val="clear" w:color="auto" w:fill="D9D9D9"/>
          </w:tcPr>
          <w:p w:rsidR="00147E54" w:rsidRPr="00D472E8" w:rsidRDefault="00147E54" w:rsidP="00FF3EFA">
            <w:pPr>
              <w:jc w:val="both"/>
              <w:rPr>
                <w:sz w:val="24"/>
                <w:szCs w:val="24"/>
              </w:rPr>
            </w:pPr>
            <w:r w:rsidRPr="00D472E8">
              <w:rPr>
                <w:rFonts w:ascii="Arial" w:hAnsi="Arial" w:cs="Arial"/>
                <w:b/>
                <w:sz w:val="24"/>
                <w:szCs w:val="24"/>
              </w:rPr>
              <w:t>8.CONDICIONES GENERALES DEL CONTRATO</w:t>
            </w:r>
          </w:p>
        </w:tc>
      </w:tr>
    </w:tbl>
    <w:p w:rsidR="00147E54" w:rsidRPr="00D472E8" w:rsidRDefault="00147E54" w:rsidP="00147E54">
      <w:pPr>
        <w:jc w:val="both"/>
        <w:rPr>
          <w:b/>
          <w:sz w:val="24"/>
          <w:szCs w:val="24"/>
        </w:rPr>
      </w:pPr>
    </w:p>
    <w:p w:rsidR="00147E54" w:rsidRPr="00D472E8" w:rsidRDefault="00147E54" w:rsidP="00147E54">
      <w:pPr>
        <w:jc w:val="both"/>
        <w:rPr>
          <w:rFonts w:ascii="Arial" w:hAnsi="Arial" w:cs="Arial"/>
          <w:sz w:val="24"/>
          <w:szCs w:val="24"/>
        </w:rPr>
      </w:pPr>
      <w:r w:rsidRPr="00D472E8">
        <w:rPr>
          <w:rFonts w:ascii="Arial" w:hAnsi="Arial" w:cs="Arial"/>
          <w:b/>
          <w:sz w:val="24"/>
          <w:szCs w:val="24"/>
        </w:rPr>
        <w:t>8.1 PLAZO</w:t>
      </w:r>
    </w:p>
    <w:p w:rsidR="00147E54" w:rsidRPr="00D472E8" w:rsidRDefault="00147E54" w:rsidP="00147E54">
      <w:pPr>
        <w:jc w:val="both"/>
        <w:rPr>
          <w:rFonts w:ascii="Arial" w:hAnsi="Arial" w:cs="Arial"/>
          <w:sz w:val="24"/>
          <w:szCs w:val="24"/>
        </w:rPr>
      </w:pPr>
    </w:p>
    <w:p w:rsidR="00147E54" w:rsidRPr="00697446" w:rsidRDefault="00147E54" w:rsidP="00147E54">
      <w:pPr>
        <w:pStyle w:val="Default"/>
        <w:jc w:val="both"/>
        <w:rPr>
          <w:rFonts w:ascii="Arial" w:hAnsi="Arial" w:cs="Arial"/>
          <w:color w:val="auto"/>
        </w:rPr>
      </w:pPr>
      <w:r w:rsidRPr="005946A8">
        <w:rPr>
          <w:rFonts w:ascii="Arial" w:hAnsi="Arial" w:cs="Arial"/>
        </w:rPr>
        <w:t xml:space="preserve">El plazo de ejecución del contrato será </w:t>
      </w:r>
      <w:r w:rsidR="00BA7047">
        <w:rPr>
          <w:rFonts w:ascii="Arial" w:hAnsi="Arial" w:cs="Arial"/>
        </w:rPr>
        <w:t xml:space="preserve">hasta el 31 de diciembre de 2018, contado  </w:t>
      </w:r>
      <w:r w:rsidRPr="00697446">
        <w:rPr>
          <w:rFonts w:ascii="Arial" w:hAnsi="Arial" w:cs="Arial"/>
          <w:color w:val="auto"/>
        </w:rPr>
        <w:t xml:space="preserve"> a partir de la suscripción del acta de inicio entre el supervisor del contrato y el contratista, previo el cumplimiento de los requisitos de ejecución.</w:t>
      </w:r>
    </w:p>
    <w:p w:rsidR="00147E54" w:rsidRPr="00697446" w:rsidRDefault="00147E54" w:rsidP="00147E54">
      <w:pPr>
        <w:jc w:val="both"/>
        <w:rPr>
          <w:rFonts w:ascii="Arial" w:hAnsi="Arial" w:cs="Arial"/>
          <w:sz w:val="22"/>
          <w:szCs w:val="22"/>
          <w:lang w:val="es-ES"/>
        </w:rPr>
      </w:pPr>
    </w:p>
    <w:p w:rsidR="00147E54" w:rsidRPr="00D472E8" w:rsidRDefault="00147E54" w:rsidP="00147E54">
      <w:pPr>
        <w:jc w:val="both"/>
        <w:rPr>
          <w:rFonts w:ascii="Arial" w:hAnsi="Arial" w:cs="Arial"/>
          <w:sz w:val="24"/>
          <w:szCs w:val="24"/>
          <w:lang w:val="es-ES"/>
        </w:rPr>
      </w:pPr>
      <w:r w:rsidRPr="00D472E8">
        <w:rPr>
          <w:rFonts w:ascii="Arial" w:hAnsi="Arial" w:cs="Arial"/>
          <w:b/>
          <w:sz w:val="24"/>
          <w:szCs w:val="24"/>
        </w:rPr>
        <w:t xml:space="preserve">8.2 VALOR </w:t>
      </w:r>
    </w:p>
    <w:p w:rsidR="00147E54" w:rsidRPr="00D472E8" w:rsidRDefault="00147E54" w:rsidP="00147E54">
      <w:pPr>
        <w:jc w:val="both"/>
        <w:rPr>
          <w:rFonts w:ascii="Arial" w:hAnsi="Arial" w:cs="Arial"/>
          <w:sz w:val="24"/>
          <w:szCs w:val="24"/>
          <w:lang w:val="es-ES"/>
        </w:rPr>
      </w:pPr>
    </w:p>
    <w:p w:rsidR="00147E54" w:rsidRPr="005946A8" w:rsidRDefault="00147E54" w:rsidP="00147E54">
      <w:pPr>
        <w:autoSpaceDE w:val="0"/>
        <w:autoSpaceDN w:val="0"/>
        <w:adjustRightInd w:val="0"/>
        <w:jc w:val="both"/>
        <w:rPr>
          <w:rFonts w:ascii="Arial" w:hAnsi="Arial" w:cs="Arial"/>
          <w:sz w:val="24"/>
          <w:szCs w:val="24"/>
          <w:u w:val="single"/>
          <w:lang w:val="es-MX"/>
        </w:rPr>
      </w:pPr>
      <w:r w:rsidRPr="00534AEF">
        <w:rPr>
          <w:rFonts w:ascii="Arial" w:hAnsi="Arial" w:cs="Arial"/>
          <w:sz w:val="24"/>
          <w:szCs w:val="24"/>
          <w:lang w:val="es-MX"/>
        </w:rPr>
        <w:t xml:space="preserve">El valor del contrato se estima hasta por la suma de </w:t>
      </w:r>
      <w:r w:rsidR="00FD2394" w:rsidRPr="005250E6">
        <w:rPr>
          <w:rFonts w:ascii="Arial" w:hAnsi="Arial" w:cs="Arial"/>
          <w:b/>
          <w:sz w:val="24"/>
          <w:szCs w:val="24"/>
          <w:lang w:val="es-MX"/>
        </w:rPr>
        <w:t xml:space="preserve">VEINTE MILLONES </w:t>
      </w:r>
      <w:r w:rsidR="00077C6A">
        <w:rPr>
          <w:rFonts w:ascii="Arial" w:hAnsi="Arial" w:cs="Arial"/>
          <w:b/>
          <w:sz w:val="24"/>
          <w:szCs w:val="24"/>
          <w:lang w:val="es-MX"/>
        </w:rPr>
        <w:t xml:space="preserve">DE </w:t>
      </w:r>
      <w:r w:rsidR="00FD2394" w:rsidRPr="005250E6">
        <w:rPr>
          <w:rFonts w:ascii="Arial" w:hAnsi="Arial" w:cs="Arial"/>
          <w:b/>
          <w:sz w:val="24"/>
          <w:szCs w:val="24"/>
          <w:lang w:val="es-MX"/>
        </w:rPr>
        <w:t>PESOS (</w:t>
      </w:r>
      <w:r w:rsidR="00077C6A">
        <w:rPr>
          <w:rFonts w:ascii="Arial" w:hAnsi="Arial" w:cs="Arial"/>
          <w:b/>
          <w:bCs/>
          <w:sz w:val="24"/>
          <w:szCs w:val="24"/>
          <w:lang w:eastAsia="es-CO"/>
        </w:rPr>
        <w:t>$20.000.000</w:t>
      </w:r>
      <w:r w:rsidR="00FD2394" w:rsidRPr="005250E6">
        <w:rPr>
          <w:rFonts w:ascii="Arial" w:hAnsi="Arial" w:cs="Arial"/>
          <w:b/>
          <w:sz w:val="24"/>
          <w:szCs w:val="24"/>
          <w:lang w:val="es-MX"/>
        </w:rPr>
        <w:t>) M/CTE</w:t>
      </w:r>
      <w:r w:rsidR="00FD2394">
        <w:rPr>
          <w:rFonts w:ascii="Arial" w:hAnsi="Arial" w:cs="Arial"/>
          <w:b/>
          <w:sz w:val="24"/>
          <w:szCs w:val="24"/>
          <w:lang w:val="es-MX"/>
        </w:rPr>
        <w:t>.</w:t>
      </w:r>
    </w:p>
    <w:p w:rsidR="00147E54" w:rsidRDefault="00147E54" w:rsidP="00147E54">
      <w:pPr>
        <w:tabs>
          <w:tab w:val="left" w:pos="6743"/>
        </w:tabs>
        <w:jc w:val="both"/>
        <w:rPr>
          <w:rFonts w:ascii="Arial" w:hAnsi="Arial" w:cs="Arial"/>
          <w:b/>
          <w:bCs/>
          <w:sz w:val="24"/>
          <w:szCs w:val="24"/>
          <w:lang w:val="es-MX"/>
        </w:rPr>
      </w:pPr>
    </w:p>
    <w:p w:rsidR="00147E54" w:rsidRPr="003F7007" w:rsidRDefault="00147E54" w:rsidP="00147E54">
      <w:pPr>
        <w:tabs>
          <w:tab w:val="left" w:pos="6743"/>
        </w:tabs>
        <w:jc w:val="both"/>
        <w:rPr>
          <w:rFonts w:ascii="Arial" w:hAnsi="Arial" w:cs="Arial"/>
          <w:bCs/>
          <w:sz w:val="24"/>
          <w:szCs w:val="24"/>
          <w:lang w:val="es-MX"/>
        </w:rPr>
      </w:pPr>
      <w:r>
        <w:rPr>
          <w:rFonts w:ascii="Arial" w:hAnsi="Arial" w:cs="Arial"/>
          <w:bCs/>
          <w:sz w:val="24"/>
          <w:szCs w:val="24"/>
          <w:lang w:val="es-MX"/>
        </w:rPr>
        <w:t xml:space="preserve">El valor del contrato será por el total del presupuesto oficial, la diferencia entre el valor de la propuesta y el presupuesto será usado para mayores cantidades. </w:t>
      </w:r>
    </w:p>
    <w:p w:rsidR="00147E54" w:rsidRDefault="00147E54" w:rsidP="00147E54">
      <w:pPr>
        <w:autoSpaceDE w:val="0"/>
        <w:jc w:val="both"/>
        <w:rPr>
          <w:rFonts w:ascii="Arial" w:hAnsi="Arial" w:cs="Arial"/>
          <w:b/>
          <w:sz w:val="24"/>
          <w:szCs w:val="24"/>
          <w:lang w:val="es-ES"/>
        </w:rPr>
      </w:pPr>
    </w:p>
    <w:p w:rsidR="00D055D6" w:rsidRDefault="00D055D6" w:rsidP="00147E54">
      <w:pPr>
        <w:autoSpaceDE w:val="0"/>
        <w:jc w:val="both"/>
        <w:rPr>
          <w:rFonts w:ascii="Arial" w:hAnsi="Arial" w:cs="Arial"/>
          <w:b/>
          <w:sz w:val="24"/>
          <w:szCs w:val="24"/>
          <w:lang w:val="es-ES"/>
        </w:rPr>
      </w:pPr>
    </w:p>
    <w:p w:rsidR="00FD2394" w:rsidRDefault="00FD2394" w:rsidP="00147E54">
      <w:pPr>
        <w:autoSpaceDE w:val="0"/>
        <w:jc w:val="both"/>
        <w:rPr>
          <w:rFonts w:ascii="Arial" w:hAnsi="Arial" w:cs="Arial"/>
          <w:b/>
          <w:sz w:val="24"/>
          <w:szCs w:val="24"/>
          <w:lang w:val="es-ES"/>
        </w:rPr>
      </w:pPr>
    </w:p>
    <w:p w:rsidR="00077C6A" w:rsidRDefault="00077C6A" w:rsidP="00147E54">
      <w:pPr>
        <w:autoSpaceDE w:val="0"/>
        <w:jc w:val="both"/>
        <w:rPr>
          <w:rFonts w:ascii="Arial" w:hAnsi="Arial" w:cs="Arial"/>
          <w:b/>
          <w:sz w:val="24"/>
          <w:szCs w:val="24"/>
          <w:lang w:val="es-ES"/>
        </w:rPr>
      </w:pPr>
    </w:p>
    <w:p w:rsidR="00077C6A" w:rsidRPr="00D472E8" w:rsidRDefault="00077C6A" w:rsidP="00147E54">
      <w:pPr>
        <w:autoSpaceDE w:val="0"/>
        <w:jc w:val="both"/>
        <w:rPr>
          <w:rFonts w:ascii="Arial" w:hAnsi="Arial" w:cs="Arial"/>
          <w:b/>
          <w:sz w:val="24"/>
          <w:szCs w:val="24"/>
          <w:lang w:val="es-ES"/>
        </w:rPr>
      </w:pPr>
    </w:p>
    <w:p w:rsidR="00147E54" w:rsidRPr="00D472E8" w:rsidRDefault="00147E54" w:rsidP="00147E54">
      <w:pPr>
        <w:jc w:val="both"/>
        <w:rPr>
          <w:rFonts w:ascii="Arial" w:hAnsi="Arial" w:cs="Arial"/>
          <w:sz w:val="24"/>
          <w:szCs w:val="24"/>
          <w:lang w:val="es-ES"/>
        </w:rPr>
      </w:pPr>
      <w:r w:rsidRPr="00D472E8">
        <w:rPr>
          <w:rFonts w:ascii="Arial" w:hAnsi="Arial" w:cs="Arial"/>
          <w:b/>
          <w:sz w:val="24"/>
          <w:szCs w:val="24"/>
          <w:lang w:val="es-ES"/>
        </w:rPr>
        <w:t xml:space="preserve">8.3 </w:t>
      </w:r>
      <w:r w:rsidRPr="00D472E8">
        <w:rPr>
          <w:rFonts w:ascii="Arial" w:hAnsi="Arial" w:cs="Arial"/>
          <w:b/>
          <w:sz w:val="24"/>
          <w:szCs w:val="24"/>
        </w:rPr>
        <w:t>FORMA DE PAGO</w:t>
      </w:r>
    </w:p>
    <w:p w:rsidR="00147E54" w:rsidRPr="00D472E8" w:rsidRDefault="00147E54" w:rsidP="00147E54">
      <w:pPr>
        <w:jc w:val="both"/>
        <w:rPr>
          <w:rFonts w:ascii="Arial" w:hAnsi="Arial" w:cs="Arial"/>
          <w:sz w:val="24"/>
          <w:szCs w:val="24"/>
          <w:lang w:val="es-ES"/>
        </w:rPr>
      </w:pPr>
    </w:p>
    <w:p w:rsidR="00147E54" w:rsidRPr="00D472E8" w:rsidRDefault="00147E54" w:rsidP="00147E54">
      <w:pPr>
        <w:jc w:val="both"/>
        <w:rPr>
          <w:rFonts w:ascii="Arial" w:hAnsi="Arial" w:cs="Arial"/>
          <w:sz w:val="24"/>
          <w:szCs w:val="24"/>
          <w:lang w:val="es-ES"/>
        </w:rPr>
      </w:pPr>
      <w:r w:rsidRPr="00D472E8">
        <w:rPr>
          <w:rFonts w:ascii="Arial" w:hAnsi="Arial" w:cs="Arial"/>
          <w:sz w:val="24"/>
          <w:szCs w:val="24"/>
          <w:lang w:val="es-ES"/>
        </w:rPr>
        <w:t xml:space="preserve">El valor del contrato se pagará así: </w:t>
      </w:r>
    </w:p>
    <w:p w:rsidR="00147E54" w:rsidRDefault="00147E54" w:rsidP="00147E54">
      <w:pPr>
        <w:jc w:val="both"/>
        <w:rPr>
          <w:rFonts w:ascii="Arial" w:hAnsi="Arial" w:cs="Arial"/>
          <w:sz w:val="24"/>
          <w:szCs w:val="24"/>
          <w:lang w:val="es-ES"/>
        </w:rPr>
      </w:pPr>
    </w:p>
    <w:p w:rsidR="00147E54" w:rsidRPr="00894FD7" w:rsidRDefault="00147E54" w:rsidP="00147E54">
      <w:pPr>
        <w:jc w:val="both"/>
        <w:rPr>
          <w:rFonts w:ascii="Arial" w:hAnsi="Arial" w:cs="Arial"/>
          <w:sz w:val="24"/>
          <w:szCs w:val="24"/>
          <w:lang w:val="es-ES"/>
        </w:rPr>
      </w:pPr>
      <w:r>
        <w:rPr>
          <w:rFonts w:ascii="Arial" w:hAnsi="Arial" w:cs="Arial"/>
          <w:sz w:val="24"/>
          <w:szCs w:val="24"/>
          <w:lang w:val="es-ES"/>
        </w:rPr>
        <w:t>Un único pago</w:t>
      </w:r>
      <w:r w:rsidRPr="00894FD7">
        <w:rPr>
          <w:rFonts w:ascii="Arial" w:hAnsi="Arial" w:cs="Arial"/>
          <w:sz w:val="24"/>
          <w:szCs w:val="24"/>
          <w:lang w:val="es-ES"/>
        </w:rPr>
        <w:t xml:space="preserve">, </w:t>
      </w:r>
      <w:r>
        <w:rPr>
          <w:rFonts w:ascii="Arial" w:hAnsi="Arial" w:cs="Arial"/>
          <w:sz w:val="24"/>
          <w:szCs w:val="24"/>
          <w:lang w:val="es-ES"/>
        </w:rPr>
        <w:t>el cual se hará</w:t>
      </w:r>
      <w:r w:rsidRPr="00894FD7">
        <w:rPr>
          <w:rFonts w:ascii="Arial" w:hAnsi="Arial" w:cs="Arial"/>
          <w:sz w:val="24"/>
          <w:szCs w:val="24"/>
          <w:lang w:val="es-ES"/>
        </w:rPr>
        <w:t xml:space="preserve"> dentro de los treinta (30) días calendarios siguientes a la entrega de los bienes.  De acuerdo con la cantidad de elementos suministrados, efectivamente entregados y recibidos a satisfacción por parte del supervisor del contrato</w:t>
      </w:r>
      <w:r>
        <w:rPr>
          <w:rFonts w:ascii="Arial" w:hAnsi="Arial" w:cs="Arial"/>
          <w:sz w:val="24"/>
          <w:szCs w:val="24"/>
          <w:lang w:val="es-ES"/>
        </w:rPr>
        <w:t>. Dicha suma</w:t>
      </w:r>
      <w:r w:rsidRPr="00894FD7">
        <w:rPr>
          <w:rFonts w:ascii="Arial" w:hAnsi="Arial" w:cs="Arial"/>
          <w:sz w:val="24"/>
          <w:szCs w:val="24"/>
          <w:lang w:val="es-ES"/>
        </w:rPr>
        <w:t xml:space="preserve"> se cancelará</w:t>
      </w:r>
      <w:r>
        <w:rPr>
          <w:rFonts w:ascii="Arial" w:hAnsi="Arial" w:cs="Arial"/>
          <w:sz w:val="24"/>
          <w:szCs w:val="24"/>
          <w:lang w:val="es-ES"/>
        </w:rPr>
        <w:t xml:space="preserve"> dentro de los treinta (30) días siguientes</w:t>
      </w:r>
      <w:r w:rsidRPr="00894FD7">
        <w:rPr>
          <w:rFonts w:ascii="Arial" w:hAnsi="Arial" w:cs="Arial"/>
          <w:sz w:val="24"/>
          <w:szCs w:val="24"/>
          <w:lang w:val="es-ES"/>
        </w:rPr>
        <w:t xml:space="preserve"> a la presentación de: Factura por parte del contratista, previa presentación de los siguientes documentos:</w:t>
      </w:r>
    </w:p>
    <w:p w:rsidR="00147E54" w:rsidRPr="00D472E8" w:rsidRDefault="00147E54" w:rsidP="00147E54">
      <w:pPr>
        <w:jc w:val="both"/>
        <w:rPr>
          <w:rFonts w:ascii="Arial" w:hAnsi="Arial" w:cs="Arial"/>
          <w:sz w:val="24"/>
          <w:szCs w:val="24"/>
          <w:lang w:val="es-ES"/>
        </w:rPr>
      </w:pPr>
    </w:p>
    <w:p w:rsidR="00147E54" w:rsidRPr="00D472E8" w:rsidRDefault="00147E54" w:rsidP="00147E54">
      <w:pPr>
        <w:numPr>
          <w:ilvl w:val="0"/>
          <w:numId w:val="6"/>
        </w:numPr>
        <w:jc w:val="both"/>
        <w:rPr>
          <w:rFonts w:ascii="Arial" w:hAnsi="Arial" w:cs="Arial"/>
          <w:sz w:val="24"/>
          <w:szCs w:val="24"/>
        </w:rPr>
      </w:pPr>
      <w:r w:rsidRPr="00D472E8">
        <w:rPr>
          <w:rFonts w:ascii="Arial" w:hAnsi="Arial" w:cs="Arial"/>
          <w:sz w:val="24"/>
          <w:szCs w:val="24"/>
          <w:lang w:val="es-ES"/>
        </w:rPr>
        <w:t xml:space="preserve">Informe de actividades (si aplica) </w:t>
      </w:r>
      <w:r w:rsidRPr="00D472E8">
        <w:rPr>
          <w:rFonts w:ascii="Arial" w:hAnsi="Arial" w:cs="Arial"/>
          <w:sz w:val="24"/>
          <w:szCs w:val="24"/>
        </w:rPr>
        <w:t>debidamente firmado por el supervisor de contrato, el apoyo a la supervisión (si aplica) y el contratista</w:t>
      </w:r>
      <w:r>
        <w:rPr>
          <w:rFonts w:ascii="Arial" w:hAnsi="Arial" w:cs="Arial"/>
          <w:sz w:val="24"/>
          <w:szCs w:val="24"/>
        </w:rPr>
        <w:t>.</w:t>
      </w:r>
    </w:p>
    <w:p w:rsidR="00147E54" w:rsidRPr="00D472E8" w:rsidRDefault="00147E54" w:rsidP="00147E54">
      <w:pPr>
        <w:numPr>
          <w:ilvl w:val="0"/>
          <w:numId w:val="6"/>
        </w:numPr>
        <w:jc w:val="both"/>
        <w:rPr>
          <w:rFonts w:ascii="Arial" w:hAnsi="Arial" w:cs="Arial"/>
          <w:sz w:val="24"/>
          <w:szCs w:val="24"/>
          <w:lang w:val="es-ES"/>
        </w:rPr>
      </w:pPr>
      <w:r w:rsidRPr="00D472E8">
        <w:rPr>
          <w:rFonts w:ascii="Arial" w:hAnsi="Arial" w:cs="Arial"/>
          <w:sz w:val="24"/>
          <w:szCs w:val="24"/>
        </w:rPr>
        <w:t>Certificado de cumplimiento o acta de recibo a satisfacción expedido por el supervisor del contrato.</w:t>
      </w:r>
    </w:p>
    <w:p w:rsidR="00147E54" w:rsidRPr="00D472E8" w:rsidRDefault="00147E54" w:rsidP="00147E54">
      <w:pPr>
        <w:numPr>
          <w:ilvl w:val="0"/>
          <w:numId w:val="6"/>
        </w:numPr>
        <w:jc w:val="both"/>
        <w:rPr>
          <w:rFonts w:ascii="Arial" w:hAnsi="Arial" w:cs="Arial"/>
          <w:sz w:val="24"/>
          <w:szCs w:val="24"/>
        </w:rPr>
      </w:pPr>
      <w:r w:rsidRPr="00D472E8">
        <w:rPr>
          <w:rFonts w:ascii="Arial" w:hAnsi="Arial" w:cs="Arial"/>
          <w:sz w:val="24"/>
          <w:szCs w:val="24"/>
          <w:lang w:val="es-ES"/>
        </w:rPr>
        <w:t>Acta de ingreso de los bienes al almacén. (cuando aplique)</w:t>
      </w:r>
    </w:p>
    <w:p w:rsidR="00147E54" w:rsidRPr="00D472E8" w:rsidRDefault="00147E54" w:rsidP="00147E54">
      <w:pPr>
        <w:numPr>
          <w:ilvl w:val="0"/>
          <w:numId w:val="6"/>
        </w:numPr>
        <w:jc w:val="both"/>
        <w:rPr>
          <w:rFonts w:ascii="Arial" w:hAnsi="Arial" w:cs="Arial"/>
          <w:sz w:val="24"/>
          <w:szCs w:val="24"/>
          <w:lang w:val="es-ES"/>
        </w:rPr>
      </w:pPr>
      <w:r w:rsidRPr="00D472E8">
        <w:rPr>
          <w:rFonts w:ascii="Arial" w:hAnsi="Arial" w:cs="Arial"/>
          <w:sz w:val="24"/>
          <w:szCs w:val="24"/>
        </w:rPr>
        <w:t xml:space="preserve">Copia de la planilla de pago de los aportes al régimen de seguridad social, para el periodo cobrado, en proporción al valor mensual del contrato, cuando se trate de </w:t>
      </w:r>
      <w:r w:rsidRPr="00D472E8">
        <w:rPr>
          <w:rFonts w:ascii="Arial" w:hAnsi="Arial" w:cs="Arial"/>
          <w:sz w:val="24"/>
          <w:szCs w:val="24"/>
          <w:lang w:val="es-ES"/>
        </w:rPr>
        <w:t xml:space="preserve">personas naturales </w:t>
      </w:r>
    </w:p>
    <w:p w:rsidR="00147E54" w:rsidRPr="00D472E8" w:rsidRDefault="00147E54" w:rsidP="00147E54">
      <w:pPr>
        <w:numPr>
          <w:ilvl w:val="0"/>
          <w:numId w:val="6"/>
        </w:numPr>
        <w:jc w:val="both"/>
        <w:rPr>
          <w:rFonts w:ascii="Arial" w:hAnsi="Arial" w:cs="Arial"/>
          <w:sz w:val="24"/>
          <w:szCs w:val="24"/>
        </w:rPr>
      </w:pPr>
      <w:r w:rsidRPr="00D472E8">
        <w:rPr>
          <w:rFonts w:ascii="Arial" w:hAnsi="Arial" w:cs="Arial"/>
          <w:sz w:val="24"/>
          <w:szCs w:val="24"/>
          <w:lang w:val="es-ES"/>
        </w:rPr>
        <w:t xml:space="preserve">Certificación suscrita por el representante legal o revisor fiscal,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 cuando se trate de personas jurídicas. </w:t>
      </w:r>
    </w:p>
    <w:p w:rsidR="00147E54" w:rsidRPr="00D472E8" w:rsidRDefault="00147E54" w:rsidP="00147E54">
      <w:pPr>
        <w:jc w:val="both"/>
        <w:rPr>
          <w:rFonts w:ascii="Arial" w:hAnsi="Arial" w:cs="Arial"/>
          <w:sz w:val="24"/>
          <w:szCs w:val="24"/>
        </w:rPr>
      </w:pPr>
    </w:p>
    <w:p w:rsidR="00147E54" w:rsidRPr="00D472E8" w:rsidRDefault="00147E54" w:rsidP="00147E54">
      <w:pPr>
        <w:jc w:val="both"/>
        <w:rPr>
          <w:rFonts w:ascii="Arial" w:hAnsi="Arial" w:cs="Arial"/>
          <w:sz w:val="24"/>
          <w:szCs w:val="24"/>
        </w:rPr>
      </w:pPr>
      <w:r w:rsidRPr="00D472E8">
        <w:rPr>
          <w:rFonts w:ascii="Arial" w:hAnsi="Arial" w:cs="Arial"/>
          <w:b/>
          <w:bCs/>
          <w:sz w:val="24"/>
          <w:szCs w:val="24"/>
        </w:rPr>
        <w:t xml:space="preserve">Nota: </w:t>
      </w:r>
      <w:r w:rsidRPr="00D472E8">
        <w:rPr>
          <w:rFonts w:ascii="Arial" w:hAnsi="Arial" w:cs="Arial"/>
          <w:bCs/>
          <w:i/>
          <w:sz w:val="24"/>
          <w:szCs w:val="24"/>
        </w:rPr>
        <w:t xml:space="preserve">(Sólo aplica para régimen </w:t>
      </w:r>
      <w:r w:rsidR="00A46C14" w:rsidRPr="00D472E8">
        <w:rPr>
          <w:rFonts w:ascii="Arial" w:hAnsi="Arial" w:cs="Arial"/>
          <w:bCs/>
          <w:i/>
          <w:sz w:val="24"/>
          <w:szCs w:val="24"/>
        </w:rPr>
        <w:t>común)</w:t>
      </w:r>
      <w:r w:rsidR="00A46C14" w:rsidRPr="00D472E8">
        <w:rPr>
          <w:rFonts w:ascii="Arial" w:hAnsi="Arial" w:cs="Arial"/>
          <w:sz w:val="24"/>
          <w:szCs w:val="24"/>
        </w:rPr>
        <w:t xml:space="preserve"> De</w:t>
      </w:r>
      <w:r w:rsidRPr="00D472E8">
        <w:rPr>
          <w:rFonts w:ascii="Arial" w:hAnsi="Arial" w:cs="Arial"/>
          <w:sz w:val="24"/>
          <w:szCs w:val="24"/>
        </w:rPr>
        <w:t xml:space="preserve"> conformidad con el Numeral 7° Parágrafo 1° del artículo 499 del Estatuto Tributario, “Para la celebración de contratos de venta de bienes o de prestación de servicios gravados por cuantía individual y superior a 3300 UVT, el responsable del Régimen Simplificado deberá </w:t>
      </w:r>
      <w:r w:rsidRPr="00D472E8">
        <w:rPr>
          <w:rFonts w:ascii="Arial" w:hAnsi="Arial" w:cs="Arial"/>
          <w:sz w:val="24"/>
          <w:szCs w:val="24"/>
        </w:rPr>
        <w:lastRenderedPageBreak/>
        <w:t>inscribirse previamente en el Régimen Común”.  Por lo anterior los contratistas que para el presente año superen el monto establecido o quienes ya estuvieren inscritos en el Régimen Común, deberán presentar factura de venta, con los requisitos del artículo 617 del Estatuto Tributario, incluyendo el Impuesto al Valor Agregado (IVA), para cada pago.</w:t>
      </w:r>
    </w:p>
    <w:p w:rsidR="00147E54" w:rsidRPr="00D472E8" w:rsidRDefault="00147E54" w:rsidP="00147E54">
      <w:pPr>
        <w:autoSpaceDE w:val="0"/>
        <w:jc w:val="both"/>
        <w:rPr>
          <w:rFonts w:ascii="Arial" w:hAnsi="Arial" w:cs="Arial"/>
          <w:sz w:val="24"/>
          <w:szCs w:val="24"/>
        </w:rPr>
      </w:pPr>
    </w:p>
    <w:p w:rsidR="00147E54" w:rsidRDefault="00147E54" w:rsidP="00147E54">
      <w:pPr>
        <w:autoSpaceDE w:val="0"/>
        <w:jc w:val="both"/>
        <w:rPr>
          <w:rFonts w:ascii="Arial" w:hAnsi="Arial" w:cs="Arial"/>
          <w:sz w:val="24"/>
          <w:szCs w:val="24"/>
        </w:rPr>
      </w:pPr>
    </w:p>
    <w:p w:rsidR="00FD2394" w:rsidRDefault="00FD2394" w:rsidP="00147E54">
      <w:pPr>
        <w:autoSpaceDE w:val="0"/>
        <w:jc w:val="both"/>
        <w:rPr>
          <w:rFonts w:ascii="Arial" w:hAnsi="Arial" w:cs="Arial"/>
          <w:sz w:val="24"/>
          <w:szCs w:val="24"/>
        </w:rPr>
      </w:pPr>
    </w:p>
    <w:p w:rsidR="00FD2394" w:rsidRDefault="00FD2394" w:rsidP="00147E54">
      <w:pPr>
        <w:autoSpaceDE w:val="0"/>
        <w:jc w:val="both"/>
        <w:rPr>
          <w:rFonts w:ascii="Arial" w:hAnsi="Arial" w:cs="Arial"/>
          <w:sz w:val="24"/>
          <w:szCs w:val="24"/>
        </w:rPr>
      </w:pPr>
    </w:p>
    <w:p w:rsidR="00FD2394" w:rsidRPr="00D472E8" w:rsidRDefault="00FD2394" w:rsidP="00147E54">
      <w:pPr>
        <w:autoSpaceDE w:val="0"/>
        <w:jc w:val="both"/>
        <w:rPr>
          <w:rFonts w:ascii="Arial" w:hAnsi="Arial" w:cs="Arial"/>
          <w:sz w:val="24"/>
          <w:szCs w:val="24"/>
        </w:rPr>
      </w:pPr>
    </w:p>
    <w:p w:rsidR="00147E54" w:rsidRPr="00D472E8" w:rsidRDefault="00147E54" w:rsidP="00147E54">
      <w:pPr>
        <w:jc w:val="both"/>
        <w:rPr>
          <w:rFonts w:ascii="Arial" w:hAnsi="Arial" w:cs="Arial"/>
          <w:b/>
          <w:sz w:val="24"/>
          <w:szCs w:val="24"/>
        </w:rPr>
      </w:pPr>
      <w:r w:rsidRPr="00D472E8">
        <w:rPr>
          <w:rFonts w:ascii="Arial" w:hAnsi="Arial" w:cs="Arial"/>
          <w:b/>
          <w:sz w:val="24"/>
          <w:szCs w:val="24"/>
        </w:rPr>
        <w:t>8.4 Obligaciones Generales del Contratista</w:t>
      </w:r>
    </w:p>
    <w:p w:rsidR="00147E54" w:rsidRPr="00D472E8" w:rsidRDefault="00147E54" w:rsidP="00147E54">
      <w:pPr>
        <w:jc w:val="both"/>
        <w:rPr>
          <w:rFonts w:ascii="Arial" w:hAnsi="Arial" w:cs="Arial"/>
          <w:b/>
          <w:sz w:val="24"/>
          <w:szCs w:val="24"/>
        </w:rPr>
      </w:pPr>
    </w:p>
    <w:p w:rsidR="00147E54" w:rsidRPr="00D472E8" w:rsidRDefault="00147E54" w:rsidP="00147E54">
      <w:pPr>
        <w:numPr>
          <w:ilvl w:val="0"/>
          <w:numId w:val="4"/>
        </w:numPr>
        <w:jc w:val="both"/>
        <w:rPr>
          <w:rFonts w:ascii="Arial" w:hAnsi="Arial" w:cs="Arial"/>
          <w:sz w:val="24"/>
          <w:szCs w:val="24"/>
        </w:rPr>
      </w:pPr>
      <w:r w:rsidRPr="00D472E8">
        <w:rPr>
          <w:rFonts w:ascii="Arial" w:hAnsi="Arial" w:cs="Arial"/>
          <w:sz w:val="24"/>
          <w:szCs w:val="24"/>
        </w:rPr>
        <w:t>Suscribir oportunamente el acta de inicio y el acta de liquidación del contrato, conjuntamente con el/la supervisor/a del mismo, cuando corresponda</w:t>
      </w:r>
    </w:p>
    <w:p w:rsidR="00147E54" w:rsidRPr="00D472E8" w:rsidRDefault="00147E54" w:rsidP="00147E54">
      <w:pPr>
        <w:numPr>
          <w:ilvl w:val="0"/>
          <w:numId w:val="4"/>
        </w:numPr>
        <w:jc w:val="both"/>
        <w:rPr>
          <w:rFonts w:ascii="Arial" w:hAnsi="Arial" w:cs="Arial"/>
          <w:sz w:val="24"/>
          <w:szCs w:val="24"/>
        </w:rPr>
      </w:pPr>
      <w:r w:rsidRPr="00D472E8">
        <w:rPr>
          <w:rFonts w:ascii="Arial" w:hAnsi="Arial" w:cs="Arial"/>
          <w:sz w:val="24"/>
          <w:szCs w:val="24"/>
        </w:rPr>
        <w:t>Entregar al supervisor los documentos elaborados en cumplimiento de las obligaciones contractuales, así como los informes y archivos a su cargo, requeridos sobre las actividades realizadas durante la ejecución del mismo (Cuando aplique).</w:t>
      </w:r>
    </w:p>
    <w:p w:rsidR="00147E54" w:rsidRPr="00D472E8" w:rsidRDefault="00147E54" w:rsidP="00147E54">
      <w:pPr>
        <w:numPr>
          <w:ilvl w:val="0"/>
          <w:numId w:val="4"/>
        </w:numPr>
        <w:jc w:val="both"/>
        <w:rPr>
          <w:rFonts w:ascii="Arial" w:hAnsi="Arial" w:cs="Arial"/>
          <w:sz w:val="24"/>
          <w:szCs w:val="24"/>
        </w:rPr>
      </w:pPr>
      <w:r w:rsidRPr="00D472E8">
        <w:rPr>
          <w:rFonts w:ascii="Arial" w:hAnsi="Arial" w:cs="Arial"/>
          <w:sz w:val="24"/>
          <w:szCs w:val="24"/>
        </w:rPr>
        <w:t>Dar aplicación a los subsistemas que componen el Sistema Integrado de Gestión adoptados por la Secretaría Distrital de Gobierno.</w:t>
      </w:r>
    </w:p>
    <w:p w:rsidR="00147E54" w:rsidRPr="00D472E8" w:rsidRDefault="00147E54" w:rsidP="00147E54">
      <w:pPr>
        <w:numPr>
          <w:ilvl w:val="0"/>
          <w:numId w:val="4"/>
        </w:numPr>
        <w:jc w:val="both"/>
        <w:rPr>
          <w:rFonts w:ascii="Arial" w:hAnsi="Arial" w:cs="Arial"/>
          <w:sz w:val="24"/>
          <w:szCs w:val="24"/>
        </w:rPr>
      </w:pPr>
      <w:r w:rsidRPr="00D472E8">
        <w:rPr>
          <w:rFonts w:ascii="Arial" w:hAnsi="Arial" w:cs="Arial"/>
          <w:sz w:val="24"/>
          <w:szCs w:val="24"/>
        </w:rPr>
        <w:t xml:space="preserve">Mantener estricta reserva y confidencialidad sobre la información que conozca por causa o con ocasión del contrato, así como, </w:t>
      </w:r>
      <w:r w:rsidRPr="00D472E8">
        <w:rPr>
          <w:rFonts w:ascii="Arial" w:hAnsi="Arial" w:cs="Arial"/>
          <w:bCs/>
          <w:iCs/>
          <w:color w:val="000000"/>
          <w:sz w:val="24"/>
          <w:szCs w:val="24"/>
        </w:rPr>
        <w:t xml:space="preserve">respetar la titularidad de los derechos de autor, en relación con los documentos, obras, creaciones que se </w:t>
      </w:r>
      <w:r w:rsidRPr="00D472E8">
        <w:rPr>
          <w:rFonts w:ascii="Arial" w:hAnsi="Arial" w:cs="Arial"/>
          <w:sz w:val="24"/>
          <w:szCs w:val="24"/>
        </w:rPr>
        <w:t xml:space="preserve">desarrollen en ejecución del contrato. </w:t>
      </w:r>
    </w:p>
    <w:p w:rsidR="00147E54" w:rsidRPr="00D472E8" w:rsidRDefault="00147E54" w:rsidP="00147E54">
      <w:pPr>
        <w:numPr>
          <w:ilvl w:val="0"/>
          <w:numId w:val="4"/>
        </w:numPr>
        <w:jc w:val="both"/>
        <w:rPr>
          <w:rFonts w:ascii="Arial" w:hAnsi="Arial" w:cs="Arial"/>
          <w:sz w:val="24"/>
          <w:szCs w:val="24"/>
        </w:rPr>
      </w:pPr>
      <w:r w:rsidRPr="00D472E8">
        <w:rPr>
          <w:rFonts w:ascii="Arial" w:hAnsi="Arial" w:cs="Arial"/>
          <w:sz w:val="24"/>
          <w:szCs w:val="24"/>
        </w:rPr>
        <w:t>Dar estricto cumplimiento al Ideario Ético del Distrito expedido por la Alcaldía Mayor de Bogotá D.C., así como a todas las normas que en materia de ética y valores expedida la Secretaria Distrital de Gobierno en la ejecución del contrato.</w:t>
      </w:r>
    </w:p>
    <w:p w:rsidR="00147E54" w:rsidRPr="00F77E72" w:rsidRDefault="00147E54" w:rsidP="00147E54">
      <w:pPr>
        <w:numPr>
          <w:ilvl w:val="0"/>
          <w:numId w:val="4"/>
        </w:numPr>
        <w:jc w:val="both"/>
        <w:rPr>
          <w:rFonts w:ascii="Arial" w:hAnsi="Arial" w:cs="Arial"/>
          <w:sz w:val="24"/>
          <w:szCs w:val="24"/>
        </w:rPr>
      </w:pPr>
      <w:r w:rsidRPr="00F77E72">
        <w:rPr>
          <w:rFonts w:ascii="Arial" w:hAnsi="Arial" w:cs="Arial"/>
          <w:sz w:val="24"/>
          <w:szCs w:val="24"/>
        </w:rPr>
        <w:t>Cuando se trate de personas naturales</w:t>
      </w:r>
      <w:r w:rsidRPr="00D472E8">
        <w:rPr>
          <w:rFonts w:ascii="Arial" w:hAnsi="Arial" w:cs="Arial"/>
          <w:sz w:val="24"/>
          <w:szCs w:val="24"/>
        </w:rPr>
        <w:t xml:space="preserve"> Realizar el pago de los aportes al régimen de seguridad social, en proporción al valor mensual del contrato, y entregar copia de la planilla correspondiente al supervisor del contrato para cada pago.</w:t>
      </w:r>
    </w:p>
    <w:p w:rsidR="00147E54" w:rsidRPr="00F77E72" w:rsidRDefault="00147E54" w:rsidP="00147E54">
      <w:pPr>
        <w:numPr>
          <w:ilvl w:val="0"/>
          <w:numId w:val="4"/>
        </w:numPr>
        <w:jc w:val="both"/>
        <w:rPr>
          <w:rFonts w:ascii="Arial" w:hAnsi="Arial" w:cs="Arial"/>
          <w:sz w:val="24"/>
          <w:szCs w:val="24"/>
        </w:rPr>
      </w:pPr>
      <w:r w:rsidRPr="00F77E72">
        <w:rPr>
          <w:rFonts w:ascii="Arial" w:hAnsi="Arial" w:cs="Arial"/>
          <w:sz w:val="24"/>
          <w:szCs w:val="24"/>
        </w:rPr>
        <w:t>Cuando se trate de personas jurídicas. Entregar para cada pago, la certificación suscrita por el representante legal o revisor fiscal,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w:t>
      </w:r>
    </w:p>
    <w:p w:rsidR="00147E54" w:rsidRPr="00D472E8" w:rsidRDefault="00147E54" w:rsidP="00147E54">
      <w:pPr>
        <w:ind w:left="360"/>
        <w:jc w:val="both"/>
        <w:rPr>
          <w:rFonts w:ascii="Arial" w:hAnsi="Arial" w:cs="Arial"/>
          <w:sz w:val="24"/>
          <w:szCs w:val="24"/>
        </w:rPr>
      </w:pPr>
    </w:p>
    <w:p w:rsidR="00147E54" w:rsidRPr="006E054B" w:rsidRDefault="00147E54" w:rsidP="006E054B">
      <w:pPr>
        <w:pStyle w:val="Prrafodelista"/>
        <w:numPr>
          <w:ilvl w:val="1"/>
          <w:numId w:val="27"/>
        </w:numPr>
        <w:rPr>
          <w:rFonts w:ascii="Arial" w:hAnsi="Arial" w:cs="Arial"/>
          <w:b/>
          <w:sz w:val="24"/>
          <w:szCs w:val="24"/>
        </w:rPr>
      </w:pPr>
      <w:r w:rsidRPr="006E054B">
        <w:rPr>
          <w:rFonts w:ascii="Arial" w:hAnsi="Arial" w:cs="Arial"/>
          <w:b/>
          <w:sz w:val="24"/>
          <w:szCs w:val="24"/>
        </w:rPr>
        <w:t>Obligaciones Específicas</w:t>
      </w:r>
    </w:p>
    <w:p w:rsidR="006E054B" w:rsidRDefault="00147E54" w:rsidP="00147E54">
      <w:pPr>
        <w:pStyle w:val="Textoindependiente"/>
        <w:numPr>
          <w:ilvl w:val="0"/>
          <w:numId w:val="28"/>
        </w:numPr>
        <w:spacing w:line="240" w:lineRule="auto"/>
        <w:rPr>
          <w:lang w:val="es-ES"/>
        </w:rPr>
      </w:pPr>
      <w:r w:rsidRPr="00D52E7E">
        <w:rPr>
          <w:lang w:val="es-ES"/>
        </w:rPr>
        <w:t>Entregar los bienes objeto del contra</w:t>
      </w:r>
      <w:r>
        <w:rPr>
          <w:lang w:val="es-ES"/>
        </w:rPr>
        <w:t xml:space="preserve">to que se derive de la presente </w:t>
      </w:r>
      <w:r w:rsidRPr="00D52E7E">
        <w:rPr>
          <w:lang w:val="es-ES"/>
        </w:rPr>
        <w:t>convocatoria, de acuerdo con las características, cantidades</w:t>
      </w:r>
      <w:r>
        <w:rPr>
          <w:lang w:val="es-ES"/>
        </w:rPr>
        <w:t xml:space="preserve"> y </w:t>
      </w:r>
      <w:r w:rsidRPr="00D52E7E">
        <w:rPr>
          <w:lang w:val="es-ES"/>
        </w:rPr>
        <w:t>especificaciones previstas en l</w:t>
      </w:r>
      <w:r>
        <w:rPr>
          <w:lang w:val="es-ES"/>
        </w:rPr>
        <w:t>o</w:t>
      </w:r>
      <w:r w:rsidRPr="00D52E7E">
        <w:rPr>
          <w:lang w:val="es-ES"/>
        </w:rPr>
        <w:t xml:space="preserve">s </w:t>
      </w:r>
      <w:r>
        <w:rPr>
          <w:lang w:val="es-ES"/>
        </w:rPr>
        <w:t xml:space="preserve">estudios previos e invitación </w:t>
      </w:r>
      <w:r w:rsidRPr="00D52E7E">
        <w:rPr>
          <w:lang w:val="es-ES"/>
        </w:rPr>
        <w:t>elaborados por el Fondo. Serán de acuerdo con los</w:t>
      </w:r>
      <w:r w:rsidR="009D56B5">
        <w:rPr>
          <w:lang w:val="es-ES"/>
        </w:rPr>
        <w:t xml:space="preserve"> </w:t>
      </w:r>
      <w:r w:rsidRPr="00D52E7E">
        <w:rPr>
          <w:lang w:val="es-ES"/>
        </w:rPr>
        <w:t xml:space="preserve">requerimientos hechos por el Supervisor. </w:t>
      </w:r>
    </w:p>
    <w:p w:rsidR="006E054B" w:rsidRDefault="006E054B" w:rsidP="006E054B">
      <w:pPr>
        <w:pStyle w:val="Textoindependiente"/>
        <w:spacing w:line="240" w:lineRule="auto"/>
        <w:ind w:left="360"/>
        <w:rPr>
          <w:lang w:val="es-ES"/>
        </w:rPr>
      </w:pPr>
    </w:p>
    <w:p w:rsidR="006E054B" w:rsidRDefault="00147E54" w:rsidP="006E054B">
      <w:pPr>
        <w:pStyle w:val="Textoindependiente"/>
        <w:numPr>
          <w:ilvl w:val="0"/>
          <w:numId w:val="28"/>
        </w:numPr>
        <w:spacing w:line="240" w:lineRule="auto"/>
        <w:rPr>
          <w:lang w:val="es-ES"/>
        </w:rPr>
      </w:pPr>
      <w:r w:rsidRPr="006E054B">
        <w:t>El contratista debe estar en capa</w:t>
      </w:r>
      <w:r w:rsidR="006E054B">
        <w:t xml:space="preserve">cidad de suministrar </w:t>
      </w:r>
      <w:r w:rsidR="00D821F2">
        <w:t>o</w:t>
      </w:r>
      <w:r w:rsidR="006E054B">
        <w:t xml:space="preserve"> cambiar </w:t>
      </w:r>
      <w:r w:rsidRPr="006E054B">
        <w:t>elementos relacionado</w:t>
      </w:r>
      <w:r w:rsidR="00D821F2">
        <w:t>s</w:t>
      </w:r>
      <w:r w:rsidRPr="006E054B">
        <w:t xml:space="preserve"> con el objeto contractual, que se considere </w:t>
      </w:r>
      <w:r w:rsidRPr="006E054B">
        <w:tab/>
        <w:t>necesario y que no esté es</w:t>
      </w:r>
      <w:r w:rsidR="006E054B">
        <w:t xml:space="preserve">tipulado dentro de la tabla de </w:t>
      </w:r>
      <w:r w:rsidRPr="006E054B">
        <w:t>especificaciones, los cuales serán solicitados</w:t>
      </w:r>
      <w:r w:rsidR="006E054B">
        <w:t xml:space="preserve"> y aprobados por el </w:t>
      </w:r>
      <w:r w:rsidRPr="006E054B">
        <w:t xml:space="preserve">Supervisor del Contrato.  Para </w:t>
      </w:r>
      <w:r w:rsidR="0012700E">
        <w:t xml:space="preserve">lo anterior se solicitarán las respectivas </w:t>
      </w:r>
      <w:r w:rsidRPr="006E054B">
        <w:t>cotizaciones.</w:t>
      </w:r>
    </w:p>
    <w:p w:rsidR="006E054B" w:rsidRDefault="00147E54" w:rsidP="006E054B">
      <w:pPr>
        <w:pStyle w:val="Textoindependiente"/>
        <w:numPr>
          <w:ilvl w:val="0"/>
          <w:numId w:val="28"/>
        </w:numPr>
        <w:spacing w:line="240" w:lineRule="auto"/>
        <w:rPr>
          <w:lang w:val="es-ES"/>
        </w:rPr>
      </w:pPr>
      <w:r w:rsidRPr="006E054B">
        <w:rPr>
          <w:lang w:val="es-ES"/>
        </w:rPr>
        <w:t xml:space="preserve">Garantizar que los bienes que se entregan, sean originales, nuevos, NO </w:t>
      </w:r>
      <w:proofErr w:type="spellStart"/>
      <w:r w:rsidRPr="006E054B">
        <w:rPr>
          <w:lang w:val="es-ES"/>
        </w:rPr>
        <w:t>remanufacturados</w:t>
      </w:r>
      <w:proofErr w:type="spellEnd"/>
      <w:r w:rsidRPr="006E054B">
        <w:rPr>
          <w:lang w:val="es-ES"/>
        </w:rPr>
        <w:t xml:space="preserve">, ni reutilizables o reutilizados, de óptima calidad y </w:t>
      </w:r>
      <w:r w:rsidR="006E054B">
        <w:rPr>
          <w:lang w:val="es-ES"/>
        </w:rPr>
        <w:t xml:space="preserve">marca </w:t>
      </w:r>
      <w:r w:rsidRPr="006E054B">
        <w:rPr>
          <w:lang w:val="es-ES"/>
        </w:rPr>
        <w:t>reconocida en el mercado. El Fondo de Desarrollo Local de Usaquén,</w:t>
      </w:r>
      <w:r w:rsidR="006E054B">
        <w:rPr>
          <w:lang w:val="es-ES"/>
        </w:rPr>
        <w:t xml:space="preserve"> revisará </w:t>
      </w:r>
      <w:r w:rsidRPr="006E054B">
        <w:rPr>
          <w:lang w:val="es-ES"/>
        </w:rPr>
        <w:t xml:space="preserve">los bienes al momento de la entrega para constatar </w:t>
      </w:r>
      <w:r w:rsidR="006E054B">
        <w:rPr>
          <w:lang w:val="es-ES"/>
        </w:rPr>
        <w:t xml:space="preserve">dichas </w:t>
      </w:r>
      <w:r w:rsidRPr="006E054B">
        <w:rPr>
          <w:lang w:val="es-ES"/>
        </w:rPr>
        <w:t>características.  Si los bi</w:t>
      </w:r>
      <w:r w:rsidR="006E054B">
        <w:rPr>
          <w:lang w:val="es-ES"/>
        </w:rPr>
        <w:t xml:space="preserve">enes entregados NO cumplen con </w:t>
      </w:r>
      <w:r w:rsidRPr="006E054B">
        <w:rPr>
          <w:lang w:val="es-ES"/>
        </w:rPr>
        <w:t>las</w:t>
      </w:r>
      <w:r w:rsidR="009D56B5">
        <w:rPr>
          <w:lang w:val="es-ES"/>
        </w:rPr>
        <w:t xml:space="preserve"> </w:t>
      </w:r>
      <w:r w:rsidRPr="006E054B">
        <w:rPr>
          <w:lang w:val="es-ES"/>
        </w:rPr>
        <w:t xml:space="preserve">características, el Fondo de Desarrollo Local de </w:t>
      </w:r>
      <w:r w:rsidR="006E054B">
        <w:rPr>
          <w:lang w:val="es-ES"/>
        </w:rPr>
        <w:t xml:space="preserve">Usaquén se abstendrá de recibir </w:t>
      </w:r>
      <w:r w:rsidRPr="006E054B">
        <w:rPr>
          <w:lang w:val="es-ES"/>
        </w:rPr>
        <w:t xml:space="preserve">los mismos, debiendo el </w:t>
      </w:r>
      <w:r w:rsidRPr="006E054B">
        <w:rPr>
          <w:lang w:val="es-ES"/>
        </w:rPr>
        <w:lastRenderedPageBreak/>
        <w:t>contratista dentro de los tr</w:t>
      </w:r>
      <w:r w:rsidR="006E054B">
        <w:rPr>
          <w:lang w:val="es-ES"/>
        </w:rPr>
        <w:t xml:space="preserve">es (3) días hábiles siguientes, </w:t>
      </w:r>
      <w:r w:rsidRPr="006E054B">
        <w:rPr>
          <w:lang w:val="es-ES"/>
        </w:rPr>
        <w:t xml:space="preserve">reemplazarlos por otros que si cumplan con las </w:t>
      </w:r>
      <w:r w:rsidR="006E054B">
        <w:rPr>
          <w:lang w:val="es-ES"/>
        </w:rPr>
        <w:t xml:space="preserve">especificaciones y </w:t>
      </w:r>
      <w:r w:rsidRPr="006E054B">
        <w:rPr>
          <w:lang w:val="es-ES"/>
        </w:rPr>
        <w:t xml:space="preserve">exigencias establecidas. </w:t>
      </w:r>
    </w:p>
    <w:p w:rsidR="006E054B" w:rsidRDefault="00147E54" w:rsidP="00147E54">
      <w:pPr>
        <w:pStyle w:val="Textoindependiente"/>
        <w:numPr>
          <w:ilvl w:val="0"/>
          <w:numId w:val="28"/>
        </w:numPr>
        <w:spacing w:line="240" w:lineRule="auto"/>
        <w:rPr>
          <w:lang w:val="es-ES"/>
        </w:rPr>
      </w:pPr>
      <w:r w:rsidRPr="006E054B">
        <w:rPr>
          <w:lang w:val="es-ES"/>
        </w:rPr>
        <w:t xml:space="preserve">Transportar por su cuenta y riesgo los bienes objeto del contrato y llevar </w:t>
      </w:r>
      <w:r w:rsidR="00FF3EFA" w:rsidRPr="006E054B">
        <w:rPr>
          <w:lang w:val="es-ES"/>
        </w:rPr>
        <w:t xml:space="preserve">a cabo </w:t>
      </w:r>
      <w:r w:rsidRPr="006E054B">
        <w:rPr>
          <w:lang w:val="es-ES"/>
        </w:rPr>
        <w:t xml:space="preserve">dentro del plazo pactado, la entrega de los mismos en las </w:t>
      </w:r>
      <w:r w:rsidR="00FF3EFA" w:rsidRPr="006E054B">
        <w:rPr>
          <w:lang w:val="es-ES"/>
        </w:rPr>
        <w:t xml:space="preserve">instalaciones del </w:t>
      </w:r>
      <w:r w:rsidRPr="006E054B">
        <w:rPr>
          <w:lang w:val="es-ES"/>
        </w:rPr>
        <w:t>Almacén del Fondo de Desarrollo Local de Usaquén.</w:t>
      </w:r>
    </w:p>
    <w:p w:rsidR="006E054B" w:rsidRDefault="00147E54" w:rsidP="00147E54">
      <w:pPr>
        <w:pStyle w:val="Textoindependiente"/>
        <w:numPr>
          <w:ilvl w:val="0"/>
          <w:numId w:val="28"/>
        </w:numPr>
        <w:spacing w:line="240" w:lineRule="auto"/>
        <w:rPr>
          <w:lang w:val="es-ES"/>
        </w:rPr>
      </w:pPr>
      <w:r w:rsidRPr="006E054B">
        <w:rPr>
          <w:lang w:val="es-ES"/>
        </w:rPr>
        <w:t>Garantizar el adecuado embalaje de los elementos requeridos</w:t>
      </w:r>
      <w:r w:rsidR="006E054B">
        <w:rPr>
          <w:lang w:val="es-ES"/>
        </w:rPr>
        <w:t>.</w:t>
      </w:r>
    </w:p>
    <w:p w:rsidR="006E054B" w:rsidRDefault="00147E54" w:rsidP="00147E54">
      <w:pPr>
        <w:pStyle w:val="Textoindependiente"/>
        <w:numPr>
          <w:ilvl w:val="0"/>
          <w:numId w:val="28"/>
        </w:numPr>
        <w:spacing w:line="240" w:lineRule="auto"/>
        <w:rPr>
          <w:lang w:val="es-ES"/>
        </w:rPr>
      </w:pPr>
      <w:r w:rsidRPr="006E054B">
        <w:rPr>
          <w:lang w:val="es-ES"/>
        </w:rPr>
        <w:t xml:space="preserve">En el momento de la entrega de los bienes debe presentar la factura de </w:t>
      </w:r>
      <w:r w:rsidR="006E054B">
        <w:rPr>
          <w:lang w:val="es-ES"/>
        </w:rPr>
        <w:t xml:space="preserve">venta </w:t>
      </w:r>
      <w:r w:rsidRPr="006E054B">
        <w:rPr>
          <w:lang w:val="es-ES"/>
        </w:rPr>
        <w:t xml:space="preserve">respectiva, en la cual se discriminen las cantidades, </w:t>
      </w:r>
      <w:r w:rsidR="006E054B">
        <w:rPr>
          <w:lang w:val="es-ES"/>
        </w:rPr>
        <w:t xml:space="preserve">especificaciones, marca, </w:t>
      </w:r>
      <w:r w:rsidRPr="006E054B">
        <w:rPr>
          <w:lang w:val="es-ES"/>
        </w:rPr>
        <w:t>valor unitario, valor total de dichos elementos.</w:t>
      </w:r>
    </w:p>
    <w:p w:rsidR="006E054B" w:rsidRDefault="00147E54" w:rsidP="006E054B">
      <w:pPr>
        <w:pStyle w:val="Textoindependiente"/>
        <w:numPr>
          <w:ilvl w:val="0"/>
          <w:numId w:val="28"/>
        </w:numPr>
        <w:spacing w:line="240" w:lineRule="auto"/>
        <w:rPr>
          <w:lang w:val="es-ES"/>
        </w:rPr>
      </w:pPr>
      <w:r w:rsidRPr="006E054B">
        <w:rPr>
          <w:lang w:val="es-ES"/>
        </w:rPr>
        <w:t xml:space="preserve">Constituir la garantía única de cumplimiento en las cuantías y </w:t>
      </w:r>
      <w:r w:rsidR="006E054B">
        <w:rPr>
          <w:lang w:val="es-ES"/>
        </w:rPr>
        <w:t xml:space="preserve">dentro del plazo </w:t>
      </w:r>
      <w:r w:rsidR="00FD2394" w:rsidRPr="006E054B">
        <w:rPr>
          <w:lang w:val="es-ES"/>
        </w:rPr>
        <w:t>previsto en el contrato</w:t>
      </w:r>
      <w:r w:rsidRPr="006E054B">
        <w:rPr>
          <w:lang w:val="es-ES"/>
        </w:rPr>
        <w:t>.</w:t>
      </w:r>
    </w:p>
    <w:p w:rsidR="006E054B" w:rsidRDefault="00147E54" w:rsidP="00147E54">
      <w:pPr>
        <w:pStyle w:val="Textoindependiente"/>
        <w:numPr>
          <w:ilvl w:val="0"/>
          <w:numId w:val="28"/>
        </w:numPr>
        <w:spacing w:line="240" w:lineRule="auto"/>
        <w:rPr>
          <w:lang w:val="es-ES"/>
        </w:rPr>
      </w:pPr>
      <w:r w:rsidRPr="006E054B">
        <w:rPr>
          <w:lang w:val="es-ES"/>
        </w:rPr>
        <w:t>Asumir las sumas correspondientes a impuestos a su cargo tales como IVA, retención en la fuente, impuestos y demás deducciones legales que resulten a su cargo y que se requieran para el correcto cumplimiento del</w:t>
      </w:r>
      <w:r w:rsidR="006E054B">
        <w:rPr>
          <w:lang w:val="es-ES"/>
        </w:rPr>
        <w:t xml:space="preserve"> objeto contractual.</w:t>
      </w:r>
    </w:p>
    <w:p w:rsidR="006E054B" w:rsidRDefault="00147E54" w:rsidP="006E054B">
      <w:pPr>
        <w:pStyle w:val="Textoindependiente"/>
        <w:numPr>
          <w:ilvl w:val="0"/>
          <w:numId w:val="28"/>
        </w:numPr>
        <w:spacing w:line="240" w:lineRule="auto"/>
        <w:rPr>
          <w:lang w:val="es-ES"/>
        </w:rPr>
      </w:pPr>
      <w:r w:rsidRPr="006E054B">
        <w:rPr>
          <w:lang w:val="es-ES"/>
        </w:rPr>
        <w:t>En caso de cualquier novedad o anomalía, reportar la situación de forma inmediata, al supervisor del contrato por escrito</w:t>
      </w:r>
      <w:r w:rsidR="006E054B">
        <w:rPr>
          <w:lang w:val="es-ES"/>
        </w:rPr>
        <w:t>.</w:t>
      </w:r>
    </w:p>
    <w:p w:rsidR="006E054B" w:rsidRDefault="00147E54" w:rsidP="00147E54">
      <w:pPr>
        <w:pStyle w:val="Textoindependiente"/>
        <w:numPr>
          <w:ilvl w:val="0"/>
          <w:numId w:val="28"/>
        </w:numPr>
        <w:spacing w:line="240" w:lineRule="auto"/>
        <w:rPr>
          <w:lang w:val="es-ES"/>
        </w:rPr>
      </w:pPr>
      <w:r w:rsidRPr="006E054B">
        <w:rPr>
          <w:lang w:val="es-ES"/>
        </w:rPr>
        <w:t>Atender las observaciones o requeri</w:t>
      </w:r>
      <w:r w:rsidR="00D821F2">
        <w:rPr>
          <w:lang w:val="es-ES"/>
        </w:rPr>
        <w:t xml:space="preserve">mientos que le formule El Fondo de Desarrollo Local de Usaquén, </w:t>
      </w:r>
      <w:r w:rsidR="006E054B" w:rsidRPr="006E054B">
        <w:rPr>
          <w:lang w:val="es-ES"/>
        </w:rPr>
        <w:t xml:space="preserve">por </w:t>
      </w:r>
      <w:r w:rsidRPr="006E054B">
        <w:rPr>
          <w:lang w:val="es-ES"/>
        </w:rPr>
        <w:t xml:space="preserve">conducto del Supervisor del contrato y corregir las fallas </w:t>
      </w:r>
      <w:r w:rsidR="006E054B" w:rsidRPr="006E054B">
        <w:rPr>
          <w:lang w:val="es-ES"/>
        </w:rPr>
        <w:t xml:space="preserve">reemplazando los </w:t>
      </w:r>
      <w:r w:rsidRPr="006E054B">
        <w:rPr>
          <w:lang w:val="es-ES"/>
        </w:rPr>
        <w:t xml:space="preserve">elementos que resulten defectuosos o que no </w:t>
      </w:r>
      <w:r w:rsidR="006E054B" w:rsidRPr="006E054B">
        <w:rPr>
          <w:lang w:val="es-ES"/>
        </w:rPr>
        <w:t xml:space="preserve">cumplan con las </w:t>
      </w:r>
      <w:r w:rsidR="00A46C14" w:rsidRPr="006E054B">
        <w:rPr>
          <w:lang w:val="es-ES"/>
        </w:rPr>
        <w:t>especificaciones técnicas</w:t>
      </w:r>
      <w:r w:rsidRPr="006E054B">
        <w:rPr>
          <w:lang w:val="es-ES"/>
        </w:rPr>
        <w:t>, dentro del plazo señalado</w:t>
      </w:r>
    </w:p>
    <w:p w:rsidR="006E054B" w:rsidRDefault="00147E54" w:rsidP="00147E54">
      <w:pPr>
        <w:pStyle w:val="Textoindependiente"/>
        <w:numPr>
          <w:ilvl w:val="0"/>
          <w:numId w:val="28"/>
        </w:numPr>
        <w:spacing w:line="240" w:lineRule="auto"/>
        <w:rPr>
          <w:lang w:val="es-ES"/>
        </w:rPr>
      </w:pPr>
      <w:r w:rsidRPr="006E054B">
        <w:rPr>
          <w:lang w:val="es-ES"/>
        </w:rPr>
        <w:t>Garantizar la oportuna, eficaz y eficiente pr</w:t>
      </w:r>
      <w:r w:rsidR="0012700E">
        <w:rPr>
          <w:lang w:val="es-ES"/>
        </w:rPr>
        <w:t xml:space="preserve">estación del objeto contratado </w:t>
      </w:r>
      <w:r w:rsidRPr="006E054B">
        <w:rPr>
          <w:lang w:val="es-ES"/>
        </w:rPr>
        <w:t>y responder por su calidad</w:t>
      </w:r>
      <w:r w:rsidR="006E054B">
        <w:rPr>
          <w:lang w:val="es-ES"/>
        </w:rPr>
        <w:t>.</w:t>
      </w:r>
    </w:p>
    <w:p w:rsidR="006E054B" w:rsidRDefault="00147E54" w:rsidP="00147E54">
      <w:pPr>
        <w:pStyle w:val="Textoindependiente"/>
        <w:numPr>
          <w:ilvl w:val="0"/>
          <w:numId w:val="28"/>
        </w:numPr>
        <w:spacing w:line="240" w:lineRule="auto"/>
        <w:rPr>
          <w:lang w:val="es-ES"/>
        </w:rPr>
      </w:pPr>
      <w:r w:rsidRPr="006E054B">
        <w:rPr>
          <w:lang w:val="es-ES"/>
        </w:rPr>
        <w:t xml:space="preserve">Constituir y mantener vigente la </w:t>
      </w:r>
      <w:r w:rsidR="006E054B">
        <w:rPr>
          <w:lang w:val="es-ES"/>
        </w:rPr>
        <w:t xml:space="preserve">garantía única con los amparos </w:t>
      </w:r>
      <w:r w:rsidRPr="006E054B">
        <w:rPr>
          <w:lang w:val="es-ES"/>
        </w:rPr>
        <w:t>correspondientes, durante el término</w:t>
      </w:r>
      <w:r w:rsidR="0012700E">
        <w:rPr>
          <w:lang w:val="es-ES"/>
        </w:rPr>
        <w:t xml:space="preserve"> previsto en el contrato o sus prorrogas y </w:t>
      </w:r>
      <w:r w:rsidRPr="006E054B">
        <w:rPr>
          <w:lang w:val="es-ES"/>
        </w:rPr>
        <w:t>adicionar su valor cuando a ello haya lugar.</w:t>
      </w:r>
    </w:p>
    <w:p w:rsidR="006E054B" w:rsidRDefault="00147E54" w:rsidP="00147E54">
      <w:pPr>
        <w:pStyle w:val="Textoindependiente"/>
        <w:numPr>
          <w:ilvl w:val="0"/>
          <w:numId w:val="28"/>
        </w:numPr>
        <w:spacing w:line="240" w:lineRule="auto"/>
        <w:rPr>
          <w:lang w:val="es-ES"/>
        </w:rPr>
      </w:pPr>
      <w:r w:rsidRPr="006E054B">
        <w:rPr>
          <w:lang w:val="es-ES"/>
        </w:rPr>
        <w:t>Suministrar oportunamente al supervisor</w:t>
      </w:r>
      <w:r w:rsidR="006E054B">
        <w:rPr>
          <w:lang w:val="es-ES"/>
        </w:rPr>
        <w:t xml:space="preserve"> del contrato para el pago, la </w:t>
      </w:r>
      <w:r w:rsidRPr="006E054B">
        <w:rPr>
          <w:lang w:val="es-ES"/>
        </w:rPr>
        <w:t xml:space="preserve">certificación del cumplimiento de las obligaciones del contratista y del aporte de sus empleados a los sistemas de salud, riesgos </w:t>
      </w:r>
      <w:r w:rsidRPr="006E054B">
        <w:rPr>
          <w:lang w:val="es-ES"/>
        </w:rPr>
        <w:tab/>
        <w:t>profesionales, pensiones y cajas de compensación familiar, Instituto Colombiano de Bienes</w:t>
      </w:r>
      <w:r w:rsidR="006E054B">
        <w:rPr>
          <w:lang w:val="es-ES"/>
        </w:rPr>
        <w:t xml:space="preserve">tar Familiar, </w:t>
      </w:r>
      <w:r w:rsidRPr="006E054B">
        <w:rPr>
          <w:lang w:val="es-ES"/>
        </w:rPr>
        <w:t>pago de ARL</w:t>
      </w:r>
      <w:r w:rsidR="00A46C14">
        <w:rPr>
          <w:lang w:val="es-ES"/>
        </w:rPr>
        <w:t xml:space="preserve"> </w:t>
      </w:r>
      <w:r w:rsidRPr="006E054B">
        <w:rPr>
          <w:lang w:val="es-ES"/>
        </w:rPr>
        <w:t>y Servicio Nacional de Aprendizaje SENA, expedida por el Revisor Fiscal cuando sea necesario de acuerdo con los requerimientos de Ley o por el Representante Legal.  Para el caso de personas naturales, deberá aportar la planilla en donde registr</w:t>
      </w:r>
      <w:r w:rsidR="0012700E">
        <w:rPr>
          <w:lang w:val="es-ES"/>
        </w:rPr>
        <w:t xml:space="preserve">e el último pago al sistema de </w:t>
      </w:r>
      <w:r w:rsidRPr="006E054B">
        <w:rPr>
          <w:lang w:val="es-ES"/>
        </w:rPr>
        <w:t>seguridad social, en proporción al valor del contrato</w:t>
      </w:r>
      <w:r w:rsidR="006E054B">
        <w:rPr>
          <w:lang w:val="es-ES"/>
        </w:rPr>
        <w:t>.</w:t>
      </w:r>
    </w:p>
    <w:p w:rsidR="009D56B5" w:rsidRDefault="009D56B5" w:rsidP="009D56B5">
      <w:pPr>
        <w:pStyle w:val="Prrafodelista"/>
        <w:numPr>
          <w:ilvl w:val="0"/>
          <w:numId w:val="28"/>
        </w:numPr>
        <w:rPr>
          <w:rFonts w:ascii="Arial" w:hAnsi="Arial" w:cs="Arial"/>
          <w:sz w:val="24"/>
          <w:szCs w:val="24"/>
        </w:rPr>
      </w:pPr>
      <w:r w:rsidRPr="009D56B5">
        <w:rPr>
          <w:rFonts w:ascii="Arial" w:hAnsi="Arial" w:cs="Arial"/>
          <w:sz w:val="24"/>
          <w:szCs w:val="24"/>
          <w:lang w:val="es-ES"/>
        </w:rPr>
        <w:t>D</w:t>
      </w:r>
      <w:r w:rsidRPr="009D56B5">
        <w:rPr>
          <w:rFonts w:ascii="Arial" w:hAnsi="Arial" w:cs="Arial"/>
          <w:sz w:val="24"/>
          <w:szCs w:val="24"/>
        </w:rPr>
        <w:t>ar cumplimiento a la ficha sostenible de contratación, para el suministro de materiales de oficina de la Secretaria Distrital de Gobierno.</w:t>
      </w:r>
    </w:p>
    <w:p w:rsidR="0012700E" w:rsidRPr="00D055D6" w:rsidRDefault="0012700E" w:rsidP="00147E54">
      <w:pPr>
        <w:pStyle w:val="Textoindependiente"/>
        <w:numPr>
          <w:ilvl w:val="0"/>
          <w:numId w:val="28"/>
        </w:numPr>
        <w:spacing w:line="240" w:lineRule="auto"/>
        <w:rPr>
          <w:lang w:val="es-ES"/>
        </w:rPr>
      </w:pPr>
      <w:r w:rsidRPr="00D055D6">
        <w:rPr>
          <w:lang w:val="es-ES"/>
        </w:rPr>
        <w:t xml:space="preserve">Las demás obligaciones del CONTRATISTA contenidas en el </w:t>
      </w:r>
      <w:r w:rsidR="002C5B4B" w:rsidRPr="00D055D6">
        <w:rPr>
          <w:lang w:val="es-ES"/>
        </w:rPr>
        <w:t>artículo</w:t>
      </w:r>
      <w:r w:rsidRPr="00D055D6">
        <w:rPr>
          <w:lang w:val="es-ES"/>
        </w:rPr>
        <w:t xml:space="preserve"> 5º de la Ley 80 de 1993, así mismo será civil y penalmente responsable por sus acciones u omisiones en la actuación contractual.</w:t>
      </w:r>
    </w:p>
    <w:p w:rsidR="00147E54" w:rsidRPr="006E054B" w:rsidRDefault="00147E54" w:rsidP="00147E54">
      <w:pPr>
        <w:pStyle w:val="Textoindependiente"/>
        <w:numPr>
          <w:ilvl w:val="0"/>
          <w:numId w:val="28"/>
        </w:numPr>
        <w:spacing w:line="240" w:lineRule="auto"/>
        <w:rPr>
          <w:lang w:val="es-ES"/>
        </w:rPr>
      </w:pPr>
      <w:r w:rsidRPr="006E054B">
        <w:rPr>
          <w:lang w:val="es-ES"/>
        </w:rPr>
        <w:t xml:space="preserve">Las demás que se deriven de la ejecución del objeto contractual. </w:t>
      </w:r>
    </w:p>
    <w:p w:rsidR="00147E54" w:rsidRDefault="00147E54" w:rsidP="00147E54">
      <w:pPr>
        <w:jc w:val="both"/>
        <w:rPr>
          <w:rFonts w:ascii="Arial" w:hAnsi="Arial" w:cs="Arial"/>
          <w:sz w:val="24"/>
          <w:szCs w:val="24"/>
        </w:rPr>
      </w:pPr>
    </w:p>
    <w:p w:rsidR="00BF6E72" w:rsidRDefault="00BF6E72" w:rsidP="00147E54">
      <w:pPr>
        <w:jc w:val="both"/>
        <w:rPr>
          <w:rFonts w:ascii="Arial" w:hAnsi="Arial" w:cs="Arial"/>
          <w:sz w:val="24"/>
          <w:szCs w:val="24"/>
        </w:rPr>
      </w:pPr>
    </w:p>
    <w:p w:rsidR="00BF6E72" w:rsidRDefault="00BF6E72" w:rsidP="00147E54">
      <w:pPr>
        <w:jc w:val="both"/>
        <w:rPr>
          <w:rFonts w:ascii="Arial" w:hAnsi="Arial" w:cs="Arial"/>
          <w:sz w:val="24"/>
          <w:szCs w:val="24"/>
        </w:rPr>
      </w:pPr>
    </w:p>
    <w:p w:rsidR="00BF6E72" w:rsidRPr="00D472E8" w:rsidRDefault="00BF6E72" w:rsidP="00147E54">
      <w:pPr>
        <w:jc w:val="both"/>
        <w:rPr>
          <w:rFonts w:ascii="Arial" w:hAnsi="Arial" w:cs="Arial"/>
          <w:sz w:val="24"/>
          <w:szCs w:val="24"/>
        </w:rPr>
      </w:pPr>
    </w:p>
    <w:p w:rsidR="00147E54" w:rsidRPr="00D472E8" w:rsidRDefault="00147E54" w:rsidP="00147E54">
      <w:pPr>
        <w:jc w:val="both"/>
        <w:rPr>
          <w:rFonts w:ascii="Arial" w:hAnsi="Arial" w:cs="Arial"/>
          <w:b/>
          <w:sz w:val="24"/>
          <w:szCs w:val="24"/>
        </w:rPr>
      </w:pPr>
      <w:r w:rsidRPr="00D472E8">
        <w:rPr>
          <w:rFonts w:ascii="Arial" w:hAnsi="Arial" w:cs="Arial"/>
          <w:b/>
          <w:sz w:val="24"/>
          <w:szCs w:val="24"/>
        </w:rPr>
        <w:t>8.6 Obligaciones del Fondo de Desarrollo Local</w:t>
      </w:r>
    </w:p>
    <w:p w:rsidR="00147E54" w:rsidRDefault="00147E54" w:rsidP="00147E54">
      <w:pPr>
        <w:tabs>
          <w:tab w:val="left" w:pos="0"/>
        </w:tabs>
        <w:ind w:left="720"/>
        <w:jc w:val="both"/>
        <w:rPr>
          <w:rFonts w:ascii="Arial" w:hAnsi="Arial" w:cs="Arial"/>
          <w:b/>
          <w:sz w:val="24"/>
          <w:szCs w:val="24"/>
        </w:rPr>
      </w:pPr>
    </w:p>
    <w:p w:rsidR="00147E54" w:rsidRDefault="00147E54" w:rsidP="00147E54">
      <w:pPr>
        <w:tabs>
          <w:tab w:val="left" w:pos="0"/>
        </w:tabs>
        <w:jc w:val="both"/>
        <w:rPr>
          <w:rFonts w:ascii="Arial" w:hAnsi="Arial" w:cs="Arial"/>
          <w:sz w:val="24"/>
          <w:szCs w:val="24"/>
        </w:rPr>
      </w:pPr>
      <w:r>
        <w:rPr>
          <w:rFonts w:ascii="Arial" w:hAnsi="Arial" w:cs="Arial"/>
          <w:sz w:val="24"/>
          <w:szCs w:val="24"/>
        </w:rPr>
        <w:t xml:space="preserve">1. </w:t>
      </w:r>
      <w:r>
        <w:rPr>
          <w:rFonts w:ascii="Arial" w:hAnsi="Arial" w:cs="Arial"/>
          <w:sz w:val="24"/>
          <w:szCs w:val="24"/>
        </w:rPr>
        <w:tab/>
      </w:r>
      <w:r w:rsidRPr="00D472E8">
        <w:rPr>
          <w:rFonts w:ascii="Arial" w:hAnsi="Arial" w:cs="Arial"/>
          <w:sz w:val="24"/>
          <w:szCs w:val="24"/>
        </w:rPr>
        <w:t xml:space="preserve">Verificar a través del supervisor la correcta ejecución del objeto </w:t>
      </w:r>
      <w:r>
        <w:rPr>
          <w:rFonts w:ascii="Arial" w:hAnsi="Arial" w:cs="Arial"/>
          <w:sz w:val="24"/>
          <w:szCs w:val="24"/>
        </w:rPr>
        <w:tab/>
      </w:r>
      <w:r w:rsidRPr="00D472E8">
        <w:rPr>
          <w:rFonts w:ascii="Arial" w:hAnsi="Arial" w:cs="Arial"/>
          <w:sz w:val="24"/>
          <w:szCs w:val="24"/>
        </w:rPr>
        <w:t>contratado.</w:t>
      </w:r>
    </w:p>
    <w:p w:rsidR="00147E54" w:rsidRDefault="00147E54" w:rsidP="00147E54">
      <w:pPr>
        <w:tabs>
          <w:tab w:val="left" w:pos="0"/>
        </w:tabs>
        <w:jc w:val="both"/>
        <w:rPr>
          <w:rFonts w:ascii="Arial" w:hAnsi="Arial" w:cs="Arial"/>
          <w:sz w:val="24"/>
          <w:szCs w:val="24"/>
        </w:rPr>
      </w:pPr>
      <w:r>
        <w:rPr>
          <w:rFonts w:ascii="Arial" w:hAnsi="Arial" w:cs="Arial"/>
          <w:sz w:val="24"/>
          <w:szCs w:val="24"/>
        </w:rPr>
        <w:t xml:space="preserve">2. </w:t>
      </w:r>
      <w:r>
        <w:rPr>
          <w:rFonts w:ascii="Arial" w:hAnsi="Arial" w:cs="Arial"/>
          <w:sz w:val="24"/>
          <w:szCs w:val="24"/>
        </w:rPr>
        <w:tab/>
      </w:r>
      <w:r w:rsidRPr="00D472E8">
        <w:rPr>
          <w:rFonts w:ascii="Arial" w:hAnsi="Arial" w:cs="Arial"/>
          <w:sz w:val="24"/>
          <w:szCs w:val="24"/>
        </w:rPr>
        <w:t xml:space="preserve">Suministrar oportunamente la información, herramientas y apoyo logístico </w:t>
      </w:r>
      <w:r>
        <w:rPr>
          <w:rFonts w:ascii="Arial" w:hAnsi="Arial" w:cs="Arial"/>
          <w:sz w:val="24"/>
          <w:szCs w:val="24"/>
        </w:rPr>
        <w:tab/>
      </w:r>
      <w:r w:rsidRPr="00D472E8">
        <w:rPr>
          <w:rFonts w:ascii="Arial" w:hAnsi="Arial" w:cs="Arial"/>
          <w:sz w:val="24"/>
          <w:szCs w:val="24"/>
        </w:rPr>
        <w:t>que se requiera para el cumplimiento de las obligaciones contractuales.</w:t>
      </w:r>
    </w:p>
    <w:p w:rsidR="00147E54" w:rsidRPr="00D472E8" w:rsidRDefault="00147E54" w:rsidP="00147E54">
      <w:pPr>
        <w:tabs>
          <w:tab w:val="left" w:pos="0"/>
        </w:tabs>
        <w:jc w:val="both"/>
        <w:rPr>
          <w:rFonts w:ascii="Arial" w:hAnsi="Arial" w:cs="Arial"/>
          <w:sz w:val="24"/>
          <w:szCs w:val="24"/>
        </w:rPr>
      </w:pPr>
      <w:r>
        <w:rPr>
          <w:rFonts w:ascii="Arial" w:hAnsi="Arial" w:cs="Arial"/>
          <w:sz w:val="24"/>
          <w:szCs w:val="24"/>
        </w:rPr>
        <w:t>3.</w:t>
      </w:r>
      <w:r>
        <w:rPr>
          <w:rFonts w:ascii="Arial" w:hAnsi="Arial" w:cs="Arial"/>
          <w:sz w:val="24"/>
          <w:szCs w:val="24"/>
        </w:rPr>
        <w:tab/>
      </w:r>
      <w:r w:rsidRPr="00D472E8">
        <w:rPr>
          <w:rFonts w:ascii="Arial" w:hAnsi="Arial" w:cs="Arial"/>
          <w:sz w:val="24"/>
          <w:szCs w:val="24"/>
        </w:rPr>
        <w:t xml:space="preserve">Pagar el valor del contrato en las condiciones pactadas. </w:t>
      </w:r>
    </w:p>
    <w:p w:rsidR="00147E54" w:rsidRPr="00D472E8" w:rsidRDefault="00147E54" w:rsidP="00147E54">
      <w:pPr>
        <w:tabs>
          <w:tab w:val="left" w:pos="0"/>
        </w:tabs>
        <w:jc w:val="both"/>
        <w:rPr>
          <w:rFonts w:ascii="Arial" w:hAnsi="Arial" w:cs="Arial"/>
          <w:sz w:val="24"/>
          <w:szCs w:val="24"/>
        </w:rPr>
      </w:pPr>
      <w:r>
        <w:rPr>
          <w:rFonts w:ascii="Arial" w:hAnsi="Arial" w:cs="Arial"/>
          <w:sz w:val="24"/>
          <w:szCs w:val="24"/>
        </w:rPr>
        <w:t>4.</w:t>
      </w:r>
      <w:r>
        <w:rPr>
          <w:rFonts w:ascii="Arial" w:hAnsi="Arial" w:cs="Arial"/>
          <w:sz w:val="24"/>
          <w:szCs w:val="24"/>
        </w:rPr>
        <w:tab/>
      </w:r>
      <w:r w:rsidRPr="00D472E8">
        <w:rPr>
          <w:rFonts w:ascii="Arial" w:hAnsi="Arial" w:cs="Arial"/>
          <w:sz w:val="24"/>
          <w:szCs w:val="24"/>
        </w:rPr>
        <w:t xml:space="preserve">Verificar que el contratista realice el pago de aportes al sistema de </w:t>
      </w:r>
      <w:r>
        <w:rPr>
          <w:rFonts w:ascii="Arial" w:hAnsi="Arial" w:cs="Arial"/>
          <w:sz w:val="24"/>
          <w:szCs w:val="24"/>
        </w:rPr>
        <w:tab/>
      </w:r>
      <w:r w:rsidRPr="00D472E8">
        <w:rPr>
          <w:rFonts w:ascii="Arial" w:hAnsi="Arial" w:cs="Arial"/>
          <w:sz w:val="24"/>
          <w:szCs w:val="24"/>
        </w:rPr>
        <w:t xml:space="preserve">seguridad social </w:t>
      </w:r>
      <w:r w:rsidRPr="00D472E8">
        <w:rPr>
          <w:rFonts w:ascii="Arial" w:hAnsi="Arial" w:cs="Arial"/>
          <w:sz w:val="24"/>
          <w:szCs w:val="24"/>
          <w:lang w:val="es-ES"/>
        </w:rPr>
        <w:t xml:space="preserve">integral, parafiscales, ICBF, SENA y cajas de </w:t>
      </w:r>
      <w:r>
        <w:rPr>
          <w:rFonts w:ascii="Arial" w:hAnsi="Arial" w:cs="Arial"/>
          <w:sz w:val="24"/>
          <w:szCs w:val="24"/>
          <w:lang w:val="es-ES"/>
        </w:rPr>
        <w:tab/>
      </w:r>
      <w:r w:rsidRPr="00D472E8">
        <w:rPr>
          <w:rFonts w:ascii="Arial" w:hAnsi="Arial" w:cs="Arial"/>
          <w:sz w:val="24"/>
          <w:szCs w:val="24"/>
          <w:lang w:val="es-ES"/>
        </w:rPr>
        <w:t>compensación familiar (cuando a ello haya lugar)</w:t>
      </w:r>
      <w:r w:rsidRPr="00D472E8">
        <w:rPr>
          <w:rFonts w:ascii="Arial" w:hAnsi="Arial" w:cs="Arial"/>
          <w:sz w:val="24"/>
          <w:szCs w:val="24"/>
        </w:rPr>
        <w:t xml:space="preserve">, en las condiciones </w:t>
      </w:r>
      <w:r>
        <w:rPr>
          <w:rFonts w:ascii="Arial" w:hAnsi="Arial" w:cs="Arial"/>
          <w:sz w:val="24"/>
          <w:szCs w:val="24"/>
        </w:rPr>
        <w:tab/>
      </w:r>
      <w:r w:rsidRPr="00D472E8">
        <w:rPr>
          <w:rFonts w:ascii="Arial" w:hAnsi="Arial" w:cs="Arial"/>
          <w:sz w:val="24"/>
          <w:szCs w:val="24"/>
        </w:rPr>
        <w:t>establecidas por la normatividad vigente.</w:t>
      </w:r>
    </w:p>
    <w:p w:rsidR="00147E54" w:rsidRPr="00D472E8" w:rsidRDefault="00147E54" w:rsidP="00147E54">
      <w:pPr>
        <w:tabs>
          <w:tab w:val="left" w:pos="0"/>
        </w:tabs>
        <w:jc w:val="both"/>
        <w:rPr>
          <w:rFonts w:ascii="Arial" w:hAnsi="Arial" w:cs="Arial"/>
          <w:sz w:val="24"/>
          <w:szCs w:val="24"/>
        </w:rPr>
      </w:pPr>
      <w:r>
        <w:rPr>
          <w:rFonts w:ascii="Arial" w:hAnsi="Arial" w:cs="Arial"/>
          <w:sz w:val="24"/>
          <w:szCs w:val="24"/>
        </w:rPr>
        <w:lastRenderedPageBreak/>
        <w:t>5.</w:t>
      </w:r>
      <w:r>
        <w:rPr>
          <w:rFonts w:ascii="Arial" w:hAnsi="Arial" w:cs="Arial"/>
          <w:sz w:val="24"/>
          <w:szCs w:val="24"/>
        </w:rPr>
        <w:tab/>
      </w:r>
      <w:r w:rsidRPr="00D472E8">
        <w:rPr>
          <w:rFonts w:ascii="Arial" w:hAnsi="Arial" w:cs="Arial"/>
          <w:sz w:val="24"/>
          <w:szCs w:val="24"/>
        </w:rPr>
        <w:t xml:space="preserve">Verificar a través del supervisor del contrato, que el contratista de </w:t>
      </w:r>
      <w:r>
        <w:rPr>
          <w:rFonts w:ascii="Arial" w:hAnsi="Arial" w:cs="Arial"/>
          <w:sz w:val="24"/>
          <w:szCs w:val="24"/>
        </w:rPr>
        <w:tab/>
      </w:r>
      <w:r w:rsidRPr="00D472E8">
        <w:rPr>
          <w:rFonts w:ascii="Arial" w:hAnsi="Arial" w:cs="Arial"/>
          <w:sz w:val="24"/>
          <w:szCs w:val="24"/>
        </w:rPr>
        <w:t xml:space="preserve">cumplimiento a las condiciones establecidas en la Directiva 01 de 2011 </w:t>
      </w:r>
      <w:r>
        <w:rPr>
          <w:rFonts w:ascii="Arial" w:hAnsi="Arial" w:cs="Arial"/>
          <w:sz w:val="24"/>
          <w:szCs w:val="24"/>
        </w:rPr>
        <w:tab/>
      </w:r>
      <w:r w:rsidRPr="00D472E8">
        <w:rPr>
          <w:rFonts w:ascii="Arial" w:hAnsi="Arial" w:cs="Arial"/>
          <w:sz w:val="24"/>
          <w:szCs w:val="24"/>
        </w:rPr>
        <w:t xml:space="preserve">relacionada con la inclusión económica de las personas vulnerables, </w:t>
      </w:r>
      <w:r>
        <w:rPr>
          <w:rFonts w:ascii="Arial" w:hAnsi="Arial" w:cs="Arial"/>
          <w:sz w:val="24"/>
          <w:szCs w:val="24"/>
        </w:rPr>
        <w:tab/>
      </w:r>
      <w:r w:rsidRPr="00D472E8">
        <w:rPr>
          <w:rFonts w:ascii="Arial" w:hAnsi="Arial" w:cs="Arial"/>
          <w:sz w:val="24"/>
          <w:szCs w:val="24"/>
        </w:rPr>
        <w:t xml:space="preserve">marginadas y/o excluidas de la dinámica productiva de la ciudad (cuando </w:t>
      </w:r>
      <w:r>
        <w:rPr>
          <w:rFonts w:ascii="Arial" w:hAnsi="Arial" w:cs="Arial"/>
          <w:sz w:val="24"/>
          <w:szCs w:val="24"/>
        </w:rPr>
        <w:tab/>
      </w:r>
      <w:r w:rsidRPr="00D472E8">
        <w:rPr>
          <w:rFonts w:ascii="Arial" w:hAnsi="Arial" w:cs="Arial"/>
          <w:sz w:val="24"/>
          <w:szCs w:val="24"/>
        </w:rPr>
        <w:t xml:space="preserve">haya lugar). </w:t>
      </w:r>
    </w:p>
    <w:p w:rsidR="00147E54" w:rsidRDefault="00147E54" w:rsidP="00147E54">
      <w:pPr>
        <w:tabs>
          <w:tab w:val="left" w:pos="0"/>
        </w:tabs>
        <w:ind w:left="720"/>
        <w:jc w:val="both"/>
        <w:rPr>
          <w:rFonts w:ascii="Arial" w:hAnsi="Arial" w:cs="Arial"/>
          <w:sz w:val="24"/>
          <w:szCs w:val="24"/>
        </w:rPr>
      </w:pPr>
    </w:p>
    <w:p w:rsidR="00147E54" w:rsidRDefault="00147E54" w:rsidP="00147E54">
      <w:pPr>
        <w:tabs>
          <w:tab w:val="left" w:pos="0"/>
        </w:tabs>
        <w:jc w:val="both"/>
        <w:rPr>
          <w:rFonts w:ascii="Arial" w:hAnsi="Arial" w:cs="Arial"/>
          <w:sz w:val="24"/>
          <w:szCs w:val="24"/>
        </w:rPr>
      </w:pPr>
      <w:r>
        <w:rPr>
          <w:rFonts w:ascii="Arial" w:hAnsi="Arial" w:cs="Arial"/>
          <w:sz w:val="24"/>
          <w:szCs w:val="24"/>
        </w:rPr>
        <w:t>6.</w:t>
      </w:r>
      <w:r>
        <w:rPr>
          <w:rFonts w:ascii="Arial" w:hAnsi="Arial" w:cs="Arial"/>
          <w:sz w:val="24"/>
          <w:szCs w:val="24"/>
        </w:rPr>
        <w:tab/>
      </w:r>
      <w:r w:rsidRPr="00D472E8">
        <w:rPr>
          <w:rFonts w:ascii="Arial" w:hAnsi="Arial" w:cs="Arial"/>
          <w:sz w:val="24"/>
          <w:szCs w:val="24"/>
        </w:rPr>
        <w:t xml:space="preserve">Verificar a través del supervisor del contrato, que el contratista de </w:t>
      </w:r>
      <w:r>
        <w:rPr>
          <w:rFonts w:ascii="Arial" w:hAnsi="Arial" w:cs="Arial"/>
          <w:sz w:val="24"/>
          <w:szCs w:val="24"/>
        </w:rPr>
        <w:tab/>
      </w:r>
      <w:r w:rsidRPr="00D472E8">
        <w:rPr>
          <w:rFonts w:ascii="Arial" w:hAnsi="Arial" w:cs="Arial"/>
          <w:sz w:val="24"/>
          <w:szCs w:val="24"/>
        </w:rPr>
        <w:t xml:space="preserve">cumplimiento a los criterios ambientales establecidos en la guía verde de </w:t>
      </w:r>
      <w:r>
        <w:rPr>
          <w:rFonts w:ascii="Arial" w:hAnsi="Arial" w:cs="Arial"/>
          <w:sz w:val="24"/>
          <w:szCs w:val="24"/>
        </w:rPr>
        <w:tab/>
      </w:r>
      <w:r w:rsidRPr="00D472E8">
        <w:rPr>
          <w:rFonts w:ascii="Arial" w:hAnsi="Arial" w:cs="Arial"/>
          <w:sz w:val="24"/>
          <w:szCs w:val="24"/>
        </w:rPr>
        <w:t xml:space="preserve">contratación y demás criterios ambientales contemplados en las </w:t>
      </w:r>
      <w:r>
        <w:rPr>
          <w:rFonts w:ascii="Arial" w:hAnsi="Arial" w:cs="Arial"/>
          <w:sz w:val="24"/>
          <w:szCs w:val="24"/>
        </w:rPr>
        <w:tab/>
      </w:r>
      <w:r w:rsidRPr="00D472E8">
        <w:rPr>
          <w:rFonts w:ascii="Arial" w:hAnsi="Arial" w:cs="Arial"/>
          <w:sz w:val="24"/>
          <w:szCs w:val="24"/>
        </w:rPr>
        <w:t>especificaciones</w:t>
      </w:r>
      <w:r>
        <w:rPr>
          <w:rFonts w:ascii="Arial" w:hAnsi="Arial" w:cs="Arial"/>
          <w:sz w:val="24"/>
          <w:szCs w:val="24"/>
        </w:rPr>
        <w:t>.</w:t>
      </w:r>
    </w:p>
    <w:p w:rsidR="00147E54" w:rsidRPr="00D472E8" w:rsidRDefault="00147E54" w:rsidP="00147E54">
      <w:pPr>
        <w:tabs>
          <w:tab w:val="left" w:pos="0"/>
        </w:tabs>
        <w:jc w:val="both"/>
        <w:rPr>
          <w:rFonts w:ascii="Arial" w:hAnsi="Arial" w:cs="Arial"/>
          <w:b/>
          <w:sz w:val="24"/>
          <w:szCs w:val="24"/>
        </w:rPr>
      </w:pPr>
      <w:r>
        <w:rPr>
          <w:rFonts w:ascii="Arial" w:hAnsi="Arial" w:cs="Arial"/>
          <w:sz w:val="24"/>
          <w:szCs w:val="24"/>
        </w:rPr>
        <w:t xml:space="preserve">7.        </w:t>
      </w:r>
      <w:r w:rsidRPr="00D472E8">
        <w:rPr>
          <w:rFonts w:ascii="Arial" w:hAnsi="Arial" w:cs="Arial"/>
          <w:sz w:val="24"/>
          <w:szCs w:val="24"/>
        </w:rPr>
        <w:t>Las demás establecidas en la normatividad vigente.</w:t>
      </w:r>
    </w:p>
    <w:p w:rsidR="00147E54" w:rsidRPr="00D472E8" w:rsidRDefault="00147E54" w:rsidP="00147E54">
      <w:pPr>
        <w:jc w:val="both"/>
        <w:rPr>
          <w:rFonts w:ascii="Arial" w:hAnsi="Arial" w:cs="Arial"/>
          <w:b/>
          <w:sz w:val="24"/>
          <w:szCs w:val="24"/>
        </w:rPr>
      </w:pPr>
    </w:p>
    <w:p w:rsidR="00147E54" w:rsidRPr="00D472E8" w:rsidRDefault="00DC6B1D" w:rsidP="00147E54">
      <w:pPr>
        <w:jc w:val="both"/>
        <w:rPr>
          <w:rFonts w:ascii="Arial" w:hAnsi="Arial" w:cs="Arial"/>
          <w:sz w:val="24"/>
          <w:szCs w:val="24"/>
        </w:rPr>
      </w:pPr>
      <w:r>
        <w:rPr>
          <w:rFonts w:ascii="Arial" w:hAnsi="Arial" w:cs="Arial"/>
          <w:b/>
          <w:sz w:val="24"/>
          <w:szCs w:val="24"/>
        </w:rPr>
        <w:t>8</w:t>
      </w:r>
      <w:r w:rsidR="00147E54" w:rsidRPr="00D472E8">
        <w:rPr>
          <w:rFonts w:ascii="Arial" w:hAnsi="Arial" w:cs="Arial"/>
          <w:b/>
          <w:sz w:val="24"/>
          <w:szCs w:val="24"/>
        </w:rPr>
        <w:t>.7 Supervisión</w:t>
      </w:r>
    </w:p>
    <w:p w:rsidR="00147E54" w:rsidRPr="00D472E8" w:rsidRDefault="00147E54" w:rsidP="00147E54">
      <w:pPr>
        <w:jc w:val="both"/>
        <w:rPr>
          <w:rFonts w:ascii="Arial" w:hAnsi="Arial" w:cs="Arial"/>
          <w:sz w:val="24"/>
          <w:szCs w:val="24"/>
        </w:rPr>
      </w:pPr>
    </w:p>
    <w:p w:rsidR="003E3F7B" w:rsidRPr="00673C56" w:rsidRDefault="003E3F7B" w:rsidP="003E3F7B">
      <w:pPr>
        <w:jc w:val="both"/>
        <w:rPr>
          <w:rFonts w:ascii="Arial" w:hAnsi="Arial" w:cs="Arial"/>
          <w:sz w:val="22"/>
          <w:szCs w:val="22"/>
        </w:rPr>
      </w:pPr>
      <w:r w:rsidRPr="00673C56">
        <w:rPr>
          <w:rFonts w:ascii="Arial" w:hAnsi="Arial" w:cs="Arial"/>
          <w:bCs/>
          <w:sz w:val="22"/>
          <w:szCs w:val="22"/>
        </w:rPr>
        <w:t xml:space="preserve">La supervisión del contrato será ejercida por </w:t>
      </w:r>
      <w:r>
        <w:rPr>
          <w:rFonts w:ascii="Arial" w:hAnsi="Arial" w:cs="Arial"/>
          <w:bCs/>
          <w:sz w:val="22"/>
          <w:szCs w:val="22"/>
        </w:rPr>
        <w:t xml:space="preserve">el responsable de Almacén, Profesional 219 grado 12, quien </w:t>
      </w:r>
      <w:r w:rsidRPr="00673C56">
        <w:rPr>
          <w:rFonts w:ascii="Arial" w:hAnsi="Arial" w:cs="Arial"/>
          <w:sz w:val="22"/>
          <w:szCs w:val="22"/>
        </w:rPr>
        <w:t xml:space="preserve">ejercerá sus obligaciones conforme a lo establecido en el Manual de Contratación Local y están obligados a vigilar permanentemente la correcta ejecución del objeto contratado. El supervisor deberá realizar un seguimiento técnico, administrativo, financiero, contable y jurídico sobre el cumplimiento del objeto del contrato, en concordancia con el artículo 83 de la Ley 1474 de 2011.  Para tal fin deberán cumplir con las facultades y deberes establecidos en la referida ley y las demás normas concordantes vigentes. </w:t>
      </w:r>
    </w:p>
    <w:p w:rsidR="003E3F7B" w:rsidRPr="00673C56" w:rsidRDefault="003E3F7B" w:rsidP="003E3F7B">
      <w:pPr>
        <w:jc w:val="both"/>
        <w:rPr>
          <w:rFonts w:ascii="Arial" w:hAnsi="Arial" w:cs="Arial"/>
          <w:sz w:val="22"/>
          <w:szCs w:val="22"/>
        </w:rPr>
      </w:pPr>
    </w:p>
    <w:p w:rsidR="003E3F7B" w:rsidRPr="00720276" w:rsidRDefault="003E3F7B" w:rsidP="003E3F7B">
      <w:pPr>
        <w:jc w:val="both"/>
        <w:rPr>
          <w:rFonts w:ascii="Arial" w:hAnsi="Arial" w:cs="Arial"/>
          <w:sz w:val="22"/>
          <w:szCs w:val="22"/>
        </w:rPr>
      </w:pPr>
    </w:p>
    <w:p w:rsidR="003E3F7B" w:rsidRDefault="003E3F7B" w:rsidP="003E3F7B">
      <w:pPr>
        <w:jc w:val="both"/>
        <w:rPr>
          <w:rFonts w:ascii="Arial" w:hAnsi="Arial" w:cs="Arial"/>
          <w:sz w:val="22"/>
          <w:szCs w:val="22"/>
        </w:rPr>
      </w:pPr>
      <w:r w:rsidRPr="00720276">
        <w:rPr>
          <w:rFonts w:ascii="Arial" w:hAnsi="Arial" w:cs="Arial"/>
          <w:sz w:val="22"/>
          <w:szCs w:val="22"/>
        </w:rPr>
        <w:t xml:space="preserve">En ningún caso el supervisor del contrato podrá delegar la supervisión en un tercero.  </w:t>
      </w:r>
    </w:p>
    <w:p w:rsidR="00147E54" w:rsidRPr="00D472E8" w:rsidRDefault="00147E54" w:rsidP="00147E54">
      <w:pPr>
        <w:jc w:val="both"/>
        <w:rPr>
          <w:rFonts w:ascii="Arial" w:hAnsi="Arial" w:cs="Arial"/>
          <w:sz w:val="24"/>
          <w:szCs w:val="24"/>
        </w:rPr>
      </w:pPr>
      <w:r w:rsidRPr="00D472E8">
        <w:rPr>
          <w:rFonts w:ascii="Arial" w:hAnsi="Arial" w:cs="Arial"/>
          <w:sz w:val="24"/>
          <w:szCs w:val="24"/>
        </w:rPr>
        <w:t xml:space="preserve">.  </w:t>
      </w:r>
    </w:p>
    <w:p w:rsidR="00147E54" w:rsidRDefault="00147E54" w:rsidP="00147E54">
      <w:pPr>
        <w:jc w:val="both"/>
        <w:rPr>
          <w:rFonts w:ascii="Arial" w:hAnsi="Arial" w:cs="Arial"/>
          <w:sz w:val="24"/>
          <w:szCs w:val="24"/>
        </w:rPr>
      </w:pPr>
    </w:p>
    <w:tbl>
      <w:tblPr>
        <w:tblW w:w="936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62"/>
      </w:tblGrid>
      <w:tr w:rsidR="00BA7047" w:rsidRPr="00673C56" w:rsidTr="003900CF">
        <w:tc>
          <w:tcPr>
            <w:tcW w:w="9362" w:type="dxa"/>
          </w:tcPr>
          <w:p w:rsidR="00BA7047" w:rsidRPr="00673C56" w:rsidRDefault="00BA7047" w:rsidP="003900CF">
            <w:pPr>
              <w:ind w:left="34" w:right="-664"/>
              <w:jc w:val="both"/>
              <w:rPr>
                <w:rFonts w:ascii="Arial" w:hAnsi="Arial" w:cs="Arial"/>
                <w:sz w:val="22"/>
                <w:szCs w:val="22"/>
              </w:rPr>
            </w:pPr>
          </w:p>
          <w:p w:rsidR="00BA7047" w:rsidRPr="00673C56" w:rsidRDefault="00BA7047" w:rsidP="003900CF">
            <w:pPr>
              <w:ind w:left="34" w:right="-664"/>
              <w:jc w:val="both"/>
              <w:rPr>
                <w:rFonts w:ascii="Arial" w:hAnsi="Arial" w:cs="Arial"/>
                <w:sz w:val="22"/>
                <w:szCs w:val="22"/>
              </w:rPr>
            </w:pPr>
          </w:p>
          <w:p w:rsidR="00BA7047" w:rsidRPr="00673C56" w:rsidRDefault="00BA7047" w:rsidP="003900CF">
            <w:pPr>
              <w:ind w:left="34" w:right="-664"/>
              <w:jc w:val="both"/>
              <w:rPr>
                <w:rFonts w:ascii="Arial" w:hAnsi="Arial" w:cs="Arial"/>
                <w:sz w:val="22"/>
                <w:szCs w:val="22"/>
              </w:rPr>
            </w:pPr>
          </w:p>
          <w:p w:rsidR="00BA7047" w:rsidRPr="00673C56" w:rsidRDefault="00BA7047" w:rsidP="003900CF">
            <w:pPr>
              <w:ind w:left="-108" w:right="-664"/>
              <w:jc w:val="center"/>
              <w:rPr>
                <w:rFonts w:ascii="Arial" w:hAnsi="Arial" w:cs="Arial"/>
                <w:b/>
                <w:sz w:val="22"/>
                <w:szCs w:val="22"/>
              </w:rPr>
            </w:pPr>
            <w:r>
              <w:rPr>
                <w:rFonts w:ascii="Arial" w:hAnsi="Arial" w:cs="Arial"/>
                <w:b/>
                <w:sz w:val="22"/>
                <w:szCs w:val="22"/>
              </w:rPr>
              <w:t>CARMEN YOLANDA VILLABONA</w:t>
            </w:r>
          </w:p>
          <w:p w:rsidR="00BA7047" w:rsidRPr="00673C56" w:rsidRDefault="00BA7047" w:rsidP="003900CF">
            <w:pPr>
              <w:ind w:left="-108" w:right="-664"/>
              <w:jc w:val="center"/>
              <w:rPr>
                <w:rFonts w:ascii="Arial" w:hAnsi="Arial" w:cs="Arial"/>
                <w:sz w:val="22"/>
                <w:szCs w:val="22"/>
              </w:rPr>
            </w:pPr>
            <w:r>
              <w:rPr>
                <w:rFonts w:ascii="Arial" w:hAnsi="Arial" w:cs="Arial"/>
                <w:sz w:val="22"/>
                <w:szCs w:val="22"/>
              </w:rPr>
              <w:t xml:space="preserve">Ordenadora del Gasto </w:t>
            </w:r>
          </w:p>
        </w:tc>
      </w:tr>
    </w:tbl>
    <w:p w:rsidR="00263098" w:rsidRPr="00D472E8" w:rsidRDefault="00263098" w:rsidP="00147E54">
      <w:pPr>
        <w:jc w:val="both"/>
        <w:rPr>
          <w:rFonts w:ascii="Arial" w:hAnsi="Arial" w:cs="Arial"/>
          <w:sz w:val="24"/>
          <w:szCs w:val="24"/>
        </w:rPr>
      </w:pPr>
    </w:p>
    <w:tbl>
      <w:tblPr>
        <w:tblW w:w="8792" w:type="dxa"/>
        <w:tblInd w:w="-10" w:type="dxa"/>
        <w:tblLayout w:type="fixed"/>
        <w:tblLook w:val="0000" w:firstRow="0" w:lastRow="0" w:firstColumn="0" w:lastColumn="0" w:noHBand="0" w:noVBand="0"/>
      </w:tblPr>
      <w:tblGrid>
        <w:gridCol w:w="3124"/>
        <w:gridCol w:w="1293"/>
        <w:gridCol w:w="1468"/>
        <w:gridCol w:w="2907"/>
      </w:tblGrid>
      <w:tr w:rsidR="00147E54" w:rsidRPr="006E054B" w:rsidTr="00285C72">
        <w:tc>
          <w:tcPr>
            <w:tcW w:w="3124" w:type="dxa"/>
            <w:tcBorders>
              <w:top w:val="single" w:sz="4" w:space="0" w:color="000000"/>
              <w:left w:val="single" w:sz="4" w:space="0" w:color="000000"/>
              <w:bottom w:val="single" w:sz="4" w:space="0" w:color="000000"/>
            </w:tcBorders>
            <w:shd w:val="clear" w:color="auto" w:fill="auto"/>
          </w:tcPr>
          <w:p w:rsidR="00147E54" w:rsidRPr="006E054B" w:rsidRDefault="00147E54" w:rsidP="00FF3EFA">
            <w:pPr>
              <w:jc w:val="both"/>
              <w:rPr>
                <w:rFonts w:ascii="Arial" w:hAnsi="Arial" w:cs="Arial"/>
                <w:szCs w:val="24"/>
              </w:rPr>
            </w:pPr>
            <w:r w:rsidRPr="006E054B">
              <w:rPr>
                <w:rFonts w:ascii="Arial" w:hAnsi="Arial" w:cs="Arial"/>
                <w:szCs w:val="24"/>
              </w:rPr>
              <w:t>Elaboró</w:t>
            </w:r>
          </w:p>
        </w:tc>
        <w:tc>
          <w:tcPr>
            <w:tcW w:w="2761" w:type="dxa"/>
            <w:gridSpan w:val="2"/>
            <w:tcBorders>
              <w:top w:val="single" w:sz="4" w:space="0" w:color="000000"/>
              <w:left w:val="single" w:sz="4" w:space="0" w:color="000000"/>
              <w:bottom w:val="single" w:sz="4" w:space="0" w:color="000000"/>
            </w:tcBorders>
            <w:shd w:val="clear" w:color="auto" w:fill="auto"/>
          </w:tcPr>
          <w:p w:rsidR="00147E54" w:rsidRPr="006E054B" w:rsidRDefault="00147E54" w:rsidP="00FF3EFA">
            <w:pPr>
              <w:jc w:val="both"/>
              <w:rPr>
                <w:rFonts w:ascii="Arial" w:hAnsi="Arial" w:cs="Arial"/>
                <w:szCs w:val="24"/>
              </w:rPr>
            </w:pPr>
            <w:r w:rsidRPr="006E054B">
              <w:rPr>
                <w:rFonts w:ascii="Arial" w:hAnsi="Arial" w:cs="Arial"/>
                <w:szCs w:val="24"/>
              </w:rPr>
              <w:t>Dependencia</w:t>
            </w:r>
          </w:p>
        </w:tc>
        <w:tc>
          <w:tcPr>
            <w:tcW w:w="2907" w:type="dxa"/>
            <w:tcBorders>
              <w:top w:val="single" w:sz="4" w:space="0" w:color="000000"/>
              <w:left w:val="single" w:sz="4" w:space="0" w:color="000000"/>
              <w:bottom w:val="single" w:sz="4" w:space="0" w:color="000000"/>
              <w:right w:val="single" w:sz="4" w:space="0" w:color="000000"/>
            </w:tcBorders>
            <w:shd w:val="clear" w:color="auto" w:fill="auto"/>
          </w:tcPr>
          <w:p w:rsidR="00147E54" w:rsidRPr="006E054B" w:rsidRDefault="00147E54" w:rsidP="00FF3EFA">
            <w:pPr>
              <w:jc w:val="both"/>
              <w:rPr>
                <w:szCs w:val="24"/>
              </w:rPr>
            </w:pPr>
            <w:r w:rsidRPr="006E054B">
              <w:rPr>
                <w:rFonts w:ascii="Arial" w:hAnsi="Arial" w:cs="Arial"/>
                <w:szCs w:val="24"/>
              </w:rPr>
              <w:t xml:space="preserve">Firma </w:t>
            </w:r>
          </w:p>
        </w:tc>
      </w:tr>
      <w:tr w:rsidR="00147E54" w:rsidRPr="006E054B" w:rsidTr="00285C72">
        <w:trPr>
          <w:trHeight w:val="542"/>
        </w:trPr>
        <w:tc>
          <w:tcPr>
            <w:tcW w:w="3124" w:type="dxa"/>
            <w:tcBorders>
              <w:top w:val="single" w:sz="4" w:space="0" w:color="000000"/>
              <w:left w:val="single" w:sz="4" w:space="0" w:color="000000"/>
              <w:bottom w:val="single" w:sz="4" w:space="0" w:color="000000"/>
            </w:tcBorders>
            <w:shd w:val="clear" w:color="auto" w:fill="auto"/>
          </w:tcPr>
          <w:p w:rsidR="006E054B" w:rsidRPr="006E054B" w:rsidRDefault="00147E54" w:rsidP="006E054B">
            <w:pPr>
              <w:jc w:val="both"/>
              <w:rPr>
                <w:rFonts w:ascii="Arial" w:hAnsi="Arial" w:cs="Arial"/>
                <w:szCs w:val="24"/>
              </w:rPr>
            </w:pPr>
            <w:r w:rsidRPr="006E054B">
              <w:rPr>
                <w:rFonts w:ascii="Arial" w:hAnsi="Arial" w:cs="Arial"/>
                <w:szCs w:val="24"/>
              </w:rPr>
              <w:t>Martha L Alayón Pardo</w:t>
            </w:r>
          </w:p>
        </w:tc>
        <w:tc>
          <w:tcPr>
            <w:tcW w:w="2761" w:type="dxa"/>
            <w:gridSpan w:val="2"/>
            <w:tcBorders>
              <w:top w:val="single" w:sz="4" w:space="0" w:color="000000"/>
              <w:left w:val="single" w:sz="4" w:space="0" w:color="000000"/>
              <w:bottom w:val="single" w:sz="4" w:space="0" w:color="000000"/>
            </w:tcBorders>
            <w:shd w:val="clear" w:color="auto" w:fill="auto"/>
          </w:tcPr>
          <w:p w:rsidR="00BA7047" w:rsidRDefault="00147E54" w:rsidP="00FF3EFA">
            <w:pPr>
              <w:snapToGrid w:val="0"/>
              <w:jc w:val="both"/>
              <w:rPr>
                <w:rFonts w:ascii="Arial" w:hAnsi="Arial" w:cs="Arial"/>
                <w:szCs w:val="24"/>
              </w:rPr>
            </w:pPr>
            <w:r w:rsidRPr="006E054B">
              <w:rPr>
                <w:rFonts w:ascii="Arial" w:hAnsi="Arial" w:cs="Arial"/>
                <w:szCs w:val="24"/>
              </w:rPr>
              <w:t>Almacenist</w:t>
            </w:r>
            <w:r w:rsidR="00BA7047">
              <w:rPr>
                <w:rFonts w:ascii="Arial" w:hAnsi="Arial" w:cs="Arial"/>
                <w:szCs w:val="24"/>
              </w:rPr>
              <w:t xml:space="preserve">a </w:t>
            </w:r>
          </w:p>
          <w:p w:rsidR="00147E54" w:rsidRPr="006E054B" w:rsidRDefault="00BA7047" w:rsidP="00FF3EFA">
            <w:pPr>
              <w:snapToGrid w:val="0"/>
              <w:jc w:val="both"/>
              <w:rPr>
                <w:rFonts w:ascii="Arial" w:hAnsi="Arial" w:cs="Arial"/>
                <w:szCs w:val="24"/>
              </w:rPr>
            </w:pPr>
            <w:r>
              <w:rPr>
                <w:rFonts w:ascii="Arial" w:hAnsi="Arial" w:cs="Arial"/>
                <w:szCs w:val="24"/>
              </w:rPr>
              <w:t xml:space="preserve">Area Solicitante </w:t>
            </w:r>
          </w:p>
        </w:tc>
        <w:tc>
          <w:tcPr>
            <w:tcW w:w="2907" w:type="dxa"/>
            <w:tcBorders>
              <w:top w:val="single" w:sz="4" w:space="0" w:color="000000"/>
              <w:left w:val="single" w:sz="4" w:space="0" w:color="000000"/>
              <w:bottom w:val="single" w:sz="4" w:space="0" w:color="000000"/>
              <w:right w:val="single" w:sz="4" w:space="0" w:color="000000"/>
            </w:tcBorders>
            <w:shd w:val="clear" w:color="auto" w:fill="auto"/>
          </w:tcPr>
          <w:p w:rsidR="00147E54" w:rsidRPr="006E054B" w:rsidRDefault="00147E54" w:rsidP="00FF3EFA">
            <w:pPr>
              <w:snapToGrid w:val="0"/>
              <w:jc w:val="both"/>
              <w:rPr>
                <w:rFonts w:ascii="Arial" w:hAnsi="Arial" w:cs="Arial"/>
                <w:szCs w:val="24"/>
              </w:rPr>
            </w:pPr>
          </w:p>
        </w:tc>
      </w:tr>
      <w:tr w:rsidR="00147E54" w:rsidRPr="006E054B" w:rsidTr="00285C72">
        <w:tc>
          <w:tcPr>
            <w:tcW w:w="3124" w:type="dxa"/>
            <w:tcBorders>
              <w:top w:val="single" w:sz="4" w:space="0" w:color="000000"/>
              <w:left w:val="single" w:sz="4" w:space="0" w:color="000000"/>
              <w:bottom w:val="single" w:sz="4" w:space="0" w:color="000000"/>
            </w:tcBorders>
            <w:shd w:val="clear" w:color="auto" w:fill="auto"/>
          </w:tcPr>
          <w:p w:rsidR="00147E54" w:rsidRPr="006E054B" w:rsidRDefault="00285C72" w:rsidP="00FF3EFA">
            <w:pPr>
              <w:jc w:val="both"/>
              <w:rPr>
                <w:rFonts w:ascii="Arial" w:hAnsi="Arial" w:cs="Arial"/>
                <w:szCs w:val="24"/>
              </w:rPr>
            </w:pPr>
            <w:r>
              <w:rPr>
                <w:rFonts w:ascii="Arial" w:hAnsi="Arial" w:cs="Arial"/>
                <w:szCs w:val="24"/>
              </w:rPr>
              <w:t xml:space="preserve">Jeisson </w:t>
            </w:r>
            <w:r w:rsidR="00A46C14">
              <w:rPr>
                <w:rFonts w:ascii="Arial" w:hAnsi="Arial" w:cs="Arial"/>
                <w:szCs w:val="24"/>
              </w:rPr>
              <w:t>Andrés</w:t>
            </w:r>
            <w:r>
              <w:rPr>
                <w:rFonts w:ascii="Arial" w:hAnsi="Arial" w:cs="Arial"/>
                <w:szCs w:val="24"/>
              </w:rPr>
              <w:t xml:space="preserve"> Ortiz </w:t>
            </w:r>
            <w:r w:rsidR="00A46C14">
              <w:rPr>
                <w:rFonts w:ascii="Arial" w:hAnsi="Arial" w:cs="Arial"/>
                <w:szCs w:val="24"/>
              </w:rPr>
              <w:t>Hernández</w:t>
            </w:r>
          </w:p>
        </w:tc>
        <w:tc>
          <w:tcPr>
            <w:tcW w:w="2761" w:type="dxa"/>
            <w:gridSpan w:val="2"/>
            <w:tcBorders>
              <w:top w:val="single" w:sz="4" w:space="0" w:color="000000"/>
              <w:left w:val="single" w:sz="4" w:space="0" w:color="000000"/>
              <w:bottom w:val="single" w:sz="4" w:space="0" w:color="000000"/>
            </w:tcBorders>
            <w:shd w:val="clear" w:color="auto" w:fill="auto"/>
          </w:tcPr>
          <w:p w:rsidR="00147E54" w:rsidRPr="006E054B" w:rsidRDefault="00147E54" w:rsidP="00FF3EFA">
            <w:pPr>
              <w:jc w:val="both"/>
              <w:rPr>
                <w:rFonts w:ascii="Arial" w:hAnsi="Arial" w:cs="Arial"/>
                <w:szCs w:val="24"/>
              </w:rPr>
            </w:pPr>
            <w:r w:rsidRPr="006E054B">
              <w:rPr>
                <w:rFonts w:ascii="Arial" w:hAnsi="Arial" w:cs="Arial"/>
                <w:szCs w:val="24"/>
              </w:rPr>
              <w:t>Profesional Planeación- Contratista</w:t>
            </w:r>
          </w:p>
        </w:tc>
        <w:tc>
          <w:tcPr>
            <w:tcW w:w="2907" w:type="dxa"/>
            <w:tcBorders>
              <w:top w:val="single" w:sz="4" w:space="0" w:color="000000"/>
              <w:left w:val="single" w:sz="4" w:space="0" w:color="000000"/>
              <w:bottom w:val="single" w:sz="4" w:space="0" w:color="000000"/>
              <w:right w:val="single" w:sz="4" w:space="0" w:color="000000"/>
            </w:tcBorders>
            <w:shd w:val="clear" w:color="auto" w:fill="auto"/>
          </w:tcPr>
          <w:p w:rsidR="00147E54" w:rsidRPr="006E054B" w:rsidRDefault="00147E54" w:rsidP="00FF3EFA">
            <w:pPr>
              <w:jc w:val="both"/>
              <w:rPr>
                <w:rFonts w:ascii="Arial" w:hAnsi="Arial" w:cs="Arial"/>
                <w:szCs w:val="24"/>
              </w:rPr>
            </w:pPr>
          </w:p>
        </w:tc>
      </w:tr>
      <w:tr w:rsidR="00147E54" w:rsidRPr="006E054B" w:rsidTr="00285C72">
        <w:tc>
          <w:tcPr>
            <w:tcW w:w="3124" w:type="dxa"/>
            <w:tcBorders>
              <w:top w:val="single" w:sz="4" w:space="0" w:color="000000"/>
              <w:left w:val="single" w:sz="4" w:space="0" w:color="000000"/>
              <w:bottom w:val="single" w:sz="4" w:space="0" w:color="000000"/>
            </w:tcBorders>
            <w:shd w:val="clear" w:color="auto" w:fill="auto"/>
          </w:tcPr>
          <w:p w:rsidR="00147E54" w:rsidRPr="00263098" w:rsidRDefault="00285C72" w:rsidP="00FF3EFA">
            <w:pPr>
              <w:snapToGrid w:val="0"/>
              <w:jc w:val="both"/>
              <w:rPr>
                <w:rFonts w:ascii="Arial" w:hAnsi="Arial" w:cs="Arial"/>
                <w:szCs w:val="24"/>
              </w:rPr>
            </w:pPr>
            <w:r>
              <w:rPr>
                <w:rFonts w:ascii="Arial" w:hAnsi="Arial" w:cs="Arial"/>
                <w:szCs w:val="24"/>
              </w:rPr>
              <w:t xml:space="preserve">Paola Otero </w:t>
            </w:r>
          </w:p>
        </w:tc>
        <w:tc>
          <w:tcPr>
            <w:tcW w:w="2761" w:type="dxa"/>
            <w:gridSpan w:val="2"/>
            <w:tcBorders>
              <w:top w:val="single" w:sz="4" w:space="0" w:color="000000"/>
              <w:left w:val="single" w:sz="4" w:space="0" w:color="000000"/>
              <w:bottom w:val="single" w:sz="4" w:space="0" w:color="000000"/>
            </w:tcBorders>
            <w:shd w:val="clear" w:color="auto" w:fill="auto"/>
          </w:tcPr>
          <w:p w:rsidR="00147E54" w:rsidRPr="006E054B" w:rsidRDefault="00BA7047" w:rsidP="00FF3EFA">
            <w:pPr>
              <w:snapToGrid w:val="0"/>
              <w:jc w:val="both"/>
              <w:rPr>
                <w:rFonts w:ascii="Arial" w:hAnsi="Arial" w:cs="Arial"/>
                <w:szCs w:val="24"/>
              </w:rPr>
            </w:pPr>
            <w:r>
              <w:rPr>
                <w:rFonts w:ascii="Arial" w:hAnsi="Arial" w:cs="Arial"/>
                <w:szCs w:val="24"/>
              </w:rPr>
              <w:t xml:space="preserve">Contratista </w:t>
            </w:r>
            <w:r w:rsidR="00147E54" w:rsidRPr="00263098">
              <w:rPr>
                <w:rFonts w:ascii="Arial" w:hAnsi="Arial" w:cs="Arial"/>
                <w:szCs w:val="24"/>
              </w:rPr>
              <w:t xml:space="preserve"> FDLU</w:t>
            </w:r>
            <w:r>
              <w:rPr>
                <w:rFonts w:ascii="Arial" w:hAnsi="Arial" w:cs="Arial"/>
                <w:szCs w:val="24"/>
              </w:rPr>
              <w:t>SA</w:t>
            </w:r>
          </w:p>
        </w:tc>
        <w:tc>
          <w:tcPr>
            <w:tcW w:w="2907" w:type="dxa"/>
            <w:tcBorders>
              <w:top w:val="single" w:sz="4" w:space="0" w:color="000000"/>
              <w:left w:val="single" w:sz="4" w:space="0" w:color="000000"/>
              <w:bottom w:val="single" w:sz="4" w:space="0" w:color="000000"/>
              <w:right w:val="single" w:sz="4" w:space="0" w:color="000000"/>
            </w:tcBorders>
            <w:shd w:val="clear" w:color="auto" w:fill="auto"/>
          </w:tcPr>
          <w:p w:rsidR="00147E54" w:rsidRPr="006E054B" w:rsidRDefault="00147E54" w:rsidP="00FF3EFA">
            <w:pPr>
              <w:snapToGrid w:val="0"/>
              <w:jc w:val="both"/>
              <w:rPr>
                <w:rFonts w:ascii="Arial" w:hAnsi="Arial" w:cs="Arial"/>
                <w:szCs w:val="24"/>
              </w:rPr>
            </w:pPr>
          </w:p>
        </w:tc>
      </w:tr>
      <w:tr w:rsidR="00147E54" w:rsidRPr="006E054B" w:rsidTr="006E054B">
        <w:tc>
          <w:tcPr>
            <w:tcW w:w="4417" w:type="dxa"/>
            <w:gridSpan w:val="2"/>
            <w:tcBorders>
              <w:top w:val="single" w:sz="4" w:space="0" w:color="000000"/>
              <w:left w:val="single" w:sz="4" w:space="0" w:color="000000"/>
              <w:bottom w:val="single" w:sz="4" w:space="0" w:color="000000"/>
            </w:tcBorders>
            <w:shd w:val="clear" w:color="auto" w:fill="auto"/>
          </w:tcPr>
          <w:p w:rsidR="00147E54" w:rsidRPr="006E054B" w:rsidRDefault="00147E54" w:rsidP="00FF3EFA">
            <w:pPr>
              <w:jc w:val="both"/>
              <w:rPr>
                <w:rFonts w:ascii="Arial" w:hAnsi="Arial" w:cs="Arial"/>
                <w:szCs w:val="24"/>
              </w:rPr>
            </w:pPr>
            <w:r w:rsidRPr="006E054B">
              <w:rPr>
                <w:rFonts w:ascii="Arial" w:hAnsi="Arial" w:cs="Arial"/>
                <w:szCs w:val="24"/>
              </w:rPr>
              <w:t>Aprobó</w:t>
            </w:r>
          </w:p>
        </w:tc>
        <w:tc>
          <w:tcPr>
            <w:tcW w:w="4375" w:type="dxa"/>
            <w:gridSpan w:val="2"/>
            <w:tcBorders>
              <w:top w:val="single" w:sz="4" w:space="0" w:color="000000"/>
              <w:left w:val="single" w:sz="4" w:space="0" w:color="000000"/>
              <w:bottom w:val="single" w:sz="4" w:space="0" w:color="000000"/>
              <w:right w:val="single" w:sz="4" w:space="0" w:color="000000"/>
            </w:tcBorders>
            <w:shd w:val="clear" w:color="auto" w:fill="auto"/>
          </w:tcPr>
          <w:p w:rsidR="00147E54" w:rsidRPr="00457075" w:rsidRDefault="00147E54" w:rsidP="00FF3EFA">
            <w:pPr>
              <w:jc w:val="both"/>
              <w:rPr>
                <w:rFonts w:ascii="Arial" w:hAnsi="Arial" w:cs="Arial"/>
                <w:szCs w:val="24"/>
              </w:rPr>
            </w:pPr>
            <w:r w:rsidRPr="006E054B">
              <w:rPr>
                <w:rFonts w:ascii="Arial" w:hAnsi="Arial" w:cs="Arial"/>
                <w:szCs w:val="24"/>
              </w:rPr>
              <w:t>Fecha</w:t>
            </w:r>
          </w:p>
        </w:tc>
      </w:tr>
      <w:tr w:rsidR="00147E54" w:rsidRPr="006E054B" w:rsidTr="006E054B">
        <w:tc>
          <w:tcPr>
            <w:tcW w:w="4417" w:type="dxa"/>
            <w:gridSpan w:val="2"/>
            <w:tcBorders>
              <w:top w:val="single" w:sz="4" w:space="0" w:color="000000"/>
              <w:left w:val="single" w:sz="4" w:space="0" w:color="000000"/>
              <w:bottom w:val="single" w:sz="4" w:space="0" w:color="000000"/>
            </w:tcBorders>
            <w:shd w:val="clear" w:color="auto" w:fill="auto"/>
          </w:tcPr>
          <w:p w:rsidR="00147E54" w:rsidRPr="006E054B" w:rsidRDefault="00147E54" w:rsidP="00FF3EFA">
            <w:pPr>
              <w:jc w:val="both"/>
              <w:rPr>
                <w:rFonts w:ascii="Arial" w:hAnsi="Arial" w:cs="Arial"/>
                <w:color w:val="800000"/>
                <w:szCs w:val="24"/>
                <w:shd w:val="clear" w:color="auto" w:fill="FFFF00"/>
              </w:rPr>
            </w:pPr>
            <w:r w:rsidRPr="006E054B">
              <w:rPr>
                <w:rFonts w:ascii="Arial" w:hAnsi="Arial" w:cs="Arial"/>
                <w:szCs w:val="24"/>
              </w:rPr>
              <w:t>Comité de contratación</w:t>
            </w:r>
          </w:p>
        </w:tc>
        <w:tc>
          <w:tcPr>
            <w:tcW w:w="4375" w:type="dxa"/>
            <w:gridSpan w:val="2"/>
            <w:tcBorders>
              <w:top w:val="single" w:sz="4" w:space="0" w:color="000000"/>
              <w:left w:val="single" w:sz="4" w:space="0" w:color="000000"/>
              <w:bottom w:val="single" w:sz="4" w:space="0" w:color="000000"/>
              <w:right w:val="single" w:sz="4" w:space="0" w:color="000000"/>
            </w:tcBorders>
            <w:shd w:val="clear" w:color="auto" w:fill="auto"/>
          </w:tcPr>
          <w:p w:rsidR="00147E54" w:rsidRPr="00457075" w:rsidRDefault="00457075" w:rsidP="00457075">
            <w:pPr>
              <w:jc w:val="both"/>
              <w:rPr>
                <w:rFonts w:ascii="Arial" w:hAnsi="Arial" w:cs="Arial"/>
                <w:szCs w:val="24"/>
              </w:rPr>
            </w:pPr>
            <w:r w:rsidRPr="00457075">
              <w:rPr>
                <w:rFonts w:ascii="Arial" w:hAnsi="Arial" w:cs="Arial"/>
                <w:szCs w:val="24"/>
              </w:rPr>
              <w:t>18 DE MAYO DE 2018</w:t>
            </w:r>
          </w:p>
        </w:tc>
      </w:tr>
    </w:tbl>
    <w:p w:rsidR="00263098" w:rsidRDefault="00263098" w:rsidP="00147E54">
      <w:pPr>
        <w:jc w:val="center"/>
        <w:rPr>
          <w:rFonts w:ascii="Arial" w:hAnsi="Arial" w:cs="Arial"/>
          <w:b/>
          <w:color w:val="000000"/>
          <w:sz w:val="24"/>
          <w:szCs w:val="24"/>
        </w:rPr>
      </w:pPr>
    </w:p>
    <w:p w:rsidR="00263098" w:rsidRDefault="00263098" w:rsidP="00147E54">
      <w:pPr>
        <w:jc w:val="center"/>
        <w:rPr>
          <w:rFonts w:ascii="Arial" w:hAnsi="Arial" w:cs="Arial"/>
          <w:b/>
          <w:color w:val="000000"/>
          <w:sz w:val="24"/>
          <w:szCs w:val="24"/>
        </w:rPr>
      </w:pPr>
    </w:p>
    <w:p w:rsidR="00263098" w:rsidRDefault="00263098" w:rsidP="00147E54">
      <w:pPr>
        <w:jc w:val="center"/>
        <w:rPr>
          <w:rFonts w:ascii="Arial" w:hAnsi="Arial" w:cs="Arial"/>
          <w:b/>
          <w:color w:val="000000"/>
          <w:sz w:val="24"/>
          <w:szCs w:val="24"/>
        </w:rPr>
      </w:pPr>
    </w:p>
    <w:p w:rsidR="00263098" w:rsidRDefault="00263098" w:rsidP="00147E54">
      <w:pPr>
        <w:jc w:val="center"/>
        <w:rPr>
          <w:rFonts w:ascii="Arial" w:hAnsi="Arial" w:cs="Arial"/>
          <w:b/>
          <w:color w:val="000000"/>
          <w:sz w:val="24"/>
          <w:szCs w:val="24"/>
        </w:rPr>
      </w:pPr>
    </w:p>
    <w:p w:rsidR="00263098" w:rsidRDefault="00263098" w:rsidP="00147E54">
      <w:pPr>
        <w:jc w:val="center"/>
        <w:rPr>
          <w:rFonts w:ascii="Arial" w:hAnsi="Arial" w:cs="Arial"/>
          <w:b/>
          <w:color w:val="000000"/>
          <w:sz w:val="24"/>
          <w:szCs w:val="24"/>
        </w:rPr>
      </w:pPr>
    </w:p>
    <w:p w:rsidR="00263098" w:rsidRDefault="00263098" w:rsidP="00147E54">
      <w:pPr>
        <w:jc w:val="center"/>
        <w:rPr>
          <w:rFonts w:ascii="Arial" w:hAnsi="Arial" w:cs="Arial"/>
          <w:b/>
          <w:color w:val="000000"/>
          <w:sz w:val="24"/>
          <w:szCs w:val="24"/>
        </w:rPr>
      </w:pPr>
    </w:p>
    <w:p w:rsidR="00263098" w:rsidRDefault="00263098" w:rsidP="00147E54">
      <w:pPr>
        <w:jc w:val="center"/>
        <w:rPr>
          <w:rFonts w:ascii="Arial" w:hAnsi="Arial" w:cs="Arial"/>
          <w:b/>
          <w:color w:val="000000"/>
          <w:sz w:val="24"/>
          <w:szCs w:val="24"/>
        </w:rPr>
      </w:pPr>
    </w:p>
    <w:p w:rsidR="00263098" w:rsidRDefault="00263098" w:rsidP="00147E54">
      <w:pPr>
        <w:jc w:val="center"/>
        <w:rPr>
          <w:rFonts w:ascii="Arial" w:hAnsi="Arial" w:cs="Arial"/>
          <w:b/>
          <w:color w:val="000000"/>
          <w:sz w:val="24"/>
          <w:szCs w:val="24"/>
        </w:rPr>
      </w:pPr>
    </w:p>
    <w:p w:rsidR="00263098" w:rsidRDefault="00263098" w:rsidP="00147E54">
      <w:pPr>
        <w:jc w:val="center"/>
        <w:rPr>
          <w:rFonts w:ascii="Arial" w:hAnsi="Arial" w:cs="Arial"/>
          <w:b/>
          <w:color w:val="000000"/>
          <w:sz w:val="24"/>
          <w:szCs w:val="24"/>
        </w:rPr>
      </w:pPr>
    </w:p>
    <w:p w:rsidR="00263098" w:rsidRDefault="00263098" w:rsidP="00147E54">
      <w:pPr>
        <w:jc w:val="center"/>
        <w:rPr>
          <w:rFonts w:ascii="Arial" w:hAnsi="Arial" w:cs="Arial"/>
          <w:b/>
          <w:color w:val="000000"/>
          <w:sz w:val="24"/>
          <w:szCs w:val="24"/>
        </w:rPr>
      </w:pPr>
    </w:p>
    <w:p w:rsidR="00263098" w:rsidRDefault="00263098" w:rsidP="00147E54">
      <w:pPr>
        <w:jc w:val="center"/>
        <w:rPr>
          <w:rFonts w:ascii="Arial" w:hAnsi="Arial" w:cs="Arial"/>
          <w:b/>
          <w:color w:val="000000"/>
          <w:sz w:val="24"/>
          <w:szCs w:val="24"/>
        </w:rPr>
      </w:pPr>
    </w:p>
    <w:p w:rsidR="003E3F7B" w:rsidRDefault="003E3F7B" w:rsidP="00147E54">
      <w:pPr>
        <w:jc w:val="center"/>
        <w:rPr>
          <w:rFonts w:ascii="Arial" w:hAnsi="Arial" w:cs="Arial"/>
          <w:b/>
          <w:color w:val="000000"/>
          <w:sz w:val="24"/>
          <w:szCs w:val="24"/>
        </w:rPr>
      </w:pPr>
    </w:p>
    <w:p w:rsidR="003E3F7B" w:rsidRDefault="003E3F7B" w:rsidP="00147E54">
      <w:pPr>
        <w:jc w:val="center"/>
        <w:rPr>
          <w:rFonts w:ascii="Arial" w:hAnsi="Arial" w:cs="Arial"/>
          <w:b/>
          <w:color w:val="000000"/>
          <w:sz w:val="24"/>
          <w:szCs w:val="24"/>
        </w:rPr>
      </w:pPr>
    </w:p>
    <w:p w:rsidR="003E3F7B" w:rsidRDefault="003E3F7B" w:rsidP="00147E54">
      <w:pPr>
        <w:jc w:val="center"/>
        <w:rPr>
          <w:rFonts w:ascii="Arial" w:hAnsi="Arial" w:cs="Arial"/>
          <w:b/>
          <w:color w:val="000000"/>
          <w:sz w:val="24"/>
          <w:szCs w:val="24"/>
        </w:rPr>
      </w:pPr>
    </w:p>
    <w:p w:rsidR="003E3F7B" w:rsidRDefault="003E3F7B" w:rsidP="00147E54">
      <w:pPr>
        <w:jc w:val="center"/>
        <w:rPr>
          <w:rFonts w:ascii="Arial" w:hAnsi="Arial" w:cs="Arial"/>
          <w:b/>
          <w:color w:val="000000"/>
          <w:sz w:val="24"/>
          <w:szCs w:val="24"/>
        </w:rPr>
      </w:pPr>
    </w:p>
    <w:p w:rsidR="003E3F7B" w:rsidRDefault="003E3F7B" w:rsidP="00147E54">
      <w:pPr>
        <w:jc w:val="center"/>
        <w:rPr>
          <w:rFonts w:ascii="Arial" w:hAnsi="Arial" w:cs="Arial"/>
          <w:b/>
          <w:color w:val="000000"/>
          <w:sz w:val="24"/>
          <w:szCs w:val="24"/>
        </w:rPr>
      </w:pPr>
    </w:p>
    <w:p w:rsidR="003E3F7B" w:rsidRDefault="003E3F7B" w:rsidP="00147E54">
      <w:pPr>
        <w:jc w:val="center"/>
        <w:rPr>
          <w:rFonts w:ascii="Arial" w:hAnsi="Arial" w:cs="Arial"/>
          <w:b/>
          <w:color w:val="000000"/>
          <w:sz w:val="24"/>
          <w:szCs w:val="24"/>
        </w:rPr>
      </w:pPr>
    </w:p>
    <w:p w:rsidR="003E3F7B" w:rsidRDefault="003E3F7B" w:rsidP="00147E54">
      <w:pPr>
        <w:jc w:val="center"/>
        <w:rPr>
          <w:rFonts w:ascii="Arial" w:hAnsi="Arial" w:cs="Arial"/>
          <w:b/>
          <w:color w:val="000000"/>
          <w:sz w:val="24"/>
          <w:szCs w:val="24"/>
        </w:rPr>
      </w:pPr>
    </w:p>
    <w:p w:rsidR="003E3F7B" w:rsidRDefault="003E3F7B" w:rsidP="00147E54">
      <w:pPr>
        <w:jc w:val="center"/>
        <w:rPr>
          <w:rFonts w:ascii="Arial" w:hAnsi="Arial" w:cs="Arial"/>
          <w:b/>
          <w:color w:val="000000"/>
          <w:sz w:val="24"/>
          <w:szCs w:val="24"/>
        </w:rPr>
      </w:pPr>
    </w:p>
    <w:p w:rsidR="003E3F7B" w:rsidRDefault="003E3F7B" w:rsidP="00147E54">
      <w:pPr>
        <w:jc w:val="center"/>
        <w:rPr>
          <w:rFonts w:ascii="Arial" w:hAnsi="Arial" w:cs="Arial"/>
          <w:b/>
          <w:color w:val="000000"/>
          <w:sz w:val="24"/>
          <w:szCs w:val="24"/>
        </w:rPr>
      </w:pPr>
    </w:p>
    <w:p w:rsidR="00263098" w:rsidRDefault="00263098" w:rsidP="00147E54">
      <w:pPr>
        <w:jc w:val="center"/>
        <w:rPr>
          <w:rFonts w:ascii="Arial" w:hAnsi="Arial" w:cs="Arial"/>
          <w:b/>
          <w:color w:val="000000"/>
          <w:sz w:val="24"/>
          <w:szCs w:val="24"/>
        </w:rPr>
      </w:pPr>
    </w:p>
    <w:p w:rsidR="00147E54" w:rsidRDefault="00147E54" w:rsidP="00147E54">
      <w:pPr>
        <w:jc w:val="center"/>
        <w:rPr>
          <w:rFonts w:ascii="Arial" w:hAnsi="Arial" w:cs="Arial"/>
          <w:b/>
          <w:color w:val="000000"/>
          <w:sz w:val="24"/>
          <w:szCs w:val="24"/>
        </w:rPr>
      </w:pPr>
      <w:r w:rsidRPr="002C2896">
        <w:rPr>
          <w:rFonts w:ascii="Arial" w:hAnsi="Arial" w:cs="Arial"/>
          <w:b/>
          <w:color w:val="000000"/>
          <w:sz w:val="24"/>
          <w:szCs w:val="24"/>
        </w:rPr>
        <w:t>FORMATO DE PROPUESTA ECONOMICA</w:t>
      </w:r>
    </w:p>
    <w:p w:rsidR="00251D11" w:rsidRDefault="00251D11" w:rsidP="00147E54">
      <w:pPr>
        <w:jc w:val="center"/>
        <w:rPr>
          <w:rFonts w:ascii="Arial" w:hAnsi="Arial" w:cs="Arial"/>
          <w:b/>
          <w:color w:val="000000"/>
          <w:sz w:val="24"/>
          <w:szCs w:val="24"/>
        </w:rPr>
      </w:pPr>
    </w:p>
    <w:p w:rsidR="00251D11" w:rsidRDefault="00251D11" w:rsidP="00147E54">
      <w:pPr>
        <w:jc w:val="center"/>
        <w:rPr>
          <w:rFonts w:ascii="Arial" w:hAnsi="Arial" w:cs="Arial"/>
          <w:b/>
          <w:color w:val="000000"/>
          <w:sz w:val="24"/>
          <w:szCs w:val="24"/>
        </w:rPr>
      </w:pPr>
    </w:p>
    <w:p w:rsidR="00147E54" w:rsidRDefault="00147E54" w:rsidP="00147E54">
      <w:pPr>
        <w:jc w:val="center"/>
        <w:rPr>
          <w:rFonts w:ascii="Arial" w:hAnsi="Arial" w:cs="Arial"/>
          <w:b/>
          <w:color w:val="000000"/>
          <w:sz w:val="24"/>
          <w:szCs w:val="24"/>
        </w:rPr>
      </w:pPr>
    </w:p>
    <w:tbl>
      <w:tblPr>
        <w:tblW w:w="8240" w:type="dxa"/>
        <w:tblCellMar>
          <w:left w:w="70" w:type="dxa"/>
          <w:right w:w="70" w:type="dxa"/>
        </w:tblCellMar>
        <w:tblLook w:val="04A0" w:firstRow="1" w:lastRow="0" w:firstColumn="1" w:lastColumn="0" w:noHBand="0" w:noVBand="1"/>
      </w:tblPr>
      <w:tblGrid>
        <w:gridCol w:w="565"/>
        <w:gridCol w:w="3373"/>
        <w:gridCol w:w="986"/>
        <w:gridCol w:w="1213"/>
        <w:gridCol w:w="1108"/>
        <w:gridCol w:w="995"/>
      </w:tblGrid>
      <w:tr w:rsidR="00251D11" w:rsidRPr="00251D11" w:rsidTr="00251D11">
        <w:trPr>
          <w:trHeight w:val="293"/>
        </w:trPr>
        <w:tc>
          <w:tcPr>
            <w:tcW w:w="8240" w:type="dxa"/>
            <w:gridSpan w:val="6"/>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Calibri" w:hAnsi="Calibri"/>
                <w:b/>
                <w:bCs/>
                <w:color w:val="000000"/>
                <w:sz w:val="24"/>
                <w:szCs w:val="24"/>
                <w:lang w:val="es-ES" w:eastAsia="es-ES"/>
              </w:rPr>
            </w:pPr>
            <w:r w:rsidRPr="00251D11">
              <w:rPr>
                <w:rFonts w:ascii="Calibri" w:hAnsi="Calibri"/>
                <w:b/>
                <w:bCs/>
                <w:color w:val="000000"/>
                <w:sz w:val="24"/>
                <w:szCs w:val="24"/>
                <w:lang w:val="es-ES" w:eastAsia="es-ES"/>
              </w:rPr>
              <w:t>ADQUISICIÓN DE ELEMENTOS DE PAPELERÍA Y ÚTILES DE OFICINA, DE ACUERDO CON LAS ESPECIFICACIONES REQUERIDAS POR EL FONDO DE DESARROLLO LOCAL DE USAQUÉN</w:t>
            </w:r>
          </w:p>
        </w:tc>
      </w:tr>
      <w:tr w:rsidR="00251D11" w:rsidRPr="00251D11" w:rsidTr="00251D11">
        <w:trPr>
          <w:trHeight w:val="408"/>
        </w:trPr>
        <w:tc>
          <w:tcPr>
            <w:tcW w:w="8240" w:type="dxa"/>
            <w:gridSpan w:val="6"/>
            <w:vMerge/>
            <w:tcBorders>
              <w:top w:val="single" w:sz="4" w:space="0" w:color="auto"/>
              <w:left w:val="single" w:sz="4" w:space="0" w:color="auto"/>
              <w:bottom w:val="single" w:sz="4" w:space="0" w:color="auto"/>
              <w:right w:val="single" w:sz="4" w:space="0" w:color="auto"/>
            </w:tcBorders>
            <w:vAlign w:val="center"/>
            <w:hideMark/>
          </w:tcPr>
          <w:p w:rsidR="00251D11" w:rsidRPr="00251D11" w:rsidRDefault="00251D11" w:rsidP="00251D11">
            <w:pPr>
              <w:suppressAutoHyphens w:val="0"/>
              <w:rPr>
                <w:rFonts w:ascii="Calibri" w:hAnsi="Calibri"/>
                <w:b/>
                <w:bCs/>
                <w:color w:val="000000"/>
                <w:sz w:val="24"/>
                <w:szCs w:val="24"/>
                <w:lang w:val="es-ES" w:eastAsia="es-ES"/>
              </w:rPr>
            </w:pPr>
          </w:p>
        </w:tc>
      </w:tr>
      <w:tr w:rsidR="00251D11" w:rsidRPr="00251D11" w:rsidTr="00251D11">
        <w:trPr>
          <w:trHeight w:val="576"/>
        </w:trPr>
        <w:tc>
          <w:tcPr>
            <w:tcW w:w="456" w:type="dxa"/>
            <w:tcBorders>
              <w:top w:val="nil"/>
              <w:left w:val="single" w:sz="4" w:space="0" w:color="auto"/>
              <w:bottom w:val="single" w:sz="4" w:space="0" w:color="auto"/>
              <w:right w:val="single" w:sz="4" w:space="0" w:color="auto"/>
            </w:tcBorders>
            <w:shd w:val="clear" w:color="000000" w:fill="595959"/>
            <w:noWrap/>
            <w:vAlign w:val="bottom"/>
            <w:hideMark/>
          </w:tcPr>
          <w:p w:rsidR="00251D11" w:rsidRPr="00251D11" w:rsidRDefault="00251D11" w:rsidP="00251D11">
            <w:pPr>
              <w:suppressAutoHyphens w:val="0"/>
              <w:jc w:val="center"/>
              <w:rPr>
                <w:rFonts w:ascii="Calibri" w:hAnsi="Calibri"/>
                <w:b/>
                <w:bCs/>
                <w:color w:val="FFFFFF"/>
                <w:sz w:val="22"/>
                <w:szCs w:val="22"/>
                <w:lang w:val="es-ES" w:eastAsia="es-ES"/>
              </w:rPr>
            </w:pPr>
            <w:proofErr w:type="spellStart"/>
            <w:r w:rsidRPr="00251D11">
              <w:rPr>
                <w:rFonts w:ascii="Calibri" w:hAnsi="Calibri"/>
                <w:b/>
                <w:bCs/>
                <w:color w:val="FFFFFF"/>
                <w:sz w:val="22"/>
                <w:szCs w:val="22"/>
                <w:lang w:val="es-ES" w:eastAsia="es-ES"/>
              </w:rPr>
              <w:t>Item</w:t>
            </w:r>
            <w:proofErr w:type="spellEnd"/>
          </w:p>
        </w:tc>
        <w:tc>
          <w:tcPr>
            <w:tcW w:w="3373" w:type="dxa"/>
            <w:tcBorders>
              <w:top w:val="nil"/>
              <w:left w:val="nil"/>
              <w:bottom w:val="single" w:sz="4" w:space="0" w:color="auto"/>
              <w:right w:val="single" w:sz="4" w:space="0" w:color="auto"/>
            </w:tcBorders>
            <w:shd w:val="clear" w:color="000000" w:fill="595959"/>
            <w:noWrap/>
            <w:vAlign w:val="bottom"/>
            <w:hideMark/>
          </w:tcPr>
          <w:p w:rsidR="00251D11" w:rsidRPr="00251D11" w:rsidRDefault="00251D11" w:rsidP="00251D11">
            <w:pPr>
              <w:suppressAutoHyphens w:val="0"/>
              <w:jc w:val="center"/>
              <w:rPr>
                <w:rFonts w:ascii="Calibri" w:hAnsi="Calibri"/>
                <w:b/>
                <w:bCs/>
                <w:color w:val="FFFFFF"/>
                <w:sz w:val="22"/>
                <w:szCs w:val="22"/>
                <w:lang w:val="es-ES" w:eastAsia="es-ES"/>
              </w:rPr>
            </w:pPr>
            <w:r w:rsidRPr="00251D11">
              <w:rPr>
                <w:rFonts w:ascii="Calibri" w:hAnsi="Calibri"/>
                <w:b/>
                <w:bCs/>
                <w:color w:val="FFFFFF"/>
                <w:sz w:val="22"/>
                <w:szCs w:val="22"/>
                <w:lang w:val="es-ES" w:eastAsia="es-ES"/>
              </w:rPr>
              <w:t>Articulo</w:t>
            </w:r>
          </w:p>
        </w:tc>
        <w:tc>
          <w:tcPr>
            <w:tcW w:w="876" w:type="dxa"/>
            <w:tcBorders>
              <w:top w:val="nil"/>
              <w:left w:val="nil"/>
              <w:bottom w:val="single" w:sz="4" w:space="0" w:color="auto"/>
              <w:right w:val="single" w:sz="4" w:space="0" w:color="auto"/>
            </w:tcBorders>
            <w:shd w:val="clear" w:color="000000" w:fill="595959"/>
            <w:noWrap/>
            <w:vAlign w:val="bottom"/>
            <w:hideMark/>
          </w:tcPr>
          <w:p w:rsidR="00251D11" w:rsidRPr="00251D11" w:rsidRDefault="00251D11" w:rsidP="00251D11">
            <w:pPr>
              <w:suppressAutoHyphens w:val="0"/>
              <w:jc w:val="center"/>
              <w:rPr>
                <w:rFonts w:ascii="Calibri" w:hAnsi="Calibri"/>
                <w:b/>
                <w:bCs/>
                <w:color w:val="FFFFFF"/>
                <w:sz w:val="22"/>
                <w:szCs w:val="22"/>
                <w:lang w:val="es-ES" w:eastAsia="es-ES"/>
              </w:rPr>
            </w:pPr>
            <w:r w:rsidRPr="00251D11">
              <w:rPr>
                <w:rFonts w:ascii="Calibri" w:hAnsi="Calibri"/>
                <w:b/>
                <w:bCs/>
                <w:color w:val="FFFFFF"/>
                <w:sz w:val="22"/>
                <w:szCs w:val="22"/>
                <w:lang w:val="es-ES" w:eastAsia="es-ES"/>
              </w:rPr>
              <w:t>Unidad</w:t>
            </w:r>
          </w:p>
        </w:tc>
        <w:tc>
          <w:tcPr>
            <w:tcW w:w="1213" w:type="dxa"/>
            <w:tcBorders>
              <w:top w:val="nil"/>
              <w:left w:val="nil"/>
              <w:bottom w:val="single" w:sz="4" w:space="0" w:color="auto"/>
              <w:right w:val="single" w:sz="4" w:space="0" w:color="auto"/>
            </w:tcBorders>
            <w:shd w:val="clear" w:color="000000" w:fill="595959"/>
            <w:vAlign w:val="bottom"/>
            <w:hideMark/>
          </w:tcPr>
          <w:p w:rsidR="00251D11" w:rsidRPr="00251D11" w:rsidRDefault="00251D11" w:rsidP="00251D11">
            <w:pPr>
              <w:suppressAutoHyphens w:val="0"/>
              <w:jc w:val="center"/>
              <w:rPr>
                <w:rFonts w:ascii="Calibri" w:hAnsi="Calibri"/>
                <w:b/>
                <w:bCs/>
                <w:color w:val="FFFFFF"/>
                <w:sz w:val="22"/>
                <w:szCs w:val="22"/>
                <w:lang w:val="es-ES" w:eastAsia="es-ES"/>
              </w:rPr>
            </w:pPr>
            <w:r w:rsidRPr="00251D11">
              <w:rPr>
                <w:rFonts w:ascii="Calibri" w:hAnsi="Calibri"/>
                <w:b/>
                <w:bCs/>
                <w:color w:val="FFFFFF"/>
                <w:sz w:val="22"/>
                <w:szCs w:val="22"/>
                <w:lang w:val="es-ES" w:eastAsia="es-ES"/>
              </w:rPr>
              <w:t>Valor unitario</w:t>
            </w:r>
          </w:p>
        </w:tc>
        <w:tc>
          <w:tcPr>
            <w:tcW w:w="1108" w:type="dxa"/>
            <w:tcBorders>
              <w:top w:val="nil"/>
              <w:left w:val="nil"/>
              <w:bottom w:val="single" w:sz="4" w:space="0" w:color="auto"/>
              <w:right w:val="single" w:sz="4" w:space="0" w:color="auto"/>
            </w:tcBorders>
            <w:shd w:val="clear" w:color="000000" w:fill="595959"/>
            <w:noWrap/>
            <w:vAlign w:val="bottom"/>
            <w:hideMark/>
          </w:tcPr>
          <w:p w:rsidR="00251D11" w:rsidRPr="00251D11" w:rsidRDefault="00251D11" w:rsidP="00251D11">
            <w:pPr>
              <w:suppressAutoHyphens w:val="0"/>
              <w:jc w:val="center"/>
              <w:rPr>
                <w:rFonts w:ascii="Calibri" w:hAnsi="Calibri"/>
                <w:b/>
                <w:bCs/>
                <w:color w:val="FFFFFF"/>
                <w:sz w:val="22"/>
                <w:szCs w:val="22"/>
                <w:lang w:val="es-ES" w:eastAsia="es-ES"/>
              </w:rPr>
            </w:pPr>
            <w:proofErr w:type="spellStart"/>
            <w:r w:rsidRPr="00251D11">
              <w:rPr>
                <w:rFonts w:ascii="Calibri" w:hAnsi="Calibri"/>
                <w:b/>
                <w:bCs/>
                <w:color w:val="FFFFFF"/>
                <w:sz w:val="22"/>
                <w:szCs w:val="22"/>
                <w:lang w:val="es-ES" w:eastAsia="es-ES"/>
              </w:rPr>
              <w:t>Iva</w:t>
            </w:r>
            <w:proofErr w:type="spellEnd"/>
          </w:p>
        </w:tc>
        <w:tc>
          <w:tcPr>
            <w:tcW w:w="1214" w:type="dxa"/>
            <w:tcBorders>
              <w:top w:val="nil"/>
              <w:left w:val="nil"/>
              <w:bottom w:val="single" w:sz="4" w:space="0" w:color="auto"/>
              <w:right w:val="single" w:sz="4" w:space="0" w:color="auto"/>
            </w:tcBorders>
            <w:shd w:val="clear" w:color="000000" w:fill="595959"/>
            <w:vAlign w:val="bottom"/>
            <w:hideMark/>
          </w:tcPr>
          <w:p w:rsidR="00251D11" w:rsidRPr="00251D11" w:rsidRDefault="00251D11" w:rsidP="00251D11">
            <w:pPr>
              <w:suppressAutoHyphens w:val="0"/>
              <w:jc w:val="center"/>
              <w:rPr>
                <w:rFonts w:ascii="Calibri" w:hAnsi="Calibri"/>
                <w:b/>
                <w:bCs/>
                <w:color w:val="FFFFFF"/>
                <w:sz w:val="22"/>
                <w:szCs w:val="22"/>
                <w:lang w:val="es-ES" w:eastAsia="es-ES"/>
              </w:rPr>
            </w:pPr>
            <w:r w:rsidRPr="00251D11">
              <w:rPr>
                <w:rFonts w:ascii="Calibri" w:hAnsi="Calibri"/>
                <w:b/>
                <w:bCs/>
                <w:color w:val="FFFFFF"/>
                <w:sz w:val="22"/>
                <w:szCs w:val="22"/>
                <w:lang w:val="es-ES" w:eastAsia="es-ES"/>
              </w:rPr>
              <w:t>Valor total Unitario</w:t>
            </w:r>
          </w:p>
        </w:tc>
      </w:tr>
      <w:tr w:rsidR="00251D11" w:rsidRPr="00251D11" w:rsidTr="00251D11">
        <w:trPr>
          <w:trHeight w:val="672"/>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Calibri" w:hAnsi="Calibri"/>
                <w:color w:val="000000"/>
                <w:lang w:val="es-ES" w:eastAsia="es-ES"/>
              </w:rPr>
            </w:pPr>
            <w:r w:rsidRPr="00251D11">
              <w:rPr>
                <w:rFonts w:ascii="Calibri" w:hAnsi="Calibri"/>
                <w:color w:val="000000"/>
                <w:lang w:val="es-ES" w:eastAsia="es-ES"/>
              </w:rPr>
              <w:t>1</w:t>
            </w:r>
          </w:p>
        </w:tc>
        <w:tc>
          <w:tcPr>
            <w:tcW w:w="3373"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rPr>
                <w:rFonts w:ascii="Arial" w:hAnsi="Arial" w:cs="Arial"/>
                <w:color w:val="000000"/>
                <w:lang w:val="es-ES" w:eastAsia="es-ES"/>
              </w:rPr>
            </w:pPr>
            <w:proofErr w:type="spellStart"/>
            <w:r w:rsidRPr="00251D11">
              <w:rPr>
                <w:rFonts w:ascii="Arial" w:hAnsi="Arial" w:cs="Arial"/>
                <w:color w:val="000000"/>
                <w:lang w:val="es-ES" w:eastAsia="es-ES"/>
              </w:rPr>
              <w:t>Sacaganchos</w:t>
            </w:r>
            <w:proofErr w:type="spellEnd"/>
            <w:r w:rsidRPr="00251D11">
              <w:rPr>
                <w:rFonts w:ascii="Arial" w:hAnsi="Arial" w:cs="Arial"/>
                <w:color w:val="000000"/>
                <w:lang w:val="es-ES" w:eastAsia="es-ES"/>
              </w:rPr>
              <w:t xml:space="preserve"> Para Grapa </w:t>
            </w:r>
            <w:r w:rsidRPr="00251D11">
              <w:rPr>
                <w:rFonts w:ascii="Arial" w:hAnsi="Arial" w:cs="Arial"/>
                <w:color w:val="000000"/>
                <w:sz w:val="16"/>
                <w:szCs w:val="16"/>
                <w:lang w:val="es-ES" w:eastAsia="es-ES"/>
              </w:rPr>
              <w:t>Acero cromado combinado con plástico ABS de gran resistencia</w:t>
            </w:r>
          </w:p>
        </w:tc>
        <w:tc>
          <w:tcPr>
            <w:tcW w:w="876"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jc w:val="center"/>
              <w:rPr>
                <w:rFonts w:ascii="Arial" w:hAnsi="Arial" w:cs="Arial"/>
                <w:lang w:val="es-ES" w:eastAsia="es-ES"/>
              </w:rPr>
            </w:pPr>
            <w:r w:rsidRPr="00251D11">
              <w:rPr>
                <w:rFonts w:ascii="Arial" w:hAnsi="Arial" w:cs="Arial"/>
                <w:lang w:val="es-ES" w:eastAsia="es-ES"/>
              </w:rPr>
              <w:t>Unidad</w:t>
            </w:r>
          </w:p>
        </w:tc>
        <w:tc>
          <w:tcPr>
            <w:tcW w:w="1213" w:type="dxa"/>
            <w:tcBorders>
              <w:top w:val="nil"/>
              <w:left w:val="nil"/>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Arial" w:hAnsi="Arial" w:cs="Arial"/>
                <w:sz w:val="18"/>
                <w:szCs w:val="18"/>
                <w:lang w:val="es-ES" w:eastAsia="es-ES"/>
              </w:rPr>
            </w:pPr>
            <w:r w:rsidRPr="00251D11">
              <w:rPr>
                <w:rFonts w:ascii="Arial" w:hAnsi="Arial" w:cs="Arial"/>
                <w:sz w:val="18"/>
                <w:szCs w:val="18"/>
                <w:lang w:val="es-ES" w:eastAsia="es-ES"/>
              </w:rPr>
              <w:t> </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r>
      <w:tr w:rsidR="00251D11" w:rsidRPr="00251D11" w:rsidTr="00251D11">
        <w:trPr>
          <w:trHeight w:val="468"/>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Calibri" w:hAnsi="Calibri"/>
                <w:color w:val="000000"/>
                <w:lang w:val="es-ES" w:eastAsia="es-ES"/>
              </w:rPr>
            </w:pPr>
            <w:r w:rsidRPr="00251D11">
              <w:rPr>
                <w:rFonts w:ascii="Calibri" w:hAnsi="Calibri"/>
                <w:color w:val="000000"/>
                <w:lang w:val="es-ES" w:eastAsia="es-ES"/>
              </w:rPr>
              <w:t>2</w:t>
            </w:r>
          </w:p>
        </w:tc>
        <w:tc>
          <w:tcPr>
            <w:tcW w:w="3373"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rPr>
                <w:rFonts w:ascii="Arial" w:hAnsi="Arial" w:cs="Arial"/>
                <w:color w:val="000000"/>
                <w:lang w:val="es-ES" w:eastAsia="es-ES"/>
              </w:rPr>
            </w:pPr>
            <w:r w:rsidRPr="00251D11">
              <w:rPr>
                <w:rFonts w:ascii="Arial" w:hAnsi="Arial" w:cs="Arial"/>
                <w:color w:val="000000"/>
                <w:lang w:val="es-ES" w:eastAsia="es-ES"/>
              </w:rPr>
              <w:t>Notas Autoadhesivas Estándar</w:t>
            </w:r>
            <w:r w:rsidRPr="00251D11">
              <w:rPr>
                <w:rFonts w:ascii="Arial" w:hAnsi="Arial" w:cs="Arial"/>
                <w:color w:val="000000"/>
                <w:sz w:val="16"/>
                <w:szCs w:val="16"/>
                <w:lang w:val="es-ES" w:eastAsia="es-ES"/>
              </w:rPr>
              <w:t xml:space="preserve"> Taco/ Bloque/ Cubo De </w:t>
            </w:r>
            <w:r w:rsidR="00A46C14" w:rsidRPr="00251D11">
              <w:rPr>
                <w:rFonts w:ascii="Arial" w:hAnsi="Arial" w:cs="Arial"/>
                <w:color w:val="000000"/>
                <w:sz w:val="16"/>
                <w:szCs w:val="16"/>
                <w:lang w:val="es-ES" w:eastAsia="es-ES"/>
              </w:rPr>
              <w:t>mínimo</w:t>
            </w:r>
            <w:r w:rsidRPr="00251D11">
              <w:rPr>
                <w:rFonts w:ascii="Arial" w:hAnsi="Arial" w:cs="Arial"/>
                <w:color w:val="000000"/>
                <w:sz w:val="16"/>
                <w:szCs w:val="16"/>
                <w:lang w:val="es-ES" w:eastAsia="es-ES"/>
              </w:rPr>
              <w:t xml:space="preserve"> 100 Hojas</w:t>
            </w:r>
          </w:p>
        </w:tc>
        <w:tc>
          <w:tcPr>
            <w:tcW w:w="876"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jc w:val="center"/>
              <w:rPr>
                <w:rFonts w:ascii="Arial" w:hAnsi="Arial" w:cs="Arial"/>
                <w:lang w:val="es-ES" w:eastAsia="es-ES"/>
              </w:rPr>
            </w:pPr>
            <w:r w:rsidRPr="00251D11">
              <w:rPr>
                <w:rFonts w:ascii="Arial" w:hAnsi="Arial" w:cs="Arial"/>
                <w:lang w:val="es-ES" w:eastAsia="es-ES"/>
              </w:rPr>
              <w:t>Unidad</w:t>
            </w:r>
          </w:p>
        </w:tc>
        <w:tc>
          <w:tcPr>
            <w:tcW w:w="1213" w:type="dxa"/>
            <w:tcBorders>
              <w:top w:val="nil"/>
              <w:left w:val="nil"/>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Arial" w:hAnsi="Arial" w:cs="Arial"/>
                <w:sz w:val="18"/>
                <w:szCs w:val="18"/>
                <w:lang w:val="es-ES" w:eastAsia="es-ES"/>
              </w:rPr>
            </w:pPr>
            <w:r w:rsidRPr="00251D11">
              <w:rPr>
                <w:rFonts w:ascii="Arial" w:hAnsi="Arial" w:cs="Arial"/>
                <w:sz w:val="18"/>
                <w:szCs w:val="18"/>
                <w:lang w:val="es-ES" w:eastAsia="es-ES"/>
              </w:rPr>
              <w:t> </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r>
      <w:tr w:rsidR="00251D11" w:rsidRPr="00251D11" w:rsidTr="00251D11">
        <w:trPr>
          <w:trHeight w:val="672"/>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Calibri" w:hAnsi="Calibri"/>
                <w:color w:val="000000"/>
                <w:lang w:val="es-ES" w:eastAsia="es-ES"/>
              </w:rPr>
            </w:pPr>
            <w:r w:rsidRPr="00251D11">
              <w:rPr>
                <w:rFonts w:ascii="Calibri" w:hAnsi="Calibri"/>
                <w:color w:val="000000"/>
                <w:lang w:val="es-ES" w:eastAsia="es-ES"/>
              </w:rPr>
              <w:t>3</w:t>
            </w:r>
          </w:p>
        </w:tc>
        <w:tc>
          <w:tcPr>
            <w:tcW w:w="3373"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rPr>
                <w:rFonts w:ascii="Arial" w:hAnsi="Arial" w:cs="Arial"/>
                <w:color w:val="000000"/>
                <w:lang w:val="es-ES" w:eastAsia="es-ES"/>
              </w:rPr>
            </w:pPr>
            <w:r w:rsidRPr="00251D11">
              <w:rPr>
                <w:rFonts w:ascii="Arial" w:hAnsi="Arial" w:cs="Arial"/>
                <w:color w:val="000000"/>
                <w:lang w:val="es-ES" w:eastAsia="es-ES"/>
              </w:rPr>
              <w:t xml:space="preserve">Notas Autoadhesivas Pequeñas </w:t>
            </w:r>
            <w:r w:rsidRPr="00251D11">
              <w:rPr>
                <w:rFonts w:ascii="Arial" w:hAnsi="Arial" w:cs="Arial"/>
                <w:color w:val="000000"/>
                <w:sz w:val="16"/>
                <w:szCs w:val="16"/>
                <w:lang w:val="es-ES" w:eastAsia="es-ES"/>
              </w:rPr>
              <w:t xml:space="preserve">Taco/ Bloque/ Cubo De </w:t>
            </w:r>
            <w:r w:rsidR="00A46C14" w:rsidRPr="00251D11">
              <w:rPr>
                <w:rFonts w:ascii="Arial" w:hAnsi="Arial" w:cs="Arial"/>
                <w:color w:val="000000"/>
                <w:sz w:val="16"/>
                <w:szCs w:val="16"/>
                <w:lang w:val="es-ES" w:eastAsia="es-ES"/>
              </w:rPr>
              <w:t>mínimo</w:t>
            </w:r>
            <w:r w:rsidRPr="00251D11">
              <w:rPr>
                <w:rFonts w:ascii="Arial" w:hAnsi="Arial" w:cs="Arial"/>
                <w:color w:val="000000"/>
                <w:sz w:val="16"/>
                <w:szCs w:val="16"/>
                <w:lang w:val="es-ES" w:eastAsia="es-ES"/>
              </w:rPr>
              <w:t xml:space="preserve"> 100 Hojas -3 x 5 </w:t>
            </w:r>
            <w:proofErr w:type="spellStart"/>
            <w:r w:rsidRPr="00251D11">
              <w:rPr>
                <w:rFonts w:ascii="Arial" w:hAnsi="Arial" w:cs="Arial"/>
                <w:color w:val="000000"/>
                <w:sz w:val="16"/>
                <w:szCs w:val="16"/>
                <w:lang w:val="es-ES" w:eastAsia="es-ES"/>
              </w:rPr>
              <w:t>cms</w:t>
            </w:r>
            <w:proofErr w:type="spellEnd"/>
          </w:p>
        </w:tc>
        <w:tc>
          <w:tcPr>
            <w:tcW w:w="876"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jc w:val="center"/>
              <w:rPr>
                <w:rFonts w:ascii="Arial" w:hAnsi="Arial" w:cs="Arial"/>
                <w:lang w:val="es-ES" w:eastAsia="es-ES"/>
              </w:rPr>
            </w:pPr>
            <w:r w:rsidRPr="00251D11">
              <w:rPr>
                <w:rFonts w:ascii="Arial" w:hAnsi="Arial" w:cs="Arial"/>
                <w:lang w:val="es-ES" w:eastAsia="es-ES"/>
              </w:rPr>
              <w:t>Unidad</w:t>
            </w:r>
          </w:p>
        </w:tc>
        <w:tc>
          <w:tcPr>
            <w:tcW w:w="1213" w:type="dxa"/>
            <w:tcBorders>
              <w:top w:val="nil"/>
              <w:left w:val="nil"/>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Arial" w:hAnsi="Arial" w:cs="Arial"/>
                <w:sz w:val="18"/>
                <w:szCs w:val="18"/>
                <w:lang w:val="es-ES" w:eastAsia="es-ES"/>
              </w:rPr>
            </w:pPr>
            <w:r w:rsidRPr="00251D11">
              <w:rPr>
                <w:rFonts w:ascii="Arial" w:hAnsi="Arial" w:cs="Arial"/>
                <w:sz w:val="18"/>
                <w:szCs w:val="18"/>
                <w:lang w:val="es-ES" w:eastAsia="es-ES"/>
              </w:rPr>
              <w:t> </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r>
      <w:tr w:rsidR="00251D11" w:rsidRPr="00251D11" w:rsidTr="00251D11">
        <w:trPr>
          <w:trHeight w:val="876"/>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Calibri" w:hAnsi="Calibri"/>
                <w:color w:val="000000"/>
                <w:lang w:val="es-ES" w:eastAsia="es-ES"/>
              </w:rPr>
            </w:pPr>
            <w:r w:rsidRPr="00251D11">
              <w:rPr>
                <w:rFonts w:ascii="Calibri" w:hAnsi="Calibri"/>
                <w:color w:val="000000"/>
                <w:lang w:val="es-ES" w:eastAsia="es-ES"/>
              </w:rPr>
              <w:t>4</w:t>
            </w:r>
          </w:p>
        </w:tc>
        <w:tc>
          <w:tcPr>
            <w:tcW w:w="3373"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rPr>
                <w:rFonts w:ascii="Arial" w:hAnsi="Arial" w:cs="Arial"/>
                <w:color w:val="000000"/>
                <w:lang w:val="es-ES" w:eastAsia="es-ES"/>
              </w:rPr>
            </w:pPr>
            <w:r w:rsidRPr="00251D11">
              <w:rPr>
                <w:rFonts w:ascii="Arial" w:hAnsi="Arial" w:cs="Arial"/>
                <w:color w:val="000000"/>
                <w:lang w:val="es-ES" w:eastAsia="es-ES"/>
              </w:rPr>
              <w:t xml:space="preserve">Tajalápiz Metal, </w:t>
            </w:r>
            <w:r w:rsidRPr="00251D11">
              <w:rPr>
                <w:rFonts w:ascii="Arial" w:hAnsi="Arial" w:cs="Arial"/>
                <w:color w:val="000000"/>
                <w:sz w:val="16"/>
                <w:szCs w:val="16"/>
                <w:lang w:val="es-ES" w:eastAsia="es-ES"/>
              </w:rPr>
              <w:t>con cuchilla de acero inoxidable                                                             1 orificio para minas de 2mm</w:t>
            </w:r>
            <w:r w:rsidRPr="00251D11">
              <w:rPr>
                <w:rFonts w:ascii="Arial" w:hAnsi="Arial" w:cs="Arial"/>
                <w:color w:val="000000"/>
                <w:sz w:val="16"/>
                <w:szCs w:val="16"/>
                <w:lang w:val="es-ES" w:eastAsia="es-ES"/>
              </w:rPr>
              <w:br/>
              <w:t>Forma anatómica para uso manual</w:t>
            </w:r>
          </w:p>
        </w:tc>
        <w:tc>
          <w:tcPr>
            <w:tcW w:w="876"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jc w:val="center"/>
              <w:rPr>
                <w:rFonts w:ascii="Arial" w:hAnsi="Arial" w:cs="Arial"/>
                <w:lang w:val="es-ES" w:eastAsia="es-ES"/>
              </w:rPr>
            </w:pPr>
            <w:r w:rsidRPr="00251D11">
              <w:rPr>
                <w:rFonts w:ascii="Arial" w:hAnsi="Arial" w:cs="Arial"/>
                <w:lang w:val="es-ES" w:eastAsia="es-ES"/>
              </w:rPr>
              <w:t>Unidad</w:t>
            </w:r>
          </w:p>
        </w:tc>
        <w:tc>
          <w:tcPr>
            <w:tcW w:w="1213" w:type="dxa"/>
            <w:tcBorders>
              <w:top w:val="nil"/>
              <w:left w:val="nil"/>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Arial" w:hAnsi="Arial" w:cs="Arial"/>
                <w:sz w:val="18"/>
                <w:szCs w:val="18"/>
                <w:lang w:val="es-ES" w:eastAsia="es-ES"/>
              </w:rPr>
            </w:pPr>
            <w:r w:rsidRPr="00251D11">
              <w:rPr>
                <w:rFonts w:ascii="Arial" w:hAnsi="Arial" w:cs="Arial"/>
                <w:sz w:val="18"/>
                <w:szCs w:val="18"/>
                <w:lang w:val="es-ES" w:eastAsia="es-ES"/>
              </w:rPr>
              <w:t> </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r>
      <w:tr w:rsidR="00251D11" w:rsidRPr="00251D11" w:rsidTr="00251D11">
        <w:trPr>
          <w:trHeight w:val="672"/>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Calibri" w:hAnsi="Calibri"/>
                <w:color w:val="000000"/>
                <w:lang w:val="es-ES" w:eastAsia="es-ES"/>
              </w:rPr>
            </w:pPr>
            <w:r w:rsidRPr="00251D11">
              <w:rPr>
                <w:rFonts w:ascii="Calibri" w:hAnsi="Calibri"/>
                <w:color w:val="000000"/>
                <w:lang w:val="es-ES" w:eastAsia="es-ES"/>
              </w:rPr>
              <w:t>5</w:t>
            </w:r>
          </w:p>
        </w:tc>
        <w:tc>
          <w:tcPr>
            <w:tcW w:w="3373"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rPr>
                <w:rFonts w:ascii="Arial" w:hAnsi="Arial" w:cs="Arial"/>
                <w:color w:val="000000"/>
                <w:lang w:val="es-ES" w:eastAsia="es-ES"/>
              </w:rPr>
            </w:pPr>
            <w:r w:rsidRPr="00251D11">
              <w:rPr>
                <w:rFonts w:ascii="Arial" w:hAnsi="Arial" w:cs="Arial"/>
                <w:color w:val="000000"/>
                <w:lang w:val="es-ES" w:eastAsia="es-ES"/>
              </w:rPr>
              <w:t xml:space="preserve">Block Amarillo Cuadriculado </w:t>
            </w:r>
            <w:r w:rsidRPr="00251D11">
              <w:rPr>
                <w:rFonts w:ascii="Arial" w:hAnsi="Arial" w:cs="Arial"/>
                <w:color w:val="000000"/>
                <w:sz w:val="16"/>
                <w:szCs w:val="16"/>
                <w:lang w:val="es-ES" w:eastAsia="es-ES"/>
              </w:rPr>
              <w:t>Mínimo</w:t>
            </w:r>
            <w:r w:rsidRPr="00251D11">
              <w:rPr>
                <w:rFonts w:ascii="Arial" w:hAnsi="Arial" w:cs="Arial"/>
                <w:color w:val="000000"/>
                <w:lang w:val="es-ES" w:eastAsia="es-ES"/>
              </w:rPr>
              <w:t xml:space="preserve"> </w:t>
            </w:r>
            <w:r w:rsidRPr="00251D11">
              <w:rPr>
                <w:rFonts w:ascii="Arial" w:hAnsi="Arial" w:cs="Arial"/>
                <w:color w:val="000000"/>
                <w:sz w:val="16"/>
                <w:szCs w:val="16"/>
                <w:lang w:val="es-ES" w:eastAsia="es-ES"/>
              </w:rPr>
              <w:t>de 50 hojas</w:t>
            </w:r>
            <w:r w:rsidRPr="00251D11">
              <w:rPr>
                <w:rFonts w:ascii="Arial" w:hAnsi="Arial" w:cs="Arial"/>
                <w:color w:val="000000"/>
                <w:sz w:val="16"/>
                <w:szCs w:val="16"/>
                <w:lang w:val="es-ES" w:eastAsia="es-ES"/>
              </w:rPr>
              <w:br/>
            </w:r>
            <w:proofErr w:type="gramStart"/>
            <w:r w:rsidRPr="00251D11">
              <w:rPr>
                <w:rFonts w:ascii="Arial" w:hAnsi="Arial" w:cs="Arial"/>
                <w:color w:val="000000"/>
                <w:sz w:val="16"/>
                <w:szCs w:val="16"/>
                <w:lang w:val="es-ES" w:eastAsia="es-ES"/>
              </w:rPr>
              <w:t>cuadriculado  mínimo</w:t>
            </w:r>
            <w:proofErr w:type="gramEnd"/>
            <w:r w:rsidRPr="00251D11">
              <w:rPr>
                <w:rFonts w:ascii="Arial" w:hAnsi="Arial" w:cs="Arial"/>
                <w:color w:val="000000"/>
                <w:sz w:val="16"/>
                <w:szCs w:val="16"/>
                <w:lang w:val="es-ES" w:eastAsia="es-ES"/>
              </w:rPr>
              <w:t xml:space="preserve"> de 55 gr</w:t>
            </w:r>
          </w:p>
        </w:tc>
        <w:tc>
          <w:tcPr>
            <w:tcW w:w="876"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jc w:val="center"/>
              <w:rPr>
                <w:rFonts w:ascii="Arial" w:hAnsi="Arial" w:cs="Arial"/>
                <w:lang w:val="es-ES" w:eastAsia="es-ES"/>
              </w:rPr>
            </w:pPr>
            <w:r w:rsidRPr="00251D11">
              <w:rPr>
                <w:rFonts w:ascii="Arial" w:hAnsi="Arial" w:cs="Arial"/>
                <w:lang w:val="es-ES" w:eastAsia="es-ES"/>
              </w:rPr>
              <w:t>Unidad</w:t>
            </w:r>
          </w:p>
        </w:tc>
        <w:tc>
          <w:tcPr>
            <w:tcW w:w="1213" w:type="dxa"/>
            <w:tcBorders>
              <w:top w:val="nil"/>
              <w:left w:val="nil"/>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Arial" w:hAnsi="Arial" w:cs="Arial"/>
                <w:sz w:val="18"/>
                <w:szCs w:val="18"/>
                <w:lang w:val="es-ES" w:eastAsia="es-ES"/>
              </w:rPr>
            </w:pPr>
            <w:r w:rsidRPr="00251D11">
              <w:rPr>
                <w:rFonts w:ascii="Arial" w:hAnsi="Arial" w:cs="Arial"/>
                <w:sz w:val="18"/>
                <w:szCs w:val="18"/>
                <w:lang w:val="es-ES" w:eastAsia="es-ES"/>
              </w:rPr>
              <w:t> </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r>
      <w:tr w:rsidR="00251D11" w:rsidRPr="00251D11" w:rsidTr="00251D11">
        <w:trPr>
          <w:trHeight w:val="528"/>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Calibri" w:hAnsi="Calibri"/>
                <w:color w:val="000000"/>
                <w:lang w:val="es-ES" w:eastAsia="es-ES"/>
              </w:rPr>
            </w:pPr>
            <w:r w:rsidRPr="00251D11">
              <w:rPr>
                <w:rFonts w:ascii="Calibri" w:hAnsi="Calibri"/>
                <w:color w:val="000000"/>
                <w:lang w:val="es-ES" w:eastAsia="es-ES"/>
              </w:rPr>
              <w:t>6</w:t>
            </w:r>
          </w:p>
        </w:tc>
        <w:tc>
          <w:tcPr>
            <w:tcW w:w="3373"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rPr>
                <w:rFonts w:ascii="Arial" w:hAnsi="Arial" w:cs="Arial"/>
                <w:color w:val="000000"/>
                <w:lang w:val="es-ES" w:eastAsia="es-ES"/>
              </w:rPr>
            </w:pPr>
            <w:r w:rsidRPr="00251D11">
              <w:rPr>
                <w:rFonts w:ascii="Arial" w:hAnsi="Arial" w:cs="Arial"/>
                <w:color w:val="000000"/>
                <w:lang w:val="es-ES" w:eastAsia="es-ES"/>
              </w:rPr>
              <w:t xml:space="preserve">Papel Bond 75G Carta Caja X 10 Resmas  </w:t>
            </w:r>
          </w:p>
        </w:tc>
        <w:tc>
          <w:tcPr>
            <w:tcW w:w="876"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jc w:val="center"/>
              <w:rPr>
                <w:rFonts w:ascii="Arial" w:hAnsi="Arial" w:cs="Arial"/>
                <w:lang w:val="es-ES" w:eastAsia="es-ES"/>
              </w:rPr>
            </w:pPr>
            <w:r w:rsidRPr="00251D11">
              <w:rPr>
                <w:rFonts w:ascii="Arial" w:hAnsi="Arial" w:cs="Arial"/>
                <w:lang w:val="es-ES" w:eastAsia="es-ES"/>
              </w:rPr>
              <w:t>10 resmas</w:t>
            </w:r>
          </w:p>
        </w:tc>
        <w:tc>
          <w:tcPr>
            <w:tcW w:w="1213" w:type="dxa"/>
            <w:tcBorders>
              <w:top w:val="nil"/>
              <w:left w:val="nil"/>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Arial" w:hAnsi="Arial" w:cs="Arial"/>
                <w:sz w:val="18"/>
                <w:szCs w:val="18"/>
                <w:lang w:val="es-ES" w:eastAsia="es-ES"/>
              </w:rPr>
            </w:pPr>
            <w:r w:rsidRPr="00251D11">
              <w:rPr>
                <w:rFonts w:ascii="Arial" w:hAnsi="Arial" w:cs="Arial"/>
                <w:sz w:val="18"/>
                <w:szCs w:val="18"/>
                <w:lang w:val="es-ES" w:eastAsia="es-ES"/>
              </w:rPr>
              <w:t> </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r>
      <w:tr w:rsidR="00251D11" w:rsidRPr="00251D11" w:rsidTr="00251D11">
        <w:trPr>
          <w:trHeight w:val="528"/>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Calibri" w:hAnsi="Calibri"/>
                <w:color w:val="000000"/>
                <w:lang w:val="es-ES" w:eastAsia="es-ES"/>
              </w:rPr>
            </w:pPr>
            <w:r w:rsidRPr="00251D11">
              <w:rPr>
                <w:rFonts w:ascii="Calibri" w:hAnsi="Calibri"/>
                <w:color w:val="000000"/>
                <w:lang w:val="es-ES" w:eastAsia="es-ES"/>
              </w:rPr>
              <w:t>7</w:t>
            </w:r>
          </w:p>
        </w:tc>
        <w:tc>
          <w:tcPr>
            <w:tcW w:w="3373"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rPr>
                <w:rFonts w:ascii="Arial" w:hAnsi="Arial" w:cs="Arial"/>
                <w:color w:val="000000"/>
                <w:lang w:val="es-ES" w:eastAsia="es-ES"/>
              </w:rPr>
            </w:pPr>
            <w:r w:rsidRPr="00251D11">
              <w:rPr>
                <w:rFonts w:ascii="Arial" w:hAnsi="Arial" w:cs="Arial"/>
                <w:color w:val="000000"/>
                <w:lang w:val="es-ES" w:eastAsia="es-ES"/>
              </w:rPr>
              <w:t>Papel Bond 75G Oficio Caja X 10 Resmas</w:t>
            </w:r>
          </w:p>
        </w:tc>
        <w:tc>
          <w:tcPr>
            <w:tcW w:w="876"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jc w:val="center"/>
              <w:rPr>
                <w:rFonts w:ascii="Arial" w:hAnsi="Arial" w:cs="Arial"/>
                <w:lang w:val="es-ES" w:eastAsia="es-ES"/>
              </w:rPr>
            </w:pPr>
            <w:r w:rsidRPr="00251D11">
              <w:rPr>
                <w:rFonts w:ascii="Arial" w:hAnsi="Arial" w:cs="Arial"/>
                <w:lang w:val="es-ES" w:eastAsia="es-ES"/>
              </w:rPr>
              <w:t>10 resmas</w:t>
            </w:r>
          </w:p>
        </w:tc>
        <w:tc>
          <w:tcPr>
            <w:tcW w:w="1213" w:type="dxa"/>
            <w:tcBorders>
              <w:top w:val="nil"/>
              <w:left w:val="nil"/>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Arial" w:hAnsi="Arial" w:cs="Arial"/>
                <w:sz w:val="18"/>
                <w:szCs w:val="18"/>
                <w:lang w:val="es-ES" w:eastAsia="es-ES"/>
              </w:rPr>
            </w:pPr>
            <w:r w:rsidRPr="00251D11">
              <w:rPr>
                <w:rFonts w:ascii="Arial" w:hAnsi="Arial" w:cs="Arial"/>
                <w:sz w:val="18"/>
                <w:szCs w:val="18"/>
                <w:lang w:val="es-ES" w:eastAsia="es-ES"/>
              </w:rPr>
              <w:t> </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r>
      <w:tr w:rsidR="00251D11" w:rsidRPr="00251D11" w:rsidTr="00251D11">
        <w:trPr>
          <w:trHeight w:val="792"/>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Calibri" w:hAnsi="Calibri"/>
                <w:color w:val="000000"/>
                <w:lang w:val="es-ES" w:eastAsia="es-ES"/>
              </w:rPr>
            </w:pPr>
            <w:r w:rsidRPr="00251D11">
              <w:rPr>
                <w:rFonts w:ascii="Calibri" w:hAnsi="Calibri"/>
                <w:color w:val="000000"/>
                <w:lang w:val="es-ES" w:eastAsia="es-ES"/>
              </w:rPr>
              <w:t>8</w:t>
            </w:r>
          </w:p>
        </w:tc>
        <w:tc>
          <w:tcPr>
            <w:tcW w:w="3373"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rPr>
                <w:rFonts w:ascii="Arial" w:hAnsi="Arial" w:cs="Arial"/>
                <w:color w:val="000000"/>
                <w:lang w:val="es-ES" w:eastAsia="es-ES"/>
              </w:rPr>
            </w:pPr>
            <w:r w:rsidRPr="00251D11">
              <w:rPr>
                <w:rFonts w:ascii="Arial" w:hAnsi="Arial" w:cs="Arial"/>
                <w:color w:val="000000"/>
                <w:lang w:val="es-ES" w:eastAsia="es-ES"/>
              </w:rPr>
              <w:t xml:space="preserve">Sobre De Manila Oficio Paquete X 100 </w:t>
            </w:r>
            <w:r w:rsidRPr="00251D11">
              <w:rPr>
                <w:rFonts w:ascii="Arial" w:hAnsi="Arial" w:cs="Arial"/>
                <w:color w:val="000000"/>
                <w:sz w:val="16"/>
                <w:szCs w:val="16"/>
                <w:lang w:val="es-ES" w:eastAsia="es-ES"/>
              </w:rPr>
              <w:t>Sobre de manila oficio paquete x 100                                Papel manila de mínimo 75 g</w:t>
            </w:r>
          </w:p>
        </w:tc>
        <w:tc>
          <w:tcPr>
            <w:tcW w:w="876"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jc w:val="center"/>
              <w:rPr>
                <w:rFonts w:ascii="Arial" w:hAnsi="Arial" w:cs="Arial"/>
                <w:lang w:val="es-ES" w:eastAsia="es-ES"/>
              </w:rPr>
            </w:pPr>
            <w:r w:rsidRPr="00251D11">
              <w:rPr>
                <w:rFonts w:ascii="Arial" w:hAnsi="Arial" w:cs="Arial"/>
                <w:lang w:val="es-ES" w:eastAsia="es-ES"/>
              </w:rPr>
              <w:t xml:space="preserve">100 </w:t>
            </w:r>
            <w:proofErr w:type="gramStart"/>
            <w:r w:rsidRPr="00251D11">
              <w:rPr>
                <w:rFonts w:ascii="Arial" w:hAnsi="Arial" w:cs="Arial"/>
                <w:lang w:val="es-ES" w:eastAsia="es-ES"/>
              </w:rPr>
              <w:t>Unidades</w:t>
            </w:r>
            <w:proofErr w:type="gramEnd"/>
          </w:p>
        </w:tc>
        <w:tc>
          <w:tcPr>
            <w:tcW w:w="1213" w:type="dxa"/>
            <w:tcBorders>
              <w:top w:val="nil"/>
              <w:left w:val="nil"/>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Arial" w:hAnsi="Arial" w:cs="Arial"/>
                <w:sz w:val="18"/>
                <w:szCs w:val="18"/>
                <w:lang w:val="es-ES" w:eastAsia="es-ES"/>
              </w:rPr>
            </w:pPr>
            <w:r w:rsidRPr="00251D11">
              <w:rPr>
                <w:rFonts w:ascii="Arial" w:hAnsi="Arial" w:cs="Arial"/>
                <w:sz w:val="18"/>
                <w:szCs w:val="18"/>
                <w:lang w:val="es-ES" w:eastAsia="es-ES"/>
              </w:rPr>
              <w:t> </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r>
      <w:tr w:rsidR="00251D11" w:rsidRPr="00251D11" w:rsidTr="00251D11">
        <w:trPr>
          <w:trHeight w:val="1344"/>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Calibri" w:hAnsi="Calibri"/>
                <w:color w:val="000000"/>
                <w:lang w:val="es-ES" w:eastAsia="es-ES"/>
              </w:rPr>
            </w:pPr>
            <w:r w:rsidRPr="00251D11">
              <w:rPr>
                <w:rFonts w:ascii="Calibri" w:hAnsi="Calibri"/>
                <w:color w:val="000000"/>
                <w:lang w:val="es-ES" w:eastAsia="es-ES"/>
              </w:rPr>
              <w:t>9</w:t>
            </w:r>
          </w:p>
        </w:tc>
        <w:tc>
          <w:tcPr>
            <w:tcW w:w="3373"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rPr>
                <w:rFonts w:ascii="Arial" w:hAnsi="Arial" w:cs="Arial"/>
                <w:color w:val="000000"/>
                <w:lang w:val="es-ES" w:eastAsia="es-ES"/>
              </w:rPr>
            </w:pPr>
            <w:r w:rsidRPr="00251D11">
              <w:rPr>
                <w:rFonts w:ascii="Arial" w:hAnsi="Arial" w:cs="Arial"/>
                <w:color w:val="000000"/>
                <w:lang w:val="es-ES" w:eastAsia="es-ES"/>
              </w:rPr>
              <w:t xml:space="preserve">Banderitas-Mini-Banderitas- Señales Autoadhesivas    </w:t>
            </w:r>
            <w:r w:rsidRPr="00251D11">
              <w:rPr>
                <w:rFonts w:ascii="Arial" w:hAnsi="Arial" w:cs="Arial"/>
                <w:color w:val="000000"/>
                <w:sz w:val="16"/>
                <w:szCs w:val="16"/>
                <w:lang w:val="es-ES" w:eastAsia="es-ES"/>
              </w:rPr>
              <w:t>Colores surtidos. Banderitas mínimo de 100 y</w:t>
            </w:r>
            <w:r w:rsidRPr="00251D11">
              <w:rPr>
                <w:rFonts w:ascii="Arial" w:hAnsi="Arial" w:cs="Arial"/>
                <w:color w:val="000000"/>
                <w:sz w:val="16"/>
                <w:szCs w:val="16"/>
                <w:lang w:val="es-ES" w:eastAsia="es-ES"/>
              </w:rPr>
              <w:br/>
              <w:t>máximo 200 unidades. Con adhesivo en la punta</w:t>
            </w:r>
            <w:r w:rsidRPr="00251D11">
              <w:rPr>
                <w:rFonts w:ascii="Arial" w:hAnsi="Arial" w:cs="Arial"/>
                <w:color w:val="000000"/>
                <w:sz w:val="16"/>
                <w:szCs w:val="16"/>
                <w:lang w:val="es-ES" w:eastAsia="es-ES"/>
              </w:rPr>
              <w:br/>
              <w:t>y en una cara de la banderita.</w:t>
            </w:r>
          </w:p>
        </w:tc>
        <w:tc>
          <w:tcPr>
            <w:tcW w:w="876"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jc w:val="center"/>
              <w:rPr>
                <w:rFonts w:ascii="Arial" w:hAnsi="Arial" w:cs="Arial"/>
                <w:lang w:val="es-ES" w:eastAsia="es-ES"/>
              </w:rPr>
            </w:pPr>
            <w:r w:rsidRPr="00251D11">
              <w:rPr>
                <w:rFonts w:ascii="Arial" w:hAnsi="Arial" w:cs="Arial"/>
                <w:lang w:val="es-ES" w:eastAsia="es-ES"/>
              </w:rPr>
              <w:t>Unidad</w:t>
            </w:r>
          </w:p>
        </w:tc>
        <w:tc>
          <w:tcPr>
            <w:tcW w:w="1213" w:type="dxa"/>
            <w:tcBorders>
              <w:top w:val="nil"/>
              <w:left w:val="nil"/>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Arial" w:hAnsi="Arial" w:cs="Arial"/>
                <w:sz w:val="18"/>
                <w:szCs w:val="18"/>
                <w:lang w:val="es-ES" w:eastAsia="es-ES"/>
              </w:rPr>
            </w:pPr>
            <w:r w:rsidRPr="00251D11">
              <w:rPr>
                <w:rFonts w:ascii="Arial" w:hAnsi="Arial" w:cs="Arial"/>
                <w:sz w:val="18"/>
                <w:szCs w:val="18"/>
                <w:lang w:val="es-ES" w:eastAsia="es-ES"/>
              </w:rPr>
              <w:t> </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r>
      <w:tr w:rsidR="00251D11" w:rsidRPr="00251D11" w:rsidTr="00251D11">
        <w:trPr>
          <w:trHeight w:val="876"/>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Calibri" w:hAnsi="Calibri"/>
                <w:color w:val="000000"/>
                <w:lang w:val="es-ES" w:eastAsia="es-ES"/>
              </w:rPr>
            </w:pPr>
            <w:r w:rsidRPr="00251D11">
              <w:rPr>
                <w:rFonts w:ascii="Calibri" w:hAnsi="Calibri"/>
                <w:color w:val="000000"/>
                <w:lang w:val="es-ES" w:eastAsia="es-ES"/>
              </w:rPr>
              <w:t>10</w:t>
            </w:r>
          </w:p>
        </w:tc>
        <w:tc>
          <w:tcPr>
            <w:tcW w:w="3373"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rPr>
                <w:rFonts w:ascii="Arial" w:hAnsi="Arial" w:cs="Arial"/>
                <w:color w:val="000000"/>
                <w:lang w:val="es-ES" w:eastAsia="es-ES"/>
              </w:rPr>
            </w:pPr>
            <w:r w:rsidRPr="00251D11">
              <w:rPr>
                <w:rFonts w:ascii="Arial" w:hAnsi="Arial" w:cs="Arial"/>
                <w:color w:val="000000"/>
                <w:lang w:val="es-ES" w:eastAsia="es-ES"/>
              </w:rPr>
              <w:t xml:space="preserve">Tabla </w:t>
            </w:r>
            <w:proofErr w:type="spellStart"/>
            <w:proofErr w:type="gramStart"/>
            <w:r w:rsidRPr="00251D11">
              <w:rPr>
                <w:rFonts w:ascii="Arial" w:hAnsi="Arial" w:cs="Arial"/>
                <w:color w:val="000000"/>
                <w:lang w:val="es-ES" w:eastAsia="es-ES"/>
              </w:rPr>
              <w:t>Planillera</w:t>
            </w:r>
            <w:proofErr w:type="spellEnd"/>
            <w:r w:rsidRPr="00251D11">
              <w:rPr>
                <w:rFonts w:ascii="Arial" w:hAnsi="Arial" w:cs="Arial"/>
                <w:color w:val="000000"/>
                <w:lang w:val="es-ES" w:eastAsia="es-ES"/>
              </w:rPr>
              <w:t xml:space="preserve">  </w:t>
            </w:r>
            <w:r w:rsidRPr="00251D11">
              <w:rPr>
                <w:rFonts w:ascii="Arial" w:hAnsi="Arial" w:cs="Arial"/>
                <w:color w:val="000000"/>
                <w:sz w:val="16"/>
                <w:szCs w:val="16"/>
                <w:lang w:val="es-ES" w:eastAsia="es-ES"/>
              </w:rPr>
              <w:t>Tamaño</w:t>
            </w:r>
            <w:proofErr w:type="gramEnd"/>
            <w:r w:rsidRPr="00251D11">
              <w:rPr>
                <w:rFonts w:ascii="Arial" w:hAnsi="Arial" w:cs="Arial"/>
                <w:color w:val="000000"/>
                <w:sz w:val="16"/>
                <w:szCs w:val="16"/>
                <w:lang w:val="es-ES" w:eastAsia="es-ES"/>
              </w:rPr>
              <w:t xml:space="preserve"> : 35 cm alto x 23 cm largo - tamaño  oficio</w:t>
            </w:r>
            <w:r w:rsidRPr="00251D11">
              <w:rPr>
                <w:rFonts w:ascii="Arial" w:hAnsi="Arial" w:cs="Arial"/>
                <w:color w:val="000000"/>
                <w:sz w:val="16"/>
                <w:szCs w:val="16"/>
                <w:lang w:val="es-ES" w:eastAsia="es-ES"/>
              </w:rPr>
              <w:br/>
              <w:t>Clip : 8 cm alto x 20 cm largo</w:t>
            </w:r>
            <w:r w:rsidRPr="00251D11">
              <w:rPr>
                <w:rFonts w:ascii="Arial" w:hAnsi="Arial" w:cs="Arial"/>
                <w:color w:val="000000"/>
                <w:sz w:val="16"/>
                <w:szCs w:val="16"/>
                <w:lang w:val="es-ES" w:eastAsia="es-ES"/>
              </w:rPr>
              <w:br/>
              <w:t>Tabla de plástico con bordes redondos</w:t>
            </w:r>
          </w:p>
        </w:tc>
        <w:tc>
          <w:tcPr>
            <w:tcW w:w="876"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jc w:val="center"/>
              <w:rPr>
                <w:rFonts w:ascii="Arial" w:hAnsi="Arial" w:cs="Arial"/>
                <w:lang w:val="es-ES" w:eastAsia="es-ES"/>
              </w:rPr>
            </w:pPr>
            <w:r w:rsidRPr="00251D11">
              <w:rPr>
                <w:rFonts w:ascii="Arial" w:hAnsi="Arial" w:cs="Arial"/>
                <w:lang w:val="es-ES" w:eastAsia="es-ES"/>
              </w:rPr>
              <w:t>Unidad</w:t>
            </w:r>
          </w:p>
        </w:tc>
        <w:tc>
          <w:tcPr>
            <w:tcW w:w="1213" w:type="dxa"/>
            <w:tcBorders>
              <w:top w:val="nil"/>
              <w:left w:val="nil"/>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Arial" w:hAnsi="Arial" w:cs="Arial"/>
                <w:sz w:val="18"/>
                <w:szCs w:val="18"/>
                <w:lang w:val="es-ES" w:eastAsia="es-ES"/>
              </w:rPr>
            </w:pPr>
            <w:r w:rsidRPr="00251D11">
              <w:rPr>
                <w:rFonts w:ascii="Arial" w:hAnsi="Arial" w:cs="Arial"/>
                <w:sz w:val="18"/>
                <w:szCs w:val="18"/>
                <w:lang w:val="es-ES" w:eastAsia="es-ES"/>
              </w:rPr>
              <w:t> </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r>
      <w:tr w:rsidR="00251D11" w:rsidRPr="00251D11" w:rsidTr="00251D11">
        <w:trPr>
          <w:trHeight w:val="876"/>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Calibri" w:hAnsi="Calibri"/>
                <w:color w:val="000000"/>
                <w:lang w:val="es-ES" w:eastAsia="es-ES"/>
              </w:rPr>
            </w:pPr>
            <w:r w:rsidRPr="00251D11">
              <w:rPr>
                <w:rFonts w:ascii="Calibri" w:hAnsi="Calibri"/>
                <w:color w:val="000000"/>
                <w:lang w:val="es-ES" w:eastAsia="es-ES"/>
              </w:rPr>
              <w:t>11</w:t>
            </w:r>
          </w:p>
        </w:tc>
        <w:tc>
          <w:tcPr>
            <w:tcW w:w="3373"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rPr>
                <w:rFonts w:ascii="Arial" w:hAnsi="Arial" w:cs="Arial"/>
                <w:color w:val="000000"/>
                <w:lang w:val="es-ES" w:eastAsia="es-ES"/>
              </w:rPr>
            </w:pPr>
            <w:r w:rsidRPr="00251D11">
              <w:rPr>
                <w:rFonts w:ascii="Arial" w:hAnsi="Arial" w:cs="Arial"/>
                <w:color w:val="000000"/>
                <w:lang w:val="es-ES" w:eastAsia="es-ES"/>
              </w:rPr>
              <w:t xml:space="preserve">Sobre De Felpa Para </w:t>
            </w:r>
            <w:proofErr w:type="gramStart"/>
            <w:r w:rsidRPr="00251D11">
              <w:rPr>
                <w:rFonts w:ascii="Arial" w:hAnsi="Arial" w:cs="Arial"/>
                <w:color w:val="000000"/>
                <w:lang w:val="es-ES" w:eastAsia="es-ES"/>
              </w:rPr>
              <w:t xml:space="preserve">Cd  </w:t>
            </w:r>
            <w:r w:rsidRPr="00251D11">
              <w:rPr>
                <w:rFonts w:ascii="Arial" w:hAnsi="Arial" w:cs="Arial"/>
                <w:color w:val="000000"/>
                <w:sz w:val="16"/>
                <w:szCs w:val="16"/>
                <w:lang w:val="es-ES" w:eastAsia="es-ES"/>
              </w:rPr>
              <w:t>Sobre</w:t>
            </w:r>
            <w:proofErr w:type="gramEnd"/>
            <w:r w:rsidRPr="00251D11">
              <w:rPr>
                <w:rFonts w:ascii="Arial" w:hAnsi="Arial" w:cs="Arial"/>
                <w:color w:val="000000"/>
                <w:sz w:val="16"/>
                <w:szCs w:val="16"/>
                <w:lang w:val="es-ES" w:eastAsia="es-ES"/>
              </w:rPr>
              <w:t xml:space="preserve"> de felpa para CD   Para CD o DVD de 12 cm, con doble                                                         bolsillo</w:t>
            </w:r>
          </w:p>
        </w:tc>
        <w:tc>
          <w:tcPr>
            <w:tcW w:w="876"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jc w:val="center"/>
              <w:rPr>
                <w:rFonts w:ascii="Arial" w:hAnsi="Arial" w:cs="Arial"/>
                <w:lang w:val="es-ES" w:eastAsia="es-ES"/>
              </w:rPr>
            </w:pPr>
            <w:r w:rsidRPr="00251D11">
              <w:rPr>
                <w:rFonts w:ascii="Arial" w:hAnsi="Arial" w:cs="Arial"/>
                <w:lang w:val="es-ES" w:eastAsia="es-ES"/>
              </w:rPr>
              <w:t>Unidad</w:t>
            </w:r>
          </w:p>
        </w:tc>
        <w:tc>
          <w:tcPr>
            <w:tcW w:w="1213" w:type="dxa"/>
            <w:tcBorders>
              <w:top w:val="nil"/>
              <w:left w:val="nil"/>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Arial" w:hAnsi="Arial" w:cs="Arial"/>
                <w:sz w:val="18"/>
                <w:szCs w:val="18"/>
                <w:lang w:val="es-ES" w:eastAsia="es-ES"/>
              </w:rPr>
            </w:pPr>
            <w:r w:rsidRPr="00251D11">
              <w:rPr>
                <w:rFonts w:ascii="Arial" w:hAnsi="Arial" w:cs="Arial"/>
                <w:sz w:val="18"/>
                <w:szCs w:val="18"/>
                <w:lang w:val="es-ES" w:eastAsia="es-ES"/>
              </w:rPr>
              <w:t> </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r>
      <w:tr w:rsidR="00251D11" w:rsidRPr="00251D11" w:rsidTr="00251D11">
        <w:trPr>
          <w:trHeight w:val="732"/>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Calibri" w:hAnsi="Calibri"/>
                <w:color w:val="000000"/>
                <w:lang w:val="es-ES" w:eastAsia="es-ES"/>
              </w:rPr>
            </w:pPr>
            <w:r w:rsidRPr="00251D11">
              <w:rPr>
                <w:rFonts w:ascii="Calibri" w:hAnsi="Calibri"/>
                <w:color w:val="000000"/>
                <w:lang w:val="es-ES" w:eastAsia="es-ES"/>
              </w:rPr>
              <w:t>12</w:t>
            </w:r>
          </w:p>
        </w:tc>
        <w:tc>
          <w:tcPr>
            <w:tcW w:w="3373"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rPr>
                <w:rFonts w:ascii="Arial" w:hAnsi="Arial" w:cs="Arial"/>
                <w:color w:val="000000"/>
                <w:lang w:val="es-ES" w:eastAsia="es-ES"/>
              </w:rPr>
            </w:pPr>
            <w:r w:rsidRPr="00251D11">
              <w:rPr>
                <w:rFonts w:ascii="Arial" w:hAnsi="Arial" w:cs="Arial"/>
                <w:color w:val="000000"/>
                <w:lang w:val="es-ES" w:eastAsia="es-ES"/>
              </w:rPr>
              <w:t xml:space="preserve">Perforadora Para Oficina De 2 Huecos   </w:t>
            </w:r>
            <w:r w:rsidRPr="00251D11">
              <w:rPr>
                <w:rFonts w:ascii="Arial" w:hAnsi="Arial" w:cs="Arial"/>
                <w:color w:val="000000"/>
                <w:sz w:val="16"/>
                <w:szCs w:val="16"/>
                <w:lang w:val="es-ES" w:eastAsia="es-ES"/>
              </w:rPr>
              <w:t>Perforadora para Oficina de 2 huecos    20 hojas a la vez</w:t>
            </w:r>
          </w:p>
        </w:tc>
        <w:tc>
          <w:tcPr>
            <w:tcW w:w="876"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jc w:val="center"/>
              <w:rPr>
                <w:rFonts w:ascii="Arial" w:hAnsi="Arial" w:cs="Arial"/>
                <w:lang w:val="es-ES" w:eastAsia="es-ES"/>
              </w:rPr>
            </w:pPr>
            <w:r w:rsidRPr="00251D11">
              <w:rPr>
                <w:rFonts w:ascii="Arial" w:hAnsi="Arial" w:cs="Arial"/>
                <w:lang w:val="es-ES" w:eastAsia="es-ES"/>
              </w:rPr>
              <w:t>Unidad</w:t>
            </w:r>
          </w:p>
        </w:tc>
        <w:tc>
          <w:tcPr>
            <w:tcW w:w="1213" w:type="dxa"/>
            <w:tcBorders>
              <w:top w:val="nil"/>
              <w:left w:val="nil"/>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Arial" w:hAnsi="Arial" w:cs="Arial"/>
                <w:sz w:val="18"/>
                <w:szCs w:val="18"/>
                <w:lang w:val="es-ES" w:eastAsia="es-ES"/>
              </w:rPr>
            </w:pPr>
            <w:r w:rsidRPr="00251D11">
              <w:rPr>
                <w:rFonts w:ascii="Arial" w:hAnsi="Arial" w:cs="Arial"/>
                <w:sz w:val="18"/>
                <w:szCs w:val="18"/>
                <w:lang w:val="es-ES" w:eastAsia="es-ES"/>
              </w:rPr>
              <w:t> </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r>
      <w:tr w:rsidR="00251D11" w:rsidRPr="00251D11" w:rsidTr="00251D11">
        <w:trPr>
          <w:trHeight w:val="288"/>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Calibri" w:hAnsi="Calibri"/>
                <w:color w:val="000000"/>
                <w:lang w:val="es-ES" w:eastAsia="es-ES"/>
              </w:rPr>
            </w:pPr>
            <w:r w:rsidRPr="00251D11">
              <w:rPr>
                <w:rFonts w:ascii="Calibri" w:hAnsi="Calibri"/>
                <w:color w:val="000000"/>
                <w:lang w:val="es-ES" w:eastAsia="es-ES"/>
              </w:rPr>
              <w:t>13</w:t>
            </w:r>
          </w:p>
        </w:tc>
        <w:tc>
          <w:tcPr>
            <w:tcW w:w="3373"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rPr>
                <w:rFonts w:ascii="Arial" w:hAnsi="Arial" w:cs="Arial"/>
                <w:color w:val="000000"/>
                <w:lang w:val="es-ES" w:eastAsia="es-ES"/>
              </w:rPr>
            </w:pPr>
            <w:r w:rsidRPr="00251D11">
              <w:rPr>
                <w:rFonts w:ascii="Arial" w:hAnsi="Arial" w:cs="Arial"/>
                <w:color w:val="000000"/>
                <w:lang w:val="es-ES" w:eastAsia="es-ES"/>
              </w:rPr>
              <w:t xml:space="preserve">Resaltador   </w:t>
            </w:r>
            <w:r w:rsidRPr="00251D11">
              <w:rPr>
                <w:rFonts w:ascii="Arial" w:hAnsi="Arial" w:cs="Arial"/>
                <w:color w:val="000000"/>
                <w:sz w:val="16"/>
                <w:szCs w:val="16"/>
                <w:lang w:val="es-ES" w:eastAsia="es-ES"/>
              </w:rPr>
              <w:t>Colores surtidos</w:t>
            </w:r>
          </w:p>
        </w:tc>
        <w:tc>
          <w:tcPr>
            <w:tcW w:w="876"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jc w:val="center"/>
              <w:rPr>
                <w:rFonts w:ascii="Arial" w:hAnsi="Arial" w:cs="Arial"/>
                <w:lang w:val="es-ES" w:eastAsia="es-ES"/>
              </w:rPr>
            </w:pPr>
            <w:r w:rsidRPr="00251D11">
              <w:rPr>
                <w:rFonts w:ascii="Arial" w:hAnsi="Arial" w:cs="Arial"/>
                <w:lang w:val="es-ES" w:eastAsia="es-ES"/>
              </w:rPr>
              <w:t>Unidad</w:t>
            </w:r>
          </w:p>
        </w:tc>
        <w:tc>
          <w:tcPr>
            <w:tcW w:w="1213" w:type="dxa"/>
            <w:tcBorders>
              <w:top w:val="nil"/>
              <w:left w:val="nil"/>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Arial" w:hAnsi="Arial" w:cs="Arial"/>
                <w:sz w:val="18"/>
                <w:szCs w:val="18"/>
                <w:lang w:val="es-ES" w:eastAsia="es-ES"/>
              </w:rPr>
            </w:pPr>
            <w:r w:rsidRPr="00251D11">
              <w:rPr>
                <w:rFonts w:ascii="Arial" w:hAnsi="Arial" w:cs="Arial"/>
                <w:sz w:val="18"/>
                <w:szCs w:val="18"/>
                <w:lang w:val="es-ES" w:eastAsia="es-ES"/>
              </w:rPr>
              <w:t> </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r>
      <w:tr w:rsidR="00251D11" w:rsidRPr="00251D11" w:rsidTr="00251D11">
        <w:trPr>
          <w:trHeight w:val="876"/>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Calibri" w:hAnsi="Calibri"/>
                <w:color w:val="000000"/>
                <w:lang w:val="es-ES" w:eastAsia="es-ES"/>
              </w:rPr>
            </w:pPr>
            <w:r w:rsidRPr="00251D11">
              <w:rPr>
                <w:rFonts w:ascii="Calibri" w:hAnsi="Calibri"/>
                <w:color w:val="000000"/>
                <w:lang w:val="es-ES" w:eastAsia="es-ES"/>
              </w:rPr>
              <w:t>14</w:t>
            </w:r>
          </w:p>
        </w:tc>
        <w:tc>
          <w:tcPr>
            <w:tcW w:w="3373"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A46C14">
            <w:pPr>
              <w:suppressAutoHyphens w:val="0"/>
              <w:rPr>
                <w:rFonts w:ascii="Arial" w:hAnsi="Arial" w:cs="Arial"/>
                <w:color w:val="000000"/>
                <w:lang w:val="es-ES" w:eastAsia="es-ES"/>
              </w:rPr>
            </w:pPr>
            <w:r w:rsidRPr="00251D11">
              <w:rPr>
                <w:rFonts w:ascii="Arial" w:hAnsi="Arial" w:cs="Arial"/>
                <w:color w:val="000000"/>
                <w:lang w:val="es-ES" w:eastAsia="es-ES"/>
              </w:rPr>
              <w:t xml:space="preserve">Marcador Borrable </w:t>
            </w:r>
            <w:r w:rsidRPr="00251D11">
              <w:rPr>
                <w:rFonts w:ascii="Arial" w:hAnsi="Arial" w:cs="Arial"/>
                <w:color w:val="000000"/>
                <w:sz w:val="16"/>
                <w:szCs w:val="16"/>
                <w:lang w:val="es-ES" w:eastAsia="es-ES"/>
              </w:rPr>
              <w:t>a base de alcohol, no mancha, para</w:t>
            </w:r>
            <w:r w:rsidR="00A46C14">
              <w:rPr>
                <w:rFonts w:ascii="Arial" w:hAnsi="Arial" w:cs="Arial"/>
                <w:color w:val="000000"/>
                <w:sz w:val="16"/>
                <w:szCs w:val="16"/>
                <w:lang w:val="es-ES" w:eastAsia="es-ES"/>
              </w:rPr>
              <w:t xml:space="preserve"> </w:t>
            </w:r>
            <w:r w:rsidRPr="00251D11">
              <w:rPr>
                <w:rFonts w:ascii="Arial" w:hAnsi="Arial" w:cs="Arial"/>
                <w:color w:val="000000"/>
                <w:sz w:val="16"/>
                <w:szCs w:val="16"/>
                <w:lang w:val="es-ES" w:eastAsia="es-ES"/>
              </w:rPr>
              <w:t xml:space="preserve">escribir sobre tableros </w:t>
            </w:r>
            <w:proofErr w:type="spellStart"/>
            <w:r w:rsidR="00A46C14">
              <w:rPr>
                <w:rFonts w:ascii="Arial" w:hAnsi="Arial" w:cs="Arial"/>
                <w:color w:val="000000"/>
                <w:sz w:val="16"/>
                <w:szCs w:val="16"/>
                <w:lang w:val="es-ES" w:eastAsia="es-ES"/>
              </w:rPr>
              <w:t>p</w:t>
            </w:r>
            <w:r w:rsidRPr="00251D11">
              <w:rPr>
                <w:rFonts w:ascii="Arial" w:hAnsi="Arial" w:cs="Arial"/>
                <w:color w:val="000000"/>
                <w:sz w:val="16"/>
                <w:szCs w:val="16"/>
                <w:lang w:val="es-ES" w:eastAsia="es-ES"/>
              </w:rPr>
              <w:t>orcelanizados</w:t>
            </w:r>
            <w:proofErr w:type="spellEnd"/>
            <w:r w:rsidRPr="00251D11">
              <w:rPr>
                <w:rFonts w:ascii="Arial" w:hAnsi="Arial" w:cs="Arial"/>
                <w:color w:val="000000"/>
                <w:sz w:val="16"/>
                <w:szCs w:val="16"/>
                <w:lang w:val="es-ES" w:eastAsia="es-ES"/>
              </w:rPr>
              <w:t xml:space="preserve"> o</w:t>
            </w:r>
            <w:r w:rsidR="00A46C14">
              <w:rPr>
                <w:rFonts w:ascii="Arial" w:hAnsi="Arial" w:cs="Arial"/>
                <w:color w:val="000000"/>
                <w:sz w:val="16"/>
                <w:szCs w:val="16"/>
                <w:lang w:val="es-ES" w:eastAsia="es-ES"/>
              </w:rPr>
              <w:t xml:space="preserve"> </w:t>
            </w:r>
            <w:r w:rsidRPr="00251D11">
              <w:rPr>
                <w:rFonts w:ascii="Arial" w:hAnsi="Arial" w:cs="Arial"/>
                <w:color w:val="000000"/>
                <w:sz w:val="16"/>
                <w:szCs w:val="16"/>
                <w:lang w:val="es-ES" w:eastAsia="es-ES"/>
              </w:rPr>
              <w:t>cualquier superficie lisa</w:t>
            </w:r>
          </w:p>
        </w:tc>
        <w:tc>
          <w:tcPr>
            <w:tcW w:w="876"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jc w:val="center"/>
              <w:rPr>
                <w:rFonts w:ascii="Arial" w:hAnsi="Arial" w:cs="Arial"/>
                <w:lang w:val="es-ES" w:eastAsia="es-ES"/>
              </w:rPr>
            </w:pPr>
            <w:r w:rsidRPr="00251D11">
              <w:rPr>
                <w:rFonts w:ascii="Arial" w:hAnsi="Arial" w:cs="Arial"/>
                <w:lang w:val="es-ES" w:eastAsia="es-ES"/>
              </w:rPr>
              <w:t>Unidad</w:t>
            </w:r>
          </w:p>
        </w:tc>
        <w:tc>
          <w:tcPr>
            <w:tcW w:w="1213" w:type="dxa"/>
            <w:tcBorders>
              <w:top w:val="nil"/>
              <w:left w:val="nil"/>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Arial" w:hAnsi="Arial" w:cs="Arial"/>
                <w:sz w:val="18"/>
                <w:szCs w:val="18"/>
                <w:lang w:val="es-ES" w:eastAsia="es-ES"/>
              </w:rPr>
            </w:pPr>
            <w:r w:rsidRPr="00251D11">
              <w:rPr>
                <w:rFonts w:ascii="Arial" w:hAnsi="Arial" w:cs="Arial"/>
                <w:sz w:val="18"/>
                <w:szCs w:val="18"/>
                <w:lang w:val="es-ES" w:eastAsia="es-ES"/>
              </w:rPr>
              <w:t> </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r>
      <w:tr w:rsidR="00251D11" w:rsidRPr="00251D11" w:rsidTr="00251D11">
        <w:trPr>
          <w:trHeight w:val="936"/>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Calibri" w:hAnsi="Calibri"/>
                <w:color w:val="000000"/>
                <w:lang w:val="es-ES" w:eastAsia="es-ES"/>
              </w:rPr>
            </w:pPr>
            <w:r w:rsidRPr="00251D11">
              <w:rPr>
                <w:rFonts w:ascii="Calibri" w:hAnsi="Calibri"/>
                <w:color w:val="000000"/>
                <w:lang w:val="es-ES" w:eastAsia="es-ES"/>
              </w:rPr>
              <w:t>15</w:t>
            </w:r>
          </w:p>
        </w:tc>
        <w:tc>
          <w:tcPr>
            <w:tcW w:w="3373"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rPr>
                <w:rFonts w:ascii="Arial" w:hAnsi="Arial" w:cs="Arial"/>
                <w:color w:val="000000"/>
                <w:lang w:val="es-ES" w:eastAsia="es-ES"/>
              </w:rPr>
            </w:pPr>
            <w:r w:rsidRPr="00251D11">
              <w:rPr>
                <w:rFonts w:ascii="Arial" w:hAnsi="Arial" w:cs="Arial"/>
                <w:color w:val="000000"/>
                <w:lang w:val="es-ES" w:eastAsia="es-ES"/>
              </w:rPr>
              <w:t xml:space="preserve">Marcador Permanente Punta Delgada   </w:t>
            </w:r>
            <w:r w:rsidRPr="00251D11">
              <w:rPr>
                <w:rFonts w:ascii="Arial" w:hAnsi="Arial" w:cs="Arial"/>
                <w:color w:val="000000"/>
                <w:sz w:val="16"/>
                <w:szCs w:val="16"/>
                <w:lang w:val="es-ES" w:eastAsia="es-ES"/>
              </w:rPr>
              <w:t>Tinta indeleble a base de alcohol de secado</w:t>
            </w:r>
            <w:r w:rsidRPr="00251D11">
              <w:rPr>
                <w:rFonts w:ascii="Arial" w:hAnsi="Arial" w:cs="Arial"/>
                <w:color w:val="000000"/>
                <w:sz w:val="16"/>
                <w:szCs w:val="16"/>
                <w:lang w:val="es-ES" w:eastAsia="es-ES"/>
              </w:rPr>
              <w:br/>
              <w:t>rápido, para escribir sobre cualquier superficie</w:t>
            </w:r>
          </w:p>
        </w:tc>
        <w:tc>
          <w:tcPr>
            <w:tcW w:w="876"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jc w:val="center"/>
              <w:rPr>
                <w:rFonts w:ascii="Arial" w:hAnsi="Arial" w:cs="Arial"/>
                <w:lang w:val="es-ES" w:eastAsia="es-ES"/>
              </w:rPr>
            </w:pPr>
            <w:r w:rsidRPr="00251D11">
              <w:rPr>
                <w:rFonts w:ascii="Arial" w:hAnsi="Arial" w:cs="Arial"/>
                <w:lang w:val="es-ES" w:eastAsia="es-ES"/>
              </w:rPr>
              <w:t>Unidad</w:t>
            </w:r>
          </w:p>
        </w:tc>
        <w:tc>
          <w:tcPr>
            <w:tcW w:w="1213" w:type="dxa"/>
            <w:tcBorders>
              <w:top w:val="nil"/>
              <w:left w:val="nil"/>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Arial" w:hAnsi="Arial" w:cs="Arial"/>
                <w:sz w:val="18"/>
                <w:szCs w:val="18"/>
                <w:lang w:val="es-ES" w:eastAsia="es-ES"/>
              </w:rPr>
            </w:pPr>
            <w:r w:rsidRPr="00251D11">
              <w:rPr>
                <w:rFonts w:ascii="Arial" w:hAnsi="Arial" w:cs="Arial"/>
                <w:sz w:val="18"/>
                <w:szCs w:val="18"/>
                <w:lang w:val="es-ES" w:eastAsia="es-ES"/>
              </w:rPr>
              <w:t> </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r>
      <w:tr w:rsidR="00251D11" w:rsidRPr="00251D11" w:rsidTr="00251D11">
        <w:trPr>
          <w:trHeight w:val="792"/>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Calibri" w:hAnsi="Calibri"/>
                <w:color w:val="000000"/>
                <w:lang w:val="es-ES" w:eastAsia="es-ES"/>
              </w:rPr>
            </w:pPr>
            <w:r w:rsidRPr="00251D11">
              <w:rPr>
                <w:rFonts w:ascii="Calibri" w:hAnsi="Calibri"/>
                <w:color w:val="000000"/>
                <w:lang w:val="es-ES" w:eastAsia="es-ES"/>
              </w:rPr>
              <w:lastRenderedPageBreak/>
              <w:t>16</w:t>
            </w:r>
          </w:p>
        </w:tc>
        <w:tc>
          <w:tcPr>
            <w:tcW w:w="3373"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rPr>
                <w:rFonts w:ascii="Arial" w:hAnsi="Arial" w:cs="Arial"/>
                <w:color w:val="000000"/>
                <w:lang w:val="es-ES" w:eastAsia="es-ES"/>
              </w:rPr>
            </w:pPr>
            <w:r w:rsidRPr="00251D11">
              <w:rPr>
                <w:rFonts w:ascii="Arial" w:hAnsi="Arial" w:cs="Arial"/>
                <w:color w:val="000000"/>
                <w:lang w:val="es-ES" w:eastAsia="es-ES"/>
              </w:rPr>
              <w:t xml:space="preserve">Cd-R </w:t>
            </w:r>
            <w:r w:rsidRPr="00251D11">
              <w:rPr>
                <w:rFonts w:ascii="Arial" w:hAnsi="Arial" w:cs="Arial"/>
                <w:color w:val="000000"/>
                <w:sz w:val="16"/>
                <w:szCs w:val="16"/>
                <w:lang w:val="es-ES" w:eastAsia="es-ES"/>
              </w:rPr>
              <w:t>700mb/80min, mínimo de velocidad de grabado</w:t>
            </w:r>
            <w:r w:rsidRPr="00251D11">
              <w:rPr>
                <w:rFonts w:ascii="Arial" w:hAnsi="Arial" w:cs="Arial"/>
                <w:color w:val="000000"/>
                <w:sz w:val="16"/>
                <w:szCs w:val="16"/>
                <w:lang w:val="es-ES" w:eastAsia="es-ES"/>
              </w:rPr>
              <w:br/>
              <w:t>4x</w:t>
            </w:r>
          </w:p>
        </w:tc>
        <w:tc>
          <w:tcPr>
            <w:tcW w:w="876"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jc w:val="center"/>
              <w:rPr>
                <w:rFonts w:ascii="Arial" w:hAnsi="Arial" w:cs="Arial"/>
                <w:lang w:val="es-ES" w:eastAsia="es-ES"/>
              </w:rPr>
            </w:pPr>
            <w:r w:rsidRPr="00251D11">
              <w:rPr>
                <w:rFonts w:ascii="Arial" w:hAnsi="Arial" w:cs="Arial"/>
                <w:lang w:val="es-ES" w:eastAsia="es-ES"/>
              </w:rPr>
              <w:t xml:space="preserve">100 </w:t>
            </w:r>
            <w:proofErr w:type="gramStart"/>
            <w:r w:rsidRPr="00251D11">
              <w:rPr>
                <w:rFonts w:ascii="Arial" w:hAnsi="Arial" w:cs="Arial"/>
                <w:lang w:val="es-ES" w:eastAsia="es-ES"/>
              </w:rPr>
              <w:t>Unidades</w:t>
            </w:r>
            <w:proofErr w:type="gramEnd"/>
          </w:p>
        </w:tc>
        <w:tc>
          <w:tcPr>
            <w:tcW w:w="1213" w:type="dxa"/>
            <w:tcBorders>
              <w:top w:val="nil"/>
              <w:left w:val="nil"/>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Arial" w:hAnsi="Arial" w:cs="Arial"/>
                <w:sz w:val="18"/>
                <w:szCs w:val="18"/>
                <w:lang w:val="es-ES" w:eastAsia="es-ES"/>
              </w:rPr>
            </w:pPr>
            <w:r w:rsidRPr="00251D11">
              <w:rPr>
                <w:rFonts w:ascii="Arial" w:hAnsi="Arial" w:cs="Arial"/>
                <w:sz w:val="18"/>
                <w:szCs w:val="18"/>
                <w:lang w:val="es-ES" w:eastAsia="es-ES"/>
              </w:rPr>
              <w:t> </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r>
      <w:tr w:rsidR="00251D11" w:rsidRPr="00251D11" w:rsidTr="00251D11">
        <w:trPr>
          <w:trHeight w:val="672"/>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Calibri" w:hAnsi="Calibri"/>
                <w:color w:val="000000"/>
                <w:lang w:val="es-ES" w:eastAsia="es-ES"/>
              </w:rPr>
            </w:pPr>
            <w:r w:rsidRPr="00251D11">
              <w:rPr>
                <w:rFonts w:ascii="Calibri" w:hAnsi="Calibri"/>
                <w:color w:val="000000"/>
                <w:lang w:val="es-ES" w:eastAsia="es-ES"/>
              </w:rPr>
              <w:t>17</w:t>
            </w:r>
          </w:p>
        </w:tc>
        <w:tc>
          <w:tcPr>
            <w:tcW w:w="3373" w:type="dxa"/>
            <w:tcBorders>
              <w:top w:val="nil"/>
              <w:left w:val="nil"/>
              <w:bottom w:val="single" w:sz="4" w:space="0" w:color="auto"/>
              <w:right w:val="single" w:sz="4" w:space="0" w:color="auto"/>
            </w:tcBorders>
            <w:shd w:val="clear" w:color="auto" w:fill="auto"/>
            <w:vAlign w:val="center"/>
            <w:hideMark/>
          </w:tcPr>
          <w:p w:rsidR="00251D11" w:rsidRPr="00251D11" w:rsidRDefault="00A46C14" w:rsidP="00251D11">
            <w:pPr>
              <w:suppressAutoHyphens w:val="0"/>
              <w:rPr>
                <w:rFonts w:ascii="Arial" w:hAnsi="Arial" w:cs="Arial"/>
                <w:color w:val="000000"/>
                <w:lang w:val="es-ES" w:eastAsia="es-ES"/>
              </w:rPr>
            </w:pPr>
            <w:r w:rsidRPr="00251D11">
              <w:rPr>
                <w:rFonts w:ascii="Arial" w:hAnsi="Arial" w:cs="Arial"/>
                <w:color w:val="000000"/>
                <w:lang w:val="es-ES" w:eastAsia="es-ES"/>
              </w:rPr>
              <w:t>DVD</w:t>
            </w:r>
            <w:r w:rsidR="00251D11" w:rsidRPr="00251D11">
              <w:rPr>
                <w:rFonts w:ascii="Arial" w:hAnsi="Arial" w:cs="Arial"/>
                <w:color w:val="000000"/>
                <w:lang w:val="es-ES" w:eastAsia="es-ES"/>
              </w:rPr>
              <w:t xml:space="preserve">-R Paquete X 50   </w:t>
            </w:r>
            <w:r w:rsidR="00251D11" w:rsidRPr="00251D11">
              <w:rPr>
                <w:rFonts w:ascii="Arial" w:hAnsi="Arial" w:cs="Arial"/>
                <w:color w:val="000000"/>
                <w:sz w:val="16"/>
                <w:szCs w:val="16"/>
                <w:lang w:val="es-ES" w:eastAsia="es-ES"/>
              </w:rPr>
              <w:t>Mayor o igual a 4,7 GB mínimo de velocidad de</w:t>
            </w:r>
            <w:r w:rsidR="00251D11" w:rsidRPr="00251D11">
              <w:rPr>
                <w:rFonts w:ascii="Arial" w:hAnsi="Arial" w:cs="Arial"/>
                <w:color w:val="000000"/>
                <w:sz w:val="16"/>
                <w:szCs w:val="16"/>
                <w:lang w:val="es-ES" w:eastAsia="es-ES"/>
              </w:rPr>
              <w:br/>
              <w:t>grabado 4x o más</w:t>
            </w:r>
          </w:p>
        </w:tc>
        <w:tc>
          <w:tcPr>
            <w:tcW w:w="876"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jc w:val="center"/>
              <w:rPr>
                <w:rFonts w:ascii="Arial" w:hAnsi="Arial" w:cs="Arial"/>
                <w:lang w:val="es-ES" w:eastAsia="es-ES"/>
              </w:rPr>
            </w:pPr>
            <w:r w:rsidRPr="00251D11">
              <w:rPr>
                <w:rFonts w:ascii="Arial" w:hAnsi="Arial" w:cs="Arial"/>
                <w:lang w:val="es-ES" w:eastAsia="es-ES"/>
              </w:rPr>
              <w:t>Paquete X 50</w:t>
            </w:r>
          </w:p>
        </w:tc>
        <w:tc>
          <w:tcPr>
            <w:tcW w:w="1213" w:type="dxa"/>
            <w:tcBorders>
              <w:top w:val="nil"/>
              <w:left w:val="nil"/>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Arial" w:hAnsi="Arial" w:cs="Arial"/>
                <w:sz w:val="18"/>
                <w:szCs w:val="18"/>
                <w:lang w:val="es-ES" w:eastAsia="es-ES"/>
              </w:rPr>
            </w:pPr>
            <w:r w:rsidRPr="00251D11">
              <w:rPr>
                <w:rFonts w:ascii="Arial" w:hAnsi="Arial" w:cs="Arial"/>
                <w:sz w:val="18"/>
                <w:szCs w:val="18"/>
                <w:lang w:val="es-ES" w:eastAsia="es-ES"/>
              </w:rPr>
              <w:t> </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r>
      <w:tr w:rsidR="00251D11" w:rsidRPr="00251D11" w:rsidTr="00251D11">
        <w:trPr>
          <w:trHeight w:val="792"/>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Calibri" w:hAnsi="Calibri"/>
                <w:color w:val="000000"/>
                <w:lang w:val="es-ES" w:eastAsia="es-ES"/>
              </w:rPr>
            </w:pPr>
            <w:r w:rsidRPr="00251D11">
              <w:rPr>
                <w:rFonts w:ascii="Calibri" w:hAnsi="Calibri"/>
                <w:color w:val="000000"/>
                <w:lang w:val="es-ES" w:eastAsia="es-ES"/>
              </w:rPr>
              <w:t>18</w:t>
            </w:r>
          </w:p>
        </w:tc>
        <w:tc>
          <w:tcPr>
            <w:tcW w:w="3373"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rPr>
                <w:rFonts w:ascii="Arial" w:hAnsi="Arial" w:cs="Arial"/>
                <w:color w:val="000000"/>
                <w:lang w:val="es-ES" w:eastAsia="es-ES"/>
              </w:rPr>
            </w:pPr>
            <w:r w:rsidRPr="00251D11">
              <w:rPr>
                <w:rFonts w:ascii="Arial" w:hAnsi="Arial" w:cs="Arial"/>
                <w:color w:val="000000"/>
                <w:lang w:val="es-ES" w:eastAsia="es-ES"/>
              </w:rPr>
              <w:t>Cd-</w:t>
            </w:r>
            <w:proofErr w:type="spellStart"/>
            <w:proofErr w:type="gramStart"/>
            <w:r w:rsidRPr="00251D11">
              <w:rPr>
                <w:rFonts w:ascii="Arial" w:hAnsi="Arial" w:cs="Arial"/>
                <w:color w:val="000000"/>
                <w:lang w:val="es-ES" w:eastAsia="es-ES"/>
              </w:rPr>
              <w:t>Rw</w:t>
            </w:r>
            <w:proofErr w:type="spellEnd"/>
            <w:r w:rsidRPr="00251D11">
              <w:rPr>
                <w:rFonts w:ascii="Arial" w:hAnsi="Arial" w:cs="Arial"/>
                <w:color w:val="000000"/>
                <w:lang w:val="es-ES" w:eastAsia="es-ES"/>
              </w:rPr>
              <w:t xml:space="preserve">  </w:t>
            </w:r>
            <w:r w:rsidRPr="00251D11">
              <w:rPr>
                <w:rFonts w:ascii="Arial" w:hAnsi="Arial" w:cs="Arial"/>
                <w:color w:val="000000"/>
                <w:sz w:val="16"/>
                <w:szCs w:val="16"/>
                <w:lang w:val="es-ES" w:eastAsia="es-ES"/>
              </w:rPr>
              <w:t>700</w:t>
            </w:r>
            <w:proofErr w:type="gramEnd"/>
            <w:r w:rsidRPr="00251D11">
              <w:rPr>
                <w:rFonts w:ascii="Arial" w:hAnsi="Arial" w:cs="Arial"/>
                <w:color w:val="000000"/>
                <w:sz w:val="16"/>
                <w:szCs w:val="16"/>
                <w:lang w:val="es-ES" w:eastAsia="es-ES"/>
              </w:rPr>
              <w:t>mb/80min, mínimo de velocidad de grabado</w:t>
            </w:r>
            <w:r w:rsidRPr="00251D11">
              <w:rPr>
                <w:rFonts w:ascii="Arial" w:hAnsi="Arial" w:cs="Arial"/>
                <w:color w:val="000000"/>
                <w:sz w:val="16"/>
                <w:szCs w:val="16"/>
                <w:lang w:val="es-ES" w:eastAsia="es-ES"/>
              </w:rPr>
              <w:br/>
              <w:t>4x</w:t>
            </w:r>
          </w:p>
        </w:tc>
        <w:tc>
          <w:tcPr>
            <w:tcW w:w="876"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jc w:val="center"/>
              <w:rPr>
                <w:rFonts w:ascii="Arial" w:hAnsi="Arial" w:cs="Arial"/>
                <w:lang w:val="es-ES" w:eastAsia="es-ES"/>
              </w:rPr>
            </w:pPr>
            <w:r w:rsidRPr="00251D11">
              <w:rPr>
                <w:rFonts w:ascii="Arial" w:hAnsi="Arial" w:cs="Arial"/>
                <w:lang w:val="es-ES" w:eastAsia="es-ES"/>
              </w:rPr>
              <w:t xml:space="preserve">25 </w:t>
            </w:r>
            <w:proofErr w:type="gramStart"/>
            <w:r w:rsidRPr="00251D11">
              <w:rPr>
                <w:rFonts w:ascii="Arial" w:hAnsi="Arial" w:cs="Arial"/>
                <w:lang w:val="es-ES" w:eastAsia="es-ES"/>
              </w:rPr>
              <w:t>Unidades</w:t>
            </w:r>
            <w:proofErr w:type="gramEnd"/>
          </w:p>
        </w:tc>
        <w:tc>
          <w:tcPr>
            <w:tcW w:w="1213" w:type="dxa"/>
            <w:tcBorders>
              <w:top w:val="nil"/>
              <w:left w:val="nil"/>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Arial" w:hAnsi="Arial" w:cs="Arial"/>
                <w:sz w:val="18"/>
                <w:szCs w:val="18"/>
                <w:lang w:val="es-ES" w:eastAsia="es-ES"/>
              </w:rPr>
            </w:pPr>
            <w:r w:rsidRPr="00251D11">
              <w:rPr>
                <w:rFonts w:ascii="Arial" w:hAnsi="Arial" w:cs="Arial"/>
                <w:sz w:val="18"/>
                <w:szCs w:val="18"/>
                <w:lang w:val="es-ES" w:eastAsia="es-ES"/>
              </w:rPr>
              <w:t> </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r>
      <w:tr w:rsidR="00251D11" w:rsidRPr="00251D11" w:rsidTr="00251D11">
        <w:trPr>
          <w:trHeight w:val="876"/>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Calibri" w:hAnsi="Calibri"/>
                <w:color w:val="000000"/>
                <w:lang w:val="es-ES" w:eastAsia="es-ES"/>
              </w:rPr>
            </w:pPr>
            <w:r w:rsidRPr="00251D11">
              <w:rPr>
                <w:rFonts w:ascii="Calibri" w:hAnsi="Calibri"/>
                <w:color w:val="000000"/>
                <w:lang w:val="es-ES" w:eastAsia="es-ES"/>
              </w:rPr>
              <w:t>19</w:t>
            </w:r>
          </w:p>
        </w:tc>
        <w:tc>
          <w:tcPr>
            <w:tcW w:w="3373"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rPr>
                <w:rFonts w:ascii="Arial" w:hAnsi="Arial" w:cs="Arial"/>
                <w:color w:val="000000"/>
                <w:lang w:val="es-ES" w:eastAsia="es-ES"/>
              </w:rPr>
            </w:pPr>
            <w:r w:rsidRPr="00251D11">
              <w:rPr>
                <w:rFonts w:ascii="Arial" w:hAnsi="Arial" w:cs="Arial"/>
                <w:color w:val="000000"/>
                <w:lang w:val="es-ES" w:eastAsia="es-ES"/>
              </w:rPr>
              <w:t xml:space="preserve">Marcador Permanente </w:t>
            </w:r>
            <w:r w:rsidRPr="00251D11">
              <w:rPr>
                <w:rFonts w:ascii="Arial" w:hAnsi="Arial" w:cs="Arial"/>
                <w:color w:val="000000"/>
                <w:sz w:val="16"/>
                <w:szCs w:val="16"/>
                <w:lang w:val="es-ES" w:eastAsia="es-ES"/>
              </w:rPr>
              <w:t>Tinta indeleble a base de alcohol de secado</w:t>
            </w:r>
            <w:r w:rsidRPr="00251D11">
              <w:rPr>
                <w:rFonts w:ascii="Arial" w:hAnsi="Arial" w:cs="Arial"/>
                <w:color w:val="000000"/>
                <w:sz w:val="16"/>
                <w:szCs w:val="16"/>
                <w:lang w:val="es-ES" w:eastAsia="es-ES"/>
              </w:rPr>
              <w:br/>
              <w:t>rápido, calor y humedad, para escribir sobre</w:t>
            </w:r>
            <w:r w:rsidRPr="00251D11">
              <w:rPr>
                <w:rFonts w:ascii="Arial" w:hAnsi="Arial" w:cs="Arial"/>
                <w:color w:val="000000"/>
                <w:sz w:val="16"/>
                <w:szCs w:val="16"/>
                <w:lang w:val="es-ES" w:eastAsia="es-ES"/>
              </w:rPr>
              <w:br/>
              <w:t>cualquier superficie</w:t>
            </w:r>
          </w:p>
        </w:tc>
        <w:tc>
          <w:tcPr>
            <w:tcW w:w="876"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jc w:val="center"/>
              <w:rPr>
                <w:rFonts w:ascii="Arial" w:hAnsi="Arial" w:cs="Arial"/>
                <w:lang w:val="es-ES" w:eastAsia="es-ES"/>
              </w:rPr>
            </w:pPr>
            <w:r w:rsidRPr="00251D11">
              <w:rPr>
                <w:rFonts w:ascii="Arial" w:hAnsi="Arial" w:cs="Arial"/>
                <w:lang w:val="es-ES" w:eastAsia="es-ES"/>
              </w:rPr>
              <w:t>Unidad</w:t>
            </w:r>
          </w:p>
        </w:tc>
        <w:tc>
          <w:tcPr>
            <w:tcW w:w="1213" w:type="dxa"/>
            <w:tcBorders>
              <w:top w:val="nil"/>
              <w:left w:val="nil"/>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Arial" w:hAnsi="Arial" w:cs="Arial"/>
                <w:sz w:val="18"/>
                <w:szCs w:val="18"/>
                <w:lang w:val="es-ES" w:eastAsia="es-ES"/>
              </w:rPr>
            </w:pPr>
            <w:r w:rsidRPr="00251D11">
              <w:rPr>
                <w:rFonts w:ascii="Arial" w:hAnsi="Arial" w:cs="Arial"/>
                <w:sz w:val="18"/>
                <w:szCs w:val="18"/>
                <w:lang w:val="es-ES" w:eastAsia="es-ES"/>
              </w:rPr>
              <w:t> </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r>
      <w:tr w:rsidR="00251D11" w:rsidRPr="00251D11" w:rsidTr="00251D11">
        <w:trPr>
          <w:trHeight w:val="528"/>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Calibri" w:hAnsi="Calibri"/>
                <w:color w:val="000000"/>
                <w:lang w:val="es-ES" w:eastAsia="es-ES"/>
              </w:rPr>
            </w:pPr>
            <w:r w:rsidRPr="00251D11">
              <w:rPr>
                <w:rFonts w:ascii="Calibri" w:hAnsi="Calibri"/>
                <w:color w:val="000000"/>
                <w:lang w:val="es-ES" w:eastAsia="es-ES"/>
              </w:rPr>
              <w:t>20</w:t>
            </w:r>
          </w:p>
        </w:tc>
        <w:tc>
          <w:tcPr>
            <w:tcW w:w="3373"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rPr>
                <w:rFonts w:ascii="Arial" w:hAnsi="Arial" w:cs="Arial"/>
                <w:color w:val="000000"/>
                <w:lang w:val="es-ES" w:eastAsia="es-ES"/>
              </w:rPr>
            </w:pPr>
            <w:r w:rsidRPr="00251D11">
              <w:rPr>
                <w:rFonts w:ascii="Arial" w:hAnsi="Arial" w:cs="Arial"/>
                <w:color w:val="000000"/>
                <w:lang w:val="es-ES" w:eastAsia="es-ES"/>
              </w:rPr>
              <w:t xml:space="preserve">Cinta Adhesiva De Empaque En Rollo </w:t>
            </w:r>
            <w:r w:rsidRPr="00251D11">
              <w:rPr>
                <w:rFonts w:ascii="Arial" w:hAnsi="Arial" w:cs="Arial"/>
                <w:color w:val="000000"/>
                <w:sz w:val="16"/>
                <w:szCs w:val="16"/>
                <w:lang w:val="es-ES" w:eastAsia="es-ES"/>
              </w:rPr>
              <w:t>48mm x 100 metros</w:t>
            </w:r>
          </w:p>
        </w:tc>
        <w:tc>
          <w:tcPr>
            <w:tcW w:w="876"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jc w:val="center"/>
              <w:rPr>
                <w:rFonts w:ascii="Arial" w:hAnsi="Arial" w:cs="Arial"/>
                <w:lang w:val="es-ES" w:eastAsia="es-ES"/>
              </w:rPr>
            </w:pPr>
            <w:r w:rsidRPr="00251D11">
              <w:rPr>
                <w:rFonts w:ascii="Arial" w:hAnsi="Arial" w:cs="Arial"/>
                <w:lang w:val="es-ES" w:eastAsia="es-ES"/>
              </w:rPr>
              <w:t>Unidad - Rollo</w:t>
            </w:r>
          </w:p>
        </w:tc>
        <w:tc>
          <w:tcPr>
            <w:tcW w:w="1213" w:type="dxa"/>
            <w:tcBorders>
              <w:top w:val="nil"/>
              <w:left w:val="nil"/>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Arial" w:hAnsi="Arial" w:cs="Arial"/>
                <w:sz w:val="18"/>
                <w:szCs w:val="18"/>
                <w:lang w:val="es-ES" w:eastAsia="es-ES"/>
              </w:rPr>
            </w:pPr>
            <w:r w:rsidRPr="00251D11">
              <w:rPr>
                <w:rFonts w:ascii="Arial" w:hAnsi="Arial" w:cs="Arial"/>
                <w:sz w:val="18"/>
                <w:szCs w:val="18"/>
                <w:lang w:val="es-ES" w:eastAsia="es-ES"/>
              </w:rPr>
              <w:t> </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r>
      <w:tr w:rsidR="00251D11" w:rsidRPr="00251D11" w:rsidTr="00251D11">
        <w:trPr>
          <w:trHeight w:val="288"/>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Calibri" w:hAnsi="Calibri"/>
                <w:color w:val="000000"/>
                <w:lang w:val="es-ES" w:eastAsia="es-ES"/>
              </w:rPr>
            </w:pPr>
            <w:r w:rsidRPr="00251D11">
              <w:rPr>
                <w:rFonts w:ascii="Calibri" w:hAnsi="Calibri"/>
                <w:color w:val="000000"/>
                <w:lang w:val="es-ES" w:eastAsia="es-ES"/>
              </w:rPr>
              <w:t>21</w:t>
            </w:r>
          </w:p>
        </w:tc>
        <w:tc>
          <w:tcPr>
            <w:tcW w:w="3373"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rPr>
                <w:rFonts w:ascii="Arial" w:hAnsi="Arial" w:cs="Arial"/>
                <w:lang w:val="es-ES" w:eastAsia="es-ES"/>
              </w:rPr>
            </w:pPr>
            <w:r w:rsidRPr="00251D11">
              <w:rPr>
                <w:rFonts w:ascii="Arial" w:hAnsi="Arial" w:cs="Arial"/>
                <w:lang w:val="es-ES" w:eastAsia="es-ES"/>
              </w:rPr>
              <w:t>Bolígrafo Negro</w:t>
            </w:r>
          </w:p>
        </w:tc>
        <w:tc>
          <w:tcPr>
            <w:tcW w:w="876"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jc w:val="center"/>
              <w:rPr>
                <w:rFonts w:ascii="Arial" w:hAnsi="Arial" w:cs="Arial"/>
                <w:lang w:val="es-ES" w:eastAsia="es-ES"/>
              </w:rPr>
            </w:pPr>
            <w:r w:rsidRPr="00251D11">
              <w:rPr>
                <w:rFonts w:ascii="Arial" w:hAnsi="Arial" w:cs="Arial"/>
                <w:lang w:val="es-ES" w:eastAsia="es-ES"/>
              </w:rPr>
              <w:t>Unidad</w:t>
            </w:r>
          </w:p>
        </w:tc>
        <w:tc>
          <w:tcPr>
            <w:tcW w:w="1213" w:type="dxa"/>
            <w:tcBorders>
              <w:top w:val="nil"/>
              <w:left w:val="nil"/>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Arial" w:hAnsi="Arial" w:cs="Arial"/>
                <w:sz w:val="18"/>
                <w:szCs w:val="18"/>
                <w:lang w:val="es-ES" w:eastAsia="es-ES"/>
              </w:rPr>
            </w:pPr>
            <w:r w:rsidRPr="00251D11">
              <w:rPr>
                <w:rFonts w:ascii="Arial" w:hAnsi="Arial" w:cs="Arial"/>
                <w:sz w:val="18"/>
                <w:szCs w:val="18"/>
                <w:lang w:val="es-ES" w:eastAsia="es-ES"/>
              </w:rPr>
              <w:t> </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r>
      <w:tr w:rsidR="00251D11" w:rsidRPr="00251D11" w:rsidTr="00251D11">
        <w:trPr>
          <w:trHeight w:val="876"/>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Calibri" w:hAnsi="Calibri"/>
                <w:color w:val="000000"/>
                <w:lang w:val="es-ES" w:eastAsia="es-ES"/>
              </w:rPr>
            </w:pPr>
            <w:r w:rsidRPr="00251D11">
              <w:rPr>
                <w:rFonts w:ascii="Calibri" w:hAnsi="Calibri"/>
                <w:color w:val="000000"/>
                <w:lang w:val="es-ES" w:eastAsia="es-ES"/>
              </w:rPr>
              <w:t>22</w:t>
            </w:r>
          </w:p>
        </w:tc>
        <w:tc>
          <w:tcPr>
            <w:tcW w:w="3373"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rPr>
                <w:rFonts w:ascii="Arial" w:hAnsi="Arial" w:cs="Arial"/>
                <w:color w:val="000000"/>
                <w:lang w:val="es-ES" w:eastAsia="es-ES"/>
              </w:rPr>
            </w:pPr>
            <w:r w:rsidRPr="00251D11">
              <w:rPr>
                <w:rFonts w:ascii="Arial" w:hAnsi="Arial" w:cs="Arial"/>
                <w:color w:val="000000"/>
                <w:lang w:val="es-ES" w:eastAsia="es-ES"/>
              </w:rPr>
              <w:t xml:space="preserve">Cosedora De Oficina 30 Hojas </w:t>
            </w:r>
            <w:r w:rsidRPr="00251D11">
              <w:rPr>
                <w:rFonts w:ascii="Arial" w:hAnsi="Arial" w:cs="Arial"/>
                <w:color w:val="000000"/>
                <w:sz w:val="16"/>
                <w:szCs w:val="16"/>
                <w:lang w:val="es-ES" w:eastAsia="es-ES"/>
              </w:rPr>
              <w:t>Estructura metálica de alta resistencia                               Medidas aproximadas de 186 mm largo x 64 mm</w:t>
            </w:r>
            <w:r w:rsidR="00A46C14">
              <w:rPr>
                <w:rFonts w:ascii="Arial" w:hAnsi="Arial" w:cs="Arial"/>
                <w:color w:val="000000"/>
                <w:sz w:val="16"/>
                <w:szCs w:val="16"/>
                <w:lang w:val="es-ES" w:eastAsia="es-ES"/>
              </w:rPr>
              <w:t xml:space="preserve"> </w:t>
            </w:r>
            <w:r w:rsidRPr="00251D11">
              <w:rPr>
                <w:rFonts w:ascii="Arial" w:hAnsi="Arial" w:cs="Arial"/>
                <w:color w:val="000000"/>
                <w:sz w:val="16"/>
                <w:szCs w:val="16"/>
                <w:lang w:val="es-ES" w:eastAsia="es-ES"/>
              </w:rPr>
              <w:t xml:space="preserve">alto x 44 mm </w:t>
            </w:r>
            <w:proofErr w:type="gramStart"/>
            <w:r w:rsidRPr="00251D11">
              <w:rPr>
                <w:rFonts w:ascii="Arial" w:hAnsi="Arial" w:cs="Arial"/>
                <w:color w:val="000000"/>
                <w:sz w:val="16"/>
                <w:szCs w:val="16"/>
                <w:lang w:val="es-ES" w:eastAsia="es-ES"/>
              </w:rPr>
              <w:t>ancho  para</w:t>
            </w:r>
            <w:proofErr w:type="gramEnd"/>
            <w:r w:rsidRPr="00251D11">
              <w:rPr>
                <w:rFonts w:ascii="Arial" w:hAnsi="Arial" w:cs="Arial"/>
                <w:color w:val="000000"/>
                <w:sz w:val="16"/>
                <w:szCs w:val="16"/>
                <w:lang w:val="es-ES" w:eastAsia="es-ES"/>
              </w:rPr>
              <w:t xml:space="preserve"> 30 hojas</w:t>
            </w:r>
          </w:p>
        </w:tc>
        <w:tc>
          <w:tcPr>
            <w:tcW w:w="876"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jc w:val="center"/>
              <w:rPr>
                <w:rFonts w:ascii="Arial" w:hAnsi="Arial" w:cs="Arial"/>
                <w:lang w:val="es-ES" w:eastAsia="es-ES"/>
              </w:rPr>
            </w:pPr>
            <w:r w:rsidRPr="00251D11">
              <w:rPr>
                <w:rFonts w:ascii="Arial" w:hAnsi="Arial" w:cs="Arial"/>
                <w:lang w:val="es-ES" w:eastAsia="es-ES"/>
              </w:rPr>
              <w:t>Unidad</w:t>
            </w:r>
          </w:p>
        </w:tc>
        <w:tc>
          <w:tcPr>
            <w:tcW w:w="1213" w:type="dxa"/>
            <w:tcBorders>
              <w:top w:val="nil"/>
              <w:left w:val="nil"/>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Arial" w:hAnsi="Arial" w:cs="Arial"/>
                <w:sz w:val="18"/>
                <w:szCs w:val="18"/>
                <w:lang w:val="es-ES" w:eastAsia="es-ES"/>
              </w:rPr>
            </w:pPr>
            <w:r w:rsidRPr="00251D11">
              <w:rPr>
                <w:rFonts w:ascii="Arial" w:hAnsi="Arial" w:cs="Arial"/>
                <w:sz w:val="18"/>
                <w:szCs w:val="18"/>
                <w:lang w:val="es-ES" w:eastAsia="es-ES"/>
              </w:rPr>
              <w:t> </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r>
      <w:tr w:rsidR="00251D11" w:rsidRPr="00251D11" w:rsidTr="00251D11">
        <w:trPr>
          <w:trHeight w:val="468"/>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Calibri" w:hAnsi="Calibri"/>
                <w:color w:val="000000"/>
                <w:lang w:val="es-ES" w:eastAsia="es-ES"/>
              </w:rPr>
            </w:pPr>
            <w:r w:rsidRPr="00251D11">
              <w:rPr>
                <w:rFonts w:ascii="Calibri" w:hAnsi="Calibri"/>
                <w:color w:val="000000"/>
                <w:lang w:val="es-ES" w:eastAsia="es-ES"/>
              </w:rPr>
              <w:t>23</w:t>
            </w:r>
          </w:p>
        </w:tc>
        <w:tc>
          <w:tcPr>
            <w:tcW w:w="3373"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rPr>
                <w:rFonts w:ascii="Arial" w:hAnsi="Arial" w:cs="Arial"/>
                <w:color w:val="000000"/>
                <w:lang w:val="es-ES" w:eastAsia="es-ES"/>
              </w:rPr>
            </w:pPr>
            <w:r w:rsidRPr="00251D11">
              <w:rPr>
                <w:rFonts w:ascii="Arial" w:hAnsi="Arial" w:cs="Arial"/>
                <w:color w:val="000000"/>
                <w:lang w:val="es-ES" w:eastAsia="es-ES"/>
              </w:rPr>
              <w:t xml:space="preserve">Almohadilla Dactilar </w:t>
            </w:r>
            <w:r w:rsidRPr="00251D11">
              <w:rPr>
                <w:rFonts w:ascii="Arial" w:hAnsi="Arial" w:cs="Arial"/>
                <w:color w:val="000000"/>
                <w:sz w:val="16"/>
                <w:szCs w:val="16"/>
                <w:lang w:val="es-ES" w:eastAsia="es-ES"/>
              </w:rPr>
              <w:t>Almohadilla dactilar no recargable Forma redonda de 50 a 60 mm</w:t>
            </w:r>
          </w:p>
        </w:tc>
        <w:tc>
          <w:tcPr>
            <w:tcW w:w="876"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jc w:val="center"/>
              <w:rPr>
                <w:rFonts w:ascii="Arial" w:hAnsi="Arial" w:cs="Arial"/>
                <w:lang w:val="es-ES" w:eastAsia="es-ES"/>
              </w:rPr>
            </w:pPr>
            <w:r w:rsidRPr="00251D11">
              <w:rPr>
                <w:rFonts w:ascii="Arial" w:hAnsi="Arial" w:cs="Arial"/>
                <w:lang w:val="es-ES" w:eastAsia="es-ES"/>
              </w:rPr>
              <w:t>Unidad</w:t>
            </w:r>
          </w:p>
        </w:tc>
        <w:tc>
          <w:tcPr>
            <w:tcW w:w="1213" w:type="dxa"/>
            <w:tcBorders>
              <w:top w:val="nil"/>
              <w:left w:val="nil"/>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Arial" w:hAnsi="Arial" w:cs="Arial"/>
                <w:sz w:val="18"/>
                <w:szCs w:val="18"/>
                <w:lang w:val="es-ES" w:eastAsia="es-ES"/>
              </w:rPr>
            </w:pPr>
            <w:r w:rsidRPr="00251D11">
              <w:rPr>
                <w:rFonts w:ascii="Arial" w:hAnsi="Arial" w:cs="Arial"/>
                <w:sz w:val="18"/>
                <w:szCs w:val="18"/>
                <w:lang w:val="es-ES" w:eastAsia="es-ES"/>
              </w:rPr>
              <w:t> </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r>
      <w:tr w:rsidR="00251D11" w:rsidRPr="00251D11" w:rsidTr="00251D11">
        <w:trPr>
          <w:trHeight w:val="876"/>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Calibri" w:hAnsi="Calibri"/>
                <w:color w:val="000000"/>
                <w:lang w:val="es-ES" w:eastAsia="es-ES"/>
              </w:rPr>
            </w:pPr>
            <w:r w:rsidRPr="00251D11">
              <w:rPr>
                <w:rFonts w:ascii="Calibri" w:hAnsi="Calibri"/>
                <w:color w:val="000000"/>
                <w:lang w:val="es-ES" w:eastAsia="es-ES"/>
              </w:rPr>
              <w:t>24</w:t>
            </w:r>
          </w:p>
        </w:tc>
        <w:tc>
          <w:tcPr>
            <w:tcW w:w="3373"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rPr>
                <w:rFonts w:ascii="Arial" w:hAnsi="Arial" w:cs="Arial"/>
                <w:color w:val="000000"/>
                <w:lang w:val="es-ES" w:eastAsia="es-ES"/>
              </w:rPr>
            </w:pPr>
            <w:r w:rsidRPr="00251D11">
              <w:rPr>
                <w:rFonts w:ascii="Arial" w:hAnsi="Arial" w:cs="Arial"/>
                <w:color w:val="000000"/>
                <w:lang w:val="es-ES" w:eastAsia="es-ES"/>
              </w:rPr>
              <w:t xml:space="preserve">Perforadora Industrial 2 </w:t>
            </w:r>
            <w:proofErr w:type="gramStart"/>
            <w:r w:rsidRPr="00251D11">
              <w:rPr>
                <w:rFonts w:ascii="Arial" w:hAnsi="Arial" w:cs="Arial"/>
                <w:color w:val="000000"/>
                <w:lang w:val="es-ES" w:eastAsia="es-ES"/>
              </w:rPr>
              <w:t xml:space="preserve">Huecos </w:t>
            </w:r>
            <w:r w:rsidRPr="00251D11">
              <w:rPr>
                <w:rFonts w:ascii="Arial" w:hAnsi="Arial" w:cs="Arial"/>
                <w:color w:val="000000"/>
                <w:sz w:val="16"/>
                <w:szCs w:val="16"/>
                <w:lang w:val="es-ES" w:eastAsia="es-ES"/>
              </w:rPr>
              <w:t xml:space="preserve"> con</w:t>
            </w:r>
            <w:proofErr w:type="gramEnd"/>
            <w:r w:rsidRPr="00251D11">
              <w:rPr>
                <w:rFonts w:ascii="Arial" w:hAnsi="Arial" w:cs="Arial"/>
                <w:color w:val="000000"/>
                <w:sz w:val="16"/>
                <w:szCs w:val="16"/>
                <w:lang w:val="es-ES" w:eastAsia="es-ES"/>
              </w:rPr>
              <w:t xml:space="preserve"> una distancia entre huecos de 8cm              Trampilla para vaciar los confetis                           Capacidad de 150 hojas a la vez </w:t>
            </w:r>
          </w:p>
        </w:tc>
        <w:tc>
          <w:tcPr>
            <w:tcW w:w="876"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jc w:val="center"/>
              <w:rPr>
                <w:rFonts w:ascii="Arial" w:hAnsi="Arial" w:cs="Arial"/>
                <w:lang w:val="es-ES" w:eastAsia="es-ES"/>
              </w:rPr>
            </w:pPr>
            <w:r w:rsidRPr="00251D11">
              <w:rPr>
                <w:rFonts w:ascii="Arial" w:hAnsi="Arial" w:cs="Arial"/>
                <w:lang w:val="es-ES" w:eastAsia="es-ES"/>
              </w:rPr>
              <w:t>Unidad</w:t>
            </w:r>
          </w:p>
        </w:tc>
        <w:tc>
          <w:tcPr>
            <w:tcW w:w="1213" w:type="dxa"/>
            <w:tcBorders>
              <w:top w:val="nil"/>
              <w:left w:val="nil"/>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Arial" w:hAnsi="Arial" w:cs="Arial"/>
                <w:sz w:val="18"/>
                <w:szCs w:val="18"/>
                <w:lang w:val="es-ES" w:eastAsia="es-ES"/>
              </w:rPr>
            </w:pPr>
            <w:r w:rsidRPr="00251D11">
              <w:rPr>
                <w:rFonts w:ascii="Arial" w:hAnsi="Arial" w:cs="Arial"/>
                <w:sz w:val="18"/>
                <w:szCs w:val="18"/>
                <w:lang w:val="es-ES" w:eastAsia="es-ES"/>
              </w:rPr>
              <w:t> </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r>
      <w:tr w:rsidR="00251D11" w:rsidRPr="00251D11" w:rsidTr="00251D11">
        <w:trPr>
          <w:trHeight w:val="468"/>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Calibri" w:hAnsi="Calibri"/>
                <w:color w:val="000000"/>
                <w:lang w:val="es-ES" w:eastAsia="es-ES"/>
              </w:rPr>
            </w:pPr>
            <w:r w:rsidRPr="00251D11">
              <w:rPr>
                <w:rFonts w:ascii="Calibri" w:hAnsi="Calibri"/>
                <w:color w:val="000000"/>
                <w:lang w:val="es-ES" w:eastAsia="es-ES"/>
              </w:rPr>
              <w:t>25</w:t>
            </w:r>
          </w:p>
        </w:tc>
        <w:tc>
          <w:tcPr>
            <w:tcW w:w="3373"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A46C14">
            <w:pPr>
              <w:suppressAutoHyphens w:val="0"/>
              <w:rPr>
                <w:rFonts w:ascii="Arial" w:hAnsi="Arial" w:cs="Arial"/>
                <w:color w:val="000000"/>
                <w:lang w:val="es-ES" w:eastAsia="es-ES"/>
              </w:rPr>
            </w:pPr>
            <w:r w:rsidRPr="00251D11">
              <w:rPr>
                <w:rFonts w:ascii="Arial" w:hAnsi="Arial" w:cs="Arial"/>
                <w:color w:val="000000"/>
                <w:lang w:val="es-ES" w:eastAsia="es-ES"/>
              </w:rPr>
              <w:t xml:space="preserve">Cosedora </w:t>
            </w:r>
            <w:proofErr w:type="gramStart"/>
            <w:r w:rsidRPr="00251D11">
              <w:rPr>
                <w:rFonts w:ascii="Arial" w:hAnsi="Arial" w:cs="Arial"/>
                <w:color w:val="000000"/>
                <w:lang w:val="es-ES" w:eastAsia="es-ES"/>
              </w:rPr>
              <w:t xml:space="preserve">Eléctrica  </w:t>
            </w:r>
            <w:r w:rsidRPr="00251D11">
              <w:rPr>
                <w:rFonts w:ascii="Arial" w:hAnsi="Arial" w:cs="Arial"/>
                <w:color w:val="000000"/>
                <w:sz w:val="16"/>
                <w:szCs w:val="16"/>
                <w:lang w:val="es-ES" w:eastAsia="es-ES"/>
              </w:rPr>
              <w:t>10</w:t>
            </w:r>
            <w:proofErr w:type="gramEnd"/>
            <w:r w:rsidRPr="00251D11">
              <w:rPr>
                <w:rFonts w:ascii="Arial" w:hAnsi="Arial" w:cs="Arial"/>
                <w:color w:val="000000"/>
                <w:sz w:val="16"/>
                <w:szCs w:val="16"/>
                <w:lang w:val="es-ES" w:eastAsia="es-ES"/>
              </w:rPr>
              <w:t>mm apro</w:t>
            </w:r>
            <w:r w:rsidR="00A46C14">
              <w:rPr>
                <w:rFonts w:ascii="Arial" w:hAnsi="Arial" w:cs="Arial"/>
                <w:color w:val="000000"/>
                <w:sz w:val="16"/>
                <w:szCs w:val="16"/>
                <w:lang w:val="es-ES" w:eastAsia="es-ES"/>
              </w:rPr>
              <w:t>ximadamente</w:t>
            </w:r>
            <w:r w:rsidRPr="00251D11">
              <w:rPr>
                <w:rFonts w:ascii="Arial" w:hAnsi="Arial" w:cs="Arial"/>
                <w:color w:val="000000"/>
                <w:sz w:val="16"/>
                <w:szCs w:val="16"/>
                <w:lang w:val="es-ES" w:eastAsia="es-ES"/>
              </w:rPr>
              <w:t xml:space="preserve"> 20 hojas a la vez</w:t>
            </w:r>
          </w:p>
        </w:tc>
        <w:tc>
          <w:tcPr>
            <w:tcW w:w="876"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jc w:val="center"/>
              <w:rPr>
                <w:rFonts w:ascii="Arial" w:hAnsi="Arial" w:cs="Arial"/>
                <w:lang w:val="es-ES" w:eastAsia="es-ES"/>
              </w:rPr>
            </w:pPr>
            <w:r w:rsidRPr="00251D11">
              <w:rPr>
                <w:rFonts w:ascii="Arial" w:hAnsi="Arial" w:cs="Arial"/>
                <w:lang w:val="es-ES" w:eastAsia="es-ES"/>
              </w:rPr>
              <w:t>Unidad</w:t>
            </w:r>
          </w:p>
        </w:tc>
        <w:tc>
          <w:tcPr>
            <w:tcW w:w="1213" w:type="dxa"/>
            <w:tcBorders>
              <w:top w:val="nil"/>
              <w:left w:val="nil"/>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Arial" w:hAnsi="Arial" w:cs="Arial"/>
                <w:sz w:val="18"/>
                <w:szCs w:val="18"/>
                <w:lang w:val="es-ES" w:eastAsia="es-ES"/>
              </w:rPr>
            </w:pPr>
            <w:r w:rsidRPr="00251D11">
              <w:rPr>
                <w:rFonts w:ascii="Arial" w:hAnsi="Arial" w:cs="Arial"/>
                <w:sz w:val="18"/>
                <w:szCs w:val="18"/>
                <w:lang w:val="es-ES" w:eastAsia="es-ES"/>
              </w:rPr>
              <w:t> </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r>
      <w:tr w:rsidR="00251D11" w:rsidRPr="00251D11" w:rsidTr="00251D11">
        <w:trPr>
          <w:trHeight w:val="672"/>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Calibri" w:hAnsi="Calibri"/>
                <w:color w:val="000000"/>
                <w:lang w:val="es-ES" w:eastAsia="es-ES"/>
              </w:rPr>
            </w:pPr>
            <w:r w:rsidRPr="00251D11">
              <w:rPr>
                <w:rFonts w:ascii="Calibri" w:hAnsi="Calibri"/>
                <w:color w:val="000000"/>
                <w:lang w:val="es-ES" w:eastAsia="es-ES"/>
              </w:rPr>
              <w:t>26</w:t>
            </w:r>
          </w:p>
        </w:tc>
        <w:tc>
          <w:tcPr>
            <w:tcW w:w="3373"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rPr>
                <w:rFonts w:ascii="Arial" w:hAnsi="Arial" w:cs="Arial"/>
                <w:color w:val="000000"/>
                <w:lang w:val="es-ES" w:eastAsia="es-ES"/>
              </w:rPr>
            </w:pPr>
            <w:r w:rsidRPr="00251D11">
              <w:rPr>
                <w:rFonts w:ascii="Arial" w:hAnsi="Arial" w:cs="Arial"/>
                <w:color w:val="000000"/>
                <w:lang w:val="es-ES" w:eastAsia="es-ES"/>
              </w:rPr>
              <w:t xml:space="preserve">Pegante En </w:t>
            </w:r>
            <w:proofErr w:type="gramStart"/>
            <w:r w:rsidRPr="00251D11">
              <w:rPr>
                <w:rFonts w:ascii="Arial" w:hAnsi="Arial" w:cs="Arial"/>
                <w:color w:val="000000"/>
                <w:lang w:val="es-ES" w:eastAsia="es-ES"/>
              </w:rPr>
              <w:t xml:space="preserve">Barra  </w:t>
            </w:r>
            <w:proofErr w:type="spellStart"/>
            <w:r w:rsidRPr="00251D11">
              <w:rPr>
                <w:rFonts w:ascii="Arial" w:hAnsi="Arial" w:cs="Arial"/>
                <w:color w:val="000000"/>
                <w:sz w:val="16"/>
                <w:szCs w:val="16"/>
                <w:lang w:val="es-ES" w:eastAsia="es-ES"/>
              </w:rPr>
              <w:t>Gelificante</w:t>
            </w:r>
            <w:proofErr w:type="spellEnd"/>
            <w:proofErr w:type="gramEnd"/>
            <w:r w:rsidRPr="00251D11">
              <w:rPr>
                <w:rFonts w:ascii="Arial" w:hAnsi="Arial" w:cs="Arial"/>
                <w:color w:val="000000"/>
                <w:sz w:val="16"/>
                <w:szCs w:val="16"/>
                <w:lang w:val="es-ES" w:eastAsia="es-ES"/>
              </w:rPr>
              <w:t xml:space="preserve">, glicerina, y </w:t>
            </w:r>
            <w:proofErr w:type="spellStart"/>
            <w:r w:rsidRPr="00251D11">
              <w:rPr>
                <w:rFonts w:ascii="Arial" w:hAnsi="Arial" w:cs="Arial"/>
                <w:color w:val="000000"/>
                <w:sz w:val="16"/>
                <w:szCs w:val="16"/>
                <w:lang w:val="es-ES" w:eastAsia="es-ES"/>
              </w:rPr>
              <w:t>polivinilpirrolidona</w:t>
            </w:r>
            <w:proofErr w:type="spellEnd"/>
            <w:r w:rsidRPr="00251D11">
              <w:rPr>
                <w:rFonts w:ascii="Arial" w:hAnsi="Arial" w:cs="Arial"/>
                <w:color w:val="000000"/>
                <w:sz w:val="16"/>
                <w:szCs w:val="16"/>
                <w:lang w:val="es-ES" w:eastAsia="es-ES"/>
              </w:rPr>
              <w:t xml:space="preserve"> en</w:t>
            </w:r>
            <w:r w:rsidRPr="00251D11">
              <w:rPr>
                <w:rFonts w:ascii="Arial" w:hAnsi="Arial" w:cs="Arial"/>
                <w:color w:val="000000"/>
                <w:sz w:val="16"/>
                <w:szCs w:val="16"/>
                <w:lang w:val="es-ES" w:eastAsia="es-ES"/>
              </w:rPr>
              <w:br/>
              <w:t xml:space="preserve">agua sin componentes tóxicos  Mínimo 40 </w:t>
            </w:r>
          </w:p>
        </w:tc>
        <w:tc>
          <w:tcPr>
            <w:tcW w:w="876"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jc w:val="center"/>
              <w:rPr>
                <w:rFonts w:ascii="Arial" w:hAnsi="Arial" w:cs="Arial"/>
                <w:lang w:val="es-ES" w:eastAsia="es-ES"/>
              </w:rPr>
            </w:pPr>
            <w:r w:rsidRPr="00251D11">
              <w:rPr>
                <w:rFonts w:ascii="Arial" w:hAnsi="Arial" w:cs="Arial"/>
                <w:lang w:val="es-ES" w:eastAsia="es-ES"/>
              </w:rPr>
              <w:t>Unidad</w:t>
            </w:r>
          </w:p>
        </w:tc>
        <w:tc>
          <w:tcPr>
            <w:tcW w:w="1213" w:type="dxa"/>
            <w:tcBorders>
              <w:top w:val="nil"/>
              <w:left w:val="nil"/>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Arial" w:hAnsi="Arial" w:cs="Arial"/>
                <w:sz w:val="18"/>
                <w:szCs w:val="18"/>
                <w:lang w:val="es-ES" w:eastAsia="es-ES"/>
              </w:rPr>
            </w:pPr>
            <w:r w:rsidRPr="00251D11">
              <w:rPr>
                <w:rFonts w:ascii="Arial" w:hAnsi="Arial" w:cs="Arial"/>
                <w:sz w:val="18"/>
                <w:szCs w:val="18"/>
                <w:lang w:val="es-ES" w:eastAsia="es-ES"/>
              </w:rPr>
              <w:t> </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r>
      <w:tr w:rsidR="00251D11" w:rsidRPr="00251D11" w:rsidTr="00251D11">
        <w:trPr>
          <w:trHeight w:val="528"/>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Calibri" w:hAnsi="Calibri"/>
                <w:color w:val="000000"/>
                <w:lang w:val="es-ES" w:eastAsia="es-ES"/>
              </w:rPr>
            </w:pPr>
            <w:r w:rsidRPr="00251D11">
              <w:rPr>
                <w:rFonts w:ascii="Calibri" w:hAnsi="Calibri"/>
                <w:color w:val="000000"/>
                <w:lang w:val="es-ES" w:eastAsia="es-ES"/>
              </w:rPr>
              <w:t>27</w:t>
            </w:r>
          </w:p>
        </w:tc>
        <w:tc>
          <w:tcPr>
            <w:tcW w:w="3373"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rPr>
                <w:rFonts w:ascii="Arial" w:hAnsi="Arial" w:cs="Arial"/>
                <w:color w:val="000000"/>
                <w:lang w:val="es-ES" w:eastAsia="es-ES"/>
              </w:rPr>
            </w:pPr>
            <w:r w:rsidRPr="00251D11">
              <w:rPr>
                <w:rFonts w:ascii="Arial" w:hAnsi="Arial" w:cs="Arial"/>
                <w:color w:val="000000"/>
                <w:lang w:val="es-ES" w:eastAsia="es-ES"/>
              </w:rPr>
              <w:t xml:space="preserve">Cinta Adhesiva Transparente </w:t>
            </w:r>
            <w:r w:rsidRPr="00251D11">
              <w:rPr>
                <w:rFonts w:ascii="Arial" w:hAnsi="Arial" w:cs="Arial"/>
                <w:color w:val="000000"/>
                <w:sz w:val="16"/>
                <w:szCs w:val="16"/>
                <w:lang w:val="es-ES" w:eastAsia="es-ES"/>
              </w:rPr>
              <w:t xml:space="preserve">12 mm x 40 </w:t>
            </w:r>
            <w:proofErr w:type="spellStart"/>
            <w:r w:rsidRPr="00251D11">
              <w:rPr>
                <w:rFonts w:ascii="Arial" w:hAnsi="Arial" w:cs="Arial"/>
                <w:color w:val="000000"/>
                <w:sz w:val="16"/>
                <w:szCs w:val="16"/>
                <w:lang w:val="es-ES" w:eastAsia="es-ES"/>
              </w:rPr>
              <w:t>mts</w:t>
            </w:r>
            <w:proofErr w:type="spellEnd"/>
          </w:p>
        </w:tc>
        <w:tc>
          <w:tcPr>
            <w:tcW w:w="876"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jc w:val="center"/>
              <w:rPr>
                <w:rFonts w:ascii="Arial" w:hAnsi="Arial" w:cs="Arial"/>
                <w:lang w:val="es-ES" w:eastAsia="es-ES"/>
              </w:rPr>
            </w:pPr>
            <w:r w:rsidRPr="00251D11">
              <w:rPr>
                <w:rFonts w:ascii="Arial" w:hAnsi="Arial" w:cs="Arial"/>
                <w:lang w:val="es-ES" w:eastAsia="es-ES"/>
              </w:rPr>
              <w:t>Unidad - Rollo</w:t>
            </w:r>
          </w:p>
        </w:tc>
        <w:tc>
          <w:tcPr>
            <w:tcW w:w="1213" w:type="dxa"/>
            <w:tcBorders>
              <w:top w:val="nil"/>
              <w:left w:val="nil"/>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Arial" w:hAnsi="Arial" w:cs="Arial"/>
                <w:sz w:val="18"/>
                <w:szCs w:val="18"/>
                <w:lang w:val="es-ES" w:eastAsia="es-ES"/>
              </w:rPr>
            </w:pPr>
            <w:r w:rsidRPr="00251D11">
              <w:rPr>
                <w:rFonts w:ascii="Arial" w:hAnsi="Arial" w:cs="Arial"/>
                <w:sz w:val="18"/>
                <w:szCs w:val="18"/>
                <w:lang w:val="es-ES" w:eastAsia="es-ES"/>
              </w:rPr>
              <w:t> </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r>
      <w:tr w:rsidR="00251D11" w:rsidRPr="00251D11" w:rsidTr="00251D11">
        <w:trPr>
          <w:trHeight w:val="672"/>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Calibri" w:hAnsi="Calibri"/>
                <w:color w:val="000000"/>
                <w:lang w:val="es-ES" w:eastAsia="es-ES"/>
              </w:rPr>
            </w:pPr>
            <w:r w:rsidRPr="00251D11">
              <w:rPr>
                <w:rFonts w:ascii="Calibri" w:hAnsi="Calibri"/>
                <w:color w:val="000000"/>
                <w:lang w:val="es-ES" w:eastAsia="es-ES"/>
              </w:rPr>
              <w:t>28</w:t>
            </w:r>
          </w:p>
        </w:tc>
        <w:tc>
          <w:tcPr>
            <w:tcW w:w="3373"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rPr>
                <w:rFonts w:ascii="Arial" w:hAnsi="Arial" w:cs="Arial"/>
                <w:lang w:val="es-ES" w:eastAsia="es-ES"/>
              </w:rPr>
            </w:pPr>
            <w:r w:rsidRPr="00251D11">
              <w:rPr>
                <w:rFonts w:ascii="Arial" w:hAnsi="Arial" w:cs="Arial"/>
                <w:lang w:val="es-ES" w:eastAsia="es-ES"/>
              </w:rPr>
              <w:t xml:space="preserve">Grapa No. 26/6 Caja X </w:t>
            </w:r>
            <w:proofErr w:type="gramStart"/>
            <w:r w:rsidRPr="00251D11">
              <w:rPr>
                <w:rFonts w:ascii="Arial" w:hAnsi="Arial" w:cs="Arial"/>
                <w:lang w:val="es-ES" w:eastAsia="es-ES"/>
              </w:rPr>
              <w:t xml:space="preserve">5000 </w:t>
            </w:r>
            <w:r w:rsidRPr="00251D11">
              <w:rPr>
                <w:rFonts w:ascii="Arial" w:hAnsi="Arial" w:cs="Arial"/>
                <w:sz w:val="16"/>
                <w:szCs w:val="16"/>
                <w:lang w:val="es-ES" w:eastAsia="es-ES"/>
              </w:rPr>
              <w:t xml:space="preserve"> Caja</w:t>
            </w:r>
            <w:proofErr w:type="gramEnd"/>
            <w:r w:rsidRPr="00251D11">
              <w:rPr>
                <w:rFonts w:ascii="Arial" w:hAnsi="Arial" w:cs="Arial"/>
                <w:sz w:val="16"/>
                <w:szCs w:val="16"/>
                <w:lang w:val="es-ES" w:eastAsia="es-ES"/>
              </w:rPr>
              <w:t xml:space="preserve"> x 5000   Alambre metálico galvanizado o </w:t>
            </w:r>
            <w:proofErr w:type="spellStart"/>
            <w:r w:rsidRPr="00251D11">
              <w:rPr>
                <w:rFonts w:ascii="Arial" w:hAnsi="Arial" w:cs="Arial"/>
                <w:sz w:val="16"/>
                <w:szCs w:val="16"/>
                <w:lang w:val="es-ES" w:eastAsia="es-ES"/>
              </w:rPr>
              <w:t>cobrizado</w:t>
            </w:r>
            <w:proofErr w:type="spellEnd"/>
          </w:p>
        </w:tc>
        <w:tc>
          <w:tcPr>
            <w:tcW w:w="876"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jc w:val="center"/>
              <w:rPr>
                <w:rFonts w:ascii="Arial" w:hAnsi="Arial" w:cs="Arial"/>
                <w:lang w:val="es-ES" w:eastAsia="es-ES"/>
              </w:rPr>
            </w:pPr>
            <w:r w:rsidRPr="00251D11">
              <w:rPr>
                <w:rFonts w:ascii="Arial" w:hAnsi="Arial" w:cs="Arial"/>
                <w:lang w:val="es-ES" w:eastAsia="es-ES"/>
              </w:rPr>
              <w:t>Caja x 5000</w:t>
            </w:r>
          </w:p>
        </w:tc>
        <w:tc>
          <w:tcPr>
            <w:tcW w:w="1213" w:type="dxa"/>
            <w:tcBorders>
              <w:top w:val="nil"/>
              <w:left w:val="nil"/>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Arial" w:hAnsi="Arial" w:cs="Arial"/>
                <w:sz w:val="18"/>
                <w:szCs w:val="18"/>
                <w:lang w:val="es-ES" w:eastAsia="es-ES"/>
              </w:rPr>
            </w:pPr>
            <w:r w:rsidRPr="00251D11">
              <w:rPr>
                <w:rFonts w:ascii="Arial" w:hAnsi="Arial" w:cs="Arial"/>
                <w:sz w:val="18"/>
                <w:szCs w:val="18"/>
                <w:lang w:val="es-ES" w:eastAsia="es-ES"/>
              </w:rPr>
              <w:t> </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r>
      <w:tr w:rsidR="00251D11" w:rsidRPr="00251D11" w:rsidTr="00251D11">
        <w:trPr>
          <w:trHeight w:val="288"/>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Calibri" w:hAnsi="Calibri"/>
                <w:color w:val="000000"/>
                <w:lang w:val="es-ES" w:eastAsia="es-ES"/>
              </w:rPr>
            </w:pPr>
            <w:r w:rsidRPr="00251D11">
              <w:rPr>
                <w:rFonts w:ascii="Calibri" w:hAnsi="Calibri"/>
                <w:color w:val="000000"/>
                <w:lang w:val="es-ES" w:eastAsia="es-ES"/>
              </w:rPr>
              <w:t>29</w:t>
            </w:r>
          </w:p>
        </w:tc>
        <w:tc>
          <w:tcPr>
            <w:tcW w:w="3373"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rPr>
                <w:rFonts w:ascii="Arial" w:hAnsi="Arial" w:cs="Arial"/>
                <w:color w:val="000000"/>
                <w:lang w:val="es-ES" w:eastAsia="es-ES"/>
              </w:rPr>
            </w:pPr>
            <w:r w:rsidRPr="00251D11">
              <w:rPr>
                <w:rFonts w:ascii="Arial" w:hAnsi="Arial" w:cs="Arial"/>
                <w:color w:val="000000"/>
                <w:lang w:val="es-ES" w:eastAsia="es-ES"/>
              </w:rPr>
              <w:t xml:space="preserve">Pegante Líquido 225G </w:t>
            </w:r>
          </w:p>
        </w:tc>
        <w:tc>
          <w:tcPr>
            <w:tcW w:w="876"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jc w:val="center"/>
              <w:rPr>
                <w:rFonts w:ascii="Arial" w:hAnsi="Arial" w:cs="Arial"/>
                <w:lang w:val="es-ES" w:eastAsia="es-ES"/>
              </w:rPr>
            </w:pPr>
            <w:r w:rsidRPr="00251D11">
              <w:rPr>
                <w:rFonts w:ascii="Arial" w:hAnsi="Arial" w:cs="Arial"/>
                <w:lang w:val="es-ES" w:eastAsia="es-ES"/>
              </w:rPr>
              <w:t>Unidad</w:t>
            </w:r>
          </w:p>
        </w:tc>
        <w:tc>
          <w:tcPr>
            <w:tcW w:w="1213" w:type="dxa"/>
            <w:tcBorders>
              <w:top w:val="nil"/>
              <w:left w:val="nil"/>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Arial" w:hAnsi="Arial" w:cs="Arial"/>
                <w:sz w:val="18"/>
                <w:szCs w:val="18"/>
                <w:lang w:val="es-ES" w:eastAsia="es-ES"/>
              </w:rPr>
            </w:pPr>
            <w:r w:rsidRPr="00251D11">
              <w:rPr>
                <w:rFonts w:ascii="Arial" w:hAnsi="Arial" w:cs="Arial"/>
                <w:sz w:val="18"/>
                <w:szCs w:val="18"/>
                <w:lang w:val="es-ES" w:eastAsia="es-ES"/>
              </w:rPr>
              <w:t> </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r>
      <w:tr w:rsidR="00251D11" w:rsidRPr="00251D11" w:rsidTr="00251D11">
        <w:trPr>
          <w:trHeight w:val="528"/>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Calibri" w:hAnsi="Calibri"/>
                <w:color w:val="000000"/>
                <w:lang w:val="es-ES" w:eastAsia="es-ES"/>
              </w:rPr>
            </w:pPr>
            <w:r w:rsidRPr="00251D11">
              <w:rPr>
                <w:rFonts w:ascii="Calibri" w:hAnsi="Calibri"/>
                <w:color w:val="000000"/>
                <w:lang w:val="es-ES" w:eastAsia="es-ES"/>
              </w:rPr>
              <w:t>30</w:t>
            </w:r>
          </w:p>
        </w:tc>
        <w:tc>
          <w:tcPr>
            <w:tcW w:w="3373"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rPr>
                <w:rFonts w:ascii="Arial" w:hAnsi="Arial" w:cs="Arial"/>
                <w:color w:val="000000"/>
                <w:lang w:val="es-ES" w:eastAsia="es-ES"/>
              </w:rPr>
            </w:pPr>
            <w:r w:rsidRPr="00251D11">
              <w:rPr>
                <w:rFonts w:ascii="Arial" w:hAnsi="Arial" w:cs="Arial"/>
                <w:color w:val="000000"/>
                <w:lang w:val="es-ES" w:eastAsia="es-ES"/>
              </w:rPr>
              <w:t>Chinchón Traslucido X 100</w:t>
            </w:r>
          </w:p>
        </w:tc>
        <w:tc>
          <w:tcPr>
            <w:tcW w:w="876"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jc w:val="center"/>
              <w:rPr>
                <w:rFonts w:ascii="Arial" w:hAnsi="Arial" w:cs="Arial"/>
                <w:lang w:val="es-ES" w:eastAsia="es-ES"/>
              </w:rPr>
            </w:pPr>
            <w:r w:rsidRPr="00251D11">
              <w:rPr>
                <w:rFonts w:ascii="Arial" w:hAnsi="Arial" w:cs="Arial"/>
                <w:lang w:val="es-ES" w:eastAsia="es-ES"/>
              </w:rPr>
              <w:t>Caja x 100</w:t>
            </w:r>
          </w:p>
        </w:tc>
        <w:tc>
          <w:tcPr>
            <w:tcW w:w="1213" w:type="dxa"/>
            <w:tcBorders>
              <w:top w:val="nil"/>
              <w:left w:val="nil"/>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Arial" w:hAnsi="Arial" w:cs="Arial"/>
                <w:sz w:val="18"/>
                <w:szCs w:val="18"/>
                <w:lang w:val="es-ES" w:eastAsia="es-ES"/>
              </w:rPr>
            </w:pPr>
            <w:r w:rsidRPr="00251D11">
              <w:rPr>
                <w:rFonts w:ascii="Arial" w:hAnsi="Arial" w:cs="Arial"/>
                <w:sz w:val="18"/>
                <w:szCs w:val="18"/>
                <w:lang w:val="es-ES" w:eastAsia="es-ES"/>
              </w:rPr>
              <w:t> </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r>
      <w:tr w:rsidR="00251D11" w:rsidRPr="00251D11" w:rsidTr="00251D11">
        <w:trPr>
          <w:trHeight w:val="876"/>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Calibri" w:hAnsi="Calibri"/>
                <w:color w:val="000000"/>
                <w:lang w:val="es-ES" w:eastAsia="es-ES"/>
              </w:rPr>
            </w:pPr>
            <w:r w:rsidRPr="00251D11">
              <w:rPr>
                <w:rFonts w:ascii="Calibri" w:hAnsi="Calibri"/>
                <w:color w:val="000000"/>
                <w:lang w:val="es-ES" w:eastAsia="es-ES"/>
              </w:rPr>
              <w:t>31</w:t>
            </w:r>
          </w:p>
        </w:tc>
        <w:tc>
          <w:tcPr>
            <w:tcW w:w="3373"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rPr>
                <w:rFonts w:ascii="Arial" w:hAnsi="Arial" w:cs="Arial"/>
                <w:color w:val="000000"/>
                <w:lang w:val="es-ES" w:eastAsia="es-ES"/>
              </w:rPr>
            </w:pPr>
            <w:r w:rsidRPr="00251D11">
              <w:rPr>
                <w:rFonts w:ascii="Arial" w:hAnsi="Arial" w:cs="Arial"/>
                <w:color w:val="000000"/>
                <w:lang w:val="es-ES" w:eastAsia="es-ES"/>
              </w:rPr>
              <w:t xml:space="preserve">Lápiz De Escritura Mina Negra </w:t>
            </w:r>
            <w:r w:rsidRPr="00251D11">
              <w:rPr>
                <w:rFonts w:ascii="Arial" w:hAnsi="Arial" w:cs="Arial"/>
                <w:color w:val="000000"/>
                <w:sz w:val="16"/>
                <w:szCs w:val="16"/>
                <w:lang w:val="es-ES" w:eastAsia="es-ES"/>
              </w:rPr>
              <w:t>Madera reforestada o resina sintética</w:t>
            </w:r>
            <w:r w:rsidRPr="00251D11">
              <w:rPr>
                <w:rFonts w:ascii="Arial" w:hAnsi="Arial" w:cs="Arial"/>
                <w:color w:val="000000"/>
                <w:sz w:val="16"/>
                <w:szCs w:val="16"/>
                <w:lang w:val="es-ES" w:eastAsia="es-ES"/>
              </w:rPr>
              <w:br/>
              <w:t>Borrador no tóxico                                                             Color negro dureza HB o No 2</w:t>
            </w:r>
          </w:p>
        </w:tc>
        <w:tc>
          <w:tcPr>
            <w:tcW w:w="876"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jc w:val="center"/>
              <w:rPr>
                <w:rFonts w:ascii="Arial" w:hAnsi="Arial" w:cs="Arial"/>
                <w:lang w:val="es-ES" w:eastAsia="es-ES"/>
              </w:rPr>
            </w:pPr>
            <w:r w:rsidRPr="00251D11">
              <w:rPr>
                <w:rFonts w:ascii="Arial" w:hAnsi="Arial" w:cs="Arial"/>
                <w:lang w:val="es-ES" w:eastAsia="es-ES"/>
              </w:rPr>
              <w:t>12 unidades</w:t>
            </w:r>
          </w:p>
        </w:tc>
        <w:tc>
          <w:tcPr>
            <w:tcW w:w="1213" w:type="dxa"/>
            <w:tcBorders>
              <w:top w:val="nil"/>
              <w:left w:val="nil"/>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Arial" w:hAnsi="Arial" w:cs="Arial"/>
                <w:sz w:val="18"/>
                <w:szCs w:val="18"/>
                <w:lang w:val="es-ES" w:eastAsia="es-ES"/>
              </w:rPr>
            </w:pPr>
            <w:r w:rsidRPr="00251D11">
              <w:rPr>
                <w:rFonts w:ascii="Arial" w:hAnsi="Arial" w:cs="Arial"/>
                <w:sz w:val="18"/>
                <w:szCs w:val="18"/>
                <w:lang w:val="es-ES" w:eastAsia="es-ES"/>
              </w:rPr>
              <w:t> </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r>
      <w:tr w:rsidR="00251D11" w:rsidRPr="00251D11" w:rsidTr="00251D11">
        <w:trPr>
          <w:trHeight w:val="288"/>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Calibri" w:hAnsi="Calibri"/>
                <w:color w:val="000000"/>
                <w:lang w:val="es-ES" w:eastAsia="es-ES"/>
              </w:rPr>
            </w:pPr>
            <w:r w:rsidRPr="00251D11">
              <w:rPr>
                <w:rFonts w:ascii="Calibri" w:hAnsi="Calibri"/>
                <w:color w:val="000000"/>
                <w:lang w:val="es-ES" w:eastAsia="es-ES"/>
              </w:rPr>
              <w:t>32</w:t>
            </w:r>
          </w:p>
        </w:tc>
        <w:tc>
          <w:tcPr>
            <w:tcW w:w="3373"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rPr>
                <w:rFonts w:ascii="Arial" w:hAnsi="Arial" w:cs="Arial"/>
                <w:color w:val="000000"/>
                <w:lang w:val="es-ES" w:eastAsia="es-ES"/>
              </w:rPr>
            </w:pPr>
            <w:r w:rsidRPr="00251D11">
              <w:rPr>
                <w:rFonts w:ascii="Arial" w:hAnsi="Arial" w:cs="Arial"/>
                <w:color w:val="000000"/>
                <w:lang w:val="es-ES" w:eastAsia="es-ES"/>
              </w:rPr>
              <w:t>Bandas Elásticas Ref. 22 X 25G</w:t>
            </w:r>
          </w:p>
        </w:tc>
        <w:tc>
          <w:tcPr>
            <w:tcW w:w="876"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jc w:val="center"/>
              <w:rPr>
                <w:rFonts w:ascii="Arial" w:hAnsi="Arial" w:cs="Arial"/>
                <w:lang w:val="es-ES" w:eastAsia="es-ES"/>
              </w:rPr>
            </w:pPr>
            <w:r w:rsidRPr="00251D11">
              <w:rPr>
                <w:rFonts w:ascii="Arial" w:hAnsi="Arial" w:cs="Arial"/>
                <w:lang w:val="es-ES" w:eastAsia="es-ES"/>
              </w:rPr>
              <w:t>Caja</w:t>
            </w:r>
          </w:p>
        </w:tc>
        <w:tc>
          <w:tcPr>
            <w:tcW w:w="1213" w:type="dxa"/>
            <w:tcBorders>
              <w:top w:val="nil"/>
              <w:left w:val="nil"/>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Arial" w:hAnsi="Arial" w:cs="Arial"/>
                <w:sz w:val="18"/>
                <w:szCs w:val="18"/>
                <w:lang w:val="es-ES" w:eastAsia="es-ES"/>
              </w:rPr>
            </w:pPr>
            <w:r w:rsidRPr="00251D11">
              <w:rPr>
                <w:rFonts w:ascii="Arial" w:hAnsi="Arial" w:cs="Arial"/>
                <w:sz w:val="18"/>
                <w:szCs w:val="18"/>
                <w:lang w:val="es-ES" w:eastAsia="es-ES"/>
              </w:rPr>
              <w:t> </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r>
      <w:tr w:rsidR="00251D11" w:rsidRPr="00251D11" w:rsidTr="00251D11">
        <w:trPr>
          <w:trHeight w:val="528"/>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Calibri" w:hAnsi="Calibri"/>
                <w:color w:val="000000"/>
                <w:lang w:val="es-ES" w:eastAsia="es-ES"/>
              </w:rPr>
            </w:pPr>
            <w:r w:rsidRPr="00251D11">
              <w:rPr>
                <w:rFonts w:ascii="Calibri" w:hAnsi="Calibri"/>
                <w:color w:val="000000"/>
                <w:lang w:val="es-ES" w:eastAsia="es-ES"/>
              </w:rPr>
              <w:t>33</w:t>
            </w:r>
          </w:p>
        </w:tc>
        <w:tc>
          <w:tcPr>
            <w:tcW w:w="3373"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rPr>
                <w:rFonts w:ascii="Arial" w:hAnsi="Arial" w:cs="Arial"/>
                <w:color w:val="000000"/>
                <w:lang w:val="es-ES" w:eastAsia="es-ES"/>
              </w:rPr>
            </w:pPr>
            <w:r w:rsidRPr="00251D11">
              <w:rPr>
                <w:rFonts w:ascii="Arial" w:hAnsi="Arial" w:cs="Arial"/>
                <w:color w:val="000000"/>
                <w:lang w:val="es-ES" w:eastAsia="es-ES"/>
              </w:rPr>
              <w:t xml:space="preserve">Clip Jumbo Mariposa X 100 </w:t>
            </w:r>
            <w:r w:rsidRPr="00251D11">
              <w:rPr>
                <w:rFonts w:ascii="Arial" w:hAnsi="Arial" w:cs="Arial"/>
                <w:color w:val="000000"/>
                <w:sz w:val="16"/>
                <w:szCs w:val="16"/>
                <w:lang w:val="es-ES" w:eastAsia="es-ES"/>
              </w:rPr>
              <w:t>Alambre metálico galvanizado</w:t>
            </w:r>
          </w:p>
        </w:tc>
        <w:tc>
          <w:tcPr>
            <w:tcW w:w="876"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jc w:val="center"/>
              <w:rPr>
                <w:rFonts w:ascii="Arial" w:hAnsi="Arial" w:cs="Arial"/>
                <w:lang w:val="es-ES" w:eastAsia="es-ES"/>
              </w:rPr>
            </w:pPr>
            <w:r w:rsidRPr="00251D11">
              <w:rPr>
                <w:rFonts w:ascii="Arial" w:hAnsi="Arial" w:cs="Arial"/>
                <w:lang w:val="es-ES" w:eastAsia="es-ES"/>
              </w:rPr>
              <w:t>Caja x 100</w:t>
            </w:r>
          </w:p>
        </w:tc>
        <w:tc>
          <w:tcPr>
            <w:tcW w:w="1213" w:type="dxa"/>
            <w:tcBorders>
              <w:top w:val="nil"/>
              <w:left w:val="nil"/>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Arial" w:hAnsi="Arial" w:cs="Arial"/>
                <w:sz w:val="18"/>
                <w:szCs w:val="18"/>
                <w:lang w:val="es-ES" w:eastAsia="es-ES"/>
              </w:rPr>
            </w:pPr>
            <w:r w:rsidRPr="00251D11">
              <w:rPr>
                <w:rFonts w:ascii="Arial" w:hAnsi="Arial" w:cs="Arial"/>
                <w:sz w:val="18"/>
                <w:szCs w:val="18"/>
                <w:lang w:val="es-ES" w:eastAsia="es-ES"/>
              </w:rPr>
              <w:t> </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r>
      <w:tr w:rsidR="00251D11" w:rsidRPr="00251D11" w:rsidTr="00251D11">
        <w:trPr>
          <w:trHeight w:val="468"/>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Calibri" w:hAnsi="Calibri"/>
                <w:color w:val="000000"/>
                <w:lang w:val="es-ES" w:eastAsia="es-ES"/>
              </w:rPr>
            </w:pPr>
            <w:r w:rsidRPr="00251D11">
              <w:rPr>
                <w:rFonts w:ascii="Calibri" w:hAnsi="Calibri"/>
                <w:color w:val="000000"/>
                <w:lang w:val="es-ES" w:eastAsia="es-ES"/>
              </w:rPr>
              <w:t>34</w:t>
            </w:r>
          </w:p>
        </w:tc>
        <w:tc>
          <w:tcPr>
            <w:tcW w:w="3373"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rPr>
                <w:rFonts w:ascii="Arial" w:hAnsi="Arial" w:cs="Arial"/>
                <w:color w:val="000000"/>
                <w:lang w:val="es-ES" w:eastAsia="es-ES"/>
              </w:rPr>
            </w:pPr>
            <w:r w:rsidRPr="00251D11">
              <w:rPr>
                <w:rFonts w:ascii="Arial" w:hAnsi="Arial" w:cs="Arial"/>
                <w:color w:val="000000"/>
                <w:lang w:val="es-ES" w:eastAsia="es-ES"/>
              </w:rPr>
              <w:t xml:space="preserve">Bisturí 18Mm </w:t>
            </w:r>
            <w:proofErr w:type="gramStart"/>
            <w:r w:rsidRPr="00251D11">
              <w:rPr>
                <w:rFonts w:ascii="Arial" w:hAnsi="Arial" w:cs="Arial"/>
                <w:color w:val="000000"/>
                <w:lang w:val="es-ES" w:eastAsia="es-ES"/>
              </w:rPr>
              <w:t xml:space="preserve">Metálico  </w:t>
            </w:r>
            <w:r w:rsidRPr="00251D11">
              <w:rPr>
                <w:rFonts w:ascii="Arial" w:hAnsi="Arial" w:cs="Arial"/>
                <w:color w:val="000000"/>
                <w:sz w:val="16"/>
                <w:szCs w:val="16"/>
                <w:lang w:val="es-ES" w:eastAsia="es-ES"/>
              </w:rPr>
              <w:t>Cuchilla</w:t>
            </w:r>
            <w:proofErr w:type="gramEnd"/>
            <w:r w:rsidRPr="00251D11">
              <w:rPr>
                <w:rFonts w:ascii="Arial" w:hAnsi="Arial" w:cs="Arial"/>
                <w:color w:val="000000"/>
                <w:sz w:val="16"/>
                <w:szCs w:val="16"/>
                <w:lang w:val="es-ES" w:eastAsia="es-ES"/>
              </w:rPr>
              <w:t xml:space="preserve"> corrediza y cambiable con bloqueo de cuchilla</w:t>
            </w:r>
          </w:p>
        </w:tc>
        <w:tc>
          <w:tcPr>
            <w:tcW w:w="876"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jc w:val="center"/>
              <w:rPr>
                <w:rFonts w:ascii="Arial" w:hAnsi="Arial" w:cs="Arial"/>
                <w:lang w:val="es-ES" w:eastAsia="es-ES"/>
              </w:rPr>
            </w:pPr>
            <w:r w:rsidRPr="00251D11">
              <w:rPr>
                <w:rFonts w:ascii="Arial" w:hAnsi="Arial" w:cs="Arial"/>
                <w:lang w:val="es-ES" w:eastAsia="es-ES"/>
              </w:rPr>
              <w:t>Unidad</w:t>
            </w:r>
          </w:p>
        </w:tc>
        <w:tc>
          <w:tcPr>
            <w:tcW w:w="1213" w:type="dxa"/>
            <w:tcBorders>
              <w:top w:val="nil"/>
              <w:left w:val="nil"/>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Arial" w:hAnsi="Arial" w:cs="Arial"/>
                <w:sz w:val="18"/>
                <w:szCs w:val="18"/>
                <w:lang w:val="es-ES" w:eastAsia="es-ES"/>
              </w:rPr>
            </w:pPr>
            <w:r w:rsidRPr="00251D11">
              <w:rPr>
                <w:rFonts w:ascii="Arial" w:hAnsi="Arial" w:cs="Arial"/>
                <w:sz w:val="18"/>
                <w:szCs w:val="18"/>
                <w:lang w:val="es-ES" w:eastAsia="es-ES"/>
              </w:rPr>
              <w:t> </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r>
      <w:tr w:rsidR="00251D11" w:rsidRPr="00251D11" w:rsidTr="00251D11">
        <w:trPr>
          <w:trHeight w:val="288"/>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Calibri" w:hAnsi="Calibri"/>
                <w:color w:val="000000"/>
                <w:lang w:val="es-ES" w:eastAsia="es-ES"/>
              </w:rPr>
            </w:pPr>
            <w:r w:rsidRPr="00251D11">
              <w:rPr>
                <w:rFonts w:ascii="Calibri" w:hAnsi="Calibri"/>
                <w:color w:val="000000"/>
                <w:lang w:val="es-ES" w:eastAsia="es-ES"/>
              </w:rPr>
              <w:t>35</w:t>
            </w:r>
          </w:p>
        </w:tc>
        <w:tc>
          <w:tcPr>
            <w:tcW w:w="3373"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rPr>
                <w:rFonts w:ascii="Arial" w:hAnsi="Arial" w:cs="Arial"/>
                <w:color w:val="000000"/>
                <w:lang w:val="es-ES" w:eastAsia="es-ES"/>
              </w:rPr>
            </w:pPr>
            <w:r w:rsidRPr="00251D11">
              <w:rPr>
                <w:rFonts w:ascii="Arial" w:hAnsi="Arial" w:cs="Arial"/>
                <w:color w:val="000000"/>
                <w:lang w:val="es-ES" w:eastAsia="es-ES"/>
              </w:rPr>
              <w:t>Cartulina Pliego Surtido</w:t>
            </w:r>
          </w:p>
        </w:tc>
        <w:tc>
          <w:tcPr>
            <w:tcW w:w="876"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jc w:val="center"/>
              <w:rPr>
                <w:rFonts w:ascii="Arial" w:hAnsi="Arial" w:cs="Arial"/>
                <w:lang w:val="es-ES" w:eastAsia="es-ES"/>
              </w:rPr>
            </w:pPr>
            <w:r w:rsidRPr="00251D11">
              <w:rPr>
                <w:rFonts w:ascii="Arial" w:hAnsi="Arial" w:cs="Arial"/>
                <w:lang w:val="es-ES" w:eastAsia="es-ES"/>
              </w:rPr>
              <w:t>Unidad</w:t>
            </w:r>
          </w:p>
        </w:tc>
        <w:tc>
          <w:tcPr>
            <w:tcW w:w="1213" w:type="dxa"/>
            <w:tcBorders>
              <w:top w:val="nil"/>
              <w:left w:val="nil"/>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Arial" w:hAnsi="Arial" w:cs="Arial"/>
                <w:sz w:val="18"/>
                <w:szCs w:val="18"/>
                <w:lang w:val="es-ES" w:eastAsia="es-ES"/>
              </w:rPr>
            </w:pPr>
            <w:r w:rsidRPr="00251D11">
              <w:rPr>
                <w:rFonts w:ascii="Arial" w:hAnsi="Arial" w:cs="Arial"/>
                <w:sz w:val="18"/>
                <w:szCs w:val="18"/>
                <w:lang w:val="es-ES" w:eastAsia="es-ES"/>
              </w:rPr>
              <w:t> </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r>
      <w:tr w:rsidR="00251D11" w:rsidRPr="00251D11" w:rsidTr="00251D11">
        <w:trPr>
          <w:trHeight w:val="288"/>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Calibri" w:hAnsi="Calibri"/>
                <w:color w:val="000000"/>
                <w:lang w:val="es-ES" w:eastAsia="es-ES"/>
              </w:rPr>
            </w:pPr>
            <w:r w:rsidRPr="00251D11">
              <w:rPr>
                <w:rFonts w:ascii="Calibri" w:hAnsi="Calibri"/>
                <w:color w:val="000000"/>
                <w:lang w:val="es-ES" w:eastAsia="es-ES"/>
              </w:rPr>
              <w:t>36</w:t>
            </w:r>
          </w:p>
        </w:tc>
        <w:tc>
          <w:tcPr>
            <w:tcW w:w="3373"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rPr>
                <w:rFonts w:ascii="Arial" w:hAnsi="Arial" w:cs="Arial"/>
                <w:color w:val="000000"/>
                <w:lang w:val="es-ES" w:eastAsia="es-ES"/>
              </w:rPr>
            </w:pPr>
            <w:r w:rsidRPr="00251D11">
              <w:rPr>
                <w:rFonts w:ascii="Arial" w:hAnsi="Arial" w:cs="Arial"/>
                <w:color w:val="000000"/>
                <w:lang w:val="es-ES" w:eastAsia="es-ES"/>
              </w:rPr>
              <w:t>Fechador De Entintado Manual</w:t>
            </w:r>
          </w:p>
        </w:tc>
        <w:tc>
          <w:tcPr>
            <w:tcW w:w="876"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jc w:val="center"/>
              <w:rPr>
                <w:rFonts w:ascii="Arial" w:hAnsi="Arial" w:cs="Arial"/>
                <w:lang w:val="es-ES" w:eastAsia="es-ES"/>
              </w:rPr>
            </w:pPr>
            <w:r w:rsidRPr="00251D11">
              <w:rPr>
                <w:rFonts w:ascii="Arial" w:hAnsi="Arial" w:cs="Arial"/>
                <w:lang w:val="es-ES" w:eastAsia="es-ES"/>
              </w:rPr>
              <w:t>Unidad</w:t>
            </w:r>
          </w:p>
        </w:tc>
        <w:tc>
          <w:tcPr>
            <w:tcW w:w="1213" w:type="dxa"/>
            <w:tcBorders>
              <w:top w:val="nil"/>
              <w:left w:val="nil"/>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Arial" w:hAnsi="Arial" w:cs="Arial"/>
                <w:sz w:val="18"/>
                <w:szCs w:val="18"/>
                <w:lang w:val="es-ES" w:eastAsia="es-ES"/>
              </w:rPr>
            </w:pPr>
            <w:r w:rsidRPr="00251D11">
              <w:rPr>
                <w:rFonts w:ascii="Arial" w:hAnsi="Arial" w:cs="Arial"/>
                <w:sz w:val="18"/>
                <w:szCs w:val="18"/>
                <w:lang w:val="es-ES" w:eastAsia="es-ES"/>
              </w:rPr>
              <w:t> </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r>
      <w:tr w:rsidR="00251D11" w:rsidRPr="00251D11" w:rsidTr="00251D11">
        <w:trPr>
          <w:trHeight w:val="528"/>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Calibri" w:hAnsi="Calibri"/>
                <w:color w:val="000000"/>
                <w:lang w:val="es-ES" w:eastAsia="es-ES"/>
              </w:rPr>
            </w:pPr>
            <w:r w:rsidRPr="00251D11">
              <w:rPr>
                <w:rFonts w:ascii="Calibri" w:hAnsi="Calibri"/>
                <w:color w:val="000000"/>
                <w:lang w:val="es-ES" w:eastAsia="es-ES"/>
              </w:rPr>
              <w:t>37</w:t>
            </w:r>
          </w:p>
        </w:tc>
        <w:tc>
          <w:tcPr>
            <w:tcW w:w="3373"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rPr>
                <w:rFonts w:ascii="Arial" w:hAnsi="Arial" w:cs="Arial"/>
                <w:color w:val="000000"/>
                <w:lang w:val="es-ES" w:eastAsia="es-ES"/>
              </w:rPr>
            </w:pPr>
            <w:r w:rsidRPr="00251D11">
              <w:rPr>
                <w:rFonts w:ascii="Arial" w:hAnsi="Arial" w:cs="Arial"/>
                <w:color w:val="000000"/>
                <w:lang w:val="es-ES" w:eastAsia="es-ES"/>
              </w:rPr>
              <w:t>Numerador Entintado Manual 6 Dígitos</w:t>
            </w:r>
          </w:p>
        </w:tc>
        <w:tc>
          <w:tcPr>
            <w:tcW w:w="876"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jc w:val="center"/>
              <w:rPr>
                <w:rFonts w:ascii="Arial" w:hAnsi="Arial" w:cs="Arial"/>
                <w:lang w:val="es-ES" w:eastAsia="es-ES"/>
              </w:rPr>
            </w:pPr>
            <w:r w:rsidRPr="00251D11">
              <w:rPr>
                <w:rFonts w:ascii="Arial" w:hAnsi="Arial" w:cs="Arial"/>
                <w:lang w:val="es-ES" w:eastAsia="es-ES"/>
              </w:rPr>
              <w:t>Unidad</w:t>
            </w:r>
          </w:p>
        </w:tc>
        <w:tc>
          <w:tcPr>
            <w:tcW w:w="1213" w:type="dxa"/>
            <w:tcBorders>
              <w:top w:val="nil"/>
              <w:left w:val="nil"/>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Arial" w:hAnsi="Arial" w:cs="Arial"/>
                <w:sz w:val="18"/>
                <w:szCs w:val="18"/>
                <w:lang w:val="es-ES" w:eastAsia="es-ES"/>
              </w:rPr>
            </w:pPr>
            <w:r w:rsidRPr="00251D11">
              <w:rPr>
                <w:rFonts w:ascii="Arial" w:hAnsi="Arial" w:cs="Arial"/>
                <w:sz w:val="18"/>
                <w:szCs w:val="18"/>
                <w:lang w:val="es-ES" w:eastAsia="es-ES"/>
              </w:rPr>
              <w:t> </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r>
      <w:tr w:rsidR="00251D11" w:rsidRPr="00251D11" w:rsidTr="00251D11">
        <w:trPr>
          <w:trHeight w:val="288"/>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Calibri" w:hAnsi="Calibri"/>
                <w:color w:val="000000"/>
                <w:lang w:val="es-ES" w:eastAsia="es-ES"/>
              </w:rPr>
            </w:pPr>
            <w:r w:rsidRPr="00251D11">
              <w:rPr>
                <w:rFonts w:ascii="Calibri" w:hAnsi="Calibri"/>
                <w:color w:val="000000"/>
                <w:lang w:val="es-ES" w:eastAsia="es-ES"/>
              </w:rPr>
              <w:t>38</w:t>
            </w:r>
          </w:p>
        </w:tc>
        <w:tc>
          <w:tcPr>
            <w:tcW w:w="3373"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rPr>
                <w:rFonts w:ascii="Arial" w:hAnsi="Arial" w:cs="Arial"/>
                <w:color w:val="000000"/>
                <w:lang w:val="es-ES" w:eastAsia="es-ES"/>
              </w:rPr>
            </w:pPr>
            <w:r w:rsidRPr="00251D11">
              <w:rPr>
                <w:rFonts w:ascii="Arial" w:hAnsi="Arial" w:cs="Arial"/>
                <w:color w:val="000000"/>
                <w:lang w:val="es-ES" w:eastAsia="es-ES"/>
              </w:rPr>
              <w:t xml:space="preserve">Tinta Para Sello 28 A 30 </w:t>
            </w:r>
            <w:r w:rsidR="00A46C14" w:rsidRPr="00251D11">
              <w:rPr>
                <w:rFonts w:ascii="Arial" w:hAnsi="Arial" w:cs="Arial"/>
                <w:color w:val="000000"/>
                <w:lang w:val="es-ES" w:eastAsia="es-ES"/>
              </w:rPr>
              <w:t>CC.</w:t>
            </w:r>
            <w:r w:rsidRPr="00251D11">
              <w:rPr>
                <w:rFonts w:ascii="Arial" w:hAnsi="Arial" w:cs="Arial"/>
                <w:color w:val="000000"/>
                <w:lang w:val="es-ES" w:eastAsia="es-ES"/>
              </w:rPr>
              <w:t xml:space="preserve"> Negro  </w:t>
            </w:r>
          </w:p>
        </w:tc>
        <w:tc>
          <w:tcPr>
            <w:tcW w:w="876"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jc w:val="center"/>
              <w:rPr>
                <w:rFonts w:ascii="Arial" w:hAnsi="Arial" w:cs="Arial"/>
                <w:lang w:val="es-ES" w:eastAsia="es-ES"/>
              </w:rPr>
            </w:pPr>
            <w:r w:rsidRPr="00251D11">
              <w:rPr>
                <w:rFonts w:ascii="Arial" w:hAnsi="Arial" w:cs="Arial"/>
                <w:lang w:val="es-ES" w:eastAsia="es-ES"/>
              </w:rPr>
              <w:t>Unidad</w:t>
            </w:r>
          </w:p>
        </w:tc>
        <w:tc>
          <w:tcPr>
            <w:tcW w:w="1213" w:type="dxa"/>
            <w:tcBorders>
              <w:top w:val="nil"/>
              <w:left w:val="nil"/>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Arial" w:hAnsi="Arial" w:cs="Arial"/>
                <w:sz w:val="18"/>
                <w:szCs w:val="18"/>
                <w:lang w:val="es-ES" w:eastAsia="es-ES"/>
              </w:rPr>
            </w:pPr>
            <w:r w:rsidRPr="00251D11">
              <w:rPr>
                <w:rFonts w:ascii="Arial" w:hAnsi="Arial" w:cs="Arial"/>
                <w:sz w:val="18"/>
                <w:szCs w:val="18"/>
                <w:lang w:val="es-ES" w:eastAsia="es-ES"/>
              </w:rPr>
              <w:t> </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r>
      <w:tr w:rsidR="00251D11" w:rsidRPr="00251D11" w:rsidTr="00251D11">
        <w:trPr>
          <w:trHeight w:val="528"/>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Calibri" w:hAnsi="Calibri"/>
                <w:color w:val="000000"/>
                <w:lang w:val="es-ES" w:eastAsia="es-ES"/>
              </w:rPr>
            </w:pPr>
            <w:r w:rsidRPr="00251D11">
              <w:rPr>
                <w:rFonts w:ascii="Calibri" w:hAnsi="Calibri"/>
                <w:color w:val="000000"/>
                <w:lang w:val="es-ES" w:eastAsia="es-ES"/>
              </w:rPr>
              <w:t>39</w:t>
            </w:r>
          </w:p>
        </w:tc>
        <w:tc>
          <w:tcPr>
            <w:tcW w:w="3373"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rPr>
                <w:rFonts w:ascii="Arial" w:hAnsi="Arial" w:cs="Arial"/>
                <w:lang w:val="es-ES" w:eastAsia="es-ES"/>
              </w:rPr>
            </w:pPr>
            <w:r w:rsidRPr="00251D11">
              <w:rPr>
                <w:rFonts w:ascii="Arial" w:hAnsi="Arial" w:cs="Arial"/>
                <w:lang w:val="es-ES" w:eastAsia="es-ES"/>
              </w:rPr>
              <w:t xml:space="preserve">Clip Estándar Pequeño X 100 </w:t>
            </w:r>
            <w:r w:rsidRPr="00251D11">
              <w:rPr>
                <w:rFonts w:ascii="Arial" w:hAnsi="Arial" w:cs="Arial"/>
                <w:sz w:val="16"/>
                <w:szCs w:val="16"/>
                <w:lang w:val="es-ES" w:eastAsia="es-ES"/>
              </w:rPr>
              <w:t xml:space="preserve">pequeño de alambre </w:t>
            </w:r>
          </w:p>
        </w:tc>
        <w:tc>
          <w:tcPr>
            <w:tcW w:w="876"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jc w:val="center"/>
              <w:rPr>
                <w:rFonts w:ascii="Arial" w:hAnsi="Arial" w:cs="Arial"/>
                <w:lang w:val="es-ES" w:eastAsia="es-ES"/>
              </w:rPr>
            </w:pPr>
            <w:r w:rsidRPr="00251D11">
              <w:rPr>
                <w:rFonts w:ascii="Arial" w:hAnsi="Arial" w:cs="Arial"/>
                <w:lang w:val="es-ES" w:eastAsia="es-ES"/>
              </w:rPr>
              <w:t>Caja x 100</w:t>
            </w:r>
          </w:p>
        </w:tc>
        <w:tc>
          <w:tcPr>
            <w:tcW w:w="1213" w:type="dxa"/>
            <w:tcBorders>
              <w:top w:val="nil"/>
              <w:left w:val="nil"/>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Arial" w:hAnsi="Arial" w:cs="Arial"/>
                <w:sz w:val="18"/>
                <w:szCs w:val="18"/>
                <w:lang w:val="es-ES" w:eastAsia="es-ES"/>
              </w:rPr>
            </w:pPr>
            <w:r w:rsidRPr="00251D11">
              <w:rPr>
                <w:rFonts w:ascii="Arial" w:hAnsi="Arial" w:cs="Arial"/>
                <w:sz w:val="18"/>
                <w:szCs w:val="18"/>
                <w:lang w:val="es-ES" w:eastAsia="es-ES"/>
              </w:rPr>
              <w:t> </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r>
      <w:tr w:rsidR="00251D11" w:rsidRPr="00251D11" w:rsidTr="00251D11">
        <w:trPr>
          <w:trHeight w:val="288"/>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Calibri" w:hAnsi="Calibri"/>
                <w:color w:val="000000"/>
                <w:lang w:val="es-ES" w:eastAsia="es-ES"/>
              </w:rPr>
            </w:pPr>
            <w:r w:rsidRPr="00251D11">
              <w:rPr>
                <w:rFonts w:ascii="Calibri" w:hAnsi="Calibri"/>
                <w:color w:val="000000"/>
                <w:lang w:val="es-ES" w:eastAsia="es-ES"/>
              </w:rPr>
              <w:t>40</w:t>
            </w:r>
          </w:p>
        </w:tc>
        <w:tc>
          <w:tcPr>
            <w:tcW w:w="3373"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rPr>
                <w:rFonts w:ascii="Arial" w:hAnsi="Arial" w:cs="Arial"/>
                <w:color w:val="000000"/>
                <w:lang w:val="es-ES" w:eastAsia="es-ES"/>
              </w:rPr>
            </w:pPr>
            <w:r w:rsidRPr="00251D11">
              <w:rPr>
                <w:rFonts w:ascii="Arial" w:hAnsi="Arial" w:cs="Arial"/>
                <w:color w:val="000000"/>
                <w:lang w:val="es-ES" w:eastAsia="es-ES"/>
              </w:rPr>
              <w:t>Borrador De Nata</w:t>
            </w:r>
          </w:p>
        </w:tc>
        <w:tc>
          <w:tcPr>
            <w:tcW w:w="876"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jc w:val="center"/>
              <w:rPr>
                <w:rFonts w:ascii="Arial" w:hAnsi="Arial" w:cs="Arial"/>
                <w:lang w:val="es-ES" w:eastAsia="es-ES"/>
              </w:rPr>
            </w:pPr>
            <w:r w:rsidRPr="00251D11">
              <w:rPr>
                <w:rFonts w:ascii="Arial" w:hAnsi="Arial" w:cs="Arial"/>
                <w:lang w:val="es-ES" w:eastAsia="es-ES"/>
              </w:rPr>
              <w:t>Unidad</w:t>
            </w:r>
          </w:p>
        </w:tc>
        <w:tc>
          <w:tcPr>
            <w:tcW w:w="1213" w:type="dxa"/>
            <w:tcBorders>
              <w:top w:val="nil"/>
              <w:left w:val="nil"/>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Arial" w:hAnsi="Arial" w:cs="Arial"/>
                <w:sz w:val="18"/>
                <w:szCs w:val="18"/>
                <w:lang w:val="es-ES" w:eastAsia="es-ES"/>
              </w:rPr>
            </w:pPr>
            <w:r w:rsidRPr="00251D11">
              <w:rPr>
                <w:rFonts w:ascii="Arial" w:hAnsi="Arial" w:cs="Arial"/>
                <w:sz w:val="18"/>
                <w:szCs w:val="18"/>
                <w:lang w:val="es-ES" w:eastAsia="es-ES"/>
              </w:rPr>
              <w:t> </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r>
      <w:tr w:rsidR="00251D11" w:rsidRPr="00251D11" w:rsidTr="00251D11">
        <w:trPr>
          <w:trHeight w:val="876"/>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Calibri" w:hAnsi="Calibri"/>
                <w:color w:val="000000"/>
                <w:lang w:val="es-ES" w:eastAsia="es-ES"/>
              </w:rPr>
            </w:pPr>
            <w:r w:rsidRPr="00251D11">
              <w:rPr>
                <w:rFonts w:ascii="Calibri" w:hAnsi="Calibri"/>
                <w:color w:val="000000"/>
                <w:lang w:val="es-ES" w:eastAsia="es-ES"/>
              </w:rPr>
              <w:t>41</w:t>
            </w:r>
          </w:p>
        </w:tc>
        <w:tc>
          <w:tcPr>
            <w:tcW w:w="3373"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A46C14">
            <w:pPr>
              <w:suppressAutoHyphens w:val="0"/>
              <w:rPr>
                <w:rFonts w:ascii="Arial" w:hAnsi="Arial" w:cs="Arial"/>
                <w:color w:val="000000"/>
                <w:lang w:val="es-ES" w:eastAsia="es-ES"/>
              </w:rPr>
            </w:pPr>
            <w:r w:rsidRPr="00251D11">
              <w:rPr>
                <w:rFonts w:ascii="Arial" w:hAnsi="Arial" w:cs="Arial"/>
                <w:color w:val="000000"/>
                <w:lang w:val="es-ES" w:eastAsia="es-ES"/>
              </w:rPr>
              <w:t xml:space="preserve">Gancho </w:t>
            </w:r>
            <w:proofErr w:type="spellStart"/>
            <w:r w:rsidRPr="00251D11">
              <w:rPr>
                <w:rFonts w:ascii="Arial" w:hAnsi="Arial" w:cs="Arial"/>
                <w:color w:val="000000"/>
                <w:lang w:val="es-ES" w:eastAsia="es-ES"/>
              </w:rPr>
              <w:t>Legajador</w:t>
            </w:r>
            <w:proofErr w:type="spellEnd"/>
            <w:r w:rsidRPr="00251D11">
              <w:rPr>
                <w:rFonts w:ascii="Arial" w:hAnsi="Arial" w:cs="Arial"/>
                <w:color w:val="000000"/>
                <w:lang w:val="es-ES" w:eastAsia="es-ES"/>
              </w:rPr>
              <w:t xml:space="preserve"> Plástico X 20    </w:t>
            </w:r>
            <w:r w:rsidRPr="00251D11">
              <w:rPr>
                <w:rFonts w:ascii="Arial" w:hAnsi="Arial" w:cs="Arial"/>
                <w:color w:val="000000"/>
                <w:sz w:val="16"/>
                <w:szCs w:val="16"/>
                <w:lang w:val="es-ES" w:eastAsia="es-ES"/>
              </w:rPr>
              <w:t>Pisador y corredora poliprop</w:t>
            </w:r>
            <w:r w:rsidR="00A46C14">
              <w:rPr>
                <w:rFonts w:ascii="Arial" w:hAnsi="Arial" w:cs="Arial"/>
                <w:color w:val="000000"/>
                <w:sz w:val="16"/>
                <w:szCs w:val="16"/>
                <w:lang w:val="es-ES" w:eastAsia="es-ES"/>
              </w:rPr>
              <w:t>ileno de alta</w:t>
            </w:r>
            <w:r w:rsidR="00A46C14">
              <w:rPr>
                <w:rFonts w:ascii="Arial" w:hAnsi="Arial" w:cs="Arial"/>
                <w:color w:val="000000"/>
                <w:sz w:val="16"/>
                <w:szCs w:val="16"/>
                <w:lang w:val="es-ES" w:eastAsia="es-ES"/>
              </w:rPr>
              <w:br/>
              <w:t xml:space="preserve">densidad   Aproximadamente </w:t>
            </w:r>
            <w:r w:rsidRPr="00251D11">
              <w:rPr>
                <w:rFonts w:ascii="Arial" w:hAnsi="Arial" w:cs="Arial"/>
                <w:color w:val="000000"/>
                <w:sz w:val="16"/>
                <w:szCs w:val="16"/>
                <w:lang w:val="es-ES" w:eastAsia="es-ES"/>
              </w:rPr>
              <w:t>de 260 hojas bond de 60gr</w:t>
            </w:r>
          </w:p>
        </w:tc>
        <w:tc>
          <w:tcPr>
            <w:tcW w:w="876"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jc w:val="center"/>
              <w:rPr>
                <w:rFonts w:ascii="Arial" w:hAnsi="Arial" w:cs="Arial"/>
                <w:lang w:val="es-ES" w:eastAsia="es-ES"/>
              </w:rPr>
            </w:pPr>
            <w:r w:rsidRPr="00251D11">
              <w:rPr>
                <w:rFonts w:ascii="Arial" w:hAnsi="Arial" w:cs="Arial"/>
                <w:lang w:val="es-ES" w:eastAsia="es-ES"/>
              </w:rPr>
              <w:t xml:space="preserve">20 </w:t>
            </w:r>
            <w:proofErr w:type="gramStart"/>
            <w:r w:rsidRPr="00251D11">
              <w:rPr>
                <w:rFonts w:ascii="Arial" w:hAnsi="Arial" w:cs="Arial"/>
                <w:lang w:val="es-ES" w:eastAsia="es-ES"/>
              </w:rPr>
              <w:t>Unidades</w:t>
            </w:r>
            <w:proofErr w:type="gramEnd"/>
          </w:p>
        </w:tc>
        <w:tc>
          <w:tcPr>
            <w:tcW w:w="1213" w:type="dxa"/>
            <w:tcBorders>
              <w:top w:val="nil"/>
              <w:left w:val="nil"/>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Arial" w:hAnsi="Arial" w:cs="Arial"/>
                <w:sz w:val="18"/>
                <w:szCs w:val="18"/>
                <w:lang w:val="es-ES" w:eastAsia="es-ES"/>
              </w:rPr>
            </w:pPr>
            <w:r w:rsidRPr="00251D11">
              <w:rPr>
                <w:rFonts w:ascii="Arial" w:hAnsi="Arial" w:cs="Arial"/>
                <w:sz w:val="18"/>
                <w:szCs w:val="18"/>
                <w:lang w:val="es-ES" w:eastAsia="es-ES"/>
              </w:rPr>
              <w:t> </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r>
      <w:tr w:rsidR="00251D11" w:rsidRPr="00251D11" w:rsidTr="00251D11">
        <w:trPr>
          <w:trHeight w:val="672"/>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Calibri" w:hAnsi="Calibri"/>
                <w:color w:val="000000"/>
                <w:lang w:val="es-ES" w:eastAsia="es-ES"/>
              </w:rPr>
            </w:pPr>
            <w:r w:rsidRPr="00251D11">
              <w:rPr>
                <w:rFonts w:ascii="Calibri" w:hAnsi="Calibri"/>
                <w:color w:val="000000"/>
                <w:lang w:val="es-ES" w:eastAsia="es-ES"/>
              </w:rPr>
              <w:t>42</w:t>
            </w:r>
          </w:p>
        </w:tc>
        <w:tc>
          <w:tcPr>
            <w:tcW w:w="3373"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rPr>
                <w:rFonts w:ascii="Arial" w:hAnsi="Arial" w:cs="Arial"/>
                <w:color w:val="000000"/>
                <w:lang w:val="es-ES" w:eastAsia="es-ES"/>
              </w:rPr>
            </w:pPr>
            <w:r w:rsidRPr="00251D11">
              <w:rPr>
                <w:rFonts w:ascii="Arial" w:hAnsi="Arial" w:cs="Arial"/>
                <w:color w:val="000000"/>
                <w:lang w:val="es-ES" w:eastAsia="es-ES"/>
              </w:rPr>
              <w:t xml:space="preserve">Libro De Actas 400 </w:t>
            </w:r>
            <w:proofErr w:type="gramStart"/>
            <w:r w:rsidRPr="00251D11">
              <w:rPr>
                <w:rFonts w:ascii="Arial" w:hAnsi="Arial" w:cs="Arial"/>
                <w:color w:val="000000"/>
                <w:lang w:val="es-ES" w:eastAsia="es-ES"/>
              </w:rPr>
              <w:t xml:space="preserve">Folios  </w:t>
            </w:r>
            <w:r w:rsidRPr="00251D11">
              <w:rPr>
                <w:rFonts w:ascii="Arial" w:hAnsi="Arial" w:cs="Arial"/>
                <w:color w:val="000000"/>
                <w:sz w:val="16"/>
                <w:szCs w:val="16"/>
                <w:lang w:val="es-ES" w:eastAsia="es-ES"/>
              </w:rPr>
              <w:t>Papel</w:t>
            </w:r>
            <w:proofErr w:type="gramEnd"/>
            <w:r w:rsidRPr="00251D11">
              <w:rPr>
                <w:rFonts w:ascii="Arial" w:hAnsi="Arial" w:cs="Arial"/>
                <w:color w:val="000000"/>
                <w:sz w:val="16"/>
                <w:szCs w:val="16"/>
                <w:lang w:val="es-ES" w:eastAsia="es-ES"/>
              </w:rPr>
              <w:t xml:space="preserve"> bond mínimo entre 56 a 60g, tapa en cartón plastificado 400 folios rayado</w:t>
            </w:r>
          </w:p>
        </w:tc>
        <w:tc>
          <w:tcPr>
            <w:tcW w:w="876"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jc w:val="center"/>
              <w:rPr>
                <w:rFonts w:ascii="Arial" w:hAnsi="Arial" w:cs="Arial"/>
                <w:lang w:val="es-ES" w:eastAsia="es-ES"/>
              </w:rPr>
            </w:pPr>
            <w:r w:rsidRPr="00251D11">
              <w:rPr>
                <w:rFonts w:ascii="Arial" w:hAnsi="Arial" w:cs="Arial"/>
                <w:lang w:val="es-ES" w:eastAsia="es-ES"/>
              </w:rPr>
              <w:t>Unidad</w:t>
            </w:r>
          </w:p>
        </w:tc>
        <w:tc>
          <w:tcPr>
            <w:tcW w:w="1213" w:type="dxa"/>
            <w:tcBorders>
              <w:top w:val="nil"/>
              <w:left w:val="nil"/>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Arial" w:hAnsi="Arial" w:cs="Arial"/>
                <w:sz w:val="18"/>
                <w:szCs w:val="18"/>
                <w:lang w:val="es-ES" w:eastAsia="es-ES"/>
              </w:rPr>
            </w:pPr>
            <w:r w:rsidRPr="00251D11">
              <w:rPr>
                <w:rFonts w:ascii="Arial" w:hAnsi="Arial" w:cs="Arial"/>
                <w:sz w:val="18"/>
                <w:szCs w:val="18"/>
                <w:lang w:val="es-ES" w:eastAsia="es-ES"/>
              </w:rPr>
              <w:t> </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r>
      <w:tr w:rsidR="00251D11" w:rsidRPr="00251D11" w:rsidTr="00251D11">
        <w:trPr>
          <w:trHeight w:val="672"/>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Calibri" w:hAnsi="Calibri"/>
                <w:color w:val="000000"/>
                <w:lang w:val="es-ES" w:eastAsia="es-ES"/>
              </w:rPr>
            </w:pPr>
            <w:r w:rsidRPr="00251D11">
              <w:rPr>
                <w:rFonts w:ascii="Calibri" w:hAnsi="Calibri"/>
                <w:color w:val="000000"/>
                <w:lang w:val="es-ES" w:eastAsia="es-ES"/>
              </w:rPr>
              <w:lastRenderedPageBreak/>
              <w:t>43</w:t>
            </w:r>
          </w:p>
        </w:tc>
        <w:tc>
          <w:tcPr>
            <w:tcW w:w="3373"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rPr>
                <w:rFonts w:ascii="Arial" w:hAnsi="Arial" w:cs="Arial"/>
                <w:color w:val="000000"/>
                <w:lang w:val="es-ES" w:eastAsia="es-ES"/>
              </w:rPr>
            </w:pPr>
            <w:r w:rsidRPr="00251D11">
              <w:rPr>
                <w:rFonts w:ascii="Arial" w:hAnsi="Arial" w:cs="Arial"/>
                <w:color w:val="000000"/>
                <w:lang w:val="es-ES" w:eastAsia="es-ES"/>
              </w:rPr>
              <w:t>Libro De Actas 200 Folios</w:t>
            </w:r>
            <w:r w:rsidRPr="00251D11">
              <w:rPr>
                <w:rFonts w:ascii="Arial" w:hAnsi="Arial" w:cs="Arial"/>
                <w:color w:val="000000"/>
                <w:sz w:val="16"/>
                <w:szCs w:val="16"/>
                <w:lang w:val="es-ES" w:eastAsia="es-ES"/>
              </w:rPr>
              <w:t xml:space="preserve"> Papel bond </w:t>
            </w:r>
            <w:r w:rsidR="00A46C14" w:rsidRPr="00251D11">
              <w:rPr>
                <w:rFonts w:ascii="Arial" w:hAnsi="Arial" w:cs="Arial"/>
                <w:color w:val="000000"/>
                <w:sz w:val="16"/>
                <w:szCs w:val="16"/>
                <w:lang w:val="es-ES" w:eastAsia="es-ES"/>
              </w:rPr>
              <w:t>mínimo</w:t>
            </w:r>
            <w:r w:rsidRPr="00251D11">
              <w:rPr>
                <w:rFonts w:ascii="Arial" w:hAnsi="Arial" w:cs="Arial"/>
                <w:color w:val="000000"/>
                <w:sz w:val="16"/>
                <w:szCs w:val="16"/>
                <w:lang w:val="es-ES" w:eastAsia="es-ES"/>
              </w:rPr>
              <w:t xml:space="preserve"> entre 56 a 60g, tapa en</w:t>
            </w:r>
            <w:r w:rsidRPr="00251D11">
              <w:rPr>
                <w:rFonts w:ascii="Arial" w:hAnsi="Arial" w:cs="Arial"/>
                <w:color w:val="000000"/>
                <w:sz w:val="16"/>
                <w:szCs w:val="16"/>
                <w:lang w:val="es-ES" w:eastAsia="es-ES"/>
              </w:rPr>
              <w:br/>
              <w:t xml:space="preserve">cartón </w:t>
            </w:r>
            <w:proofErr w:type="gramStart"/>
            <w:r w:rsidRPr="00251D11">
              <w:rPr>
                <w:rFonts w:ascii="Arial" w:hAnsi="Arial" w:cs="Arial"/>
                <w:color w:val="000000"/>
                <w:sz w:val="16"/>
                <w:szCs w:val="16"/>
                <w:lang w:val="es-ES" w:eastAsia="es-ES"/>
              </w:rPr>
              <w:t>plastificado  200</w:t>
            </w:r>
            <w:proofErr w:type="gramEnd"/>
            <w:r w:rsidRPr="00251D11">
              <w:rPr>
                <w:rFonts w:ascii="Arial" w:hAnsi="Arial" w:cs="Arial"/>
                <w:color w:val="000000"/>
                <w:sz w:val="16"/>
                <w:szCs w:val="16"/>
                <w:lang w:val="es-ES" w:eastAsia="es-ES"/>
              </w:rPr>
              <w:t xml:space="preserve"> folios rayados</w:t>
            </w:r>
          </w:p>
        </w:tc>
        <w:tc>
          <w:tcPr>
            <w:tcW w:w="876"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jc w:val="center"/>
              <w:rPr>
                <w:rFonts w:ascii="Arial" w:hAnsi="Arial" w:cs="Arial"/>
                <w:lang w:val="es-ES" w:eastAsia="es-ES"/>
              </w:rPr>
            </w:pPr>
            <w:r w:rsidRPr="00251D11">
              <w:rPr>
                <w:rFonts w:ascii="Arial" w:hAnsi="Arial" w:cs="Arial"/>
                <w:lang w:val="es-ES" w:eastAsia="es-ES"/>
              </w:rPr>
              <w:t>Unidad</w:t>
            </w:r>
          </w:p>
        </w:tc>
        <w:tc>
          <w:tcPr>
            <w:tcW w:w="1213" w:type="dxa"/>
            <w:tcBorders>
              <w:top w:val="nil"/>
              <w:left w:val="nil"/>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Arial" w:hAnsi="Arial" w:cs="Arial"/>
                <w:sz w:val="18"/>
                <w:szCs w:val="18"/>
                <w:lang w:val="es-ES" w:eastAsia="es-ES"/>
              </w:rPr>
            </w:pPr>
            <w:r w:rsidRPr="00251D11">
              <w:rPr>
                <w:rFonts w:ascii="Arial" w:hAnsi="Arial" w:cs="Arial"/>
                <w:sz w:val="18"/>
                <w:szCs w:val="18"/>
                <w:lang w:val="es-ES" w:eastAsia="es-ES"/>
              </w:rPr>
              <w:t> </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r>
      <w:tr w:rsidR="00251D11" w:rsidRPr="00251D11" w:rsidTr="00251D11">
        <w:trPr>
          <w:trHeight w:val="732"/>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Calibri" w:hAnsi="Calibri"/>
                <w:color w:val="000000"/>
                <w:lang w:val="es-ES" w:eastAsia="es-ES"/>
              </w:rPr>
            </w:pPr>
            <w:r w:rsidRPr="00251D11">
              <w:rPr>
                <w:rFonts w:ascii="Calibri" w:hAnsi="Calibri"/>
                <w:color w:val="000000"/>
                <w:lang w:val="es-ES" w:eastAsia="es-ES"/>
              </w:rPr>
              <w:t>44</w:t>
            </w:r>
          </w:p>
        </w:tc>
        <w:tc>
          <w:tcPr>
            <w:tcW w:w="3373"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rPr>
                <w:rFonts w:ascii="Arial" w:hAnsi="Arial" w:cs="Arial"/>
                <w:color w:val="000000"/>
                <w:lang w:val="es-ES" w:eastAsia="es-ES"/>
              </w:rPr>
            </w:pPr>
            <w:r w:rsidRPr="00251D11">
              <w:rPr>
                <w:rFonts w:ascii="Arial" w:hAnsi="Arial" w:cs="Arial"/>
                <w:color w:val="000000"/>
                <w:lang w:val="es-ES" w:eastAsia="es-ES"/>
              </w:rPr>
              <w:t xml:space="preserve">Cajas Para Archivo Central Referencia X-200 </w:t>
            </w:r>
            <w:proofErr w:type="spellStart"/>
            <w:r w:rsidRPr="00251D11">
              <w:rPr>
                <w:rFonts w:ascii="Arial" w:hAnsi="Arial" w:cs="Arial"/>
                <w:color w:val="000000"/>
                <w:lang w:val="es-ES" w:eastAsia="es-ES"/>
              </w:rPr>
              <w:t>Membreteada</w:t>
            </w:r>
            <w:proofErr w:type="spellEnd"/>
            <w:r w:rsidRPr="00251D11">
              <w:rPr>
                <w:rFonts w:ascii="Arial" w:hAnsi="Arial" w:cs="Arial"/>
                <w:color w:val="000000"/>
                <w:lang w:val="es-ES" w:eastAsia="es-ES"/>
              </w:rPr>
              <w:t xml:space="preserve">. </w:t>
            </w:r>
            <w:r w:rsidRPr="00251D11">
              <w:rPr>
                <w:rFonts w:ascii="Arial" w:hAnsi="Arial" w:cs="Arial"/>
                <w:color w:val="000000"/>
                <w:sz w:val="16"/>
                <w:szCs w:val="16"/>
                <w:lang w:val="es-ES" w:eastAsia="es-ES"/>
              </w:rPr>
              <w:t>Según Muestra</w:t>
            </w:r>
          </w:p>
        </w:tc>
        <w:tc>
          <w:tcPr>
            <w:tcW w:w="876"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jc w:val="center"/>
              <w:rPr>
                <w:rFonts w:ascii="Arial" w:hAnsi="Arial" w:cs="Arial"/>
                <w:lang w:val="es-ES" w:eastAsia="es-ES"/>
              </w:rPr>
            </w:pPr>
            <w:r w:rsidRPr="00251D11">
              <w:rPr>
                <w:rFonts w:ascii="Arial" w:hAnsi="Arial" w:cs="Arial"/>
                <w:lang w:val="es-ES" w:eastAsia="es-ES"/>
              </w:rPr>
              <w:t>Unidad</w:t>
            </w:r>
          </w:p>
        </w:tc>
        <w:tc>
          <w:tcPr>
            <w:tcW w:w="1213" w:type="dxa"/>
            <w:tcBorders>
              <w:top w:val="nil"/>
              <w:left w:val="nil"/>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Arial" w:hAnsi="Arial" w:cs="Arial"/>
                <w:sz w:val="18"/>
                <w:szCs w:val="18"/>
                <w:lang w:val="es-ES" w:eastAsia="es-ES"/>
              </w:rPr>
            </w:pPr>
            <w:r w:rsidRPr="00251D11">
              <w:rPr>
                <w:rFonts w:ascii="Arial" w:hAnsi="Arial" w:cs="Arial"/>
                <w:sz w:val="18"/>
                <w:szCs w:val="18"/>
                <w:lang w:val="es-ES" w:eastAsia="es-ES"/>
              </w:rPr>
              <w:t> </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r>
      <w:tr w:rsidR="00251D11" w:rsidRPr="00251D11" w:rsidTr="00251D11">
        <w:trPr>
          <w:trHeight w:val="792"/>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Calibri" w:hAnsi="Calibri"/>
                <w:color w:val="000000"/>
                <w:lang w:val="es-ES" w:eastAsia="es-ES"/>
              </w:rPr>
            </w:pPr>
            <w:r w:rsidRPr="00251D11">
              <w:rPr>
                <w:rFonts w:ascii="Calibri" w:hAnsi="Calibri"/>
                <w:color w:val="000000"/>
                <w:lang w:val="es-ES" w:eastAsia="es-ES"/>
              </w:rPr>
              <w:t>45</w:t>
            </w:r>
          </w:p>
        </w:tc>
        <w:tc>
          <w:tcPr>
            <w:tcW w:w="3373"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rPr>
                <w:rFonts w:ascii="Arial" w:hAnsi="Arial" w:cs="Arial"/>
                <w:color w:val="000000"/>
                <w:lang w:val="es-ES" w:eastAsia="es-ES"/>
              </w:rPr>
            </w:pPr>
            <w:r w:rsidRPr="00251D11">
              <w:rPr>
                <w:rFonts w:ascii="Arial" w:hAnsi="Arial" w:cs="Arial"/>
                <w:color w:val="000000"/>
                <w:lang w:val="es-ES" w:eastAsia="es-ES"/>
              </w:rPr>
              <w:t xml:space="preserve">Funda Protectora De Plástico Tamaño Carta X 100 </w:t>
            </w:r>
            <w:proofErr w:type="gramStart"/>
            <w:r w:rsidRPr="00251D11">
              <w:rPr>
                <w:rFonts w:ascii="Arial" w:hAnsi="Arial" w:cs="Arial"/>
                <w:color w:val="000000"/>
                <w:lang w:val="es-ES" w:eastAsia="es-ES"/>
              </w:rPr>
              <w:t xml:space="preserve">Unidades  </w:t>
            </w:r>
            <w:r w:rsidRPr="00251D11">
              <w:rPr>
                <w:rFonts w:ascii="Arial" w:hAnsi="Arial" w:cs="Arial"/>
                <w:color w:val="000000"/>
                <w:sz w:val="16"/>
                <w:szCs w:val="16"/>
                <w:lang w:val="es-ES" w:eastAsia="es-ES"/>
              </w:rPr>
              <w:t>transparente</w:t>
            </w:r>
            <w:proofErr w:type="gramEnd"/>
            <w:r w:rsidRPr="00251D11">
              <w:rPr>
                <w:rFonts w:ascii="Arial" w:hAnsi="Arial" w:cs="Arial"/>
                <w:color w:val="000000"/>
                <w:sz w:val="16"/>
                <w:szCs w:val="16"/>
                <w:lang w:val="es-ES" w:eastAsia="es-ES"/>
              </w:rPr>
              <w:t>, calibre 4 a 6</w:t>
            </w:r>
          </w:p>
        </w:tc>
        <w:tc>
          <w:tcPr>
            <w:tcW w:w="876"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jc w:val="center"/>
              <w:rPr>
                <w:rFonts w:ascii="Arial" w:hAnsi="Arial" w:cs="Arial"/>
                <w:lang w:val="es-ES" w:eastAsia="es-ES"/>
              </w:rPr>
            </w:pPr>
            <w:r w:rsidRPr="00251D11">
              <w:rPr>
                <w:rFonts w:ascii="Arial" w:hAnsi="Arial" w:cs="Arial"/>
                <w:lang w:val="es-ES" w:eastAsia="es-ES"/>
              </w:rPr>
              <w:t xml:space="preserve">100 </w:t>
            </w:r>
            <w:proofErr w:type="gramStart"/>
            <w:r w:rsidRPr="00251D11">
              <w:rPr>
                <w:rFonts w:ascii="Arial" w:hAnsi="Arial" w:cs="Arial"/>
                <w:lang w:val="es-ES" w:eastAsia="es-ES"/>
              </w:rPr>
              <w:t>Unidades</w:t>
            </w:r>
            <w:proofErr w:type="gramEnd"/>
          </w:p>
        </w:tc>
        <w:tc>
          <w:tcPr>
            <w:tcW w:w="1213" w:type="dxa"/>
            <w:tcBorders>
              <w:top w:val="nil"/>
              <w:left w:val="nil"/>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Arial" w:hAnsi="Arial" w:cs="Arial"/>
                <w:sz w:val="18"/>
                <w:szCs w:val="18"/>
                <w:lang w:val="es-ES" w:eastAsia="es-ES"/>
              </w:rPr>
            </w:pPr>
            <w:r w:rsidRPr="00251D11">
              <w:rPr>
                <w:rFonts w:ascii="Arial" w:hAnsi="Arial" w:cs="Arial"/>
                <w:sz w:val="18"/>
                <w:szCs w:val="18"/>
                <w:lang w:val="es-ES" w:eastAsia="es-ES"/>
              </w:rPr>
              <w:t> </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r>
      <w:tr w:rsidR="00251D11" w:rsidRPr="00251D11" w:rsidTr="00251D11">
        <w:trPr>
          <w:trHeight w:val="792"/>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Calibri" w:hAnsi="Calibri"/>
                <w:color w:val="000000"/>
                <w:lang w:val="es-ES" w:eastAsia="es-ES"/>
              </w:rPr>
            </w:pPr>
            <w:r w:rsidRPr="00251D11">
              <w:rPr>
                <w:rFonts w:ascii="Calibri" w:hAnsi="Calibri"/>
                <w:color w:val="000000"/>
                <w:lang w:val="es-ES" w:eastAsia="es-ES"/>
              </w:rPr>
              <w:t>46</w:t>
            </w:r>
          </w:p>
        </w:tc>
        <w:tc>
          <w:tcPr>
            <w:tcW w:w="3373"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rPr>
                <w:rFonts w:ascii="Arial" w:hAnsi="Arial" w:cs="Arial"/>
                <w:color w:val="000000"/>
                <w:lang w:val="es-ES" w:eastAsia="es-ES"/>
              </w:rPr>
            </w:pPr>
            <w:r w:rsidRPr="00251D11">
              <w:rPr>
                <w:rFonts w:ascii="Arial" w:hAnsi="Arial" w:cs="Arial"/>
                <w:color w:val="000000"/>
                <w:lang w:val="es-ES" w:eastAsia="es-ES"/>
              </w:rPr>
              <w:t>Funda Protectora De Plástico Tamaño Oficio X 100 Unidades</w:t>
            </w:r>
            <w:r w:rsidRPr="00251D11">
              <w:rPr>
                <w:rFonts w:ascii="Arial" w:hAnsi="Arial" w:cs="Arial"/>
                <w:color w:val="000000"/>
                <w:sz w:val="16"/>
                <w:szCs w:val="16"/>
                <w:lang w:val="es-ES" w:eastAsia="es-ES"/>
              </w:rPr>
              <w:t xml:space="preserve"> transparente, calibre 4 a 6</w:t>
            </w:r>
          </w:p>
        </w:tc>
        <w:tc>
          <w:tcPr>
            <w:tcW w:w="876"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jc w:val="center"/>
              <w:rPr>
                <w:rFonts w:ascii="Arial" w:hAnsi="Arial" w:cs="Arial"/>
                <w:lang w:val="es-ES" w:eastAsia="es-ES"/>
              </w:rPr>
            </w:pPr>
            <w:r w:rsidRPr="00251D11">
              <w:rPr>
                <w:rFonts w:ascii="Arial" w:hAnsi="Arial" w:cs="Arial"/>
                <w:lang w:val="es-ES" w:eastAsia="es-ES"/>
              </w:rPr>
              <w:t xml:space="preserve">100 </w:t>
            </w:r>
            <w:proofErr w:type="gramStart"/>
            <w:r w:rsidRPr="00251D11">
              <w:rPr>
                <w:rFonts w:ascii="Arial" w:hAnsi="Arial" w:cs="Arial"/>
                <w:lang w:val="es-ES" w:eastAsia="es-ES"/>
              </w:rPr>
              <w:t>Unidades</w:t>
            </w:r>
            <w:proofErr w:type="gramEnd"/>
          </w:p>
        </w:tc>
        <w:tc>
          <w:tcPr>
            <w:tcW w:w="1213" w:type="dxa"/>
            <w:tcBorders>
              <w:top w:val="nil"/>
              <w:left w:val="nil"/>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Arial" w:hAnsi="Arial" w:cs="Arial"/>
                <w:sz w:val="18"/>
                <w:szCs w:val="18"/>
                <w:lang w:val="es-ES" w:eastAsia="es-ES"/>
              </w:rPr>
            </w:pPr>
            <w:r w:rsidRPr="00251D11">
              <w:rPr>
                <w:rFonts w:ascii="Arial" w:hAnsi="Arial" w:cs="Arial"/>
                <w:sz w:val="18"/>
                <w:szCs w:val="18"/>
                <w:lang w:val="es-ES" w:eastAsia="es-ES"/>
              </w:rPr>
              <w:t> </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r>
      <w:tr w:rsidR="00251D11" w:rsidRPr="00251D11" w:rsidTr="00251D11">
        <w:trPr>
          <w:trHeight w:val="468"/>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Calibri" w:hAnsi="Calibri"/>
                <w:color w:val="000000"/>
                <w:lang w:val="es-ES" w:eastAsia="es-ES"/>
              </w:rPr>
            </w:pPr>
            <w:r w:rsidRPr="00251D11">
              <w:rPr>
                <w:rFonts w:ascii="Calibri" w:hAnsi="Calibri"/>
                <w:color w:val="000000"/>
                <w:lang w:val="es-ES" w:eastAsia="es-ES"/>
              </w:rPr>
              <w:t>47</w:t>
            </w:r>
          </w:p>
        </w:tc>
        <w:tc>
          <w:tcPr>
            <w:tcW w:w="3373"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rPr>
                <w:rFonts w:ascii="Arial" w:hAnsi="Arial" w:cs="Arial"/>
                <w:color w:val="000000"/>
                <w:lang w:val="es-ES" w:eastAsia="es-ES"/>
              </w:rPr>
            </w:pPr>
            <w:r w:rsidRPr="00251D11">
              <w:rPr>
                <w:rFonts w:ascii="Arial" w:hAnsi="Arial" w:cs="Arial"/>
                <w:color w:val="000000"/>
                <w:lang w:val="es-ES" w:eastAsia="es-ES"/>
              </w:rPr>
              <w:t xml:space="preserve">Cosedora </w:t>
            </w:r>
            <w:proofErr w:type="gramStart"/>
            <w:r w:rsidRPr="00251D11">
              <w:rPr>
                <w:rFonts w:ascii="Arial" w:hAnsi="Arial" w:cs="Arial"/>
                <w:color w:val="000000"/>
                <w:lang w:val="es-ES" w:eastAsia="es-ES"/>
              </w:rPr>
              <w:t xml:space="preserve">Industrial  </w:t>
            </w:r>
            <w:r w:rsidRPr="00251D11">
              <w:rPr>
                <w:rFonts w:ascii="Arial" w:hAnsi="Arial" w:cs="Arial"/>
                <w:color w:val="000000"/>
                <w:sz w:val="16"/>
                <w:szCs w:val="16"/>
                <w:lang w:val="es-ES" w:eastAsia="es-ES"/>
              </w:rPr>
              <w:t>60</w:t>
            </w:r>
            <w:proofErr w:type="gramEnd"/>
            <w:r w:rsidRPr="00251D11">
              <w:rPr>
                <w:rFonts w:ascii="Arial" w:hAnsi="Arial" w:cs="Arial"/>
                <w:color w:val="000000"/>
                <w:sz w:val="16"/>
                <w:szCs w:val="16"/>
                <w:lang w:val="es-ES" w:eastAsia="es-ES"/>
              </w:rPr>
              <w:t xml:space="preserve"> a 130 mm aproxi</w:t>
            </w:r>
            <w:r w:rsidR="00A46C14">
              <w:rPr>
                <w:rFonts w:ascii="Arial" w:hAnsi="Arial" w:cs="Arial"/>
                <w:color w:val="000000"/>
                <w:sz w:val="16"/>
                <w:szCs w:val="16"/>
                <w:lang w:val="es-ES" w:eastAsia="es-ES"/>
              </w:rPr>
              <w:t>ma</w:t>
            </w:r>
            <w:r w:rsidRPr="00251D11">
              <w:rPr>
                <w:rFonts w:ascii="Arial" w:hAnsi="Arial" w:cs="Arial"/>
                <w:color w:val="000000"/>
                <w:sz w:val="16"/>
                <w:szCs w:val="16"/>
                <w:lang w:val="es-ES" w:eastAsia="es-ES"/>
              </w:rPr>
              <w:t>damente 170 hojas a la vez</w:t>
            </w:r>
          </w:p>
        </w:tc>
        <w:tc>
          <w:tcPr>
            <w:tcW w:w="876"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jc w:val="center"/>
              <w:rPr>
                <w:rFonts w:ascii="Arial" w:hAnsi="Arial" w:cs="Arial"/>
                <w:lang w:val="es-ES" w:eastAsia="es-ES"/>
              </w:rPr>
            </w:pPr>
            <w:r w:rsidRPr="00251D11">
              <w:rPr>
                <w:rFonts w:ascii="Arial" w:hAnsi="Arial" w:cs="Arial"/>
                <w:lang w:val="es-ES" w:eastAsia="es-ES"/>
              </w:rPr>
              <w:t>Unidad</w:t>
            </w:r>
          </w:p>
        </w:tc>
        <w:tc>
          <w:tcPr>
            <w:tcW w:w="1213" w:type="dxa"/>
            <w:tcBorders>
              <w:top w:val="nil"/>
              <w:left w:val="nil"/>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Arial" w:hAnsi="Arial" w:cs="Arial"/>
                <w:sz w:val="18"/>
                <w:szCs w:val="18"/>
                <w:lang w:val="es-ES" w:eastAsia="es-ES"/>
              </w:rPr>
            </w:pPr>
            <w:r w:rsidRPr="00251D11">
              <w:rPr>
                <w:rFonts w:ascii="Arial" w:hAnsi="Arial" w:cs="Arial"/>
                <w:sz w:val="18"/>
                <w:szCs w:val="18"/>
                <w:lang w:val="es-ES" w:eastAsia="es-ES"/>
              </w:rPr>
              <w:t> </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r>
      <w:tr w:rsidR="00251D11" w:rsidRPr="00251D11" w:rsidTr="00251D11">
        <w:trPr>
          <w:trHeight w:val="732"/>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Calibri" w:hAnsi="Calibri"/>
                <w:color w:val="000000"/>
                <w:lang w:val="es-ES" w:eastAsia="es-ES"/>
              </w:rPr>
            </w:pPr>
            <w:r w:rsidRPr="00251D11">
              <w:rPr>
                <w:rFonts w:ascii="Calibri" w:hAnsi="Calibri"/>
                <w:color w:val="000000"/>
                <w:lang w:val="es-ES" w:eastAsia="es-ES"/>
              </w:rPr>
              <w:t>48</w:t>
            </w:r>
          </w:p>
        </w:tc>
        <w:tc>
          <w:tcPr>
            <w:tcW w:w="3373"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rPr>
                <w:rFonts w:ascii="Arial" w:hAnsi="Arial" w:cs="Arial"/>
                <w:color w:val="000000"/>
                <w:lang w:val="es-ES" w:eastAsia="es-ES"/>
              </w:rPr>
            </w:pPr>
            <w:r w:rsidRPr="00251D11">
              <w:rPr>
                <w:rFonts w:ascii="Arial" w:hAnsi="Arial" w:cs="Arial"/>
                <w:color w:val="000000"/>
                <w:lang w:val="es-ES" w:eastAsia="es-ES"/>
              </w:rPr>
              <w:t xml:space="preserve">Cera Para Contar - Cera Dactilar Cuenta </w:t>
            </w:r>
            <w:proofErr w:type="gramStart"/>
            <w:r w:rsidRPr="00251D11">
              <w:rPr>
                <w:rFonts w:ascii="Arial" w:hAnsi="Arial" w:cs="Arial"/>
                <w:color w:val="000000"/>
                <w:lang w:val="es-ES" w:eastAsia="es-ES"/>
              </w:rPr>
              <w:t xml:space="preserve">Fácil  </w:t>
            </w:r>
            <w:r w:rsidRPr="00251D11">
              <w:rPr>
                <w:rFonts w:ascii="Arial" w:hAnsi="Arial" w:cs="Arial"/>
                <w:color w:val="000000"/>
                <w:sz w:val="16"/>
                <w:szCs w:val="16"/>
                <w:lang w:val="es-ES" w:eastAsia="es-ES"/>
              </w:rPr>
              <w:t>de</w:t>
            </w:r>
            <w:proofErr w:type="gramEnd"/>
            <w:r w:rsidRPr="00251D11">
              <w:rPr>
                <w:rFonts w:ascii="Arial" w:hAnsi="Arial" w:cs="Arial"/>
                <w:color w:val="000000"/>
                <w:sz w:val="16"/>
                <w:szCs w:val="16"/>
                <w:lang w:val="es-ES" w:eastAsia="es-ES"/>
              </w:rPr>
              <w:t xml:space="preserve"> 14 </w:t>
            </w:r>
            <w:proofErr w:type="spellStart"/>
            <w:r w:rsidRPr="00251D11">
              <w:rPr>
                <w:rFonts w:ascii="Arial" w:hAnsi="Arial" w:cs="Arial"/>
                <w:color w:val="000000"/>
                <w:sz w:val="16"/>
                <w:szCs w:val="16"/>
                <w:lang w:val="es-ES" w:eastAsia="es-ES"/>
              </w:rPr>
              <w:t>grs</w:t>
            </w:r>
            <w:proofErr w:type="spellEnd"/>
            <w:r w:rsidRPr="00251D11">
              <w:rPr>
                <w:rFonts w:ascii="Arial" w:hAnsi="Arial" w:cs="Arial"/>
                <w:color w:val="000000"/>
                <w:sz w:val="16"/>
                <w:szCs w:val="16"/>
                <w:lang w:val="es-ES" w:eastAsia="es-ES"/>
              </w:rPr>
              <w:t xml:space="preserve"> a 20 </w:t>
            </w:r>
            <w:proofErr w:type="spellStart"/>
            <w:r w:rsidRPr="00251D11">
              <w:rPr>
                <w:rFonts w:ascii="Arial" w:hAnsi="Arial" w:cs="Arial"/>
                <w:color w:val="000000"/>
                <w:sz w:val="16"/>
                <w:szCs w:val="16"/>
                <w:lang w:val="es-ES" w:eastAsia="es-ES"/>
              </w:rPr>
              <w:t>grs</w:t>
            </w:r>
            <w:proofErr w:type="spellEnd"/>
            <w:r w:rsidRPr="00251D11">
              <w:rPr>
                <w:rFonts w:ascii="Arial" w:hAnsi="Arial" w:cs="Arial"/>
                <w:color w:val="000000"/>
                <w:sz w:val="16"/>
                <w:szCs w:val="16"/>
                <w:lang w:val="es-ES" w:eastAsia="es-ES"/>
              </w:rPr>
              <w:t xml:space="preserve">. Pasta incolora a base de glicerina </w:t>
            </w:r>
          </w:p>
        </w:tc>
        <w:tc>
          <w:tcPr>
            <w:tcW w:w="876"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jc w:val="center"/>
              <w:rPr>
                <w:rFonts w:ascii="Arial" w:hAnsi="Arial" w:cs="Arial"/>
                <w:lang w:val="es-ES" w:eastAsia="es-ES"/>
              </w:rPr>
            </w:pPr>
            <w:r w:rsidRPr="00251D11">
              <w:rPr>
                <w:rFonts w:ascii="Arial" w:hAnsi="Arial" w:cs="Arial"/>
                <w:lang w:val="es-ES" w:eastAsia="es-ES"/>
              </w:rPr>
              <w:t>Unidad</w:t>
            </w:r>
          </w:p>
        </w:tc>
        <w:tc>
          <w:tcPr>
            <w:tcW w:w="1213" w:type="dxa"/>
            <w:tcBorders>
              <w:top w:val="nil"/>
              <w:left w:val="nil"/>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Arial" w:hAnsi="Arial" w:cs="Arial"/>
                <w:sz w:val="18"/>
                <w:szCs w:val="18"/>
                <w:lang w:val="es-ES" w:eastAsia="es-ES"/>
              </w:rPr>
            </w:pPr>
            <w:r w:rsidRPr="00251D11">
              <w:rPr>
                <w:rFonts w:ascii="Arial" w:hAnsi="Arial" w:cs="Arial"/>
                <w:sz w:val="18"/>
                <w:szCs w:val="18"/>
                <w:lang w:val="es-ES" w:eastAsia="es-ES"/>
              </w:rPr>
              <w:t> </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r>
      <w:tr w:rsidR="00251D11" w:rsidRPr="00251D11" w:rsidTr="00251D11">
        <w:trPr>
          <w:trHeight w:val="528"/>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Calibri" w:hAnsi="Calibri"/>
                <w:color w:val="000000"/>
                <w:lang w:val="es-ES" w:eastAsia="es-ES"/>
              </w:rPr>
            </w:pPr>
            <w:r w:rsidRPr="00251D11">
              <w:rPr>
                <w:rFonts w:ascii="Calibri" w:hAnsi="Calibri"/>
                <w:color w:val="000000"/>
                <w:lang w:val="es-ES" w:eastAsia="es-ES"/>
              </w:rPr>
              <w:t>49</w:t>
            </w:r>
          </w:p>
        </w:tc>
        <w:tc>
          <w:tcPr>
            <w:tcW w:w="3373"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rPr>
                <w:rFonts w:ascii="Arial" w:hAnsi="Arial" w:cs="Arial"/>
                <w:color w:val="000000"/>
                <w:lang w:val="es-ES" w:eastAsia="es-ES"/>
              </w:rPr>
            </w:pPr>
            <w:r w:rsidRPr="00251D11">
              <w:rPr>
                <w:rFonts w:ascii="Arial" w:hAnsi="Arial" w:cs="Arial"/>
                <w:color w:val="000000"/>
                <w:lang w:val="es-ES" w:eastAsia="es-ES"/>
              </w:rPr>
              <w:t xml:space="preserve">Gancho No. 23/12 Caja Por 1000                                </w:t>
            </w:r>
            <w:r w:rsidRPr="00251D11">
              <w:rPr>
                <w:rFonts w:ascii="Arial" w:hAnsi="Arial" w:cs="Arial"/>
                <w:color w:val="000000"/>
                <w:sz w:val="16"/>
                <w:szCs w:val="16"/>
                <w:lang w:val="es-ES" w:eastAsia="es-ES"/>
              </w:rPr>
              <w:t xml:space="preserve">Alambre metálico galvanizado o </w:t>
            </w:r>
            <w:proofErr w:type="spellStart"/>
            <w:r w:rsidRPr="00251D11">
              <w:rPr>
                <w:rFonts w:ascii="Arial" w:hAnsi="Arial" w:cs="Arial"/>
                <w:color w:val="000000"/>
                <w:sz w:val="16"/>
                <w:szCs w:val="16"/>
                <w:lang w:val="es-ES" w:eastAsia="es-ES"/>
              </w:rPr>
              <w:t>cobrizado</w:t>
            </w:r>
            <w:proofErr w:type="spellEnd"/>
          </w:p>
        </w:tc>
        <w:tc>
          <w:tcPr>
            <w:tcW w:w="876"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jc w:val="center"/>
              <w:rPr>
                <w:rFonts w:ascii="Arial" w:hAnsi="Arial" w:cs="Arial"/>
                <w:lang w:val="es-ES" w:eastAsia="es-ES"/>
              </w:rPr>
            </w:pPr>
            <w:r w:rsidRPr="00251D11">
              <w:rPr>
                <w:rFonts w:ascii="Arial" w:hAnsi="Arial" w:cs="Arial"/>
                <w:lang w:val="es-ES" w:eastAsia="es-ES"/>
              </w:rPr>
              <w:t>Caja x 1000</w:t>
            </w:r>
          </w:p>
        </w:tc>
        <w:tc>
          <w:tcPr>
            <w:tcW w:w="1213" w:type="dxa"/>
            <w:tcBorders>
              <w:top w:val="nil"/>
              <w:left w:val="nil"/>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Arial" w:hAnsi="Arial" w:cs="Arial"/>
                <w:sz w:val="18"/>
                <w:szCs w:val="18"/>
                <w:lang w:val="es-ES" w:eastAsia="es-ES"/>
              </w:rPr>
            </w:pPr>
            <w:r w:rsidRPr="00251D11">
              <w:rPr>
                <w:rFonts w:ascii="Arial" w:hAnsi="Arial" w:cs="Arial"/>
                <w:sz w:val="18"/>
                <w:szCs w:val="18"/>
                <w:lang w:val="es-ES" w:eastAsia="es-ES"/>
              </w:rPr>
              <w:t> </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r>
      <w:tr w:rsidR="00251D11" w:rsidRPr="00251D11" w:rsidTr="00251D11">
        <w:trPr>
          <w:trHeight w:val="288"/>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Calibri" w:hAnsi="Calibri"/>
                <w:color w:val="000000"/>
                <w:lang w:val="es-ES" w:eastAsia="es-ES"/>
              </w:rPr>
            </w:pPr>
            <w:r w:rsidRPr="00251D11">
              <w:rPr>
                <w:rFonts w:ascii="Calibri" w:hAnsi="Calibri"/>
                <w:color w:val="000000"/>
                <w:lang w:val="es-ES" w:eastAsia="es-ES"/>
              </w:rPr>
              <w:t>50</w:t>
            </w:r>
          </w:p>
        </w:tc>
        <w:tc>
          <w:tcPr>
            <w:tcW w:w="3373"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rPr>
                <w:rFonts w:ascii="Arial" w:hAnsi="Arial" w:cs="Arial"/>
                <w:color w:val="000000"/>
                <w:lang w:val="es-ES" w:eastAsia="es-ES"/>
              </w:rPr>
            </w:pPr>
            <w:r w:rsidRPr="00251D11">
              <w:rPr>
                <w:rFonts w:ascii="Arial" w:hAnsi="Arial" w:cs="Arial"/>
                <w:color w:val="000000"/>
                <w:lang w:val="es-ES" w:eastAsia="es-ES"/>
              </w:rPr>
              <w:t>Almohadilla Para Sello Recargable</w:t>
            </w:r>
          </w:p>
        </w:tc>
        <w:tc>
          <w:tcPr>
            <w:tcW w:w="876"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jc w:val="center"/>
              <w:rPr>
                <w:rFonts w:ascii="Arial" w:hAnsi="Arial" w:cs="Arial"/>
                <w:lang w:val="es-ES" w:eastAsia="es-ES"/>
              </w:rPr>
            </w:pPr>
            <w:r w:rsidRPr="00251D11">
              <w:rPr>
                <w:rFonts w:ascii="Arial" w:hAnsi="Arial" w:cs="Arial"/>
                <w:lang w:val="es-ES" w:eastAsia="es-ES"/>
              </w:rPr>
              <w:t>Unidad</w:t>
            </w:r>
          </w:p>
        </w:tc>
        <w:tc>
          <w:tcPr>
            <w:tcW w:w="1213" w:type="dxa"/>
            <w:tcBorders>
              <w:top w:val="nil"/>
              <w:left w:val="nil"/>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Arial" w:hAnsi="Arial" w:cs="Arial"/>
                <w:sz w:val="18"/>
                <w:szCs w:val="18"/>
                <w:lang w:val="es-ES" w:eastAsia="es-ES"/>
              </w:rPr>
            </w:pPr>
            <w:r w:rsidRPr="00251D11">
              <w:rPr>
                <w:rFonts w:ascii="Arial" w:hAnsi="Arial" w:cs="Arial"/>
                <w:sz w:val="18"/>
                <w:szCs w:val="18"/>
                <w:lang w:val="es-ES" w:eastAsia="es-ES"/>
              </w:rPr>
              <w:t> </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r>
      <w:tr w:rsidR="00251D11" w:rsidRPr="00251D11" w:rsidTr="00251D11">
        <w:trPr>
          <w:trHeight w:val="936"/>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Calibri" w:hAnsi="Calibri"/>
                <w:color w:val="000000"/>
                <w:lang w:val="es-ES" w:eastAsia="es-ES"/>
              </w:rPr>
            </w:pPr>
            <w:r w:rsidRPr="00251D11">
              <w:rPr>
                <w:rFonts w:ascii="Calibri" w:hAnsi="Calibri"/>
                <w:color w:val="000000"/>
                <w:lang w:val="es-ES" w:eastAsia="es-ES"/>
              </w:rPr>
              <w:t>51</w:t>
            </w:r>
          </w:p>
        </w:tc>
        <w:tc>
          <w:tcPr>
            <w:tcW w:w="3373"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rPr>
                <w:rFonts w:ascii="Arial" w:hAnsi="Arial" w:cs="Arial"/>
                <w:color w:val="000000"/>
                <w:lang w:val="es-ES" w:eastAsia="es-ES"/>
              </w:rPr>
            </w:pPr>
            <w:r w:rsidRPr="00251D11">
              <w:rPr>
                <w:rFonts w:ascii="Arial" w:hAnsi="Arial" w:cs="Arial"/>
                <w:color w:val="000000"/>
                <w:lang w:val="es-ES" w:eastAsia="es-ES"/>
              </w:rPr>
              <w:t xml:space="preserve">Tarjeta </w:t>
            </w:r>
            <w:r w:rsidR="00A46C14" w:rsidRPr="00251D11">
              <w:rPr>
                <w:rFonts w:ascii="Arial" w:hAnsi="Arial" w:cs="Arial"/>
                <w:color w:val="000000"/>
                <w:lang w:val="es-ES" w:eastAsia="es-ES"/>
              </w:rPr>
              <w:t>PVC</w:t>
            </w:r>
            <w:r w:rsidRPr="00251D11">
              <w:rPr>
                <w:rFonts w:ascii="Arial" w:hAnsi="Arial" w:cs="Arial"/>
                <w:color w:val="000000"/>
                <w:lang w:val="es-ES" w:eastAsia="es-ES"/>
              </w:rPr>
              <w:t xml:space="preserve"> Calibre 30 Para Carnet Institucional Paquete X 100  </w:t>
            </w:r>
            <w:r w:rsidRPr="00251D11">
              <w:rPr>
                <w:rFonts w:ascii="Arial" w:hAnsi="Arial" w:cs="Arial"/>
                <w:color w:val="000000"/>
                <w:sz w:val="16"/>
                <w:szCs w:val="16"/>
                <w:lang w:val="es-ES" w:eastAsia="es-ES"/>
              </w:rPr>
              <w:t xml:space="preserve"> calibre 30 para carnet institucional color blanco 8.5 cm x 5.4 cm o tamaño similar </w:t>
            </w:r>
          </w:p>
        </w:tc>
        <w:tc>
          <w:tcPr>
            <w:tcW w:w="876"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jc w:val="center"/>
              <w:rPr>
                <w:rFonts w:ascii="Arial" w:hAnsi="Arial" w:cs="Arial"/>
                <w:lang w:val="es-ES" w:eastAsia="es-ES"/>
              </w:rPr>
            </w:pPr>
            <w:r w:rsidRPr="00251D11">
              <w:rPr>
                <w:rFonts w:ascii="Arial" w:hAnsi="Arial" w:cs="Arial"/>
                <w:lang w:val="es-ES" w:eastAsia="es-ES"/>
              </w:rPr>
              <w:t>Paquete x 100</w:t>
            </w:r>
          </w:p>
        </w:tc>
        <w:tc>
          <w:tcPr>
            <w:tcW w:w="1213" w:type="dxa"/>
            <w:tcBorders>
              <w:top w:val="nil"/>
              <w:left w:val="nil"/>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Arial" w:hAnsi="Arial" w:cs="Arial"/>
                <w:sz w:val="18"/>
                <w:szCs w:val="18"/>
                <w:lang w:val="es-ES" w:eastAsia="es-ES"/>
              </w:rPr>
            </w:pPr>
            <w:r w:rsidRPr="00251D11">
              <w:rPr>
                <w:rFonts w:ascii="Arial" w:hAnsi="Arial" w:cs="Arial"/>
                <w:sz w:val="18"/>
                <w:szCs w:val="18"/>
                <w:lang w:val="es-ES" w:eastAsia="es-ES"/>
              </w:rPr>
              <w:t> </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r>
      <w:tr w:rsidR="00251D11" w:rsidRPr="00251D11" w:rsidTr="00251D11">
        <w:trPr>
          <w:trHeight w:val="468"/>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Calibri" w:hAnsi="Calibri"/>
                <w:color w:val="000000"/>
                <w:lang w:val="es-ES" w:eastAsia="es-ES"/>
              </w:rPr>
            </w:pPr>
            <w:r w:rsidRPr="00251D11">
              <w:rPr>
                <w:rFonts w:ascii="Calibri" w:hAnsi="Calibri"/>
                <w:color w:val="000000"/>
                <w:lang w:val="es-ES" w:eastAsia="es-ES"/>
              </w:rPr>
              <w:t>52</w:t>
            </w:r>
          </w:p>
        </w:tc>
        <w:tc>
          <w:tcPr>
            <w:tcW w:w="3373"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A46C14">
            <w:pPr>
              <w:suppressAutoHyphens w:val="0"/>
              <w:rPr>
                <w:rFonts w:ascii="Arial" w:hAnsi="Arial" w:cs="Arial"/>
                <w:color w:val="000000"/>
                <w:lang w:val="es-ES" w:eastAsia="es-ES"/>
              </w:rPr>
            </w:pPr>
            <w:proofErr w:type="gramStart"/>
            <w:r w:rsidRPr="00251D11">
              <w:rPr>
                <w:rFonts w:ascii="Arial" w:hAnsi="Arial" w:cs="Arial"/>
                <w:color w:val="000000"/>
                <w:lang w:val="es-ES" w:eastAsia="es-ES"/>
              </w:rPr>
              <w:t>Carpeta  A</w:t>
            </w:r>
            <w:r w:rsidR="00A46C14">
              <w:rPr>
                <w:rFonts w:ascii="Arial" w:hAnsi="Arial" w:cs="Arial"/>
                <w:color w:val="000000"/>
                <w:lang w:val="es-ES" w:eastAsia="es-ES"/>
              </w:rPr>
              <w:t>Z</w:t>
            </w:r>
            <w:proofErr w:type="gramEnd"/>
            <w:r w:rsidRPr="00251D11">
              <w:rPr>
                <w:rFonts w:ascii="Arial" w:hAnsi="Arial" w:cs="Arial"/>
                <w:color w:val="000000"/>
                <w:lang w:val="es-ES" w:eastAsia="es-ES"/>
              </w:rPr>
              <w:t xml:space="preserve"> </w:t>
            </w:r>
            <w:r w:rsidRPr="00251D11">
              <w:rPr>
                <w:rFonts w:ascii="Arial" w:hAnsi="Arial" w:cs="Arial"/>
                <w:color w:val="000000"/>
                <w:sz w:val="16"/>
                <w:szCs w:val="16"/>
                <w:lang w:val="es-ES" w:eastAsia="es-ES"/>
              </w:rPr>
              <w:t xml:space="preserve">Cartón rígido y reforzado, tamaño oficio   capacidad de 500 hojas </w:t>
            </w:r>
          </w:p>
        </w:tc>
        <w:tc>
          <w:tcPr>
            <w:tcW w:w="876"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jc w:val="center"/>
              <w:rPr>
                <w:rFonts w:ascii="Arial" w:hAnsi="Arial" w:cs="Arial"/>
                <w:lang w:val="es-ES" w:eastAsia="es-ES"/>
              </w:rPr>
            </w:pPr>
            <w:r w:rsidRPr="00251D11">
              <w:rPr>
                <w:rFonts w:ascii="Arial" w:hAnsi="Arial" w:cs="Arial"/>
                <w:lang w:val="es-ES" w:eastAsia="es-ES"/>
              </w:rPr>
              <w:t>Unidad</w:t>
            </w:r>
          </w:p>
        </w:tc>
        <w:tc>
          <w:tcPr>
            <w:tcW w:w="1213" w:type="dxa"/>
            <w:tcBorders>
              <w:top w:val="nil"/>
              <w:left w:val="nil"/>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Arial" w:hAnsi="Arial" w:cs="Arial"/>
                <w:sz w:val="18"/>
                <w:szCs w:val="18"/>
                <w:lang w:val="es-ES" w:eastAsia="es-ES"/>
              </w:rPr>
            </w:pPr>
            <w:r w:rsidRPr="00251D11">
              <w:rPr>
                <w:rFonts w:ascii="Arial" w:hAnsi="Arial" w:cs="Arial"/>
                <w:sz w:val="18"/>
                <w:szCs w:val="18"/>
                <w:lang w:val="es-ES" w:eastAsia="es-ES"/>
              </w:rPr>
              <w:t> </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r>
      <w:tr w:rsidR="00251D11" w:rsidRPr="00251D11" w:rsidTr="00251D11">
        <w:trPr>
          <w:trHeight w:val="528"/>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Calibri" w:hAnsi="Calibri"/>
                <w:color w:val="000000"/>
                <w:lang w:val="es-ES" w:eastAsia="es-ES"/>
              </w:rPr>
            </w:pPr>
            <w:r w:rsidRPr="00251D11">
              <w:rPr>
                <w:rFonts w:ascii="Calibri" w:hAnsi="Calibri"/>
                <w:color w:val="000000"/>
                <w:lang w:val="es-ES" w:eastAsia="es-ES"/>
              </w:rPr>
              <w:t>53</w:t>
            </w:r>
          </w:p>
        </w:tc>
        <w:tc>
          <w:tcPr>
            <w:tcW w:w="3373"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rPr>
                <w:rFonts w:ascii="Arial" w:hAnsi="Arial" w:cs="Arial"/>
                <w:color w:val="000000"/>
                <w:lang w:val="es-ES" w:eastAsia="es-ES"/>
              </w:rPr>
            </w:pPr>
            <w:r w:rsidRPr="00251D11">
              <w:rPr>
                <w:rFonts w:ascii="Arial" w:hAnsi="Arial" w:cs="Arial"/>
                <w:color w:val="000000"/>
                <w:lang w:val="es-ES" w:eastAsia="es-ES"/>
              </w:rPr>
              <w:t>Cinta Adhesiva Para Enmascarar 48</w:t>
            </w:r>
            <w:proofErr w:type="gramStart"/>
            <w:r w:rsidRPr="00251D11">
              <w:rPr>
                <w:rFonts w:ascii="Arial" w:hAnsi="Arial" w:cs="Arial"/>
                <w:color w:val="000000"/>
                <w:lang w:val="es-ES" w:eastAsia="es-ES"/>
              </w:rPr>
              <w:t>Mm  x</w:t>
            </w:r>
            <w:proofErr w:type="gramEnd"/>
            <w:r w:rsidRPr="00251D11">
              <w:rPr>
                <w:rFonts w:ascii="Arial" w:hAnsi="Arial" w:cs="Arial"/>
                <w:color w:val="000000"/>
                <w:lang w:val="es-ES" w:eastAsia="es-ES"/>
              </w:rPr>
              <w:t xml:space="preserve">  40 metro</w:t>
            </w:r>
          </w:p>
        </w:tc>
        <w:tc>
          <w:tcPr>
            <w:tcW w:w="876"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jc w:val="center"/>
              <w:rPr>
                <w:rFonts w:ascii="Arial" w:hAnsi="Arial" w:cs="Arial"/>
                <w:lang w:val="es-ES" w:eastAsia="es-ES"/>
              </w:rPr>
            </w:pPr>
            <w:r w:rsidRPr="00251D11">
              <w:rPr>
                <w:rFonts w:ascii="Arial" w:hAnsi="Arial" w:cs="Arial"/>
                <w:lang w:val="es-ES" w:eastAsia="es-ES"/>
              </w:rPr>
              <w:t>Unidad - Rollo</w:t>
            </w:r>
          </w:p>
        </w:tc>
        <w:tc>
          <w:tcPr>
            <w:tcW w:w="1213" w:type="dxa"/>
            <w:tcBorders>
              <w:top w:val="nil"/>
              <w:left w:val="nil"/>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Arial" w:hAnsi="Arial" w:cs="Arial"/>
                <w:sz w:val="18"/>
                <w:szCs w:val="18"/>
                <w:lang w:val="es-ES" w:eastAsia="es-ES"/>
              </w:rPr>
            </w:pPr>
            <w:r w:rsidRPr="00251D11">
              <w:rPr>
                <w:rFonts w:ascii="Arial" w:hAnsi="Arial" w:cs="Arial"/>
                <w:sz w:val="18"/>
                <w:szCs w:val="18"/>
                <w:lang w:val="es-ES" w:eastAsia="es-ES"/>
              </w:rPr>
              <w:t> </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r>
      <w:tr w:rsidR="00251D11" w:rsidRPr="00251D11" w:rsidTr="00251D11">
        <w:trPr>
          <w:trHeight w:val="528"/>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Calibri" w:hAnsi="Calibri"/>
                <w:color w:val="000000"/>
                <w:lang w:val="es-ES" w:eastAsia="es-ES"/>
              </w:rPr>
            </w:pPr>
            <w:r w:rsidRPr="00251D11">
              <w:rPr>
                <w:rFonts w:ascii="Calibri" w:hAnsi="Calibri"/>
                <w:color w:val="000000"/>
                <w:lang w:val="es-ES" w:eastAsia="es-ES"/>
              </w:rPr>
              <w:t>54</w:t>
            </w:r>
          </w:p>
        </w:tc>
        <w:tc>
          <w:tcPr>
            <w:tcW w:w="3373"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rPr>
                <w:rFonts w:ascii="Arial" w:hAnsi="Arial" w:cs="Arial"/>
                <w:color w:val="000000"/>
                <w:lang w:val="es-ES" w:eastAsia="es-ES"/>
              </w:rPr>
            </w:pPr>
            <w:r w:rsidRPr="00251D11">
              <w:rPr>
                <w:rFonts w:ascii="Arial" w:hAnsi="Arial" w:cs="Arial"/>
                <w:color w:val="000000"/>
                <w:lang w:val="es-ES" w:eastAsia="es-ES"/>
              </w:rPr>
              <w:t>Cinta Adhesiva Para Enmascarar 12Mm x 40 metros</w:t>
            </w:r>
          </w:p>
        </w:tc>
        <w:tc>
          <w:tcPr>
            <w:tcW w:w="876"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jc w:val="center"/>
              <w:rPr>
                <w:rFonts w:ascii="Arial" w:hAnsi="Arial" w:cs="Arial"/>
                <w:lang w:val="es-ES" w:eastAsia="es-ES"/>
              </w:rPr>
            </w:pPr>
            <w:r w:rsidRPr="00251D11">
              <w:rPr>
                <w:rFonts w:ascii="Arial" w:hAnsi="Arial" w:cs="Arial"/>
                <w:lang w:val="es-ES" w:eastAsia="es-ES"/>
              </w:rPr>
              <w:t>Unidad - Rollo</w:t>
            </w:r>
          </w:p>
        </w:tc>
        <w:tc>
          <w:tcPr>
            <w:tcW w:w="1213" w:type="dxa"/>
            <w:tcBorders>
              <w:top w:val="nil"/>
              <w:left w:val="nil"/>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Arial" w:hAnsi="Arial" w:cs="Arial"/>
                <w:sz w:val="18"/>
                <w:szCs w:val="18"/>
                <w:lang w:val="es-ES" w:eastAsia="es-ES"/>
              </w:rPr>
            </w:pPr>
            <w:r w:rsidRPr="00251D11">
              <w:rPr>
                <w:rFonts w:ascii="Arial" w:hAnsi="Arial" w:cs="Arial"/>
                <w:sz w:val="18"/>
                <w:szCs w:val="18"/>
                <w:lang w:val="es-ES" w:eastAsia="es-ES"/>
              </w:rPr>
              <w:t> </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r>
      <w:tr w:rsidR="00251D11" w:rsidRPr="00251D11" w:rsidTr="00251D11">
        <w:trPr>
          <w:trHeight w:val="468"/>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Calibri" w:hAnsi="Calibri"/>
                <w:color w:val="000000"/>
                <w:lang w:val="es-ES" w:eastAsia="es-ES"/>
              </w:rPr>
            </w:pPr>
            <w:r w:rsidRPr="00251D11">
              <w:rPr>
                <w:rFonts w:ascii="Calibri" w:hAnsi="Calibri"/>
                <w:color w:val="000000"/>
                <w:lang w:val="es-ES" w:eastAsia="es-ES"/>
              </w:rPr>
              <w:t>55</w:t>
            </w:r>
          </w:p>
        </w:tc>
        <w:tc>
          <w:tcPr>
            <w:tcW w:w="3373"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rPr>
                <w:rFonts w:ascii="Arial" w:hAnsi="Arial" w:cs="Arial"/>
                <w:color w:val="000000"/>
                <w:lang w:val="es-ES" w:eastAsia="es-ES"/>
              </w:rPr>
            </w:pPr>
            <w:r w:rsidRPr="00251D11">
              <w:rPr>
                <w:rFonts w:ascii="Arial" w:hAnsi="Arial" w:cs="Arial"/>
                <w:color w:val="000000"/>
                <w:lang w:val="es-ES" w:eastAsia="es-ES"/>
              </w:rPr>
              <w:t xml:space="preserve">Papel </w:t>
            </w:r>
            <w:proofErr w:type="spellStart"/>
            <w:r w:rsidRPr="00251D11">
              <w:rPr>
                <w:rFonts w:ascii="Arial" w:hAnsi="Arial" w:cs="Arial"/>
                <w:color w:val="000000"/>
                <w:lang w:val="es-ES" w:eastAsia="es-ES"/>
              </w:rPr>
              <w:t>Kraft</w:t>
            </w:r>
            <w:proofErr w:type="spellEnd"/>
            <w:r w:rsidRPr="00251D11">
              <w:rPr>
                <w:rFonts w:ascii="Arial" w:hAnsi="Arial" w:cs="Arial"/>
                <w:color w:val="000000"/>
                <w:lang w:val="es-ES" w:eastAsia="es-ES"/>
              </w:rPr>
              <w:t xml:space="preserve"> 90</w:t>
            </w:r>
            <w:proofErr w:type="gramStart"/>
            <w:r w:rsidRPr="00251D11">
              <w:rPr>
                <w:rFonts w:ascii="Arial" w:hAnsi="Arial" w:cs="Arial"/>
                <w:color w:val="000000"/>
                <w:lang w:val="es-ES" w:eastAsia="es-ES"/>
              </w:rPr>
              <w:t>G  Rollo</w:t>
            </w:r>
            <w:proofErr w:type="gramEnd"/>
            <w:r w:rsidRPr="00251D11">
              <w:rPr>
                <w:rFonts w:ascii="Arial" w:hAnsi="Arial" w:cs="Arial"/>
                <w:color w:val="000000"/>
                <w:lang w:val="es-ES" w:eastAsia="es-ES"/>
              </w:rPr>
              <w:t xml:space="preserve"> </w:t>
            </w:r>
            <w:r w:rsidRPr="00251D11">
              <w:rPr>
                <w:rFonts w:ascii="Arial" w:hAnsi="Arial" w:cs="Arial"/>
                <w:color w:val="000000"/>
                <w:sz w:val="16"/>
                <w:szCs w:val="16"/>
                <w:lang w:val="es-ES" w:eastAsia="es-ES"/>
              </w:rPr>
              <w:t xml:space="preserve">48 pulgadas de ancho x </w:t>
            </w:r>
            <w:r w:rsidR="00A46C14" w:rsidRPr="00251D11">
              <w:rPr>
                <w:rFonts w:ascii="Arial" w:hAnsi="Arial" w:cs="Arial"/>
                <w:color w:val="000000"/>
                <w:sz w:val="16"/>
                <w:szCs w:val="16"/>
                <w:lang w:val="es-ES" w:eastAsia="es-ES"/>
              </w:rPr>
              <w:t>mínimo</w:t>
            </w:r>
            <w:r w:rsidRPr="00251D11">
              <w:rPr>
                <w:rFonts w:ascii="Arial" w:hAnsi="Arial" w:cs="Arial"/>
                <w:color w:val="000000"/>
                <w:sz w:val="16"/>
                <w:szCs w:val="16"/>
                <w:lang w:val="es-ES" w:eastAsia="es-ES"/>
              </w:rPr>
              <w:t xml:space="preserve"> 210  metros de largo</w:t>
            </w:r>
          </w:p>
        </w:tc>
        <w:tc>
          <w:tcPr>
            <w:tcW w:w="876"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jc w:val="center"/>
              <w:rPr>
                <w:rFonts w:ascii="Arial" w:hAnsi="Arial" w:cs="Arial"/>
                <w:lang w:val="es-ES" w:eastAsia="es-ES"/>
              </w:rPr>
            </w:pPr>
            <w:r w:rsidRPr="00251D11">
              <w:rPr>
                <w:rFonts w:ascii="Arial" w:hAnsi="Arial" w:cs="Arial"/>
                <w:lang w:val="es-ES" w:eastAsia="es-ES"/>
              </w:rPr>
              <w:t>Rollo</w:t>
            </w:r>
          </w:p>
        </w:tc>
        <w:tc>
          <w:tcPr>
            <w:tcW w:w="1213" w:type="dxa"/>
            <w:tcBorders>
              <w:top w:val="nil"/>
              <w:left w:val="nil"/>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Arial" w:hAnsi="Arial" w:cs="Arial"/>
                <w:sz w:val="18"/>
                <w:szCs w:val="18"/>
                <w:lang w:val="es-ES" w:eastAsia="es-ES"/>
              </w:rPr>
            </w:pPr>
            <w:r w:rsidRPr="00251D11">
              <w:rPr>
                <w:rFonts w:ascii="Arial" w:hAnsi="Arial" w:cs="Arial"/>
                <w:sz w:val="18"/>
                <w:szCs w:val="18"/>
                <w:lang w:val="es-ES" w:eastAsia="es-ES"/>
              </w:rPr>
              <w:t> </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r>
      <w:tr w:rsidR="00251D11" w:rsidRPr="00251D11" w:rsidTr="00251D11">
        <w:trPr>
          <w:trHeight w:val="468"/>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Calibri" w:hAnsi="Calibri"/>
                <w:color w:val="000000"/>
                <w:lang w:val="es-ES" w:eastAsia="es-ES"/>
              </w:rPr>
            </w:pPr>
            <w:r w:rsidRPr="00251D11">
              <w:rPr>
                <w:rFonts w:ascii="Calibri" w:hAnsi="Calibri"/>
                <w:color w:val="000000"/>
                <w:lang w:val="es-ES" w:eastAsia="es-ES"/>
              </w:rPr>
              <w:t>56</w:t>
            </w:r>
          </w:p>
        </w:tc>
        <w:tc>
          <w:tcPr>
            <w:tcW w:w="3373"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rPr>
                <w:rFonts w:ascii="Arial" w:hAnsi="Arial" w:cs="Arial"/>
                <w:color w:val="000000"/>
                <w:lang w:val="es-ES" w:eastAsia="es-ES"/>
              </w:rPr>
            </w:pPr>
            <w:r w:rsidRPr="00251D11">
              <w:rPr>
                <w:rFonts w:ascii="Arial" w:hAnsi="Arial" w:cs="Arial"/>
                <w:color w:val="000000"/>
                <w:lang w:val="es-ES" w:eastAsia="es-ES"/>
              </w:rPr>
              <w:t xml:space="preserve">Corrector Liquido En Frasco    </w:t>
            </w:r>
            <w:r w:rsidRPr="00251D11">
              <w:rPr>
                <w:rFonts w:ascii="Arial" w:hAnsi="Arial" w:cs="Arial"/>
                <w:color w:val="000000"/>
                <w:sz w:val="16"/>
                <w:szCs w:val="16"/>
                <w:lang w:val="es-ES" w:eastAsia="es-ES"/>
              </w:rPr>
              <w:t>contenido 18 ml</w:t>
            </w:r>
          </w:p>
        </w:tc>
        <w:tc>
          <w:tcPr>
            <w:tcW w:w="876"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jc w:val="center"/>
              <w:rPr>
                <w:rFonts w:ascii="Arial" w:hAnsi="Arial" w:cs="Arial"/>
                <w:lang w:val="es-ES" w:eastAsia="es-ES"/>
              </w:rPr>
            </w:pPr>
            <w:r w:rsidRPr="00251D11">
              <w:rPr>
                <w:rFonts w:ascii="Arial" w:hAnsi="Arial" w:cs="Arial"/>
                <w:lang w:val="es-ES" w:eastAsia="es-ES"/>
              </w:rPr>
              <w:t>Unidad</w:t>
            </w:r>
          </w:p>
        </w:tc>
        <w:tc>
          <w:tcPr>
            <w:tcW w:w="1213" w:type="dxa"/>
            <w:tcBorders>
              <w:top w:val="nil"/>
              <w:left w:val="nil"/>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Arial" w:hAnsi="Arial" w:cs="Arial"/>
                <w:sz w:val="18"/>
                <w:szCs w:val="18"/>
                <w:lang w:val="es-ES" w:eastAsia="es-ES"/>
              </w:rPr>
            </w:pPr>
            <w:r w:rsidRPr="00251D11">
              <w:rPr>
                <w:rFonts w:ascii="Arial" w:hAnsi="Arial" w:cs="Arial"/>
                <w:sz w:val="18"/>
                <w:szCs w:val="18"/>
                <w:lang w:val="es-ES" w:eastAsia="es-ES"/>
              </w:rPr>
              <w:t> </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r>
      <w:tr w:rsidR="00251D11" w:rsidRPr="00251D11" w:rsidTr="00251D11">
        <w:trPr>
          <w:trHeight w:val="1224"/>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Calibri" w:hAnsi="Calibri"/>
                <w:color w:val="000000"/>
                <w:lang w:val="es-ES" w:eastAsia="es-ES"/>
              </w:rPr>
            </w:pPr>
            <w:r w:rsidRPr="00251D11">
              <w:rPr>
                <w:rFonts w:ascii="Calibri" w:hAnsi="Calibri"/>
                <w:color w:val="000000"/>
                <w:lang w:val="es-ES" w:eastAsia="es-ES"/>
              </w:rPr>
              <w:t>57</w:t>
            </w:r>
          </w:p>
        </w:tc>
        <w:tc>
          <w:tcPr>
            <w:tcW w:w="3373" w:type="dxa"/>
            <w:tcBorders>
              <w:top w:val="nil"/>
              <w:left w:val="nil"/>
              <w:bottom w:val="single" w:sz="4" w:space="0" w:color="auto"/>
              <w:right w:val="single" w:sz="4" w:space="0" w:color="auto"/>
            </w:tcBorders>
            <w:shd w:val="clear" w:color="000000" w:fill="FFFFFF"/>
            <w:vAlign w:val="center"/>
            <w:hideMark/>
          </w:tcPr>
          <w:p w:rsidR="00251D11" w:rsidRPr="00251D11" w:rsidRDefault="00251D11" w:rsidP="00251D11">
            <w:pPr>
              <w:suppressAutoHyphens w:val="0"/>
              <w:jc w:val="center"/>
              <w:rPr>
                <w:rFonts w:ascii="Calibri" w:hAnsi="Calibri"/>
                <w:color w:val="000000"/>
                <w:sz w:val="16"/>
                <w:szCs w:val="16"/>
                <w:lang w:val="es-ES" w:eastAsia="es-ES"/>
              </w:rPr>
            </w:pPr>
            <w:r w:rsidRPr="00251D11">
              <w:rPr>
                <w:rFonts w:ascii="Arial" w:hAnsi="Arial" w:cs="Arial"/>
                <w:b/>
                <w:bCs/>
                <w:color w:val="000000"/>
                <w:sz w:val="16"/>
                <w:szCs w:val="16"/>
                <w:lang w:val="es-ES" w:eastAsia="es-ES"/>
              </w:rPr>
              <w:t>CARPETAS DE GESTION</w:t>
            </w:r>
            <w:r w:rsidRPr="00251D11">
              <w:rPr>
                <w:rFonts w:ascii="Arial" w:hAnsi="Arial" w:cs="Arial"/>
                <w:color w:val="000000"/>
                <w:sz w:val="16"/>
                <w:szCs w:val="16"/>
                <w:lang w:val="es-ES" w:eastAsia="es-ES"/>
              </w:rPr>
              <w:t xml:space="preserve">   Carpeta de </w:t>
            </w:r>
            <w:r w:rsidR="00A46C14" w:rsidRPr="00251D11">
              <w:rPr>
                <w:rFonts w:ascii="Arial" w:hAnsi="Arial" w:cs="Arial"/>
                <w:color w:val="000000"/>
                <w:sz w:val="16"/>
                <w:szCs w:val="16"/>
                <w:lang w:val="es-ES" w:eastAsia="es-ES"/>
              </w:rPr>
              <w:t>cartón</w:t>
            </w:r>
            <w:r w:rsidRPr="00251D11">
              <w:rPr>
                <w:rFonts w:ascii="Arial" w:hAnsi="Arial" w:cs="Arial"/>
                <w:color w:val="000000"/>
                <w:sz w:val="16"/>
                <w:szCs w:val="16"/>
                <w:lang w:val="es-ES" w:eastAsia="es-ES"/>
              </w:rPr>
              <w:t xml:space="preserve"> </w:t>
            </w:r>
            <w:proofErr w:type="spellStart"/>
            <w:r w:rsidRPr="00251D11">
              <w:rPr>
                <w:rFonts w:ascii="Arial" w:hAnsi="Arial" w:cs="Arial"/>
                <w:color w:val="000000"/>
                <w:sz w:val="16"/>
                <w:szCs w:val="16"/>
                <w:lang w:val="es-ES" w:eastAsia="es-ES"/>
              </w:rPr>
              <w:t>kraft</w:t>
            </w:r>
            <w:proofErr w:type="spellEnd"/>
            <w:r w:rsidRPr="00251D11">
              <w:rPr>
                <w:rFonts w:ascii="Arial" w:hAnsi="Arial" w:cs="Arial"/>
                <w:color w:val="000000"/>
                <w:sz w:val="16"/>
                <w:szCs w:val="16"/>
                <w:lang w:val="es-ES" w:eastAsia="es-ES"/>
              </w:rPr>
              <w:t xml:space="preserve"> </w:t>
            </w:r>
            <w:proofErr w:type="gramStart"/>
            <w:r w:rsidRPr="00251D11">
              <w:rPr>
                <w:rFonts w:ascii="Arial" w:hAnsi="Arial" w:cs="Arial"/>
                <w:color w:val="000000"/>
                <w:sz w:val="16"/>
                <w:szCs w:val="16"/>
                <w:lang w:val="es-ES" w:eastAsia="es-ES"/>
              </w:rPr>
              <w:t>para  archivo</w:t>
            </w:r>
            <w:proofErr w:type="gramEnd"/>
            <w:r w:rsidRPr="00251D11">
              <w:rPr>
                <w:rFonts w:ascii="Arial" w:hAnsi="Arial" w:cs="Arial"/>
                <w:color w:val="000000"/>
                <w:sz w:val="16"/>
                <w:szCs w:val="16"/>
                <w:lang w:val="es-ES" w:eastAsia="es-ES"/>
              </w:rPr>
              <w:t xml:space="preserve">, tamaño oficio, con gramaje  de 320 a 350  gramos,     rotulo impreso  en color negro  de  19 cm de ancho por  13,5 cm de alto; el formato del  rotulo posteriormente </w:t>
            </w:r>
            <w:r w:rsidR="00A46C14" w:rsidRPr="00251D11">
              <w:rPr>
                <w:rFonts w:ascii="Arial" w:hAnsi="Arial" w:cs="Arial"/>
                <w:color w:val="000000"/>
                <w:sz w:val="16"/>
                <w:szCs w:val="16"/>
                <w:lang w:val="es-ES" w:eastAsia="es-ES"/>
              </w:rPr>
              <w:t>será</w:t>
            </w:r>
            <w:r w:rsidRPr="00251D11">
              <w:rPr>
                <w:rFonts w:ascii="Arial" w:hAnsi="Arial" w:cs="Arial"/>
                <w:color w:val="000000"/>
                <w:sz w:val="16"/>
                <w:szCs w:val="16"/>
                <w:lang w:val="es-ES" w:eastAsia="es-ES"/>
              </w:rPr>
              <w:t xml:space="preserve"> suministrado para pedido </w:t>
            </w:r>
            <w:r w:rsidRPr="00251D11">
              <w:rPr>
                <w:rFonts w:ascii="Calibri" w:hAnsi="Calibri"/>
                <w:color w:val="000000"/>
                <w:sz w:val="16"/>
                <w:szCs w:val="16"/>
                <w:lang w:val="es-ES" w:eastAsia="es-ES"/>
              </w:rPr>
              <w:t xml:space="preserve"> </w:t>
            </w:r>
          </w:p>
        </w:tc>
        <w:tc>
          <w:tcPr>
            <w:tcW w:w="876"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jc w:val="center"/>
              <w:rPr>
                <w:rFonts w:ascii="Arial" w:hAnsi="Arial" w:cs="Arial"/>
                <w:lang w:val="es-ES" w:eastAsia="es-ES"/>
              </w:rPr>
            </w:pPr>
            <w:r w:rsidRPr="00251D11">
              <w:rPr>
                <w:rFonts w:ascii="Arial" w:hAnsi="Arial" w:cs="Arial"/>
                <w:lang w:val="es-ES" w:eastAsia="es-ES"/>
              </w:rPr>
              <w:t xml:space="preserve">Unidad  </w:t>
            </w:r>
          </w:p>
        </w:tc>
        <w:tc>
          <w:tcPr>
            <w:tcW w:w="1213" w:type="dxa"/>
            <w:tcBorders>
              <w:top w:val="nil"/>
              <w:left w:val="nil"/>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Arial" w:hAnsi="Arial" w:cs="Arial"/>
                <w:sz w:val="18"/>
                <w:szCs w:val="18"/>
                <w:lang w:val="es-ES" w:eastAsia="es-ES"/>
              </w:rPr>
            </w:pPr>
            <w:r w:rsidRPr="00251D11">
              <w:rPr>
                <w:rFonts w:ascii="Arial" w:hAnsi="Arial" w:cs="Arial"/>
                <w:sz w:val="18"/>
                <w:szCs w:val="18"/>
                <w:lang w:val="es-ES" w:eastAsia="es-ES"/>
              </w:rPr>
              <w:t> </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r>
      <w:tr w:rsidR="00251D11" w:rsidRPr="00251D11" w:rsidTr="00251D11">
        <w:trPr>
          <w:trHeight w:val="1704"/>
        </w:trPr>
        <w:tc>
          <w:tcPr>
            <w:tcW w:w="456" w:type="dxa"/>
            <w:tcBorders>
              <w:top w:val="nil"/>
              <w:left w:val="single" w:sz="4" w:space="0" w:color="auto"/>
              <w:bottom w:val="single" w:sz="4" w:space="0" w:color="auto"/>
              <w:right w:val="single" w:sz="4" w:space="0" w:color="auto"/>
            </w:tcBorders>
            <w:shd w:val="clear" w:color="000000" w:fill="FFFFFF"/>
            <w:noWrap/>
            <w:vAlign w:val="bottom"/>
            <w:hideMark/>
          </w:tcPr>
          <w:p w:rsidR="00251D11" w:rsidRPr="00251D11" w:rsidRDefault="00251D11" w:rsidP="00251D11">
            <w:pPr>
              <w:suppressAutoHyphens w:val="0"/>
              <w:jc w:val="center"/>
              <w:rPr>
                <w:rFonts w:ascii="Calibri" w:hAnsi="Calibri"/>
                <w:color w:val="000000"/>
                <w:sz w:val="22"/>
                <w:szCs w:val="22"/>
                <w:lang w:val="es-ES" w:eastAsia="es-ES"/>
              </w:rPr>
            </w:pPr>
            <w:r w:rsidRPr="00251D11">
              <w:rPr>
                <w:rFonts w:ascii="Calibri" w:hAnsi="Calibri"/>
                <w:color w:val="000000"/>
                <w:sz w:val="22"/>
                <w:szCs w:val="22"/>
                <w:lang w:val="es-ES" w:eastAsia="es-ES"/>
              </w:rPr>
              <w:t>58</w:t>
            </w:r>
          </w:p>
        </w:tc>
        <w:tc>
          <w:tcPr>
            <w:tcW w:w="3373" w:type="dxa"/>
            <w:tcBorders>
              <w:top w:val="nil"/>
              <w:left w:val="nil"/>
              <w:bottom w:val="single" w:sz="4" w:space="0" w:color="auto"/>
              <w:right w:val="single" w:sz="4" w:space="0" w:color="auto"/>
            </w:tcBorders>
            <w:shd w:val="clear" w:color="000000" w:fill="FFFFFF"/>
            <w:vAlign w:val="center"/>
            <w:hideMark/>
          </w:tcPr>
          <w:p w:rsidR="00251D11" w:rsidRPr="00251D11" w:rsidRDefault="00251D11" w:rsidP="00251D11">
            <w:pPr>
              <w:suppressAutoHyphens w:val="0"/>
              <w:jc w:val="center"/>
              <w:rPr>
                <w:rFonts w:ascii="Arial" w:hAnsi="Arial" w:cs="Arial"/>
                <w:color w:val="000000"/>
                <w:sz w:val="16"/>
                <w:szCs w:val="16"/>
                <w:lang w:val="es-ES" w:eastAsia="es-ES"/>
              </w:rPr>
            </w:pPr>
            <w:r w:rsidRPr="00251D11">
              <w:rPr>
                <w:rFonts w:ascii="Arial" w:hAnsi="Arial" w:cs="Arial"/>
                <w:b/>
                <w:bCs/>
                <w:color w:val="000000"/>
                <w:sz w:val="16"/>
                <w:szCs w:val="16"/>
                <w:lang w:val="es-ES" w:eastAsia="es-ES"/>
              </w:rPr>
              <w:t xml:space="preserve">CARPETAS DE </w:t>
            </w:r>
            <w:proofErr w:type="gramStart"/>
            <w:r w:rsidRPr="00251D11">
              <w:rPr>
                <w:rFonts w:ascii="Arial" w:hAnsi="Arial" w:cs="Arial"/>
                <w:b/>
                <w:bCs/>
                <w:color w:val="000000"/>
                <w:sz w:val="16"/>
                <w:szCs w:val="16"/>
                <w:lang w:val="es-ES" w:eastAsia="es-ES"/>
              </w:rPr>
              <w:t>CONTRATO</w:t>
            </w:r>
            <w:r w:rsidRPr="00251D11">
              <w:rPr>
                <w:rFonts w:ascii="Arial" w:hAnsi="Arial" w:cs="Arial"/>
                <w:b/>
                <w:bCs/>
                <w:color w:val="000000"/>
                <w:sz w:val="22"/>
                <w:szCs w:val="22"/>
                <w:lang w:val="es-ES" w:eastAsia="es-ES"/>
              </w:rPr>
              <w:t xml:space="preserve">  </w:t>
            </w:r>
            <w:r w:rsidRPr="00251D11">
              <w:rPr>
                <w:rFonts w:ascii="Arial" w:hAnsi="Arial" w:cs="Arial"/>
                <w:color w:val="000000"/>
                <w:sz w:val="16"/>
                <w:szCs w:val="16"/>
                <w:lang w:val="es-ES" w:eastAsia="es-ES"/>
              </w:rPr>
              <w:t>Carpeta</w:t>
            </w:r>
            <w:proofErr w:type="gramEnd"/>
            <w:r w:rsidRPr="00251D11">
              <w:rPr>
                <w:rFonts w:ascii="Arial" w:hAnsi="Arial" w:cs="Arial"/>
                <w:color w:val="000000"/>
                <w:sz w:val="16"/>
                <w:szCs w:val="16"/>
                <w:lang w:val="es-ES" w:eastAsia="es-ES"/>
              </w:rPr>
              <w:t xml:space="preserve"> de </w:t>
            </w:r>
            <w:r w:rsidR="00A46C14" w:rsidRPr="00251D11">
              <w:rPr>
                <w:rFonts w:ascii="Arial" w:hAnsi="Arial" w:cs="Arial"/>
                <w:color w:val="000000"/>
                <w:sz w:val="16"/>
                <w:szCs w:val="16"/>
                <w:lang w:val="es-ES" w:eastAsia="es-ES"/>
              </w:rPr>
              <w:t>cartón</w:t>
            </w:r>
            <w:r w:rsidRPr="00251D11">
              <w:rPr>
                <w:rFonts w:ascii="Arial" w:hAnsi="Arial" w:cs="Arial"/>
                <w:color w:val="000000"/>
                <w:sz w:val="16"/>
                <w:szCs w:val="16"/>
                <w:lang w:val="es-ES" w:eastAsia="es-ES"/>
              </w:rPr>
              <w:t xml:space="preserve"> para  archivo, tamaño oficio, con gramaje  de 550 a 600 gramos,  con fuelle en tela,   rotulo impreso  en color negro  de  19 cm de ancho por  13,5 cm de alto,  modelo de carpeta </w:t>
            </w:r>
            <w:r w:rsidR="00A46C14" w:rsidRPr="00251D11">
              <w:rPr>
                <w:rFonts w:ascii="Arial" w:hAnsi="Arial" w:cs="Arial"/>
                <w:color w:val="000000"/>
                <w:sz w:val="16"/>
                <w:szCs w:val="16"/>
                <w:lang w:val="es-ES" w:eastAsia="es-ES"/>
              </w:rPr>
              <w:t>según</w:t>
            </w:r>
            <w:r w:rsidRPr="00251D11">
              <w:rPr>
                <w:rFonts w:ascii="Arial" w:hAnsi="Arial" w:cs="Arial"/>
                <w:color w:val="000000"/>
                <w:sz w:val="16"/>
                <w:szCs w:val="16"/>
                <w:lang w:val="es-ES" w:eastAsia="es-ES"/>
              </w:rPr>
              <w:t xml:space="preserve">   la figura modelo  1.2   y el formato del  rotulo posteriormente </w:t>
            </w:r>
            <w:r w:rsidR="00A46C14" w:rsidRPr="00251D11">
              <w:rPr>
                <w:rFonts w:ascii="Arial" w:hAnsi="Arial" w:cs="Arial"/>
                <w:color w:val="000000"/>
                <w:sz w:val="16"/>
                <w:szCs w:val="16"/>
                <w:lang w:val="es-ES" w:eastAsia="es-ES"/>
              </w:rPr>
              <w:t>será</w:t>
            </w:r>
            <w:r w:rsidRPr="00251D11">
              <w:rPr>
                <w:rFonts w:ascii="Arial" w:hAnsi="Arial" w:cs="Arial"/>
                <w:color w:val="000000"/>
                <w:sz w:val="16"/>
                <w:szCs w:val="16"/>
                <w:lang w:val="es-ES" w:eastAsia="es-ES"/>
              </w:rPr>
              <w:t xml:space="preserve"> suministrado para pedido</w:t>
            </w:r>
          </w:p>
        </w:tc>
        <w:tc>
          <w:tcPr>
            <w:tcW w:w="876"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jc w:val="center"/>
              <w:rPr>
                <w:rFonts w:ascii="Arial" w:hAnsi="Arial" w:cs="Arial"/>
                <w:lang w:val="es-ES" w:eastAsia="es-ES"/>
              </w:rPr>
            </w:pPr>
            <w:r w:rsidRPr="00251D11">
              <w:rPr>
                <w:rFonts w:ascii="Arial" w:hAnsi="Arial" w:cs="Arial"/>
                <w:lang w:val="es-ES" w:eastAsia="es-ES"/>
              </w:rPr>
              <w:t xml:space="preserve">Unidad  </w:t>
            </w:r>
          </w:p>
        </w:tc>
        <w:tc>
          <w:tcPr>
            <w:tcW w:w="1213" w:type="dxa"/>
            <w:tcBorders>
              <w:top w:val="nil"/>
              <w:left w:val="nil"/>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Arial" w:hAnsi="Arial" w:cs="Arial"/>
                <w:sz w:val="18"/>
                <w:szCs w:val="18"/>
                <w:lang w:val="es-ES" w:eastAsia="es-ES"/>
              </w:rPr>
            </w:pPr>
            <w:r w:rsidRPr="00251D11">
              <w:rPr>
                <w:rFonts w:ascii="Arial" w:hAnsi="Arial" w:cs="Arial"/>
                <w:sz w:val="18"/>
                <w:szCs w:val="18"/>
                <w:lang w:val="es-ES" w:eastAsia="es-ES"/>
              </w:rPr>
              <w:t> </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r>
      <w:tr w:rsidR="00251D11" w:rsidRPr="00251D11" w:rsidTr="00251D11">
        <w:trPr>
          <w:trHeight w:val="1632"/>
        </w:trPr>
        <w:tc>
          <w:tcPr>
            <w:tcW w:w="456" w:type="dxa"/>
            <w:tcBorders>
              <w:top w:val="nil"/>
              <w:left w:val="single" w:sz="4" w:space="0" w:color="auto"/>
              <w:bottom w:val="single" w:sz="4" w:space="0" w:color="auto"/>
              <w:right w:val="single" w:sz="4" w:space="0" w:color="auto"/>
            </w:tcBorders>
            <w:shd w:val="clear" w:color="000000" w:fill="FFFFFF"/>
            <w:noWrap/>
            <w:vAlign w:val="bottom"/>
            <w:hideMark/>
          </w:tcPr>
          <w:p w:rsidR="00251D11" w:rsidRPr="00251D11" w:rsidRDefault="00251D11" w:rsidP="00251D11">
            <w:pPr>
              <w:suppressAutoHyphens w:val="0"/>
              <w:jc w:val="center"/>
              <w:rPr>
                <w:rFonts w:ascii="Calibri" w:hAnsi="Calibri"/>
                <w:color w:val="000000"/>
                <w:sz w:val="22"/>
                <w:szCs w:val="22"/>
                <w:lang w:val="es-ES" w:eastAsia="es-ES"/>
              </w:rPr>
            </w:pPr>
            <w:r w:rsidRPr="00251D11">
              <w:rPr>
                <w:rFonts w:ascii="Calibri" w:hAnsi="Calibri"/>
                <w:color w:val="000000"/>
                <w:sz w:val="22"/>
                <w:szCs w:val="22"/>
                <w:lang w:val="es-ES" w:eastAsia="es-ES"/>
              </w:rPr>
              <w:t>59</w:t>
            </w:r>
          </w:p>
        </w:tc>
        <w:tc>
          <w:tcPr>
            <w:tcW w:w="3373" w:type="dxa"/>
            <w:tcBorders>
              <w:top w:val="nil"/>
              <w:left w:val="nil"/>
              <w:bottom w:val="single" w:sz="4" w:space="0" w:color="auto"/>
              <w:right w:val="single" w:sz="4" w:space="0" w:color="auto"/>
            </w:tcBorders>
            <w:shd w:val="clear" w:color="000000" w:fill="FFFFFF"/>
            <w:vAlign w:val="center"/>
            <w:hideMark/>
          </w:tcPr>
          <w:p w:rsidR="00251D11" w:rsidRPr="00251D11" w:rsidRDefault="00251D11" w:rsidP="00251D11">
            <w:pPr>
              <w:suppressAutoHyphens w:val="0"/>
              <w:jc w:val="center"/>
              <w:rPr>
                <w:rFonts w:ascii="Arial" w:hAnsi="Arial" w:cs="Arial"/>
                <w:color w:val="000000"/>
                <w:sz w:val="16"/>
                <w:szCs w:val="16"/>
                <w:lang w:val="es-ES" w:eastAsia="es-ES"/>
              </w:rPr>
            </w:pPr>
            <w:r w:rsidRPr="00251D11">
              <w:rPr>
                <w:rFonts w:ascii="Arial" w:hAnsi="Arial" w:cs="Arial"/>
                <w:b/>
                <w:bCs/>
                <w:color w:val="000000"/>
                <w:sz w:val="16"/>
                <w:szCs w:val="16"/>
                <w:lang w:val="es-ES" w:eastAsia="es-ES"/>
              </w:rPr>
              <w:t xml:space="preserve">CARPETA DE ACTUACIONES </w:t>
            </w:r>
            <w:proofErr w:type="gramStart"/>
            <w:r w:rsidRPr="00251D11">
              <w:rPr>
                <w:rFonts w:ascii="Arial" w:hAnsi="Arial" w:cs="Arial"/>
                <w:b/>
                <w:bCs/>
                <w:color w:val="000000"/>
                <w:sz w:val="16"/>
                <w:szCs w:val="16"/>
                <w:lang w:val="es-ES" w:eastAsia="es-ES"/>
              </w:rPr>
              <w:t xml:space="preserve">ADMINISTRATIVAS  </w:t>
            </w:r>
            <w:r w:rsidRPr="00251D11">
              <w:rPr>
                <w:rFonts w:ascii="Arial" w:hAnsi="Arial" w:cs="Arial"/>
                <w:color w:val="000000"/>
                <w:sz w:val="16"/>
                <w:szCs w:val="16"/>
                <w:lang w:val="es-ES" w:eastAsia="es-ES"/>
              </w:rPr>
              <w:t>Carpeta</w:t>
            </w:r>
            <w:proofErr w:type="gramEnd"/>
            <w:r w:rsidRPr="00251D11">
              <w:rPr>
                <w:rFonts w:ascii="Arial" w:hAnsi="Arial" w:cs="Arial"/>
                <w:color w:val="000000"/>
                <w:sz w:val="16"/>
                <w:szCs w:val="16"/>
                <w:lang w:val="es-ES" w:eastAsia="es-ES"/>
              </w:rPr>
              <w:t xml:space="preserve"> en yute para  archivo, tamaño oficio, con gramaje  de 550 a 600 gramos,  con fuelle en tela coleta, material: Cartón </w:t>
            </w:r>
            <w:proofErr w:type="spellStart"/>
            <w:r w:rsidRPr="00251D11">
              <w:rPr>
                <w:rFonts w:ascii="Arial" w:hAnsi="Arial" w:cs="Arial"/>
                <w:color w:val="000000"/>
                <w:sz w:val="16"/>
                <w:szCs w:val="16"/>
                <w:lang w:val="es-ES" w:eastAsia="es-ES"/>
              </w:rPr>
              <w:t>Kraft</w:t>
            </w:r>
            <w:proofErr w:type="spellEnd"/>
            <w:r w:rsidRPr="00251D11">
              <w:rPr>
                <w:rFonts w:ascii="Arial" w:hAnsi="Arial" w:cs="Arial"/>
                <w:color w:val="000000"/>
                <w:sz w:val="16"/>
                <w:szCs w:val="16"/>
                <w:lang w:val="es-ES" w:eastAsia="es-ES"/>
              </w:rPr>
              <w:t xml:space="preserve">   rotulo impreso  en color negro  de  19 cm de ancho por  13,5 cm de alto; el formato del  rotulo posteriormente </w:t>
            </w:r>
            <w:r w:rsidR="00A46C14" w:rsidRPr="00251D11">
              <w:rPr>
                <w:rFonts w:ascii="Arial" w:hAnsi="Arial" w:cs="Arial"/>
                <w:color w:val="000000"/>
                <w:sz w:val="16"/>
                <w:szCs w:val="16"/>
                <w:lang w:val="es-ES" w:eastAsia="es-ES"/>
              </w:rPr>
              <w:t>será</w:t>
            </w:r>
            <w:r w:rsidRPr="00251D11">
              <w:rPr>
                <w:rFonts w:ascii="Arial" w:hAnsi="Arial" w:cs="Arial"/>
                <w:color w:val="000000"/>
                <w:sz w:val="16"/>
                <w:szCs w:val="16"/>
                <w:lang w:val="es-ES" w:eastAsia="es-ES"/>
              </w:rPr>
              <w:t xml:space="preserve"> suministrado para pedido</w:t>
            </w:r>
          </w:p>
        </w:tc>
        <w:tc>
          <w:tcPr>
            <w:tcW w:w="876"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jc w:val="center"/>
              <w:rPr>
                <w:rFonts w:ascii="Arial" w:hAnsi="Arial" w:cs="Arial"/>
                <w:lang w:val="es-ES" w:eastAsia="es-ES"/>
              </w:rPr>
            </w:pPr>
            <w:r w:rsidRPr="00251D11">
              <w:rPr>
                <w:rFonts w:ascii="Arial" w:hAnsi="Arial" w:cs="Arial"/>
                <w:lang w:val="es-ES" w:eastAsia="es-ES"/>
              </w:rPr>
              <w:t xml:space="preserve">Unidad  </w:t>
            </w:r>
          </w:p>
        </w:tc>
        <w:tc>
          <w:tcPr>
            <w:tcW w:w="1213" w:type="dxa"/>
            <w:tcBorders>
              <w:top w:val="nil"/>
              <w:left w:val="nil"/>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Arial" w:hAnsi="Arial" w:cs="Arial"/>
                <w:sz w:val="18"/>
                <w:szCs w:val="18"/>
                <w:lang w:val="es-ES" w:eastAsia="es-ES"/>
              </w:rPr>
            </w:pPr>
            <w:r w:rsidRPr="00251D11">
              <w:rPr>
                <w:rFonts w:ascii="Arial" w:hAnsi="Arial" w:cs="Arial"/>
                <w:sz w:val="18"/>
                <w:szCs w:val="18"/>
                <w:lang w:val="es-ES" w:eastAsia="es-ES"/>
              </w:rPr>
              <w:t> </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r>
      <w:tr w:rsidR="00251D11" w:rsidRPr="00251D11" w:rsidTr="00251D11">
        <w:trPr>
          <w:trHeight w:val="1224"/>
        </w:trPr>
        <w:tc>
          <w:tcPr>
            <w:tcW w:w="456" w:type="dxa"/>
            <w:tcBorders>
              <w:top w:val="nil"/>
              <w:left w:val="single" w:sz="4" w:space="0" w:color="auto"/>
              <w:bottom w:val="single" w:sz="4" w:space="0" w:color="auto"/>
              <w:right w:val="single" w:sz="4" w:space="0" w:color="auto"/>
            </w:tcBorders>
            <w:shd w:val="clear" w:color="000000" w:fill="FFFFFF"/>
            <w:noWrap/>
            <w:vAlign w:val="bottom"/>
            <w:hideMark/>
          </w:tcPr>
          <w:p w:rsidR="00251D11" w:rsidRPr="00251D11" w:rsidRDefault="00251D11" w:rsidP="00251D11">
            <w:pPr>
              <w:suppressAutoHyphens w:val="0"/>
              <w:jc w:val="center"/>
              <w:rPr>
                <w:rFonts w:ascii="Calibri" w:hAnsi="Calibri"/>
                <w:color w:val="000000"/>
                <w:sz w:val="22"/>
                <w:szCs w:val="22"/>
                <w:lang w:val="es-ES" w:eastAsia="es-ES"/>
              </w:rPr>
            </w:pPr>
            <w:r w:rsidRPr="00251D11">
              <w:rPr>
                <w:rFonts w:ascii="Calibri" w:hAnsi="Calibri"/>
                <w:color w:val="000000"/>
                <w:sz w:val="22"/>
                <w:szCs w:val="22"/>
                <w:lang w:val="es-ES" w:eastAsia="es-ES"/>
              </w:rPr>
              <w:t>60</w:t>
            </w:r>
          </w:p>
        </w:tc>
        <w:tc>
          <w:tcPr>
            <w:tcW w:w="3373" w:type="dxa"/>
            <w:tcBorders>
              <w:top w:val="nil"/>
              <w:left w:val="nil"/>
              <w:bottom w:val="single" w:sz="4" w:space="0" w:color="auto"/>
              <w:right w:val="single" w:sz="4" w:space="0" w:color="auto"/>
            </w:tcBorders>
            <w:shd w:val="clear" w:color="000000" w:fill="FFFFFF"/>
            <w:vAlign w:val="center"/>
            <w:hideMark/>
          </w:tcPr>
          <w:p w:rsidR="00251D11" w:rsidRPr="00251D11" w:rsidRDefault="00251D11" w:rsidP="00251D11">
            <w:pPr>
              <w:suppressAutoHyphens w:val="0"/>
              <w:jc w:val="center"/>
              <w:rPr>
                <w:rFonts w:ascii="Arial" w:hAnsi="Arial" w:cs="Arial"/>
                <w:b/>
                <w:bCs/>
                <w:color w:val="000000"/>
                <w:sz w:val="16"/>
                <w:szCs w:val="16"/>
                <w:lang w:val="es-ES" w:eastAsia="es-ES"/>
              </w:rPr>
            </w:pPr>
            <w:r w:rsidRPr="00251D11">
              <w:rPr>
                <w:rFonts w:ascii="Arial" w:hAnsi="Arial" w:cs="Arial"/>
                <w:b/>
                <w:bCs/>
                <w:color w:val="000000"/>
                <w:sz w:val="16"/>
                <w:szCs w:val="16"/>
                <w:lang w:val="es-ES" w:eastAsia="es-ES"/>
              </w:rPr>
              <w:t xml:space="preserve">TARJETAS </w:t>
            </w:r>
            <w:proofErr w:type="gramStart"/>
            <w:r w:rsidRPr="00251D11">
              <w:rPr>
                <w:rFonts w:ascii="Arial" w:hAnsi="Arial" w:cs="Arial"/>
                <w:b/>
                <w:bCs/>
                <w:color w:val="000000"/>
                <w:sz w:val="16"/>
                <w:szCs w:val="16"/>
                <w:lang w:val="es-ES" w:eastAsia="es-ES"/>
              </w:rPr>
              <w:t xml:space="preserve">AFUERA  </w:t>
            </w:r>
            <w:r w:rsidRPr="00251D11">
              <w:rPr>
                <w:rFonts w:ascii="Arial" w:hAnsi="Arial" w:cs="Arial"/>
                <w:color w:val="000000"/>
                <w:sz w:val="16"/>
                <w:szCs w:val="16"/>
                <w:lang w:val="es-ES" w:eastAsia="es-ES"/>
              </w:rPr>
              <w:t>Material</w:t>
            </w:r>
            <w:proofErr w:type="gramEnd"/>
            <w:r w:rsidRPr="00251D11">
              <w:rPr>
                <w:rFonts w:ascii="Arial" w:hAnsi="Arial" w:cs="Arial"/>
                <w:color w:val="000000"/>
                <w:sz w:val="16"/>
                <w:szCs w:val="16"/>
                <w:lang w:val="es-ES" w:eastAsia="es-ES"/>
              </w:rPr>
              <w:t xml:space="preserve">: Cartón </w:t>
            </w:r>
            <w:proofErr w:type="spellStart"/>
            <w:r w:rsidRPr="00251D11">
              <w:rPr>
                <w:rFonts w:ascii="Arial" w:hAnsi="Arial" w:cs="Arial"/>
                <w:color w:val="000000"/>
                <w:sz w:val="16"/>
                <w:szCs w:val="16"/>
                <w:lang w:val="es-ES" w:eastAsia="es-ES"/>
              </w:rPr>
              <w:t>Kraft</w:t>
            </w:r>
            <w:proofErr w:type="spellEnd"/>
            <w:r w:rsidRPr="00251D11">
              <w:rPr>
                <w:rFonts w:ascii="Arial" w:hAnsi="Arial" w:cs="Arial"/>
                <w:color w:val="000000"/>
                <w:sz w:val="16"/>
                <w:szCs w:val="16"/>
                <w:lang w:val="es-ES" w:eastAsia="es-ES"/>
              </w:rPr>
              <w:t xml:space="preserve">. Gramaje: Entre los 220 A 240 gramos </w:t>
            </w:r>
            <w:proofErr w:type="gramStart"/>
            <w:r w:rsidRPr="00251D11">
              <w:rPr>
                <w:rFonts w:ascii="Arial" w:hAnsi="Arial" w:cs="Arial"/>
                <w:color w:val="000000"/>
                <w:sz w:val="16"/>
                <w:szCs w:val="16"/>
                <w:lang w:val="es-ES" w:eastAsia="es-ES"/>
              </w:rPr>
              <w:t>ALTO :</w:t>
            </w:r>
            <w:proofErr w:type="gramEnd"/>
            <w:r w:rsidRPr="00251D11">
              <w:rPr>
                <w:rFonts w:ascii="Arial" w:hAnsi="Arial" w:cs="Arial"/>
                <w:color w:val="000000"/>
                <w:sz w:val="16"/>
                <w:szCs w:val="16"/>
                <w:lang w:val="es-ES" w:eastAsia="es-ES"/>
              </w:rPr>
              <w:t xml:space="preserve"> 37.5 cm ANCHO: 21.5     con impresión  de membrete  a doble cara   para  una cara  formato de Entrada  y la  otra cara  formato  de Salida</w:t>
            </w:r>
            <w:r w:rsidRPr="00251D11">
              <w:rPr>
                <w:rFonts w:ascii="Arial" w:hAnsi="Arial" w:cs="Arial"/>
                <w:b/>
                <w:bCs/>
                <w:color w:val="000000"/>
                <w:sz w:val="16"/>
                <w:szCs w:val="16"/>
                <w:lang w:val="es-ES" w:eastAsia="es-ES"/>
              </w:rPr>
              <w:t xml:space="preserve"> </w:t>
            </w:r>
            <w:r w:rsidRPr="00251D11">
              <w:rPr>
                <w:rFonts w:ascii="Arial" w:hAnsi="Arial" w:cs="Arial"/>
                <w:color w:val="000000"/>
                <w:sz w:val="16"/>
                <w:szCs w:val="16"/>
                <w:lang w:val="es-ES" w:eastAsia="es-ES"/>
              </w:rPr>
              <w:t xml:space="preserve">(DE ACUERDO A MUESTRA) </w:t>
            </w:r>
          </w:p>
        </w:tc>
        <w:tc>
          <w:tcPr>
            <w:tcW w:w="876"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jc w:val="center"/>
              <w:rPr>
                <w:rFonts w:ascii="Arial" w:hAnsi="Arial" w:cs="Arial"/>
                <w:lang w:val="es-ES" w:eastAsia="es-ES"/>
              </w:rPr>
            </w:pPr>
            <w:r w:rsidRPr="00251D11">
              <w:rPr>
                <w:rFonts w:ascii="Arial" w:hAnsi="Arial" w:cs="Arial"/>
                <w:lang w:val="es-ES" w:eastAsia="es-ES"/>
              </w:rPr>
              <w:t xml:space="preserve">Unidad  </w:t>
            </w:r>
          </w:p>
        </w:tc>
        <w:tc>
          <w:tcPr>
            <w:tcW w:w="1213" w:type="dxa"/>
            <w:tcBorders>
              <w:top w:val="nil"/>
              <w:left w:val="nil"/>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Arial" w:hAnsi="Arial" w:cs="Arial"/>
                <w:sz w:val="18"/>
                <w:szCs w:val="18"/>
                <w:lang w:val="es-ES" w:eastAsia="es-ES"/>
              </w:rPr>
            </w:pPr>
            <w:r w:rsidRPr="00251D11">
              <w:rPr>
                <w:rFonts w:ascii="Arial" w:hAnsi="Arial" w:cs="Arial"/>
                <w:sz w:val="18"/>
                <w:szCs w:val="18"/>
                <w:lang w:val="es-ES" w:eastAsia="es-ES"/>
              </w:rPr>
              <w:t> </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r>
      <w:tr w:rsidR="00251D11" w:rsidRPr="00251D11" w:rsidTr="00251D11">
        <w:trPr>
          <w:trHeight w:val="1020"/>
        </w:trPr>
        <w:tc>
          <w:tcPr>
            <w:tcW w:w="456" w:type="dxa"/>
            <w:tcBorders>
              <w:top w:val="nil"/>
              <w:left w:val="single" w:sz="4" w:space="0" w:color="auto"/>
              <w:bottom w:val="single" w:sz="4" w:space="0" w:color="auto"/>
              <w:right w:val="single" w:sz="4" w:space="0" w:color="auto"/>
            </w:tcBorders>
            <w:shd w:val="clear" w:color="000000" w:fill="FFFFFF"/>
            <w:noWrap/>
            <w:vAlign w:val="bottom"/>
            <w:hideMark/>
          </w:tcPr>
          <w:p w:rsidR="00251D11" w:rsidRPr="00251D11" w:rsidRDefault="00251D11" w:rsidP="00251D11">
            <w:pPr>
              <w:suppressAutoHyphens w:val="0"/>
              <w:jc w:val="center"/>
              <w:rPr>
                <w:rFonts w:ascii="Calibri" w:hAnsi="Calibri"/>
                <w:color w:val="000000"/>
                <w:sz w:val="22"/>
                <w:szCs w:val="22"/>
                <w:lang w:val="es-ES" w:eastAsia="es-ES"/>
              </w:rPr>
            </w:pPr>
            <w:r w:rsidRPr="00251D11">
              <w:rPr>
                <w:rFonts w:ascii="Calibri" w:hAnsi="Calibri"/>
                <w:color w:val="000000"/>
                <w:sz w:val="22"/>
                <w:szCs w:val="22"/>
                <w:lang w:val="es-ES" w:eastAsia="es-ES"/>
              </w:rPr>
              <w:t>61</w:t>
            </w:r>
          </w:p>
        </w:tc>
        <w:tc>
          <w:tcPr>
            <w:tcW w:w="3373" w:type="dxa"/>
            <w:tcBorders>
              <w:top w:val="nil"/>
              <w:left w:val="nil"/>
              <w:bottom w:val="single" w:sz="4" w:space="0" w:color="auto"/>
              <w:right w:val="single" w:sz="4" w:space="0" w:color="auto"/>
            </w:tcBorders>
            <w:shd w:val="clear" w:color="000000" w:fill="FFFFFF"/>
            <w:vAlign w:val="center"/>
            <w:hideMark/>
          </w:tcPr>
          <w:p w:rsidR="00251D11" w:rsidRPr="00251D11" w:rsidRDefault="00251D11" w:rsidP="00251D11">
            <w:pPr>
              <w:suppressAutoHyphens w:val="0"/>
              <w:jc w:val="center"/>
              <w:rPr>
                <w:rFonts w:ascii="Arial" w:hAnsi="Arial" w:cs="Arial"/>
                <w:b/>
                <w:bCs/>
                <w:color w:val="000000"/>
                <w:sz w:val="16"/>
                <w:szCs w:val="16"/>
                <w:lang w:val="es-ES" w:eastAsia="es-ES"/>
              </w:rPr>
            </w:pPr>
            <w:r w:rsidRPr="00251D11">
              <w:rPr>
                <w:rFonts w:ascii="Arial" w:hAnsi="Arial" w:cs="Arial"/>
                <w:b/>
                <w:bCs/>
                <w:color w:val="000000"/>
                <w:sz w:val="16"/>
                <w:szCs w:val="16"/>
                <w:lang w:val="es-ES" w:eastAsia="es-ES"/>
              </w:rPr>
              <w:t xml:space="preserve">ETIQUETA PUNTA </w:t>
            </w:r>
            <w:proofErr w:type="gramStart"/>
            <w:r w:rsidRPr="00251D11">
              <w:rPr>
                <w:rFonts w:ascii="Arial" w:hAnsi="Arial" w:cs="Arial"/>
                <w:b/>
                <w:bCs/>
                <w:color w:val="000000"/>
                <w:sz w:val="16"/>
                <w:szCs w:val="16"/>
                <w:lang w:val="es-ES" w:eastAsia="es-ES"/>
              </w:rPr>
              <w:t xml:space="preserve">REDONDA  </w:t>
            </w:r>
            <w:r w:rsidRPr="00251D11">
              <w:rPr>
                <w:rFonts w:ascii="Arial" w:hAnsi="Arial" w:cs="Arial"/>
                <w:color w:val="000000"/>
                <w:sz w:val="16"/>
                <w:szCs w:val="16"/>
                <w:lang w:val="es-ES" w:eastAsia="es-ES"/>
              </w:rPr>
              <w:t>Etiqueta</w:t>
            </w:r>
            <w:proofErr w:type="gramEnd"/>
            <w:r w:rsidRPr="00251D11">
              <w:rPr>
                <w:rFonts w:ascii="Arial" w:hAnsi="Arial" w:cs="Arial"/>
                <w:color w:val="000000"/>
                <w:sz w:val="16"/>
                <w:szCs w:val="16"/>
                <w:lang w:val="es-ES" w:eastAsia="es-ES"/>
              </w:rPr>
              <w:t xml:space="preserve"> adhesiva de papel  para transferencia térmica de 7 cm</w:t>
            </w:r>
            <w:r w:rsidR="00A46C14">
              <w:rPr>
                <w:rFonts w:ascii="Arial" w:hAnsi="Arial" w:cs="Arial"/>
                <w:color w:val="000000"/>
                <w:sz w:val="16"/>
                <w:szCs w:val="16"/>
                <w:lang w:val="es-ES" w:eastAsia="es-ES"/>
              </w:rPr>
              <w:t xml:space="preserve"> </w:t>
            </w:r>
            <w:r w:rsidRPr="00251D11">
              <w:rPr>
                <w:rFonts w:ascii="Arial" w:hAnsi="Arial" w:cs="Arial"/>
                <w:color w:val="000000"/>
                <w:sz w:val="16"/>
                <w:szCs w:val="16"/>
                <w:lang w:val="es-ES" w:eastAsia="es-ES"/>
              </w:rPr>
              <w:t xml:space="preserve">por 3.5 cm, sentido horizontal , una cavidad, para impresora </w:t>
            </w:r>
            <w:proofErr w:type="spellStart"/>
            <w:r w:rsidRPr="00251D11">
              <w:rPr>
                <w:rFonts w:ascii="Arial" w:hAnsi="Arial" w:cs="Arial"/>
                <w:color w:val="000000"/>
                <w:sz w:val="16"/>
                <w:szCs w:val="16"/>
                <w:lang w:val="es-ES" w:eastAsia="es-ES"/>
              </w:rPr>
              <w:t>Zebra</w:t>
            </w:r>
            <w:proofErr w:type="spellEnd"/>
            <w:r w:rsidRPr="00251D11">
              <w:rPr>
                <w:rFonts w:ascii="Arial" w:hAnsi="Arial" w:cs="Arial"/>
                <w:color w:val="000000"/>
                <w:sz w:val="16"/>
                <w:szCs w:val="16"/>
                <w:lang w:val="es-ES" w:eastAsia="es-ES"/>
              </w:rPr>
              <w:t xml:space="preserve"> - referencia TLP284</w:t>
            </w:r>
          </w:p>
        </w:tc>
        <w:tc>
          <w:tcPr>
            <w:tcW w:w="876" w:type="dxa"/>
            <w:tcBorders>
              <w:top w:val="nil"/>
              <w:left w:val="nil"/>
              <w:bottom w:val="single" w:sz="4" w:space="0" w:color="auto"/>
              <w:right w:val="single" w:sz="4" w:space="0" w:color="auto"/>
            </w:tcBorders>
            <w:shd w:val="clear" w:color="auto" w:fill="auto"/>
            <w:vAlign w:val="center"/>
            <w:hideMark/>
          </w:tcPr>
          <w:p w:rsidR="00251D11" w:rsidRPr="00251D11" w:rsidRDefault="00251D11" w:rsidP="00251D11">
            <w:pPr>
              <w:suppressAutoHyphens w:val="0"/>
              <w:jc w:val="center"/>
              <w:rPr>
                <w:rFonts w:ascii="Arial" w:hAnsi="Arial" w:cs="Arial"/>
                <w:lang w:val="es-ES" w:eastAsia="es-ES"/>
              </w:rPr>
            </w:pPr>
            <w:r w:rsidRPr="00251D11">
              <w:rPr>
                <w:rFonts w:ascii="Arial" w:hAnsi="Arial" w:cs="Arial"/>
                <w:lang w:val="es-ES" w:eastAsia="es-ES"/>
              </w:rPr>
              <w:t xml:space="preserve">Unidad  </w:t>
            </w:r>
          </w:p>
        </w:tc>
        <w:tc>
          <w:tcPr>
            <w:tcW w:w="1213" w:type="dxa"/>
            <w:tcBorders>
              <w:top w:val="nil"/>
              <w:left w:val="nil"/>
              <w:bottom w:val="single" w:sz="4" w:space="0" w:color="auto"/>
              <w:right w:val="single" w:sz="4" w:space="0" w:color="auto"/>
            </w:tcBorders>
            <w:shd w:val="clear" w:color="auto" w:fill="auto"/>
            <w:noWrap/>
            <w:vAlign w:val="bottom"/>
            <w:hideMark/>
          </w:tcPr>
          <w:p w:rsidR="00251D11" w:rsidRPr="00251D11" w:rsidRDefault="00251D11" w:rsidP="00251D11">
            <w:pPr>
              <w:suppressAutoHyphens w:val="0"/>
              <w:jc w:val="center"/>
              <w:rPr>
                <w:rFonts w:ascii="Arial" w:hAnsi="Arial" w:cs="Arial"/>
                <w:sz w:val="18"/>
                <w:szCs w:val="18"/>
                <w:lang w:val="es-ES" w:eastAsia="es-ES"/>
              </w:rPr>
            </w:pPr>
            <w:r w:rsidRPr="00251D11">
              <w:rPr>
                <w:rFonts w:ascii="Arial" w:hAnsi="Arial" w:cs="Arial"/>
                <w:sz w:val="18"/>
                <w:szCs w:val="18"/>
                <w:lang w:val="es-ES" w:eastAsia="es-ES"/>
              </w:rPr>
              <w:t> </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D11" w:rsidRPr="00251D11" w:rsidRDefault="00251D11" w:rsidP="00251D11">
            <w:pPr>
              <w:suppressAutoHyphens w:val="0"/>
              <w:jc w:val="center"/>
              <w:rPr>
                <w:rFonts w:ascii="Arial" w:hAnsi="Arial" w:cs="Arial"/>
                <w:color w:val="FFFFFF"/>
                <w:sz w:val="18"/>
                <w:szCs w:val="18"/>
                <w:lang w:val="es-ES" w:eastAsia="es-ES"/>
              </w:rPr>
            </w:pPr>
            <w:r w:rsidRPr="00251D11">
              <w:rPr>
                <w:rFonts w:ascii="Arial" w:hAnsi="Arial" w:cs="Arial"/>
                <w:color w:val="FFFFFF"/>
                <w:sz w:val="18"/>
                <w:szCs w:val="18"/>
                <w:lang w:val="es-ES" w:eastAsia="es-ES"/>
              </w:rPr>
              <w:t> </w:t>
            </w:r>
          </w:p>
        </w:tc>
      </w:tr>
    </w:tbl>
    <w:p w:rsidR="00251D11" w:rsidRDefault="00251D11" w:rsidP="00147E54">
      <w:pPr>
        <w:jc w:val="center"/>
        <w:rPr>
          <w:rFonts w:ascii="Arial" w:hAnsi="Arial" w:cs="Arial"/>
          <w:b/>
          <w:color w:val="000000"/>
          <w:sz w:val="24"/>
          <w:szCs w:val="24"/>
        </w:rPr>
      </w:pPr>
    </w:p>
    <w:p w:rsidR="00147E54" w:rsidRDefault="00147E54" w:rsidP="00147E54">
      <w:pPr>
        <w:jc w:val="both"/>
        <w:rPr>
          <w:rFonts w:ascii="Arial" w:hAnsi="Arial" w:cs="Arial"/>
          <w:b/>
          <w:color w:val="000000"/>
          <w:sz w:val="24"/>
          <w:szCs w:val="24"/>
        </w:rPr>
      </w:pPr>
    </w:p>
    <w:p w:rsidR="008526CA" w:rsidRDefault="008526CA" w:rsidP="00147E54">
      <w:pPr>
        <w:jc w:val="both"/>
        <w:rPr>
          <w:rFonts w:ascii="Arial" w:hAnsi="Arial" w:cs="Arial"/>
          <w:b/>
          <w:sz w:val="24"/>
          <w:szCs w:val="24"/>
        </w:rPr>
      </w:pPr>
    </w:p>
    <w:p w:rsidR="00147E54" w:rsidRPr="00DB5CC9" w:rsidRDefault="00147E54" w:rsidP="00147E54">
      <w:pPr>
        <w:jc w:val="both"/>
        <w:rPr>
          <w:rFonts w:ascii="Arial" w:hAnsi="Arial" w:cs="Arial"/>
          <w:szCs w:val="24"/>
        </w:rPr>
      </w:pPr>
      <w:r w:rsidRPr="00DB5CC9">
        <w:rPr>
          <w:rFonts w:ascii="Arial" w:hAnsi="Arial" w:cs="Arial"/>
          <w:b/>
          <w:szCs w:val="24"/>
        </w:rPr>
        <w:t xml:space="preserve">VALOR TOTAL DE LA OFERTA EQUIVALE </w:t>
      </w:r>
      <w:r w:rsidR="002C5B4B" w:rsidRPr="00DB5CC9">
        <w:rPr>
          <w:rFonts w:ascii="Arial" w:hAnsi="Arial" w:cs="Arial"/>
          <w:b/>
          <w:szCs w:val="24"/>
        </w:rPr>
        <w:t>A</w:t>
      </w:r>
      <w:r w:rsidR="002C5B4B" w:rsidRPr="00DB5CC9">
        <w:rPr>
          <w:rFonts w:ascii="Arial" w:hAnsi="Arial" w:cs="Arial"/>
          <w:szCs w:val="24"/>
        </w:rPr>
        <w:t xml:space="preserve"> (</w:t>
      </w:r>
      <w:r w:rsidRPr="00DB5CC9">
        <w:rPr>
          <w:rFonts w:ascii="Arial" w:hAnsi="Arial" w:cs="Arial"/>
          <w:szCs w:val="24"/>
        </w:rPr>
        <w:t xml:space="preserve">letras) </w:t>
      </w:r>
      <w:r w:rsidRPr="00DB5CC9">
        <w:rPr>
          <w:rFonts w:ascii="Arial" w:hAnsi="Arial" w:cs="Arial"/>
          <w:b/>
          <w:szCs w:val="24"/>
        </w:rPr>
        <w:t>________________________</w:t>
      </w:r>
      <w:r w:rsidR="003B0FB5" w:rsidRPr="00DB5CC9">
        <w:rPr>
          <w:rFonts w:ascii="Arial" w:hAnsi="Arial" w:cs="Arial"/>
          <w:b/>
          <w:szCs w:val="24"/>
        </w:rPr>
        <w:t>_ (</w:t>
      </w:r>
      <w:r w:rsidRPr="00DB5CC9">
        <w:rPr>
          <w:rFonts w:ascii="Arial" w:hAnsi="Arial" w:cs="Arial"/>
          <w:b/>
          <w:szCs w:val="24"/>
        </w:rPr>
        <w:t>$ (números) ________)</w:t>
      </w:r>
      <w:r w:rsidRPr="00DB5CC9">
        <w:rPr>
          <w:rFonts w:ascii="Arial" w:hAnsi="Arial" w:cs="Arial"/>
          <w:szCs w:val="24"/>
        </w:rPr>
        <w:t xml:space="preserve"> incluido IVA y la totalidad de gastos, costos, e impuestos que conlleve la ejecución del contrato.</w:t>
      </w:r>
    </w:p>
    <w:p w:rsidR="00DB5CC9" w:rsidRDefault="00DB5CC9" w:rsidP="00147E54">
      <w:pPr>
        <w:rPr>
          <w:rFonts w:ascii="Arial" w:hAnsi="Arial" w:cs="Arial"/>
          <w:bCs/>
          <w:noProof/>
          <w:szCs w:val="24"/>
        </w:rPr>
      </w:pPr>
    </w:p>
    <w:p w:rsidR="00147E54" w:rsidRPr="00DB5CC9" w:rsidRDefault="00147E54" w:rsidP="00147E54">
      <w:pPr>
        <w:rPr>
          <w:rFonts w:ascii="Arial" w:hAnsi="Arial" w:cs="Arial"/>
          <w:bCs/>
          <w:noProof/>
          <w:szCs w:val="24"/>
        </w:rPr>
      </w:pPr>
      <w:r w:rsidRPr="00DB5CC9">
        <w:rPr>
          <w:rFonts w:ascii="Arial" w:hAnsi="Arial" w:cs="Arial"/>
          <w:bCs/>
          <w:noProof/>
          <w:szCs w:val="24"/>
        </w:rPr>
        <w:t>_____________________________________</w:t>
      </w:r>
    </w:p>
    <w:p w:rsidR="00147E54" w:rsidRPr="00DB5CC9" w:rsidRDefault="00147E54" w:rsidP="00147E54">
      <w:pPr>
        <w:rPr>
          <w:rFonts w:ascii="Arial" w:hAnsi="Arial" w:cs="Arial"/>
          <w:b/>
          <w:bCs/>
          <w:noProof/>
          <w:szCs w:val="24"/>
        </w:rPr>
      </w:pPr>
      <w:r w:rsidRPr="00DB5CC9">
        <w:rPr>
          <w:rFonts w:ascii="Arial" w:hAnsi="Arial" w:cs="Arial"/>
          <w:b/>
          <w:bCs/>
          <w:noProof/>
          <w:szCs w:val="24"/>
        </w:rPr>
        <w:t xml:space="preserve">FIRMA PROPONENTE </w:t>
      </w:r>
    </w:p>
    <w:p w:rsidR="00147E54" w:rsidRPr="00DB5CC9" w:rsidRDefault="00147E54" w:rsidP="00147E54">
      <w:pPr>
        <w:jc w:val="both"/>
        <w:rPr>
          <w:rFonts w:ascii="Arial" w:hAnsi="Arial" w:cs="Arial"/>
          <w:b/>
          <w:bCs/>
          <w:noProof/>
          <w:szCs w:val="24"/>
        </w:rPr>
      </w:pPr>
    </w:p>
    <w:p w:rsidR="00147E54" w:rsidRPr="00DB5CC9" w:rsidRDefault="00147E54" w:rsidP="00147E54">
      <w:pPr>
        <w:autoSpaceDE w:val="0"/>
        <w:autoSpaceDN w:val="0"/>
        <w:adjustRightInd w:val="0"/>
        <w:jc w:val="both"/>
        <w:rPr>
          <w:rFonts w:ascii="Arial" w:hAnsi="Arial" w:cs="Arial"/>
          <w:bCs/>
          <w:sz w:val="18"/>
          <w:szCs w:val="24"/>
          <w:lang w:eastAsia="es-CO"/>
        </w:rPr>
      </w:pPr>
      <w:r w:rsidRPr="00DB5CC9">
        <w:rPr>
          <w:rFonts w:ascii="Arial" w:hAnsi="Arial" w:cs="Arial"/>
          <w:b/>
          <w:bCs/>
          <w:sz w:val="18"/>
          <w:szCs w:val="24"/>
          <w:lang w:eastAsia="es-CO"/>
        </w:rPr>
        <w:t xml:space="preserve">Nota 1:   </w:t>
      </w:r>
      <w:r w:rsidRPr="00DB5CC9">
        <w:rPr>
          <w:rFonts w:ascii="Arial" w:hAnsi="Arial" w:cs="Arial"/>
          <w:bCs/>
          <w:sz w:val="18"/>
          <w:szCs w:val="24"/>
          <w:lang w:eastAsia="es-CO"/>
        </w:rPr>
        <w:t xml:space="preserve">Los valores unitarios no pueden ser mayores a los definidos en </w:t>
      </w:r>
      <w:r w:rsidR="00DB5CC9" w:rsidRPr="00DB5CC9">
        <w:rPr>
          <w:rFonts w:ascii="Arial" w:hAnsi="Arial" w:cs="Arial"/>
          <w:bCs/>
          <w:sz w:val="18"/>
          <w:szCs w:val="24"/>
          <w:lang w:eastAsia="es-CO"/>
        </w:rPr>
        <w:t>el presupuesto oficial.</w:t>
      </w:r>
    </w:p>
    <w:p w:rsidR="00147E54" w:rsidRPr="00DB5CC9" w:rsidRDefault="00147E54" w:rsidP="00147E54">
      <w:pPr>
        <w:autoSpaceDE w:val="0"/>
        <w:autoSpaceDN w:val="0"/>
        <w:adjustRightInd w:val="0"/>
        <w:jc w:val="both"/>
        <w:rPr>
          <w:rFonts w:ascii="Arial" w:hAnsi="Arial" w:cs="Arial"/>
          <w:sz w:val="18"/>
          <w:szCs w:val="24"/>
          <w:lang w:eastAsia="es-CO"/>
        </w:rPr>
      </w:pPr>
      <w:r w:rsidRPr="00DB5CC9">
        <w:rPr>
          <w:rFonts w:ascii="Arial" w:hAnsi="Arial" w:cs="Arial"/>
          <w:b/>
          <w:bCs/>
          <w:sz w:val="18"/>
          <w:szCs w:val="24"/>
          <w:lang w:eastAsia="es-CO"/>
        </w:rPr>
        <w:t xml:space="preserve">Nota 2: </w:t>
      </w:r>
      <w:r w:rsidRPr="00DB5CC9">
        <w:rPr>
          <w:rFonts w:ascii="Arial" w:hAnsi="Arial" w:cs="Arial"/>
          <w:sz w:val="18"/>
          <w:szCs w:val="24"/>
          <w:lang w:eastAsia="es-CO"/>
        </w:rPr>
        <w:t xml:space="preserve">La propuesta económica no debe presentar centavos, por </w:t>
      </w:r>
      <w:r w:rsidR="003B0FB5" w:rsidRPr="00DB5CC9">
        <w:rPr>
          <w:rFonts w:ascii="Arial" w:hAnsi="Arial" w:cs="Arial"/>
          <w:sz w:val="18"/>
          <w:szCs w:val="24"/>
          <w:lang w:eastAsia="es-CO"/>
        </w:rPr>
        <w:t>tanto,</w:t>
      </w:r>
      <w:r w:rsidRPr="00DB5CC9">
        <w:rPr>
          <w:rFonts w:ascii="Arial" w:hAnsi="Arial" w:cs="Arial"/>
          <w:sz w:val="18"/>
          <w:szCs w:val="24"/>
          <w:lang w:eastAsia="es-CO"/>
        </w:rPr>
        <w:t xml:space="preserve"> el proponente deberá aproximarla al peso, ya sea por exceso si es mayor a 0.50, o por defecto si es menor o igual a 0.50. </w:t>
      </w:r>
    </w:p>
    <w:p w:rsidR="00147E54" w:rsidRPr="00DB5CC9" w:rsidRDefault="00147E54" w:rsidP="00147E54">
      <w:pPr>
        <w:autoSpaceDE w:val="0"/>
        <w:autoSpaceDN w:val="0"/>
        <w:adjustRightInd w:val="0"/>
        <w:jc w:val="both"/>
        <w:rPr>
          <w:rFonts w:ascii="Arial" w:hAnsi="Arial" w:cs="Arial"/>
          <w:sz w:val="18"/>
          <w:szCs w:val="24"/>
          <w:lang w:eastAsia="es-CO"/>
        </w:rPr>
      </w:pPr>
      <w:r w:rsidRPr="00DB5CC9">
        <w:rPr>
          <w:rFonts w:ascii="Arial" w:hAnsi="Arial" w:cs="Arial"/>
          <w:b/>
          <w:sz w:val="18"/>
          <w:szCs w:val="24"/>
          <w:lang w:eastAsia="es-CO"/>
        </w:rPr>
        <w:t>Nota 3:</w:t>
      </w:r>
      <w:r w:rsidRPr="00DB5CC9">
        <w:rPr>
          <w:rFonts w:ascii="Arial" w:hAnsi="Arial" w:cs="Arial"/>
          <w:sz w:val="18"/>
          <w:szCs w:val="24"/>
          <w:lang w:eastAsia="es-CO"/>
        </w:rPr>
        <w:t xml:space="preserve"> El valor de la propuesta no podrá ser superior al presupuesto oficial establecido.</w:t>
      </w:r>
    </w:p>
    <w:p w:rsidR="00147E54" w:rsidRPr="00DB5CC9" w:rsidRDefault="00147E54" w:rsidP="00147E54">
      <w:pPr>
        <w:autoSpaceDE w:val="0"/>
        <w:autoSpaceDN w:val="0"/>
        <w:adjustRightInd w:val="0"/>
        <w:jc w:val="both"/>
        <w:rPr>
          <w:rFonts w:ascii="Arial" w:hAnsi="Arial" w:cs="Arial"/>
          <w:sz w:val="18"/>
          <w:szCs w:val="24"/>
          <w:lang w:eastAsia="es-CO"/>
        </w:rPr>
      </w:pPr>
      <w:r w:rsidRPr="00DB5CC9">
        <w:rPr>
          <w:rFonts w:ascii="Arial" w:hAnsi="Arial" w:cs="Arial"/>
          <w:b/>
          <w:sz w:val="18"/>
          <w:szCs w:val="24"/>
          <w:lang w:eastAsia="es-CO"/>
        </w:rPr>
        <w:t xml:space="preserve">Nota </w:t>
      </w:r>
      <w:r w:rsidR="00A46C14" w:rsidRPr="00DB5CC9">
        <w:rPr>
          <w:rFonts w:ascii="Arial" w:hAnsi="Arial" w:cs="Arial"/>
          <w:b/>
          <w:sz w:val="18"/>
          <w:szCs w:val="24"/>
          <w:lang w:eastAsia="es-CO"/>
        </w:rPr>
        <w:t>4:</w:t>
      </w:r>
      <w:r w:rsidR="00A46C14" w:rsidRPr="00DB5CC9">
        <w:rPr>
          <w:rFonts w:ascii="Arial" w:hAnsi="Arial" w:cs="Arial"/>
          <w:sz w:val="18"/>
          <w:szCs w:val="24"/>
          <w:lang w:eastAsia="es-CO"/>
        </w:rPr>
        <w:t xml:space="preserve"> La</w:t>
      </w:r>
      <w:r w:rsidRPr="00DB5CC9">
        <w:rPr>
          <w:rFonts w:ascii="Arial" w:hAnsi="Arial" w:cs="Arial"/>
          <w:sz w:val="18"/>
          <w:szCs w:val="24"/>
          <w:lang w:eastAsia="es-CO"/>
        </w:rPr>
        <w:t xml:space="preserve"> propuesta económica no podrá modificarse por los proponentes, por lo cual deberán valorar cada uno de los Ítem requeridos, cuando el proponente no oferte todos los ítems requeridos en la oferta económica estará incurso en causa de rechazo de acuerdo con lo establecido en la presente invitación.</w:t>
      </w:r>
    </w:p>
    <w:p w:rsidR="00147E54" w:rsidRPr="00DB5CC9" w:rsidRDefault="00147E54" w:rsidP="00147E54">
      <w:pPr>
        <w:autoSpaceDE w:val="0"/>
        <w:autoSpaceDN w:val="0"/>
        <w:adjustRightInd w:val="0"/>
        <w:jc w:val="both"/>
        <w:rPr>
          <w:rFonts w:ascii="Arial" w:hAnsi="Arial" w:cs="Arial"/>
          <w:sz w:val="18"/>
          <w:szCs w:val="24"/>
          <w:lang w:eastAsia="es-CO"/>
        </w:rPr>
      </w:pPr>
      <w:r w:rsidRPr="00DB5CC9">
        <w:rPr>
          <w:rFonts w:ascii="Arial" w:hAnsi="Arial" w:cs="Arial"/>
          <w:b/>
          <w:sz w:val="18"/>
          <w:szCs w:val="24"/>
          <w:lang w:eastAsia="es-CO"/>
        </w:rPr>
        <w:t>Nota 5:</w:t>
      </w:r>
      <w:r w:rsidRPr="00DB5CC9">
        <w:rPr>
          <w:rFonts w:ascii="Arial" w:hAnsi="Arial" w:cs="Arial"/>
          <w:sz w:val="18"/>
          <w:szCs w:val="24"/>
          <w:lang w:eastAsia="es-CO"/>
        </w:rPr>
        <w:t xml:space="preserve"> El Fondo tendrá en cuenta el valor establecido en valores, en caso de cualquier diferencia existente entre el valor establecido en números y letras, se preferirá el indicado en letras y el proponente deberá asumir dicha diferencia, para lo cual en caso de adjudicársele el proceso deberá ajustar los valores unitarios a lo ofertado en letras. </w:t>
      </w:r>
    </w:p>
    <w:sectPr w:rsidR="00147E54" w:rsidRPr="00DB5CC9" w:rsidSect="00DC6B1D">
      <w:headerReference w:type="default" r:id="rId11"/>
      <w:footerReference w:type="default" r:id="rId12"/>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26EDA" w:rsidRDefault="00526EDA" w:rsidP="00147E54">
      <w:r>
        <w:separator/>
      </w:r>
    </w:p>
  </w:endnote>
  <w:endnote w:type="continuationSeparator" w:id="0">
    <w:p w:rsidR="00526EDA" w:rsidRDefault="00526EDA" w:rsidP="00147E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Droid Sans">
    <w:altName w:val="Times New Roman"/>
    <w:panose1 w:val="020B0604020202020204"/>
    <w:charset w:val="00"/>
    <w:family w:val="roman"/>
    <w:pitch w:val="default"/>
  </w:font>
  <w:font w:name="Lohit Hindi">
    <w:altName w:val="Times New Roman"/>
    <w:panose1 w:val="020B0604020202020204"/>
    <w:charset w:val="00"/>
    <w:family w:val="roman"/>
    <w:pitch w:val="default"/>
  </w:font>
  <w:font w:name="Garamond">
    <w:panose1 w:val="02020404030301010803"/>
    <w:charset w:val="00"/>
    <w:family w:val="roman"/>
    <w:pitch w:val="variable"/>
    <w:sig w:usb0="00000287" w:usb1="00000000" w:usb2="00000000" w:usb3="00000000" w:csb0="0000009F" w:csb1="00000000"/>
  </w:font>
  <w:font w:name="ArialNarrow">
    <w:panose1 w:val="020B0606020202030204"/>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notTrueType/>
    <w:pitch w:val="variable"/>
    <w:sig w:usb0="B00002AF" w:usb1="69D77CFB" w:usb2="00000030" w:usb3="00000000" w:csb0="0008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panose1 w:val="02020400000000000000"/>
    <w:charset w:val="80"/>
    <w:family w:val="roman"/>
    <w:notTrueType/>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00CF" w:rsidRDefault="003900CF" w:rsidP="00690001">
    <w:pPr>
      <w:tabs>
        <w:tab w:val="left" w:pos="3495"/>
      </w:tabs>
      <w:jc w:val="right"/>
    </w:pPr>
    <w:r>
      <w:rPr>
        <w:noProof/>
        <w:lang w:eastAsia="es-CO"/>
      </w:rPr>
      <w:drawing>
        <wp:anchor distT="0" distB="0" distL="114300" distR="114300" simplePos="0" relativeHeight="251666432" behindDoc="0" locked="0" layoutInCell="1" allowOverlap="1">
          <wp:simplePos x="0" y="0"/>
          <wp:positionH relativeFrom="column">
            <wp:posOffset>3629025</wp:posOffset>
          </wp:positionH>
          <wp:positionV relativeFrom="paragraph">
            <wp:posOffset>89535</wp:posOffset>
          </wp:positionV>
          <wp:extent cx="1866900" cy="864870"/>
          <wp:effectExtent l="0" t="0" r="0" b="0"/>
          <wp:wrapNone/>
          <wp:docPr id="16" name="gráfico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bright="-50000"/>
                    <a:alphaModFix/>
                  </a:blip>
                  <a:srcRect/>
                  <a:stretch>
                    <a:fillRect/>
                  </a:stretch>
                </pic:blipFill>
                <pic:spPr>
                  <a:xfrm>
                    <a:off x="0" y="0"/>
                    <a:ext cx="1866900" cy="864870"/>
                  </a:xfrm>
                  <a:prstGeom prst="rect">
                    <a:avLst/>
                  </a:prstGeom>
                </pic:spPr>
              </pic:pic>
            </a:graphicData>
          </a:graphic>
        </wp:anchor>
      </w:drawing>
    </w:r>
    <w:r>
      <w:rPr>
        <w:noProof/>
        <w:lang w:eastAsia="es-CO"/>
      </w:rPr>
      <mc:AlternateContent>
        <mc:Choice Requires="wps">
          <w:drawing>
            <wp:anchor distT="0" distB="0" distL="114300" distR="114300" simplePos="0" relativeHeight="251668480" behindDoc="0" locked="0" layoutInCell="1" allowOverlap="1">
              <wp:simplePos x="0" y="0"/>
              <wp:positionH relativeFrom="margin">
                <wp:align>left</wp:align>
              </wp:positionH>
              <wp:positionV relativeFrom="paragraph">
                <wp:posOffset>158750</wp:posOffset>
              </wp:positionV>
              <wp:extent cx="1447800" cy="1028700"/>
              <wp:effectExtent l="0" t="0" r="0" b="0"/>
              <wp:wrapNone/>
              <wp:docPr id="10"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47800" cy="1028700"/>
                      </a:xfrm>
                      <a:prstGeom prst="rect">
                        <a:avLst/>
                      </a:prstGeom>
                      <a:solidFill>
                        <a:srgbClr val="FFFFFF"/>
                      </a:solidFill>
                      <a:ln>
                        <a:noFill/>
                        <a:prstDash/>
                      </a:ln>
                    </wps:spPr>
                    <wps:txbx>
                      <w:txbxContent>
                        <w:p w:rsidR="003900CF" w:rsidRPr="00815889" w:rsidRDefault="003900CF" w:rsidP="00690001">
                          <w:pPr>
                            <w:pStyle w:val="Sinespaciado"/>
                            <w:rPr>
                              <w:sz w:val="16"/>
                              <w:lang w:val="es-MX"/>
                            </w:rPr>
                          </w:pPr>
                          <w:r w:rsidRPr="00815889">
                            <w:rPr>
                              <w:sz w:val="16"/>
                              <w:lang w:val="es-MX"/>
                            </w:rPr>
                            <w:t>Carrera 6 A No. 118 – 03</w:t>
                          </w:r>
                        </w:p>
                        <w:p w:rsidR="003900CF" w:rsidRPr="00815889" w:rsidRDefault="003900CF" w:rsidP="00690001">
                          <w:pPr>
                            <w:pStyle w:val="Sinespaciado"/>
                            <w:rPr>
                              <w:sz w:val="16"/>
                              <w:lang w:val="es-MX"/>
                            </w:rPr>
                          </w:pPr>
                          <w:r w:rsidRPr="00815889">
                            <w:rPr>
                              <w:sz w:val="16"/>
                              <w:lang w:val="es-MX"/>
                            </w:rPr>
                            <w:t>Código Postal: 110111</w:t>
                          </w:r>
                        </w:p>
                        <w:p w:rsidR="003900CF" w:rsidRPr="00815889" w:rsidRDefault="003900CF" w:rsidP="00690001">
                          <w:pPr>
                            <w:pStyle w:val="Sinespaciado"/>
                            <w:rPr>
                              <w:sz w:val="16"/>
                              <w:lang w:val="es-MX"/>
                            </w:rPr>
                          </w:pPr>
                          <w:r w:rsidRPr="00815889">
                            <w:rPr>
                              <w:sz w:val="16"/>
                              <w:lang w:val="es-MX"/>
                            </w:rPr>
                            <w:t>Tel. 6299567 - 2147507</w:t>
                          </w:r>
                        </w:p>
                        <w:p w:rsidR="003900CF" w:rsidRDefault="003900CF" w:rsidP="00690001">
                          <w:pPr>
                            <w:pStyle w:val="Sinespaciado"/>
                            <w:rPr>
                              <w:sz w:val="16"/>
                              <w:lang w:val="es-MX"/>
                            </w:rPr>
                          </w:pPr>
                          <w:r w:rsidRPr="00815889">
                            <w:rPr>
                              <w:sz w:val="16"/>
                              <w:lang w:val="es-MX"/>
                            </w:rPr>
                            <w:t>Información Línea195</w:t>
                          </w:r>
                        </w:p>
                        <w:p w:rsidR="003900CF" w:rsidRPr="00815889" w:rsidRDefault="003900CF" w:rsidP="00690001">
                          <w:pPr>
                            <w:pStyle w:val="Sinespaciado"/>
                            <w:rPr>
                              <w:sz w:val="16"/>
                              <w:lang w:val="es-MX"/>
                            </w:rPr>
                          </w:pPr>
                          <w:r>
                            <w:rPr>
                              <w:rFonts w:cs="Arial"/>
                              <w:sz w:val="16"/>
                              <w:szCs w:val="16"/>
                              <w:lang w:val="es-MX"/>
                            </w:rPr>
                            <w:t>www.usaquén.gov.co</w:t>
                          </w:r>
                        </w:p>
                      </w:txbxContent>
                    </wps:txbx>
                    <wps:bodyPr vert="horz" wrap="square" lIns="91440" tIns="45720" rIns="91440" bIns="45720" compatLnSpc="0">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10" o:spid="_x0000_s1026" type="#_x0000_t202" style="position:absolute;left:0;text-align:left;margin-left:0;margin-top:12.5pt;width:114pt;height:81pt;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" stroked="f">
              <v:path arrowok="t"/>
              <v:textbox>
                <w:txbxContent>
                  <w:p w:rsidR="003900CF" w:rsidRPr="00815889" w:rsidRDefault="003900CF" w:rsidP="00690001">
                    <w:pPr>
                      <w:pStyle w:val="Sinespaciado"/>
                      <w:rPr>
                        <w:sz w:val="16"/>
                        <w:lang w:val="es-MX"/>
                      </w:rPr>
                    </w:pPr>
                    <w:r w:rsidRPr="00815889">
                      <w:rPr>
                        <w:sz w:val="16"/>
                        <w:lang w:val="es-MX"/>
                      </w:rPr>
                      <w:t>Carrera 6 A No. 118 – 03</w:t>
                    </w:r>
                  </w:p>
                  <w:p w:rsidR="003900CF" w:rsidRPr="00815889" w:rsidRDefault="003900CF" w:rsidP="00690001">
                    <w:pPr>
                      <w:pStyle w:val="Sinespaciado"/>
                      <w:rPr>
                        <w:sz w:val="16"/>
                        <w:lang w:val="es-MX"/>
                      </w:rPr>
                    </w:pPr>
                    <w:r w:rsidRPr="00815889">
                      <w:rPr>
                        <w:sz w:val="16"/>
                        <w:lang w:val="es-MX"/>
                      </w:rPr>
                      <w:t>Código Postal: 110111</w:t>
                    </w:r>
                  </w:p>
                  <w:p w:rsidR="003900CF" w:rsidRPr="00815889" w:rsidRDefault="003900CF" w:rsidP="00690001">
                    <w:pPr>
                      <w:pStyle w:val="Sinespaciado"/>
                      <w:rPr>
                        <w:sz w:val="16"/>
                        <w:lang w:val="es-MX"/>
                      </w:rPr>
                    </w:pPr>
                    <w:r w:rsidRPr="00815889">
                      <w:rPr>
                        <w:sz w:val="16"/>
                        <w:lang w:val="es-MX"/>
                      </w:rPr>
                      <w:t>Tel. 6299567 - 2147507</w:t>
                    </w:r>
                  </w:p>
                  <w:p w:rsidR="003900CF" w:rsidRDefault="003900CF" w:rsidP="00690001">
                    <w:pPr>
                      <w:pStyle w:val="Sinespaciado"/>
                      <w:rPr>
                        <w:sz w:val="16"/>
                        <w:lang w:val="es-MX"/>
                      </w:rPr>
                    </w:pPr>
                    <w:r w:rsidRPr="00815889">
                      <w:rPr>
                        <w:sz w:val="16"/>
                        <w:lang w:val="es-MX"/>
                      </w:rPr>
                      <w:t>Información Línea195</w:t>
                    </w:r>
                  </w:p>
                  <w:p w:rsidR="003900CF" w:rsidRPr="00815889" w:rsidRDefault="003900CF" w:rsidP="00690001">
                    <w:pPr>
                      <w:pStyle w:val="Sinespaciado"/>
                      <w:rPr>
                        <w:sz w:val="16"/>
                        <w:lang w:val="es-MX"/>
                      </w:rPr>
                    </w:pPr>
                    <w:r>
                      <w:rPr>
                        <w:rFonts w:cs="Arial"/>
                        <w:sz w:val="16"/>
                        <w:szCs w:val="16"/>
                        <w:lang w:val="es-MX"/>
                      </w:rPr>
                      <w:t>www.usaquén.gov.co</w:t>
                    </w:r>
                  </w:p>
                </w:txbxContent>
              </v:textbox>
              <w10:wrap anchorx="margin"/>
            </v:shape>
          </w:pict>
        </mc:Fallback>
      </mc:AlternateContent>
    </w:r>
    <w:r>
      <w:rPr>
        <w:noProof/>
        <w:lang w:eastAsia="es-CO"/>
      </w:rPr>
      <w:drawing>
        <wp:anchor distT="0" distB="0" distL="114300" distR="114300" simplePos="0" relativeHeight="251667456" behindDoc="0" locked="0" layoutInCell="1" allowOverlap="1">
          <wp:simplePos x="0" y="0"/>
          <wp:positionH relativeFrom="column">
            <wp:posOffset>1666875</wp:posOffset>
          </wp:positionH>
          <wp:positionV relativeFrom="paragraph">
            <wp:posOffset>34290</wp:posOffset>
          </wp:positionV>
          <wp:extent cx="1856105" cy="989965"/>
          <wp:effectExtent l="0" t="0" r="0" b="0"/>
          <wp:wrapSquare wrapText="bothSides"/>
          <wp:docPr id="17" name="Imagen 17" descr="usaque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lum bright="-50000"/>
                    <a:alphaModFix/>
                  </a:blip>
                  <a:srcRect r="60940"/>
                  <a:stretch>
                    <a:fillRect/>
                  </a:stretch>
                </pic:blipFill>
                <pic:spPr>
                  <a:xfrm>
                    <a:off x="0" y="0"/>
                    <a:ext cx="1856105" cy="989965"/>
                  </a:xfrm>
                  <a:prstGeom prst="rect">
                    <a:avLst/>
                  </a:prstGeom>
                  <a:noFill/>
                  <a:ln>
                    <a:noFill/>
                    <a:prstDash/>
                  </a:ln>
                </pic:spPr>
              </pic:pic>
            </a:graphicData>
          </a:graphic>
        </wp:anchor>
      </w:drawing>
    </w:r>
    <w:r>
      <w:tab/>
    </w:r>
  </w:p>
  <w:p w:rsidR="003900CF" w:rsidRDefault="003900CF" w:rsidP="00690001"/>
  <w:p w:rsidR="003900CF" w:rsidRDefault="003900CF" w:rsidP="00690001"/>
  <w:p w:rsidR="003900CF" w:rsidRDefault="003900CF" w:rsidP="00690001"/>
  <w:p w:rsidR="003900CF" w:rsidRDefault="003900CF" w:rsidP="00690001">
    <w:pPr>
      <w:pStyle w:val="Piedepgina"/>
      <w:spacing w:after="200"/>
      <w:jc w:val="center"/>
    </w:pPr>
  </w:p>
  <w:p w:rsidR="003900CF" w:rsidRDefault="003900CF" w:rsidP="00690001">
    <w:pPr>
      <w:pStyle w:val="Piedepgina"/>
    </w:pPr>
  </w:p>
  <w:p w:rsidR="003900CF" w:rsidRDefault="003900CF">
    <w:pPr>
      <w:rPr>
        <w:rFonts w:ascii="Arial" w:hAnsi="Arial" w:cs="Arial"/>
        <w:sz w:val="16"/>
        <w:szCs w:val="16"/>
        <w:lang w:val="es-MX"/>
      </w:rPr>
    </w:pPr>
  </w:p>
  <w:p w:rsidR="003900CF" w:rsidRDefault="003900CF" w:rsidP="00690001">
    <w:pPr>
      <w:tabs>
        <w:tab w:val="left" w:pos="5625"/>
      </w:tabs>
      <w:rPr>
        <w:rFonts w:ascii="Arial" w:hAnsi="Arial" w:cs="Arial"/>
        <w:sz w:val="16"/>
        <w:szCs w:val="16"/>
        <w:lang w:val="es-MX"/>
      </w:rPr>
    </w:pPr>
    <w:r>
      <w:rPr>
        <w:rFonts w:ascii="Arial" w:hAnsi="Arial" w:cs="Arial"/>
        <w:sz w:val="16"/>
        <w:szCs w:val="16"/>
        <w:lang w:val="es-MX"/>
      </w:rPr>
      <w:tab/>
    </w:r>
  </w:p>
  <w:p w:rsidR="003900CF" w:rsidRDefault="003900CF" w:rsidP="00690001">
    <w:pPr>
      <w:tabs>
        <w:tab w:val="center" w:pos="4277"/>
      </w:tabs>
      <w:jc w:val="right"/>
      <w:rPr>
        <w:rStyle w:val="Nmerodepgina"/>
        <w:rFonts w:cs="Arial"/>
        <w:sz w:val="16"/>
        <w:szCs w:val="16"/>
      </w:rPr>
    </w:pPr>
    <w:r>
      <w:rPr>
        <w:noProof/>
        <w:lang w:eastAsia="es-CO"/>
      </w:rPr>
      <w:drawing>
        <wp:anchor distT="0" distB="0" distL="114300" distR="114300" simplePos="0" relativeHeight="251664384" behindDoc="0" locked="0" layoutInCell="1" allowOverlap="1">
          <wp:simplePos x="0" y="0"/>
          <wp:positionH relativeFrom="column">
            <wp:posOffset>4709160</wp:posOffset>
          </wp:positionH>
          <wp:positionV relativeFrom="paragraph">
            <wp:posOffset>10943590</wp:posOffset>
          </wp:positionV>
          <wp:extent cx="1866900" cy="864870"/>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áficos1"/>
                  <pic:cNvPicPr>
                    <a:picLocks noChangeAspect="1" noChangeArrowheads="1"/>
                  </pic:cNvPicPr>
                </pic:nvPicPr>
                <pic:blipFill>
                  <a:blip r:embed="rId1">
                    <a:lum bright="-50000"/>
                    <a:extLst>
                      <a:ext uri="{28A0092B-C50C-407E-A947-70E740481C1C}">
                        <a14:useLocalDpi xmlns:a14="http://schemas.microsoft.com/office/drawing/2010/main" val="0"/>
                      </a:ext>
                    </a:extLst>
                  </a:blip>
                  <a:srcRect/>
                  <a:stretch>
                    <a:fillRect/>
                  </a:stretch>
                </pic:blipFill>
                <pic:spPr bwMode="auto">
                  <a:xfrm>
                    <a:off x="0" y="0"/>
                    <a:ext cx="1866900" cy="864870"/>
                  </a:xfrm>
                  <a:prstGeom prst="rect">
                    <a:avLst/>
                  </a:prstGeom>
                  <a:noFill/>
                  <a:ln>
                    <a:noFill/>
                  </a:ln>
                </pic:spPr>
              </pic:pic>
            </a:graphicData>
          </a:graphic>
        </wp:anchor>
      </w:drawing>
    </w:r>
    <w:r>
      <w:rPr>
        <w:rFonts w:ascii="Arial" w:eastAsia="Arial" w:hAnsi="Arial" w:cs="Arial"/>
        <w:sz w:val="16"/>
        <w:szCs w:val="16"/>
        <w:lang w:val="es-MX"/>
      </w:rPr>
      <w:tab/>
    </w:r>
    <w:r>
      <w:rPr>
        <w:rStyle w:val="Nmerodepgina"/>
        <w:rFonts w:ascii="Arial" w:hAnsi="Arial" w:cs="Arial"/>
        <w:sz w:val="16"/>
        <w:szCs w:val="16"/>
      </w:rPr>
      <w:t xml:space="preserve">Página </w:t>
    </w:r>
    <w:r>
      <w:rPr>
        <w:rStyle w:val="Nmerodepgina"/>
        <w:rFonts w:cs="Arial"/>
        <w:sz w:val="16"/>
        <w:szCs w:val="16"/>
      </w:rPr>
      <w:fldChar w:fldCharType="begin"/>
    </w:r>
    <w:r>
      <w:rPr>
        <w:rStyle w:val="Nmerodepgina"/>
        <w:rFonts w:cs="Arial"/>
        <w:sz w:val="16"/>
        <w:szCs w:val="16"/>
      </w:rPr>
      <w:instrText xml:space="preserve"> PAGE </w:instrText>
    </w:r>
    <w:r>
      <w:rPr>
        <w:rStyle w:val="Nmerodepgina"/>
        <w:rFonts w:cs="Arial"/>
        <w:sz w:val="16"/>
        <w:szCs w:val="16"/>
      </w:rPr>
      <w:fldChar w:fldCharType="separate"/>
    </w:r>
    <w:r w:rsidR="00037DF1">
      <w:rPr>
        <w:rStyle w:val="Nmerodepgina"/>
        <w:rFonts w:cs="Arial"/>
        <w:noProof/>
        <w:sz w:val="16"/>
        <w:szCs w:val="16"/>
      </w:rPr>
      <w:t>23</w:t>
    </w:r>
    <w:r>
      <w:rPr>
        <w:rStyle w:val="Nmerodepgina"/>
        <w:rFonts w:cs="Arial"/>
        <w:sz w:val="16"/>
        <w:szCs w:val="16"/>
      </w:rPr>
      <w:fldChar w:fldCharType="end"/>
    </w:r>
    <w:r>
      <w:rPr>
        <w:rStyle w:val="Nmerodepgina"/>
        <w:rFonts w:ascii="Arial" w:hAnsi="Arial" w:cs="Arial"/>
        <w:sz w:val="16"/>
        <w:szCs w:val="16"/>
      </w:rPr>
      <w:t xml:space="preserve"> de </w:t>
    </w:r>
    <w:r>
      <w:rPr>
        <w:rStyle w:val="Nmerodepgina"/>
        <w:rFonts w:cs="Arial"/>
        <w:sz w:val="16"/>
        <w:szCs w:val="16"/>
      </w:rPr>
      <w:fldChar w:fldCharType="begin"/>
    </w:r>
    <w:r>
      <w:rPr>
        <w:rStyle w:val="Nmerodepgina"/>
        <w:rFonts w:cs="Arial"/>
        <w:sz w:val="16"/>
        <w:szCs w:val="16"/>
      </w:rPr>
      <w:instrText xml:space="preserve"> NUMPAGES \*Arabic </w:instrText>
    </w:r>
    <w:r>
      <w:rPr>
        <w:rStyle w:val="Nmerodepgina"/>
        <w:rFonts w:cs="Arial"/>
        <w:sz w:val="16"/>
        <w:szCs w:val="16"/>
      </w:rPr>
      <w:fldChar w:fldCharType="separate"/>
    </w:r>
    <w:r w:rsidR="00037DF1">
      <w:rPr>
        <w:rStyle w:val="Nmerodepgina"/>
        <w:rFonts w:cs="Arial"/>
        <w:noProof/>
        <w:sz w:val="16"/>
        <w:szCs w:val="16"/>
      </w:rPr>
      <w:t>32</w:t>
    </w:r>
    <w:r>
      <w:rPr>
        <w:rStyle w:val="Nmerodepgina"/>
        <w:rFonts w:cs="Arial"/>
        <w:sz w:val="16"/>
        <w:szCs w:val="16"/>
      </w:rPr>
      <w:fldChar w:fldCharType="end"/>
    </w:r>
  </w:p>
  <w:p w:rsidR="003900CF" w:rsidRDefault="003900CF" w:rsidP="00690001">
    <w:pPr>
      <w:tabs>
        <w:tab w:val="center" w:pos="4277"/>
      </w:tabs>
      <w:jc w:val="right"/>
      <w:rPr>
        <w:rStyle w:val="Nmerodepgina"/>
        <w:rFonts w:cs="Arial"/>
        <w:sz w:val="16"/>
        <w:szCs w:val="16"/>
      </w:rPr>
    </w:pPr>
  </w:p>
  <w:p w:rsidR="003900CF" w:rsidRDefault="003900CF" w:rsidP="00690001">
    <w:pPr>
      <w:tabs>
        <w:tab w:val="center" w:pos="4277"/>
      </w:tabs>
      <w:jc w:val="right"/>
    </w:pPr>
  </w:p>
  <w:p w:rsidR="003900CF" w:rsidRDefault="003900CF">
    <w:pPr>
      <w:ind w:right="360"/>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00CF" w:rsidRDefault="003900CF" w:rsidP="00147E54">
    <w:pPr>
      <w:tabs>
        <w:tab w:val="left" w:pos="3495"/>
      </w:tabs>
      <w:jc w:val="right"/>
    </w:pPr>
    <w:r>
      <w:rPr>
        <w:noProof/>
        <w:lang w:eastAsia="es-CO"/>
      </w:rPr>
      <w:drawing>
        <wp:anchor distT="0" distB="0" distL="114300" distR="114300" simplePos="0" relativeHeight="251659264" behindDoc="0" locked="0" layoutInCell="1" allowOverlap="1">
          <wp:simplePos x="0" y="0"/>
          <wp:positionH relativeFrom="column">
            <wp:posOffset>3629025</wp:posOffset>
          </wp:positionH>
          <wp:positionV relativeFrom="paragraph">
            <wp:posOffset>89535</wp:posOffset>
          </wp:positionV>
          <wp:extent cx="1866900" cy="864870"/>
          <wp:effectExtent l="0" t="0" r="0" b="0"/>
          <wp:wrapNone/>
          <wp:docPr id="5" name="gráfico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bright="-50000"/>
                    <a:alphaModFix/>
                  </a:blip>
                  <a:srcRect/>
                  <a:stretch>
                    <a:fillRect/>
                  </a:stretch>
                </pic:blipFill>
                <pic:spPr>
                  <a:xfrm>
                    <a:off x="0" y="0"/>
                    <a:ext cx="1866900" cy="864870"/>
                  </a:xfrm>
                  <a:prstGeom prst="rect">
                    <a:avLst/>
                  </a:prstGeom>
                </pic:spPr>
              </pic:pic>
            </a:graphicData>
          </a:graphic>
        </wp:anchor>
      </w:drawing>
    </w:r>
    <w:r>
      <w:rPr>
        <w:noProof/>
        <w:lang w:eastAsia="es-CO"/>
      </w:rPr>
      <mc:AlternateContent>
        <mc:Choice Requires="wps">
          <w:drawing>
            <wp:anchor distT="0" distB="0" distL="114300" distR="114300" simplePos="0" relativeHeight="251661312" behindDoc="0" locked="0" layoutInCell="1" allowOverlap="1">
              <wp:simplePos x="0" y="0"/>
              <wp:positionH relativeFrom="margin">
                <wp:align>left</wp:align>
              </wp:positionH>
              <wp:positionV relativeFrom="paragraph">
                <wp:posOffset>158750</wp:posOffset>
              </wp:positionV>
              <wp:extent cx="1447800" cy="10287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47800" cy="1028700"/>
                      </a:xfrm>
                      <a:prstGeom prst="rect">
                        <a:avLst/>
                      </a:prstGeom>
                      <a:solidFill>
                        <a:srgbClr val="FFFFFF"/>
                      </a:solidFill>
                      <a:ln>
                        <a:noFill/>
                        <a:prstDash/>
                      </a:ln>
                    </wps:spPr>
                    <wps:txbx>
                      <w:txbxContent>
                        <w:p w:rsidR="003900CF" w:rsidRPr="00815889" w:rsidRDefault="003900CF" w:rsidP="00147E54">
                          <w:pPr>
                            <w:pStyle w:val="Sinespaciado"/>
                            <w:rPr>
                              <w:sz w:val="16"/>
                              <w:lang w:val="es-MX"/>
                            </w:rPr>
                          </w:pPr>
                          <w:r w:rsidRPr="00815889">
                            <w:rPr>
                              <w:sz w:val="16"/>
                              <w:lang w:val="es-MX"/>
                            </w:rPr>
                            <w:t>Carrera 6 A No. 118 – 03</w:t>
                          </w:r>
                        </w:p>
                        <w:p w:rsidR="003900CF" w:rsidRPr="00815889" w:rsidRDefault="003900CF" w:rsidP="00147E54">
                          <w:pPr>
                            <w:pStyle w:val="Sinespaciado"/>
                            <w:rPr>
                              <w:sz w:val="16"/>
                              <w:lang w:val="es-MX"/>
                            </w:rPr>
                          </w:pPr>
                          <w:r w:rsidRPr="00815889">
                            <w:rPr>
                              <w:sz w:val="16"/>
                              <w:lang w:val="es-MX"/>
                            </w:rPr>
                            <w:t>Código Postal: 110111</w:t>
                          </w:r>
                        </w:p>
                        <w:p w:rsidR="003900CF" w:rsidRPr="00815889" w:rsidRDefault="003900CF" w:rsidP="00147E54">
                          <w:pPr>
                            <w:pStyle w:val="Sinespaciado"/>
                            <w:rPr>
                              <w:sz w:val="16"/>
                              <w:lang w:val="es-MX"/>
                            </w:rPr>
                          </w:pPr>
                          <w:r w:rsidRPr="00815889">
                            <w:rPr>
                              <w:sz w:val="16"/>
                              <w:lang w:val="es-MX"/>
                            </w:rPr>
                            <w:t>Tel. 6299567 - 2147507</w:t>
                          </w:r>
                        </w:p>
                        <w:p w:rsidR="003900CF" w:rsidRPr="00815889" w:rsidRDefault="003900CF" w:rsidP="00147E54">
                          <w:pPr>
                            <w:pStyle w:val="Sinespaciado"/>
                            <w:rPr>
                              <w:sz w:val="16"/>
                              <w:lang w:val="es-MX"/>
                            </w:rPr>
                          </w:pPr>
                          <w:r w:rsidRPr="00815889">
                            <w:rPr>
                              <w:sz w:val="16"/>
                              <w:lang w:val="es-MX"/>
                            </w:rPr>
                            <w:t>Información Línea 195</w:t>
                          </w:r>
                          <w:r>
                            <w:rPr>
                              <w:rFonts w:cs="Arial"/>
                              <w:sz w:val="16"/>
                              <w:szCs w:val="16"/>
                              <w:lang w:val="es-MX"/>
                            </w:rPr>
                            <w:t>www.usaquén.gov.co</w:t>
                          </w:r>
                        </w:p>
                      </w:txbxContent>
                    </wps:txbx>
                    <wps:bodyPr vert="horz" wrap="square" lIns="91440" tIns="45720" rIns="91440" bIns="45720" compatLnSpc="0">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7" type="#_x0000_t202" style="position:absolute;left:0;text-align:left;margin-left:0;margin-top:12.5pt;width:114pt;height:81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" stroked="f">
              <v:path arrowok="t"/>
              <v:textbox>
                <w:txbxContent>
                  <w:p w:rsidR="00C80707" w:rsidRPr="00815889" w:rsidRDefault="00C80707" w:rsidP="00147E54">
                    <w:pPr>
                      <w:pStyle w:val="Sinespaciado"/>
                      <w:rPr>
                        <w:sz w:val="16"/>
                        <w:lang w:val="es-MX"/>
                      </w:rPr>
                    </w:pPr>
                    <w:r w:rsidRPr="00815889">
                      <w:rPr>
                        <w:sz w:val="16"/>
                        <w:lang w:val="es-MX"/>
                      </w:rPr>
                      <w:t>Carrera 6 A No. 118 – 03</w:t>
                    </w:r>
                  </w:p>
                  <w:p w:rsidR="00C80707" w:rsidRPr="00815889" w:rsidRDefault="00C80707" w:rsidP="00147E54">
                    <w:pPr>
                      <w:pStyle w:val="Sinespaciado"/>
                      <w:rPr>
                        <w:sz w:val="16"/>
                        <w:lang w:val="es-MX"/>
                      </w:rPr>
                    </w:pPr>
                    <w:r w:rsidRPr="00815889">
                      <w:rPr>
                        <w:sz w:val="16"/>
                        <w:lang w:val="es-MX"/>
                      </w:rPr>
                      <w:t>Código Postal: 110111</w:t>
                    </w:r>
                  </w:p>
                  <w:p w:rsidR="00C80707" w:rsidRPr="00815889" w:rsidRDefault="00C80707" w:rsidP="00147E54">
                    <w:pPr>
                      <w:pStyle w:val="Sinespaciado"/>
                      <w:rPr>
                        <w:sz w:val="16"/>
                        <w:lang w:val="es-MX"/>
                      </w:rPr>
                    </w:pPr>
                    <w:r w:rsidRPr="00815889">
                      <w:rPr>
                        <w:sz w:val="16"/>
                        <w:lang w:val="es-MX"/>
                      </w:rPr>
                      <w:t>Tel. 6299567 - 2147507</w:t>
                    </w:r>
                  </w:p>
                  <w:p w:rsidR="00C80707" w:rsidRPr="00815889" w:rsidRDefault="00C80707" w:rsidP="00147E54">
                    <w:pPr>
                      <w:pStyle w:val="Sinespaciado"/>
                      <w:rPr>
                        <w:sz w:val="16"/>
                        <w:lang w:val="es-MX"/>
                      </w:rPr>
                    </w:pPr>
                    <w:r w:rsidRPr="00815889">
                      <w:rPr>
                        <w:sz w:val="16"/>
                        <w:lang w:val="es-MX"/>
                      </w:rPr>
                      <w:t>Información Línea 195</w:t>
                    </w:r>
                    <w:r>
                      <w:rPr>
                        <w:rFonts w:cs="Arial"/>
                        <w:sz w:val="16"/>
                        <w:szCs w:val="16"/>
                        <w:lang w:val="es-MX"/>
                      </w:rPr>
                      <w:t>www.usaquén.gov.co</w:t>
                    </w:r>
                  </w:p>
                </w:txbxContent>
              </v:textbox>
              <w10:wrap anchorx="margin"/>
            </v:shape>
          </w:pict>
        </mc:Fallback>
      </mc:AlternateContent>
    </w:r>
    <w:r>
      <w:rPr>
        <w:noProof/>
        <w:lang w:eastAsia="es-CO"/>
      </w:rPr>
      <w:drawing>
        <wp:anchor distT="0" distB="0" distL="114300" distR="114300" simplePos="0" relativeHeight="251660288" behindDoc="0" locked="0" layoutInCell="1" allowOverlap="1">
          <wp:simplePos x="0" y="0"/>
          <wp:positionH relativeFrom="column">
            <wp:posOffset>1666875</wp:posOffset>
          </wp:positionH>
          <wp:positionV relativeFrom="paragraph">
            <wp:posOffset>34290</wp:posOffset>
          </wp:positionV>
          <wp:extent cx="1856105" cy="989965"/>
          <wp:effectExtent l="0" t="0" r="0" b="0"/>
          <wp:wrapSquare wrapText="bothSides"/>
          <wp:docPr id="3" name="Imagen 55" descr="usaque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lum bright="-50000"/>
                    <a:alphaModFix/>
                  </a:blip>
                  <a:srcRect r="60940"/>
                  <a:stretch>
                    <a:fillRect/>
                  </a:stretch>
                </pic:blipFill>
                <pic:spPr>
                  <a:xfrm>
                    <a:off x="0" y="0"/>
                    <a:ext cx="1856105" cy="989965"/>
                  </a:xfrm>
                  <a:prstGeom prst="rect">
                    <a:avLst/>
                  </a:prstGeom>
                  <a:noFill/>
                  <a:ln>
                    <a:noFill/>
                    <a:prstDash/>
                  </a:ln>
                </pic:spPr>
              </pic:pic>
            </a:graphicData>
          </a:graphic>
        </wp:anchor>
      </w:drawing>
    </w:r>
    <w:r>
      <w:tab/>
    </w:r>
  </w:p>
  <w:p w:rsidR="003900CF" w:rsidRDefault="003900CF" w:rsidP="00147E54"/>
  <w:p w:rsidR="003900CF" w:rsidRDefault="003900CF" w:rsidP="00147E54"/>
  <w:p w:rsidR="003900CF" w:rsidRDefault="003900CF" w:rsidP="00147E54"/>
  <w:p w:rsidR="003900CF" w:rsidRDefault="003900CF" w:rsidP="00147E54">
    <w:pPr>
      <w:pStyle w:val="Piedepgina"/>
      <w:spacing w:after="200"/>
      <w:jc w:val="right"/>
    </w:pPr>
    <w:r>
      <w:rPr>
        <w:rStyle w:val="Nmerodepgina1"/>
        <w:sz w:val="16"/>
        <w:szCs w:val="16"/>
      </w:rPr>
      <w:t xml:space="preserve">Página </w:t>
    </w:r>
    <w:r>
      <w:rPr>
        <w:rStyle w:val="Nmerodepgina1"/>
        <w:sz w:val="16"/>
        <w:szCs w:val="16"/>
      </w:rPr>
      <w:fldChar w:fldCharType="begin"/>
    </w:r>
    <w:r>
      <w:rPr>
        <w:rStyle w:val="Nmerodepgina1"/>
        <w:sz w:val="16"/>
        <w:szCs w:val="16"/>
      </w:rPr>
      <w:instrText xml:space="preserve"> PAGE </w:instrText>
    </w:r>
    <w:r>
      <w:rPr>
        <w:rStyle w:val="Nmerodepgina1"/>
        <w:sz w:val="16"/>
        <w:szCs w:val="16"/>
      </w:rPr>
      <w:fldChar w:fldCharType="separate"/>
    </w:r>
    <w:r w:rsidR="00037DF1">
      <w:rPr>
        <w:rStyle w:val="Nmerodepgina1"/>
        <w:noProof/>
        <w:sz w:val="16"/>
        <w:szCs w:val="16"/>
      </w:rPr>
      <w:t>29</w:t>
    </w:r>
    <w:r>
      <w:rPr>
        <w:rStyle w:val="Nmerodepgina1"/>
        <w:sz w:val="16"/>
        <w:szCs w:val="16"/>
      </w:rPr>
      <w:fldChar w:fldCharType="end"/>
    </w:r>
    <w:r>
      <w:rPr>
        <w:rStyle w:val="Nmerodepgina1"/>
        <w:sz w:val="16"/>
        <w:szCs w:val="16"/>
      </w:rPr>
      <w:t xml:space="preserve"> de </w:t>
    </w:r>
    <w:r>
      <w:rPr>
        <w:rStyle w:val="Nmerodepgina1"/>
        <w:sz w:val="16"/>
        <w:szCs w:val="16"/>
      </w:rPr>
      <w:fldChar w:fldCharType="begin"/>
    </w:r>
    <w:r>
      <w:rPr>
        <w:rStyle w:val="Nmerodepgina1"/>
        <w:sz w:val="16"/>
        <w:szCs w:val="16"/>
      </w:rPr>
      <w:instrText xml:space="preserve"> NUMPAGES \*Arabic </w:instrText>
    </w:r>
    <w:r>
      <w:rPr>
        <w:rStyle w:val="Nmerodepgina1"/>
        <w:sz w:val="16"/>
        <w:szCs w:val="16"/>
      </w:rPr>
      <w:fldChar w:fldCharType="separate"/>
    </w:r>
    <w:r w:rsidR="00037DF1">
      <w:rPr>
        <w:rStyle w:val="Nmerodepgina1"/>
        <w:noProof/>
        <w:sz w:val="16"/>
        <w:szCs w:val="16"/>
      </w:rPr>
      <w:t>32</w:t>
    </w:r>
    <w:r>
      <w:rPr>
        <w:rStyle w:val="Nmerodepgina1"/>
        <w:sz w:val="16"/>
        <w:szCs w:val="16"/>
      </w:rPr>
      <w:fldChar w:fldCharType="end"/>
    </w:r>
  </w:p>
  <w:p w:rsidR="003900CF" w:rsidRDefault="003900C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26EDA" w:rsidRDefault="00526EDA" w:rsidP="00147E54">
      <w:r>
        <w:separator/>
      </w:r>
    </w:p>
  </w:footnote>
  <w:footnote w:type="continuationSeparator" w:id="0">
    <w:p w:rsidR="00526EDA" w:rsidRDefault="00526EDA" w:rsidP="00147E54">
      <w:r>
        <w:continuationSeparator/>
      </w:r>
    </w:p>
  </w:footnote>
  <w:footnote w:id="1">
    <w:p w:rsidR="003900CF" w:rsidRDefault="003900CF">
      <w:pPr>
        <w:pStyle w:val="Textonotapie"/>
      </w:pPr>
      <w:r>
        <w:rPr>
          <w:rStyle w:val="Refdenotaalpie"/>
        </w:rPr>
        <w:footnoteRef/>
      </w:r>
      <w:r>
        <w:t xml:space="preserve"> </w:t>
      </w:r>
      <w:r w:rsidR="00BF6E72">
        <w:t xml:space="preserve">La cotización debe tener una expedición de máximo treinta (30)  días calendario previos a la presentación,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00CF" w:rsidRDefault="003900CF">
    <w:pPr>
      <w:pStyle w:val="Encabezado"/>
      <w:jc w:val="center"/>
      <w:rPr>
        <w:rFonts w:ascii="Tahoma" w:hAnsi="Tahoma" w:cs="Tahoma"/>
        <w:b/>
        <w:sz w:val="12"/>
        <w:szCs w:val="12"/>
        <w:lang w:val="es-ES" w:eastAsia="es-CO"/>
      </w:rPr>
    </w:pPr>
    <w:r>
      <w:rPr>
        <w:noProof/>
        <w:lang w:eastAsia="es-CO"/>
      </w:rPr>
      <w:drawing>
        <wp:anchor distT="0" distB="0" distL="114935" distR="114935" simplePos="0" relativeHeight="251663360" behindDoc="0" locked="0" layoutInCell="1" allowOverlap="1">
          <wp:simplePos x="0" y="0"/>
          <wp:positionH relativeFrom="column">
            <wp:posOffset>2528570</wp:posOffset>
          </wp:positionH>
          <wp:positionV relativeFrom="paragraph">
            <wp:posOffset>-62865</wp:posOffset>
          </wp:positionV>
          <wp:extent cx="337185" cy="393700"/>
          <wp:effectExtent l="0" t="0" r="5715" b="6350"/>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7185" cy="393700"/>
                  </a:xfrm>
                  <a:prstGeom prst="rect">
                    <a:avLst/>
                  </a:prstGeom>
                  <a:solidFill>
                    <a:srgbClr val="FFFFFF"/>
                  </a:solidFill>
                  <a:ln>
                    <a:noFill/>
                  </a:ln>
                </pic:spPr>
              </pic:pic>
            </a:graphicData>
          </a:graphic>
        </wp:anchor>
      </w:drawing>
    </w:r>
  </w:p>
  <w:p w:rsidR="003900CF" w:rsidRDefault="003900CF">
    <w:pPr>
      <w:pStyle w:val="Encabezado"/>
      <w:jc w:val="center"/>
      <w:rPr>
        <w:rFonts w:ascii="Tahoma" w:hAnsi="Tahoma" w:cs="Tahoma"/>
        <w:b/>
        <w:sz w:val="12"/>
        <w:szCs w:val="12"/>
      </w:rPr>
    </w:pPr>
  </w:p>
  <w:p w:rsidR="003900CF" w:rsidRDefault="003900CF">
    <w:pPr>
      <w:pStyle w:val="Encabezado"/>
      <w:jc w:val="center"/>
      <w:rPr>
        <w:rFonts w:ascii="Tahoma" w:hAnsi="Tahoma" w:cs="Tahoma"/>
        <w:b/>
        <w:sz w:val="12"/>
        <w:szCs w:val="12"/>
      </w:rPr>
    </w:pPr>
  </w:p>
  <w:p w:rsidR="003900CF" w:rsidRDefault="003900CF">
    <w:pPr>
      <w:pStyle w:val="Encabezado"/>
      <w:jc w:val="center"/>
      <w:rPr>
        <w:rFonts w:ascii="Tahoma" w:hAnsi="Tahoma" w:cs="Tahoma"/>
        <w:b/>
        <w:sz w:val="12"/>
        <w:szCs w:val="12"/>
      </w:rPr>
    </w:pPr>
  </w:p>
  <w:p w:rsidR="003900CF" w:rsidRDefault="003900CF">
    <w:pPr>
      <w:pStyle w:val="Encabezado"/>
      <w:jc w:val="center"/>
      <w:rPr>
        <w:rFonts w:ascii="Arial" w:hAnsi="Arial" w:cs="Arial"/>
        <w:b/>
        <w:sz w:val="12"/>
        <w:szCs w:val="12"/>
      </w:rPr>
    </w:pPr>
    <w:r>
      <w:rPr>
        <w:rFonts w:ascii="Arial" w:hAnsi="Arial" w:cs="Arial"/>
        <w:b/>
        <w:sz w:val="12"/>
        <w:szCs w:val="12"/>
      </w:rPr>
      <w:t>ALCALDÍA MAYOR</w:t>
    </w:r>
  </w:p>
  <w:p w:rsidR="003900CF" w:rsidRDefault="003900CF">
    <w:pPr>
      <w:pStyle w:val="Encabezado"/>
      <w:jc w:val="center"/>
      <w:rPr>
        <w:rFonts w:ascii="Arial" w:hAnsi="Arial" w:cs="Arial"/>
        <w:b/>
        <w:sz w:val="12"/>
        <w:szCs w:val="12"/>
      </w:rPr>
    </w:pPr>
    <w:r>
      <w:rPr>
        <w:rFonts w:ascii="Arial" w:hAnsi="Arial" w:cs="Arial"/>
        <w:b/>
        <w:sz w:val="12"/>
        <w:szCs w:val="12"/>
      </w:rPr>
      <w:t>DE BOGOTÁ D.C.</w:t>
    </w:r>
  </w:p>
  <w:p w:rsidR="003900CF" w:rsidRDefault="003900CF">
    <w:pPr>
      <w:pStyle w:val="Encabezado"/>
      <w:jc w:val="center"/>
      <w:rPr>
        <w:rFonts w:ascii="Arial" w:hAnsi="Arial" w:cs="Arial"/>
        <w:b/>
        <w:sz w:val="12"/>
        <w:szCs w:val="12"/>
      </w:rPr>
    </w:pP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t>____________________________________</w:t>
    </w:r>
  </w:p>
  <w:p w:rsidR="003900CF" w:rsidRDefault="003900CF">
    <w:pPr>
      <w:pStyle w:val="Encabezado"/>
      <w:jc w:val="center"/>
      <w:rPr>
        <w:rFonts w:ascii="Arial" w:hAnsi="Arial" w:cs="Arial"/>
        <w:b/>
        <w:sz w:val="12"/>
        <w:szCs w:val="12"/>
      </w:rPr>
    </w:pPr>
    <w:r>
      <w:rPr>
        <w:rFonts w:ascii="Arial" w:hAnsi="Arial" w:cs="Arial"/>
        <w:b/>
        <w:sz w:val="12"/>
        <w:szCs w:val="12"/>
      </w:rPr>
      <w:t>SECRETARIA DISTRITAL DE GOBIERNO</w:t>
    </w:r>
  </w:p>
  <w:p w:rsidR="003900CF" w:rsidRDefault="003900CF">
    <w:pPr>
      <w:pStyle w:val="Encabezado"/>
      <w:jc w:val="center"/>
    </w:pPr>
    <w:r>
      <w:rPr>
        <w:rFonts w:ascii="Arial" w:hAnsi="Arial" w:cs="Arial"/>
        <w:b/>
        <w:sz w:val="12"/>
        <w:szCs w:val="12"/>
      </w:rPr>
      <w:t>ALCALDIA LOCAL DE USAQUÉN</w:t>
    </w:r>
  </w:p>
  <w:p w:rsidR="003900CF" w:rsidRDefault="003900C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00CF" w:rsidRDefault="003900CF" w:rsidP="00147E54">
    <w:pPr>
      <w:pStyle w:val="Encabezado"/>
      <w:jc w:val="center"/>
    </w:pPr>
    <w:r>
      <w:rPr>
        <w:noProof/>
        <w:lang w:eastAsia="es-CO"/>
      </w:rPr>
      <w:drawing>
        <wp:inline distT="0" distB="0" distL="0" distR="0">
          <wp:extent cx="1020445" cy="980440"/>
          <wp:effectExtent l="0" t="0" r="8255" b="0"/>
          <wp:docPr id="1"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0445" cy="980440"/>
                  </a:xfrm>
                  <a:prstGeom prst="rect">
                    <a:avLst/>
                  </a:prstGeom>
                  <a:solidFill>
                    <a:srgbClr val="FFFFFF">
                      <a:alpha val="0"/>
                    </a:srgbClr>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singleLevel"/>
    <w:tmpl w:val="00000001"/>
    <w:name w:val="WW8Num1"/>
    <w:lvl w:ilvl="0">
      <w:start w:val="1"/>
      <w:numFmt w:val="decimal"/>
      <w:lvlText w:val="%1."/>
      <w:lvlJc w:val="left"/>
      <w:pPr>
        <w:tabs>
          <w:tab w:val="num" w:pos="1128"/>
        </w:tabs>
        <w:ind w:left="1128" w:hanging="360"/>
      </w:pPr>
      <w:rPr>
        <w:rFonts w:ascii="Symbol" w:hAnsi="Symbol" w:cs="Symbol"/>
        <w:b/>
      </w:r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720" w:hanging="360"/>
      </w:pPr>
      <w:rPr>
        <w:rFonts w:ascii="Arial" w:hAnsi="Arial" w:cs="Arial"/>
        <w:b/>
        <w:color w:val="339966"/>
        <w:sz w:val="22"/>
        <w:szCs w:val="22"/>
      </w:rPr>
    </w:lvl>
  </w:abstractNum>
  <w:abstractNum w:abstractNumId="2" w15:restartNumberingAfterBreak="0">
    <w:nsid w:val="00000003"/>
    <w:multiLevelType w:val="singleLevel"/>
    <w:tmpl w:val="00000003"/>
    <w:name w:val="WW8Num3"/>
    <w:lvl w:ilvl="0">
      <w:start w:val="1"/>
      <w:numFmt w:val="bullet"/>
      <w:lvlText w:val=""/>
      <w:lvlJc w:val="left"/>
      <w:pPr>
        <w:tabs>
          <w:tab w:val="num" w:pos="720"/>
        </w:tabs>
        <w:ind w:left="720" w:hanging="360"/>
      </w:pPr>
      <w:rPr>
        <w:rFonts w:ascii="Symbol" w:hAnsi="Symbol" w:cs="Times New Roman"/>
      </w:rPr>
    </w:lvl>
  </w:abstractNum>
  <w:abstractNum w:abstractNumId="3" w15:restartNumberingAfterBreak="0">
    <w:nsid w:val="00000004"/>
    <w:multiLevelType w:val="singleLevel"/>
    <w:tmpl w:val="A322FDBA"/>
    <w:name w:val="WW8Num4"/>
    <w:lvl w:ilvl="0">
      <w:start w:val="1"/>
      <w:numFmt w:val="decimal"/>
      <w:lvlText w:val="%1."/>
      <w:lvlJc w:val="left"/>
      <w:pPr>
        <w:tabs>
          <w:tab w:val="num" w:pos="720"/>
        </w:tabs>
        <w:ind w:left="720" w:hanging="720"/>
      </w:pPr>
      <w:rPr>
        <w:rFonts w:cs="Arial" w:hint="default"/>
        <w:b w:val="0"/>
      </w:rPr>
    </w:lvl>
  </w:abstractNum>
  <w:abstractNum w:abstractNumId="4" w15:restartNumberingAfterBreak="0">
    <w:nsid w:val="00000005"/>
    <w:multiLevelType w:val="singleLevel"/>
    <w:tmpl w:val="00000005"/>
    <w:name w:val="WW8Num5"/>
    <w:lvl w:ilvl="0">
      <w:start w:val="1"/>
      <w:numFmt w:val="decimal"/>
      <w:lvlText w:val="%1."/>
      <w:lvlJc w:val="left"/>
      <w:pPr>
        <w:tabs>
          <w:tab w:val="num" w:pos="0"/>
        </w:tabs>
        <w:ind w:left="720" w:hanging="360"/>
      </w:pPr>
      <w:rPr>
        <w:b/>
      </w:rPr>
    </w:lvl>
  </w:abstractNum>
  <w:abstractNum w:abstractNumId="5" w15:restartNumberingAfterBreak="0">
    <w:nsid w:val="00000006"/>
    <w:multiLevelType w:val="singleLevel"/>
    <w:tmpl w:val="00000006"/>
    <w:name w:val="WW8Num6"/>
    <w:lvl w:ilvl="0">
      <w:start w:val="1"/>
      <w:numFmt w:val="bullet"/>
      <w:lvlText w:val=""/>
      <w:lvlJc w:val="left"/>
      <w:pPr>
        <w:tabs>
          <w:tab w:val="num" w:pos="0"/>
        </w:tabs>
        <w:ind w:left="720" w:hanging="360"/>
      </w:pPr>
      <w:rPr>
        <w:rFonts w:ascii="Symbol" w:hAnsi="Symbol" w:cs="Arial"/>
        <w:b w:val="0"/>
      </w:rPr>
    </w:lvl>
  </w:abstractNum>
  <w:abstractNum w:abstractNumId="6" w15:restartNumberingAfterBreak="0">
    <w:nsid w:val="00000007"/>
    <w:multiLevelType w:val="multilevel"/>
    <w:tmpl w:val="00000007"/>
    <w:name w:val="WW8Num7"/>
    <w:lvl w:ilvl="0">
      <w:start w:val="1"/>
      <w:numFmt w:val="bullet"/>
      <w:lvlText w:val=""/>
      <w:lvlJc w:val="left"/>
      <w:pPr>
        <w:tabs>
          <w:tab w:val="num" w:pos="360"/>
        </w:tabs>
        <w:ind w:left="360" w:hanging="360"/>
      </w:pPr>
      <w:rPr>
        <w:rFonts w:ascii="Symbol" w:hAnsi="Symbol" w:cs="Arial"/>
      </w:rPr>
    </w:lvl>
    <w:lvl w:ilvl="1">
      <w:start w:val="1"/>
      <w:numFmt w:val="bullet"/>
      <w:lvlText w:val=""/>
      <w:lvlJc w:val="left"/>
      <w:pPr>
        <w:tabs>
          <w:tab w:val="num" w:pos="1260"/>
        </w:tabs>
        <w:ind w:left="1260" w:hanging="360"/>
      </w:pPr>
      <w:rPr>
        <w:rFonts w:ascii="Symbol" w:hAnsi="Symbol" w:cs="Arial"/>
      </w:rPr>
    </w:lvl>
    <w:lvl w:ilvl="2">
      <w:start w:val="1"/>
      <w:numFmt w:val="bullet"/>
      <w:lvlText w:val=""/>
      <w:lvlJc w:val="left"/>
      <w:pPr>
        <w:tabs>
          <w:tab w:val="num" w:pos="1980"/>
        </w:tabs>
        <w:ind w:left="1980" w:hanging="360"/>
      </w:pPr>
      <w:rPr>
        <w:rFonts w:ascii="Symbol" w:hAnsi="Symbol" w:cs="Arial"/>
      </w:rPr>
    </w:lvl>
    <w:lvl w:ilvl="3">
      <w:start w:val="1"/>
      <w:numFmt w:val="bullet"/>
      <w:lvlText w:val=""/>
      <w:lvlJc w:val="left"/>
      <w:pPr>
        <w:tabs>
          <w:tab w:val="num" w:pos="2700"/>
        </w:tabs>
        <w:ind w:left="2700" w:hanging="360"/>
      </w:pPr>
      <w:rPr>
        <w:rFonts w:ascii="Symbol" w:hAnsi="Symbol" w:cs="Arial"/>
      </w:rPr>
    </w:lvl>
    <w:lvl w:ilvl="4">
      <w:start w:val="1"/>
      <w:numFmt w:val="bullet"/>
      <w:lvlText w:val=""/>
      <w:lvlJc w:val="left"/>
      <w:pPr>
        <w:tabs>
          <w:tab w:val="num" w:pos="3420"/>
        </w:tabs>
        <w:ind w:left="3420" w:hanging="360"/>
      </w:pPr>
      <w:rPr>
        <w:rFonts w:ascii="Symbol" w:hAnsi="Symbol" w:cs="Arial"/>
      </w:rPr>
    </w:lvl>
    <w:lvl w:ilvl="5">
      <w:start w:val="1"/>
      <w:numFmt w:val="bullet"/>
      <w:lvlText w:val=""/>
      <w:lvlJc w:val="left"/>
      <w:pPr>
        <w:tabs>
          <w:tab w:val="num" w:pos="4140"/>
        </w:tabs>
        <w:ind w:left="4140" w:hanging="360"/>
      </w:pPr>
      <w:rPr>
        <w:rFonts w:ascii="Symbol" w:hAnsi="Symbol" w:cs="Arial"/>
      </w:rPr>
    </w:lvl>
    <w:lvl w:ilvl="6">
      <w:start w:val="1"/>
      <w:numFmt w:val="bullet"/>
      <w:lvlText w:val=""/>
      <w:lvlJc w:val="left"/>
      <w:pPr>
        <w:tabs>
          <w:tab w:val="num" w:pos="4860"/>
        </w:tabs>
        <w:ind w:left="4860" w:hanging="360"/>
      </w:pPr>
      <w:rPr>
        <w:rFonts w:ascii="Symbol" w:hAnsi="Symbol" w:cs="Arial"/>
      </w:rPr>
    </w:lvl>
    <w:lvl w:ilvl="7">
      <w:start w:val="1"/>
      <w:numFmt w:val="bullet"/>
      <w:lvlText w:val=""/>
      <w:lvlJc w:val="left"/>
      <w:pPr>
        <w:tabs>
          <w:tab w:val="num" w:pos="5580"/>
        </w:tabs>
        <w:ind w:left="5580" w:hanging="360"/>
      </w:pPr>
      <w:rPr>
        <w:rFonts w:ascii="Symbol" w:hAnsi="Symbol" w:cs="Arial"/>
      </w:rPr>
    </w:lvl>
    <w:lvl w:ilvl="8">
      <w:start w:val="1"/>
      <w:numFmt w:val="bullet"/>
      <w:lvlText w:val=""/>
      <w:lvlJc w:val="left"/>
      <w:pPr>
        <w:tabs>
          <w:tab w:val="num" w:pos="6300"/>
        </w:tabs>
        <w:ind w:left="6300" w:hanging="360"/>
      </w:pPr>
      <w:rPr>
        <w:rFonts w:ascii="Symbol" w:hAnsi="Symbol" w:cs="Arial"/>
      </w:rPr>
    </w:lvl>
  </w:abstractNum>
  <w:abstractNum w:abstractNumId="7" w15:restartNumberingAfterBreak="0">
    <w:nsid w:val="00000008"/>
    <w:multiLevelType w:val="singleLevel"/>
    <w:tmpl w:val="00000008"/>
    <w:name w:val="WW8Num8"/>
    <w:lvl w:ilvl="0">
      <w:start w:val="1"/>
      <w:numFmt w:val="bullet"/>
      <w:lvlText w:val=""/>
      <w:lvlJc w:val="left"/>
      <w:pPr>
        <w:tabs>
          <w:tab w:val="num" w:pos="720"/>
        </w:tabs>
        <w:ind w:left="720" w:hanging="360"/>
      </w:pPr>
      <w:rPr>
        <w:rFonts w:ascii="Symbol" w:hAnsi="Symbol" w:cs="Times New Roman"/>
        <w:b/>
      </w:rPr>
    </w:lvl>
  </w:abstractNum>
  <w:abstractNum w:abstractNumId="8" w15:restartNumberingAfterBreak="0">
    <w:nsid w:val="00000009"/>
    <w:multiLevelType w:val="singleLevel"/>
    <w:tmpl w:val="00000009"/>
    <w:name w:val="WW8Num9"/>
    <w:lvl w:ilvl="0">
      <w:start w:val="1"/>
      <w:numFmt w:val="lowerLetter"/>
      <w:lvlText w:val="%1)"/>
      <w:lvlJc w:val="left"/>
      <w:pPr>
        <w:tabs>
          <w:tab w:val="num" w:pos="0"/>
        </w:tabs>
        <w:ind w:left="720" w:hanging="360"/>
      </w:pPr>
      <w:rPr>
        <w:rFonts w:cs="Times New Roman"/>
        <w:b/>
      </w:rPr>
    </w:lvl>
  </w:abstractNum>
  <w:abstractNum w:abstractNumId="9" w15:restartNumberingAfterBreak="0">
    <w:nsid w:val="0000000A"/>
    <w:multiLevelType w:val="singleLevel"/>
    <w:tmpl w:val="0000000A"/>
    <w:name w:val="WW8Num10"/>
    <w:lvl w:ilvl="0">
      <w:start w:val="1"/>
      <w:numFmt w:val="decimal"/>
      <w:lvlText w:val="%1."/>
      <w:lvlJc w:val="left"/>
      <w:pPr>
        <w:tabs>
          <w:tab w:val="num" w:pos="1128"/>
        </w:tabs>
        <w:ind w:left="1128" w:hanging="360"/>
      </w:pPr>
      <w:rPr>
        <w:rFonts w:cs="Arial"/>
      </w:rPr>
    </w:lvl>
  </w:abstractNum>
  <w:abstractNum w:abstractNumId="10" w15:restartNumberingAfterBreak="0">
    <w:nsid w:val="0000000B"/>
    <w:multiLevelType w:val="multilevel"/>
    <w:tmpl w:val="0000000B"/>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1" w15:restartNumberingAfterBreak="0">
    <w:nsid w:val="048B6DBE"/>
    <w:multiLevelType w:val="hybridMultilevel"/>
    <w:tmpl w:val="BDB08426"/>
    <w:lvl w:ilvl="0" w:tplc="240A0001">
      <w:start w:val="1"/>
      <w:numFmt w:val="bullet"/>
      <w:lvlText w:val=""/>
      <w:lvlJc w:val="left"/>
      <w:pPr>
        <w:ind w:left="1848" w:hanging="360"/>
      </w:pPr>
      <w:rPr>
        <w:rFonts w:ascii="Symbol" w:hAnsi="Symbol" w:hint="default"/>
      </w:rPr>
    </w:lvl>
    <w:lvl w:ilvl="1" w:tplc="240A0003" w:tentative="1">
      <w:start w:val="1"/>
      <w:numFmt w:val="bullet"/>
      <w:lvlText w:val="o"/>
      <w:lvlJc w:val="left"/>
      <w:pPr>
        <w:ind w:left="2568" w:hanging="360"/>
      </w:pPr>
      <w:rPr>
        <w:rFonts w:ascii="Courier New" w:hAnsi="Courier New" w:cs="Courier New" w:hint="default"/>
      </w:rPr>
    </w:lvl>
    <w:lvl w:ilvl="2" w:tplc="240A0005" w:tentative="1">
      <w:start w:val="1"/>
      <w:numFmt w:val="bullet"/>
      <w:lvlText w:val=""/>
      <w:lvlJc w:val="left"/>
      <w:pPr>
        <w:ind w:left="3288" w:hanging="360"/>
      </w:pPr>
      <w:rPr>
        <w:rFonts w:ascii="Wingdings" w:hAnsi="Wingdings" w:hint="default"/>
      </w:rPr>
    </w:lvl>
    <w:lvl w:ilvl="3" w:tplc="240A0001" w:tentative="1">
      <w:start w:val="1"/>
      <w:numFmt w:val="bullet"/>
      <w:lvlText w:val=""/>
      <w:lvlJc w:val="left"/>
      <w:pPr>
        <w:ind w:left="4008" w:hanging="360"/>
      </w:pPr>
      <w:rPr>
        <w:rFonts w:ascii="Symbol" w:hAnsi="Symbol" w:hint="default"/>
      </w:rPr>
    </w:lvl>
    <w:lvl w:ilvl="4" w:tplc="240A0003" w:tentative="1">
      <w:start w:val="1"/>
      <w:numFmt w:val="bullet"/>
      <w:lvlText w:val="o"/>
      <w:lvlJc w:val="left"/>
      <w:pPr>
        <w:ind w:left="4728" w:hanging="360"/>
      </w:pPr>
      <w:rPr>
        <w:rFonts w:ascii="Courier New" w:hAnsi="Courier New" w:cs="Courier New" w:hint="default"/>
      </w:rPr>
    </w:lvl>
    <w:lvl w:ilvl="5" w:tplc="240A0005" w:tentative="1">
      <w:start w:val="1"/>
      <w:numFmt w:val="bullet"/>
      <w:lvlText w:val=""/>
      <w:lvlJc w:val="left"/>
      <w:pPr>
        <w:ind w:left="5448" w:hanging="360"/>
      </w:pPr>
      <w:rPr>
        <w:rFonts w:ascii="Wingdings" w:hAnsi="Wingdings" w:hint="default"/>
      </w:rPr>
    </w:lvl>
    <w:lvl w:ilvl="6" w:tplc="240A0001" w:tentative="1">
      <w:start w:val="1"/>
      <w:numFmt w:val="bullet"/>
      <w:lvlText w:val=""/>
      <w:lvlJc w:val="left"/>
      <w:pPr>
        <w:ind w:left="6168" w:hanging="360"/>
      </w:pPr>
      <w:rPr>
        <w:rFonts w:ascii="Symbol" w:hAnsi="Symbol" w:hint="default"/>
      </w:rPr>
    </w:lvl>
    <w:lvl w:ilvl="7" w:tplc="240A0003" w:tentative="1">
      <w:start w:val="1"/>
      <w:numFmt w:val="bullet"/>
      <w:lvlText w:val="o"/>
      <w:lvlJc w:val="left"/>
      <w:pPr>
        <w:ind w:left="6888" w:hanging="360"/>
      </w:pPr>
      <w:rPr>
        <w:rFonts w:ascii="Courier New" w:hAnsi="Courier New" w:cs="Courier New" w:hint="default"/>
      </w:rPr>
    </w:lvl>
    <w:lvl w:ilvl="8" w:tplc="240A0005" w:tentative="1">
      <w:start w:val="1"/>
      <w:numFmt w:val="bullet"/>
      <w:lvlText w:val=""/>
      <w:lvlJc w:val="left"/>
      <w:pPr>
        <w:ind w:left="7608" w:hanging="360"/>
      </w:pPr>
      <w:rPr>
        <w:rFonts w:ascii="Wingdings" w:hAnsi="Wingdings" w:hint="default"/>
      </w:rPr>
    </w:lvl>
  </w:abstractNum>
  <w:abstractNum w:abstractNumId="12" w15:restartNumberingAfterBreak="0">
    <w:nsid w:val="116C0127"/>
    <w:multiLevelType w:val="hybridMultilevel"/>
    <w:tmpl w:val="39D2AA5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160622AA"/>
    <w:multiLevelType w:val="hybridMultilevel"/>
    <w:tmpl w:val="0FFC7E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A1F5098"/>
    <w:multiLevelType w:val="hybridMultilevel"/>
    <w:tmpl w:val="2676F3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AC44C73"/>
    <w:multiLevelType w:val="hybridMultilevel"/>
    <w:tmpl w:val="A85098A8"/>
    <w:lvl w:ilvl="0" w:tplc="F0C40EEA">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2EDE3E9F"/>
    <w:multiLevelType w:val="multilevel"/>
    <w:tmpl w:val="4F34DE3E"/>
    <w:lvl w:ilvl="0">
      <w:start w:val="8"/>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6AD36F4"/>
    <w:multiLevelType w:val="hybridMultilevel"/>
    <w:tmpl w:val="8A22A314"/>
    <w:lvl w:ilvl="0" w:tplc="4958147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AD83259"/>
    <w:multiLevelType w:val="hybridMultilevel"/>
    <w:tmpl w:val="6F58E152"/>
    <w:lvl w:ilvl="0" w:tplc="7B8C4918">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EAB5DF4"/>
    <w:multiLevelType w:val="hybridMultilevel"/>
    <w:tmpl w:val="F5BCE518"/>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start w:val="1"/>
      <w:numFmt w:val="decimal"/>
      <w:lvlText w:val="%4."/>
      <w:lvlJc w:val="left"/>
      <w:pPr>
        <w:ind w:left="502"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4BD74839"/>
    <w:multiLevelType w:val="hybridMultilevel"/>
    <w:tmpl w:val="E7183C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CD70B76"/>
    <w:multiLevelType w:val="hybridMultilevel"/>
    <w:tmpl w:val="D638C6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5113563"/>
    <w:multiLevelType w:val="hybridMultilevel"/>
    <w:tmpl w:val="523407E6"/>
    <w:lvl w:ilvl="0" w:tplc="0C0A0005">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59624B49"/>
    <w:multiLevelType w:val="hybridMultilevel"/>
    <w:tmpl w:val="F480648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628B4574"/>
    <w:multiLevelType w:val="multilevel"/>
    <w:tmpl w:val="F4167756"/>
    <w:lvl w:ilvl="0">
      <w:start w:val="1"/>
      <w:numFmt w:val="decimal"/>
      <w:pStyle w:val="Ttulo1"/>
      <w:lvlText w:val="%1."/>
      <w:lvlJc w:val="left"/>
      <w:pPr>
        <w:ind w:left="720" w:hanging="360"/>
      </w:p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5" w15:restartNumberingAfterBreak="0">
    <w:nsid w:val="7BD57B8B"/>
    <w:multiLevelType w:val="multilevel"/>
    <w:tmpl w:val="9998D264"/>
    <w:lvl w:ilvl="0">
      <w:start w:val="1"/>
      <w:numFmt w:val="lowerLetter"/>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7C790D21"/>
    <w:multiLevelType w:val="hybridMultilevel"/>
    <w:tmpl w:val="4082288C"/>
    <w:lvl w:ilvl="0" w:tplc="0C0A000F">
      <w:start w:val="1"/>
      <w:numFmt w:val="decimal"/>
      <w:lvlText w:val="%1."/>
      <w:lvlJc w:val="left"/>
      <w:pPr>
        <w:tabs>
          <w:tab w:val="num" w:pos="1128"/>
        </w:tabs>
        <w:ind w:left="1128" w:hanging="360"/>
      </w:pPr>
      <w:rPr>
        <w:rFonts w:hint="default"/>
        <w:b/>
      </w:rPr>
    </w:lvl>
    <w:lvl w:ilvl="1" w:tplc="0C0A0019">
      <w:start w:val="1"/>
      <w:numFmt w:val="lowerLetter"/>
      <w:lvlText w:val="%2."/>
      <w:lvlJc w:val="left"/>
      <w:pPr>
        <w:tabs>
          <w:tab w:val="num" w:pos="1500"/>
        </w:tabs>
        <w:ind w:left="1500" w:hanging="360"/>
      </w:pPr>
    </w:lvl>
    <w:lvl w:ilvl="2" w:tplc="0C0A001B" w:tentative="1">
      <w:start w:val="1"/>
      <w:numFmt w:val="lowerRoman"/>
      <w:lvlText w:val="%3."/>
      <w:lvlJc w:val="right"/>
      <w:pPr>
        <w:tabs>
          <w:tab w:val="num" w:pos="2220"/>
        </w:tabs>
        <w:ind w:left="2220" w:hanging="180"/>
      </w:pPr>
    </w:lvl>
    <w:lvl w:ilvl="3" w:tplc="0C0A000F" w:tentative="1">
      <w:start w:val="1"/>
      <w:numFmt w:val="decimal"/>
      <w:lvlText w:val="%4."/>
      <w:lvlJc w:val="left"/>
      <w:pPr>
        <w:tabs>
          <w:tab w:val="num" w:pos="2940"/>
        </w:tabs>
        <w:ind w:left="2940" w:hanging="360"/>
      </w:pPr>
    </w:lvl>
    <w:lvl w:ilvl="4" w:tplc="0C0A0019" w:tentative="1">
      <w:start w:val="1"/>
      <w:numFmt w:val="lowerLetter"/>
      <w:lvlText w:val="%5."/>
      <w:lvlJc w:val="left"/>
      <w:pPr>
        <w:tabs>
          <w:tab w:val="num" w:pos="3660"/>
        </w:tabs>
        <w:ind w:left="3660" w:hanging="360"/>
      </w:pPr>
    </w:lvl>
    <w:lvl w:ilvl="5" w:tplc="0C0A001B" w:tentative="1">
      <w:start w:val="1"/>
      <w:numFmt w:val="lowerRoman"/>
      <w:lvlText w:val="%6."/>
      <w:lvlJc w:val="right"/>
      <w:pPr>
        <w:tabs>
          <w:tab w:val="num" w:pos="4380"/>
        </w:tabs>
        <w:ind w:left="4380" w:hanging="180"/>
      </w:pPr>
    </w:lvl>
    <w:lvl w:ilvl="6" w:tplc="0C0A000F" w:tentative="1">
      <w:start w:val="1"/>
      <w:numFmt w:val="decimal"/>
      <w:lvlText w:val="%7."/>
      <w:lvlJc w:val="left"/>
      <w:pPr>
        <w:tabs>
          <w:tab w:val="num" w:pos="5100"/>
        </w:tabs>
        <w:ind w:left="5100" w:hanging="360"/>
      </w:pPr>
    </w:lvl>
    <w:lvl w:ilvl="7" w:tplc="0C0A0019" w:tentative="1">
      <w:start w:val="1"/>
      <w:numFmt w:val="lowerLetter"/>
      <w:lvlText w:val="%8."/>
      <w:lvlJc w:val="left"/>
      <w:pPr>
        <w:tabs>
          <w:tab w:val="num" w:pos="5820"/>
        </w:tabs>
        <w:ind w:left="5820" w:hanging="360"/>
      </w:pPr>
    </w:lvl>
    <w:lvl w:ilvl="8" w:tplc="0C0A001B" w:tentative="1">
      <w:start w:val="1"/>
      <w:numFmt w:val="lowerRoman"/>
      <w:lvlText w:val="%9."/>
      <w:lvlJc w:val="right"/>
      <w:pPr>
        <w:tabs>
          <w:tab w:val="num" w:pos="6540"/>
        </w:tabs>
        <w:ind w:left="6540" w:hanging="180"/>
      </w:pPr>
    </w:lvl>
  </w:abstractNum>
  <w:abstractNum w:abstractNumId="27" w15:restartNumberingAfterBreak="0">
    <w:nsid w:val="7F426280"/>
    <w:multiLevelType w:val="hybridMultilevel"/>
    <w:tmpl w:val="F44CA53C"/>
    <w:lvl w:ilvl="0" w:tplc="4958147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F9B3FC7"/>
    <w:multiLevelType w:val="hybridMultilevel"/>
    <w:tmpl w:val="7512A9AC"/>
    <w:lvl w:ilvl="0" w:tplc="0C0A000F">
      <w:start w:val="1"/>
      <w:numFmt w:val="decimal"/>
      <w:lvlText w:val="%1."/>
      <w:lvlJc w:val="left"/>
      <w:pPr>
        <w:tabs>
          <w:tab w:val="num" w:pos="1128"/>
        </w:tabs>
        <w:ind w:left="1128" w:hanging="360"/>
      </w:pPr>
      <w:rPr>
        <w:rFonts w:hint="default"/>
        <w:b/>
      </w:rPr>
    </w:lvl>
    <w:lvl w:ilvl="1" w:tplc="0C0A0019">
      <w:start w:val="1"/>
      <w:numFmt w:val="lowerLetter"/>
      <w:lvlText w:val="%2."/>
      <w:lvlJc w:val="left"/>
      <w:pPr>
        <w:tabs>
          <w:tab w:val="num" w:pos="1500"/>
        </w:tabs>
        <w:ind w:left="1500" w:hanging="360"/>
      </w:pPr>
    </w:lvl>
    <w:lvl w:ilvl="2" w:tplc="0C0A001B" w:tentative="1">
      <w:start w:val="1"/>
      <w:numFmt w:val="lowerRoman"/>
      <w:lvlText w:val="%3."/>
      <w:lvlJc w:val="right"/>
      <w:pPr>
        <w:tabs>
          <w:tab w:val="num" w:pos="2220"/>
        </w:tabs>
        <w:ind w:left="2220" w:hanging="180"/>
      </w:pPr>
    </w:lvl>
    <w:lvl w:ilvl="3" w:tplc="0C0A000F" w:tentative="1">
      <w:start w:val="1"/>
      <w:numFmt w:val="decimal"/>
      <w:lvlText w:val="%4."/>
      <w:lvlJc w:val="left"/>
      <w:pPr>
        <w:tabs>
          <w:tab w:val="num" w:pos="2940"/>
        </w:tabs>
        <w:ind w:left="2940" w:hanging="360"/>
      </w:pPr>
    </w:lvl>
    <w:lvl w:ilvl="4" w:tplc="0C0A0019" w:tentative="1">
      <w:start w:val="1"/>
      <w:numFmt w:val="lowerLetter"/>
      <w:lvlText w:val="%5."/>
      <w:lvlJc w:val="left"/>
      <w:pPr>
        <w:tabs>
          <w:tab w:val="num" w:pos="3660"/>
        </w:tabs>
        <w:ind w:left="3660" w:hanging="360"/>
      </w:pPr>
    </w:lvl>
    <w:lvl w:ilvl="5" w:tplc="0C0A001B" w:tentative="1">
      <w:start w:val="1"/>
      <w:numFmt w:val="lowerRoman"/>
      <w:lvlText w:val="%6."/>
      <w:lvlJc w:val="right"/>
      <w:pPr>
        <w:tabs>
          <w:tab w:val="num" w:pos="4380"/>
        </w:tabs>
        <w:ind w:left="4380" w:hanging="180"/>
      </w:pPr>
    </w:lvl>
    <w:lvl w:ilvl="6" w:tplc="0C0A000F" w:tentative="1">
      <w:start w:val="1"/>
      <w:numFmt w:val="decimal"/>
      <w:lvlText w:val="%7."/>
      <w:lvlJc w:val="left"/>
      <w:pPr>
        <w:tabs>
          <w:tab w:val="num" w:pos="5100"/>
        </w:tabs>
        <w:ind w:left="5100" w:hanging="360"/>
      </w:pPr>
    </w:lvl>
    <w:lvl w:ilvl="7" w:tplc="0C0A0019" w:tentative="1">
      <w:start w:val="1"/>
      <w:numFmt w:val="lowerLetter"/>
      <w:lvlText w:val="%8."/>
      <w:lvlJc w:val="left"/>
      <w:pPr>
        <w:tabs>
          <w:tab w:val="num" w:pos="5820"/>
        </w:tabs>
        <w:ind w:left="5820" w:hanging="360"/>
      </w:pPr>
    </w:lvl>
    <w:lvl w:ilvl="8" w:tplc="0C0A001B" w:tentative="1">
      <w:start w:val="1"/>
      <w:numFmt w:val="lowerRoman"/>
      <w:lvlText w:val="%9."/>
      <w:lvlJc w:val="right"/>
      <w:pPr>
        <w:tabs>
          <w:tab w:val="num" w:pos="6540"/>
        </w:tabs>
        <w:ind w:left="654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24"/>
  </w:num>
  <w:num w:numId="13">
    <w:abstractNumId w:val="21"/>
  </w:num>
  <w:num w:numId="14">
    <w:abstractNumId w:val="14"/>
  </w:num>
  <w:num w:numId="15">
    <w:abstractNumId w:val="20"/>
  </w:num>
  <w:num w:numId="16">
    <w:abstractNumId w:val="28"/>
  </w:num>
  <w:num w:numId="17">
    <w:abstractNumId w:val="13"/>
  </w:num>
  <w:num w:numId="18">
    <w:abstractNumId w:val="26"/>
  </w:num>
  <w:num w:numId="19">
    <w:abstractNumId w:val="25"/>
  </w:num>
  <w:num w:numId="20">
    <w:abstractNumId w:val="11"/>
  </w:num>
  <w:num w:numId="21">
    <w:abstractNumId w:val="22"/>
  </w:num>
  <w:num w:numId="22">
    <w:abstractNumId w:val="12"/>
  </w:num>
  <w:num w:numId="23">
    <w:abstractNumId w:val="23"/>
  </w:num>
  <w:num w:numId="24">
    <w:abstractNumId w:val="27"/>
  </w:num>
  <w:num w:numId="25">
    <w:abstractNumId w:val="17"/>
  </w:num>
  <w:num w:numId="26">
    <w:abstractNumId w:val="18"/>
  </w:num>
  <w:num w:numId="27">
    <w:abstractNumId w:val="16"/>
  </w:num>
  <w:num w:numId="28">
    <w:abstractNumId w:val="15"/>
  </w:num>
  <w:num w:numId="2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7E54"/>
    <w:rsid w:val="00013F56"/>
    <w:rsid w:val="00037DF1"/>
    <w:rsid w:val="00045681"/>
    <w:rsid w:val="00047EF5"/>
    <w:rsid w:val="00077C6A"/>
    <w:rsid w:val="000A1A6B"/>
    <w:rsid w:val="000A79C1"/>
    <w:rsid w:val="000D1CA8"/>
    <w:rsid w:val="000E1D98"/>
    <w:rsid w:val="001208A0"/>
    <w:rsid w:val="0012700E"/>
    <w:rsid w:val="00147E54"/>
    <w:rsid w:val="001555A7"/>
    <w:rsid w:val="00165688"/>
    <w:rsid w:val="001713F6"/>
    <w:rsid w:val="001C157F"/>
    <w:rsid w:val="001D305B"/>
    <w:rsid w:val="001D380D"/>
    <w:rsid w:val="00251D11"/>
    <w:rsid w:val="00263098"/>
    <w:rsid w:val="0027293D"/>
    <w:rsid w:val="00280A70"/>
    <w:rsid w:val="0028101E"/>
    <w:rsid w:val="00285C72"/>
    <w:rsid w:val="002C4E24"/>
    <w:rsid w:val="002C5B4B"/>
    <w:rsid w:val="002F346A"/>
    <w:rsid w:val="003048B9"/>
    <w:rsid w:val="00310033"/>
    <w:rsid w:val="0031012E"/>
    <w:rsid w:val="0031251A"/>
    <w:rsid w:val="003661CF"/>
    <w:rsid w:val="00381710"/>
    <w:rsid w:val="003900CF"/>
    <w:rsid w:val="003B0FB5"/>
    <w:rsid w:val="003E3F7B"/>
    <w:rsid w:val="004037DF"/>
    <w:rsid w:val="00451166"/>
    <w:rsid w:val="00457075"/>
    <w:rsid w:val="00493C28"/>
    <w:rsid w:val="00497B8C"/>
    <w:rsid w:val="004D0EE1"/>
    <w:rsid w:val="004E3839"/>
    <w:rsid w:val="004F0A55"/>
    <w:rsid w:val="005140A3"/>
    <w:rsid w:val="005223B2"/>
    <w:rsid w:val="005250E6"/>
    <w:rsid w:val="00526EDA"/>
    <w:rsid w:val="00527101"/>
    <w:rsid w:val="005363CC"/>
    <w:rsid w:val="005425AB"/>
    <w:rsid w:val="00567732"/>
    <w:rsid w:val="005E53E1"/>
    <w:rsid w:val="005F4212"/>
    <w:rsid w:val="00671B74"/>
    <w:rsid w:val="006862DF"/>
    <w:rsid w:val="00690001"/>
    <w:rsid w:val="006A61F2"/>
    <w:rsid w:val="006C2336"/>
    <w:rsid w:val="006D5833"/>
    <w:rsid w:val="006E054B"/>
    <w:rsid w:val="0070269E"/>
    <w:rsid w:val="00715071"/>
    <w:rsid w:val="00720AD8"/>
    <w:rsid w:val="007C2343"/>
    <w:rsid w:val="007C3407"/>
    <w:rsid w:val="008526CA"/>
    <w:rsid w:val="00854C22"/>
    <w:rsid w:val="008671E4"/>
    <w:rsid w:val="008E4551"/>
    <w:rsid w:val="009370E1"/>
    <w:rsid w:val="00954570"/>
    <w:rsid w:val="009800F2"/>
    <w:rsid w:val="009B68F8"/>
    <w:rsid w:val="009B7BDB"/>
    <w:rsid w:val="009D0DFE"/>
    <w:rsid w:val="009D56B5"/>
    <w:rsid w:val="00A0374C"/>
    <w:rsid w:val="00A37113"/>
    <w:rsid w:val="00A46C14"/>
    <w:rsid w:val="00A91890"/>
    <w:rsid w:val="00AA1AE2"/>
    <w:rsid w:val="00AF27F1"/>
    <w:rsid w:val="00B13B2A"/>
    <w:rsid w:val="00B145B7"/>
    <w:rsid w:val="00B33E9B"/>
    <w:rsid w:val="00B70C88"/>
    <w:rsid w:val="00B73B13"/>
    <w:rsid w:val="00BA0E40"/>
    <w:rsid w:val="00BA7047"/>
    <w:rsid w:val="00BB379C"/>
    <w:rsid w:val="00BB6D26"/>
    <w:rsid w:val="00BD19EB"/>
    <w:rsid w:val="00BF6E72"/>
    <w:rsid w:val="00C26BF7"/>
    <w:rsid w:val="00C54C5D"/>
    <w:rsid w:val="00C805EF"/>
    <w:rsid w:val="00C80707"/>
    <w:rsid w:val="00C94A70"/>
    <w:rsid w:val="00CB16C9"/>
    <w:rsid w:val="00CE00A8"/>
    <w:rsid w:val="00CF37F8"/>
    <w:rsid w:val="00D022B3"/>
    <w:rsid w:val="00D055D6"/>
    <w:rsid w:val="00D20CC0"/>
    <w:rsid w:val="00D61711"/>
    <w:rsid w:val="00D76BB9"/>
    <w:rsid w:val="00D821F2"/>
    <w:rsid w:val="00D907B2"/>
    <w:rsid w:val="00D96F67"/>
    <w:rsid w:val="00DB374B"/>
    <w:rsid w:val="00DB5CC9"/>
    <w:rsid w:val="00DB7B6B"/>
    <w:rsid w:val="00DC6B1D"/>
    <w:rsid w:val="00E0062C"/>
    <w:rsid w:val="00E06BEE"/>
    <w:rsid w:val="00E6253C"/>
    <w:rsid w:val="00E828EF"/>
    <w:rsid w:val="00E82FD6"/>
    <w:rsid w:val="00EA426C"/>
    <w:rsid w:val="00EC349A"/>
    <w:rsid w:val="00EF07A6"/>
    <w:rsid w:val="00EF53B7"/>
    <w:rsid w:val="00F02166"/>
    <w:rsid w:val="00F57496"/>
    <w:rsid w:val="00F71018"/>
    <w:rsid w:val="00F72FE7"/>
    <w:rsid w:val="00F81C19"/>
    <w:rsid w:val="00FD2394"/>
    <w:rsid w:val="00FF3562"/>
    <w:rsid w:val="00FF3825"/>
    <w:rsid w:val="00FF3EFA"/>
  </w:rsids>
  <m:mathPr>
    <m:mathFont m:val="Cambria Math"/>
    <m:brkBin m:val="before"/>
    <m:brkBinSub m:val="--"/>
    <m:smallFrac/>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AAF8A1F"/>
  <w15:docId w15:val="{C3A4DB3F-AD59-4ACC-83C2-CB6F46BC7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47E54"/>
    <w:pPr>
      <w:suppressAutoHyphens/>
      <w:spacing w:after="0" w:line="240" w:lineRule="auto"/>
    </w:pPr>
    <w:rPr>
      <w:rFonts w:ascii="Times New Roman" w:eastAsia="Times New Roman" w:hAnsi="Times New Roman" w:cs="Times New Roman"/>
      <w:sz w:val="20"/>
      <w:szCs w:val="20"/>
      <w:lang w:eastAsia="zh-CN"/>
    </w:rPr>
  </w:style>
  <w:style w:type="paragraph" w:styleId="Ttulo1">
    <w:name w:val="heading 1"/>
    <w:basedOn w:val="Normal"/>
    <w:next w:val="Normal"/>
    <w:link w:val="Ttulo1Car"/>
    <w:uiPriority w:val="9"/>
    <w:qFormat/>
    <w:rsid w:val="00147E54"/>
    <w:pPr>
      <w:keepNext/>
      <w:numPr>
        <w:numId w:val="12"/>
      </w:numPr>
      <w:suppressAutoHyphens w:val="0"/>
      <w:spacing w:before="240" w:after="60"/>
      <w:outlineLvl w:val="0"/>
    </w:pPr>
    <w:rPr>
      <w:rFonts w:ascii="Arial" w:hAnsi="Arial"/>
      <w:b/>
      <w:kern w:val="28"/>
      <w:sz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47E54"/>
    <w:pPr>
      <w:tabs>
        <w:tab w:val="center" w:pos="4419"/>
        <w:tab w:val="right" w:pos="8838"/>
      </w:tabs>
    </w:pPr>
  </w:style>
  <w:style w:type="character" w:customStyle="1" w:styleId="EncabezadoCar">
    <w:name w:val="Encabezado Car"/>
    <w:basedOn w:val="Fuentedeprrafopredeter"/>
    <w:link w:val="Encabezado"/>
    <w:uiPriority w:val="99"/>
    <w:rsid w:val="00147E54"/>
  </w:style>
  <w:style w:type="paragraph" w:styleId="Piedepgina">
    <w:name w:val="footer"/>
    <w:basedOn w:val="Normal"/>
    <w:link w:val="PiedepginaCar"/>
    <w:unhideWhenUsed/>
    <w:rsid w:val="00147E54"/>
    <w:pPr>
      <w:tabs>
        <w:tab w:val="center" w:pos="4419"/>
        <w:tab w:val="right" w:pos="8838"/>
      </w:tabs>
    </w:pPr>
  </w:style>
  <w:style w:type="character" w:customStyle="1" w:styleId="PiedepginaCar">
    <w:name w:val="Pie de página Car"/>
    <w:basedOn w:val="Fuentedeprrafopredeter"/>
    <w:link w:val="Piedepgina"/>
    <w:uiPriority w:val="99"/>
    <w:rsid w:val="00147E54"/>
  </w:style>
  <w:style w:type="paragraph" w:styleId="Sinespaciado">
    <w:name w:val="No Spacing"/>
    <w:qFormat/>
    <w:rsid w:val="00147E54"/>
    <w:pPr>
      <w:spacing w:after="0" w:line="360" w:lineRule="auto"/>
      <w:jc w:val="both"/>
    </w:pPr>
    <w:rPr>
      <w:rFonts w:ascii="Arial" w:eastAsia="Times New Roman" w:hAnsi="Arial" w:cs="Times New Roman"/>
      <w:lang w:eastAsia="es-CO"/>
    </w:rPr>
  </w:style>
  <w:style w:type="character" w:customStyle="1" w:styleId="Nmerodepgina1">
    <w:name w:val="Número de página1"/>
    <w:rsid w:val="00147E54"/>
    <w:rPr>
      <w:rFonts w:cs="Times New Roman"/>
    </w:rPr>
  </w:style>
  <w:style w:type="character" w:customStyle="1" w:styleId="Ttulo1Car">
    <w:name w:val="Título 1 Car"/>
    <w:basedOn w:val="Fuentedeprrafopredeter"/>
    <w:link w:val="Ttulo1"/>
    <w:uiPriority w:val="9"/>
    <w:rsid w:val="00147E54"/>
    <w:rPr>
      <w:rFonts w:ascii="Arial" w:eastAsia="Times New Roman" w:hAnsi="Arial" w:cs="Times New Roman"/>
      <w:b/>
      <w:kern w:val="28"/>
      <w:sz w:val="24"/>
      <w:szCs w:val="20"/>
      <w:lang w:val="es-ES_tradnl" w:eastAsia="es-ES"/>
    </w:rPr>
  </w:style>
  <w:style w:type="character" w:customStyle="1" w:styleId="WW8Num1z0">
    <w:name w:val="WW8Num1z0"/>
    <w:rsid w:val="00147E54"/>
    <w:rPr>
      <w:rFonts w:ascii="Symbol" w:hAnsi="Symbol" w:cs="Symbol"/>
      <w:b/>
    </w:rPr>
  </w:style>
  <w:style w:type="character" w:customStyle="1" w:styleId="WW8Num2z0">
    <w:name w:val="WW8Num2z0"/>
    <w:rsid w:val="00147E54"/>
    <w:rPr>
      <w:rFonts w:ascii="Arial" w:hAnsi="Arial" w:cs="Arial"/>
      <w:b/>
      <w:color w:val="339966"/>
      <w:sz w:val="22"/>
      <w:szCs w:val="22"/>
    </w:rPr>
  </w:style>
  <w:style w:type="character" w:customStyle="1" w:styleId="WW8Num3z0">
    <w:name w:val="WW8Num3z0"/>
    <w:rsid w:val="00147E54"/>
    <w:rPr>
      <w:rFonts w:cs="Times New Roman"/>
    </w:rPr>
  </w:style>
  <w:style w:type="character" w:customStyle="1" w:styleId="WW8Num4z0">
    <w:name w:val="WW8Num4z0"/>
    <w:rsid w:val="00147E54"/>
    <w:rPr>
      <w:rFonts w:cs="Arial"/>
      <w:b w:val="0"/>
    </w:rPr>
  </w:style>
  <w:style w:type="character" w:customStyle="1" w:styleId="WW8Num5z0">
    <w:name w:val="WW8Num5z0"/>
    <w:rsid w:val="00147E54"/>
    <w:rPr>
      <w:b/>
    </w:rPr>
  </w:style>
  <w:style w:type="character" w:customStyle="1" w:styleId="WW8Num6z0">
    <w:name w:val="WW8Num6z0"/>
    <w:rsid w:val="00147E54"/>
    <w:rPr>
      <w:rFonts w:cs="Arial"/>
      <w:b w:val="0"/>
    </w:rPr>
  </w:style>
  <w:style w:type="character" w:customStyle="1" w:styleId="WW8Num7z0">
    <w:name w:val="WW8Num7z0"/>
    <w:rsid w:val="00147E54"/>
    <w:rPr>
      <w:rFonts w:cs="Arial"/>
    </w:rPr>
  </w:style>
  <w:style w:type="character" w:customStyle="1" w:styleId="WW8Num8z0">
    <w:name w:val="WW8Num8z0"/>
    <w:rsid w:val="00147E54"/>
    <w:rPr>
      <w:rFonts w:cs="Times New Roman"/>
      <w:b/>
    </w:rPr>
  </w:style>
  <w:style w:type="character" w:customStyle="1" w:styleId="WW8Num9z0">
    <w:name w:val="WW8Num9z0"/>
    <w:rsid w:val="00147E54"/>
    <w:rPr>
      <w:rFonts w:cs="Times New Roman"/>
      <w:b/>
    </w:rPr>
  </w:style>
  <w:style w:type="character" w:customStyle="1" w:styleId="WW8Num10z0">
    <w:name w:val="WW8Num10z0"/>
    <w:rsid w:val="00147E54"/>
    <w:rPr>
      <w:rFonts w:cs="Arial"/>
    </w:rPr>
  </w:style>
  <w:style w:type="character" w:customStyle="1" w:styleId="WW8Num11z0">
    <w:name w:val="WW8Num11z0"/>
    <w:rsid w:val="00147E54"/>
    <w:rPr>
      <w:rFonts w:ascii="Symbol" w:hAnsi="Symbol" w:cs="Symbol"/>
    </w:rPr>
  </w:style>
  <w:style w:type="character" w:customStyle="1" w:styleId="WW8Num11z1">
    <w:name w:val="WW8Num11z1"/>
    <w:rsid w:val="00147E54"/>
    <w:rPr>
      <w:rFonts w:ascii="Courier New" w:hAnsi="Courier New" w:cs="Courier New"/>
    </w:rPr>
  </w:style>
  <w:style w:type="character" w:customStyle="1" w:styleId="WW8Num11z2">
    <w:name w:val="WW8Num11z2"/>
    <w:rsid w:val="00147E54"/>
    <w:rPr>
      <w:rFonts w:ascii="Wingdings" w:hAnsi="Wingdings" w:cs="Wingdings"/>
    </w:rPr>
  </w:style>
  <w:style w:type="character" w:customStyle="1" w:styleId="WW8Num11z3">
    <w:name w:val="WW8Num11z3"/>
    <w:rsid w:val="00147E54"/>
  </w:style>
  <w:style w:type="character" w:customStyle="1" w:styleId="WW8Num11z4">
    <w:name w:val="WW8Num11z4"/>
    <w:rsid w:val="00147E54"/>
  </w:style>
  <w:style w:type="character" w:customStyle="1" w:styleId="WW8Num11z5">
    <w:name w:val="WW8Num11z5"/>
    <w:rsid w:val="00147E54"/>
  </w:style>
  <w:style w:type="character" w:customStyle="1" w:styleId="WW8Num11z6">
    <w:name w:val="WW8Num11z6"/>
    <w:rsid w:val="00147E54"/>
  </w:style>
  <w:style w:type="character" w:customStyle="1" w:styleId="WW8Num11z7">
    <w:name w:val="WW8Num11z7"/>
    <w:rsid w:val="00147E54"/>
  </w:style>
  <w:style w:type="character" w:customStyle="1" w:styleId="WW8Num11z8">
    <w:name w:val="WW8Num11z8"/>
    <w:rsid w:val="00147E54"/>
  </w:style>
  <w:style w:type="character" w:customStyle="1" w:styleId="WW8Num1z1">
    <w:name w:val="WW8Num1z1"/>
    <w:rsid w:val="00147E54"/>
  </w:style>
  <w:style w:type="character" w:customStyle="1" w:styleId="WW8Num1z2">
    <w:name w:val="WW8Num1z2"/>
    <w:rsid w:val="00147E54"/>
  </w:style>
  <w:style w:type="character" w:customStyle="1" w:styleId="WW8Num1z3">
    <w:name w:val="WW8Num1z3"/>
    <w:rsid w:val="00147E54"/>
  </w:style>
  <w:style w:type="character" w:customStyle="1" w:styleId="WW8Num1z4">
    <w:name w:val="WW8Num1z4"/>
    <w:rsid w:val="00147E54"/>
  </w:style>
  <w:style w:type="character" w:customStyle="1" w:styleId="WW8Num1z5">
    <w:name w:val="WW8Num1z5"/>
    <w:rsid w:val="00147E54"/>
  </w:style>
  <w:style w:type="character" w:customStyle="1" w:styleId="WW8Num1z6">
    <w:name w:val="WW8Num1z6"/>
    <w:rsid w:val="00147E54"/>
  </w:style>
  <w:style w:type="character" w:customStyle="1" w:styleId="WW8Num1z7">
    <w:name w:val="WW8Num1z7"/>
    <w:rsid w:val="00147E54"/>
  </w:style>
  <w:style w:type="character" w:customStyle="1" w:styleId="WW8Num1z8">
    <w:name w:val="WW8Num1z8"/>
    <w:rsid w:val="00147E54"/>
  </w:style>
  <w:style w:type="character" w:customStyle="1" w:styleId="WW8Num2z1">
    <w:name w:val="WW8Num2z1"/>
    <w:rsid w:val="00147E54"/>
  </w:style>
  <w:style w:type="character" w:customStyle="1" w:styleId="WW8Num2z2">
    <w:name w:val="WW8Num2z2"/>
    <w:rsid w:val="00147E54"/>
  </w:style>
  <w:style w:type="character" w:customStyle="1" w:styleId="WW8Num2z3">
    <w:name w:val="WW8Num2z3"/>
    <w:rsid w:val="00147E54"/>
  </w:style>
  <w:style w:type="character" w:customStyle="1" w:styleId="WW8Num2z4">
    <w:name w:val="WW8Num2z4"/>
    <w:rsid w:val="00147E54"/>
  </w:style>
  <w:style w:type="character" w:customStyle="1" w:styleId="WW8Num2z5">
    <w:name w:val="WW8Num2z5"/>
    <w:rsid w:val="00147E54"/>
  </w:style>
  <w:style w:type="character" w:customStyle="1" w:styleId="WW8Num2z6">
    <w:name w:val="WW8Num2z6"/>
    <w:rsid w:val="00147E54"/>
  </w:style>
  <w:style w:type="character" w:customStyle="1" w:styleId="WW8Num2z7">
    <w:name w:val="WW8Num2z7"/>
    <w:rsid w:val="00147E54"/>
  </w:style>
  <w:style w:type="character" w:customStyle="1" w:styleId="WW8Num2z8">
    <w:name w:val="WW8Num2z8"/>
    <w:rsid w:val="00147E54"/>
  </w:style>
  <w:style w:type="character" w:customStyle="1" w:styleId="WW8Num4z1">
    <w:name w:val="WW8Num4z1"/>
    <w:rsid w:val="00147E54"/>
  </w:style>
  <w:style w:type="character" w:customStyle="1" w:styleId="WW8Num4z2">
    <w:name w:val="WW8Num4z2"/>
    <w:rsid w:val="00147E54"/>
  </w:style>
  <w:style w:type="character" w:customStyle="1" w:styleId="WW8Num4z3">
    <w:name w:val="WW8Num4z3"/>
    <w:rsid w:val="00147E54"/>
  </w:style>
  <w:style w:type="character" w:customStyle="1" w:styleId="WW8Num4z4">
    <w:name w:val="WW8Num4z4"/>
    <w:rsid w:val="00147E54"/>
  </w:style>
  <w:style w:type="character" w:customStyle="1" w:styleId="WW8Num4z5">
    <w:name w:val="WW8Num4z5"/>
    <w:rsid w:val="00147E54"/>
  </w:style>
  <w:style w:type="character" w:customStyle="1" w:styleId="WW8Num4z6">
    <w:name w:val="WW8Num4z6"/>
    <w:rsid w:val="00147E54"/>
  </w:style>
  <w:style w:type="character" w:customStyle="1" w:styleId="WW8Num4z7">
    <w:name w:val="WW8Num4z7"/>
    <w:rsid w:val="00147E54"/>
  </w:style>
  <w:style w:type="character" w:customStyle="1" w:styleId="WW8Num4z8">
    <w:name w:val="WW8Num4z8"/>
    <w:rsid w:val="00147E54"/>
  </w:style>
  <w:style w:type="character" w:customStyle="1" w:styleId="WW8Num5z1">
    <w:name w:val="WW8Num5z1"/>
    <w:rsid w:val="00147E54"/>
  </w:style>
  <w:style w:type="character" w:customStyle="1" w:styleId="WW8Num5z2">
    <w:name w:val="WW8Num5z2"/>
    <w:rsid w:val="00147E54"/>
  </w:style>
  <w:style w:type="character" w:customStyle="1" w:styleId="WW8Num5z3">
    <w:name w:val="WW8Num5z3"/>
    <w:rsid w:val="00147E54"/>
  </w:style>
  <w:style w:type="character" w:customStyle="1" w:styleId="WW8Num5z4">
    <w:name w:val="WW8Num5z4"/>
    <w:rsid w:val="00147E54"/>
  </w:style>
  <w:style w:type="character" w:customStyle="1" w:styleId="WW8Num5z5">
    <w:name w:val="WW8Num5z5"/>
    <w:rsid w:val="00147E54"/>
  </w:style>
  <w:style w:type="character" w:customStyle="1" w:styleId="WW8Num5z6">
    <w:name w:val="WW8Num5z6"/>
    <w:rsid w:val="00147E54"/>
  </w:style>
  <w:style w:type="character" w:customStyle="1" w:styleId="WW8Num5z7">
    <w:name w:val="WW8Num5z7"/>
    <w:rsid w:val="00147E54"/>
  </w:style>
  <w:style w:type="character" w:customStyle="1" w:styleId="WW8Num5z8">
    <w:name w:val="WW8Num5z8"/>
    <w:rsid w:val="00147E54"/>
  </w:style>
  <w:style w:type="character" w:customStyle="1" w:styleId="WW8Num6z1">
    <w:name w:val="WW8Num6z1"/>
    <w:rsid w:val="00147E54"/>
  </w:style>
  <w:style w:type="character" w:customStyle="1" w:styleId="WW8Num6z2">
    <w:name w:val="WW8Num6z2"/>
    <w:rsid w:val="00147E54"/>
  </w:style>
  <w:style w:type="character" w:customStyle="1" w:styleId="WW8Num6z3">
    <w:name w:val="WW8Num6z3"/>
    <w:rsid w:val="00147E54"/>
  </w:style>
  <w:style w:type="character" w:customStyle="1" w:styleId="WW8Num6z4">
    <w:name w:val="WW8Num6z4"/>
    <w:rsid w:val="00147E54"/>
  </w:style>
  <w:style w:type="character" w:customStyle="1" w:styleId="WW8Num6z5">
    <w:name w:val="WW8Num6z5"/>
    <w:rsid w:val="00147E54"/>
  </w:style>
  <w:style w:type="character" w:customStyle="1" w:styleId="WW8Num6z6">
    <w:name w:val="WW8Num6z6"/>
    <w:rsid w:val="00147E54"/>
  </w:style>
  <w:style w:type="character" w:customStyle="1" w:styleId="WW8Num6z7">
    <w:name w:val="WW8Num6z7"/>
    <w:rsid w:val="00147E54"/>
  </w:style>
  <w:style w:type="character" w:customStyle="1" w:styleId="WW8Num6z8">
    <w:name w:val="WW8Num6z8"/>
    <w:rsid w:val="00147E54"/>
  </w:style>
  <w:style w:type="character" w:customStyle="1" w:styleId="WW8Num7z1">
    <w:name w:val="WW8Num7z1"/>
    <w:rsid w:val="00147E54"/>
  </w:style>
  <w:style w:type="character" w:customStyle="1" w:styleId="WW8Num7z2">
    <w:name w:val="WW8Num7z2"/>
    <w:rsid w:val="00147E54"/>
  </w:style>
  <w:style w:type="character" w:customStyle="1" w:styleId="WW8Num7z3">
    <w:name w:val="WW8Num7z3"/>
    <w:rsid w:val="00147E54"/>
  </w:style>
  <w:style w:type="character" w:customStyle="1" w:styleId="WW8Num7z4">
    <w:name w:val="WW8Num7z4"/>
    <w:rsid w:val="00147E54"/>
  </w:style>
  <w:style w:type="character" w:customStyle="1" w:styleId="WW8Num7z5">
    <w:name w:val="WW8Num7z5"/>
    <w:rsid w:val="00147E54"/>
  </w:style>
  <w:style w:type="character" w:customStyle="1" w:styleId="WW8Num7z6">
    <w:name w:val="WW8Num7z6"/>
    <w:rsid w:val="00147E54"/>
  </w:style>
  <w:style w:type="character" w:customStyle="1" w:styleId="WW8Num7z7">
    <w:name w:val="WW8Num7z7"/>
    <w:rsid w:val="00147E54"/>
  </w:style>
  <w:style w:type="character" w:customStyle="1" w:styleId="WW8Num7z8">
    <w:name w:val="WW8Num7z8"/>
    <w:rsid w:val="00147E54"/>
  </w:style>
  <w:style w:type="character" w:customStyle="1" w:styleId="WW8Num8z1">
    <w:name w:val="WW8Num8z1"/>
    <w:rsid w:val="00147E54"/>
    <w:rPr>
      <w:rFonts w:cs="Times New Roman"/>
    </w:rPr>
  </w:style>
  <w:style w:type="character" w:customStyle="1" w:styleId="WW8Num9z1">
    <w:name w:val="WW8Num9z1"/>
    <w:rsid w:val="00147E54"/>
    <w:rPr>
      <w:rFonts w:ascii="Symbol" w:hAnsi="Symbol" w:cs="Symbol"/>
    </w:rPr>
  </w:style>
  <w:style w:type="character" w:customStyle="1" w:styleId="WW8Num9z2">
    <w:name w:val="WW8Num9z2"/>
    <w:rsid w:val="00147E54"/>
    <w:rPr>
      <w:rFonts w:cs="Times New Roman"/>
    </w:rPr>
  </w:style>
  <w:style w:type="character" w:customStyle="1" w:styleId="WW8Num10z1">
    <w:name w:val="WW8Num10z1"/>
    <w:rsid w:val="00147E54"/>
  </w:style>
  <w:style w:type="character" w:customStyle="1" w:styleId="WW8Num10z2">
    <w:name w:val="WW8Num10z2"/>
    <w:rsid w:val="00147E54"/>
  </w:style>
  <w:style w:type="character" w:customStyle="1" w:styleId="WW8Num10z3">
    <w:name w:val="WW8Num10z3"/>
    <w:rsid w:val="00147E54"/>
  </w:style>
  <w:style w:type="character" w:customStyle="1" w:styleId="WW8Num10z4">
    <w:name w:val="WW8Num10z4"/>
    <w:rsid w:val="00147E54"/>
  </w:style>
  <w:style w:type="character" w:customStyle="1" w:styleId="WW8Num10z5">
    <w:name w:val="WW8Num10z5"/>
    <w:rsid w:val="00147E54"/>
  </w:style>
  <w:style w:type="character" w:customStyle="1" w:styleId="WW8Num10z6">
    <w:name w:val="WW8Num10z6"/>
    <w:rsid w:val="00147E54"/>
  </w:style>
  <w:style w:type="character" w:customStyle="1" w:styleId="WW8Num10z7">
    <w:name w:val="WW8Num10z7"/>
    <w:rsid w:val="00147E54"/>
  </w:style>
  <w:style w:type="character" w:customStyle="1" w:styleId="WW8Num10z8">
    <w:name w:val="WW8Num10z8"/>
    <w:rsid w:val="00147E54"/>
  </w:style>
  <w:style w:type="character" w:customStyle="1" w:styleId="WW8Num12z0">
    <w:name w:val="WW8Num12z0"/>
    <w:rsid w:val="00147E54"/>
    <w:rPr>
      <w:rFonts w:ascii="Arial" w:hAnsi="Arial" w:cs="Times New Roman"/>
      <w:sz w:val="22"/>
      <w:szCs w:val="22"/>
    </w:rPr>
  </w:style>
  <w:style w:type="character" w:customStyle="1" w:styleId="WW8Num13z0">
    <w:name w:val="WW8Num13z0"/>
    <w:rsid w:val="00147E54"/>
  </w:style>
  <w:style w:type="character" w:customStyle="1" w:styleId="WW8Num13z1">
    <w:name w:val="WW8Num13z1"/>
    <w:rsid w:val="00147E54"/>
  </w:style>
  <w:style w:type="character" w:customStyle="1" w:styleId="WW8Num13z2">
    <w:name w:val="WW8Num13z2"/>
    <w:rsid w:val="00147E54"/>
  </w:style>
  <w:style w:type="character" w:customStyle="1" w:styleId="WW8Num13z3">
    <w:name w:val="WW8Num13z3"/>
    <w:rsid w:val="00147E54"/>
  </w:style>
  <w:style w:type="character" w:customStyle="1" w:styleId="WW8Num13z4">
    <w:name w:val="WW8Num13z4"/>
    <w:rsid w:val="00147E54"/>
  </w:style>
  <w:style w:type="character" w:customStyle="1" w:styleId="WW8Num13z5">
    <w:name w:val="WW8Num13z5"/>
    <w:rsid w:val="00147E54"/>
  </w:style>
  <w:style w:type="character" w:customStyle="1" w:styleId="WW8Num13z6">
    <w:name w:val="WW8Num13z6"/>
    <w:rsid w:val="00147E54"/>
  </w:style>
  <w:style w:type="character" w:customStyle="1" w:styleId="WW8Num13z7">
    <w:name w:val="WW8Num13z7"/>
    <w:rsid w:val="00147E54"/>
  </w:style>
  <w:style w:type="character" w:customStyle="1" w:styleId="WW8Num13z8">
    <w:name w:val="WW8Num13z8"/>
    <w:rsid w:val="00147E54"/>
  </w:style>
  <w:style w:type="character" w:customStyle="1" w:styleId="WW8Num14z0">
    <w:name w:val="WW8Num14z0"/>
    <w:rsid w:val="00147E54"/>
    <w:rPr>
      <w:b/>
    </w:rPr>
  </w:style>
  <w:style w:type="character" w:customStyle="1" w:styleId="WW8Num14z1">
    <w:name w:val="WW8Num14z1"/>
    <w:rsid w:val="00147E54"/>
  </w:style>
  <w:style w:type="character" w:customStyle="1" w:styleId="WW8Num14z2">
    <w:name w:val="WW8Num14z2"/>
    <w:rsid w:val="00147E54"/>
  </w:style>
  <w:style w:type="character" w:customStyle="1" w:styleId="WW8Num14z3">
    <w:name w:val="WW8Num14z3"/>
    <w:rsid w:val="00147E54"/>
  </w:style>
  <w:style w:type="character" w:customStyle="1" w:styleId="WW8Num14z4">
    <w:name w:val="WW8Num14z4"/>
    <w:rsid w:val="00147E54"/>
  </w:style>
  <w:style w:type="character" w:customStyle="1" w:styleId="WW8Num14z5">
    <w:name w:val="WW8Num14z5"/>
    <w:rsid w:val="00147E54"/>
  </w:style>
  <w:style w:type="character" w:customStyle="1" w:styleId="WW8Num14z6">
    <w:name w:val="WW8Num14z6"/>
    <w:rsid w:val="00147E54"/>
  </w:style>
  <w:style w:type="character" w:customStyle="1" w:styleId="WW8Num14z7">
    <w:name w:val="WW8Num14z7"/>
    <w:rsid w:val="00147E54"/>
  </w:style>
  <w:style w:type="character" w:customStyle="1" w:styleId="WW8Num14z8">
    <w:name w:val="WW8Num14z8"/>
    <w:rsid w:val="00147E54"/>
  </w:style>
  <w:style w:type="character" w:customStyle="1" w:styleId="WW8Num15z0">
    <w:name w:val="WW8Num15z0"/>
    <w:rsid w:val="00147E54"/>
    <w:rPr>
      <w:rFonts w:ascii="Symbol" w:hAnsi="Symbol" w:cs="Symbol"/>
    </w:rPr>
  </w:style>
  <w:style w:type="character" w:customStyle="1" w:styleId="WW8Num15z1">
    <w:name w:val="WW8Num15z1"/>
    <w:rsid w:val="00147E54"/>
    <w:rPr>
      <w:rFonts w:ascii="Courier New" w:hAnsi="Courier New" w:cs="Courier New"/>
    </w:rPr>
  </w:style>
  <w:style w:type="character" w:customStyle="1" w:styleId="WW8Num15z2">
    <w:name w:val="WW8Num15z2"/>
    <w:rsid w:val="00147E54"/>
    <w:rPr>
      <w:rFonts w:ascii="Wingdings" w:hAnsi="Wingdings" w:cs="Wingdings"/>
    </w:rPr>
  </w:style>
  <w:style w:type="character" w:customStyle="1" w:styleId="WW8Num16z0">
    <w:name w:val="WW8Num16z0"/>
    <w:rsid w:val="00147E54"/>
    <w:rPr>
      <w:b/>
    </w:rPr>
  </w:style>
  <w:style w:type="character" w:customStyle="1" w:styleId="WW8Num16z1">
    <w:name w:val="WW8Num16z1"/>
    <w:rsid w:val="00147E54"/>
  </w:style>
  <w:style w:type="character" w:customStyle="1" w:styleId="WW8Num16z2">
    <w:name w:val="WW8Num16z2"/>
    <w:rsid w:val="00147E54"/>
  </w:style>
  <w:style w:type="character" w:customStyle="1" w:styleId="WW8Num16z3">
    <w:name w:val="WW8Num16z3"/>
    <w:rsid w:val="00147E54"/>
  </w:style>
  <w:style w:type="character" w:customStyle="1" w:styleId="WW8Num16z4">
    <w:name w:val="WW8Num16z4"/>
    <w:rsid w:val="00147E54"/>
  </w:style>
  <w:style w:type="character" w:customStyle="1" w:styleId="WW8Num16z5">
    <w:name w:val="WW8Num16z5"/>
    <w:rsid w:val="00147E54"/>
  </w:style>
  <w:style w:type="character" w:customStyle="1" w:styleId="WW8Num16z6">
    <w:name w:val="WW8Num16z6"/>
    <w:rsid w:val="00147E54"/>
  </w:style>
  <w:style w:type="character" w:customStyle="1" w:styleId="WW8Num16z7">
    <w:name w:val="WW8Num16z7"/>
    <w:rsid w:val="00147E54"/>
  </w:style>
  <w:style w:type="character" w:customStyle="1" w:styleId="WW8Num16z8">
    <w:name w:val="WW8Num16z8"/>
    <w:rsid w:val="00147E54"/>
  </w:style>
  <w:style w:type="character" w:customStyle="1" w:styleId="WW8Num17z0">
    <w:name w:val="WW8Num17z0"/>
    <w:rsid w:val="00147E54"/>
    <w:rPr>
      <w:rFonts w:cs="Times New Roman"/>
      <w:b/>
    </w:rPr>
  </w:style>
  <w:style w:type="character" w:customStyle="1" w:styleId="WW8Num17z1">
    <w:name w:val="WW8Num17z1"/>
    <w:rsid w:val="00147E54"/>
    <w:rPr>
      <w:rFonts w:cs="Times New Roman"/>
    </w:rPr>
  </w:style>
  <w:style w:type="character" w:customStyle="1" w:styleId="WW8Num18z0">
    <w:name w:val="WW8Num18z0"/>
    <w:rsid w:val="00147E54"/>
    <w:rPr>
      <w:b/>
    </w:rPr>
  </w:style>
  <w:style w:type="character" w:customStyle="1" w:styleId="WW8Num18z1">
    <w:name w:val="WW8Num18z1"/>
    <w:rsid w:val="00147E54"/>
  </w:style>
  <w:style w:type="character" w:customStyle="1" w:styleId="WW8Num18z2">
    <w:name w:val="WW8Num18z2"/>
    <w:rsid w:val="00147E54"/>
  </w:style>
  <w:style w:type="character" w:customStyle="1" w:styleId="WW8Num18z3">
    <w:name w:val="WW8Num18z3"/>
    <w:rsid w:val="00147E54"/>
  </w:style>
  <w:style w:type="character" w:customStyle="1" w:styleId="WW8Num18z4">
    <w:name w:val="WW8Num18z4"/>
    <w:rsid w:val="00147E54"/>
  </w:style>
  <w:style w:type="character" w:customStyle="1" w:styleId="WW8Num18z5">
    <w:name w:val="WW8Num18z5"/>
    <w:rsid w:val="00147E54"/>
  </w:style>
  <w:style w:type="character" w:customStyle="1" w:styleId="WW8Num18z6">
    <w:name w:val="WW8Num18z6"/>
    <w:rsid w:val="00147E54"/>
  </w:style>
  <w:style w:type="character" w:customStyle="1" w:styleId="WW8Num18z7">
    <w:name w:val="WW8Num18z7"/>
    <w:rsid w:val="00147E54"/>
  </w:style>
  <w:style w:type="character" w:customStyle="1" w:styleId="WW8Num18z8">
    <w:name w:val="WW8Num18z8"/>
    <w:rsid w:val="00147E54"/>
  </w:style>
  <w:style w:type="character" w:customStyle="1" w:styleId="WW8Num19z0">
    <w:name w:val="WW8Num19z0"/>
    <w:rsid w:val="00147E54"/>
    <w:rPr>
      <w:rFonts w:ascii="Wingdings" w:hAnsi="Wingdings" w:cs="Wingdings"/>
    </w:rPr>
  </w:style>
  <w:style w:type="character" w:customStyle="1" w:styleId="WW8Num19z1">
    <w:name w:val="WW8Num19z1"/>
    <w:rsid w:val="00147E54"/>
    <w:rPr>
      <w:rFonts w:ascii="Courier New" w:hAnsi="Courier New" w:cs="Courier New"/>
    </w:rPr>
  </w:style>
  <w:style w:type="character" w:customStyle="1" w:styleId="WW8Num19z3">
    <w:name w:val="WW8Num19z3"/>
    <w:rsid w:val="00147E54"/>
    <w:rPr>
      <w:rFonts w:ascii="Symbol" w:hAnsi="Symbol" w:cs="Symbol"/>
    </w:rPr>
  </w:style>
  <w:style w:type="character" w:customStyle="1" w:styleId="WW8Num20z0">
    <w:name w:val="WW8Num20z0"/>
    <w:rsid w:val="00147E54"/>
    <w:rPr>
      <w:rFonts w:ascii="Symbol" w:hAnsi="Symbol" w:cs="Symbol"/>
      <w:sz w:val="22"/>
      <w:szCs w:val="22"/>
      <w:lang w:val="es-ES"/>
    </w:rPr>
  </w:style>
  <w:style w:type="character" w:customStyle="1" w:styleId="WW8Num20z1">
    <w:name w:val="WW8Num20z1"/>
    <w:rsid w:val="00147E54"/>
    <w:rPr>
      <w:rFonts w:ascii="Courier New" w:hAnsi="Courier New" w:cs="Courier New"/>
    </w:rPr>
  </w:style>
  <w:style w:type="character" w:customStyle="1" w:styleId="WW8Num20z2">
    <w:name w:val="WW8Num20z2"/>
    <w:rsid w:val="00147E54"/>
    <w:rPr>
      <w:rFonts w:ascii="Wingdings" w:hAnsi="Wingdings" w:cs="Wingdings"/>
    </w:rPr>
  </w:style>
  <w:style w:type="character" w:customStyle="1" w:styleId="WW8Num21z0">
    <w:name w:val="WW8Num21z0"/>
    <w:rsid w:val="00147E54"/>
    <w:rPr>
      <w:rFonts w:ascii="Wingdings" w:hAnsi="Wingdings" w:cs="Wingdings"/>
    </w:rPr>
  </w:style>
  <w:style w:type="character" w:customStyle="1" w:styleId="WW8Num21z1">
    <w:name w:val="WW8Num21z1"/>
    <w:rsid w:val="00147E54"/>
    <w:rPr>
      <w:rFonts w:ascii="Courier New" w:hAnsi="Courier New" w:cs="Courier New"/>
    </w:rPr>
  </w:style>
  <w:style w:type="character" w:customStyle="1" w:styleId="WW8Num21z3">
    <w:name w:val="WW8Num21z3"/>
    <w:rsid w:val="00147E54"/>
    <w:rPr>
      <w:rFonts w:ascii="Symbol" w:hAnsi="Symbol" w:cs="Symbol"/>
    </w:rPr>
  </w:style>
  <w:style w:type="character" w:customStyle="1" w:styleId="WW8Num22z0">
    <w:name w:val="WW8Num22z0"/>
    <w:rsid w:val="00147E54"/>
    <w:rPr>
      <w:b/>
    </w:rPr>
  </w:style>
  <w:style w:type="character" w:customStyle="1" w:styleId="WW8Num22z2">
    <w:name w:val="WW8Num22z2"/>
    <w:rsid w:val="00147E54"/>
  </w:style>
  <w:style w:type="character" w:customStyle="1" w:styleId="WW8Num22z3">
    <w:name w:val="WW8Num22z3"/>
    <w:rsid w:val="00147E54"/>
  </w:style>
  <w:style w:type="character" w:customStyle="1" w:styleId="WW8Num22z4">
    <w:name w:val="WW8Num22z4"/>
    <w:rsid w:val="00147E54"/>
  </w:style>
  <w:style w:type="character" w:customStyle="1" w:styleId="WW8Num22z5">
    <w:name w:val="WW8Num22z5"/>
    <w:rsid w:val="00147E54"/>
  </w:style>
  <w:style w:type="character" w:customStyle="1" w:styleId="WW8Num22z6">
    <w:name w:val="WW8Num22z6"/>
    <w:rsid w:val="00147E54"/>
  </w:style>
  <w:style w:type="character" w:customStyle="1" w:styleId="WW8Num22z7">
    <w:name w:val="WW8Num22z7"/>
    <w:rsid w:val="00147E54"/>
  </w:style>
  <w:style w:type="character" w:customStyle="1" w:styleId="WW8Num22z8">
    <w:name w:val="WW8Num22z8"/>
    <w:rsid w:val="00147E54"/>
  </w:style>
  <w:style w:type="character" w:customStyle="1" w:styleId="WW8Num23z0">
    <w:name w:val="WW8Num23z0"/>
    <w:rsid w:val="00147E54"/>
  </w:style>
  <w:style w:type="character" w:customStyle="1" w:styleId="WW8Num23z1">
    <w:name w:val="WW8Num23z1"/>
    <w:rsid w:val="00147E54"/>
  </w:style>
  <w:style w:type="character" w:customStyle="1" w:styleId="WW8Num23z2">
    <w:name w:val="WW8Num23z2"/>
    <w:rsid w:val="00147E54"/>
  </w:style>
  <w:style w:type="character" w:customStyle="1" w:styleId="WW8Num23z3">
    <w:name w:val="WW8Num23z3"/>
    <w:rsid w:val="00147E54"/>
  </w:style>
  <w:style w:type="character" w:customStyle="1" w:styleId="WW8Num23z4">
    <w:name w:val="WW8Num23z4"/>
    <w:rsid w:val="00147E54"/>
  </w:style>
  <w:style w:type="character" w:customStyle="1" w:styleId="WW8Num23z5">
    <w:name w:val="WW8Num23z5"/>
    <w:rsid w:val="00147E54"/>
  </w:style>
  <w:style w:type="character" w:customStyle="1" w:styleId="WW8Num23z6">
    <w:name w:val="WW8Num23z6"/>
    <w:rsid w:val="00147E54"/>
  </w:style>
  <w:style w:type="character" w:customStyle="1" w:styleId="WW8Num23z7">
    <w:name w:val="WW8Num23z7"/>
    <w:rsid w:val="00147E54"/>
  </w:style>
  <w:style w:type="character" w:customStyle="1" w:styleId="WW8Num23z8">
    <w:name w:val="WW8Num23z8"/>
    <w:rsid w:val="00147E54"/>
  </w:style>
  <w:style w:type="character" w:customStyle="1" w:styleId="WW8Num24z0">
    <w:name w:val="WW8Num24z0"/>
    <w:rsid w:val="00147E54"/>
    <w:rPr>
      <w:b/>
    </w:rPr>
  </w:style>
  <w:style w:type="character" w:customStyle="1" w:styleId="WW8Num24z1">
    <w:name w:val="WW8Num24z1"/>
    <w:rsid w:val="00147E54"/>
  </w:style>
  <w:style w:type="character" w:customStyle="1" w:styleId="WW8Num24z2">
    <w:name w:val="WW8Num24z2"/>
    <w:rsid w:val="00147E54"/>
  </w:style>
  <w:style w:type="character" w:customStyle="1" w:styleId="WW8Num24z3">
    <w:name w:val="WW8Num24z3"/>
    <w:rsid w:val="00147E54"/>
  </w:style>
  <w:style w:type="character" w:customStyle="1" w:styleId="WW8Num24z4">
    <w:name w:val="WW8Num24z4"/>
    <w:rsid w:val="00147E54"/>
  </w:style>
  <w:style w:type="character" w:customStyle="1" w:styleId="WW8Num24z5">
    <w:name w:val="WW8Num24z5"/>
    <w:rsid w:val="00147E54"/>
  </w:style>
  <w:style w:type="character" w:customStyle="1" w:styleId="WW8Num24z6">
    <w:name w:val="WW8Num24z6"/>
    <w:rsid w:val="00147E54"/>
  </w:style>
  <w:style w:type="character" w:customStyle="1" w:styleId="WW8Num24z7">
    <w:name w:val="WW8Num24z7"/>
    <w:rsid w:val="00147E54"/>
  </w:style>
  <w:style w:type="character" w:customStyle="1" w:styleId="WW8Num24z8">
    <w:name w:val="WW8Num24z8"/>
    <w:rsid w:val="00147E54"/>
  </w:style>
  <w:style w:type="character" w:customStyle="1" w:styleId="WW8Num25z0">
    <w:name w:val="WW8Num25z0"/>
    <w:rsid w:val="00147E54"/>
  </w:style>
  <w:style w:type="character" w:customStyle="1" w:styleId="WW8Num25z1">
    <w:name w:val="WW8Num25z1"/>
    <w:rsid w:val="00147E54"/>
  </w:style>
  <w:style w:type="character" w:customStyle="1" w:styleId="WW8Num25z2">
    <w:name w:val="WW8Num25z2"/>
    <w:rsid w:val="00147E54"/>
  </w:style>
  <w:style w:type="character" w:customStyle="1" w:styleId="WW8Num25z3">
    <w:name w:val="WW8Num25z3"/>
    <w:rsid w:val="00147E54"/>
  </w:style>
  <w:style w:type="character" w:customStyle="1" w:styleId="WW8Num25z4">
    <w:name w:val="WW8Num25z4"/>
    <w:rsid w:val="00147E54"/>
  </w:style>
  <w:style w:type="character" w:customStyle="1" w:styleId="WW8Num25z5">
    <w:name w:val="WW8Num25z5"/>
    <w:rsid w:val="00147E54"/>
  </w:style>
  <w:style w:type="character" w:customStyle="1" w:styleId="WW8Num25z6">
    <w:name w:val="WW8Num25z6"/>
    <w:rsid w:val="00147E54"/>
  </w:style>
  <w:style w:type="character" w:customStyle="1" w:styleId="WW8Num25z7">
    <w:name w:val="WW8Num25z7"/>
    <w:rsid w:val="00147E54"/>
  </w:style>
  <w:style w:type="character" w:customStyle="1" w:styleId="WW8Num25z8">
    <w:name w:val="WW8Num25z8"/>
    <w:rsid w:val="00147E54"/>
  </w:style>
  <w:style w:type="character" w:customStyle="1" w:styleId="WW8Num26z0">
    <w:name w:val="WW8Num26z0"/>
    <w:rsid w:val="00147E54"/>
    <w:rPr>
      <w:rFonts w:cs="Times New Roman"/>
      <w:b w:val="0"/>
    </w:rPr>
  </w:style>
  <w:style w:type="character" w:customStyle="1" w:styleId="WW8Num26z1">
    <w:name w:val="WW8Num26z1"/>
    <w:rsid w:val="00147E54"/>
    <w:rPr>
      <w:rFonts w:ascii="Symbol" w:eastAsia="Times New Roman" w:hAnsi="Symbol" w:cs="Symbol"/>
    </w:rPr>
  </w:style>
  <w:style w:type="character" w:customStyle="1" w:styleId="WW8Num26z2">
    <w:name w:val="WW8Num26z2"/>
    <w:rsid w:val="00147E54"/>
    <w:rPr>
      <w:rFonts w:cs="Times New Roman"/>
    </w:rPr>
  </w:style>
  <w:style w:type="character" w:customStyle="1" w:styleId="WW8Num27z0">
    <w:name w:val="WW8Num27z0"/>
    <w:rsid w:val="00147E54"/>
    <w:rPr>
      <w:rFonts w:ascii="Symbol" w:hAnsi="Symbol" w:cs="Symbol"/>
      <w:sz w:val="20"/>
      <w:szCs w:val="22"/>
    </w:rPr>
  </w:style>
  <w:style w:type="character" w:customStyle="1" w:styleId="WW8Num28z0">
    <w:name w:val="WW8Num28z0"/>
    <w:rsid w:val="00147E54"/>
    <w:rPr>
      <w:b w:val="0"/>
    </w:rPr>
  </w:style>
  <w:style w:type="character" w:customStyle="1" w:styleId="WW8Num28z1">
    <w:name w:val="WW8Num28z1"/>
    <w:rsid w:val="00147E54"/>
  </w:style>
  <w:style w:type="character" w:customStyle="1" w:styleId="WW8Num28z2">
    <w:name w:val="WW8Num28z2"/>
    <w:rsid w:val="00147E54"/>
  </w:style>
  <w:style w:type="character" w:customStyle="1" w:styleId="WW8Num28z3">
    <w:name w:val="WW8Num28z3"/>
    <w:rsid w:val="00147E54"/>
  </w:style>
  <w:style w:type="character" w:customStyle="1" w:styleId="WW8Num28z4">
    <w:name w:val="WW8Num28z4"/>
    <w:rsid w:val="00147E54"/>
  </w:style>
  <w:style w:type="character" w:customStyle="1" w:styleId="WW8Num28z5">
    <w:name w:val="WW8Num28z5"/>
    <w:rsid w:val="00147E54"/>
  </w:style>
  <w:style w:type="character" w:customStyle="1" w:styleId="WW8Num28z6">
    <w:name w:val="WW8Num28z6"/>
    <w:rsid w:val="00147E54"/>
  </w:style>
  <w:style w:type="character" w:customStyle="1" w:styleId="WW8Num28z7">
    <w:name w:val="WW8Num28z7"/>
    <w:rsid w:val="00147E54"/>
  </w:style>
  <w:style w:type="character" w:customStyle="1" w:styleId="WW8Num28z8">
    <w:name w:val="WW8Num28z8"/>
    <w:rsid w:val="00147E54"/>
  </w:style>
  <w:style w:type="character" w:customStyle="1" w:styleId="WW8Num29z0">
    <w:name w:val="WW8Num29z0"/>
    <w:rsid w:val="00147E54"/>
  </w:style>
  <w:style w:type="character" w:customStyle="1" w:styleId="WW8Num29z1">
    <w:name w:val="WW8Num29z1"/>
    <w:rsid w:val="00147E54"/>
  </w:style>
  <w:style w:type="character" w:customStyle="1" w:styleId="WW8Num29z2">
    <w:name w:val="WW8Num29z2"/>
    <w:rsid w:val="00147E54"/>
  </w:style>
  <w:style w:type="character" w:customStyle="1" w:styleId="WW8Num29z3">
    <w:name w:val="WW8Num29z3"/>
    <w:rsid w:val="00147E54"/>
  </w:style>
  <w:style w:type="character" w:customStyle="1" w:styleId="WW8Num29z4">
    <w:name w:val="WW8Num29z4"/>
    <w:rsid w:val="00147E54"/>
  </w:style>
  <w:style w:type="character" w:customStyle="1" w:styleId="WW8Num29z5">
    <w:name w:val="WW8Num29z5"/>
    <w:rsid w:val="00147E54"/>
  </w:style>
  <w:style w:type="character" w:customStyle="1" w:styleId="WW8Num29z6">
    <w:name w:val="WW8Num29z6"/>
    <w:rsid w:val="00147E54"/>
  </w:style>
  <w:style w:type="character" w:customStyle="1" w:styleId="WW8Num29z7">
    <w:name w:val="WW8Num29z7"/>
    <w:rsid w:val="00147E54"/>
  </w:style>
  <w:style w:type="character" w:customStyle="1" w:styleId="WW8Num29z8">
    <w:name w:val="WW8Num29z8"/>
    <w:rsid w:val="00147E54"/>
  </w:style>
  <w:style w:type="character" w:customStyle="1" w:styleId="WW8Num30z0">
    <w:name w:val="WW8Num30z0"/>
    <w:rsid w:val="00147E54"/>
  </w:style>
  <w:style w:type="character" w:customStyle="1" w:styleId="WW8Num30z1">
    <w:name w:val="WW8Num30z1"/>
    <w:rsid w:val="00147E54"/>
  </w:style>
  <w:style w:type="character" w:customStyle="1" w:styleId="WW8Num30z2">
    <w:name w:val="WW8Num30z2"/>
    <w:rsid w:val="00147E54"/>
  </w:style>
  <w:style w:type="character" w:customStyle="1" w:styleId="WW8Num30z3">
    <w:name w:val="WW8Num30z3"/>
    <w:rsid w:val="00147E54"/>
  </w:style>
  <w:style w:type="character" w:customStyle="1" w:styleId="WW8Num30z4">
    <w:name w:val="WW8Num30z4"/>
    <w:rsid w:val="00147E54"/>
  </w:style>
  <w:style w:type="character" w:customStyle="1" w:styleId="WW8Num30z5">
    <w:name w:val="WW8Num30z5"/>
    <w:rsid w:val="00147E54"/>
  </w:style>
  <w:style w:type="character" w:customStyle="1" w:styleId="WW8Num30z6">
    <w:name w:val="WW8Num30z6"/>
    <w:rsid w:val="00147E54"/>
  </w:style>
  <w:style w:type="character" w:customStyle="1" w:styleId="WW8Num30z7">
    <w:name w:val="WW8Num30z7"/>
    <w:rsid w:val="00147E54"/>
  </w:style>
  <w:style w:type="character" w:customStyle="1" w:styleId="WW8Num30z8">
    <w:name w:val="WW8Num30z8"/>
    <w:rsid w:val="00147E54"/>
  </w:style>
  <w:style w:type="character" w:customStyle="1" w:styleId="WW8Num31z0">
    <w:name w:val="WW8Num31z0"/>
    <w:rsid w:val="00147E54"/>
  </w:style>
  <w:style w:type="character" w:customStyle="1" w:styleId="WW8Num31z1">
    <w:name w:val="WW8Num31z1"/>
    <w:rsid w:val="00147E54"/>
  </w:style>
  <w:style w:type="character" w:customStyle="1" w:styleId="WW8Num31z2">
    <w:name w:val="WW8Num31z2"/>
    <w:rsid w:val="00147E54"/>
  </w:style>
  <w:style w:type="character" w:customStyle="1" w:styleId="WW8Num31z3">
    <w:name w:val="WW8Num31z3"/>
    <w:rsid w:val="00147E54"/>
  </w:style>
  <w:style w:type="character" w:customStyle="1" w:styleId="WW8Num31z4">
    <w:name w:val="WW8Num31z4"/>
    <w:rsid w:val="00147E54"/>
  </w:style>
  <w:style w:type="character" w:customStyle="1" w:styleId="WW8Num31z5">
    <w:name w:val="WW8Num31z5"/>
    <w:rsid w:val="00147E54"/>
  </w:style>
  <w:style w:type="character" w:customStyle="1" w:styleId="WW8Num31z6">
    <w:name w:val="WW8Num31z6"/>
    <w:rsid w:val="00147E54"/>
  </w:style>
  <w:style w:type="character" w:customStyle="1" w:styleId="WW8Num31z7">
    <w:name w:val="WW8Num31z7"/>
    <w:rsid w:val="00147E54"/>
  </w:style>
  <w:style w:type="character" w:customStyle="1" w:styleId="WW8Num31z8">
    <w:name w:val="WW8Num31z8"/>
    <w:rsid w:val="00147E54"/>
  </w:style>
  <w:style w:type="character" w:customStyle="1" w:styleId="WW8Num32z0">
    <w:name w:val="WW8Num32z0"/>
    <w:rsid w:val="00147E54"/>
  </w:style>
  <w:style w:type="character" w:customStyle="1" w:styleId="WW8Num32z1">
    <w:name w:val="WW8Num32z1"/>
    <w:rsid w:val="00147E54"/>
  </w:style>
  <w:style w:type="character" w:customStyle="1" w:styleId="WW8Num32z2">
    <w:name w:val="WW8Num32z2"/>
    <w:rsid w:val="00147E54"/>
  </w:style>
  <w:style w:type="character" w:customStyle="1" w:styleId="WW8Num32z3">
    <w:name w:val="WW8Num32z3"/>
    <w:rsid w:val="00147E54"/>
  </w:style>
  <w:style w:type="character" w:customStyle="1" w:styleId="WW8Num32z4">
    <w:name w:val="WW8Num32z4"/>
    <w:rsid w:val="00147E54"/>
  </w:style>
  <w:style w:type="character" w:customStyle="1" w:styleId="WW8Num32z5">
    <w:name w:val="WW8Num32z5"/>
    <w:rsid w:val="00147E54"/>
  </w:style>
  <w:style w:type="character" w:customStyle="1" w:styleId="WW8Num32z6">
    <w:name w:val="WW8Num32z6"/>
    <w:rsid w:val="00147E54"/>
  </w:style>
  <w:style w:type="character" w:customStyle="1" w:styleId="WW8Num32z7">
    <w:name w:val="WW8Num32z7"/>
    <w:rsid w:val="00147E54"/>
  </w:style>
  <w:style w:type="character" w:customStyle="1" w:styleId="WW8Num32z8">
    <w:name w:val="WW8Num32z8"/>
    <w:rsid w:val="00147E54"/>
  </w:style>
  <w:style w:type="character" w:customStyle="1" w:styleId="WW8Num33z0">
    <w:name w:val="WW8Num33z0"/>
    <w:rsid w:val="00147E54"/>
  </w:style>
  <w:style w:type="character" w:customStyle="1" w:styleId="WW8Num33z1">
    <w:name w:val="WW8Num33z1"/>
    <w:rsid w:val="00147E54"/>
  </w:style>
  <w:style w:type="character" w:customStyle="1" w:styleId="WW8Num33z2">
    <w:name w:val="WW8Num33z2"/>
    <w:rsid w:val="00147E54"/>
  </w:style>
  <w:style w:type="character" w:customStyle="1" w:styleId="WW8Num33z3">
    <w:name w:val="WW8Num33z3"/>
    <w:rsid w:val="00147E54"/>
  </w:style>
  <w:style w:type="character" w:customStyle="1" w:styleId="WW8Num33z4">
    <w:name w:val="WW8Num33z4"/>
    <w:rsid w:val="00147E54"/>
  </w:style>
  <w:style w:type="character" w:customStyle="1" w:styleId="WW8Num33z5">
    <w:name w:val="WW8Num33z5"/>
    <w:rsid w:val="00147E54"/>
  </w:style>
  <w:style w:type="character" w:customStyle="1" w:styleId="WW8Num33z6">
    <w:name w:val="WW8Num33z6"/>
    <w:rsid w:val="00147E54"/>
  </w:style>
  <w:style w:type="character" w:customStyle="1" w:styleId="WW8Num33z7">
    <w:name w:val="WW8Num33z7"/>
    <w:rsid w:val="00147E54"/>
  </w:style>
  <w:style w:type="character" w:customStyle="1" w:styleId="WW8Num33z8">
    <w:name w:val="WW8Num33z8"/>
    <w:rsid w:val="00147E54"/>
  </w:style>
  <w:style w:type="character" w:customStyle="1" w:styleId="WW8Num34z0">
    <w:name w:val="WW8Num34z0"/>
    <w:rsid w:val="00147E54"/>
    <w:rPr>
      <w:rFonts w:ascii="Symbol" w:hAnsi="Symbol" w:cs="Symbol"/>
    </w:rPr>
  </w:style>
  <w:style w:type="character" w:customStyle="1" w:styleId="WW8Num34z1">
    <w:name w:val="WW8Num34z1"/>
    <w:rsid w:val="00147E54"/>
    <w:rPr>
      <w:rFonts w:ascii="Courier New" w:hAnsi="Courier New" w:cs="Courier New"/>
    </w:rPr>
  </w:style>
  <w:style w:type="character" w:customStyle="1" w:styleId="WW8Num34z2">
    <w:name w:val="WW8Num34z2"/>
    <w:rsid w:val="00147E54"/>
    <w:rPr>
      <w:rFonts w:ascii="Wingdings" w:hAnsi="Wingdings" w:cs="Wingdings"/>
    </w:rPr>
  </w:style>
  <w:style w:type="character" w:customStyle="1" w:styleId="WW8Num35z0">
    <w:name w:val="WW8Num35z0"/>
    <w:rsid w:val="00147E54"/>
    <w:rPr>
      <w:rFonts w:cs="Times New Roman"/>
    </w:rPr>
  </w:style>
  <w:style w:type="character" w:customStyle="1" w:styleId="WW8Num36z0">
    <w:name w:val="WW8Num36z0"/>
    <w:rsid w:val="00147E54"/>
    <w:rPr>
      <w:b/>
    </w:rPr>
  </w:style>
  <w:style w:type="character" w:customStyle="1" w:styleId="WW8Num36z2">
    <w:name w:val="WW8Num36z2"/>
    <w:rsid w:val="00147E54"/>
  </w:style>
  <w:style w:type="character" w:customStyle="1" w:styleId="WW8Num36z3">
    <w:name w:val="WW8Num36z3"/>
    <w:rsid w:val="00147E54"/>
  </w:style>
  <w:style w:type="character" w:customStyle="1" w:styleId="WW8Num36z4">
    <w:name w:val="WW8Num36z4"/>
    <w:rsid w:val="00147E54"/>
  </w:style>
  <w:style w:type="character" w:customStyle="1" w:styleId="WW8Num36z5">
    <w:name w:val="WW8Num36z5"/>
    <w:rsid w:val="00147E54"/>
  </w:style>
  <w:style w:type="character" w:customStyle="1" w:styleId="WW8Num36z6">
    <w:name w:val="WW8Num36z6"/>
    <w:rsid w:val="00147E54"/>
  </w:style>
  <w:style w:type="character" w:customStyle="1" w:styleId="WW8Num36z7">
    <w:name w:val="WW8Num36z7"/>
    <w:rsid w:val="00147E54"/>
  </w:style>
  <w:style w:type="character" w:customStyle="1" w:styleId="WW8Num36z8">
    <w:name w:val="WW8Num36z8"/>
    <w:rsid w:val="00147E54"/>
  </w:style>
  <w:style w:type="character" w:customStyle="1" w:styleId="WW8Num37z0">
    <w:name w:val="WW8Num37z0"/>
    <w:rsid w:val="00147E54"/>
    <w:rPr>
      <w:b/>
    </w:rPr>
  </w:style>
  <w:style w:type="character" w:customStyle="1" w:styleId="WW8Num37z2">
    <w:name w:val="WW8Num37z2"/>
    <w:rsid w:val="00147E54"/>
  </w:style>
  <w:style w:type="character" w:customStyle="1" w:styleId="WW8Num37z3">
    <w:name w:val="WW8Num37z3"/>
    <w:rsid w:val="00147E54"/>
  </w:style>
  <w:style w:type="character" w:customStyle="1" w:styleId="WW8Num37z4">
    <w:name w:val="WW8Num37z4"/>
    <w:rsid w:val="00147E54"/>
  </w:style>
  <w:style w:type="character" w:customStyle="1" w:styleId="WW8Num37z5">
    <w:name w:val="WW8Num37z5"/>
    <w:rsid w:val="00147E54"/>
  </w:style>
  <w:style w:type="character" w:customStyle="1" w:styleId="WW8Num37z6">
    <w:name w:val="WW8Num37z6"/>
    <w:rsid w:val="00147E54"/>
  </w:style>
  <w:style w:type="character" w:customStyle="1" w:styleId="WW8Num37z7">
    <w:name w:val="WW8Num37z7"/>
    <w:rsid w:val="00147E54"/>
  </w:style>
  <w:style w:type="character" w:customStyle="1" w:styleId="WW8Num37z8">
    <w:name w:val="WW8Num37z8"/>
    <w:rsid w:val="00147E54"/>
  </w:style>
  <w:style w:type="character" w:customStyle="1" w:styleId="WW8Num38z0">
    <w:name w:val="WW8Num38z0"/>
    <w:rsid w:val="00147E54"/>
    <w:rPr>
      <w:rFonts w:cs="Times New Roman"/>
    </w:rPr>
  </w:style>
  <w:style w:type="character" w:customStyle="1" w:styleId="WW8Num39z0">
    <w:name w:val="WW8Num39z0"/>
    <w:rsid w:val="00147E54"/>
  </w:style>
  <w:style w:type="character" w:customStyle="1" w:styleId="WW8Num39z1">
    <w:name w:val="WW8Num39z1"/>
    <w:rsid w:val="00147E54"/>
  </w:style>
  <w:style w:type="character" w:customStyle="1" w:styleId="WW8Num39z2">
    <w:name w:val="WW8Num39z2"/>
    <w:rsid w:val="00147E54"/>
  </w:style>
  <w:style w:type="character" w:customStyle="1" w:styleId="WW8Num39z3">
    <w:name w:val="WW8Num39z3"/>
    <w:rsid w:val="00147E54"/>
  </w:style>
  <w:style w:type="character" w:customStyle="1" w:styleId="WW8Num39z4">
    <w:name w:val="WW8Num39z4"/>
    <w:rsid w:val="00147E54"/>
  </w:style>
  <w:style w:type="character" w:customStyle="1" w:styleId="WW8Num39z5">
    <w:name w:val="WW8Num39z5"/>
    <w:rsid w:val="00147E54"/>
  </w:style>
  <w:style w:type="character" w:customStyle="1" w:styleId="WW8Num39z6">
    <w:name w:val="WW8Num39z6"/>
    <w:rsid w:val="00147E54"/>
  </w:style>
  <w:style w:type="character" w:customStyle="1" w:styleId="WW8Num39z7">
    <w:name w:val="WW8Num39z7"/>
    <w:rsid w:val="00147E54"/>
  </w:style>
  <w:style w:type="character" w:customStyle="1" w:styleId="WW8Num39z8">
    <w:name w:val="WW8Num39z8"/>
    <w:rsid w:val="00147E54"/>
  </w:style>
  <w:style w:type="character" w:customStyle="1" w:styleId="WW8Num40z0">
    <w:name w:val="WW8Num40z0"/>
    <w:rsid w:val="00147E54"/>
    <w:rPr>
      <w:rFonts w:cs="Times New Roman"/>
      <w:b/>
    </w:rPr>
  </w:style>
  <w:style w:type="character" w:customStyle="1" w:styleId="WW8Num40z1">
    <w:name w:val="WW8Num40z1"/>
    <w:rsid w:val="00147E54"/>
  </w:style>
  <w:style w:type="character" w:customStyle="1" w:styleId="WW8Num40z2">
    <w:name w:val="WW8Num40z2"/>
    <w:rsid w:val="00147E54"/>
  </w:style>
  <w:style w:type="character" w:customStyle="1" w:styleId="WW8Num40z3">
    <w:name w:val="WW8Num40z3"/>
    <w:rsid w:val="00147E54"/>
  </w:style>
  <w:style w:type="character" w:customStyle="1" w:styleId="WW8Num40z4">
    <w:name w:val="WW8Num40z4"/>
    <w:rsid w:val="00147E54"/>
  </w:style>
  <w:style w:type="character" w:customStyle="1" w:styleId="WW8Num40z5">
    <w:name w:val="WW8Num40z5"/>
    <w:rsid w:val="00147E54"/>
  </w:style>
  <w:style w:type="character" w:customStyle="1" w:styleId="WW8Num40z6">
    <w:name w:val="WW8Num40z6"/>
    <w:rsid w:val="00147E54"/>
  </w:style>
  <w:style w:type="character" w:customStyle="1" w:styleId="WW8Num40z7">
    <w:name w:val="WW8Num40z7"/>
    <w:rsid w:val="00147E54"/>
  </w:style>
  <w:style w:type="character" w:customStyle="1" w:styleId="WW8Num40z8">
    <w:name w:val="WW8Num40z8"/>
    <w:rsid w:val="00147E54"/>
  </w:style>
  <w:style w:type="character" w:customStyle="1" w:styleId="WW8Num41z0">
    <w:name w:val="WW8Num41z0"/>
    <w:rsid w:val="00147E54"/>
  </w:style>
  <w:style w:type="character" w:customStyle="1" w:styleId="WW8Num41z1">
    <w:name w:val="WW8Num41z1"/>
    <w:rsid w:val="00147E54"/>
  </w:style>
  <w:style w:type="character" w:customStyle="1" w:styleId="WW8Num41z2">
    <w:name w:val="WW8Num41z2"/>
    <w:rsid w:val="00147E54"/>
  </w:style>
  <w:style w:type="character" w:customStyle="1" w:styleId="WW8Num41z3">
    <w:name w:val="WW8Num41z3"/>
    <w:rsid w:val="00147E54"/>
  </w:style>
  <w:style w:type="character" w:customStyle="1" w:styleId="WW8Num41z4">
    <w:name w:val="WW8Num41z4"/>
    <w:rsid w:val="00147E54"/>
  </w:style>
  <w:style w:type="character" w:customStyle="1" w:styleId="WW8Num41z5">
    <w:name w:val="WW8Num41z5"/>
    <w:rsid w:val="00147E54"/>
  </w:style>
  <w:style w:type="character" w:customStyle="1" w:styleId="WW8Num41z6">
    <w:name w:val="WW8Num41z6"/>
    <w:rsid w:val="00147E54"/>
  </w:style>
  <w:style w:type="character" w:customStyle="1" w:styleId="WW8Num41z7">
    <w:name w:val="WW8Num41z7"/>
    <w:rsid w:val="00147E54"/>
  </w:style>
  <w:style w:type="character" w:customStyle="1" w:styleId="WW8Num41z8">
    <w:name w:val="WW8Num41z8"/>
    <w:rsid w:val="00147E54"/>
  </w:style>
  <w:style w:type="character" w:customStyle="1" w:styleId="WW8Num42z0">
    <w:name w:val="WW8Num42z0"/>
    <w:rsid w:val="00147E54"/>
  </w:style>
  <w:style w:type="character" w:customStyle="1" w:styleId="WW8Num42z1">
    <w:name w:val="WW8Num42z1"/>
    <w:rsid w:val="00147E54"/>
  </w:style>
  <w:style w:type="character" w:customStyle="1" w:styleId="WW8Num42z2">
    <w:name w:val="WW8Num42z2"/>
    <w:rsid w:val="00147E54"/>
  </w:style>
  <w:style w:type="character" w:customStyle="1" w:styleId="WW8Num42z3">
    <w:name w:val="WW8Num42z3"/>
    <w:rsid w:val="00147E54"/>
  </w:style>
  <w:style w:type="character" w:customStyle="1" w:styleId="WW8Num42z4">
    <w:name w:val="WW8Num42z4"/>
    <w:rsid w:val="00147E54"/>
  </w:style>
  <w:style w:type="character" w:customStyle="1" w:styleId="WW8Num42z5">
    <w:name w:val="WW8Num42z5"/>
    <w:rsid w:val="00147E54"/>
  </w:style>
  <w:style w:type="character" w:customStyle="1" w:styleId="WW8Num42z6">
    <w:name w:val="WW8Num42z6"/>
    <w:rsid w:val="00147E54"/>
  </w:style>
  <w:style w:type="character" w:customStyle="1" w:styleId="WW8Num42z7">
    <w:name w:val="WW8Num42z7"/>
    <w:rsid w:val="00147E54"/>
  </w:style>
  <w:style w:type="character" w:customStyle="1" w:styleId="WW8Num42z8">
    <w:name w:val="WW8Num42z8"/>
    <w:rsid w:val="00147E54"/>
  </w:style>
  <w:style w:type="character" w:customStyle="1" w:styleId="WW8Num43z0">
    <w:name w:val="WW8Num43z0"/>
    <w:rsid w:val="00147E54"/>
    <w:rPr>
      <w:rFonts w:ascii="Symbol" w:hAnsi="Symbol" w:cs="Symbol"/>
      <w:color w:val="auto"/>
    </w:rPr>
  </w:style>
  <w:style w:type="character" w:customStyle="1" w:styleId="WW8Num43z2">
    <w:name w:val="WW8Num43z2"/>
    <w:rsid w:val="00147E54"/>
    <w:rPr>
      <w:rFonts w:ascii="Wingdings" w:hAnsi="Wingdings" w:cs="Wingdings"/>
      <w:color w:val="auto"/>
    </w:rPr>
  </w:style>
  <w:style w:type="character" w:customStyle="1" w:styleId="WW8Num43z3">
    <w:name w:val="WW8Num43z3"/>
    <w:rsid w:val="00147E54"/>
    <w:rPr>
      <w:rFonts w:ascii="Symbol" w:hAnsi="Symbol" w:cs="Symbol"/>
    </w:rPr>
  </w:style>
  <w:style w:type="character" w:customStyle="1" w:styleId="WW8Num43z4">
    <w:name w:val="WW8Num43z4"/>
    <w:rsid w:val="00147E54"/>
    <w:rPr>
      <w:rFonts w:ascii="Courier New" w:hAnsi="Courier New" w:cs="Courier New"/>
    </w:rPr>
  </w:style>
  <w:style w:type="character" w:customStyle="1" w:styleId="WW8Num43z5">
    <w:name w:val="WW8Num43z5"/>
    <w:rsid w:val="00147E54"/>
    <w:rPr>
      <w:rFonts w:ascii="Wingdings" w:hAnsi="Wingdings" w:cs="Wingdings"/>
    </w:rPr>
  </w:style>
  <w:style w:type="character" w:customStyle="1" w:styleId="WW8Num44z0">
    <w:name w:val="WW8Num44z0"/>
    <w:rsid w:val="00147E54"/>
    <w:rPr>
      <w:rFonts w:ascii="Arial" w:hAnsi="Arial" w:cs="Arial"/>
      <w:b/>
      <w:color w:val="808080"/>
      <w:sz w:val="22"/>
      <w:szCs w:val="22"/>
    </w:rPr>
  </w:style>
  <w:style w:type="character" w:customStyle="1" w:styleId="WW8Num44z1">
    <w:name w:val="WW8Num44z1"/>
    <w:rsid w:val="00147E54"/>
  </w:style>
  <w:style w:type="character" w:customStyle="1" w:styleId="WW8Num44z2">
    <w:name w:val="WW8Num44z2"/>
    <w:rsid w:val="00147E54"/>
  </w:style>
  <w:style w:type="character" w:customStyle="1" w:styleId="WW8Num44z3">
    <w:name w:val="WW8Num44z3"/>
    <w:rsid w:val="00147E54"/>
  </w:style>
  <w:style w:type="character" w:customStyle="1" w:styleId="WW8Num44z4">
    <w:name w:val="WW8Num44z4"/>
    <w:rsid w:val="00147E54"/>
  </w:style>
  <w:style w:type="character" w:customStyle="1" w:styleId="WW8Num44z5">
    <w:name w:val="WW8Num44z5"/>
    <w:rsid w:val="00147E54"/>
  </w:style>
  <w:style w:type="character" w:customStyle="1" w:styleId="WW8Num44z6">
    <w:name w:val="WW8Num44z6"/>
    <w:rsid w:val="00147E54"/>
  </w:style>
  <w:style w:type="character" w:customStyle="1" w:styleId="WW8Num44z7">
    <w:name w:val="WW8Num44z7"/>
    <w:rsid w:val="00147E54"/>
  </w:style>
  <w:style w:type="character" w:customStyle="1" w:styleId="WW8Num44z8">
    <w:name w:val="WW8Num44z8"/>
    <w:rsid w:val="00147E54"/>
  </w:style>
  <w:style w:type="character" w:customStyle="1" w:styleId="Fuentedeprrafopredeter1">
    <w:name w:val="Fuente de párrafo predeter.1"/>
    <w:rsid w:val="00147E54"/>
  </w:style>
  <w:style w:type="character" w:customStyle="1" w:styleId="CarCar4">
    <w:name w:val="Car Car4"/>
    <w:rsid w:val="00147E54"/>
    <w:rPr>
      <w:rFonts w:cs="Times New Roman"/>
      <w:sz w:val="20"/>
      <w:szCs w:val="20"/>
    </w:rPr>
  </w:style>
  <w:style w:type="character" w:customStyle="1" w:styleId="CarCar3">
    <w:name w:val="Car Car3"/>
    <w:rsid w:val="00147E54"/>
    <w:rPr>
      <w:rFonts w:cs="Times New Roman"/>
      <w:sz w:val="20"/>
      <w:szCs w:val="20"/>
    </w:rPr>
  </w:style>
  <w:style w:type="character" w:styleId="Hipervnculo">
    <w:name w:val="Hyperlink"/>
    <w:rsid w:val="00147E54"/>
    <w:rPr>
      <w:rFonts w:cs="Times New Roman"/>
      <w:color w:val="0000FF"/>
      <w:u w:val="single"/>
    </w:rPr>
  </w:style>
  <w:style w:type="character" w:customStyle="1" w:styleId="CarCar2">
    <w:name w:val="Car Car2"/>
    <w:rsid w:val="00147E54"/>
    <w:rPr>
      <w:rFonts w:cs="Times New Roman"/>
      <w:sz w:val="20"/>
      <w:szCs w:val="20"/>
    </w:rPr>
  </w:style>
  <w:style w:type="character" w:customStyle="1" w:styleId="FootnoteTextChar">
    <w:name w:val="Footnote Text Char"/>
    <w:rsid w:val="00147E54"/>
    <w:rPr>
      <w:rFonts w:cs="Times New Roman"/>
      <w:sz w:val="20"/>
      <w:szCs w:val="20"/>
    </w:rPr>
  </w:style>
  <w:style w:type="character" w:customStyle="1" w:styleId="Caracteresdenotaalpie">
    <w:name w:val="Caracteres de nota al pie"/>
    <w:rsid w:val="00147E54"/>
    <w:rPr>
      <w:rFonts w:cs="Times New Roman"/>
      <w:vertAlign w:val="superscript"/>
    </w:rPr>
  </w:style>
  <w:style w:type="character" w:customStyle="1" w:styleId="CarCar1">
    <w:name w:val="Car Car1"/>
    <w:rsid w:val="00147E54"/>
    <w:rPr>
      <w:rFonts w:cs="Times New Roman"/>
      <w:sz w:val="20"/>
      <w:szCs w:val="20"/>
    </w:rPr>
  </w:style>
  <w:style w:type="character" w:styleId="Nmerodepgina">
    <w:name w:val="page number"/>
    <w:rsid w:val="00147E54"/>
    <w:rPr>
      <w:rFonts w:cs="Times New Roman"/>
    </w:rPr>
  </w:style>
  <w:style w:type="character" w:customStyle="1" w:styleId="CarCar">
    <w:name w:val="Car Car"/>
    <w:rsid w:val="00147E54"/>
    <w:rPr>
      <w:rFonts w:ascii="Tahoma" w:hAnsi="Tahoma" w:cs="Tahoma"/>
      <w:sz w:val="16"/>
      <w:szCs w:val="16"/>
      <w:lang w:val="es-CO"/>
    </w:rPr>
  </w:style>
  <w:style w:type="character" w:customStyle="1" w:styleId="CarCarCar">
    <w:name w:val="Car Car Car"/>
    <w:rsid w:val="00147E54"/>
    <w:rPr>
      <w:rFonts w:cs="Times New Roman"/>
      <w:lang w:val="es-CO" w:bidi="ar-SA"/>
    </w:rPr>
  </w:style>
  <w:style w:type="character" w:customStyle="1" w:styleId="FooterChar">
    <w:name w:val="Footer Char"/>
    <w:rsid w:val="00147E54"/>
    <w:rPr>
      <w:rFonts w:ascii="Times New Roman" w:hAnsi="Times New Roman" w:cs="Times New Roman"/>
      <w:sz w:val="24"/>
      <w:szCs w:val="24"/>
      <w:lang w:val="es-ES"/>
    </w:rPr>
  </w:style>
  <w:style w:type="character" w:customStyle="1" w:styleId="Refdecomentario1">
    <w:name w:val="Ref. de comentario1"/>
    <w:rsid w:val="00147E54"/>
    <w:rPr>
      <w:sz w:val="16"/>
      <w:szCs w:val="16"/>
    </w:rPr>
  </w:style>
  <w:style w:type="character" w:styleId="Hipervnculovisitado">
    <w:name w:val="FollowedHyperlink"/>
    <w:rsid w:val="00147E54"/>
    <w:rPr>
      <w:color w:val="800080"/>
      <w:u w:val="single"/>
    </w:rPr>
  </w:style>
  <w:style w:type="paragraph" w:customStyle="1" w:styleId="Encabezado1">
    <w:name w:val="Encabezado1"/>
    <w:basedOn w:val="Normal"/>
    <w:next w:val="Textoindependiente"/>
    <w:rsid w:val="00147E54"/>
    <w:pPr>
      <w:keepNext/>
      <w:spacing w:before="240" w:after="120"/>
    </w:pPr>
    <w:rPr>
      <w:rFonts w:ascii="Arial" w:eastAsia="Droid Sans" w:hAnsi="Arial" w:cs="Lohit Hindi"/>
      <w:sz w:val="28"/>
      <w:szCs w:val="28"/>
    </w:rPr>
  </w:style>
  <w:style w:type="paragraph" w:styleId="Textoindependiente">
    <w:name w:val="Body Text"/>
    <w:basedOn w:val="Normal"/>
    <w:link w:val="TextoindependienteCar"/>
    <w:rsid w:val="00147E54"/>
    <w:pPr>
      <w:spacing w:line="360" w:lineRule="auto"/>
      <w:jc w:val="both"/>
    </w:pPr>
    <w:rPr>
      <w:rFonts w:ascii="Arial" w:hAnsi="Arial" w:cs="Arial"/>
      <w:sz w:val="24"/>
      <w:szCs w:val="24"/>
    </w:rPr>
  </w:style>
  <w:style w:type="character" w:customStyle="1" w:styleId="TextoindependienteCar">
    <w:name w:val="Texto independiente Car"/>
    <w:basedOn w:val="Fuentedeprrafopredeter"/>
    <w:link w:val="Textoindependiente"/>
    <w:rsid w:val="00147E54"/>
    <w:rPr>
      <w:rFonts w:ascii="Arial" w:eastAsia="Times New Roman" w:hAnsi="Arial" w:cs="Arial"/>
      <w:sz w:val="24"/>
      <w:szCs w:val="24"/>
      <w:lang w:eastAsia="zh-CN"/>
    </w:rPr>
  </w:style>
  <w:style w:type="paragraph" w:styleId="Lista">
    <w:name w:val="List"/>
    <w:basedOn w:val="Textoindependiente"/>
    <w:rsid w:val="00147E54"/>
    <w:rPr>
      <w:rFonts w:cs="Lohit Hindi"/>
    </w:rPr>
  </w:style>
  <w:style w:type="paragraph" w:customStyle="1" w:styleId="a">
    <w:basedOn w:val="Normal"/>
    <w:next w:val="Descripcin"/>
    <w:qFormat/>
    <w:rsid w:val="00147E54"/>
    <w:pPr>
      <w:suppressLineNumbers/>
      <w:spacing w:before="120" w:after="120"/>
    </w:pPr>
    <w:rPr>
      <w:rFonts w:cs="Lohit Hindi"/>
      <w:i/>
      <w:iCs/>
      <w:sz w:val="24"/>
      <w:szCs w:val="24"/>
    </w:rPr>
  </w:style>
  <w:style w:type="paragraph" w:customStyle="1" w:styleId="ndice">
    <w:name w:val="Índice"/>
    <w:basedOn w:val="Normal"/>
    <w:rsid w:val="00147E54"/>
    <w:pPr>
      <w:suppressLineNumbers/>
    </w:pPr>
    <w:rPr>
      <w:rFonts w:cs="Lohit Hindi"/>
    </w:rPr>
  </w:style>
  <w:style w:type="paragraph" w:styleId="Textonotapie">
    <w:name w:val="footnote text"/>
    <w:basedOn w:val="Normal"/>
    <w:link w:val="TextonotapieCar"/>
    <w:rsid w:val="00147E54"/>
  </w:style>
  <w:style w:type="character" w:customStyle="1" w:styleId="TextonotapieCar">
    <w:name w:val="Texto nota pie Car"/>
    <w:basedOn w:val="Fuentedeprrafopredeter"/>
    <w:link w:val="Textonotapie"/>
    <w:rsid w:val="00147E54"/>
    <w:rPr>
      <w:rFonts w:ascii="Times New Roman" w:eastAsia="Times New Roman" w:hAnsi="Times New Roman" w:cs="Times New Roman"/>
      <w:sz w:val="20"/>
      <w:szCs w:val="20"/>
      <w:lang w:eastAsia="zh-CN"/>
    </w:rPr>
  </w:style>
  <w:style w:type="paragraph" w:customStyle="1" w:styleId="Textoindependiente21">
    <w:name w:val="Texto independiente 21"/>
    <w:basedOn w:val="Normal"/>
    <w:rsid w:val="00147E54"/>
    <w:pPr>
      <w:spacing w:after="120" w:line="480" w:lineRule="auto"/>
    </w:pPr>
    <w:rPr>
      <w:sz w:val="24"/>
      <w:szCs w:val="24"/>
    </w:rPr>
  </w:style>
  <w:style w:type="paragraph" w:styleId="ndice1">
    <w:name w:val="index 1"/>
    <w:basedOn w:val="Normal"/>
    <w:next w:val="Normal"/>
    <w:rsid w:val="00147E54"/>
    <w:pPr>
      <w:ind w:left="200" w:hanging="200"/>
    </w:pPr>
  </w:style>
  <w:style w:type="paragraph" w:styleId="ndice2">
    <w:name w:val="index 2"/>
    <w:basedOn w:val="Normal"/>
    <w:next w:val="Normal"/>
    <w:rsid w:val="00147E54"/>
    <w:pPr>
      <w:ind w:left="400" w:hanging="200"/>
    </w:pPr>
  </w:style>
  <w:style w:type="paragraph" w:styleId="ndice3">
    <w:name w:val="index 3"/>
    <w:basedOn w:val="Normal"/>
    <w:next w:val="Normal"/>
    <w:rsid w:val="00147E54"/>
    <w:pPr>
      <w:ind w:left="600" w:hanging="200"/>
    </w:pPr>
  </w:style>
  <w:style w:type="paragraph" w:styleId="TDC4">
    <w:name w:val="toc 4"/>
    <w:basedOn w:val="Normal"/>
    <w:next w:val="Normal"/>
    <w:rsid w:val="00147E54"/>
    <w:pPr>
      <w:ind w:left="800" w:hanging="200"/>
    </w:pPr>
  </w:style>
  <w:style w:type="paragraph" w:styleId="TDC5">
    <w:name w:val="toc 5"/>
    <w:basedOn w:val="Normal"/>
    <w:next w:val="Normal"/>
    <w:rsid w:val="00147E54"/>
    <w:pPr>
      <w:ind w:left="1000" w:hanging="200"/>
    </w:pPr>
  </w:style>
  <w:style w:type="paragraph" w:styleId="TDC6">
    <w:name w:val="toc 6"/>
    <w:basedOn w:val="Normal"/>
    <w:next w:val="Normal"/>
    <w:rsid w:val="00147E54"/>
    <w:pPr>
      <w:ind w:left="1200" w:hanging="200"/>
    </w:pPr>
  </w:style>
  <w:style w:type="paragraph" w:styleId="TDC7">
    <w:name w:val="toc 7"/>
    <w:basedOn w:val="Normal"/>
    <w:next w:val="Normal"/>
    <w:rsid w:val="00147E54"/>
    <w:pPr>
      <w:ind w:left="1400" w:hanging="200"/>
    </w:pPr>
  </w:style>
  <w:style w:type="paragraph" w:styleId="TDC8">
    <w:name w:val="toc 8"/>
    <w:basedOn w:val="Normal"/>
    <w:next w:val="Normal"/>
    <w:rsid w:val="00147E54"/>
    <w:pPr>
      <w:ind w:left="1600" w:hanging="200"/>
    </w:pPr>
  </w:style>
  <w:style w:type="paragraph" w:styleId="TDC9">
    <w:name w:val="toc 9"/>
    <w:basedOn w:val="Normal"/>
    <w:next w:val="Normal"/>
    <w:rsid w:val="00147E54"/>
    <w:pPr>
      <w:ind w:left="1800" w:hanging="200"/>
    </w:pPr>
  </w:style>
  <w:style w:type="paragraph" w:styleId="Ttulodendice">
    <w:name w:val="index heading"/>
    <w:basedOn w:val="Normal"/>
    <w:next w:val="ndice1"/>
    <w:rsid w:val="00147E54"/>
    <w:pPr>
      <w:spacing w:before="120" w:after="120"/>
    </w:pPr>
    <w:rPr>
      <w:b/>
      <w:bCs/>
      <w:i/>
      <w:iCs/>
    </w:rPr>
  </w:style>
  <w:style w:type="paragraph" w:styleId="TDC1">
    <w:name w:val="toc 1"/>
    <w:basedOn w:val="Normal"/>
    <w:next w:val="Normal"/>
    <w:rsid w:val="00147E54"/>
    <w:pPr>
      <w:spacing w:before="120" w:after="120"/>
    </w:pPr>
    <w:rPr>
      <w:b/>
      <w:bCs/>
      <w:caps/>
    </w:rPr>
  </w:style>
  <w:style w:type="paragraph" w:styleId="TDC2">
    <w:name w:val="toc 2"/>
    <w:basedOn w:val="Normal"/>
    <w:next w:val="Normal"/>
    <w:rsid w:val="00147E54"/>
    <w:pPr>
      <w:ind w:left="200"/>
    </w:pPr>
    <w:rPr>
      <w:smallCaps/>
    </w:rPr>
  </w:style>
  <w:style w:type="paragraph" w:styleId="TDC3">
    <w:name w:val="toc 3"/>
    <w:basedOn w:val="Normal"/>
    <w:next w:val="Normal"/>
    <w:rsid w:val="00147E54"/>
    <w:pPr>
      <w:ind w:left="400"/>
    </w:pPr>
    <w:rPr>
      <w:i/>
      <w:iCs/>
    </w:rPr>
  </w:style>
  <w:style w:type="paragraph" w:customStyle="1" w:styleId="TDC41">
    <w:name w:val="TDC 41"/>
    <w:basedOn w:val="Normal"/>
    <w:next w:val="Normal"/>
    <w:rsid w:val="00147E54"/>
    <w:pPr>
      <w:ind w:left="600"/>
    </w:pPr>
    <w:rPr>
      <w:sz w:val="18"/>
      <w:szCs w:val="18"/>
    </w:rPr>
  </w:style>
  <w:style w:type="paragraph" w:customStyle="1" w:styleId="TDC51">
    <w:name w:val="TDC 51"/>
    <w:basedOn w:val="Normal"/>
    <w:next w:val="Normal"/>
    <w:rsid w:val="00147E54"/>
    <w:pPr>
      <w:ind w:left="800"/>
    </w:pPr>
    <w:rPr>
      <w:sz w:val="18"/>
      <w:szCs w:val="18"/>
    </w:rPr>
  </w:style>
  <w:style w:type="paragraph" w:customStyle="1" w:styleId="TDC61">
    <w:name w:val="TDC 61"/>
    <w:basedOn w:val="Normal"/>
    <w:next w:val="Normal"/>
    <w:rsid w:val="00147E54"/>
    <w:pPr>
      <w:ind w:left="1000"/>
    </w:pPr>
    <w:rPr>
      <w:sz w:val="18"/>
      <w:szCs w:val="18"/>
    </w:rPr>
  </w:style>
  <w:style w:type="paragraph" w:customStyle="1" w:styleId="TDC71">
    <w:name w:val="TDC 71"/>
    <w:basedOn w:val="Normal"/>
    <w:next w:val="Normal"/>
    <w:rsid w:val="00147E54"/>
    <w:pPr>
      <w:ind w:left="1200"/>
    </w:pPr>
    <w:rPr>
      <w:sz w:val="18"/>
      <w:szCs w:val="18"/>
    </w:rPr>
  </w:style>
  <w:style w:type="paragraph" w:customStyle="1" w:styleId="TDC81">
    <w:name w:val="TDC 81"/>
    <w:basedOn w:val="Normal"/>
    <w:next w:val="Normal"/>
    <w:rsid w:val="00147E54"/>
    <w:pPr>
      <w:ind w:left="1400"/>
    </w:pPr>
    <w:rPr>
      <w:sz w:val="18"/>
      <w:szCs w:val="18"/>
    </w:rPr>
  </w:style>
  <w:style w:type="paragraph" w:customStyle="1" w:styleId="TDC91">
    <w:name w:val="TDC 91"/>
    <w:basedOn w:val="Normal"/>
    <w:next w:val="Normal"/>
    <w:rsid w:val="00147E54"/>
    <w:pPr>
      <w:ind w:left="1600"/>
    </w:pPr>
    <w:rPr>
      <w:sz w:val="18"/>
      <w:szCs w:val="18"/>
    </w:rPr>
  </w:style>
  <w:style w:type="paragraph" w:styleId="NormalWeb">
    <w:name w:val="Normal (Web)"/>
    <w:basedOn w:val="Normal"/>
    <w:rsid w:val="00147E54"/>
    <w:rPr>
      <w:sz w:val="24"/>
      <w:szCs w:val="24"/>
    </w:rPr>
  </w:style>
  <w:style w:type="paragraph" w:customStyle="1" w:styleId="Default">
    <w:name w:val="Default"/>
    <w:rsid w:val="00147E54"/>
    <w:pPr>
      <w:suppressAutoHyphens/>
      <w:autoSpaceDE w:val="0"/>
      <w:spacing w:after="0" w:line="240" w:lineRule="auto"/>
    </w:pPr>
    <w:rPr>
      <w:rFonts w:ascii="Tahoma" w:eastAsia="Times New Roman" w:hAnsi="Tahoma" w:cs="Tahoma"/>
      <w:color w:val="000000"/>
      <w:sz w:val="24"/>
      <w:szCs w:val="24"/>
      <w:lang w:val="es-ES" w:eastAsia="zh-CN"/>
    </w:rPr>
  </w:style>
  <w:style w:type="paragraph" w:customStyle="1" w:styleId="Prrafodelista1">
    <w:name w:val="Párrafo de lista1"/>
    <w:basedOn w:val="Normal"/>
    <w:rsid w:val="00147E54"/>
    <w:pPr>
      <w:ind w:left="708"/>
    </w:pPr>
  </w:style>
  <w:style w:type="paragraph" w:styleId="Textodeglobo">
    <w:name w:val="Balloon Text"/>
    <w:basedOn w:val="Normal"/>
    <w:link w:val="TextodegloboCar"/>
    <w:rsid w:val="00147E54"/>
    <w:rPr>
      <w:rFonts w:ascii="Tahoma" w:hAnsi="Tahoma" w:cs="Tahoma"/>
      <w:sz w:val="16"/>
      <w:szCs w:val="16"/>
    </w:rPr>
  </w:style>
  <w:style w:type="character" w:customStyle="1" w:styleId="TextodegloboCar">
    <w:name w:val="Texto de globo Car"/>
    <w:basedOn w:val="Fuentedeprrafopredeter"/>
    <w:link w:val="Textodeglobo"/>
    <w:rsid w:val="00147E54"/>
    <w:rPr>
      <w:rFonts w:ascii="Tahoma" w:eastAsia="Times New Roman" w:hAnsi="Tahoma" w:cs="Tahoma"/>
      <w:sz w:val="16"/>
      <w:szCs w:val="16"/>
      <w:lang w:eastAsia="zh-CN"/>
    </w:rPr>
  </w:style>
  <w:style w:type="paragraph" w:customStyle="1" w:styleId="Textocomentario1">
    <w:name w:val="Texto comentario1"/>
    <w:basedOn w:val="Normal"/>
    <w:rsid w:val="00147E54"/>
  </w:style>
  <w:style w:type="paragraph" w:styleId="Textocomentario">
    <w:name w:val="annotation text"/>
    <w:basedOn w:val="Normal"/>
    <w:link w:val="TextocomentarioCar"/>
    <w:semiHidden/>
    <w:unhideWhenUsed/>
    <w:rsid w:val="00147E54"/>
  </w:style>
  <w:style w:type="character" w:customStyle="1" w:styleId="TextocomentarioCar">
    <w:name w:val="Texto comentario Car"/>
    <w:basedOn w:val="Fuentedeprrafopredeter"/>
    <w:link w:val="Textocomentario"/>
    <w:semiHidden/>
    <w:rsid w:val="00147E54"/>
    <w:rPr>
      <w:rFonts w:ascii="Times New Roman" w:eastAsia="Times New Roman" w:hAnsi="Times New Roman" w:cs="Times New Roman"/>
      <w:sz w:val="20"/>
      <w:szCs w:val="20"/>
      <w:lang w:eastAsia="zh-CN"/>
    </w:rPr>
  </w:style>
  <w:style w:type="paragraph" w:styleId="Asuntodelcomentario">
    <w:name w:val="annotation subject"/>
    <w:basedOn w:val="Textocomentario1"/>
    <w:next w:val="Textocomentario1"/>
    <w:link w:val="AsuntodelcomentarioCar"/>
    <w:rsid w:val="00147E54"/>
    <w:rPr>
      <w:b/>
      <w:bCs/>
    </w:rPr>
  </w:style>
  <w:style w:type="character" w:customStyle="1" w:styleId="AsuntodelcomentarioCar">
    <w:name w:val="Asunto del comentario Car"/>
    <w:basedOn w:val="TextocomentarioCar"/>
    <w:link w:val="Asuntodelcomentario"/>
    <w:rsid w:val="00147E54"/>
    <w:rPr>
      <w:rFonts w:ascii="Times New Roman" w:eastAsia="Times New Roman" w:hAnsi="Times New Roman" w:cs="Times New Roman"/>
      <w:b/>
      <w:bCs/>
      <w:sz w:val="20"/>
      <w:szCs w:val="20"/>
      <w:lang w:eastAsia="zh-CN"/>
    </w:rPr>
  </w:style>
  <w:style w:type="paragraph" w:customStyle="1" w:styleId="Sangradet">
    <w:name w:val="Sangría de t"/>
    <w:basedOn w:val="Normal"/>
    <w:rsid w:val="00147E54"/>
    <w:pPr>
      <w:autoSpaceDE w:val="0"/>
      <w:jc w:val="both"/>
    </w:pPr>
    <w:rPr>
      <w:rFonts w:ascii="Arial" w:hAnsi="Arial" w:cs="Arial"/>
      <w:sz w:val="22"/>
      <w:szCs w:val="22"/>
      <w:lang w:val="es-ES_tradnl"/>
    </w:rPr>
  </w:style>
  <w:style w:type="paragraph" w:customStyle="1" w:styleId="western">
    <w:name w:val="western"/>
    <w:basedOn w:val="Normal"/>
    <w:rsid w:val="00147E54"/>
    <w:pPr>
      <w:spacing w:before="280" w:after="280"/>
    </w:pPr>
    <w:rPr>
      <w:sz w:val="24"/>
      <w:szCs w:val="24"/>
    </w:rPr>
  </w:style>
  <w:style w:type="paragraph" w:customStyle="1" w:styleId="Contenidodelatabla">
    <w:name w:val="Contenido de la tabla"/>
    <w:basedOn w:val="Normal"/>
    <w:rsid w:val="00147E54"/>
    <w:pPr>
      <w:suppressLineNumbers/>
    </w:pPr>
  </w:style>
  <w:style w:type="paragraph" w:customStyle="1" w:styleId="Encabezadodelatabla">
    <w:name w:val="Encabezado de la tabla"/>
    <w:basedOn w:val="Contenidodelatabla"/>
    <w:rsid w:val="00147E54"/>
    <w:pPr>
      <w:jc w:val="center"/>
    </w:pPr>
    <w:rPr>
      <w:b/>
      <w:bCs/>
    </w:rPr>
  </w:style>
  <w:style w:type="paragraph" w:styleId="Prrafodelista">
    <w:name w:val="List Paragraph"/>
    <w:basedOn w:val="Normal"/>
    <w:link w:val="PrrafodelistaCar"/>
    <w:uiPriority w:val="34"/>
    <w:qFormat/>
    <w:rsid w:val="00147E54"/>
    <w:pPr>
      <w:suppressAutoHyphens w:val="0"/>
      <w:spacing w:after="200"/>
      <w:ind w:left="720"/>
      <w:contextualSpacing/>
      <w:jc w:val="both"/>
    </w:pPr>
    <w:rPr>
      <w:rFonts w:ascii="Calibri" w:eastAsia="Calibri" w:hAnsi="Calibri"/>
      <w:sz w:val="22"/>
      <w:szCs w:val="22"/>
      <w:lang w:eastAsia="en-US"/>
    </w:rPr>
  </w:style>
  <w:style w:type="table" w:styleId="Tablaconcuadrcula">
    <w:name w:val="Table Grid"/>
    <w:basedOn w:val="Tablanormal"/>
    <w:uiPriority w:val="59"/>
    <w:rsid w:val="00147E5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rsid w:val="00147E54"/>
    <w:rPr>
      <w:rFonts w:ascii="Calibri" w:eastAsia="Calibri" w:hAnsi="Calibri" w:cs="Times New Roman"/>
    </w:rPr>
  </w:style>
  <w:style w:type="paragraph" w:customStyle="1" w:styleId="Sangra2detindependiente1">
    <w:name w:val="Sangría 2 de t. independiente1"/>
    <w:basedOn w:val="Normal"/>
    <w:rsid w:val="00147E54"/>
    <w:pPr>
      <w:tabs>
        <w:tab w:val="left" w:pos="709"/>
      </w:tabs>
      <w:suppressAutoHyphens w:val="0"/>
      <w:ind w:left="1418" w:hanging="1418"/>
      <w:jc w:val="both"/>
    </w:pPr>
    <w:rPr>
      <w:rFonts w:ascii="Arial" w:hAnsi="Arial" w:cs="Arial"/>
      <w:b/>
      <w:color w:val="000000"/>
      <w:sz w:val="24"/>
      <w:lang w:val="es-ES_tradnl" w:eastAsia="es-CO"/>
    </w:rPr>
  </w:style>
  <w:style w:type="paragraph" w:styleId="Descripcin">
    <w:name w:val="caption"/>
    <w:basedOn w:val="Normal"/>
    <w:next w:val="Normal"/>
    <w:uiPriority w:val="35"/>
    <w:semiHidden/>
    <w:unhideWhenUsed/>
    <w:qFormat/>
    <w:rsid w:val="00147E54"/>
    <w:pPr>
      <w:spacing w:after="200"/>
    </w:pPr>
    <w:rPr>
      <w:i/>
      <w:iCs/>
      <w:color w:val="44546A" w:themeColor="text2"/>
      <w:sz w:val="18"/>
      <w:szCs w:val="18"/>
    </w:rPr>
  </w:style>
  <w:style w:type="character" w:styleId="Refdecomentario">
    <w:name w:val="annotation reference"/>
    <w:basedOn w:val="Fuentedeprrafopredeter"/>
    <w:uiPriority w:val="99"/>
    <w:semiHidden/>
    <w:unhideWhenUsed/>
    <w:rsid w:val="00FF3562"/>
    <w:rPr>
      <w:sz w:val="16"/>
      <w:szCs w:val="16"/>
    </w:rPr>
  </w:style>
  <w:style w:type="character" w:styleId="Refdenotaalpie">
    <w:name w:val="footnote reference"/>
    <w:basedOn w:val="Fuentedeprrafopredeter"/>
    <w:uiPriority w:val="99"/>
    <w:semiHidden/>
    <w:unhideWhenUsed/>
    <w:rsid w:val="003900C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830947">
      <w:bodyDiv w:val="1"/>
      <w:marLeft w:val="0"/>
      <w:marRight w:val="0"/>
      <w:marTop w:val="0"/>
      <w:marBottom w:val="0"/>
      <w:divBdr>
        <w:top w:val="none" w:sz="0" w:space="0" w:color="auto"/>
        <w:left w:val="none" w:sz="0" w:space="0" w:color="auto"/>
        <w:bottom w:val="none" w:sz="0" w:space="0" w:color="auto"/>
        <w:right w:val="none" w:sz="0" w:space="0" w:color="auto"/>
      </w:divBdr>
    </w:div>
    <w:div w:id="78986550">
      <w:bodyDiv w:val="1"/>
      <w:marLeft w:val="0"/>
      <w:marRight w:val="0"/>
      <w:marTop w:val="0"/>
      <w:marBottom w:val="0"/>
      <w:divBdr>
        <w:top w:val="none" w:sz="0" w:space="0" w:color="auto"/>
        <w:left w:val="none" w:sz="0" w:space="0" w:color="auto"/>
        <w:bottom w:val="none" w:sz="0" w:space="0" w:color="auto"/>
        <w:right w:val="none" w:sz="0" w:space="0" w:color="auto"/>
      </w:divBdr>
    </w:div>
    <w:div w:id="235556219">
      <w:bodyDiv w:val="1"/>
      <w:marLeft w:val="0"/>
      <w:marRight w:val="0"/>
      <w:marTop w:val="0"/>
      <w:marBottom w:val="0"/>
      <w:divBdr>
        <w:top w:val="none" w:sz="0" w:space="0" w:color="auto"/>
        <w:left w:val="none" w:sz="0" w:space="0" w:color="auto"/>
        <w:bottom w:val="none" w:sz="0" w:space="0" w:color="auto"/>
        <w:right w:val="none" w:sz="0" w:space="0" w:color="auto"/>
      </w:divBdr>
    </w:div>
    <w:div w:id="369457377">
      <w:bodyDiv w:val="1"/>
      <w:marLeft w:val="0"/>
      <w:marRight w:val="0"/>
      <w:marTop w:val="0"/>
      <w:marBottom w:val="0"/>
      <w:divBdr>
        <w:top w:val="none" w:sz="0" w:space="0" w:color="auto"/>
        <w:left w:val="none" w:sz="0" w:space="0" w:color="auto"/>
        <w:bottom w:val="none" w:sz="0" w:space="0" w:color="auto"/>
        <w:right w:val="none" w:sz="0" w:space="0" w:color="auto"/>
      </w:divBdr>
    </w:div>
    <w:div w:id="385296294">
      <w:bodyDiv w:val="1"/>
      <w:marLeft w:val="0"/>
      <w:marRight w:val="0"/>
      <w:marTop w:val="0"/>
      <w:marBottom w:val="0"/>
      <w:divBdr>
        <w:top w:val="none" w:sz="0" w:space="0" w:color="auto"/>
        <w:left w:val="none" w:sz="0" w:space="0" w:color="auto"/>
        <w:bottom w:val="none" w:sz="0" w:space="0" w:color="auto"/>
        <w:right w:val="none" w:sz="0" w:space="0" w:color="auto"/>
      </w:divBdr>
    </w:div>
    <w:div w:id="451556836">
      <w:bodyDiv w:val="1"/>
      <w:marLeft w:val="0"/>
      <w:marRight w:val="0"/>
      <w:marTop w:val="0"/>
      <w:marBottom w:val="0"/>
      <w:divBdr>
        <w:top w:val="none" w:sz="0" w:space="0" w:color="auto"/>
        <w:left w:val="none" w:sz="0" w:space="0" w:color="auto"/>
        <w:bottom w:val="none" w:sz="0" w:space="0" w:color="auto"/>
        <w:right w:val="none" w:sz="0" w:space="0" w:color="auto"/>
      </w:divBdr>
    </w:div>
    <w:div w:id="706947662">
      <w:bodyDiv w:val="1"/>
      <w:marLeft w:val="0"/>
      <w:marRight w:val="0"/>
      <w:marTop w:val="0"/>
      <w:marBottom w:val="0"/>
      <w:divBdr>
        <w:top w:val="none" w:sz="0" w:space="0" w:color="auto"/>
        <w:left w:val="none" w:sz="0" w:space="0" w:color="auto"/>
        <w:bottom w:val="none" w:sz="0" w:space="0" w:color="auto"/>
        <w:right w:val="none" w:sz="0" w:space="0" w:color="auto"/>
      </w:divBdr>
    </w:div>
    <w:div w:id="833909949">
      <w:bodyDiv w:val="1"/>
      <w:marLeft w:val="0"/>
      <w:marRight w:val="0"/>
      <w:marTop w:val="0"/>
      <w:marBottom w:val="0"/>
      <w:divBdr>
        <w:top w:val="none" w:sz="0" w:space="0" w:color="auto"/>
        <w:left w:val="none" w:sz="0" w:space="0" w:color="auto"/>
        <w:bottom w:val="none" w:sz="0" w:space="0" w:color="auto"/>
        <w:right w:val="none" w:sz="0" w:space="0" w:color="auto"/>
      </w:divBdr>
    </w:div>
    <w:div w:id="866286728">
      <w:bodyDiv w:val="1"/>
      <w:marLeft w:val="0"/>
      <w:marRight w:val="0"/>
      <w:marTop w:val="0"/>
      <w:marBottom w:val="0"/>
      <w:divBdr>
        <w:top w:val="none" w:sz="0" w:space="0" w:color="auto"/>
        <w:left w:val="none" w:sz="0" w:space="0" w:color="auto"/>
        <w:bottom w:val="none" w:sz="0" w:space="0" w:color="auto"/>
        <w:right w:val="none" w:sz="0" w:space="0" w:color="auto"/>
      </w:divBdr>
    </w:div>
    <w:div w:id="1015036174">
      <w:bodyDiv w:val="1"/>
      <w:marLeft w:val="0"/>
      <w:marRight w:val="0"/>
      <w:marTop w:val="0"/>
      <w:marBottom w:val="0"/>
      <w:divBdr>
        <w:top w:val="none" w:sz="0" w:space="0" w:color="auto"/>
        <w:left w:val="none" w:sz="0" w:space="0" w:color="auto"/>
        <w:bottom w:val="none" w:sz="0" w:space="0" w:color="auto"/>
        <w:right w:val="none" w:sz="0" w:space="0" w:color="auto"/>
      </w:divBdr>
    </w:div>
    <w:div w:id="1121607045">
      <w:bodyDiv w:val="1"/>
      <w:marLeft w:val="0"/>
      <w:marRight w:val="0"/>
      <w:marTop w:val="0"/>
      <w:marBottom w:val="0"/>
      <w:divBdr>
        <w:top w:val="none" w:sz="0" w:space="0" w:color="auto"/>
        <w:left w:val="none" w:sz="0" w:space="0" w:color="auto"/>
        <w:bottom w:val="none" w:sz="0" w:space="0" w:color="auto"/>
        <w:right w:val="none" w:sz="0" w:space="0" w:color="auto"/>
      </w:divBdr>
    </w:div>
    <w:div w:id="1175072314">
      <w:bodyDiv w:val="1"/>
      <w:marLeft w:val="0"/>
      <w:marRight w:val="0"/>
      <w:marTop w:val="0"/>
      <w:marBottom w:val="0"/>
      <w:divBdr>
        <w:top w:val="none" w:sz="0" w:space="0" w:color="auto"/>
        <w:left w:val="none" w:sz="0" w:space="0" w:color="auto"/>
        <w:bottom w:val="none" w:sz="0" w:space="0" w:color="auto"/>
        <w:right w:val="none" w:sz="0" w:space="0" w:color="auto"/>
      </w:divBdr>
    </w:div>
    <w:div w:id="1547252866">
      <w:bodyDiv w:val="1"/>
      <w:marLeft w:val="0"/>
      <w:marRight w:val="0"/>
      <w:marTop w:val="0"/>
      <w:marBottom w:val="0"/>
      <w:divBdr>
        <w:top w:val="none" w:sz="0" w:space="0" w:color="auto"/>
        <w:left w:val="none" w:sz="0" w:space="0" w:color="auto"/>
        <w:bottom w:val="none" w:sz="0" w:space="0" w:color="auto"/>
        <w:right w:val="none" w:sz="0" w:space="0" w:color="auto"/>
      </w:divBdr>
    </w:div>
    <w:div w:id="1651130250">
      <w:bodyDiv w:val="1"/>
      <w:marLeft w:val="0"/>
      <w:marRight w:val="0"/>
      <w:marTop w:val="0"/>
      <w:marBottom w:val="0"/>
      <w:divBdr>
        <w:top w:val="none" w:sz="0" w:space="0" w:color="auto"/>
        <w:left w:val="none" w:sz="0" w:space="0" w:color="auto"/>
        <w:bottom w:val="none" w:sz="0" w:space="0" w:color="auto"/>
        <w:right w:val="none" w:sz="0" w:space="0" w:color="auto"/>
      </w:divBdr>
    </w:div>
    <w:div w:id="1670909953">
      <w:bodyDiv w:val="1"/>
      <w:marLeft w:val="0"/>
      <w:marRight w:val="0"/>
      <w:marTop w:val="0"/>
      <w:marBottom w:val="0"/>
      <w:divBdr>
        <w:top w:val="none" w:sz="0" w:space="0" w:color="auto"/>
        <w:left w:val="none" w:sz="0" w:space="0" w:color="auto"/>
        <w:bottom w:val="none" w:sz="0" w:space="0" w:color="auto"/>
        <w:right w:val="none" w:sz="0" w:space="0" w:color="auto"/>
      </w:divBdr>
    </w:div>
    <w:div w:id="1676881118">
      <w:bodyDiv w:val="1"/>
      <w:marLeft w:val="0"/>
      <w:marRight w:val="0"/>
      <w:marTop w:val="0"/>
      <w:marBottom w:val="0"/>
      <w:divBdr>
        <w:top w:val="none" w:sz="0" w:space="0" w:color="auto"/>
        <w:left w:val="none" w:sz="0" w:space="0" w:color="auto"/>
        <w:bottom w:val="none" w:sz="0" w:space="0" w:color="auto"/>
        <w:right w:val="none" w:sz="0" w:space="0" w:color="auto"/>
      </w:divBdr>
    </w:div>
    <w:div w:id="1702584100">
      <w:bodyDiv w:val="1"/>
      <w:marLeft w:val="0"/>
      <w:marRight w:val="0"/>
      <w:marTop w:val="0"/>
      <w:marBottom w:val="0"/>
      <w:divBdr>
        <w:top w:val="none" w:sz="0" w:space="0" w:color="auto"/>
        <w:left w:val="none" w:sz="0" w:space="0" w:color="auto"/>
        <w:bottom w:val="none" w:sz="0" w:space="0" w:color="auto"/>
        <w:right w:val="none" w:sz="0" w:space="0" w:color="auto"/>
      </w:divBdr>
    </w:div>
    <w:div w:id="1709908822">
      <w:bodyDiv w:val="1"/>
      <w:marLeft w:val="0"/>
      <w:marRight w:val="0"/>
      <w:marTop w:val="0"/>
      <w:marBottom w:val="0"/>
      <w:divBdr>
        <w:top w:val="none" w:sz="0" w:space="0" w:color="auto"/>
        <w:left w:val="none" w:sz="0" w:space="0" w:color="auto"/>
        <w:bottom w:val="none" w:sz="0" w:space="0" w:color="auto"/>
        <w:right w:val="none" w:sz="0" w:space="0" w:color="auto"/>
      </w:divBdr>
    </w:div>
    <w:div w:id="2073965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A73363-2199-EF43-BDCF-98CFBA86B6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32</Pages>
  <Words>10754</Words>
  <Characters>59147</Characters>
  <Application>Microsoft Office Word</Application>
  <DocSecurity>0</DocSecurity>
  <Lines>492</Lines>
  <Paragraphs>139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Nury Zulima Toro Amaya</dc:creator>
  <cp:lastModifiedBy>PAOLA ANDREA OTERO</cp:lastModifiedBy>
  <cp:revision>2</cp:revision>
  <cp:lastPrinted>2018-05-23T17:54:00Z</cp:lastPrinted>
  <dcterms:created xsi:type="dcterms:W3CDTF">2018-05-30T13:25:00Z</dcterms:created>
  <dcterms:modified xsi:type="dcterms:W3CDTF">2018-05-30T13:25:00Z</dcterms:modified>
</cp:coreProperties>
</file>