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64821" w14:textId="77777777" w:rsidR="00863E0E" w:rsidRPr="00AF50DC" w:rsidRDefault="00863E0E" w:rsidP="00A8258C">
      <w:pPr>
        <w:rPr>
          <w:sz w:val="26"/>
          <w:szCs w:val="26"/>
          <w:lang w:val="es-MX"/>
        </w:rPr>
      </w:pPr>
    </w:p>
    <w:p w14:paraId="7B327851" w14:textId="77777777" w:rsidR="00A8258C" w:rsidRPr="00AF50DC" w:rsidRDefault="00A8258C" w:rsidP="00A8258C">
      <w:pPr>
        <w:rPr>
          <w:sz w:val="26"/>
          <w:szCs w:val="26"/>
          <w:lang w:val="es-MX"/>
        </w:rPr>
      </w:pPr>
    </w:p>
    <w:p w14:paraId="1C38DCB8" w14:textId="77777777" w:rsidR="00A8258C" w:rsidRPr="00AF50DC" w:rsidRDefault="00A8258C" w:rsidP="00A8258C">
      <w:pPr>
        <w:rPr>
          <w:sz w:val="26"/>
          <w:szCs w:val="26"/>
          <w:lang w:val="es-MX"/>
        </w:rPr>
      </w:pPr>
    </w:p>
    <w:p w14:paraId="3B153B1E" w14:textId="77777777" w:rsidR="00A8258C" w:rsidRPr="00AF50DC" w:rsidRDefault="00A8258C" w:rsidP="00A8258C">
      <w:pPr>
        <w:rPr>
          <w:sz w:val="26"/>
          <w:szCs w:val="26"/>
          <w:lang w:val="es-MX"/>
        </w:rPr>
      </w:pPr>
    </w:p>
    <w:p w14:paraId="1545576D" w14:textId="77777777" w:rsidR="00A8258C" w:rsidRPr="00AF50DC" w:rsidRDefault="00A8258C" w:rsidP="00A8258C">
      <w:pPr>
        <w:rPr>
          <w:sz w:val="26"/>
          <w:szCs w:val="26"/>
          <w:lang w:val="es-MX"/>
        </w:rPr>
      </w:pPr>
    </w:p>
    <w:p w14:paraId="1347AB70" w14:textId="77777777" w:rsidR="00A8258C" w:rsidRPr="00AF50DC" w:rsidRDefault="00A8258C" w:rsidP="00A8258C">
      <w:pPr>
        <w:rPr>
          <w:sz w:val="26"/>
          <w:szCs w:val="26"/>
          <w:lang w:val="es-MX"/>
        </w:rPr>
      </w:pPr>
    </w:p>
    <w:p w14:paraId="7739A5FA" w14:textId="77777777" w:rsidR="00A8258C" w:rsidRPr="00AF50DC" w:rsidRDefault="00A8258C" w:rsidP="00A8258C">
      <w:pPr>
        <w:rPr>
          <w:sz w:val="26"/>
          <w:szCs w:val="26"/>
          <w:lang w:val="es-MX"/>
        </w:rPr>
      </w:pPr>
    </w:p>
    <w:p w14:paraId="40657CD3" w14:textId="77777777" w:rsidR="00A8258C" w:rsidRPr="00AF50DC" w:rsidRDefault="00A8258C" w:rsidP="00A8258C">
      <w:pPr>
        <w:rPr>
          <w:sz w:val="26"/>
          <w:szCs w:val="26"/>
          <w:lang w:val="es-MX"/>
        </w:rPr>
      </w:pPr>
    </w:p>
    <w:p w14:paraId="11FBC259" w14:textId="77777777" w:rsidR="00A8258C" w:rsidRPr="00AF50DC" w:rsidRDefault="00A8258C" w:rsidP="00A8258C">
      <w:pPr>
        <w:rPr>
          <w:sz w:val="26"/>
          <w:szCs w:val="26"/>
          <w:lang w:val="es-MX"/>
        </w:rPr>
      </w:pPr>
    </w:p>
    <w:p w14:paraId="0DC517E4" w14:textId="77777777" w:rsidR="00A8258C" w:rsidRPr="00AF50DC" w:rsidRDefault="00A8258C" w:rsidP="00A8258C">
      <w:pPr>
        <w:rPr>
          <w:sz w:val="26"/>
          <w:szCs w:val="26"/>
          <w:lang w:val="es-MX"/>
        </w:rPr>
      </w:pPr>
    </w:p>
    <w:p w14:paraId="2829E000" w14:textId="77777777" w:rsidR="00A8258C" w:rsidRPr="00AF50DC" w:rsidRDefault="00A8258C" w:rsidP="00A8258C">
      <w:pPr>
        <w:rPr>
          <w:sz w:val="26"/>
          <w:szCs w:val="26"/>
          <w:lang w:val="es-MX"/>
        </w:rPr>
      </w:pPr>
    </w:p>
    <w:p w14:paraId="65133B0B" w14:textId="77777777" w:rsidR="00A8258C" w:rsidRPr="00AF50DC" w:rsidRDefault="00A8258C" w:rsidP="00A8258C">
      <w:pPr>
        <w:rPr>
          <w:sz w:val="26"/>
          <w:szCs w:val="26"/>
          <w:lang w:val="es-MX"/>
        </w:rPr>
      </w:pPr>
    </w:p>
    <w:p w14:paraId="2A385650" w14:textId="77777777" w:rsidR="00A8258C" w:rsidRPr="00AF50DC" w:rsidRDefault="00A8258C" w:rsidP="00A8258C">
      <w:pPr>
        <w:rPr>
          <w:sz w:val="26"/>
          <w:szCs w:val="26"/>
          <w:lang w:val="es-MX"/>
        </w:rPr>
      </w:pPr>
    </w:p>
    <w:p w14:paraId="5CC2F593" w14:textId="3ADAEFAA" w:rsidR="0027700A" w:rsidRDefault="0027700A" w:rsidP="0027700A">
      <w:pPr>
        <w:jc w:val="center"/>
        <w:rPr>
          <w:b/>
          <w:bCs/>
          <w:color w:val="000000" w:themeColor="text1"/>
          <w:sz w:val="36"/>
          <w:szCs w:val="36"/>
        </w:rPr>
      </w:pPr>
      <w:r w:rsidRPr="0027700A">
        <w:rPr>
          <w:b/>
          <w:bCs/>
          <w:sz w:val="36"/>
          <w:szCs w:val="36"/>
          <w:lang w:val="es-MX"/>
        </w:rPr>
        <w:t xml:space="preserve">NECESIDADES DE FORMACION DOCENTE  Y DIRECTIVOS DOCENTES EN  LA </w:t>
      </w:r>
      <w:r w:rsidRPr="0027700A">
        <w:rPr>
          <w:b/>
          <w:bCs/>
          <w:color w:val="000000" w:themeColor="text1"/>
          <w:sz w:val="36"/>
          <w:szCs w:val="36"/>
        </w:rPr>
        <w:t xml:space="preserve">INSTITUCIÓN EDUCATIVA </w:t>
      </w:r>
      <w:r>
        <w:rPr>
          <w:b/>
          <w:bCs/>
          <w:color w:val="000000" w:themeColor="text1"/>
          <w:sz w:val="36"/>
          <w:szCs w:val="36"/>
        </w:rPr>
        <w:t>GENERAL SANTANDER (ARAUCA)</w:t>
      </w:r>
    </w:p>
    <w:p w14:paraId="53D305F9" w14:textId="77777777" w:rsidR="0027700A" w:rsidRDefault="0027700A" w:rsidP="0027700A">
      <w:pPr>
        <w:jc w:val="center"/>
        <w:rPr>
          <w:b/>
          <w:bCs/>
          <w:color w:val="000000" w:themeColor="text1"/>
          <w:sz w:val="36"/>
          <w:szCs w:val="36"/>
        </w:rPr>
      </w:pPr>
    </w:p>
    <w:p w14:paraId="44D0A593" w14:textId="77777777" w:rsidR="0027700A" w:rsidRDefault="0027700A" w:rsidP="0027700A">
      <w:pPr>
        <w:jc w:val="center"/>
        <w:rPr>
          <w:b/>
          <w:bCs/>
          <w:color w:val="000000" w:themeColor="text1"/>
          <w:sz w:val="36"/>
          <w:szCs w:val="36"/>
        </w:rPr>
      </w:pPr>
    </w:p>
    <w:p w14:paraId="5126620E" w14:textId="77777777" w:rsidR="0027700A" w:rsidRDefault="0027700A" w:rsidP="0027700A">
      <w:pPr>
        <w:jc w:val="center"/>
        <w:rPr>
          <w:b/>
          <w:bCs/>
          <w:color w:val="000000" w:themeColor="text1"/>
          <w:sz w:val="36"/>
          <w:szCs w:val="36"/>
        </w:rPr>
      </w:pPr>
    </w:p>
    <w:p w14:paraId="5631CD4C" w14:textId="77777777" w:rsidR="0027700A" w:rsidRDefault="0027700A" w:rsidP="0027700A">
      <w:pPr>
        <w:jc w:val="center"/>
        <w:rPr>
          <w:b/>
          <w:bCs/>
          <w:color w:val="000000" w:themeColor="text1"/>
          <w:sz w:val="36"/>
          <w:szCs w:val="36"/>
        </w:rPr>
      </w:pPr>
    </w:p>
    <w:p w14:paraId="746C7D68" w14:textId="77777777" w:rsidR="0027700A" w:rsidRDefault="0027700A" w:rsidP="0027700A">
      <w:pPr>
        <w:jc w:val="center"/>
        <w:rPr>
          <w:b/>
          <w:bCs/>
          <w:color w:val="000000" w:themeColor="text1"/>
          <w:sz w:val="36"/>
          <w:szCs w:val="36"/>
        </w:rPr>
      </w:pPr>
    </w:p>
    <w:p w14:paraId="75B42C1A" w14:textId="77777777" w:rsidR="0027700A" w:rsidRDefault="0027700A" w:rsidP="0027700A">
      <w:pPr>
        <w:jc w:val="center"/>
        <w:rPr>
          <w:b/>
          <w:bCs/>
          <w:color w:val="000000" w:themeColor="text1"/>
          <w:sz w:val="36"/>
          <w:szCs w:val="36"/>
        </w:rPr>
      </w:pPr>
    </w:p>
    <w:p w14:paraId="35FFD198" w14:textId="77777777" w:rsidR="0027700A" w:rsidRDefault="0027700A" w:rsidP="0027700A">
      <w:pPr>
        <w:jc w:val="center"/>
        <w:rPr>
          <w:b/>
          <w:bCs/>
          <w:color w:val="000000" w:themeColor="text1"/>
          <w:sz w:val="36"/>
          <w:szCs w:val="36"/>
        </w:rPr>
      </w:pPr>
    </w:p>
    <w:p w14:paraId="7076A4FE" w14:textId="77777777" w:rsidR="0027700A" w:rsidRDefault="0027700A" w:rsidP="0027700A">
      <w:pPr>
        <w:jc w:val="center"/>
        <w:rPr>
          <w:b/>
          <w:bCs/>
          <w:color w:val="000000" w:themeColor="text1"/>
          <w:sz w:val="36"/>
          <w:szCs w:val="36"/>
        </w:rPr>
      </w:pPr>
    </w:p>
    <w:p w14:paraId="50245B34" w14:textId="77777777" w:rsidR="0027700A" w:rsidRDefault="0027700A" w:rsidP="0027700A">
      <w:pPr>
        <w:jc w:val="center"/>
        <w:rPr>
          <w:b/>
          <w:bCs/>
          <w:color w:val="000000" w:themeColor="text1"/>
          <w:sz w:val="36"/>
          <w:szCs w:val="36"/>
        </w:rPr>
      </w:pPr>
    </w:p>
    <w:p w14:paraId="2BE2F149" w14:textId="77777777" w:rsidR="0027700A" w:rsidRDefault="0027700A" w:rsidP="0027700A">
      <w:pPr>
        <w:jc w:val="center"/>
        <w:rPr>
          <w:b/>
          <w:bCs/>
          <w:color w:val="000000" w:themeColor="text1"/>
          <w:sz w:val="36"/>
          <w:szCs w:val="36"/>
        </w:rPr>
      </w:pPr>
    </w:p>
    <w:p w14:paraId="4A671B23" w14:textId="77777777" w:rsidR="0027700A" w:rsidRDefault="0027700A" w:rsidP="0027700A">
      <w:pPr>
        <w:jc w:val="center"/>
        <w:rPr>
          <w:b/>
          <w:bCs/>
          <w:color w:val="000000" w:themeColor="text1"/>
          <w:sz w:val="36"/>
          <w:szCs w:val="36"/>
        </w:rPr>
      </w:pPr>
    </w:p>
    <w:p w14:paraId="502D987D" w14:textId="77777777" w:rsidR="0027700A" w:rsidRDefault="0027700A" w:rsidP="0027700A">
      <w:pPr>
        <w:jc w:val="center"/>
        <w:rPr>
          <w:b/>
          <w:bCs/>
          <w:color w:val="000000" w:themeColor="text1"/>
          <w:sz w:val="36"/>
          <w:szCs w:val="36"/>
        </w:rPr>
      </w:pPr>
    </w:p>
    <w:p w14:paraId="2BEE13B3" w14:textId="77777777" w:rsidR="0027700A" w:rsidRDefault="0027700A" w:rsidP="0027700A">
      <w:pPr>
        <w:jc w:val="center"/>
        <w:rPr>
          <w:b/>
          <w:bCs/>
          <w:color w:val="000000" w:themeColor="text1"/>
          <w:sz w:val="36"/>
          <w:szCs w:val="36"/>
        </w:rPr>
      </w:pPr>
    </w:p>
    <w:p w14:paraId="4650C28A" w14:textId="77777777" w:rsidR="0027700A" w:rsidRDefault="0027700A" w:rsidP="0027700A">
      <w:pPr>
        <w:jc w:val="center"/>
        <w:rPr>
          <w:b/>
          <w:bCs/>
          <w:color w:val="000000" w:themeColor="text1"/>
          <w:sz w:val="36"/>
          <w:szCs w:val="36"/>
        </w:rPr>
      </w:pPr>
    </w:p>
    <w:p w14:paraId="27383BF8" w14:textId="77777777" w:rsidR="0027700A" w:rsidRDefault="0027700A" w:rsidP="0027700A">
      <w:pPr>
        <w:rPr>
          <w:b/>
          <w:bCs/>
          <w:color w:val="000000" w:themeColor="text1"/>
          <w:sz w:val="36"/>
          <w:szCs w:val="36"/>
        </w:rPr>
      </w:pPr>
    </w:p>
    <w:p w14:paraId="14BC9446" w14:textId="77777777" w:rsidR="0027700A" w:rsidRDefault="0027700A" w:rsidP="0027700A">
      <w:pPr>
        <w:rPr>
          <w:b/>
          <w:bCs/>
          <w:color w:val="000000" w:themeColor="text1"/>
          <w:sz w:val="36"/>
          <w:szCs w:val="36"/>
        </w:rPr>
      </w:pPr>
    </w:p>
    <w:p w14:paraId="50C1663A" w14:textId="4DB3BF0C" w:rsidR="0027700A" w:rsidRDefault="0027700A" w:rsidP="0027700A">
      <w:pPr>
        <w:spacing w:line="360" w:lineRule="auto"/>
        <w:jc w:val="both"/>
        <w:rPr>
          <w:b/>
          <w:sz w:val="26"/>
          <w:szCs w:val="26"/>
        </w:rPr>
      </w:pPr>
      <w:r w:rsidRPr="0027700A">
        <w:rPr>
          <w:b/>
          <w:sz w:val="26"/>
          <w:szCs w:val="26"/>
        </w:rPr>
        <w:t>IDENTIFICACIÓN DE NECESIDADES DE FORMACIÓN DOCENTE Y DIRECTIVA PARA EL FORTALECIMIENTO DEL PEC</w:t>
      </w:r>
      <w:r>
        <w:rPr>
          <w:b/>
          <w:sz w:val="26"/>
          <w:szCs w:val="26"/>
        </w:rPr>
        <w:t xml:space="preserve">. </w:t>
      </w:r>
    </w:p>
    <w:p w14:paraId="5276C37A" w14:textId="77777777" w:rsidR="0027700A" w:rsidRPr="0027700A" w:rsidRDefault="0027700A" w:rsidP="0027700A">
      <w:pPr>
        <w:spacing w:line="360" w:lineRule="auto"/>
        <w:jc w:val="both"/>
        <w:rPr>
          <w:b/>
          <w:sz w:val="26"/>
          <w:szCs w:val="26"/>
        </w:rPr>
      </w:pPr>
    </w:p>
    <w:p w14:paraId="267BB2B0" w14:textId="351E7FF3" w:rsidR="0027700A" w:rsidRPr="00B47073" w:rsidRDefault="0027700A" w:rsidP="008927A6">
      <w:pPr>
        <w:pStyle w:val="Prrafodelista"/>
        <w:numPr>
          <w:ilvl w:val="0"/>
          <w:numId w:val="14"/>
        </w:numPr>
        <w:spacing w:line="360" w:lineRule="auto"/>
        <w:jc w:val="both"/>
        <w:rPr>
          <w:b/>
          <w:sz w:val="26"/>
          <w:szCs w:val="26"/>
          <w:u w:val="single"/>
        </w:rPr>
      </w:pPr>
      <w:r w:rsidRPr="00B47073">
        <w:rPr>
          <w:b/>
          <w:sz w:val="26"/>
          <w:szCs w:val="26"/>
          <w:u w:val="single"/>
        </w:rPr>
        <w:t xml:space="preserve">Necesidades de Formación del Personal Directivo </w:t>
      </w:r>
    </w:p>
    <w:p w14:paraId="5D463C61" w14:textId="77777777" w:rsidR="00B47073" w:rsidRDefault="00B47073" w:rsidP="0027700A">
      <w:pPr>
        <w:spacing w:line="360" w:lineRule="auto"/>
        <w:jc w:val="both"/>
        <w:rPr>
          <w:sz w:val="26"/>
          <w:szCs w:val="26"/>
        </w:rPr>
      </w:pPr>
    </w:p>
    <w:p w14:paraId="7282C7D3" w14:textId="7670B7C0" w:rsidR="0027700A" w:rsidRDefault="0027700A" w:rsidP="0027700A">
      <w:pPr>
        <w:spacing w:line="360" w:lineRule="auto"/>
        <w:jc w:val="both"/>
        <w:rPr>
          <w:sz w:val="26"/>
          <w:szCs w:val="26"/>
        </w:rPr>
      </w:pPr>
      <w:r w:rsidRPr="0027700A">
        <w:rPr>
          <w:sz w:val="26"/>
          <w:szCs w:val="26"/>
        </w:rPr>
        <w:t>El equipo directivo es el responsable de liderar la gestión estratégica y pedagógica. Sus necesidades de formación se centran en:</w:t>
      </w:r>
    </w:p>
    <w:p w14:paraId="330D9582" w14:textId="77777777" w:rsidR="007C497C" w:rsidRDefault="007C497C" w:rsidP="0027700A">
      <w:pPr>
        <w:spacing w:line="360" w:lineRule="auto"/>
        <w:jc w:val="both"/>
        <w:rPr>
          <w:sz w:val="26"/>
          <w:szCs w:val="26"/>
        </w:rPr>
      </w:pPr>
    </w:p>
    <w:p w14:paraId="062EE8DB" w14:textId="5570069F" w:rsidR="007C497C" w:rsidRPr="007C497C" w:rsidRDefault="007C497C" w:rsidP="008927A6">
      <w:pPr>
        <w:pStyle w:val="Prrafodelista"/>
        <w:numPr>
          <w:ilvl w:val="0"/>
          <w:numId w:val="12"/>
        </w:numPr>
        <w:spacing w:line="360" w:lineRule="auto"/>
        <w:jc w:val="both"/>
        <w:rPr>
          <w:b/>
          <w:bCs/>
          <w:sz w:val="26"/>
          <w:szCs w:val="26"/>
        </w:rPr>
      </w:pPr>
      <w:r w:rsidRPr="007C497C">
        <w:rPr>
          <w:b/>
          <w:bCs/>
          <w:sz w:val="26"/>
          <w:szCs w:val="26"/>
        </w:rPr>
        <w:t>Insumos para Educación intercultural</w:t>
      </w:r>
    </w:p>
    <w:p w14:paraId="47D48173" w14:textId="77777777" w:rsidR="007C497C" w:rsidRDefault="007C497C" w:rsidP="0027700A">
      <w:pPr>
        <w:spacing w:line="360" w:lineRule="auto"/>
        <w:jc w:val="both"/>
        <w:rPr>
          <w:sz w:val="26"/>
          <w:szCs w:val="26"/>
        </w:rPr>
      </w:pPr>
    </w:p>
    <w:p w14:paraId="44141A50" w14:textId="7596D0CB" w:rsidR="00057637" w:rsidRDefault="00057637" w:rsidP="008927A6">
      <w:pPr>
        <w:pStyle w:val="Prrafodelista"/>
        <w:numPr>
          <w:ilvl w:val="0"/>
          <w:numId w:val="13"/>
        </w:numPr>
        <w:spacing w:line="360" w:lineRule="auto"/>
        <w:jc w:val="both"/>
        <w:rPr>
          <w:sz w:val="26"/>
          <w:szCs w:val="26"/>
        </w:rPr>
      </w:pPr>
      <w:r w:rsidRPr="00D57028">
        <w:rPr>
          <w:b/>
          <w:bCs/>
          <w:sz w:val="26"/>
          <w:szCs w:val="26"/>
        </w:rPr>
        <w:t>Necesidad</w:t>
      </w:r>
      <w:r>
        <w:rPr>
          <w:sz w:val="26"/>
          <w:szCs w:val="26"/>
        </w:rPr>
        <w:t xml:space="preserve">: Socialización del Marco normativo de la educación </w:t>
      </w:r>
      <w:r w:rsidR="00B47073">
        <w:rPr>
          <w:sz w:val="26"/>
          <w:szCs w:val="26"/>
        </w:rPr>
        <w:t>intercultural</w:t>
      </w:r>
    </w:p>
    <w:p w14:paraId="4988F2DB" w14:textId="68085EE3" w:rsidR="00057637" w:rsidRPr="00057637" w:rsidRDefault="00057637" w:rsidP="008927A6">
      <w:pPr>
        <w:pStyle w:val="Prrafodelista"/>
        <w:numPr>
          <w:ilvl w:val="0"/>
          <w:numId w:val="13"/>
        </w:numPr>
        <w:spacing w:line="360" w:lineRule="auto"/>
        <w:jc w:val="both"/>
        <w:rPr>
          <w:sz w:val="26"/>
          <w:szCs w:val="26"/>
        </w:rPr>
      </w:pPr>
      <w:r w:rsidRPr="00D57028">
        <w:rPr>
          <w:b/>
          <w:bCs/>
          <w:sz w:val="26"/>
          <w:szCs w:val="26"/>
        </w:rPr>
        <w:t>Fundamento</w:t>
      </w:r>
      <w:r>
        <w:rPr>
          <w:sz w:val="26"/>
          <w:szCs w:val="26"/>
        </w:rPr>
        <w:t>: El marco normativo es el punto de partida donde la comunidad y la escuela se encuentran y a partir de dicho punto se cimentan los alcances de dicha relación a partir del conocimiento de los deberes y derechos de las partes.</w:t>
      </w:r>
    </w:p>
    <w:p w14:paraId="21F3D427" w14:textId="77777777" w:rsidR="007C497C" w:rsidRPr="0027700A" w:rsidRDefault="007C497C" w:rsidP="0027700A">
      <w:pPr>
        <w:spacing w:line="360" w:lineRule="auto"/>
        <w:jc w:val="both"/>
        <w:rPr>
          <w:sz w:val="26"/>
          <w:szCs w:val="26"/>
        </w:rPr>
      </w:pPr>
    </w:p>
    <w:p w14:paraId="1E38EB35" w14:textId="27C07B98" w:rsidR="0027700A" w:rsidRPr="0027700A" w:rsidRDefault="0027700A" w:rsidP="008927A6">
      <w:pPr>
        <w:pStyle w:val="Prrafodelista"/>
        <w:numPr>
          <w:ilvl w:val="0"/>
          <w:numId w:val="1"/>
        </w:numPr>
        <w:spacing w:line="360" w:lineRule="auto"/>
        <w:jc w:val="both"/>
        <w:rPr>
          <w:b/>
          <w:sz w:val="26"/>
          <w:szCs w:val="26"/>
        </w:rPr>
      </w:pPr>
      <w:r w:rsidRPr="0027700A">
        <w:rPr>
          <w:b/>
          <w:sz w:val="26"/>
          <w:szCs w:val="26"/>
        </w:rPr>
        <w:t>Liderazgo Pedagógico</w:t>
      </w:r>
    </w:p>
    <w:p w14:paraId="109D205E" w14:textId="6A874A59" w:rsidR="0027700A" w:rsidRDefault="0027700A" w:rsidP="008927A6">
      <w:pPr>
        <w:pStyle w:val="Prrafodelista"/>
        <w:numPr>
          <w:ilvl w:val="0"/>
          <w:numId w:val="2"/>
        </w:numPr>
        <w:spacing w:line="360" w:lineRule="auto"/>
        <w:jc w:val="both"/>
        <w:rPr>
          <w:sz w:val="26"/>
          <w:szCs w:val="26"/>
        </w:rPr>
      </w:pPr>
      <w:r w:rsidRPr="00D57028">
        <w:rPr>
          <w:b/>
          <w:bCs/>
          <w:sz w:val="26"/>
          <w:szCs w:val="26"/>
        </w:rPr>
        <w:t>·Necesidad</w:t>
      </w:r>
      <w:r w:rsidRPr="0027700A">
        <w:rPr>
          <w:sz w:val="26"/>
          <w:szCs w:val="26"/>
        </w:rPr>
        <w:t>: Los directivos requieren formación para liderar la implementación de un currículo por competencias que articule la educación media técnica (Ecoturismo) con la educación superior</w:t>
      </w:r>
      <w:r w:rsidR="00057637">
        <w:rPr>
          <w:sz w:val="26"/>
          <w:szCs w:val="26"/>
        </w:rPr>
        <w:t xml:space="preserve">, la pertinencia </w:t>
      </w:r>
      <w:proofErr w:type="gramStart"/>
      <w:r w:rsidR="00057637">
        <w:rPr>
          <w:sz w:val="26"/>
          <w:szCs w:val="26"/>
        </w:rPr>
        <w:t xml:space="preserve">étnica </w:t>
      </w:r>
      <w:r w:rsidRPr="0027700A">
        <w:rPr>
          <w:sz w:val="26"/>
          <w:szCs w:val="26"/>
        </w:rPr>
        <w:t xml:space="preserve"> y</w:t>
      </w:r>
      <w:proofErr w:type="gramEnd"/>
      <w:r w:rsidRPr="0027700A">
        <w:rPr>
          <w:sz w:val="26"/>
          <w:szCs w:val="26"/>
        </w:rPr>
        <w:t xml:space="preserve"> el mundo laboral</w:t>
      </w:r>
      <w:r>
        <w:rPr>
          <w:sz w:val="26"/>
          <w:szCs w:val="26"/>
        </w:rPr>
        <w:t>.</w:t>
      </w:r>
    </w:p>
    <w:p w14:paraId="633C34DC" w14:textId="77777777" w:rsidR="00B47073" w:rsidRDefault="00B47073" w:rsidP="00B47073">
      <w:pPr>
        <w:pStyle w:val="Prrafodelista"/>
        <w:spacing w:line="360" w:lineRule="auto"/>
        <w:ind w:left="1211"/>
        <w:jc w:val="both"/>
        <w:rPr>
          <w:sz w:val="26"/>
          <w:szCs w:val="26"/>
        </w:rPr>
      </w:pPr>
    </w:p>
    <w:p w14:paraId="17862ABA" w14:textId="533E1AF6" w:rsidR="0027700A" w:rsidRPr="0027700A" w:rsidRDefault="0027700A" w:rsidP="008927A6">
      <w:pPr>
        <w:pStyle w:val="Prrafodelista"/>
        <w:numPr>
          <w:ilvl w:val="0"/>
          <w:numId w:val="2"/>
        </w:numPr>
        <w:spacing w:line="360" w:lineRule="auto"/>
        <w:jc w:val="both"/>
        <w:rPr>
          <w:sz w:val="26"/>
          <w:szCs w:val="26"/>
        </w:rPr>
      </w:pPr>
      <w:r w:rsidRPr="00D57028">
        <w:rPr>
          <w:b/>
          <w:bCs/>
          <w:sz w:val="26"/>
          <w:szCs w:val="26"/>
        </w:rPr>
        <w:t>Fundamento</w:t>
      </w:r>
      <w:r w:rsidRPr="0027700A">
        <w:rPr>
          <w:sz w:val="26"/>
          <w:szCs w:val="26"/>
        </w:rPr>
        <w:t>: Deben saber diseñar, acompañar y evaluar procesos de gestión académica que trasciendan lo administrativo y se centren en los aprendizajes y su pertinencia.</w:t>
      </w:r>
    </w:p>
    <w:p w14:paraId="15152E1E" w14:textId="77777777" w:rsidR="0027700A" w:rsidRDefault="0027700A" w:rsidP="008927A6">
      <w:pPr>
        <w:pStyle w:val="Prrafodelista"/>
        <w:numPr>
          <w:ilvl w:val="0"/>
          <w:numId w:val="1"/>
        </w:numPr>
        <w:spacing w:line="360" w:lineRule="auto"/>
        <w:jc w:val="both"/>
        <w:rPr>
          <w:b/>
          <w:sz w:val="26"/>
          <w:szCs w:val="26"/>
        </w:rPr>
      </w:pPr>
      <w:r w:rsidRPr="0027700A">
        <w:rPr>
          <w:b/>
          <w:sz w:val="26"/>
          <w:szCs w:val="26"/>
        </w:rPr>
        <w:lastRenderedPageBreak/>
        <w:t>Gestión de Alianzas Estratégicas y Proyección Social:</w:t>
      </w:r>
    </w:p>
    <w:p w14:paraId="2220E09D" w14:textId="77777777" w:rsidR="0027700A" w:rsidRPr="0027700A" w:rsidRDefault="0027700A" w:rsidP="008927A6">
      <w:pPr>
        <w:pStyle w:val="Prrafodelista"/>
        <w:numPr>
          <w:ilvl w:val="0"/>
          <w:numId w:val="3"/>
        </w:numPr>
        <w:spacing w:line="360" w:lineRule="auto"/>
        <w:jc w:val="both"/>
        <w:rPr>
          <w:b/>
          <w:sz w:val="26"/>
          <w:szCs w:val="26"/>
        </w:rPr>
      </w:pPr>
      <w:r w:rsidRPr="00D57028">
        <w:rPr>
          <w:b/>
          <w:bCs/>
          <w:sz w:val="26"/>
          <w:szCs w:val="26"/>
        </w:rPr>
        <w:t>Necesidad</w:t>
      </w:r>
      <w:r w:rsidRPr="0027700A">
        <w:rPr>
          <w:sz w:val="26"/>
          <w:szCs w:val="26"/>
        </w:rPr>
        <w:t>: Capacitación en formulación de proyectos y gestión de convenios interinstitucionales (con el SENA, universidades, el sector empresarial ecoturístico local, Casas de la Cultura, y entidades ambientales como Corporinoquia).</w:t>
      </w:r>
    </w:p>
    <w:p w14:paraId="62DFBE2E" w14:textId="12A412C7" w:rsidR="0027700A" w:rsidRPr="0027700A" w:rsidRDefault="0027700A" w:rsidP="008927A6">
      <w:pPr>
        <w:pStyle w:val="Prrafodelista"/>
        <w:numPr>
          <w:ilvl w:val="0"/>
          <w:numId w:val="3"/>
        </w:numPr>
        <w:spacing w:line="360" w:lineRule="auto"/>
        <w:jc w:val="both"/>
        <w:rPr>
          <w:b/>
          <w:sz w:val="26"/>
          <w:szCs w:val="26"/>
        </w:rPr>
      </w:pPr>
      <w:r w:rsidRPr="00D57028">
        <w:rPr>
          <w:b/>
          <w:bCs/>
          <w:sz w:val="26"/>
          <w:szCs w:val="26"/>
        </w:rPr>
        <w:t xml:space="preserve"> Fundamento</w:t>
      </w:r>
      <w:r w:rsidRPr="0027700A">
        <w:rPr>
          <w:sz w:val="26"/>
          <w:szCs w:val="26"/>
        </w:rPr>
        <w:t xml:space="preserve">: Para que la media técnica sea exitosa, la institución debe abrirse a su entorno. Los directivos necesitan herramientas para articular </w:t>
      </w:r>
      <w:r w:rsidR="002D1564">
        <w:rPr>
          <w:sz w:val="26"/>
          <w:szCs w:val="26"/>
        </w:rPr>
        <w:t xml:space="preserve">el paso del PEI al </w:t>
      </w:r>
      <w:proofErr w:type="gramStart"/>
      <w:r w:rsidR="002D1564">
        <w:rPr>
          <w:sz w:val="26"/>
          <w:szCs w:val="26"/>
        </w:rPr>
        <w:t xml:space="preserve">PEC </w:t>
      </w:r>
      <w:r w:rsidRPr="0027700A">
        <w:rPr>
          <w:sz w:val="26"/>
          <w:szCs w:val="26"/>
        </w:rPr>
        <w:t xml:space="preserve"> con</w:t>
      </w:r>
      <w:proofErr w:type="gramEnd"/>
      <w:r w:rsidRPr="0027700A">
        <w:rPr>
          <w:sz w:val="26"/>
          <w:szCs w:val="26"/>
        </w:rPr>
        <w:t xml:space="preserve"> los planes de desarrollo municipal y departamental.</w:t>
      </w:r>
    </w:p>
    <w:p w14:paraId="711D4CE9" w14:textId="77777777" w:rsidR="0027700A" w:rsidRPr="0027700A" w:rsidRDefault="0027700A" w:rsidP="0027700A">
      <w:pPr>
        <w:spacing w:line="360" w:lineRule="auto"/>
        <w:jc w:val="both"/>
        <w:rPr>
          <w:b/>
          <w:sz w:val="26"/>
          <w:szCs w:val="26"/>
        </w:rPr>
      </w:pPr>
    </w:p>
    <w:p w14:paraId="50069451" w14:textId="1CE33C57" w:rsidR="0027700A" w:rsidRPr="0027700A" w:rsidRDefault="0027700A" w:rsidP="008927A6">
      <w:pPr>
        <w:pStyle w:val="Prrafodelista"/>
        <w:numPr>
          <w:ilvl w:val="0"/>
          <w:numId w:val="1"/>
        </w:numPr>
        <w:spacing w:line="360" w:lineRule="auto"/>
        <w:jc w:val="both"/>
        <w:rPr>
          <w:b/>
          <w:sz w:val="26"/>
          <w:szCs w:val="26"/>
        </w:rPr>
      </w:pPr>
      <w:r w:rsidRPr="0027700A">
        <w:rPr>
          <w:b/>
          <w:sz w:val="26"/>
          <w:szCs w:val="26"/>
        </w:rPr>
        <w:t>Manejo de Conflictos y Cultura de Paz en Contextos de Frontera:</w:t>
      </w:r>
    </w:p>
    <w:p w14:paraId="1F0F4547" w14:textId="77777777" w:rsidR="0027700A" w:rsidRDefault="0027700A" w:rsidP="008927A6">
      <w:pPr>
        <w:pStyle w:val="Prrafodelista"/>
        <w:numPr>
          <w:ilvl w:val="0"/>
          <w:numId w:val="4"/>
        </w:numPr>
        <w:spacing w:line="360" w:lineRule="auto"/>
        <w:jc w:val="both"/>
        <w:rPr>
          <w:sz w:val="26"/>
          <w:szCs w:val="26"/>
        </w:rPr>
      </w:pPr>
      <w:r w:rsidRPr="00490755">
        <w:rPr>
          <w:b/>
          <w:bCs/>
          <w:sz w:val="26"/>
          <w:szCs w:val="26"/>
        </w:rPr>
        <w:t>Necesidad:</w:t>
      </w:r>
      <w:r w:rsidRPr="0027700A">
        <w:rPr>
          <w:sz w:val="26"/>
          <w:szCs w:val="26"/>
        </w:rPr>
        <w:t xml:space="preserve"> Formación en competencias para la gestión de la convivencia, el manejo de conflictos y la implementación de la cátedra de paz en un entorno socialmente complejo.</w:t>
      </w:r>
    </w:p>
    <w:p w14:paraId="48E17470" w14:textId="56364955" w:rsidR="0027700A" w:rsidRDefault="0027700A" w:rsidP="008927A6">
      <w:pPr>
        <w:pStyle w:val="Prrafodelista"/>
        <w:numPr>
          <w:ilvl w:val="0"/>
          <w:numId w:val="4"/>
        </w:numPr>
        <w:spacing w:line="360" w:lineRule="auto"/>
        <w:jc w:val="both"/>
        <w:rPr>
          <w:sz w:val="26"/>
          <w:szCs w:val="26"/>
        </w:rPr>
      </w:pPr>
      <w:r w:rsidRPr="00490755">
        <w:rPr>
          <w:b/>
          <w:bCs/>
          <w:sz w:val="26"/>
          <w:szCs w:val="26"/>
        </w:rPr>
        <w:t>Fundamento</w:t>
      </w:r>
      <w:r w:rsidRPr="0027700A">
        <w:rPr>
          <w:sz w:val="26"/>
          <w:szCs w:val="26"/>
        </w:rPr>
        <w:t>: La realidad araucana exige líderes escolares capaces de construir climas escolares positivos y manejar las tensiones propias de una zona de frontera.</w:t>
      </w:r>
    </w:p>
    <w:p w14:paraId="7BA830EB" w14:textId="77777777" w:rsidR="00057637" w:rsidRPr="0027700A" w:rsidRDefault="00057637" w:rsidP="00057637">
      <w:pPr>
        <w:pStyle w:val="Prrafodelista"/>
        <w:spacing w:line="360" w:lineRule="auto"/>
        <w:ind w:left="870"/>
        <w:jc w:val="both"/>
        <w:rPr>
          <w:sz w:val="26"/>
          <w:szCs w:val="26"/>
        </w:rPr>
      </w:pPr>
    </w:p>
    <w:p w14:paraId="0C3CD2F8" w14:textId="7E69AEEA" w:rsidR="0027700A" w:rsidRDefault="0027700A" w:rsidP="0027700A">
      <w:pPr>
        <w:spacing w:line="360" w:lineRule="auto"/>
        <w:jc w:val="both"/>
        <w:rPr>
          <w:b/>
          <w:sz w:val="26"/>
          <w:szCs w:val="26"/>
          <w:u w:val="single"/>
        </w:rPr>
      </w:pPr>
      <w:r w:rsidRPr="00057637">
        <w:rPr>
          <w:b/>
          <w:sz w:val="26"/>
          <w:szCs w:val="26"/>
          <w:u w:val="single"/>
        </w:rPr>
        <w:t>Necesidades de Formación del Personal Docente</w:t>
      </w:r>
    </w:p>
    <w:p w14:paraId="3768377A" w14:textId="77777777" w:rsidR="00057637" w:rsidRPr="00057637" w:rsidRDefault="00057637" w:rsidP="0027700A">
      <w:pPr>
        <w:spacing w:line="360" w:lineRule="auto"/>
        <w:jc w:val="both"/>
        <w:rPr>
          <w:b/>
          <w:sz w:val="26"/>
          <w:szCs w:val="26"/>
          <w:u w:val="single"/>
        </w:rPr>
      </w:pPr>
    </w:p>
    <w:p w14:paraId="14762540" w14:textId="34250F86" w:rsidR="0027700A" w:rsidRDefault="0027700A" w:rsidP="0027700A">
      <w:pPr>
        <w:spacing w:line="360" w:lineRule="auto"/>
        <w:jc w:val="both"/>
        <w:rPr>
          <w:sz w:val="26"/>
          <w:szCs w:val="26"/>
        </w:rPr>
      </w:pPr>
      <w:r w:rsidRPr="0027700A">
        <w:rPr>
          <w:sz w:val="26"/>
          <w:szCs w:val="26"/>
        </w:rPr>
        <w:t>Los docentes son los ejecutores directos del currículo. Sus necesidades de formación se orientan a dotarlos de herramientas pedagógicas y conceptuales alineadas con el proyecto institucional:</w:t>
      </w:r>
    </w:p>
    <w:p w14:paraId="0CD1571B" w14:textId="56076EF7" w:rsidR="00057637" w:rsidRDefault="00057637" w:rsidP="0027700A">
      <w:pPr>
        <w:spacing w:line="360" w:lineRule="auto"/>
        <w:jc w:val="both"/>
        <w:rPr>
          <w:sz w:val="26"/>
          <w:szCs w:val="26"/>
        </w:rPr>
      </w:pPr>
    </w:p>
    <w:p w14:paraId="36BFC401" w14:textId="77777777" w:rsidR="004935F2" w:rsidRDefault="004935F2" w:rsidP="0027700A">
      <w:pPr>
        <w:spacing w:line="360" w:lineRule="auto"/>
        <w:jc w:val="both"/>
        <w:rPr>
          <w:sz w:val="26"/>
          <w:szCs w:val="26"/>
        </w:rPr>
      </w:pPr>
    </w:p>
    <w:p w14:paraId="7638D07F" w14:textId="77777777" w:rsidR="00057637" w:rsidRPr="0027700A" w:rsidRDefault="00057637" w:rsidP="0027700A">
      <w:pPr>
        <w:spacing w:line="360" w:lineRule="auto"/>
        <w:jc w:val="both"/>
        <w:rPr>
          <w:sz w:val="26"/>
          <w:szCs w:val="26"/>
        </w:rPr>
      </w:pPr>
    </w:p>
    <w:p w14:paraId="137FC1B9" w14:textId="7411C0E8" w:rsidR="0027700A" w:rsidRPr="0027700A" w:rsidRDefault="0027700A" w:rsidP="008927A6">
      <w:pPr>
        <w:pStyle w:val="Prrafodelista"/>
        <w:numPr>
          <w:ilvl w:val="0"/>
          <w:numId w:val="1"/>
        </w:numPr>
        <w:spacing w:line="360" w:lineRule="auto"/>
        <w:jc w:val="both"/>
        <w:rPr>
          <w:b/>
          <w:sz w:val="26"/>
          <w:szCs w:val="26"/>
        </w:rPr>
      </w:pPr>
      <w:r w:rsidRPr="0027700A">
        <w:rPr>
          <w:b/>
          <w:sz w:val="26"/>
          <w:szCs w:val="26"/>
        </w:rPr>
        <w:t xml:space="preserve"> Pedagogía y Didáctica del Ecoturismo</w:t>
      </w:r>
      <w:r w:rsidR="00266F6C">
        <w:rPr>
          <w:b/>
          <w:sz w:val="26"/>
          <w:szCs w:val="26"/>
        </w:rPr>
        <w:t xml:space="preserve"> con enfoque étnico</w:t>
      </w:r>
      <w:r w:rsidRPr="0027700A">
        <w:rPr>
          <w:b/>
          <w:sz w:val="26"/>
          <w:szCs w:val="26"/>
        </w:rPr>
        <w:t>:</w:t>
      </w:r>
    </w:p>
    <w:p w14:paraId="4B5DFEB7" w14:textId="0ED2D9ED" w:rsidR="0027700A" w:rsidRDefault="0027700A" w:rsidP="008927A6">
      <w:pPr>
        <w:pStyle w:val="Prrafodelista"/>
        <w:numPr>
          <w:ilvl w:val="0"/>
          <w:numId w:val="5"/>
        </w:numPr>
        <w:spacing w:line="360" w:lineRule="auto"/>
        <w:jc w:val="both"/>
        <w:rPr>
          <w:sz w:val="26"/>
          <w:szCs w:val="26"/>
        </w:rPr>
      </w:pPr>
      <w:r w:rsidRPr="00D57028">
        <w:rPr>
          <w:b/>
          <w:bCs/>
          <w:sz w:val="26"/>
          <w:szCs w:val="26"/>
        </w:rPr>
        <w:t>Necesidad</w:t>
      </w:r>
      <w:r w:rsidRPr="0027700A">
        <w:rPr>
          <w:sz w:val="26"/>
          <w:szCs w:val="26"/>
        </w:rPr>
        <w:t xml:space="preserve">: Formación en estrategias didácticas para enseñar el ecoturismo </w:t>
      </w:r>
      <w:r w:rsidR="00266F6C">
        <w:rPr>
          <w:sz w:val="26"/>
          <w:szCs w:val="26"/>
        </w:rPr>
        <w:t xml:space="preserve">con enfoque étnico </w:t>
      </w:r>
      <w:r w:rsidRPr="0027700A">
        <w:rPr>
          <w:sz w:val="26"/>
          <w:szCs w:val="26"/>
        </w:rPr>
        <w:t>como área técnica, incluyendo el diseño de proyectos pedagógicos productivos, guionaje e interpretación ambiental, y atención al cliente en contextos naturales.</w:t>
      </w:r>
    </w:p>
    <w:p w14:paraId="46A7B512" w14:textId="72CD45E1" w:rsidR="0027700A" w:rsidRDefault="0027700A" w:rsidP="008927A6">
      <w:pPr>
        <w:pStyle w:val="Prrafodelista"/>
        <w:numPr>
          <w:ilvl w:val="0"/>
          <w:numId w:val="5"/>
        </w:numPr>
        <w:spacing w:line="360" w:lineRule="auto"/>
        <w:jc w:val="both"/>
        <w:rPr>
          <w:sz w:val="26"/>
          <w:szCs w:val="26"/>
        </w:rPr>
      </w:pPr>
      <w:r w:rsidRPr="00D57028">
        <w:rPr>
          <w:b/>
          <w:bCs/>
          <w:sz w:val="26"/>
          <w:szCs w:val="26"/>
        </w:rPr>
        <w:t>Fundamento</w:t>
      </w:r>
      <w:r w:rsidRPr="0027700A">
        <w:rPr>
          <w:sz w:val="26"/>
          <w:szCs w:val="26"/>
        </w:rPr>
        <w:t>: No basta con ser licenciado en un área específica; se requiere una especialización en la didáctica propia del énfasis de la institución, para que todas las áreas puedan hacer aportes transversales al mismo.</w:t>
      </w:r>
    </w:p>
    <w:p w14:paraId="13B1DFD6" w14:textId="77777777" w:rsidR="0027700A" w:rsidRPr="0027700A" w:rsidRDefault="0027700A" w:rsidP="0027700A">
      <w:pPr>
        <w:pStyle w:val="Prrafodelista"/>
        <w:spacing w:line="360" w:lineRule="auto"/>
        <w:ind w:left="870"/>
        <w:jc w:val="both"/>
        <w:rPr>
          <w:sz w:val="26"/>
          <w:szCs w:val="26"/>
        </w:rPr>
      </w:pPr>
    </w:p>
    <w:p w14:paraId="2ADA40CB" w14:textId="49FF2034" w:rsidR="0027700A" w:rsidRDefault="0027700A" w:rsidP="008927A6">
      <w:pPr>
        <w:pStyle w:val="Prrafodelista"/>
        <w:numPr>
          <w:ilvl w:val="0"/>
          <w:numId w:val="1"/>
        </w:numPr>
        <w:spacing w:line="360" w:lineRule="auto"/>
        <w:jc w:val="both"/>
        <w:rPr>
          <w:b/>
          <w:sz w:val="26"/>
          <w:szCs w:val="26"/>
        </w:rPr>
      </w:pPr>
      <w:r w:rsidRPr="0027700A">
        <w:rPr>
          <w:b/>
          <w:sz w:val="26"/>
          <w:szCs w:val="26"/>
        </w:rPr>
        <w:t xml:space="preserve"> Enfoque por Competencias y Evaluación Formativa:</w:t>
      </w:r>
    </w:p>
    <w:p w14:paraId="5B835330" w14:textId="77777777" w:rsidR="00266F6C" w:rsidRPr="0027700A" w:rsidRDefault="00266F6C" w:rsidP="00266F6C">
      <w:pPr>
        <w:pStyle w:val="Prrafodelista"/>
        <w:spacing w:line="360" w:lineRule="auto"/>
        <w:ind w:left="720"/>
        <w:jc w:val="both"/>
        <w:rPr>
          <w:b/>
          <w:sz w:val="26"/>
          <w:szCs w:val="26"/>
        </w:rPr>
      </w:pPr>
    </w:p>
    <w:p w14:paraId="281A5233" w14:textId="06803A62" w:rsidR="0027700A" w:rsidRDefault="0027700A" w:rsidP="008927A6">
      <w:pPr>
        <w:pStyle w:val="Prrafodelista"/>
        <w:numPr>
          <w:ilvl w:val="0"/>
          <w:numId w:val="6"/>
        </w:numPr>
        <w:spacing w:line="360" w:lineRule="auto"/>
        <w:jc w:val="both"/>
        <w:rPr>
          <w:sz w:val="26"/>
          <w:szCs w:val="26"/>
        </w:rPr>
      </w:pPr>
      <w:r w:rsidRPr="00D57028">
        <w:rPr>
          <w:b/>
          <w:bCs/>
          <w:sz w:val="26"/>
          <w:szCs w:val="26"/>
        </w:rPr>
        <w:t>Necesidad:</w:t>
      </w:r>
      <w:r w:rsidRPr="0027700A">
        <w:rPr>
          <w:sz w:val="26"/>
          <w:szCs w:val="26"/>
        </w:rPr>
        <w:t xml:space="preserve"> Actualización en el diseño de mallas curriculares por competencias</w:t>
      </w:r>
      <w:r w:rsidR="00266F6C">
        <w:rPr>
          <w:sz w:val="26"/>
          <w:szCs w:val="26"/>
        </w:rPr>
        <w:t xml:space="preserve"> donde la interculturalidad se transversalice en todas las áreas del conocimiento</w:t>
      </w:r>
      <w:r w:rsidRPr="0027700A">
        <w:rPr>
          <w:sz w:val="26"/>
          <w:szCs w:val="26"/>
        </w:rPr>
        <w:t>, planeación de aula basada en desempeños y aplicación de una evaluación formativa que dé cuenta del desarrollo de habilidades técnicas y socioemocionales.</w:t>
      </w:r>
    </w:p>
    <w:p w14:paraId="68856D67" w14:textId="20B27727" w:rsidR="0027700A" w:rsidRDefault="0027700A" w:rsidP="008927A6">
      <w:pPr>
        <w:pStyle w:val="Prrafodelista"/>
        <w:numPr>
          <w:ilvl w:val="0"/>
          <w:numId w:val="6"/>
        </w:numPr>
        <w:spacing w:line="360" w:lineRule="auto"/>
        <w:jc w:val="both"/>
        <w:rPr>
          <w:sz w:val="26"/>
          <w:szCs w:val="26"/>
        </w:rPr>
      </w:pPr>
      <w:r w:rsidRPr="00D57028">
        <w:rPr>
          <w:b/>
          <w:bCs/>
          <w:sz w:val="26"/>
          <w:szCs w:val="26"/>
        </w:rPr>
        <w:t>Fundamento</w:t>
      </w:r>
      <w:r w:rsidRPr="0027700A">
        <w:rPr>
          <w:sz w:val="26"/>
          <w:szCs w:val="26"/>
        </w:rPr>
        <w:t>: El enfoque declarado en el PEI exige que los docentes dominen estas metodologías para superar la enseñanza tradicional y memorística</w:t>
      </w:r>
      <w:r w:rsidR="00266F6C">
        <w:rPr>
          <w:sz w:val="26"/>
          <w:szCs w:val="26"/>
        </w:rPr>
        <w:t xml:space="preserve"> para poder armonizar la transición al PEC</w:t>
      </w:r>
      <w:r w:rsidRPr="0027700A">
        <w:rPr>
          <w:sz w:val="26"/>
          <w:szCs w:val="26"/>
        </w:rPr>
        <w:t>.</w:t>
      </w:r>
    </w:p>
    <w:p w14:paraId="7991D6AD" w14:textId="77777777" w:rsidR="00137A7B" w:rsidRPr="0027700A" w:rsidRDefault="00137A7B" w:rsidP="00137A7B">
      <w:pPr>
        <w:pStyle w:val="Prrafodelista"/>
        <w:spacing w:line="360" w:lineRule="auto"/>
        <w:ind w:left="795"/>
        <w:jc w:val="both"/>
        <w:rPr>
          <w:sz w:val="26"/>
          <w:szCs w:val="26"/>
        </w:rPr>
      </w:pPr>
    </w:p>
    <w:p w14:paraId="61C2E46E" w14:textId="35E0DAB8" w:rsidR="0027700A" w:rsidRPr="0027700A" w:rsidRDefault="0027700A" w:rsidP="008927A6">
      <w:pPr>
        <w:pStyle w:val="Prrafodelista"/>
        <w:numPr>
          <w:ilvl w:val="0"/>
          <w:numId w:val="1"/>
        </w:numPr>
        <w:spacing w:line="360" w:lineRule="auto"/>
        <w:jc w:val="both"/>
        <w:rPr>
          <w:b/>
          <w:sz w:val="26"/>
          <w:szCs w:val="26"/>
        </w:rPr>
      </w:pPr>
      <w:r w:rsidRPr="0027700A">
        <w:rPr>
          <w:b/>
          <w:sz w:val="26"/>
          <w:szCs w:val="26"/>
        </w:rPr>
        <w:t>Educación Inclusiva y Atención a la Diversidad:</w:t>
      </w:r>
    </w:p>
    <w:p w14:paraId="22722672" w14:textId="77777777" w:rsidR="0027700A" w:rsidRDefault="0027700A" w:rsidP="008927A6">
      <w:pPr>
        <w:pStyle w:val="Prrafodelista"/>
        <w:numPr>
          <w:ilvl w:val="0"/>
          <w:numId w:val="7"/>
        </w:numPr>
        <w:spacing w:line="360" w:lineRule="auto"/>
        <w:jc w:val="both"/>
        <w:rPr>
          <w:sz w:val="26"/>
          <w:szCs w:val="26"/>
        </w:rPr>
      </w:pPr>
      <w:r w:rsidRPr="00D57028">
        <w:rPr>
          <w:b/>
          <w:bCs/>
          <w:sz w:val="26"/>
          <w:szCs w:val="26"/>
        </w:rPr>
        <w:t>Necesidad</w:t>
      </w:r>
      <w:r w:rsidRPr="0027700A">
        <w:rPr>
          <w:sz w:val="26"/>
          <w:szCs w:val="26"/>
        </w:rPr>
        <w:t>: Capacitación en estrategias pedagógicas para atender a estudiantes en condición de vulnerabilidad, víctimas del conflicto, migrantes (especialmente de Venezuela) y con necesidades educativas diversas.</w:t>
      </w:r>
    </w:p>
    <w:p w14:paraId="101AEB87" w14:textId="368C9075" w:rsidR="0027700A" w:rsidRDefault="0027700A" w:rsidP="008927A6">
      <w:pPr>
        <w:pStyle w:val="Prrafodelista"/>
        <w:numPr>
          <w:ilvl w:val="0"/>
          <w:numId w:val="7"/>
        </w:numPr>
        <w:spacing w:line="360" w:lineRule="auto"/>
        <w:jc w:val="both"/>
        <w:rPr>
          <w:sz w:val="26"/>
          <w:szCs w:val="26"/>
        </w:rPr>
      </w:pPr>
      <w:r w:rsidRPr="00D57028">
        <w:rPr>
          <w:b/>
          <w:bCs/>
          <w:sz w:val="26"/>
          <w:szCs w:val="26"/>
        </w:rPr>
        <w:lastRenderedPageBreak/>
        <w:t>Fundamento</w:t>
      </w:r>
      <w:r w:rsidRPr="0027700A">
        <w:rPr>
          <w:sz w:val="26"/>
          <w:szCs w:val="26"/>
        </w:rPr>
        <w:t>: El componente comunitario del</w:t>
      </w:r>
      <w:r w:rsidR="002D1564">
        <w:rPr>
          <w:sz w:val="26"/>
          <w:szCs w:val="26"/>
        </w:rPr>
        <w:t xml:space="preserve"> PEC</w:t>
      </w:r>
      <w:r w:rsidRPr="0027700A">
        <w:rPr>
          <w:sz w:val="26"/>
          <w:szCs w:val="26"/>
        </w:rPr>
        <w:t xml:space="preserve"> debe ser inclusivo. Los docentes necesitan herramientas para garantizar el derecho a la educación de toda la población en un contexto de frontera.</w:t>
      </w:r>
    </w:p>
    <w:p w14:paraId="5101104A" w14:textId="77777777" w:rsidR="00137A7B" w:rsidRDefault="00137A7B" w:rsidP="008927A6">
      <w:pPr>
        <w:pStyle w:val="Prrafodelista"/>
        <w:numPr>
          <w:ilvl w:val="0"/>
          <w:numId w:val="7"/>
        </w:numPr>
        <w:spacing w:line="360" w:lineRule="auto"/>
        <w:jc w:val="both"/>
        <w:rPr>
          <w:sz w:val="26"/>
          <w:szCs w:val="26"/>
        </w:rPr>
      </w:pPr>
      <w:r w:rsidRPr="00D57028">
        <w:rPr>
          <w:b/>
          <w:bCs/>
          <w:sz w:val="26"/>
          <w:szCs w:val="26"/>
        </w:rPr>
        <w:t>Necesidad:</w:t>
      </w:r>
      <w:r>
        <w:rPr>
          <w:sz w:val="26"/>
          <w:szCs w:val="26"/>
        </w:rPr>
        <w:t xml:space="preserve"> </w:t>
      </w:r>
      <w:r w:rsidRPr="007C497C">
        <w:rPr>
          <w:sz w:val="26"/>
          <w:szCs w:val="26"/>
        </w:rPr>
        <w:t xml:space="preserve">Herramientas pedagógicas para </w:t>
      </w:r>
      <w:r>
        <w:rPr>
          <w:sz w:val="26"/>
          <w:szCs w:val="26"/>
        </w:rPr>
        <w:t>m</w:t>
      </w:r>
      <w:r w:rsidRPr="007C497C">
        <w:rPr>
          <w:sz w:val="26"/>
          <w:szCs w:val="26"/>
        </w:rPr>
        <w:t>ejorar la implementación de la Cátedra de Estudios Afrocolombianos</w:t>
      </w:r>
      <w:r>
        <w:rPr>
          <w:sz w:val="26"/>
          <w:szCs w:val="26"/>
        </w:rPr>
        <w:t>.</w:t>
      </w:r>
    </w:p>
    <w:p w14:paraId="30DAC73E" w14:textId="541A5FA0" w:rsidR="00137A7B" w:rsidRDefault="00137A7B" w:rsidP="008927A6">
      <w:pPr>
        <w:pStyle w:val="Prrafodelista"/>
        <w:numPr>
          <w:ilvl w:val="0"/>
          <w:numId w:val="7"/>
        </w:numPr>
        <w:spacing w:line="360" w:lineRule="auto"/>
        <w:jc w:val="both"/>
        <w:rPr>
          <w:sz w:val="26"/>
          <w:szCs w:val="26"/>
        </w:rPr>
      </w:pPr>
      <w:r w:rsidRPr="00490755">
        <w:rPr>
          <w:b/>
          <w:bCs/>
          <w:sz w:val="26"/>
          <w:szCs w:val="26"/>
        </w:rPr>
        <w:t>Fundamento</w:t>
      </w:r>
      <w:r>
        <w:rPr>
          <w:sz w:val="26"/>
          <w:szCs w:val="26"/>
        </w:rPr>
        <w:t xml:space="preserve">: En el departamento de Arauca la oferta formación docente por parte de las entidades pública no prioriza la multiculturalidad y los temas etnoeducativos en términos de capacitaciones en sus temas relacionados no hacen parte de los objetivos planteados en los planes de desarrollo departamental y municipal. </w:t>
      </w:r>
    </w:p>
    <w:p w14:paraId="05E8DA08" w14:textId="77777777" w:rsidR="00137A7B" w:rsidRPr="0027700A" w:rsidRDefault="00137A7B" w:rsidP="00137A7B">
      <w:pPr>
        <w:pStyle w:val="Prrafodelista"/>
        <w:spacing w:line="360" w:lineRule="auto"/>
        <w:ind w:left="870"/>
        <w:jc w:val="both"/>
        <w:rPr>
          <w:sz w:val="26"/>
          <w:szCs w:val="26"/>
        </w:rPr>
      </w:pPr>
    </w:p>
    <w:p w14:paraId="73CA4CC4" w14:textId="1A7A09FC" w:rsidR="0027700A" w:rsidRPr="0027700A" w:rsidRDefault="0027700A" w:rsidP="008927A6">
      <w:pPr>
        <w:pStyle w:val="Prrafodelista"/>
        <w:numPr>
          <w:ilvl w:val="0"/>
          <w:numId w:val="1"/>
        </w:numPr>
        <w:spacing w:line="360" w:lineRule="auto"/>
        <w:jc w:val="both"/>
        <w:rPr>
          <w:b/>
          <w:sz w:val="26"/>
          <w:szCs w:val="26"/>
        </w:rPr>
      </w:pPr>
      <w:r w:rsidRPr="0027700A">
        <w:rPr>
          <w:b/>
          <w:sz w:val="26"/>
          <w:szCs w:val="26"/>
        </w:rPr>
        <w:t>Educación Ambiental y para el Desarrollo Sostenible:</w:t>
      </w:r>
    </w:p>
    <w:p w14:paraId="7BD0DFEF" w14:textId="7E059E23" w:rsidR="0027700A" w:rsidRDefault="0027700A" w:rsidP="008927A6">
      <w:pPr>
        <w:pStyle w:val="Prrafodelista"/>
        <w:numPr>
          <w:ilvl w:val="0"/>
          <w:numId w:val="8"/>
        </w:numPr>
        <w:spacing w:line="360" w:lineRule="auto"/>
        <w:jc w:val="both"/>
        <w:rPr>
          <w:sz w:val="26"/>
          <w:szCs w:val="26"/>
        </w:rPr>
      </w:pPr>
      <w:r w:rsidRPr="00490755">
        <w:rPr>
          <w:b/>
          <w:bCs/>
          <w:sz w:val="26"/>
          <w:szCs w:val="26"/>
        </w:rPr>
        <w:t>Necesidad</w:t>
      </w:r>
      <w:r w:rsidRPr="0027700A">
        <w:rPr>
          <w:sz w:val="26"/>
          <w:szCs w:val="26"/>
        </w:rPr>
        <w:t>: Profundización en el conocimiento del ecosistema local (sabana, ríos, humedales) y en metodologías de educación ambiental que permitan formar a los estudiantes como guardianes del territorio</w:t>
      </w:r>
      <w:r w:rsidR="00137A7B">
        <w:rPr>
          <w:sz w:val="26"/>
          <w:szCs w:val="26"/>
        </w:rPr>
        <w:t xml:space="preserve"> con un enfoque étnico</w:t>
      </w:r>
      <w:r w:rsidRPr="0027700A">
        <w:rPr>
          <w:sz w:val="26"/>
          <w:szCs w:val="26"/>
        </w:rPr>
        <w:t>.</w:t>
      </w:r>
    </w:p>
    <w:p w14:paraId="3B617865" w14:textId="4A32933C" w:rsidR="0027700A" w:rsidRPr="0027700A" w:rsidRDefault="0027700A" w:rsidP="008927A6">
      <w:pPr>
        <w:pStyle w:val="Prrafodelista"/>
        <w:numPr>
          <w:ilvl w:val="0"/>
          <w:numId w:val="8"/>
        </w:numPr>
        <w:spacing w:line="360" w:lineRule="auto"/>
        <w:jc w:val="both"/>
        <w:rPr>
          <w:sz w:val="26"/>
          <w:szCs w:val="26"/>
        </w:rPr>
      </w:pPr>
      <w:r w:rsidRPr="00490755">
        <w:rPr>
          <w:b/>
          <w:bCs/>
          <w:sz w:val="26"/>
          <w:szCs w:val="26"/>
        </w:rPr>
        <w:t>Fundamento</w:t>
      </w:r>
      <w:r w:rsidRPr="0027700A">
        <w:rPr>
          <w:sz w:val="26"/>
          <w:szCs w:val="26"/>
        </w:rPr>
        <w:t>: El énfasis en Ecoturismo está intrínsecamente ligado a la sostenibilidad; los docentes deben ser los primeros en modelar y enseñar esta conciencia ecológica</w:t>
      </w:r>
      <w:r w:rsidR="00137A7B">
        <w:rPr>
          <w:sz w:val="26"/>
          <w:szCs w:val="26"/>
        </w:rPr>
        <w:t xml:space="preserve"> con enfoque étnico</w:t>
      </w:r>
      <w:r w:rsidRPr="0027700A">
        <w:rPr>
          <w:sz w:val="26"/>
          <w:szCs w:val="26"/>
        </w:rPr>
        <w:t>.</w:t>
      </w:r>
    </w:p>
    <w:p w14:paraId="2554852C" w14:textId="77777777" w:rsidR="0027700A" w:rsidRPr="0027700A" w:rsidRDefault="0027700A" w:rsidP="0027700A">
      <w:pPr>
        <w:spacing w:line="360" w:lineRule="auto"/>
        <w:jc w:val="both"/>
        <w:rPr>
          <w:sz w:val="26"/>
          <w:szCs w:val="26"/>
        </w:rPr>
      </w:pPr>
    </w:p>
    <w:p w14:paraId="377586B2" w14:textId="77777777" w:rsidR="0027700A" w:rsidRPr="0027700A" w:rsidRDefault="0027700A" w:rsidP="0027700A">
      <w:pPr>
        <w:spacing w:line="360" w:lineRule="auto"/>
        <w:jc w:val="both"/>
        <w:rPr>
          <w:b/>
          <w:bCs/>
          <w:color w:val="2F5496"/>
          <w:sz w:val="26"/>
          <w:szCs w:val="26"/>
        </w:rPr>
      </w:pPr>
    </w:p>
    <w:p w14:paraId="3E53F054" w14:textId="77777777" w:rsidR="0027700A" w:rsidRPr="0027700A" w:rsidRDefault="0027700A" w:rsidP="0027700A">
      <w:pPr>
        <w:pStyle w:val="Prrafodelista"/>
        <w:spacing w:after="200" w:line="360" w:lineRule="auto"/>
        <w:ind w:left="1080"/>
        <w:jc w:val="both"/>
        <w:rPr>
          <w:b/>
          <w:bCs/>
          <w:color w:val="2F5496"/>
          <w:sz w:val="26"/>
          <w:szCs w:val="26"/>
        </w:rPr>
      </w:pPr>
    </w:p>
    <w:p w14:paraId="693AE01D" w14:textId="77777777" w:rsidR="00A8258C" w:rsidRPr="0027700A" w:rsidRDefault="00A8258C" w:rsidP="0027700A">
      <w:pPr>
        <w:spacing w:line="360" w:lineRule="auto"/>
        <w:jc w:val="both"/>
        <w:rPr>
          <w:sz w:val="26"/>
          <w:szCs w:val="26"/>
        </w:rPr>
      </w:pPr>
    </w:p>
    <w:p w14:paraId="38EC6A2C" w14:textId="77777777" w:rsidR="00A8258C" w:rsidRPr="0027700A" w:rsidRDefault="00A8258C" w:rsidP="0027700A">
      <w:pPr>
        <w:spacing w:line="360" w:lineRule="auto"/>
        <w:jc w:val="both"/>
        <w:rPr>
          <w:sz w:val="26"/>
          <w:szCs w:val="26"/>
          <w:lang w:val="es-MX"/>
        </w:rPr>
      </w:pPr>
    </w:p>
    <w:p w14:paraId="25EA68B8" w14:textId="77777777" w:rsidR="0027700A" w:rsidRPr="0027700A" w:rsidRDefault="0027700A" w:rsidP="0027700A">
      <w:pPr>
        <w:spacing w:line="360" w:lineRule="auto"/>
        <w:jc w:val="both"/>
        <w:rPr>
          <w:sz w:val="26"/>
          <w:szCs w:val="26"/>
          <w:lang w:val="es-MX"/>
        </w:rPr>
      </w:pPr>
    </w:p>
    <w:p w14:paraId="5F87AABC" w14:textId="77777777" w:rsidR="0027700A" w:rsidRPr="0027700A" w:rsidRDefault="0027700A" w:rsidP="0027700A">
      <w:pPr>
        <w:spacing w:line="360" w:lineRule="auto"/>
        <w:jc w:val="both"/>
        <w:rPr>
          <w:sz w:val="26"/>
          <w:szCs w:val="26"/>
          <w:lang w:val="es-MX"/>
        </w:rPr>
      </w:pPr>
    </w:p>
    <w:p w14:paraId="1233DDC0" w14:textId="77777777" w:rsidR="0027700A" w:rsidRPr="0027700A" w:rsidRDefault="0027700A" w:rsidP="0027700A">
      <w:pPr>
        <w:spacing w:line="360" w:lineRule="auto"/>
        <w:jc w:val="both"/>
        <w:rPr>
          <w:sz w:val="26"/>
          <w:szCs w:val="26"/>
          <w:lang w:val="es-MX"/>
        </w:rPr>
      </w:pPr>
    </w:p>
    <w:p w14:paraId="182F060E" w14:textId="77777777" w:rsidR="0027700A" w:rsidRDefault="0027700A" w:rsidP="00A8258C">
      <w:pPr>
        <w:rPr>
          <w:sz w:val="26"/>
          <w:szCs w:val="26"/>
          <w:lang w:val="es-MX"/>
        </w:rPr>
      </w:pPr>
    </w:p>
    <w:p w14:paraId="545187E0" w14:textId="77777777" w:rsidR="0027700A" w:rsidRDefault="0027700A" w:rsidP="00A8258C">
      <w:pPr>
        <w:rPr>
          <w:sz w:val="26"/>
          <w:szCs w:val="26"/>
          <w:lang w:val="es-MX"/>
        </w:rPr>
      </w:pPr>
    </w:p>
    <w:p w14:paraId="7CAA2BD7" w14:textId="77777777" w:rsidR="0027700A" w:rsidRDefault="0027700A" w:rsidP="00A8258C">
      <w:pPr>
        <w:rPr>
          <w:sz w:val="26"/>
          <w:szCs w:val="26"/>
          <w:lang w:val="es-MX"/>
        </w:rPr>
      </w:pPr>
    </w:p>
    <w:p w14:paraId="4639E597" w14:textId="77777777" w:rsidR="0027700A" w:rsidRDefault="0027700A" w:rsidP="00A8258C">
      <w:pPr>
        <w:rPr>
          <w:sz w:val="26"/>
          <w:szCs w:val="26"/>
          <w:lang w:val="es-MX"/>
        </w:rPr>
      </w:pPr>
    </w:p>
    <w:p w14:paraId="74F7DC80" w14:textId="77777777" w:rsidR="0027700A" w:rsidRDefault="0027700A" w:rsidP="00A8258C">
      <w:pPr>
        <w:rPr>
          <w:sz w:val="26"/>
          <w:szCs w:val="26"/>
          <w:lang w:val="es-MX"/>
        </w:rPr>
      </w:pPr>
    </w:p>
    <w:p w14:paraId="33FF2536" w14:textId="77777777" w:rsidR="0027700A" w:rsidRDefault="0027700A" w:rsidP="00A8258C">
      <w:pPr>
        <w:rPr>
          <w:sz w:val="26"/>
          <w:szCs w:val="26"/>
          <w:lang w:val="es-MX"/>
        </w:rPr>
      </w:pPr>
    </w:p>
    <w:p w14:paraId="58BDA457" w14:textId="77777777" w:rsidR="0027700A" w:rsidRDefault="0027700A" w:rsidP="00A8258C">
      <w:pPr>
        <w:rPr>
          <w:sz w:val="26"/>
          <w:szCs w:val="26"/>
          <w:lang w:val="es-MX"/>
        </w:rPr>
      </w:pPr>
    </w:p>
    <w:p w14:paraId="622523F1" w14:textId="77777777" w:rsidR="00F57BC9" w:rsidRDefault="00F57BC9" w:rsidP="00A8258C">
      <w:pPr>
        <w:rPr>
          <w:sz w:val="26"/>
          <w:szCs w:val="26"/>
          <w:lang w:val="es-MX"/>
        </w:rPr>
      </w:pPr>
    </w:p>
    <w:p w14:paraId="5CFB6589" w14:textId="77777777" w:rsidR="00F57BC9" w:rsidRDefault="00F57BC9" w:rsidP="00A8258C">
      <w:pPr>
        <w:rPr>
          <w:sz w:val="26"/>
          <w:szCs w:val="26"/>
          <w:lang w:val="es-MX"/>
        </w:rPr>
      </w:pPr>
    </w:p>
    <w:p w14:paraId="6136157D" w14:textId="77777777" w:rsidR="00F57BC9" w:rsidRDefault="00F57BC9" w:rsidP="00A8258C">
      <w:pPr>
        <w:rPr>
          <w:sz w:val="26"/>
          <w:szCs w:val="26"/>
          <w:lang w:val="es-MX"/>
        </w:rPr>
      </w:pPr>
    </w:p>
    <w:p w14:paraId="13571366" w14:textId="77777777" w:rsidR="00F57BC9" w:rsidRDefault="00F57BC9" w:rsidP="00A8258C">
      <w:pPr>
        <w:rPr>
          <w:sz w:val="26"/>
          <w:szCs w:val="26"/>
          <w:lang w:val="es-MX"/>
        </w:rPr>
      </w:pPr>
    </w:p>
    <w:p w14:paraId="3FC57957" w14:textId="77777777" w:rsidR="00F57BC9" w:rsidRDefault="00F57BC9" w:rsidP="00A8258C">
      <w:pPr>
        <w:rPr>
          <w:sz w:val="26"/>
          <w:szCs w:val="26"/>
          <w:lang w:val="es-MX"/>
        </w:rPr>
      </w:pPr>
    </w:p>
    <w:p w14:paraId="52F6A306" w14:textId="77777777" w:rsidR="00F57BC9" w:rsidRDefault="00F57BC9" w:rsidP="00A8258C">
      <w:pPr>
        <w:rPr>
          <w:sz w:val="26"/>
          <w:szCs w:val="26"/>
          <w:lang w:val="es-MX"/>
        </w:rPr>
      </w:pPr>
    </w:p>
    <w:p w14:paraId="54018487" w14:textId="77777777" w:rsidR="00F57BC9" w:rsidRDefault="00F57BC9" w:rsidP="00A8258C">
      <w:pPr>
        <w:rPr>
          <w:sz w:val="26"/>
          <w:szCs w:val="26"/>
          <w:lang w:val="es-MX"/>
        </w:rPr>
      </w:pPr>
    </w:p>
    <w:p w14:paraId="5895668A" w14:textId="77777777" w:rsidR="0027700A" w:rsidRDefault="0027700A" w:rsidP="00A8258C">
      <w:pPr>
        <w:rPr>
          <w:sz w:val="26"/>
          <w:szCs w:val="26"/>
          <w:lang w:val="es-MX"/>
        </w:rPr>
      </w:pPr>
    </w:p>
    <w:p w14:paraId="38A6DB16" w14:textId="3BBFA67A" w:rsidR="00F57BC9" w:rsidRPr="0027700A" w:rsidRDefault="00F57BC9" w:rsidP="00F57BC9">
      <w:pPr>
        <w:jc w:val="center"/>
        <w:rPr>
          <w:b/>
          <w:bCs/>
          <w:sz w:val="36"/>
          <w:szCs w:val="36"/>
          <w:lang w:val="es-MX"/>
        </w:rPr>
      </w:pPr>
      <w:r w:rsidRPr="0027700A">
        <w:rPr>
          <w:b/>
          <w:bCs/>
          <w:sz w:val="36"/>
          <w:szCs w:val="36"/>
          <w:lang w:val="es-MX"/>
        </w:rPr>
        <w:t xml:space="preserve">NECESIDADES DE FORMACION DOCENTE  Y DIRECTIVOS DOCENTES EN  LA </w:t>
      </w:r>
      <w:r w:rsidRPr="0027700A">
        <w:rPr>
          <w:b/>
          <w:bCs/>
          <w:color w:val="000000" w:themeColor="text1"/>
          <w:sz w:val="36"/>
          <w:szCs w:val="36"/>
        </w:rPr>
        <w:t xml:space="preserve">INSTITUCIÓN EDUCATIVA </w:t>
      </w:r>
      <w:r>
        <w:rPr>
          <w:b/>
          <w:bCs/>
          <w:color w:val="000000" w:themeColor="text1"/>
          <w:sz w:val="36"/>
          <w:szCs w:val="36"/>
        </w:rPr>
        <w:t>INMACULADA CONCEPCION SEDE PRINCIPAL (CANDELARIA)</w:t>
      </w:r>
    </w:p>
    <w:p w14:paraId="742F9FB3" w14:textId="77777777" w:rsidR="00F57BC9" w:rsidRPr="0027700A" w:rsidRDefault="00F57BC9" w:rsidP="00F57BC9">
      <w:pPr>
        <w:pStyle w:val="Prrafodelista"/>
        <w:spacing w:after="200"/>
        <w:ind w:left="1080"/>
        <w:jc w:val="center"/>
        <w:rPr>
          <w:b/>
          <w:bCs/>
          <w:color w:val="2F5496"/>
          <w:sz w:val="36"/>
          <w:szCs w:val="36"/>
        </w:rPr>
      </w:pPr>
    </w:p>
    <w:p w14:paraId="64A63BE2" w14:textId="77777777" w:rsidR="0027700A" w:rsidRPr="00F57BC9" w:rsidRDefault="0027700A" w:rsidP="00A8258C">
      <w:pPr>
        <w:rPr>
          <w:sz w:val="26"/>
          <w:szCs w:val="26"/>
        </w:rPr>
      </w:pPr>
    </w:p>
    <w:p w14:paraId="3503FC90" w14:textId="77777777" w:rsidR="0027700A" w:rsidRDefault="0027700A" w:rsidP="00A8258C">
      <w:pPr>
        <w:rPr>
          <w:sz w:val="26"/>
          <w:szCs w:val="26"/>
          <w:lang w:val="es-MX"/>
        </w:rPr>
      </w:pPr>
    </w:p>
    <w:p w14:paraId="23EDEBB1" w14:textId="77777777" w:rsidR="0027700A" w:rsidRDefault="0027700A" w:rsidP="00A8258C">
      <w:pPr>
        <w:rPr>
          <w:sz w:val="26"/>
          <w:szCs w:val="26"/>
          <w:lang w:val="es-MX"/>
        </w:rPr>
      </w:pPr>
    </w:p>
    <w:p w14:paraId="0065AB58" w14:textId="77777777" w:rsidR="0027700A" w:rsidRDefault="0027700A" w:rsidP="00A8258C">
      <w:pPr>
        <w:rPr>
          <w:sz w:val="26"/>
          <w:szCs w:val="26"/>
          <w:lang w:val="es-MX"/>
        </w:rPr>
      </w:pPr>
    </w:p>
    <w:p w14:paraId="3CFF3B78" w14:textId="77777777" w:rsidR="0027700A" w:rsidRDefault="0027700A" w:rsidP="00A8258C">
      <w:pPr>
        <w:rPr>
          <w:sz w:val="26"/>
          <w:szCs w:val="26"/>
          <w:lang w:val="es-MX"/>
        </w:rPr>
      </w:pPr>
    </w:p>
    <w:p w14:paraId="627B55A1" w14:textId="77777777" w:rsidR="0027700A" w:rsidRDefault="0027700A" w:rsidP="00A8258C">
      <w:pPr>
        <w:rPr>
          <w:sz w:val="26"/>
          <w:szCs w:val="26"/>
          <w:lang w:val="es-MX"/>
        </w:rPr>
      </w:pPr>
    </w:p>
    <w:p w14:paraId="2607CDB2" w14:textId="77777777" w:rsidR="0027700A" w:rsidRDefault="0027700A" w:rsidP="00A8258C">
      <w:pPr>
        <w:rPr>
          <w:sz w:val="26"/>
          <w:szCs w:val="26"/>
          <w:lang w:val="es-MX"/>
        </w:rPr>
      </w:pPr>
    </w:p>
    <w:p w14:paraId="67742E0F" w14:textId="77777777" w:rsidR="0027700A" w:rsidRDefault="0027700A" w:rsidP="00A8258C">
      <w:pPr>
        <w:rPr>
          <w:sz w:val="26"/>
          <w:szCs w:val="26"/>
          <w:lang w:val="es-MX"/>
        </w:rPr>
      </w:pPr>
    </w:p>
    <w:p w14:paraId="0E4A8372" w14:textId="77777777" w:rsidR="00F57BC9" w:rsidRDefault="00F57BC9" w:rsidP="00A8258C">
      <w:pPr>
        <w:rPr>
          <w:sz w:val="26"/>
          <w:szCs w:val="26"/>
          <w:lang w:val="es-MX"/>
        </w:rPr>
      </w:pPr>
    </w:p>
    <w:p w14:paraId="5C04BBAD" w14:textId="77777777" w:rsidR="00F57BC9" w:rsidRDefault="00F57BC9" w:rsidP="00A8258C">
      <w:pPr>
        <w:rPr>
          <w:sz w:val="26"/>
          <w:szCs w:val="26"/>
          <w:lang w:val="es-MX"/>
        </w:rPr>
      </w:pPr>
    </w:p>
    <w:p w14:paraId="7DBD0337" w14:textId="77777777" w:rsidR="00F57BC9" w:rsidRDefault="00F57BC9" w:rsidP="00A8258C">
      <w:pPr>
        <w:rPr>
          <w:sz w:val="26"/>
          <w:szCs w:val="26"/>
          <w:lang w:val="es-MX"/>
        </w:rPr>
      </w:pPr>
    </w:p>
    <w:p w14:paraId="1BCB902B" w14:textId="77777777" w:rsidR="00F57BC9" w:rsidRDefault="00F57BC9" w:rsidP="00A8258C">
      <w:pPr>
        <w:rPr>
          <w:sz w:val="26"/>
          <w:szCs w:val="26"/>
          <w:lang w:val="es-MX"/>
        </w:rPr>
      </w:pPr>
    </w:p>
    <w:p w14:paraId="58BA82CF" w14:textId="77777777" w:rsidR="00F57BC9" w:rsidRDefault="00F57BC9" w:rsidP="00A8258C">
      <w:pPr>
        <w:rPr>
          <w:sz w:val="26"/>
          <w:szCs w:val="26"/>
          <w:lang w:val="es-MX"/>
        </w:rPr>
      </w:pPr>
    </w:p>
    <w:p w14:paraId="577CA690" w14:textId="77777777" w:rsidR="00F57BC9" w:rsidRDefault="00F57BC9" w:rsidP="00A8258C">
      <w:pPr>
        <w:rPr>
          <w:sz w:val="26"/>
          <w:szCs w:val="26"/>
          <w:lang w:val="es-MX"/>
        </w:rPr>
      </w:pPr>
    </w:p>
    <w:p w14:paraId="257FE864" w14:textId="77777777" w:rsidR="00F57BC9" w:rsidRDefault="00F57BC9" w:rsidP="00A8258C">
      <w:pPr>
        <w:rPr>
          <w:sz w:val="26"/>
          <w:szCs w:val="26"/>
          <w:lang w:val="es-MX"/>
        </w:rPr>
      </w:pPr>
    </w:p>
    <w:p w14:paraId="6C13E59B" w14:textId="77777777" w:rsidR="00F57BC9" w:rsidRDefault="00F57BC9" w:rsidP="00A8258C">
      <w:pPr>
        <w:rPr>
          <w:sz w:val="26"/>
          <w:szCs w:val="26"/>
          <w:lang w:val="es-MX"/>
        </w:rPr>
      </w:pPr>
    </w:p>
    <w:p w14:paraId="3C3F6D3D" w14:textId="77777777" w:rsidR="00F57BC9" w:rsidRDefault="00F57BC9" w:rsidP="00A8258C">
      <w:pPr>
        <w:rPr>
          <w:sz w:val="26"/>
          <w:szCs w:val="26"/>
          <w:lang w:val="es-MX"/>
        </w:rPr>
      </w:pPr>
    </w:p>
    <w:p w14:paraId="4107B454" w14:textId="77777777" w:rsidR="00B47073" w:rsidRDefault="00B47073" w:rsidP="00B47073">
      <w:pPr>
        <w:spacing w:line="360" w:lineRule="auto"/>
        <w:jc w:val="both"/>
        <w:rPr>
          <w:b/>
          <w:sz w:val="26"/>
          <w:szCs w:val="26"/>
        </w:rPr>
      </w:pPr>
      <w:r w:rsidRPr="0027700A">
        <w:rPr>
          <w:b/>
          <w:sz w:val="26"/>
          <w:szCs w:val="26"/>
        </w:rPr>
        <w:t>IDENTIFICACIÓN DE NECESIDADES DE FORMACIÓN DOCENTE Y DIRECTIVA PARA EL FORTALECIMIENTO DEL PEC</w:t>
      </w:r>
      <w:r>
        <w:rPr>
          <w:b/>
          <w:sz w:val="26"/>
          <w:szCs w:val="26"/>
        </w:rPr>
        <w:t xml:space="preserve">. </w:t>
      </w:r>
    </w:p>
    <w:p w14:paraId="76D2DCB5" w14:textId="77777777" w:rsidR="00935704" w:rsidRDefault="00935704" w:rsidP="00935704">
      <w:pPr>
        <w:spacing w:line="360" w:lineRule="auto"/>
        <w:jc w:val="both"/>
        <w:rPr>
          <w:sz w:val="26"/>
          <w:szCs w:val="26"/>
        </w:rPr>
      </w:pPr>
    </w:p>
    <w:p w14:paraId="15333A48" w14:textId="1ABD7B53" w:rsidR="00935704" w:rsidRDefault="00935704" w:rsidP="00935704">
      <w:pPr>
        <w:spacing w:line="360" w:lineRule="auto"/>
        <w:jc w:val="both"/>
        <w:rPr>
          <w:sz w:val="26"/>
          <w:szCs w:val="26"/>
        </w:rPr>
      </w:pPr>
      <w:r w:rsidRPr="00935704">
        <w:rPr>
          <w:sz w:val="26"/>
          <w:szCs w:val="26"/>
        </w:rPr>
        <w:t>El Diagnóstico revela necesidades para fortalecer PEC vía etnoeducación y comprensión, dada diversidad (33,4% NARP/afro) y brechas (repitencia 12,58%). PEI enfatiza docentes como mediadores investigadores; PEC requiere competencias interculturales.</w:t>
      </w:r>
    </w:p>
    <w:p w14:paraId="7230D76C" w14:textId="77777777" w:rsidR="00B47073" w:rsidRDefault="00B47073" w:rsidP="00935704">
      <w:pPr>
        <w:spacing w:line="360" w:lineRule="auto"/>
        <w:jc w:val="both"/>
        <w:rPr>
          <w:sz w:val="26"/>
          <w:szCs w:val="26"/>
        </w:rPr>
      </w:pPr>
    </w:p>
    <w:p w14:paraId="2A48D373" w14:textId="59A0BB0D" w:rsidR="00B47073" w:rsidRDefault="00B47073" w:rsidP="008927A6">
      <w:pPr>
        <w:pStyle w:val="Prrafodelista"/>
        <w:numPr>
          <w:ilvl w:val="0"/>
          <w:numId w:val="15"/>
        </w:numPr>
        <w:spacing w:line="360" w:lineRule="auto"/>
        <w:jc w:val="both"/>
        <w:rPr>
          <w:b/>
          <w:sz w:val="26"/>
          <w:szCs w:val="26"/>
          <w:u w:val="single"/>
        </w:rPr>
      </w:pPr>
      <w:r w:rsidRPr="00B47073">
        <w:rPr>
          <w:b/>
          <w:sz w:val="26"/>
          <w:szCs w:val="26"/>
          <w:u w:val="single"/>
        </w:rPr>
        <w:t xml:space="preserve">Necesidades de Formación del Personal Directivo </w:t>
      </w:r>
    </w:p>
    <w:p w14:paraId="0634CE39" w14:textId="085D3FC6" w:rsidR="00B47073" w:rsidRDefault="00B47073" w:rsidP="00B47073">
      <w:pPr>
        <w:spacing w:line="360" w:lineRule="auto"/>
        <w:jc w:val="both"/>
        <w:rPr>
          <w:b/>
          <w:sz w:val="26"/>
          <w:szCs w:val="26"/>
          <w:u w:val="single"/>
        </w:rPr>
      </w:pPr>
    </w:p>
    <w:p w14:paraId="2AE1BDA6" w14:textId="77777777" w:rsidR="00B47073" w:rsidRDefault="00B47073" w:rsidP="00B47073">
      <w:pPr>
        <w:spacing w:line="360" w:lineRule="auto"/>
        <w:jc w:val="both"/>
        <w:rPr>
          <w:sz w:val="26"/>
          <w:szCs w:val="26"/>
        </w:rPr>
      </w:pPr>
      <w:r w:rsidRPr="0027700A">
        <w:rPr>
          <w:sz w:val="26"/>
          <w:szCs w:val="26"/>
        </w:rPr>
        <w:t>El equipo directivo es el responsable de liderar la gestión estratégica y pedagógica. Sus necesidades de formación se centran en:</w:t>
      </w:r>
    </w:p>
    <w:p w14:paraId="7C643211" w14:textId="41C07519" w:rsidR="00B47073" w:rsidRDefault="00B47073" w:rsidP="00B47073">
      <w:pPr>
        <w:spacing w:line="360" w:lineRule="auto"/>
        <w:jc w:val="both"/>
        <w:rPr>
          <w:b/>
          <w:sz w:val="26"/>
          <w:szCs w:val="26"/>
          <w:u w:val="single"/>
        </w:rPr>
      </w:pPr>
    </w:p>
    <w:p w14:paraId="66CE9537" w14:textId="04246190" w:rsidR="002E2AB4" w:rsidRDefault="002E2AB4" w:rsidP="008927A6">
      <w:pPr>
        <w:pStyle w:val="Prrafodelista"/>
        <w:numPr>
          <w:ilvl w:val="0"/>
          <w:numId w:val="12"/>
        </w:numPr>
        <w:spacing w:line="360" w:lineRule="auto"/>
        <w:jc w:val="both"/>
        <w:rPr>
          <w:b/>
          <w:bCs/>
          <w:sz w:val="26"/>
          <w:szCs w:val="26"/>
        </w:rPr>
      </w:pPr>
      <w:r w:rsidRPr="007C497C">
        <w:rPr>
          <w:b/>
          <w:bCs/>
          <w:sz w:val="26"/>
          <w:szCs w:val="26"/>
        </w:rPr>
        <w:t>Insumos para Educación intercultural</w:t>
      </w:r>
    </w:p>
    <w:p w14:paraId="10DC8FAD" w14:textId="140800C9" w:rsidR="002E2AB4" w:rsidRDefault="002E2AB4" w:rsidP="002E2AB4">
      <w:pPr>
        <w:spacing w:line="360" w:lineRule="auto"/>
        <w:ind w:left="360"/>
        <w:jc w:val="both"/>
        <w:rPr>
          <w:b/>
          <w:bCs/>
          <w:sz w:val="26"/>
          <w:szCs w:val="26"/>
        </w:rPr>
      </w:pPr>
    </w:p>
    <w:p w14:paraId="39AA6FBE" w14:textId="42178E90" w:rsidR="002E2AB4" w:rsidRPr="002E2AB4" w:rsidRDefault="002E2AB4" w:rsidP="008927A6">
      <w:pPr>
        <w:pStyle w:val="Prrafodelista"/>
        <w:numPr>
          <w:ilvl w:val="0"/>
          <w:numId w:val="8"/>
        </w:numPr>
        <w:spacing w:line="360" w:lineRule="auto"/>
        <w:jc w:val="both"/>
        <w:rPr>
          <w:b/>
          <w:bCs/>
          <w:sz w:val="26"/>
          <w:szCs w:val="26"/>
        </w:rPr>
      </w:pPr>
      <w:r w:rsidRPr="00490755">
        <w:rPr>
          <w:b/>
          <w:bCs/>
          <w:sz w:val="26"/>
          <w:szCs w:val="26"/>
        </w:rPr>
        <w:t>Necesidad</w:t>
      </w:r>
      <w:r>
        <w:rPr>
          <w:sz w:val="26"/>
          <w:szCs w:val="26"/>
        </w:rPr>
        <w:t xml:space="preserve">: Alcances y responsabilidad del personal directivo durante la </w:t>
      </w:r>
      <w:r w:rsidRPr="00935704">
        <w:rPr>
          <w:sz w:val="26"/>
          <w:szCs w:val="26"/>
        </w:rPr>
        <w:t>Gestión PE</w:t>
      </w:r>
      <w:r>
        <w:rPr>
          <w:sz w:val="26"/>
          <w:szCs w:val="26"/>
        </w:rPr>
        <w:t>I</w:t>
      </w:r>
      <w:r w:rsidRPr="00935704">
        <w:rPr>
          <w:sz w:val="26"/>
          <w:szCs w:val="26"/>
        </w:rPr>
        <w:t>-PE</w:t>
      </w:r>
      <w:r>
        <w:rPr>
          <w:sz w:val="26"/>
          <w:szCs w:val="26"/>
        </w:rPr>
        <w:t>C y durante el proceso de Gestión del Mismo</w:t>
      </w:r>
    </w:p>
    <w:p w14:paraId="1CC4FEAF" w14:textId="513F71DF" w:rsidR="002E2AB4" w:rsidRPr="002E2AB4" w:rsidRDefault="002E2AB4" w:rsidP="008927A6">
      <w:pPr>
        <w:pStyle w:val="Prrafodelista"/>
        <w:numPr>
          <w:ilvl w:val="0"/>
          <w:numId w:val="8"/>
        </w:numPr>
        <w:spacing w:line="360" w:lineRule="auto"/>
        <w:jc w:val="both"/>
        <w:rPr>
          <w:b/>
          <w:bCs/>
          <w:sz w:val="26"/>
          <w:szCs w:val="26"/>
        </w:rPr>
      </w:pPr>
      <w:r w:rsidRPr="00490755">
        <w:rPr>
          <w:b/>
          <w:bCs/>
          <w:sz w:val="26"/>
          <w:szCs w:val="26"/>
        </w:rPr>
        <w:t>Fundamento</w:t>
      </w:r>
      <w:r>
        <w:rPr>
          <w:sz w:val="26"/>
          <w:szCs w:val="26"/>
        </w:rPr>
        <w:t>: Todos los miembros de la comunidad educativa tienen unos roles y un papel durante el desarrollo de la transición del PEI al PEC, el personal Directivo de la Institución requiere claridad sobre sus alcances y limitaciones.</w:t>
      </w:r>
    </w:p>
    <w:p w14:paraId="0A00626A" w14:textId="77777777" w:rsidR="002E2AB4" w:rsidRPr="002E2AB4" w:rsidRDefault="002E2AB4" w:rsidP="002E2AB4">
      <w:pPr>
        <w:pStyle w:val="Prrafodelista"/>
        <w:spacing w:line="360" w:lineRule="auto"/>
        <w:ind w:left="870"/>
        <w:jc w:val="both"/>
        <w:rPr>
          <w:b/>
          <w:bCs/>
          <w:sz w:val="26"/>
          <w:szCs w:val="26"/>
        </w:rPr>
      </w:pPr>
    </w:p>
    <w:p w14:paraId="1212CE87" w14:textId="2A467D5A" w:rsidR="002E2AB4" w:rsidRPr="002E2AB4" w:rsidRDefault="002E2AB4" w:rsidP="008927A6">
      <w:pPr>
        <w:pStyle w:val="Prrafodelista"/>
        <w:numPr>
          <w:ilvl w:val="0"/>
          <w:numId w:val="8"/>
        </w:numPr>
        <w:spacing w:line="360" w:lineRule="auto"/>
        <w:jc w:val="both"/>
        <w:rPr>
          <w:b/>
          <w:bCs/>
          <w:sz w:val="26"/>
          <w:szCs w:val="26"/>
        </w:rPr>
      </w:pPr>
      <w:r w:rsidRPr="00490755">
        <w:rPr>
          <w:b/>
          <w:bCs/>
          <w:sz w:val="26"/>
          <w:szCs w:val="26"/>
        </w:rPr>
        <w:t xml:space="preserve">Necesidad: </w:t>
      </w:r>
      <w:r>
        <w:rPr>
          <w:sz w:val="26"/>
          <w:szCs w:val="26"/>
        </w:rPr>
        <w:t>A</w:t>
      </w:r>
      <w:r w:rsidRPr="00935704">
        <w:rPr>
          <w:sz w:val="26"/>
          <w:szCs w:val="26"/>
        </w:rPr>
        <w:t>ctualización normativa (aprobación PEC)</w:t>
      </w:r>
    </w:p>
    <w:p w14:paraId="5AFAFDBC" w14:textId="77777777" w:rsidR="002E2AB4" w:rsidRPr="002E2AB4" w:rsidRDefault="002E2AB4" w:rsidP="002E2AB4">
      <w:pPr>
        <w:pStyle w:val="Prrafodelista"/>
        <w:rPr>
          <w:b/>
          <w:bCs/>
          <w:sz w:val="26"/>
          <w:szCs w:val="26"/>
        </w:rPr>
      </w:pPr>
    </w:p>
    <w:p w14:paraId="6D43BEC8" w14:textId="18B92743" w:rsidR="002E2AB4" w:rsidRPr="002E2AB4" w:rsidRDefault="002E2AB4" w:rsidP="008927A6">
      <w:pPr>
        <w:pStyle w:val="Prrafodelista"/>
        <w:numPr>
          <w:ilvl w:val="0"/>
          <w:numId w:val="8"/>
        </w:numPr>
        <w:spacing w:line="360" w:lineRule="auto"/>
        <w:jc w:val="both"/>
        <w:rPr>
          <w:sz w:val="26"/>
          <w:szCs w:val="26"/>
        </w:rPr>
      </w:pPr>
      <w:r w:rsidRPr="00490755">
        <w:rPr>
          <w:b/>
          <w:bCs/>
          <w:sz w:val="26"/>
          <w:szCs w:val="26"/>
        </w:rPr>
        <w:t>Fundamento</w:t>
      </w:r>
      <w:r>
        <w:rPr>
          <w:sz w:val="26"/>
          <w:szCs w:val="26"/>
        </w:rPr>
        <w:t xml:space="preserve">: Una vez culminado la fase del Diseño del PEC hay una serie de </w:t>
      </w:r>
      <w:r>
        <w:rPr>
          <w:sz w:val="26"/>
          <w:szCs w:val="26"/>
        </w:rPr>
        <w:lastRenderedPageBreak/>
        <w:t xml:space="preserve">pasos administrativos a seguir para oficializar su implementación en la institución </w:t>
      </w:r>
      <w:proofErr w:type="spellStart"/>
      <w:r>
        <w:rPr>
          <w:sz w:val="26"/>
          <w:szCs w:val="26"/>
        </w:rPr>
        <w:t>etnoeducativa</w:t>
      </w:r>
      <w:proofErr w:type="spellEnd"/>
      <w:r>
        <w:rPr>
          <w:sz w:val="26"/>
          <w:szCs w:val="26"/>
        </w:rPr>
        <w:t>. Se requiere actualización en el marco normativo que da cuenta del tema.</w:t>
      </w:r>
    </w:p>
    <w:p w14:paraId="0F59102F" w14:textId="691BE013" w:rsidR="002E2AB4" w:rsidRDefault="002E2AB4" w:rsidP="00B47073">
      <w:pPr>
        <w:spacing w:line="360" w:lineRule="auto"/>
        <w:jc w:val="both"/>
        <w:rPr>
          <w:b/>
          <w:sz w:val="26"/>
          <w:szCs w:val="26"/>
          <w:u w:val="single"/>
        </w:rPr>
      </w:pPr>
    </w:p>
    <w:p w14:paraId="03B644B8" w14:textId="647B97E8" w:rsidR="002E2AB4" w:rsidRPr="0027700A" w:rsidRDefault="002E2AB4" w:rsidP="008927A6">
      <w:pPr>
        <w:pStyle w:val="Prrafodelista"/>
        <w:numPr>
          <w:ilvl w:val="0"/>
          <w:numId w:val="1"/>
        </w:numPr>
        <w:spacing w:line="360" w:lineRule="auto"/>
        <w:jc w:val="both"/>
        <w:rPr>
          <w:b/>
          <w:sz w:val="26"/>
          <w:szCs w:val="26"/>
        </w:rPr>
      </w:pPr>
      <w:r w:rsidRPr="0027700A">
        <w:rPr>
          <w:b/>
          <w:sz w:val="26"/>
          <w:szCs w:val="26"/>
        </w:rPr>
        <w:t>Liderazgo</w:t>
      </w:r>
      <w:r w:rsidR="00712647">
        <w:rPr>
          <w:b/>
          <w:sz w:val="26"/>
          <w:szCs w:val="26"/>
        </w:rPr>
        <w:t>:</w:t>
      </w:r>
    </w:p>
    <w:p w14:paraId="6D702E8A" w14:textId="77777777" w:rsidR="002E2AB4" w:rsidRPr="00B47073" w:rsidRDefault="002E2AB4" w:rsidP="00B47073">
      <w:pPr>
        <w:spacing w:line="360" w:lineRule="auto"/>
        <w:jc w:val="both"/>
        <w:rPr>
          <w:b/>
          <w:sz w:val="26"/>
          <w:szCs w:val="26"/>
          <w:u w:val="single"/>
        </w:rPr>
      </w:pPr>
    </w:p>
    <w:p w14:paraId="204EFFDA" w14:textId="4D9B4D4B" w:rsidR="00712647" w:rsidRDefault="002E2AB4" w:rsidP="008927A6">
      <w:pPr>
        <w:pStyle w:val="Prrafodelista"/>
        <w:numPr>
          <w:ilvl w:val="0"/>
          <w:numId w:val="8"/>
        </w:numPr>
        <w:spacing w:line="360" w:lineRule="auto"/>
        <w:jc w:val="both"/>
        <w:rPr>
          <w:sz w:val="26"/>
          <w:szCs w:val="26"/>
        </w:rPr>
      </w:pPr>
      <w:r w:rsidRPr="00490755">
        <w:rPr>
          <w:b/>
          <w:bCs/>
          <w:sz w:val="26"/>
          <w:szCs w:val="26"/>
        </w:rPr>
        <w:t>Necesidad</w:t>
      </w:r>
      <w:r w:rsidRPr="002E2AB4">
        <w:rPr>
          <w:bCs/>
          <w:sz w:val="26"/>
          <w:szCs w:val="26"/>
        </w:rPr>
        <w:t xml:space="preserve">: </w:t>
      </w:r>
      <w:r w:rsidR="00712647">
        <w:rPr>
          <w:bCs/>
          <w:sz w:val="26"/>
          <w:szCs w:val="26"/>
        </w:rPr>
        <w:t xml:space="preserve">Conocimientos sobre los Alcances de la </w:t>
      </w:r>
      <w:r w:rsidR="00B47073" w:rsidRPr="002E2AB4">
        <w:rPr>
          <w:sz w:val="26"/>
          <w:szCs w:val="26"/>
        </w:rPr>
        <w:t>Participación comunitaria</w:t>
      </w:r>
    </w:p>
    <w:p w14:paraId="0A117F7A" w14:textId="28F5D9A5" w:rsidR="00935704" w:rsidRPr="002E2AB4" w:rsidRDefault="00712647" w:rsidP="008927A6">
      <w:pPr>
        <w:pStyle w:val="Prrafodelista"/>
        <w:numPr>
          <w:ilvl w:val="0"/>
          <w:numId w:val="8"/>
        </w:numPr>
        <w:spacing w:line="360" w:lineRule="auto"/>
        <w:jc w:val="both"/>
        <w:rPr>
          <w:sz w:val="26"/>
          <w:szCs w:val="26"/>
        </w:rPr>
      </w:pPr>
      <w:r w:rsidRPr="00490755">
        <w:rPr>
          <w:b/>
          <w:bCs/>
          <w:sz w:val="26"/>
          <w:szCs w:val="26"/>
        </w:rPr>
        <w:t>Fundamento</w:t>
      </w:r>
      <w:r>
        <w:rPr>
          <w:sz w:val="26"/>
          <w:szCs w:val="26"/>
        </w:rPr>
        <w:t xml:space="preserve">: Los líderes comunitarios del sector creen que tienen derecho a que se les consulten los nombres de los docentes a nombrar, hay </w:t>
      </w:r>
      <w:proofErr w:type="spellStart"/>
      <w:r>
        <w:rPr>
          <w:sz w:val="26"/>
          <w:szCs w:val="26"/>
        </w:rPr>
        <w:t>qie</w:t>
      </w:r>
      <w:proofErr w:type="spellEnd"/>
      <w:r>
        <w:rPr>
          <w:sz w:val="26"/>
          <w:szCs w:val="26"/>
        </w:rPr>
        <w:t xml:space="preserve"> dar claridad sobre los alcances de la participación comunitaria en la estructuración del PEC.  </w:t>
      </w:r>
      <w:r w:rsidR="00DE7B06">
        <w:rPr>
          <w:sz w:val="26"/>
          <w:szCs w:val="26"/>
        </w:rPr>
        <w:t>N</w:t>
      </w:r>
      <w:r w:rsidR="00DE7B06" w:rsidRPr="00935704">
        <w:rPr>
          <w:sz w:val="26"/>
          <w:szCs w:val="26"/>
        </w:rPr>
        <w:t>ecesidades asociadas al liderazgo pedagógico y la gestión estratégica del PEC. Se requiere formación en actualización normativa, formulación participativa de proyectos educativos, monitoreo de indicadores de impacto y articulación entre el PEC, el PEI y los planes de mejoramiento institucional</w:t>
      </w:r>
    </w:p>
    <w:p w14:paraId="4560B692" w14:textId="77777777" w:rsidR="00B47073" w:rsidRPr="00935704" w:rsidRDefault="00B47073" w:rsidP="00935704">
      <w:pPr>
        <w:spacing w:line="360" w:lineRule="auto"/>
        <w:jc w:val="both"/>
        <w:rPr>
          <w:sz w:val="26"/>
          <w:szCs w:val="26"/>
        </w:rPr>
      </w:pPr>
    </w:p>
    <w:p w14:paraId="136146DF" w14:textId="77777777" w:rsidR="00712647" w:rsidRDefault="00712647" w:rsidP="00712647">
      <w:pPr>
        <w:spacing w:line="360" w:lineRule="auto"/>
        <w:jc w:val="both"/>
        <w:rPr>
          <w:b/>
          <w:sz w:val="26"/>
          <w:szCs w:val="26"/>
          <w:u w:val="single"/>
        </w:rPr>
      </w:pPr>
      <w:r w:rsidRPr="00057637">
        <w:rPr>
          <w:b/>
          <w:sz w:val="26"/>
          <w:szCs w:val="26"/>
          <w:u w:val="single"/>
        </w:rPr>
        <w:t>Necesidades de Formación del Personal Docente</w:t>
      </w:r>
    </w:p>
    <w:p w14:paraId="23E05641" w14:textId="77777777" w:rsidR="00935704" w:rsidRPr="00935704" w:rsidRDefault="00935704" w:rsidP="00935704">
      <w:pPr>
        <w:spacing w:line="360" w:lineRule="auto"/>
        <w:jc w:val="both"/>
        <w:rPr>
          <w:sz w:val="26"/>
          <w:szCs w:val="26"/>
        </w:rPr>
      </w:pPr>
    </w:p>
    <w:p w14:paraId="2C9687E7" w14:textId="25038030" w:rsidR="00935704" w:rsidRDefault="00712647" w:rsidP="008927A6">
      <w:pPr>
        <w:widowControl/>
        <w:numPr>
          <w:ilvl w:val="0"/>
          <w:numId w:val="9"/>
        </w:numPr>
        <w:autoSpaceDE/>
        <w:autoSpaceDN/>
        <w:spacing w:after="160" w:line="360" w:lineRule="auto"/>
        <w:jc w:val="both"/>
        <w:rPr>
          <w:sz w:val="26"/>
          <w:szCs w:val="26"/>
        </w:rPr>
      </w:pPr>
      <w:r w:rsidRPr="00490755">
        <w:rPr>
          <w:b/>
          <w:bCs/>
          <w:sz w:val="26"/>
          <w:szCs w:val="26"/>
        </w:rPr>
        <w:t>Necesidad:</w:t>
      </w:r>
      <w:r>
        <w:rPr>
          <w:sz w:val="26"/>
          <w:szCs w:val="26"/>
        </w:rPr>
        <w:t xml:space="preserve"> </w:t>
      </w:r>
      <w:r w:rsidR="00935704" w:rsidRPr="00935704">
        <w:rPr>
          <w:sz w:val="26"/>
          <w:szCs w:val="26"/>
        </w:rPr>
        <w:t>Etnoeducación intercultural: Talleres en CEA, saberes ancestrales y mallas transversales (prioridad alta; 66,6% estudiantes sin etnia declarada).</w:t>
      </w:r>
    </w:p>
    <w:p w14:paraId="29066DFB" w14:textId="08B39771" w:rsidR="00935704" w:rsidRPr="00712647" w:rsidRDefault="00712647" w:rsidP="008927A6">
      <w:pPr>
        <w:widowControl/>
        <w:numPr>
          <w:ilvl w:val="0"/>
          <w:numId w:val="9"/>
        </w:numPr>
        <w:autoSpaceDE/>
        <w:autoSpaceDN/>
        <w:spacing w:after="160" w:line="360" w:lineRule="auto"/>
        <w:jc w:val="both"/>
        <w:rPr>
          <w:sz w:val="26"/>
          <w:szCs w:val="26"/>
        </w:rPr>
      </w:pPr>
      <w:r w:rsidRPr="00490755">
        <w:rPr>
          <w:b/>
          <w:bCs/>
          <w:sz w:val="26"/>
          <w:szCs w:val="26"/>
        </w:rPr>
        <w:t>Fundamento</w:t>
      </w:r>
      <w:r>
        <w:rPr>
          <w:sz w:val="26"/>
          <w:szCs w:val="26"/>
        </w:rPr>
        <w:t xml:space="preserve">: </w:t>
      </w:r>
      <w:r w:rsidR="00935704" w:rsidRPr="00712647">
        <w:rPr>
          <w:sz w:val="26"/>
          <w:szCs w:val="26"/>
        </w:rPr>
        <w:t xml:space="preserve">El análisis institucional evidencia que el fortalecimiento del PEC requiere consolidar capacidades pedagógicas y de gestión que permitan su implementación efectiva en el aula y en la cultura escolar. </w:t>
      </w:r>
      <w:r>
        <w:rPr>
          <w:sz w:val="26"/>
          <w:szCs w:val="26"/>
        </w:rPr>
        <w:t xml:space="preserve"> </w:t>
      </w:r>
      <w:r w:rsidR="00935704" w:rsidRPr="00712647">
        <w:rPr>
          <w:sz w:val="26"/>
          <w:szCs w:val="26"/>
        </w:rPr>
        <w:t xml:space="preserve">En el caso del profesorado, se identifican necesidades formativas orientadas al dominio conceptual y metodológico de la etnoeducación intercultural, entendida como un </w:t>
      </w:r>
      <w:r w:rsidR="00935704" w:rsidRPr="00712647">
        <w:rPr>
          <w:sz w:val="26"/>
          <w:szCs w:val="26"/>
        </w:rPr>
        <w:lastRenderedPageBreak/>
        <w:t>proceso que trasciende la inclusión de contenidos culturales y promueve el diálogo de saberes, la justicia curricular y la valoración de identidades diversas. Esta formación debe favorecer la construcción de mallas curriculares contextualizadas y el diseño de experiencias de aprendizaje que integren saberes ancestrales, memoria histórica y prácticas comunitarias.</w:t>
      </w:r>
    </w:p>
    <w:p w14:paraId="43ADC663" w14:textId="77777777" w:rsidR="00712647" w:rsidRDefault="00712647" w:rsidP="00935704">
      <w:pPr>
        <w:spacing w:line="360" w:lineRule="auto"/>
        <w:jc w:val="both"/>
        <w:rPr>
          <w:sz w:val="26"/>
          <w:szCs w:val="26"/>
        </w:rPr>
      </w:pPr>
    </w:p>
    <w:p w14:paraId="543B1437" w14:textId="77777777" w:rsidR="00DE7B06" w:rsidRDefault="00DE7B06" w:rsidP="008927A6">
      <w:pPr>
        <w:pStyle w:val="Prrafodelista"/>
        <w:numPr>
          <w:ilvl w:val="0"/>
          <w:numId w:val="9"/>
        </w:numPr>
        <w:spacing w:line="360" w:lineRule="auto"/>
        <w:jc w:val="both"/>
        <w:rPr>
          <w:sz w:val="26"/>
          <w:szCs w:val="26"/>
        </w:rPr>
      </w:pPr>
      <w:r w:rsidRPr="00DE7B06">
        <w:rPr>
          <w:b/>
          <w:bCs/>
          <w:sz w:val="26"/>
          <w:szCs w:val="26"/>
        </w:rPr>
        <w:t>Necesidad:</w:t>
      </w:r>
      <w:r w:rsidR="00935704" w:rsidRPr="00DE7B06">
        <w:rPr>
          <w:sz w:val="26"/>
          <w:szCs w:val="26"/>
        </w:rPr>
        <w:t xml:space="preserve"> fortalecer competencias didácticas vinculadas al modelo de Aprendizaje para la Comprensión y al aprendizaje basado en proyectos interculturales. </w:t>
      </w:r>
    </w:p>
    <w:p w14:paraId="798371FF" w14:textId="77777777" w:rsidR="00DE7B06" w:rsidRPr="00DE7B06" w:rsidRDefault="00DE7B06" w:rsidP="00DE7B06">
      <w:pPr>
        <w:pStyle w:val="Prrafodelista"/>
        <w:rPr>
          <w:sz w:val="26"/>
          <w:szCs w:val="26"/>
        </w:rPr>
      </w:pPr>
    </w:p>
    <w:p w14:paraId="76B606A8" w14:textId="02A0AFEA" w:rsidR="00935704" w:rsidRPr="00DE7B06" w:rsidRDefault="00DE7B06" w:rsidP="008927A6">
      <w:pPr>
        <w:pStyle w:val="Prrafodelista"/>
        <w:numPr>
          <w:ilvl w:val="0"/>
          <w:numId w:val="9"/>
        </w:numPr>
        <w:spacing w:line="360" w:lineRule="auto"/>
        <w:jc w:val="both"/>
        <w:rPr>
          <w:sz w:val="26"/>
          <w:szCs w:val="26"/>
        </w:rPr>
      </w:pPr>
      <w:r w:rsidRPr="00DE7B06">
        <w:rPr>
          <w:b/>
          <w:bCs/>
          <w:sz w:val="26"/>
          <w:szCs w:val="26"/>
        </w:rPr>
        <w:t>Fundamento:</w:t>
      </w:r>
      <w:r>
        <w:rPr>
          <w:sz w:val="26"/>
          <w:szCs w:val="26"/>
        </w:rPr>
        <w:t xml:space="preserve"> P</w:t>
      </w:r>
      <w:r w:rsidR="00935704" w:rsidRPr="00DE7B06">
        <w:rPr>
          <w:sz w:val="26"/>
          <w:szCs w:val="26"/>
        </w:rPr>
        <w:t>rocesos de cualificación en estrategias de indagación, evaluación auténtica, uso pedagógico de TIC y transversalización de competencias socioemocionales. La formación en estos aspectos permitirá que el PEC se concrete en prácticas pedagógicas innovadoras, pertinentes y coherentes con la diversidad cultural y las trayectorias educativas del estudiantado.</w:t>
      </w:r>
    </w:p>
    <w:p w14:paraId="54052C32" w14:textId="77777777" w:rsidR="00DE7B06" w:rsidRDefault="00DE7B06" w:rsidP="00935704">
      <w:pPr>
        <w:spacing w:line="360" w:lineRule="auto"/>
        <w:jc w:val="both"/>
        <w:rPr>
          <w:sz w:val="26"/>
          <w:szCs w:val="26"/>
        </w:rPr>
      </w:pPr>
    </w:p>
    <w:p w14:paraId="6325699D" w14:textId="23B73FE5" w:rsidR="00DE7B06" w:rsidRPr="00DE7B06" w:rsidRDefault="00DE7B06" w:rsidP="008927A6">
      <w:pPr>
        <w:pStyle w:val="Prrafodelista"/>
        <w:numPr>
          <w:ilvl w:val="0"/>
          <w:numId w:val="9"/>
        </w:numPr>
        <w:spacing w:line="360" w:lineRule="auto"/>
        <w:jc w:val="both"/>
        <w:rPr>
          <w:sz w:val="26"/>
          <w:szCs w:val="26"/>
        </w:rPr>
      </w:pPr>
      <w:r w:rsidRPr="00DE7B06">
        <w:rPr>
          <w:b/>
          <w:bCs/>
          <w:sz w:val="26"/>
          <w:szCs w:val="26"/>
        </w:rPr>
        <w:t>Necesidad:</w:t>
      </w:r>
      <w:r w:rsidRPr="00DE7B06">
        <w:rPr>
          <w:sz w:val="26"/>
          <w:szCs w:val="26"/>
        </w:rPr>
        <w:t xml:space="preserve"> </w:t>
      </w:r>
      <w:r w:rsidR="00935704" w:rsidRPr="00DE7B06">
        <w:rPr>
          <w:sz w:val="26"/>
          <w:szCs w:val="26"/>
        </w:rPr>
        <w:t xml:space="preserve">En el ámbito de la educación inclusiva, el diagnóstico señala la importancia de capacitar a los docentes en el diseño e implementación de ajustes razonables, PIAR y estrategias de flexibilización curricular. </w:t>
      </w:r>
    </w:p>
    <w:p w14:paraId="2D69BE73" w14:textId="77777777" w:rsidR="00DE7B06" w:rsidRDefault="00DE7B06" w:rsidP="00935704">
      <w:pPr>
        <w:spacing w:line="360" w:lineRule="auto"/>
        <w:jc w:val="both"/>
        <w:rPr>
          <w:sz w:val="26"/>
          <w:szCs w:val="26"/>
        </w:rPr>
      </w:pPr>
    </w:p>
    <w:p w14:paraId="0CD69E9C" w14:textId="7AAB61BC" w:rsidR="00935704" w:rsidRPr="00935704" w:rsidRDefault="00DE7B06" w:rsidP="008927A6">
      <w:pPr>
        <w:pStyle w:val="Prrafodelista"/>
        <w:numPr>
          <w:ilvl w:val="0"/>
          <w:numId w:val="9"/>
        </w:numPr>
        <w:spacing w:line="360" w:lineRule="auto"/>
        <w:rPr>
          <w:sz w:val="26"/>
          <w:szCs w:val="26"/>
        </w:rPr>
      </w:pPr>
      <w:r w:rsidRPr="00DE7B06">
        <w:rPr>
          <w:b/>
          <w:bCs/>
          <w:sz w:val="26"/>
          <w:szCs w:val="26"/>
        </w:rPr>
        <w:t>Fundamento:</w:t>
      </w:r>
      <w:r w:rsidRPr="00DE7B06">
        <w:rPr>
          <w:sz w:val="26"/>
          <w:szCs w:val="26"/>
        </w:rPr>
        <w:t xml:space="preserve"> </w:t>
      </w:r>
      <w:r w:rsidR="00935704" w:rsidRPr="00DE7B06">
        <w:rPr>
          <w:sz w:val="26"/>
          <w:szCs w:val="26"/>
        </w:rPr>
        <w:t xml:space="preserve">Estas competencias resultan clave para atender a estudiantes en condición de vulnerabilidad, </w:t>
      </w:r>
      <w:proofErr w:type="spellStart"/>
      <w:r w:rsidR="00935704" w:rsidRPr="00DE7B06">
        <w:rPr>
          <w:sz w:val="26"/>
          <w:szCs w:val="26"/>
        </w:rPr>
        <w:t>extraedad</w:t>
      </w:r>
      <w:proofErr w:type="spellEnd"/>
      <w:r w:rsidR="00935704" w:rsidRPr="00DE7B06">
        <w:rPr>
          <w:sz w:val="26"/>
          <w:szCs w:val="26"/>
        </w:rPr>
        <w:t xml:space="preserve">, discapacidad o afectaciones derivadas del conflicto y la migración. La formación en evaluación formativa y seguimiento pedagógico también se configura como una prioridad, en la medida en que </w:t>
      </w:r>
    </w:p>
    <w:p w14:paraId="4F848C1B" w14:textId="77777777" w:rsidR="00DE7B06" w:rsidRPr="00DE7B06" w:rsidRDefault="00DE7B06" w:rsidP="00DE7B06">
      <w:pPr>
        <w:pStyle w:val="Prrafodelista"/>
        <w:rPr>
          <w:sz w:val="26"/>
          <w:szCs w:val="26"/>
        </w:rPr>
      </w:pPr>
    </w:p>
    <w:p w14:paraId="00D719F5" w14:textId="77777777" w:rsidR="00DE7B06" w:rsidRDefault="00DE7B06" w:rsidP="008927A6">
      <w:pPr>
        <w:pStyle w:val="Prrafodelista"/>
        <w:numPr>
          <w:ilvl w:val="0"/>
          <w:numId w:val="9"/>
        </w:numPr>
        <w:spacing w:line="360" w:lineRule="auto"/>
        <w:jc w:val="both"/>
        <w:rPr>
          <w:sz w:val="26"/>
          <w:szCs w:val="26"/>
        </w:rPr>
      </w:pPr>
      <w:r w:rsidRPr="00490755">
        <w:rPr>
          <w:b/>
          <w:bCs/>
          <w:sz w:val="26"/>
          <w:szCs w:val="26"/>
        </w:rPr>
        <w:t>Necesidad</w:t>
      </w:r>
      <w:r w:rsidRPr="00DE7B06">
        <w:rPr>
          <w:sz w:val="26"/>
          <w:szCs w:val="26"/>
        </w:rPr>
        <w:t xml:space="preserve">: </w:t>
      </w:r>
      <w:r w:rsidR="00935704" w:rsidRPr="00DE7B06">
        <w:rPr>
          <w:sz w:val="26"/>
          <w:szCs w:val="26"/>
        </w:rPr>
        <w:t xml:space="preserve">consolidación de comunidades de aprendizaje docente y espacios de reflexión pedagógica institucional. </w:t>
      </w:r>
    </w:p>
    <w:p w14:paraId="570B70CB" w14:textId="77777777" w:rsidR="00DE7B06" w:rsidRPr="00DE7B06" w:rsidRDefault="00DE7B06" w:rsidP="00DE7B06">
      <w:pPr>
        <w:pStyle w:val="Prrafodelista"/>
        <w:rPr>
          <w:sz w:val="26"/>
          <w:szCs w:val="26"/>
        </w:rPr>
      </w:pPr>
    </w:p>
    <w:p w14:paraId="03600ECF" w14:textId="7CFAC11F" w:rsidR="00935704" w:rsidRPr="00DE7B06" w:rsidRDefault="00DE7B06" w:rsidP="008927A6">
      <w:pPr>
        <w:pStyle w:val="Prrafodelista"/>
        <w:numPr>
          <w:ilvl w:val="0"/>
          <w:numId w:val="9"/>
        </w:numPr>
        <w:spacing w:line="360" w:lineRule="auto"/>
        <w:jc w:val="both"/>
        <w:rPr>
          <w:sz w:val="26"/>
          <w:szCs w:val="26"/>
        </w:rPr>
      </w:pPr>
      <w:r w:rsidRPr="00490755">
        <w:rPr>
          <w:b/>
          <w:bCs/>
          <w:sz w:val="26"/>
          <w:szCs w:val="26"/>
        </w:rPr>
        <w:t>Fundamento</w:t>
      </w:r>
      <w:r>
        <w:rPr>
          <w:sz w:val="26"/>
          <w:szCs w:val="26"/>
        </w:rPr>
        <w:t xml:space="preserve">: </w:t>
      </w:r>
      <w:r w:rsidR="00935704" w:rsidRPr="00DE7B06">
        <w:rPr>
          <w:sz w:val="26"/>
          <w:szCs w:val="26"/>
        </w:rPr>
        <w:t>Estos escenarios permiten el intercambio de experiencias, la investigación pedagógica y la construcción colectiva de estrategias para la implementación del PEC. En consecuencia, la formación continua debe concebirse como un proceso situado, colaborativo y articulado a las dinámicas del contexto, garantizando que el fortalecimiento del talento humano se traduzca en transformaciones reales de la práctica educativa y en el posicionamiento del PEC como eje dinamizador de la identidad institucional.</w:t>
      </w:r>
    </w:p>
    <w:p w14:paraId="1724D2B9" w14:textId="77777777" w:rsidR="00935704" w:rsidRPr="00935704" w:rsidRDefault="00935704" w:rsidP="00935704">
      <w:pPr>
        <w:spacing w:line="360" w:lineRule="auto"/>
        <w:jc w:val="both"/>
        <w:rPr>
          <w:sz w:val="26"/>
          <w:szCs w:val="26"/>
        </w:rPr>
      </w:pPr>
    </w:p>
    <w:p w14:paraId="2737ECE0" w14:textId="77777777" w:rsidR="00F57BC9" w:rsidRPr="00935704" w:rsidRDefault="00F57BC9" w:rsidP="00935704">
      <w:pPr>
        <w:jc w:val="both"/>
        <w:rPr>
          <w:sz w:val="26"/>
          <w:szCs w:val="26"/>
          <w:lang w:val="es-MX"/>
        </w:rPr>
      </w:pPr>
    </w:p>
    <w:p w14:paraId="05742C1D" w14:textId="77777777" w:rsidR="00F57BC9" w:rsidRPr="00935704" w:rsidRDefault="00F57BC9" w:rsidP="00935704">
      <w:pPr>
        <w:jc w:val="both"/>
        <w:rPr>
          <w:sz w:val="26"/>
          <w:szCs w:val="26"/>
          <w:lang w:val="es-MX"/>
        </w:rPr>
      </w:pPr>
    </w:p>
    <w:p w14:paraId="5B8AAC4D" w14:textId="77777777" w:rsidR="00F57BC9" w:rsidRPr="00935704" w:rsidRDefault="00F57BC9" w:rsidP="00935704">
      <w:pPr>
        <w:jc w:val="both"/>
        <w:rPr>
          <w:sz w:val="26"/>
          <w:szCs w:val="26"/>
          <w:lang w:val="es-MX"/>
        </w:rPr>
      </w:pPr>
    </w:p>
    <w:p w14:paraId="26BC5E8E" w14:textId="77777777" w:rsidR="00F57BC9" w:rsidRPr="00935704" w:rsidRDefault="00F57BC9" w:rsidP="00935704">
      <w:pPr>
        <w:jc w:val="both"/>
        <w:rPr>
          <w:sz w:val="26"/>
          <w:szCs w:val="26"/>
          <w:lang w:val="es-MX"/>
        </w:rPr>
      </w:pPr>
    </w:p>
    <w:p w14:paraId="225F0D2C" w14:textId="77777777" w:rsidR="00F57BC9" w:rsidRPr="00935704" w:rsidRDefault="00F57BC9" w:rsidP="00935704">
      <w:pPr>
        <w:jc w:val="both"/>
        <w:rPr>
          <w:sz w:val="26"/>
          <w:szCs w:val="26"/>
          <w:lang w:val="es-MX"/>
        </w:rPr>
      </w:pPr>
    </w:p>
    <w:p w14:paraId="2C659E8E" w14:textId="77777777" w:rsidR="00F57BC9" w:rsidRPr="00935704" w:rsidRDefault="00F57BC9" w:rsidP="00935704">
      <w:pPr>
        <w:jc w:val="both"/>
        <w:rPr>
          <w:sz w:val="26"/>
          <w:szCs w:val="26"/>
          <w:lang w:val="es-MX"/>
        </w:rPr>
      </w:pPr>
    </w:p>
    <w:p w14:paraId="4945C460" w14:textId="77777777" w:rsidR="00F57BC9" w:rsidRPr="00935704" w:rsidRDefault="00F57BC9" w:rsidP="00935704">
      <w:pPr>
        <w:jc w:val="both"/>
        <w:rPr>
          <w:sz w:val="26"/>
          <w:szCs w:val="26"/>
          <w:lang w:val="es-MX"/>
        </w:rPr>
      </w:pPr>
    </w:p>
    <w:p w14:paraId="44982C57" w14:textId="77777777" w:rsidR="00F57BC9" w:rsidRPr="00935704" w:rsidRDefault="00F57BC9" w:rsidP="00935704">
      <w:pPr>
        <w:jc w:val="both"/>
        <w:rPr>
          <w:sz w:val="26"/>
          <w:szCs w:val="26"/>
          <w:lang w:val="es-MX"/>
        </w:rPr>
      </w:pPr>
    </w:p>
    <w:p w14:paraId="55F6CA03" w14:textId="77777777" w:rsidR="00F57BC9" w:rsidRPr="00935704" w:rsidRDefault="00F57BC9" w:rsidP="00935704">
      <w:pPr>
        <w:jc w:val="both"/>
        <w:rPr>
          <w:sz w:val="26"/>
          <w:szCs w:val="26"/>
          <w:lang w:val="es-MX"/>
        </w:rPr>
      </w:pPr>
    </w:p>
    <w:p w14:paraId="52335B1D" w14:textId="77777777" w:rsidR="00F57BC9" w:rsidRPr="00935704" w:rsidRDefault="00F57BC9" w:rsidP="00935704">
      <w:pPr>
        <w:jc w:val="both"/>
        <w:rPr>
          <w:sz w:val="26"/>
          <w:szCs w:val="26"/>
          <w:lang w:val="es-MX"/>
        </w:rPr>
      </w:pPr>
    </w:p>
    <w:p w14:paraId="56845A57" w14:textId="77777777" w:rsidR="00F57BC9" w:rsidRPr="00935704" w:rsidRDefault="00F57BC9" w:rsidP="00935704">
      <w:pPr>
        <w:jc w:val="both"/>
        <w:rPr>
          <w:sz w:val="26"/>
          <w:szCs w:val="26"/>
          <w:lang w:val="es-MX"/>
        </w:rPr>
      </w:pPr>
    </w:p>
    <w:p w14:paraId="174334B1" w14:textId="77777777" w:rsidR="00F57BC9" w:rsidRPr="00935704" w:rsidRDefault="00F57BC9" w:rsidP="00935704">
      <w:pPr>
        <w:jc w:val="both"/>
        <w:rPr>
          <w:sz w:val="26"/>
          <w:szCs w:val="26"/>
          <w:lang w:val="es-MX"/>
        </w:rPr>
      </w:pPr>
    </w:p>
    <w:p w14:paraId="7750353D" w14:textId="77777777" w:rsidR="00F57BC9" w:rsidRPr="00935704" w:rsidRDefault="00F57BC9" w:rsidP="00935704">
      <w:pPr>
        <w:jc w:val="both"/>
        <w:rPr>
          <w:sz w:val="26"/>
          <w:szCs w:val="26"/>
          <w:lang w:val="es-MX"/>
        </w:rPr>
      </w:pPr>
    </w:p>
    <w:p w14:paraId="2ACF3B96" w14:textId="77777777" w:rsidR="00F57BC9" w:rsidRPr="00935704" w:rsidRDefault="00F57BC9" w:rsidP="00935704">
      <w:pPr>
        <w:jc w:val="both"/>
        <w:rPr>
          <w:sz w:val="26"/>
          <w:szCs w:val="26"/>
          <w:lang w:val="es-MX"/>
        </w:rPr>
      </w:pPr>
    </w:p>
    <w:p w14:paraId="53E25A1D" w14:textId="77777777" w:rsidR="00F57BC9" w:rsidRPr="00935704" w:rsidRDefault="00F57BC9" w:rsidP="00935704">
      <w:pPr>
        <w:jc w:val="both"/>
        <w:rPr>
          <w:sz w:val="26"/>
          <w:szCs w:val="26"/>
          <w:lang w:val="es-MX"/>
        </w:rPr>
      </w:pPr>
    </w:p>
    <w:p w14:paraId="1D5883E5" w14:textId="77777777" w:rsidR="00F57BC9" w:rsidRPr="00935704" w:rsidRDefault="00F57BC9" w:rsidP="00935704">
      <w:pPr>
        <w:jc w:val="both"/>
        <w:rPr>
          <w:sz w:val="26"/>
          <w:szCs w:val="26"/>
          <w:lang w:val="es-MX"/>
        </w:rPr>
      </w:pPr>
    </w:p>
    <w:p w14:paraId="16BAF8C7" w14:textId="77777777" w:rsidR="00F57BC9" w:rsidRPr="00935704" w:rsidRDefault="00F57BC9" w:rsidP="00935704">
      <w:pPr>
        <w:jc w:val="both"/>
        <w:rPr>
          <w:sz w:val="26"/>
          <w:szCs w:val="26"/>
          <w:lang w:val="es-MX"/>
        </w:rPr>
      </w:pPr>
    </w:p>
    <w:p w14:paraId="35224A83" w14:textId="77777777" w:rsidR="00F57BC9" w:rsidRDefault="00F57BC9" w:rsidP="00A8258C">
      <w:pPr>
        <w:rPr>
          <w:sz w:val="26"/>
          <w:szCs w:val="26"/>
          <w:lang w:val="es-MX"/>
        </w:rPr>
      </w:pPr>
    </w:p>
    <w:p w14:paraId="0663DA84" w14:textId="77777777" w:rsidR="00F57BC9" w:rsidRDefault="00F57BC9" w:rsidP="00A8258C">
      <w:pPr>
        <w:rPr>
          <w:sz w:val="26"/>
          <w:szCs w:val="26"/>
          <w:lang w:val="es-MX"/>
        </w:rPr>
      </w:pPr>
    </w:p>
    <w:p w14:paraId="2BBA98AB" w14:textId="77777777" w:rsidR="00F57BC9" w:rsidRDefault="00F57BC9" w:rsidP="00A8258C">
      <w:pPr>
        <w:rPr>
          <w:sz w:val="26"/>
          <w:szCs w:val="26"/>
          <w:lang w:val="es-MX"/>
        </w:rPr>
      </w:pPr>
    </w:p>
    <w:p w14:paraId="2A5464A6" w14:textId="77777777" w:rsidR="00F57BC9" w:rsidRDefault="00F57BC9" w:rsidP="00A8258C">
      <w:pPr>
        <w:rPr>
          <w:sz w:val="26"/>
          <w:szCs w:val="26"/>
          <w:lang w:val="es-MX"/>
        </w:rPr>
      </w:pPr>
    </w:p>
    <w:p w14:paraId="35DB85BD" w14:textId="77777777" w:rsidR="00F57BC9" w:rsidRDefault="00F57BC9" w:rsidP="00A8258C">
      <w:pPr>
        <w:rPr>
          <w:sz w:val="26"/>
          <w:szCs w:val="26"/>
          <w:lang w:val="es-MX"/>
        </w:rPr>
      </w:pPr>
    </w:p>
    <w:p w14:paraId="280A6421" w14:textId="77777777" w:rsidR="00F57BC9" w:rsidRDefault="00F57BC9" w:rsidP="00A8258C">
      <w:pPr>
        <w:rPr>
          <w:sz w:val="26"/>
          <w:szCs w:val="26"/>
          <w:lang w:val="es-MX"/>
        </w:rPr>
      </w:pPr>
    </w:p>
    <w:p w14:paraId="4A8B932A" w14:textId="77777777" w:rsidR="00F57BC9" w:rsidRDefault="00F57BC9" w:rsidP="00A8258C">
      <w:pPr>
        <w:rPr>
          <w:sz w:val="26"/>
          <w:szCs w:val="26"/>
          <w:lang w:val="es-MX"/>
        </w:rPr>
      </w:pPr>
    </w:p>
    <w:p w14:paraId="54F015F1" w14:textId="77777777" w:rsidR="007953C2" w:rsidRDefault="007953C2" w:rsidP="00A8258C">
      <w:pPr>
        <w:rPr>
          <w:sz w:val="26"/>
          <w:szCs w:val="26"/>
          <w:lang w:val="es-MX"/>
        </w:rPr>
      </w:pPr>
    </w:p>
    <w:p w14:paraId="6720BD3A" w14:textId="77777777" w:rsidR="00CB322A" w:rsidRDefault="00CB322A" w:rsidP="00A8258C">
      <w:pPr>
        <w:rPr>
          <w:sz w:val="26"/>
          <w:szCs w:val="26"/>
          <w:lang w:val="es-MX"/>
        </w:rPr>
      </w:pPr>
    </w:p>
    <w:p w14:paraId="509EAB0F" w14:textId="77777777" w:rsidR="00CB322A" w:rsidRDefault="00CB322A" w:rsidP="00A8258C">
      <w:pPr>
        <w:rPr>
          <w:sz w:val="26"/>
          <w:szCs w:val="26"/>
          <w:lang w:val="es-MX"/>
        </w:rPr>
      </w:pPr>
    </w:p>
    <w:p w14:paraId="349E6F3A" w14:textId="77777777" w:rsidR="00CB322A" w:rsidRDefault="00CB322A" w:rsidP="00A8258C">
      <w:pPr>
        <w:rPr>
          <w:sz w:val="26"/>
          <w:szCs w:val="26"/>
          <w:lang w:val="es-MX"/>
        </w:rPr>
      </w:pPr>
    </w:p>
    <w:p w14:paraId="3B812037" w14:textId="77777777" w:rsidR="00CB322A" w:rsidRDefault="00CB322A" w:rsidP="00A8258C">
      <w:pPr>
        <w:rPr>
          <w:sz w:val="26"/>
          <w:szCs w:val="26"/>
          <w:lang w:val="es-MX"/>
        </w:rPr>
      </w:pPr>
    </w:p>
    <w:p w14:paraId="022A6EFB" w14:textId="77777777" w:rsidR="00CB322A" w:rsidRDefault="00CB322A" w:rsidP="00A8258C">
      <w:pPr>
        <w:rPr>
          <w:sz w:val="26"/>
          <w:szCs w:val="26"/>
          <w:lang w:val="es-MX"/>
        </w:rPr>
      </w:pPr>
    </w:p>
    <w:p w14:paraId="0B41252E" w14:textId="77777777" w:rsidR="00CB322A" w:rsidRDefault="00CB322A" w:rsidP="00A8258C">
      <w:pPr>
        <w:rPr>
          <w:sz w:val="26"/>
          <w:szCs w:val="26"/>
          <w:lang w:val="es-MX"/>
        </w:rPr>
      </w:pPr>
    </w:p>
    <w:p w14:paraId="611440CF" w14:textId="77777777" w:rsidR="00CB322A" w:rsidRDefault="00CB322A" w:rsidP="00A8258C">
      <w:pPr>
        <w:rPr>
          <w:sz w:val="26"/>
          <w:szCs w:val="26"/>
          <w:lang w:val="es-MX"/>
        </w:rPr>
      </w:pPr>
    </w:p>
    <w:p w14:paraId="6C2712CF" w14:textId="698622CA" w:rsidR="00CB322A" w:rsidRDefault="00CB322A" w:rsidP="00A8258C">
      <w:pPr>
        <w:rPr>
          <w:sz w:val="26"/>
          <w:szCs w:val="26"/>
          <w:lang w:val="es-MX"/>
        </w:rPr>
      </w:pPr>
    </w:p>
    <w:p w14:paraId="59F185F5" w14:textId="21ACFB65" w:rsidR="00490755" w:rsidRDefault="00490755" w:rsidP="00A8258C">
      <w:pPr>
        <w:rPr>
          <w:sz w:val="26"/>
          <w:szCs w:val="26"/>
          <w:lang w:val="es-MX"/>
        </w:rPr>
      </w:pPr>
    </w:p>
    <w:p w14:paraId="0435210B" w14:textId="77777777" w:rsidR="00490755" w:rsidRDefault="00490755" w:rsidP="00A8258C">
      <w:pPr>
        <w:rPr>
          <w:sz w:val="26"/>
          <w:szCs w:val="26"/>
          <w:lang w:val="es-MX"/>
        </w:rPr>
      </w:pPr>
    </w:p>
    <w:p w14:paraId="49B272A5" w14:textId="0A496BA4" w:rsidR="00CB322A" w:rsidRPr="0027700A" w:rsidRDefault="00CB322A" w:rsidP="00CB322A">
      <w:pPr>
        <w:jc w:val="center"/>
        <w:rPr>
          <w:b/>
          <w:bCs/>
          <w:sz w:val="36"/>
          <w:szCs w:val="36"/>
          <w:lang w:val="es-MX"/>
        </w:rPr>
      </w:pPr>
      <w:r w:rsidRPr="0027700A">
        <w:rPr>
          <w:b/>
          <w:bCs/>
          <w:sz w:val="36"/>
          <w:szCs w:val="36"/>
          <w:lang w:val="es-MX"/>
        </w:rPr>
        <w:t xml:space="preserve">NECESIDADES DE FORMACION DOCENTE  Y DIRECTIVOS DOCENTES EN  LA </w:t>
      </w:r>
      <w:r w:rsidRPr="0027700A">
        <w:rPr>
          <w:b/>
          <w:bCs/>
          <w:color w:val="000000" w:themeColor="text1"/>
          <w:sz w:val="36"/>
          <w:szCs w:val="36"/>
        </w:rPr>
        <w:t xml:space="preserve">INSTITUCIÓN EDUCATIVA </w:t>
      </w:r>
      <w:r>
        <w:rPr>
          <w:b/>
          <w:bCs/>
          <w:color w:val="000000" w:themeColor="text1"/>
          <w:sz w:val="36"/>
          <w:szCs w:val="36"/>
        </w:rPr>
        <w:t>ANTONIO NARIÑO SEDE PRINCIPAL (ZARZAL)</w:t>
      </w:r>
    </w:p>
    <w:p w14:paraId="5DE50473" w14:textId="77777777" w:rsidR="00CB322A" w:rsidRDefault="00CB322A" w:rsidP="00CB322A">
      <w:pPr>
        <w:pStyle w:val="Prrafodelista"/>
        <w:spacing w:after="200"/>
        <w:ind w:left="1080"/>
        <w:jc w:val="center"/>
        <w:rPr>
          <w:b/>
          <w:bCs/>
          <w:color w:val="2F5496"/>
          <w:sz w:val="36"/>
          <w:szCs w:val="36"/>
        </w:rPr>
      </w:pPr>
    </w:p>
    <w:p w14:paraId="53595910" w14:textId="77777777" w:rsidR="00CB322A" w:rsidRDefault="00CB322A" w:rsidP="00CB322A">
      <w:pPr>
        <w:pStyle w:val="Prrafodelista"/>
        <w:spacing w:after="200"/>
        <w:ind w:left="1080"/>
        <w:jc w:val="center"/>
        <w:rPr>
          <w:b/>
          <w:bCs/>
          <w:color w:val="2F5496"/>
          <w:sz w:val="36"/>
          <w:szCs w:val="36"/>
        </w:rPr>
      </w:pPr>
    </w:p>
    <w:p w14:paraId="038389B9" w14:textId="77777777" w:rsidR="00CB322A" w:rsidRDefault="00CB322A" w:rsidP="00CB322A">
      <w:pPr>
        <w:pStyle w:val="Prrafodelista"/>
        <w:spacing w:after="200"/>
        <w:ind w:left="1080"/>
        <w:jc w:val="center"/>
        <w:rPr>
          <w:b/>
          <w:bCs/>
          <w:color w:val="2F5496"/>
          <w:sz w:val="36"/>
          <w:szCs w:val="36"/>
        </w:rPr>
      </w:pPr>
    </w:p>
    <w:p w14:paraId="0B86B810" w14:textId="77777777" w:rsidR="00CB322A" w:rsidRDefault="00CB322A" w:rsidP="00CB322A">
      <w:pPr>
        <w:pStyle w:val="Prrafodelista"/>
        <w:spacing w:after="200"/>
        <w:ind w:left="1080"/>
        <w:jc w:val="center"/>
        <w:rPr>
          <w:b/>
          <w:bCs/>
          <w:color w:val="2F5496"/>
          <w:sz w:val="36"/>
          <w:szCs w:val="36"/>
        </w:rPr>
      </w:pPr>
    </w:p>
    <w:p w14:paraId="7A49DA22" w14:textId="77777777" w:rsidR="00CB322A" w:rsidRDefault="00CB322A" w:rsidP="00CB322A">
      <w:pPr>
        <w:pStyle w:val="Prrafodelista"/>
        <w:spacing w:after="200"/>
        <w:ind w:left="1080"/>
        <w:jc w:val="center"/>
        <w:rPr>
          <w:b/>
          <w:bCs/>
          <w:color w:val="2F5496"/>
          <w:sz w:val="36"/>
          <w:szCs w:val="36"/>
        </w:rPr>
      </w:pPr>
    </w:p>
    <w:p w14:paraId="516F2D1B" w14:textId="3ACFB0BE" w:rsidR="00CB322A" w:rsidRDefault="00CB322A" w:rsidP="00CB322A">
      <w:pPr>
        <w:pStyle w:val="Prrafodelista"/>
        <w:spacing w:after="200"/>
        <w:ind w:left="1080"/>
        <w:jc w:val="center"/>
        <w:rPr>
          <w:b/>
          <w:bCs/>
          <w:color w:val="2F5496"/>
          <w:sz w:val="36"/>
          <w:szCs w:val="36"/>
        </w:rPr>
      </w:pPr>
    </w:p>
    <w:p w14:paraId="4CBC4F9A" w14:textId="6F4693F8" w:rsidR="00DE7B06" w:rsidRDefault="00DE7B06" w:rsidP="00CB322A">
      <w:pPr>
        <w:pStyle w:val="Prrafodelista"/>
        <w:spacing w:after="200"/>
        <w:ind w:left="1080"/>
        <w:jc w:val="center"/>
        <w:rPr>
          <w:b/>
          <w:bCs/>
          <w:color w:val="2F5496"/>
          <w:sz w:val="36"/>
          <w:szCs w:val="36"/>
        </w:rPr>
      </w:pPr>
    </w:p>
    <w:p w14:paraId="01A786CF" w14:textId="77777777" w:rsidR="00DE7B06" w:rsidRDefault="00DE7B06" w:rsidP="00CB322A">
      <w:pPr>
        <w:pStyle w:val="Prrafodelista"/>
        <w:spacing w:after="200"/>
        <w:ind w:left="1080"/>
        <w:jc w:val="center"/>
        <w:rPr>
          <w:b/>
          <w:bCs/>
          <w:color w:val="2F5496"/>
          <w:sz w:val="36"/>
          <w:szCs w:val="36"/>
        </w:rPr>
      </w:pPr>
    </w:p>
    <w:p w14:paraId="4FDD29BF" w14:textId="77777777" w:rsidR="00CB322A" w:rsidRPr="00576F7F" w:rsidRDefault="00CB322A" w:rsidP="00576F7F">
      <w:pPr>
        <w:spacing w:after="200"/>
        <w:rPr>
          <w:b/>
          <w:bCs/>
          <w:color w:val="2F5496"/>
          <w:sz w:val="36"/>
          <w:szCs w:val="36"/>
        </w:rPr>
      </w:pPr>
    </w:p>
    <w:p w14:paraId="27FEB1FB" w14:textId="2A6FBEAB" w:rsidR="00DE7B06" w:rsidRDefault="00DE7B06" w:rsidP="00CB322A">
      <w:pPr>
        <w:spacing w:line="360" w:lineRule="auto"/>
        <w:jc w:val="both"/>
        <w:rPr>
          <w:b/>
          <w:bCs/>
          <w:sz w:val="26"/>
          <w:szCs w:val="26"/>
        </w:rPr>
      </w:pPr>
      <w:r w:rsidRPr="0027700A">
        <w:rPr>
          <w:b/>
          <w:sz w:val="26"/>
          <w:szCs w:val="26"/>
        </w:rPr>
        <w:lastRenderedPageBreak/>
        <w:t>IDENTIFICACIÓN DE NECESIDADES DE FORMACIÓN DOCENTE Y DIRECTIVA PARA EL FORTALECIMIENTO DEL PEC</w:t>
      </w:r>
      <w:r w:rsidRPr="00CB322A">
        <w:rPr>
          <w:b/>
          <w:bCs/>
          <w:sz w:val="26"/>
          <w:szCs w:val="26"/>
        </w:rPr>
        <w:t xml:space="preserve"> </w:t>
      </w:r>
    </w:p>
    <w:p w14:paraId="415BF831" w14:textId="77777777" w:rsidR="00C82C08" w:rsidRDefault="00C82C08" w:rsidP="00CB322A">
      <w:pPr>
        <w:spacing w:line="360" w:lineRule="auto"/>
        <w:jc w:val="both"/>
        <w:rPr>
          <w:b/>
          <w:bCs/>
          <w:sz w:val="26"/>
          <w:szCs w:val="26"/>
        </w:rPr>
      </w:pPr>
    </w:p>
    <w:p w14:paraId="2DC484A2" w14:textId="554B1EB3" w:rsidR="00C82C08" w:rsidRDefault="00C82C08" w:rsidP="008927A6">
      <w:pPr>
        <w:pStyle w:val="Prrafodelista"/>
        <w:numPr>
          <w:ilvl w:val="0"/>
          <w:numId w:val="16"/>
        </w:numPr>
        <w:spacing w:line="360" w:lineRule="auto"/>
        <w:jc w:val="both"/>
        <w:rPr>
          <w:b/>
          <w:sz w:val="26"/>
          <w:szCs w:val="26"/>
          <w:u w:val="single"/>
        </w:rPr>
      </w:pPr>
      <w:r w:rsidRPr="00B47073">
        <w:rPr>
          <w:b/>
          <w:sz w:val="26"/>
          <w:szCs w:val="26"/>
          <w:u w:val="single"/>
        </w:rPr>
        <w:t xml:space="preserve">Necesidades de Formación del Personal Directivo </w:t>
      </w:r>
    </w:p>
    <w:p w14:paraId="3DE59C75" w14:textId="77777777" w:rsidR="00C82C08" w:rsidRPr="00B47073" w:rsidRDefault="00C82C08" w:rsidP="00C82C08">
      <w:pPr>
        <w:pStyle w:val="Prrafodelista"/>
        <w:spacing w:line="360" w:lineRule="auto"/>
        <w:ind w:left="720"/>
        <w:jc w:val="both"/>
        <w:rPr>
          <w:b/>
          <w:sz w:val="26"/>
          <w:szCs w:val="26"/>
          <w:u w:val="single"/>
        </w:rPr>
      </w:pPr>
    </w:p>
    <w:p w14:paraId="0A0E82B9" w14:textId="7CB0060E" w:rsidR="00CB322A" w:rsidRDefault="00CB322A" w:rsidP="00CB322A">
      <w:pPr>
        <w:spacing w:line="360" w:lineRule="auto"/>
        <w:jc w:val="both"/>
        <w:rPr>
          <w:sz w:val="26"/>
          <w:szCs w:val="26"/>
        </w:rPr>
      </w:pPr>
      <w:r w:rsidRPr="00CB322A">
        <w:rPr>
          <w:sz w:val="26"/>
          <w:szCs w:val="26"/>
        </w:rPr>
        <w:t>A partir del análisis institucional y del marco legal mencionado, se identifican las siguientes necesidades de formación docente y directiva para el fortalecimiento del PEC</w:t>
      </w:r>
      <w:r>
        <w:rPr>
          <w:sz w:val="26"/>
          <w:szCs w:val="26"/>
        </w:rPr>
        <w:t>.</w:t>
      </w:r>
    </w:p>
    <w:p w14:paraId="3F648808" w14:textId="7959B52E" w:rsidR="00CB322A" w:rsidRDefault="00CB322A" w:rsidP="00CB322A">
      <w:pPr>
        <w:spacing w:line="360" w:lineRule="auto"/>
        <w:jc w:val="both"/>
        <w:rPr>
          <w:sz w:val="26"/>
          <w:szCs w:val="26"/>
        </w:rPr>
      </w:pPr>
    </w:p>
    <w:p w14:paraId="7204372B" w14:textId="77777777" w:rsidR="00C82C08" w:rsidRPr="007C497C" w:rsidRDefault="00C82C08" w:rsidP="008927A6">
      <w:pPr>
        <w:pStyle w:val="Prrafodelista"/>
        <w:numPr>
          <w:ilvl w:val="0"/>
          <w:numId w:val="12"/>
        </w:numPr>
        <w:spacing w:line="360" w:lineRule="auto"/>
        <w:jc w:val="both"/>
        <w:rPr>
          <w:b/>
          <w:bCs/>
          <w:sz w:val="26"/>
          <w:szCs w:val="26"/>
        </w:rPr>
      </w:pPr>
      <w:r w:rsidRPr="007C497C">
        <w:rPr>
          <w:b/>
          <w:bCs/>
          <w:sz w:val="26"/>
          <w:szCs w:val="26"/>
        </w:rPr>
        <w:t>Insumos para Educación intercultural</w:t>
      </w:r>
    </w:p>
    <w:p w14:paraId="0188A3E5" w14:textId="77777777" w:rsidR="00C82C08" w:rsidRPr="00CB322A" w:rsidRDefault="00C82C08" w:rsidP="00CB322A">
      <w:pPr>
        <w:spacing w:line="360" w:lineRule="auto"/>
        <w:jc w:val="both"/>
        <w:rPr>
          <w:sz w:val="26"/>
          <w:szCs w:val="26"/>
        </w:rPr>
      </w:pPr>
    </w:p>
    <w:p w14:paraId="218AAE2E" w14:textId="6084988A" w:rsidR="00523A07" w:rsidRPr="00523A07" w:rsidRDefault="00C82C08" w:rsidP="008927A6">
      <w:pPr>
        <w:pStyle w:val="Prrafodelista"/>
        <w:numPr>
          <w:ilvl w:val="0"/>
          <w:numId w:val="9"/>
        </w:numPr>
        <w:spacing w:line="360" w:lineRule="auto"/>
        <w:jc w:val="both"/>
        <w:rPr>
          <w:sz w:val="26"/>
          <w:szCs w:val="26"/>
        </w:rPr>
      </w:pPr>
      <w:r w:rsidRPr="00490755">
        <w:rPr>
          <w:b/>
          <w:bCs/>
          <w:sz w:val="26"/>
          <w:szCs w:val="26"/>
        </w:rPr>
        <w:t>Necesidad</w:t>
      </w:r>
      <w:r w:rsidRPr="00C82C08">
        <w:rPr>
          <w:sz w:val="26"/>
          <w:szCs w:val="26"/>
        </w:rPr>
        <w:t xml:space="preserve">: </w:t>
      </w:r>
      <w:r>
        <w:rPr>
          <w:sz w:val="26"/>
          <w:szCs w:val="26"/>
        </w:rPr>
        <w:t>F</w:t>
      </w:r>
      <w:r w:rsidR="00CB322A" w:rsidRPr="00C82C08">
        <w:rPr>
          <w:sz w:val="26"/>
          <w:szCs w:val="26"/>
        </w:rPr>
        <w:t>ormación en enfoque comunitario y territorial</w:t>
      </w:r>
      <w:r>
        <w:rPr>
          <w:sz w:val="26"/>
          <w:szCs w:val="26"/>
        </w:rPr>
        <w:t>.</w:t>
      </w:r>
    </w:p>
    <w:p w14:paraId="69B9B3F1" w14:textId="67989303" w:rsidR="00CB322A" w:rsidRPr="00C82C08" w:rsidRDefault="00C82C08" w:rsidP="008927A6">
      <w:pPr>
        <w:pStyle w:val="Prrafodelista"/>
        <w:numPr>
          <w:ilvl w:val="0"/>
          <w:numId w:val="9"/>
        </w:numPr>
        <w:spacing w:line="360" w:lineRule="auto"/>
        <w:jc w:val="both"/>
        <w:rPr>
          <w:sz w:val="26"/>
          <w:szCs w:val="26"/>
        </w:rPr>
      </w:pPr>
      <w:r w:rsidRPr="00490755">
        <w:rPr>
          <w:b/>
          <w:bCs/>
          <w:sz w:val="26"/>
          <w:szCs w:val="26"/>
        </w:rPr>
        <w:t>Fundamento</w:t>
      </w:r>
      <w:r>
        <w:rPr>
          <w:sz w:val="26"/>
          <w:szCs w:val="26"/>
        </w:rPr>
        <w:t xml:space="preserve">: </w:t>
      </w:r>
      <w:r w:rsidR="00523A07">
        <w:rPr>
          <w:sz w:val="26"/>
          <w:szCs w:val="26"/>
        </w:rPr>
        <w:t>E</w:t>
      </w:r>
      <w:r w:rsidR="00CB322A" w:rsidRPr="00C82C08">
        <w:rPr>
          <w:sz w:val="26"/>
          <w:szCs w:val="26"/>
        </w:rPr>
        <w:t>l PEC como una construcción colectiva orientada al diálogo de saberes, la participación activa de las familias y la articulación con actores sociales y productivos del entorno. Esta formación debe fortalecer capacidades para diseñar procesos educativos que respondan a problemáticas reales del territorio.</w:t>
      </w:r>
    </w:p>
    <w:p w14:paraId="6A811630" w14:textId="77777777" w:rsidR="00523A07" w:rsidRDefault="00523A07" w:rsidP="008927A6">
      <w:pPr>
        <w:pStyle w:val="Prrafodelista"/>
        <w:numPr>
          <w:ilvl w:val="0"/>
          <w:numId w:val="9"/>
        </w:numPr>
        <w:spacing w:line="360" w:lineRule="auto"/>
        <w:jc w:val="both"/>
        <w:rPr>
          <w:sz w:val="26"/>
          <w:szCs w:val="26"/>
        </w:rPr>
      </w:pPr>
      <w:r w:rsidRPr="00490755">
        <w:rPr>
          <w:b/>
          <w:bCs/>
          <w:sz w:val="26"/>
          <w:szCs w:val="26"/>
        </w:rPr>
        <w:t>Necesidad</w:t>
      </w:r>
      <w:r>
        <w:rPr>
          <w:sz w:val="26"/>
          <w:szCs w:val="26"/>
        </w:rPr>
        <w:t>: F</w:t>
      </w:r>
      <w:r w:rsidRPr="00523A07">
        <w:rPr>
          <w:sz w:val="26"/>
          <w:szCs w:val="26"/>
        </w:rPr>
        <w:t xml:space="preserve">ormación en </w:t>
      </w:r>
      <w:r w:rsidRPr="00523A07">
        <w:rPr>
          <w:b/>
          <w:bCs/>
          <w:sz w:val="26"/>
          <w:szCs w:val="26"/>
        </w:rPr>
        <w:t>liderazgo pedagógico y gestión participativa</w:t>
      </w:r>
      <w:r w:rsidRPr="00523A07">
        <w:rPr>
          <w:sz w:val="26"/>
          <w:szCs w:val="26"/>
        </w:rPr>
        <w:t xml:space="preserve"> </w:t>
      </w:r>
    </w:p>
    <w:p w14:paraId="55DD6B71" w14:textId="1D50AEDD" w:rsidR="00576F7F" w:rsidRPr="00576F7F" w:rsidRDefault="00523A07" w:rsidP="00576F7F">
      <w:pPr>
        <w:pStyle w:val="Prrafodelista"/>
        <w:numPr>
          <w:ilvl w:val="0"/>
          <w:numId w:val="9"/>
        </w:numPr>
        <w:spacing w:line="360" w:lineRule="auto"/>
        <w:jc w:val="both"/>
        <w:rPr>
          <w:sz w:val="26"/>
          <w:szCs w:val="26"/>
        </w:rPr>
      </w:pPr>
      <w:r w:rsidRPr="00490755">
        <w:rPr>
          <w:b/>
          <w:bCs/>
          <w:sz w:val="26"/>
          <w:szCs w:val="26"/>
        </w:rPr>
        <w:t>Fundamento</w:t>
      </w:r>
      <w:r>
        <w:rPr>
          <w:sz w:val="26"/>
          <w:szCs w:val="26"/>
        </w:rPr>
        <w:t>: C</w:t>
      </w:r>
      <w:r w:rsidRPr="00523A07">
        <w:rPr>
          <w:sz w:val="26"/>
          <w:szCs w:val="26"/>
        </w:rPr>
        <w:t>onsolidar procesos de concertación comunitaria, planeación estratégica territorial y articulación con organizaciones locales.</w:t>
      </w:r>
    </w:p>
    <w:p w14:paraId="20B8EF7A" w14:textId="77777777" w:rsidR="00523A07" w:rsidRDefault="00523A07" w:rsidP="00523A07">
      <w:pPr>
        <w:pStyle w:val="Prrafodelista"/>
        <w:spacing w:line="360" w:lineRule="auto"/>
        <w:ind w:left="720"/>
        <w:jc w:val="both"/>
        <w:rPr>
          <w:sz w:val="26"/>
          <w:szCs w:val="26"/>
        </w:rPr>
      </w:pPr>
    </w:p>
    <w:p w14:paraId="47E41E1F" w14:textId="77777777" w:rsidR="00523A07" w:rsidRPr="00523A07" w:rsidRDefault="00523A07" w:rsidP="008927A6">
      <w:pPr>
        <w:pStyle w:val="Prrafodelista"/>
        <w:numPr>
          <w:ilvl w:val="0"/>
          <w:numId w:val="16"/>
        </w:numPr>
        <w:spacing w:line="360" w:lineRule="auto"/>
        <w:jc w:val="both"/>
        <w:rPr>
          <w:b/>
          <w:sz w:val="26"/>
          <w:szCs w:val="26"/>
          <w:u w:val="single"/>
        </w:rPr>
      </w:pPr>
      <w:r w:rsidRPr="00523A07">
        <w:rPr>
          <w:b/>
          <w:sz w:val="26"/>
          <w:szCs w:val="26"/>
          <w:u w:val="single"/>
        </w:rPr>
        <w:t>Necesidades de Formación del Personal Docente</w:t>
      </w:r>
    </w:p>
    <w:p w14:paraId="19079D47" w14:textId="03C1FF2A" w:rsidR="00523A07" w:rsidRDefault="00523A07" w:rsidP="00523A07">
      <w:pPr>
        <w:pStyle w:val="Prrafodelista"/>
        <w:spacing w:line="360" w:lineRule="auto"/>
        <w:ind w:left="720"/>
        <w:jc w:val="both"/>
        <w:rPr>
          <w:sz w:val="26"/>
          <w:szCs w:val="26"/>
        </w:rPr>
      </w:pPr>
    </w:p>
    <w:p w14:paraId="2F604618" w14:textId="77777777" w:rsidR="00523A07" w:rsidRDefault="00523A07" w:rsidP="00523A07">
      <w:pPr>
        <w:spacing w:line="360" w:lineRule="auto"/>
        <w:jc w:val="both"/>
        <w:rPr>
          <w:sz w:val="26"/>
          <w:szCs w:val="26"/>
        </w:rPr>
      </w:pPr>
      <w:r w:rsidRPr="0027700A">
        <w:rPr>
          <w:sz w:val="26"/>
          <w:szCs w:val="26"/>
        </w:rPr>
        <w:t xml:space="preserve">Los docentes son los ejecutores directos del currículo. Sus necesidades de formación se orientan a dotarlos de herramientas pedagógicas y conceptuales alineadas con el </w:t>
      </w:r>
      <w:r w:rsidRPr="0027700A">
        <w:rPr>
          <w:sz w:val="26"/>
          <w:szCs w:val="26"/>
        </w:rPr>
        <w:lastRenderedPageBreak/>
        <w:t>proyecto institucional:</w:t>
      </w:r>
    </w:p>
    <w:p w14:paraId="44669B4A" w14:textId="77777777" w:rsidR="00523A07" w:rsidRDefault="00523A07" w:rsidP="00523A07">
      <w:pPr>
        <w:pStyle w:val="Prrafodelista"/>
        <w:spacing w:line="360" w:lineRule="auto"/>
        <w:ind w:left="720"/>
        <w:jc w:val="both"/>
        <w:rPr>
          <w:sz w:val="26"/>
          <w:szCs w:val="26"/>
        </w:rPr>
      </w:pPr>
    </w:p>
    <w:p w14:paraId="5241D4B8" w14:textId="77777777" w:rsidR="00523A07" w:rsidRDefault="00523A07" w:rsidP="00523A07">
      <w:pPr>
        <w:pStyle w:val="Prrafodelista"/>
        <w:spacing w:line="360" w:lineRule="auto"/>
        <w:ind w:left="720"/>
        <w:jc w:val="both"/>
        <w:rPr>
          <w:sz w:val="26"/>
          <w:szCs w:val="26"/>
        </w:rPr>
      </w:pPr>
      <w:r>
        <w:rPr>
          <w:sz w:val="26"/>
          <w:szCs w:val="26"/>
        </w:rPr>
        <w:t>Necesidad: P</w:t>
      </w:r>
      <w:r w:rsidR="00CB322A" w:rsidRPr="00CB322A">
        <w:rPr>
          <w:sz w:val="26"/>
          <w:szCs w:val="26"/>
        </w:rPr>
        <w:t xml:space="preserve">rofundizar en </w:t>
      </w:r>
      <w:r w:rsidR="00CB322A" w:rsidRPr="00CB322A">
        <w:rPr>
          <w:b/>
          <w:bCs/>
          <w:sz w:val="26"/>
          <w:szCs w:val="26"/>
        </w:rPr>
        <w:t xml:space="preserve">educación intercultural y enfoque </w:t>
      </w:r>
      <w:proofErr w:type="spellStart"/>
      <w:r w:rsidR="00CB322A" w:rsidRPr="00CB322A">
        <w:rPr>
          <w:b/>
          <w:bCs/>
          <w:sz w:val="26"/>
          <w:szCs w:val="26"/>
        </w:rPr>
        <w:t>etnoeducativo</w:t>
      </w:r>
      <w:proofErr w:type="spellEnd"/>
      <w:r>
        <w:rPr>
          <w:sz w:val="26"/>
          <w:szCs w:val="26"/>
        </w:rPr>
        <w:t>.</w:t>
      </w:r>
    </w:p>
    <w:p w14:paraId="52822D39" w14:textId="77777777" w:rsidR="00523A07" w:rsidRDefault="00523A07" w:rsidP="00523A07">
      <w:pPr>
        <w:pStyle w:val="Prrafodelista"/>
        <w:spacing w:line="360" w:lineRule="auto"/>
        <w:ind w:left="720"/>
        <w:jc w:val="both"/>
        <w:rPr>
          <w:sz w:val="26"/>
          <w:szCs w:val="26"/>
        </w:rPr>
      </w:pPr>
    </w:p>
    <w:p w14:paraId="1439225C" w14:textId="26A8204A" w:rsidR="00CB322A" w:rsidRDefault="00523A07" w:rsidP="00523A07">
      <w:pPr>
        <w:pStyle w:val="Prrafodelista"/>
        <w:spacing w:line="360" w:lineRule="auto"/>
        <w:ind w:left="720"/>
        <w:jc w:val="both"/>
        <w:rPr>
          <w:sz w:val="26"/>
          <w:szCs w:val="26"/>
        </w:rPr>
      </w:pPr>
      <w:r w:rsidRPr="00523A07">
        <w:rPr>
          <w:b/>
          <w:bCs/>
          <w:sz w:val="26"/>
          <w:szCs w:val="26"/>
        </w:rPr>
        <w:t>Fundamento</w:t>
      </w:r>
      <w:r>
        <w:rPr>
          <w:sz w:val="26"/>
          <w:szCs w:val="26"/>
        </w:rPr>
        <w:t>: C</w:t>
      </w:r>
      <w:r w:rsidR="00CB322A" w:rsidRPr="00CB322A">
        <w:rPr>
          <w:sz w:val="26"/>
          <w:szCs w:val="26"/>
        </w:rPr>
        <w:t>onsiderando la presencia significativa de población afrodescendiente en la comunidad. Esto implica cualificar a los docentes en integración curricular de saberes culturales, memoria histórica, identidad y reconocimiento de la diversidad, garantizando una educación inclusiva y pertinente.</w:t>
      </w:r>
    </w:p>
    <w:p w14:paraId="277A08DE" w14:textId="77777777" w:rsidR="00CB322A" w:rsidRPr="00CB322A" w:rsidRDefault="00CB322A" w:rsidP="00523A07">
      <w:pPr>
        <w:spacing w:line="360" w:lineRule="auto"/>
        <w:jc w:val="both"/>
        <w:rPr>
          <w:sz w:val="26"/>
          <w:szCs w:val="26"/>
        </w:rPr>
      </w:pPr>
    </w:p>
    <w:p w14:paraId="7C0B8388" w14:textId="77777777" w:rsidR="00523A07" w:rsidRDefault="00523A07" w:rsidP="00523A07">
      <w:pPr>
        <w:spacing w:line="360" w:lineRule="auto"/>
        <w:ind w:firstLine="720"/>
        <w:jc w:val="both"/>
        <w:rPr>
          <w:sz w:val="26"/>
          <w:szCs w:val="26"/>
        </w:rPr>
      </w:pPr>
      <w:r w:rsidRPr="00523A07">
        <w:rPr>
          <w:b/>
          <w:bCs/>
          <w:sz w:val="26"/>
          <w:szCs w:val="26"/>
        </w:rPr>
        <w:t>Necesidad:</w:t>
      </w:r>
      <w:r>
        <w:rPr>
          <w:sz w:val="26"/>
          <w:szCs w:val="26"/>
        </w:rPr>
        <w:t xml:space="preserve"> </w:t>
      </w:r>
      <w:r w:rsidR="00CB322A" w:rsidRPr="00CB322A">
        <w:rPr>
          <w:sz w:val="26"/>
          <w:szCs w:val="26"/>
        </w:rPr>
        <w:t xml:space="preserve">fortalecer competencias en </w:t>
      </w:r>
      <w:r w:rsidR="00CB322A" w:rsidRPr="00CB322A">
        <w:rPr>
          <w:b/>
          <w:bCs/>
          <w:sz w:val="26"/>
          <w:szCs w:val="26"/>
        </w:rPr>
        <w:t>diseño curricular contextualizado</w:t>
      </w:r>
    </w:p>
    <w:p w14:paraId="5D66CE7B" w14:textId="77777777" w:rsidR="00523A07" w:rsidRDefault="00523A07" w:rsidP="00523A07">
      <w:pPr>
        <w:spacing w:line="360" w:lineRule="auto"/>
        <w:ind w:firstLine="720"/>
        <w:jc w:val="both"/>
        <w:rPr>
          <w:sz w:val="26"/>
          <w:szCs w:val="26"/>
        </w:rPr>
      </w:pPr>
      <w:r w:rsidRPr="00523A07">
        <w:rPr>
          <w:b/>
          <w:bCs/>
          <w:sz w:val="26"/>
          <w:szCs w:val="26"/>
        </w:rPr>
        <w:t>Fundamento</w:t>
      </w:r>
      <w:r>
        <w:rPr>
          <w:sz w:val="26"/>
          <w:szCs w:val="26"/>
        </w:rPr>
        <w:t>: A</w:t>
      </w:r>
      <w:r w:rsidR="00CB322A" w:rsidRPr="00CB322A">
        <w:rPr>
          <w:sz w:val="26"/>
          <w:szCs w:val="26"/>
        </w:rPr>
        <w:t>rticular contenidos académicos con proyectos comunitarios,</w:t>
      </w:r>
    </w:p>
    <w:p w14:paraId="15016983" w14:textId="77777777" w:rsidR="00523A07" w:rsidRDefault="00CB322A" w:rsidP="00523A07">
      <w:pPr>
        <w:spacing w:line="360" w:lineRule="auto"/>
        <w:ind w:firstLine="720"/>
        <w:jc w:val="both"/>
        <w:rPr>
          <w:sz w:val="26"/>
          <w:szCs w:val="26"/>
        </w:rPr>
      </w:pPr>
      <w:r w:rsidRPr="00CB322A">
        <w:rPr>
          <w:sz w:val="26"/>
          <w:szCs w:val="26"/>
        </w:rPr>
        <w:t>investigación escolar y metodologías activas como el aprendizaje basado en</w:t>
      </w:r>
      <w:r w:rsidR="00523A07">
        <w:rPr>
          <w:sz w:val="26"/>
          <w:szCs w:val="26"/>
        </w:rPr>
        <w:t xml:space="preserve"> </w:t>
      </w:r>
    </w:p>
    <w:p w14:paraId="56CAD532" w14:textId="77777777" w:rsidR="00523A07" w:rsidRDefault="00CB322A" w:rsidP="00523A07">
      <w:pPr>
        <w:spacing w:line="360" w:lineRule="auto"/>
        <w:ind w:firstLine="720"/>
        <w:jc w:val="both"/>
        <w:rPr>
          <w:sz w:val="26"/>
          <w:szCs w:val="26"/>
        </w:rPr>
      </w:pPr>
      <w:r w:rsidRPr="00CB322A">
        <w:rPr>
          <w:sz w:val="26"/>
          <w:szCs w:val="26"/>
        </w:rPr>
        <w:t>proyectos y la resolución de problemas del entorno.</w:t>
      </w:r>
    </w:p>
    <w:p w14:paraId="44DDFA3A" w14:textId="77777777" w:rsidR="00523A07" w:rsidRDefault="00523A07" w:rsidP="00523A07">
      <w:pPr>
        <w:spacing w:line="360" w:lineRule="auto"/>
        <w:ind w:firstLine="720"/>
        <w:jc w:val="both"/>
        <w:rPr>
          <w:sz w:val="26"/>
          <w:szCs w:val="26"/>
        </w:rPr>
      </w:pPr>
    </w:p>
    <w:p w14:paraId="036CB287" w14:textId="77777777" w:rsidR="00523A07" w:rsidRDefault="00523A07" w:rsidP="00523A07">
      <w:pPr>
        <w:spacing w:line="360" w:lineRule="auto"/>
        <w:ind w:left="720"/>
        <w:jc w:val="both"/>
        <w:rPr>
          <w:sz w:val="26"/>
          <w:szCs w:val="26"/>
        </w:rPr>
      </w:pPr>
      <w:r>
        <w:rPr>
          <w:sz w:val="26"/>
          <w:szCs w:val="26"/>
        </w:rPr>
        <w:t xml:space="preserve">Necesidad: </w:t>
      </w:r>
      <w:r>
        <w:rPr>
          <w:b/>
          <w:bCs/>
          <w:sz w:val="26"/>
          <w:szCs w:val="26"/>
        </w:rPr>
        <w:t>F</w:t>
      </w:r>
      <w:r w:rsidR="00CB322A" w:rsidRPr="00CB322A">
        <w:rPr>
          <w:b/>
          <w:bCs/>
          <w:sz w:val="26"/>
          <w:szCs w:val="26"/>
        </w:rPr>
        <w:t>ormulación, implementación y evaluación de proyectos educativos con enfoque comunitario</w:t>
      </w:r>
      <w:r w:rsidR="00CB322A" w:rsidRPr="00CB322A">
        <w:rPr>
          <w:sz w:val="26"/>
          <w:szCs w:val="26"/>
        </w:rPr>
        <w:t xml:space="preserve">, </w:t>
      </w:r>
    </w:p>
    <w:p w14:paraId="149215FF" w14:textId="77777777" w:rsidR="00523A07" w:rsidRDefault="00523A07" w:rsidP="00523A07">
      <w:pPr>
        <w:spacing w:line="360" w:lineRule="auto"/>
        <w:ind w:firstLine="720"/>
        <w:jc w:val="both"/>
        <w:rPr>
          <w:sz w:val="26"/>
          <w:szCs w:val="26"/>
        </w:rPr>
      </w:pPr>
    </w:p>
    <w:p w14:paraId="183DBA5B" w14:textId="5EC222EE" w:rsidR="00CB322A" w:rsidRPr="00523A07" w:rsidRDefault="00523A07" w:rsidP="00523A07">
      <w:pPr>
        <w:spacing w:line="360" w:lineRule="auto"/>
        <w:ind w:left="720"/>
        <w:jc w:val="both"/>
        <w:rPr>
          <w:b/>
          <w:bCs/>
          <w:sz w:val="26"/>
          <w:szCs w:val="26"/>
        </w:rPr>
      </w:pPr>
      <w:r>
        <w:rPr>
          <w:sz w:val="26"/>
          <w:szCs w:val="26"/>
        </w:rPr>
        <w:t>Fundamento:</w:t>
      </w:r>
      <w:r>
        <w:rPr>
          <w:b/>
          <w:bCs/>
          <w:sz w:val="26"/>
          <w:szCs w:val="26"/>
        </w:rPr>
        <w:t xml:space="preserve"> </w:t>
      </w:r>
      <w:r w:rsidR="00CB322A" w:rsidRPr="00CB322A">
        <w:rPr>
          <w:sz w:val="26"/>
          <w:szCs w:val="26"/>
        </w:rPr>
        <w:t>Las necesidades identificadas no representan una ruptura con el modelo pedagógico actual, sino un fortalecimiento del enfoque constructivista social–cognitivo ya adoptado por la institución. El tránsito hacia un PEC implica profundizar la dimensión territorial, participativa e intercultural del modelo existente, garantizando coherencia normativa y sostenibilidad institucional.</w:t>
      </w:r>
    </w:p>
    <w:p w14:paraId="3EA7F946" w14:textId="77777777" w:rsidR="00CB322A" w:rsidRPr="00CB322A" w:rsidRDefault="00CB322A" w:rsidP="00CB322A">
      <w:pPr>
        <w:spacing w:line="360" w:lineRule="auto"/>
        <w:jc w:val="both"/>
        <w:rPr>
          <w:sz w:val="26"/>
          <w:szCs w:val="26"/>
        </w:rPr>
      </w:pPr>
    </w:p>
    <w:p w14:paraId="39397B07" w14:textId="58C2F8F9" w:rsidR="00CB322A" w:rsidRDefault="00CB322A" w:rsidP="00CB322A">
      <w:pPr>
        <w:pStyle w:val="Prrafodelista"/>
        <w:spacing w:after="200"/>
        <w:ind w:left="1080"/>
        <w:jc w:val="center"/>
        <w:rPr>
          <w:b/>
          <w:bCs/>
          <w:color w:val="2F5496"/>
          <w:sz w:val="36"/>
          <w:szCs w:val="36"/>
        </w:rPr>
      </w:pPr>
    </w:p>
    <w:p w14:paraId="7F7B6697" w14:textId="77777777" w:rsidR="00CB322A" w:rsidRDefault="00CB322A" w:rsidP="00A8258C">
      <w:pPr>
        <w:rPr>
          <w:sz w:val="26"/>
          <w:szCs w:val="26"/>
          <w:lang w:val="es-MX"/>
        </w:rPr>
      </w:pPr>
    </w:p>
    <w:p w14:paraId="0AA0B08D" w14:textId="77777777" w:rsidR="00CB322A" w:rsidRDefault="00CB322A" w:rsidP="00A8258C">
      <w:pPr>
        <w:rPr>
          <w:sz w:val="26"/>
          <w:szCs w:val="26"/>
          <w:lang w:val="es-MX"/>
        </w:rPr>
      </w:pPr>
    </w:p>
    <w:p w14:paraId="49FD164E" w14:textId="77777777" w:rsidR="00CD00E8" w:rsidRDefault="00CD00E8" w:rsidP="00A8258C">
      <w:pPr>
        <w:rPr>
          <w:sz w:val="26"/>
          <w:szCs w:val="26"/>
          <w:lang w:val="es-MX"/>
        </w:rPr>
      </w:pPr>
    </w:p>
    <w:p w14:paraId="7425C43B" w14:textId="77777777" w:rsidR="00CD00E8" w:rsidRDefault="00CD00E8" w:rsidP="00A8258C">
      <w:pPr>
        <w:rPr>
          <w:sz w:val="26"/>
          <w:szCs w:val="26"/>
          <w:lang w:val="es-MX"/>
        </w:rPr>
      </w:pPr>
    </w:p>
    <w:p w14:paraId="440CCF55" w14:textId="77777777" w:rsidR="00CB322A" w:rsidRDefault="00CB322A" w:rsidP="00A8258C">
      <w:pPr>
        <w:rPr>
          <w:sz w:val="26"/>
          <w:szCs w:val="26"/>
          <w:lang w:val="es-MX"/>
        </w:rPr>
      </w:pPr>
    </w:p>
    <w:p w14:paraId="1260179D" w14:textId="77777777" w:rsidR="00CB322A" w:rsidRDefault="00CB322A" w:rsidP="00A8258C">
      <w:pPr>
        <w:rPr>
          <w:sz w:val="26"/>
          <w:szCs w:val="26"/>
          <w:lang w:val="es-MX"/>
        </w:rPr>
      </w:pPr>
    </w:p>
    <w:p w14:paraId="6354C617" w14:textId="77777777" w:rsidR="00CB322A" w:rsidRDefault="00CB322A" w:rsidP="00A8258C">
      <w:pPr>
        <w:rPr>
          <w:sz w:val="26"/>
          <w:szCs w:val="26"/>
          <w:lang w:val="es-MX"/>
        </w:rPr>
      </w:pPr>
    </w:p>
    <w:p w14:paraId="2CB1578C" w14:textId="77777777" w:rsidR="00CB322A" w:rsidRDefault="00CB322A" w:rsidP="00A8258C">
      <w:pPr>
        <w:rPr>
          <w:sz w:val="26"/>
          <w:szCs w:val="26"/>
          <w:lang w:val="es-MX"/>
        </w:rPr>
      </w:pPr>
    </w:p>
    <w:p w14:paraId="6895E0E1" w14:textId="77777777" w:rsidR="00CB322A" w:rsidRDefault="00CB322A" w:rsidP="00A8258C">
      <w:pPr>
        <w:rPr>
          <w:sz w:val="26"/>
          <w:szCs w:val="26"/>
          <w:lang w:val="es-MX"/>
        </w:rPr>
      </w:pPr>
    </w:p>
    <w:p w14:paraId="4C2A03B3" w14:textId="77777777" w:rsidR="00CB322A" w:rsidRDefault="00CB322A" w:rsidP="00A8258C">
      <w:pPr>
        <w:rPr>
          <w:sz w:val="26"/>
          <w:szCs w:val="26"/>
          <w:lang w:val="es-MX"/>
        </w:rPr>
      </w:pPr>
    </w:p>
    <w:p w14:paraId="6B30435C" w14:textId="77777777" w:rsidR="00CB322A" w:rsidRDefault="00CB322A" w:rsidP="00A8258C">
      <w:pPr>
        <w:rPr>
          <w:sz w:val="26"/>
          <w:szCs w:val="26"/>
          <w:lang w:val="es-MX"/>
        </w:rPr>
      </w:pPr>
    </w:p>
    <w:p w14:paraId="3370B5A1" w14:textId="77777777" w:rsidR="00CB322A" w:rsidRDefault="00CB322A" w:rsidP="00A8258C">
      <w:pPr>
        <w:rPr>
          <w:sz w:val="26"/>
          <w:szCs w:val="26"/>
          <w:lang w:val="es-MX"/>
        </w:rPr>
      </w:pPr>
    </w:p>
    <w:p w14:paraId="0CEFB6DB" w14:textId="14CC8F3F" w:rsidR="00CD00E8" w:rsidRPr="0027700A" w:rsidRDefault="00CD00E8" w:rsidP="00CD00E8">
      <w:pPr>
        <w:jc w:val="center"/>
        <w:rPr>
          <w:b/>
          <w:bCs/>
          <w:color w:val="2F5496"/>
          <w:sz w:val="36"/>
          <w:szCs w:val="36"/>
        </w:rPr>
      </w:pPr>
      <w:r w:rsidRPr="0027700A">
        <w:rPr>
          <w:b/>
          <w:bCs/>
          <w:sz w:val="36"/>
          <w:szCs w:val="36"/>
          <w:lang w:val="es-MX"/>
        </w:rPr>
        <w:t xml:space="preserve">NECESIDADES DE FORMACION DOCENTE  Y DIRECTIVOS DOCENTES EN  LA </w:t>
      </w:r>
      <w:r w:rsidRPr="0027700A">
        <w:rPr>
          <w:b/>
          <w:bCs/>
          <w:color w:val="000000" w:themeColor="text1"/>
          <w:sz w:val="36"/>
          <w:szCs w:val="36"/>
        </w:rPr>
        <w:t xml:space="preserve">INSTITUCIÓN EDUCATIVA </w:t>
      </w:r>
      <w:r>
        <w:rPr>
          <w:b/>
          <w:bCs/>
          <w:color w:val="000000" w:themeColor="text1"/>
          <w:sz w:val="36"/>
          <w:szCs w:val="36"/>
        </w:rPr>
        <w:t>LA ANUNCIACION SEDE PRINCIPAL (CALI)</w:t>
      </w:r>
    </w:p>
    <w:p w14:paraId="15F1D7A7" w14:textId="77777777" w:rsidR="00CB322A" w:rsidRPr="00CD00E8" w:rsidRDefault="00CB322A" w:rsidP="00A8258C">
      <w:pPr>
        <w:rPr>
          <w:sz w:val="26"/>
          <w:szCs w:val="26"/>
        </w:rPr>
      </w:pPr>
    </w:p>
    <w:p w14:paraId="62BFBD9D" w14:textId="77777777" w:rsidR="007953C2" w:rsidRDefault="007953C2" w:rsidP="00A8258C">
      <w:pPr>
        <w:rPr>
          <w:sz w:val="26"/>
          <w:szCs w:val="26"/>
          <w:lang w:val="es-MX"/>
        </w:rPr>
      </w:pPr>
    </w:p>
    <w:p w14:paraId="097DC2CD" w14:textId="77777777" w:rsidR="00F57BC9" w:rsidRDefault="00F57BC9" w:rsidP="00A8258C">
      <w:pPr>
        <w:rPr>
          <w:sz w:val="26"/>
          <w:szCs w:val="26"/>
          <w:lang w:val="es-MX"/>
        </w:rPr>
      </w:pPr>
    </w:p>
    <w:p w14:paraId="26E797C5" w14:textId="77777777" w:rsidR="00CD00E8" w:rsidRDefault="00CD00E8" w:rsidP="00A8258C">
      <w:pPr>
        <w:rPr>
          <w:sz w:val="26"/>
          <w:szCs w:val="26"/>
          <w:lang w:val="es-MX"/>
        </w:rPr>
      </w:pPr>
    </w:p>
    <w:p w14:paraId="72EB7973" w14:textId="77777777" w:rsidR="00CD00E8" w:rsidRDefault="00CD00E8" w:rsidP="00A8258C">
      <w:pPr>
        <w:rPr>
          <w:sz w:val="26"/>
          <w:szCs w:val="26"/>
          <w:lang w:val="es-MX"/>
        </w:rPr>
      </w:pPr>
    </w:p>
    <w:p w14:paraId="4C159FB5" w14:textId="77777777" w:rsidR="00CD00E8" w:rsidRDefault="00CD00E8" w:rsidP="00A8258C">
      <w:pPr>
        <w:rPr>
          <w:sz w:val="26"/>
          <w:szCs w:val="26"/>
          <w:lang w:val="es-MX"/>
        </w:rPr>
      </w:pPr>
    </w:p>
    <w:p w14:paraId="3AEAD12D" w14:textId="77777777" w:rsidR="00CD00E8" w:rsidRDefault="00CD00E8" w:rsidP="00A8258C">
      <w:pPr>
        <w:rPr>
          <w:sz w:val="26"/>
          <w:szCs w:val="26"/>
          <w:lang w:val="es-MX"/>
        </w:rPr>
      </w:pPr>
    </w:p>
    <w:p w14:paraId="688CC72D" w14:textId="77777777" w:rsidR="00CD00E8" w:rsidRDefault="00CD00E8" w:rsidP="00A8258C">
      <w:pPr>
        <w:rPr>
          <w:sz w:val="26"/>
          <w:szCs w:val="26"/>
          <w:lang w:val="es-MX"/>
        </w:rPr>
      </w:pPr>
    </w:p>
    <w:p w14:paraId="599FA9D0" w14:textId="77777777" w:rsidR="00CD00E8" w:rsidRDefault="00CD00E8" w:rsidP="00A8258C">
      <w:pPr>
        <w:rPr>
          <w:sz w:val="26"/>
          <w:szCs w:val="26"/>
          <w:lang w:val="es-MX"/>
        </w:rPr>
      </w:pPr>
    </w:p>
    <w:p w14:paraId="5A93A516" w14:textId="5EA845EC" w:rsidR="00CD00E8" w:rsidRDefault="00CD00E8" w:rsidP="00A8258C">
      <w:pPr>
        <w:rPr>
          <w:sz w:val="26"/>
          <w:szCs w:val="26"/>
          <w:lang w:val="es-MX"/>
        </w:rPr>
      </w:pPr>
    </w:p>
    <w:p w14:paraId="788F58FB" w14:textId="2E5584C1" w:rsidR="00523A07" w:rsidRDefault="00523A07" w:rsidP="00A8258C">
      <w:pPr>
        <w:rPr>
          <w:sz w:val="26"/>
          <w:szCs w:val="26"/>
          <w:lang w:val="es-MX"/>
        </w:rPr>
      </w:pPr>
    </w:p>
    <w:p w14:paraId="21D2A56D" w14:textId="2920FAC0" w:rsidR="00523A07" w:rsidRDefault="00523A07" w:rsidP="00A8258C">
      <w:pPr>
        <w:rPr>
          <w:sz w:val="26"/>
          <w:szCs w:val="26"/>
          <w:lang w:val="es-MX"/>
        </w:rPr>
      </w:pPr>
    </w:p>
    <w:p w14:paraId="71405B68" w14:textId="77777777" w:rsidR="00523A07" w:rsidRDefault="00523A07" w:rsidP="00A8258C">
      <w:pPr>
        <w:rPr>
          <w:sz w:val="26"/>
          <w:szCs w:val="26"/>
          <w:lang w:val="es-MX"/>
        </w:rPr>
      </w:pPr>
    </w:p>
    <w:p w14:paraId="0FA776A8" w14:textId="77777777" w:rsidR="00CD00E8" w:rsidRDefault="00CD00E8" w:rsidP="00A8258C">
      <w:pPr>
        <w:rPr>
          <w:sz w:val="26"/>
          <w:szCs w:val="26"/>
          <w:lang w:val="es-MX"/>
        </w:rPr>
      </w:pPr>
    </w:p>
    <w:p w14:paraId="0FAABCA8" w14:textId="77777777" w:rsidR="00CD00E8" w:rsidRDefault="00CD00E8" w:rsidP="00A8258C">
      <w:pPr>
        <w:rPr>
          <w:sz w:val="26"/>
          <w:szCs w:val="26"/>
          <w:lang w:val="es-MX"/>
        </w:rPr>
      </w:pPr>
    </w:p>
    <w:p w14:paraId="37ED6704" w14:textId="77777777" w:rsidR="00CD00E8" w:rsidRDefault="00CD00E8" w:rsidP="00A8258C">
      <w:pPr>
        <w:rPr>
          <w:sz w:val="26"/>
          <w:szCs w:val="26"/>
          <w:lang w:val="es-MX"/>
        </w:rPr>
      </w:pPr>
    </w:p>
    <w:p w14:paraId="7497BF43" w14:textId="77777777" w:rsidR="00CD00E8" w:rsidRDefault="00CD00E8" w:rsidP="00A8258C">
      <w:pPr>
        <w:rPr>
          <w:sz w:val="26"/>
          <w:szCs w:val="26"/>
          <w:lang w:val="es-MX"/>
        </w:rPr>
      </w:pPr>
    </w:p>
    <w:p w14:paraId="6FBD1AEB" w14:textId="77777777" w:rsidR="00CD00E8" w:rsidRDefault="00CD00E8" w:rsidP="00A8258C">
      <w:pPr>
        <w:rPr>
          <w:sz w:val="26"/>
          <w:szCs w:val="26"/>
          <w:lang w:val="es-MX"/>
        </w:rPr>
      </w:pPr>
    </w:p>
    <w:p w14:paraId="5CA835C2" w14:textId="77777777" w:rsidR="00CD00E8" w:rsidRDefault="00CD00E8" w:rsidP="00A8258C">
      <w:pPr>
        <w:rPr>
          <w:sz w:val="26"/>
          <w:szCs w:val="26"/>
          <w:lang w:val="es-MX"/>
        </w:rPr>
      </w:pPr>
    </w:p>
    <w:p w14:paraId="2EA2162C" w14:textId="77777777" w:rsidR="00CD00E8" w:rsidRDefault="00CD00E8" w:rsidP="00A8258C">
      <w:pPr>
        <w:rPr>
          <w:sz w:val="26"/>
          <w:szCs w:val="26"/>
          <w:lang w:val="es-MX"/>
        </w:rPr>
      </w:pPr>
    </w:p>
    <w:p w14:paraId="51D92AAB" w14:textId="77777777" w:rsidR="00430FB3" w:rsidRDefault="00430FB3" w:rsidP="00430FB3">
      <w:pPr>
        <w:spacing w:line="360" w:lineRule="auto"/>
        <w:jc w:val="both"/>
        <w:rPr>
          <w:b/>
          <w:sz w:val="26"/>
          <w:szCs w:val="26"/>
        </w:rPr>
      </w:pPr>
    </w:p>
    <w:p w14:paraId="62CA3857" w14:textId="38312EB2" w:rsidR="00430FB3" w:rsidRDefault="00430FB3" w:rsidP="00430FB3">
      <w:pPr>
        <w:spacing w:line="360" w:lineRule="auto"/>
        <w:jc w:val="both"/>
        <w:rPr>
          <w:b/>
          <w:sz w:val="26"/>
          <w:szCs w:val="26"/>
        </w:rPr>
      </w:pPr>
      <w:r w:rsidRPr="0027700A">
        <w:rPr>
          <w:b/>
          <w:sz w:val="26"/>
          <w:szCs w:val="26"/>
        </w:rPr>
        <w:lastRenderedPageBreak/>
        <w:t>IDENTIFICACIÓN DE NECESIDADES DE FORMACIÓN DOCENTE Y DIRECTIVA PARA EL FORTALECIMIENTO DEL PEC</w:t>
      </w:r>
      <w:r>
        <w:rPr>
          <w:b/>
          <w:sz w:val="26"/>
          <w:szCs w:val="26"/>
        </w:rPr>
        <w:t xml:space="preserve">. </w:t>
      </w:r>
    </w:p>
    <w:p w14:paraId="55AF79C0" w14:textId="5018E3BC" w:rsidR="00CD00E8" w:rsidRDefault="00CD00E8" w:rsidP="00CD00E8">
      <w:pPr>
        <w:spacing w:line="360" w:lineRule="auto"/>
        <w:outlineLvl w:val="2"/>
        <w:rPr>
          <w:rFonts w:eastAsia="Times New Roman"/>
          <w:b/>
          <w:bCs/>
          <w:sz w:val="26"/>
          <w:szCs w:val="26"/>
        </w:rPr>
      </w:pPr>
    </w:p>
    <w:p w14:paraId="2E5DAC24" w14:textId="77777777" w:rsidR="00430FB3" w:rsidRPr="00B47073" w:rsidRDefault="00430FB3" w:rsidP="008927A6">
      <w:pPr>
        <w:pStyle w:val="Prrafodelista"/>
        <w:numPr>
          <w:ilvl w:val="0"/>
          <w:numId w:val="17"/>
        </w:numPr>
        <w:spacing w:line="360" w:lineRule="auto"/>
        <w:jc w:val="both"/>
        <w:rPr>
          <w:b/>
          <w:sz w:val="26"/>
          <w:szCs w:val="26"/>
          <w:u w:val="single"/>
        </w:rPr>
      </w:pPr>
      <w:r w:rsidRPr="00B47073">
        <w:rPr>
          <w:b/>
          <w:sz w:val="26"/>
          <w:szCs w:val="26"/>
          <w:u w:val="single"/>
        </w:rPr>
        <w:t xml:space="preserve">Necesidades de Formación del Personal Directivo </w:t>
      </w:r>
    </w:p>
    <w:p w14:paraId="5AA1AA35" w14:textId="77777777" w:rsidR="00430FB3" w:rsidRDefault="00430FB3" w:rsidP="00430FB3">
      <w:pPr>
        <w:spacing w:line="360" w:lineRule="auto"/>
        <w:jc w:val="both"/>
        <w:rPr>
          <w:sz w:val="26"/>
          <w:szCs w:val="26"/>
        </w:rPr>
      </w:pPr>
    </w:p>
    <w:p w14:paraId="536C8484" w14:textId="77777777" w:rsidR="00D73CD6" w:rsidRDefault="00D73CD6" w:rsidP="00D73CD6">
      <w:pPr>
        <w:spacing w:line="360" w:lineRule="auto"/>
        <w:jc w:val="both"/>
        <w:rPr>
          <w:sz w:val="26"/>
          <w:szCs w:val="26"/>
        </w:rPr>
      </w:pPr>
      <w:r w:rsidRPr="0027700A">
        <w:rPr>
          <w:sz w:val="26"/>
          <w:szCs w:val="26"/>
        </w:rPr>
        <w:t>El equipo directivo es el responsable de liderar la gestión estratégica y pedagógica. Sus necesidades de formación se centran en:</w:t>
      </w:r>
    </w:p>
    <w:p w14:paraId="69C10554" w14:textId="77777777" w:rsidR="00D73CD6" w:rsidRDefault="00D73CD6" w:rsidP="00D73CD6">
      <w:pPr>
        <w:spacing w:line="360" w:lineRule="auto"/>
        <w:jc w:val="both"/>
        <w:rPr>
          <w:sz w:val="26"/>
          <w:szCs w:val="26"/>
        </w:rPr>
      </w:pPr>
    </w:p>
    <w:p w14:paraId="05C30397" w14:textId="0524A455" w:rsidR="00CD00E8" w:rsidRPr="00D73CD6" w:rsidRDefault="00CD00E8" w:rsidP="00D73CD6">
      <w:pPr>
        <w:spacing w:line="360" w:lineRule="auto"/>
        <w:ind w:firstLine="720"/>
        <w:jc w:val="both"/>
        <w:rPr>
          <w:sz w:val="26"/>
          <w:szCs w:val="26"/>
        </w:rPr>
      </w:pPr>
      <w:r w:rsidRPr="00CD00E8">
        <w:rPr>
          <w:rFonts w:eastAsia="Times New Roman"/>
          <w:b/>
          <w:bCs/>
          <w:sz w:val="26"/>
          <w:szCs w:val="26"/>
        </w:rPr>
        <w:t>Liderazgo pedagógico</w:t>
      </w:r>
    </w:p>
    <w:p w14:paraId="7F1087E6" w14:textId="77777777" w:rsidR="00D73CD6" w:rsidRDefault="00D73CD6" w:rsidP="00F628FD">
      <w:pPr>
        <w:widowControl/>
        <w:autoSpaceDE/>
        <w:autoSpaceDN/>
        <w:spacing w:line="360" w:lineRule="auto"/>
        <w:ind w:left="720"/>
        <w:jc w:val="both"/>
        <w:rPr>
          <w:rFonts w:eastAsia="Times New Roman"/>
          <w:sz w:val="26"/>
          <w:szCs w:val="26"/>
        </w:rPr>
      </w:pPr>
    </w:p>
    <w:p w14:paraId="256D66FD" w14:textId="424E16E8" w:rsidR="00CD00E8" w:rsidRPr="00D73CD6" w:rsidRDefault="00F628FD" w:rsidP="008927A6">
      <w:pPr>
        <w:pStyle w:val="Prrafodelista"/>
        <w:widowControl/>
        <w:numPr>
          <w:ilvl w:val="0"/>
          <w:numId w:val="11"/>
        </w:numPr>
        <w:autoSpaceDE/>
        <w:autoSpaceDN/>
        <w:spacing w:line="360" w:lineRule="auto"/>
        <w:jc w:val="both"/>
        <w:rPr>
          <w:rFonts w:eastAsia="Times New Roman"/>
          <w:sz w:val="26"/>
          <w:szCs w:val="26"/>
        </w:rPr>
      </w:pPr>
      <w:r w:rsidRPr="00490755">
        <w:rPr>
          <w:rFonts w:eastAsia="Times New Roman"/>
          <w:b/>
          <w:bCs/>
          <w:sz w:val="26"/>
          <w:szCs w:val="26"/>
        </w:rPr>
        <w:t>Necesidad</w:t>
      </w:r>
      <w:r w:rsidRPr="00D73CD6">
        <w:rPr>
          <w:rFonts w:eastAsia="Times New Roman"/>
          <w:sz w:val="26"/>
          <w:szCs w:val="26"/>
        </w:rPr>
        <w:t xml:space="preserve">: </w:t>
      </w:r>
      <w:r w:rsidR="00CD00E8" w:rsidRPr="00D73CD6">
        <w:rPr>
          <w:rFonts w:eastAsia="Times New Roman"/>
          <w:sz w:val="26"/>
          <w:szCs w:val="26"/>
        </w:rPr>
        <w:t>Gestión directiva con enfoque diferencial.</w:t>
      </w:r>
    </w:p>
    <w:p w14:paraId="7646ED1C" w14:textId="5676FDB6" w:rsidR="00F628FD" w:rsidRDefault="00F628FD" w:rsidP="008927A6">
      <w:pPr>
        <w:widowControl/>
        <w:numPr>
          <w:ilvl w:val="0"/>
          <w:numId w:val="11"/>
        </w:numPr>
        <w:autoSpaceDE/>
        <w:autoSpaceDN/>
        <w:spacing w:line="360" w:lineRule="auto"/>
        <w:jc w:val="both"/>
        <w:rPr>
          <w:rFonts w:eastAsia="Times New Roman"/>
          <w:sz w:val="26"/>
          <w:szCs w:val="26"/>
        </w:rPr>
      </w:pPr>
      <w:r w:rsidRPr="00490755">
        <w:rPr>
          <w:rFonts w:eastAsia="Times New Roman"/>
          <w:b/>
          <w:bCs/>
          <w:sz w:val="26"/>
          <w:szCs w:val="26"/>
        </w:rPr>
        <w:t>Fundamento</w:t>
      </w:r>
      <w:r>
        <w:rPr>
          <w:rFonts w:eastAsia="Times New Roman"/>
          <w:sz w:val="26"/>
          <w:szCs w:val="26"/>
        </w:rPr>
        <w:t xml:space="preserve">: La </w:t>
      </w:r>
      <w:r w:rsidRPr="00CD00E8">
        <w:rPr>
          <w:rFonts w:eastAsia="Times New Roman"/>
          <w:sz w:val="26"/>
          <w:szCs w:val="26"/>
        </w:rPr>
        <w:t xml:space="preserve">Actualización del PEC </w:t>
      </w:r>
      <w:r w:rsidR="00961B19">
        <w:rPr>
          <w:rFonts w:eastAsia="Times New Roman"/>
          <w:sz w:val="26"/>
          <w:szCs w:val="26"/>
        </w:rPr>
        <w:t>debe tener</w:t>
      </w:r>
      <w:r w:rsidRPr="00CD00E8">
        <w:rPr>
          <w:rFonts w:eastAsia="Times New Roman"/>
          <w:sz w:val="26"/>
          <w:szCs w:val="26"/>
        </w:rPr>
        <w:t xml:space="preserve"> coherencia con el contexto social del oriente de Cali</w:t>
      </w:r>
      <w:r>
        <w:rPr>
          <w:rFonts w:eastAsia="Times New Roman"/>
          <w:sz w:val="26"/>
          <w:szCs w:val="26"/>
        </w:rPr>
        <w:t xml:space="preserve"> al igual que la </w:t>
      </w:r>
      <w:r w:rsidRPr="00F628FD">
        <w:rPr>
          <w:rFonts w:eastAsia="Times New Roman"/>
          <w:sz w:val="26"/>
          <w:szCs w:val="26"/>
        </w:rPr>
        <w:t>Gestión de proyectos y alianzas interinstitucionales.</w:t>
      </w:r>
    </w:p>
    <w:p w14:paraId="47BF5B0F" w14:textId="77777777" w:rsidR="00961B19" w:rsidRDefault="00961B19" w:rsidP="00CD00E8">
      <w:pPr>
        <w:spacing w:line="360" w:lineRule="auto"/>
        <w:jc w:val="both"/>
        <w:outlineLvl w:val="2"/>
        <w:rPr>
          <w:rFonts w:eastAsia="Times New Roman"/>
          <w:sz w:val="26"/>
          <w:szCs w:val="26"/>
        </w:rPr>
      </w:pPr>
    </w:p>
    <w:p w14:paraId="59431E3C" w14:textId="74464B30" w:rsidR="00CD00E8" w:rsidRPr="00CD00E8" w:rsidRDefault="00CD00E8" w:rsidP="00D73CD6">
      <w:pPr>
        <w:spacing w:line="360" w:lineRule="auto"/>
        <w:ind w:firstLine="360"/>
        <w:jc w:val="both"/>
        <w:outlineLvl w:val="2"/>
        <w:rPr>
          <w:rFonts w:eastAsia="Times New Roman"/>
          <w:b/>
          <w:bCs/>
          <w:sz w:val="26"/>
          <w:szCs w:val="26"/>
        </w:rPr>
      </w:pPr>
      <w:r w:rsidRPr="00CD00E8">
        <w:rPr>
          <w:rFonts w:eastAsia="Times New Roman"/>
          <w:b/>
          <w:bCs/>
          <w:sz w:val="26"/>
          <w:szCs w:val="26"/>
        </w:rPr>
        <w:t>Gestión comunitaria y participación</w:t>
      </w:r>
    </w:p>
    <w:p w14:paraId="3074D100" w14:textId="77777777" w:rsidR="00961B19" w:rsidRDefault="00961B19" w:rsidP="00961B19">
      <w:pPr>
        <w:widowControl/>
        <w:autoSpaceDE/>
        <w:autoSpaceDN/>
        <w:spacing w:line="360" w:lineRule="auto"/>
        <w:jc w:val="both"/>
        <w:rPr>
          <w:rFonts w:eastAsia="Times New Roman"/>
          <w:sz w:val="26"/>
          <w:szCs w:val="26"/>
        </w:rPr>
      </w:pPr>
    </w:p>
    <w:p w14:paraId="7EEBC4C0" w14:textId="29ACC174" w:rsidR="00CD00E8" w:rsidRPr="00D73CD6" w:rsidRDefault="00961B19" w:rsidP="008927A6">
      <w:pPr>
        <w:pStyle w:val="Prrafodelista"/>
        <w:widowControl/>
        <w:numPr>
          <w:ilvl w:val="0"/>
          <w:numId w:val="11"/>
        </w:numPr>
        <w:autoSpaceDE/>
        <w:autoSpaceDN/>
        <w:spacing w:line="360" w:lineRule="auto"/>
        <w:jc w:val="both"/>
        <w:rPr>
          <w:rFonts w:eastAsia="Times New Roman"/>
          <w:sz w:val="26"/>
          <w:szCs w:val="26"/>
        </w:rPr>
      </w:pPr>
      <w:r w:rsidRPr="00D73CD6">
        <w:rPr>
          <w:rFonts w:eastAsia="Times New Roman"/>
          <w:b/>
          <w:bCs/>
          <w:sz w:val="26"/>
          <w:szCs w:val="26"/>
        </w:rPr>
        <w:t>Necesidad</w:t>
      </w:r>
      <w:r w:rsidRPr="00D73CD6">
        <w:rPr>
          <w:rFonts w:eastAsia="Times New Roman"/>
          <w:sz w:val="26"/>
          <w:szCs w:val="26"/>
        </w:rPr>
        <w:t>: Estrategias de vinculación efectiva con consejos comunitarios y organizaciones de base.</w:t>
      </w:r>
    </w:p>
    <w:p w14:paraId="36370D44" w14:textId="77777777" w:rsidR="00D73CD6" w:rsidRDefault="00D73CD6" w:rsidP="00961B19">
      <w:pPr>
        <w:widowControl/>
        <w:autoSpaceDE/>
        <w:autoSpaceDN/>
        <w:spacing w:line="360" w:lineRule="auto"/>
        <w:jc w:val="both"/>
        <w:rPr>
          <w:rFonts w:eastAsia="Times New Roman"/>
          <w:b/>
          <w:bCs/>
          <w:sz w:val="26"/>
          <w:szCs w:val="26"/>
        </w:rPr>
      </w:pPr>
    </w:p>
    <w:p w14:paraId="1FAC148B" w14:textId="0EC1A2B1" w:rsidR="00CD00E8" w:rsidRPr="00D73CD6" w:rsidRDefault="00961B19" w:rsidP="008927A6">
      <w:pPr>
        <w:pStyle w:val="Prrafodelista"/>
        <w:widowControl/>
        <w:numPr>
          <w:ilvl w:val="0"/>
          <w:numId w:val="11"/>
        </w:numPr>
        <w:autoSpaceDE/>
        <w:autoSpaceDN/>
        <w:spacing w:line="360" w:lineRule="auto"/>
        <w:jc w:val="both"/>
        <w:rPr>
          <w:rFonts w:eastAsia="Times New Roman"/>
          <w:sz w:val="26"/>
          <w:szCs w:val="26"/>
        </w:rPr>
      </w:pPr>
      <w:r w:rsidRPr="00D73CD6">
        <w:rPr>
          <w:rFonts w:eastAsia="Times New Roman"/>
          <w:b/>
          <w:bCs/>
          <w:sz w:val="26"/>
          <w:szCs w:val="26"/>
        </w:rPr>
        <w:t>Fundamento</w:t>
      </w:r>
      <w:r w:rsidRPr="00D73CD6">
        <w:rPr>
          <w:rFonts w:eastAsia="Times New Roman"/>
          <w:sz w:val="26"/>
          <w:szCs w:val="26"/>
        </w:rPr>
        <w:t xml:space="preserve">: Si bien es cierto que la responsabilidad final de la implementación del Proyecto Educativo Comunitario recae sobre la institución educativa, no se puede llevar a cabo sin la participación de las comunidades y las autoridades étnicas, así que no existe PEC sin la Institución educativa y No existe PEC sin la participación activa de la comunidad. </w:t>
      </w:r>
    </w:p>
    <w:p w14:paraId="72CF49DD" w14:textId="77777777" w:rsidR="00961B19" w:rsidRPr="00CD00E8" w:rsidRDefault="00961B19" w:rsidP="00961B19">
      <w:pPr>
        <w:widowControl/>
        <w:autoSpaceDE/>
        <w:autoSpaceDN/>
        <w:spacing w:line="360" w:lineRule="auto"/>
        <w:jc w:val="both"/>
        <w:rPr>
          <w:rFonts w:eastAsia="Times New Roman"/>
          <w:sz w:val="26"/>
          <w:szCs w:val="26"/>
        </w:rPr>
      </w:pPr>
    </w:p>
    <w:p w14:paraId="3F40606A" w14:textId="2AABD6CC" w:rsidR="00D73CD6" w:rsidRPr="00576F7F" w:rsidRDefault="00961B19" w:rsidP="00F4788D">
      <w:pPr>
        <w:pStyle w:val="Prrafodelista"/>
        <w:widowControl/>
        <w:numPr>
          <w:ilvl w:val="0"/>
          <w:numId w:val="11"/>
        </w:numPr>
        <w:autoSpaceDE/>
        <w:autoSpaceDN/>
        <w:spacing w:line="360" w:lineRule="auto"/>
        <w:jc w:val="both"/>
        <w:rPr>
          <w:rFonts w:eastAsia="Times New Roman"/>
          <w:sz w:val="26"/>
          <w:szCs w:val="26"/>
        </w:rPr>
      </w:pPr>
      <w:r w:rsidRPr="00D73CD6">
        <w:rPr>
          <w:rFonts w:eastAsia="Times New Roman"/>
          <w:b/>
          <w:bCs/>
          <w:sz w:val="26"/>
          <w:szCs w:val="26"/>
        </w:rPr>
        <w:t xml:space="preserve">Necesidad: </w:t>
      </w:r>
      <w:r w:rsidR="00F4788D" w:rsidRPr="00D73CD6">
        <w:rPr>
          <w:rFonts w:eastAsia="Times New Roman"/>
          <w:b/>
          <w:bCs/>
          <w:sz w:val="26"/>
          <w:szCs w:val="26"/>
        </w:rPr>
        <w:t xml:space="preserve">Actualización </w:t>
      </w:r>
      <w:r w:rsidR="00CD00E8" w:rsidRPr="00D73CD6">
        <w:rPr>
          <w:rFonts w:eastAsia="Times New Roman"/>
          <w:sz w:val="26"/>
          <w:szCs w:val="26"/>
        </w:rPr>
        <w:t xml:space="preserve">Normatividad vigente </w:t>
      </w:r>
      <w:r w:rsidR="00F4788D" w:rsidRPr="00D73CD6">
        <w:rPr>
          <w:rFonts w:eastAsia="Times New Roman"/>
          <w:sz w:val="26"/>
          <w:szCs w:val="26"/>
        </w:rPr>
        <w:t>sobre etnoeducación</w:t>
      </w:r>
      <w:r w:rsidR="00CD00E8" w:rsidRPr="00D73CD6">
        <w:rPr>
          <w:rFonts w:eastAsia="Times New Roman"/>
          <w:sz w:val="26"/>
          <w:szCs w:val="26"/>
        </w:rPr>
        <w:t>.</w:t>
      </w:r>
    </w:p>
    <w:p w14:paraId="5B300626" w14:textId="38AE23AE" w:rsidR="00F4788D" w:rsidRPr="00D73CD6" w:rsidRDefault="00F4788D" w:rsidP="008927A6">
      <w:pPr>
        <w:pStyle w:val="Prrafodelista"/>
        <w:widowControl/>
        <w:numPr>
          <w:ilvl w:val="0"/>
          <w:numId w:val="11"/>
        </w:numPr>
        <w:autoSpaceDE/>
        <w:autoSpaceDN/>
        <w:spacing w:line="360" w:lineRule="auto"/>
        <w:jc w:val="both"/>
        <w:rPr>
          <w:rFonts w:eastAsia="Times New Roman"/>
          <w:sz w:val="26"/>
          <w:szCs w:val="26"/>
        </w:rPr>
      </w:pPr>
      <w:r w:rsidRPr="00D73CD6">
        <w:rPr>
          <w:rFonts w:eastAsia="Times New Roman"/>
          <w:b/>
          <w:bCs/>
          <w:sz w:val="26"/>
          <w:szCs w:val="26"/>
        </w:rPr>
        <w:t xml:space="preserve">Fundamento: </w:t>
      </w:r>
      <w:r w:rsidRPr="00D73CD6">
        <w:rPr>
          <w:rFonts w:eastAsia="Times New Roman"/>
          <w:sz w:val="26"/>
          <w:szCs w:val="26"/>
        </w:rPr>
        <w:t>Las normas, leyes y decretos son los que determinan los alcances de</w:t>
      </w:r>
      <w:r w:rsidR="00576F7F">
        <w:rPr>
          <w:rFonts w:eastAsia="Times New Roman"/>
          <w:sz w:val="26"/>
          <w:szCs w:val="26"/>
        </w:rPr>
        <w:t xml:space="preserve"> </w:t>
      </w:r>
      <w:r w:rsidRPr="00D73CD6">
        <w:rPr>
          <w:rFonts w:eastAsia="Times New Roman"/>
          <w:sz w:val="26"/>
          <w:szCs w:val="26"/>
        </w:rPr>
        <w:t xml:space="preserve">la participación comunitaria en la Construcción del PEC y también determinan hasta dónde llega la función de los directivos docentes en la formulación e implementación del PEC. </w:t>
      </w:r>
      <w:proofErr w:type="gramStart"/>
      <w:r w:rsidRPr="00D73CD6">
        <w:rPr>
          <w:rFonts w:eastAsia="Times New Roman"/>
          <w:sz w:val="26"/>
          <w:szCs w:val="26"/>
        </w:rPr>
        <w:t>Es de amplio conocimiento que el gobierno actual generó una serie de medidas que benefician en gran medida la etnoeducación de los pueblos indígenas, se hizo lo mismo con la etnoeducación afro desde lo normativo?</w:t>
      </w:r>
      <w:proofErr w:type="gramEnd"/>
    </w:p>
    <w:p w14:paraId="4057D5DA" w14:textId="77777777" w:rsidR="00F4788D" w:rsidRPr="00F4788D" w:rsidRDefault="00F4788D" w:rsidP="00F4788D">
      <w:pPr>
        <w:widowControl/>
        <w:autoSpaceDE/>
        <w:autoSpaceDN/>
        <w:spacing w:line="360" w:lineRule="auto"/>
        <w:jc w:val="both"/>
        <w:rPr>
          <w:rFonts w:eastAsia="Times New Roman"/>
          <w:sz w:val="26"/>
          <w:szCs w:val="26"/>
        </w:rPr>
      </w:pPr>
    </w:p>
    <w:p w14:paraId="0A51A42E" w14:textId="49A0DEF9" w:rsidR="00D73CD6" w:rsidRPr="00576F7F" w:rsidRDefault="00F917C0" w:rsidP="00576F7F">
      <w:pPr>
        <w:pStyle w:val="Prrafodelista"/>
        <w:numPr>
          <w:ilvl w:val="0"/>
          <w:numId w:val="17"/>
        </w:numPr>
        <w:spacing w:line="360" w:lineRule="auto"/>
        <w:jc w:val="both"/>
        <w:rPr>
          <w:b/>
          <w:sz w:val="26"/>
          <w:szCs w:val="26"/>
          <w:u w:val="single"/>
        </w:rPr>
      </w:pPr>
      <w:r w:rsidRPr="00B47073">
        <w:rPr>
          <w:b/>
          <w:sz w:val="26"/>
          <w:szCs w:val="26"/>
          <w:u w:val="single"/>
        </w:rPr>
        <w:t>Necesidades de Formación del Personal D</w:t>
      </w:r>
      <w:r>
        <w:rPr>
          <w:b/>
          <w:sz w:val="26"/>
          <w:szCs w:val="26"/>
          <w:u w:val="single"/>
        </w:rPr>
        <w:t>ocente</w:t>
      </w:r>
      <w:r w:rsidRPr="00B47073">
        <w:rPr>
          <w:b/>
          <w:sz w:val="26"/>
          <w:szCs w:val="26"/>
          <w:u w:val="single"/>
        </w:rPr>
        <w:t xml:space="preserve"> </w:t>
      </w:r>
    </w:p>
    <w:p w14:paraId="16F87337" w14:textId="563F2883" w:rsidR="00D73CD6" w:rsidRPr="00576F7F" w:rsidRDefault="00D73CD6" w:rsidP="00576F7F">
      <w:pPr>
        <w:pStyle w:val="Prrafodelista"/>
        <w:numPr>
          <w:ilvl w:val="0"/>
          <w:numId w:val="12"/>
        </w:numPr>
        <w:spacing w:line="360" w:lineRule="auto"/>
        <w:jc w:val="both"/>
        <w:rPr>
          <w:b/>
          <w:bCs/>
          <w:sz w:val="26"/>
          <w:szCs w:val="26"/>
        </w:rPr>
      </w:pPr>
      <w:r w:rsidRPr="007C497C">
        <w:rPr>
          <w:b/>
          <w:bCs/>
          <w:sz w:val="26"/>
          <w:szCs w:val="26"/>
        </w:rPr>
        <w:t>Insumos para Educación intercultural</w:t>
      </w:r>
    </w:p>
    <w:p w14:paraId="5468BCA7" w14:textId="65BADE81" w:rsidR="00D73CD6" w:rsidRDefault="00D73CD6" w:rsidP="008927A6">
      <w:pPr>
        <w:pStyle w:val="Prrafodelista"/>
        <w:numPr>
          <w:ilvl w:val="0"/>
          <w:numId w:val="11"/>
        </w:numPr>
        <w:spacing w:line="360" w:lineRule="auto"/>
        <w:jc w:val="both"/>
        <w:rPr>
          <w:sz w:val="26"/>
          <w:szCs w:val="26"/>
        </w:rPr>
      </w:pPr>
      <w:r>
        <w:rPr>
          <w:rFonts w:eastAsia="Times New Roman"/>
          <w:b/>
          <w:bCs/>
          <w:sz w:val="26"/>
          <w:szCs w:val="26"/>
        </w:rPr>
        <w:t xml:space="preserve">Necesidad: </w:t>
      </w:r>
      <w:r w:rsidRPr="00430FB3">
        <w:rPr>
          <w:sz w:val="26"/>
          <w:szCs w:val="26"/>
        </w:rPr>
        <w:t>Insumos para Educación intercultural</w:t>
      </w:r>
    </w:p>
    <w:p w14:paraId="511A2AEF" w14:textId="77777777" w:rsidR="00D73CD6" w:rsidRPr="00430FB3" w:rsidRDefault="00D73CD6" w:rsidP="00D73CD6">
      <w:pPr>
        <w:pStyle w:val="Prrafodelista"/>
        <w:rPr>
          <w:sz w:val="26"/>
          <w:szCs w:val="26"/>
        </w:rPr>
      </w:pPr>
    </w:p>
    <w:p w14:paraId="73EDEB9D" w14:textId="3C7FF210" w:rsidR="00D73CD6" w:rsidRDefault="00D73CD6" w:rsidP="008927A6">
      <w:pPr>
        <w:pStyle w:val="Prrafodelista"/>
        <w:numPr>
          <w:ilvl w:val="0"/>
          <w:numId w:val="11"/>
        </w:numPr>
        <w:spacing w:line="360" w:lineRule="auto"/>
        <w:jc w:val="both"/>
        <w:rPr>
          <w:rFonts w:eastAsia="Times New Roman"/>
          <w:sz w:val="26"/>
          <w:szCs w:val="26"/>
        </w:rPr>
      </w:pPr>
      <w:r w:rsidRPr="00F628FD">
        <w:rPr>
          <w:b/>
          <w:bCs/>
          <w:sz w:val="26"/>
          <w:szCs w:val="26"/>
        </w:rPr>
        <w:t>Fundamento</w:t>
      </w:r>
      <w:r>
        <w:rPr>
          <w:sz w:val="26"/>
          <w:szCs w:val="26"/>
        </w:rPr>
        <w:t xml:space="preserve">: </w:t>
      </w:r>
      <w:r w:rsidRPr="00430FB3">
        <w:rPr>
          <w:rFonts w:eastAsia="Times New Roman"/>
          <w:sz w:val="26"/>
          <w:szCs w:val="26"/>
        </w:rPr>
        <w:t>El Proyecto Educativo Comunitario (PEC), como apuesta pedagógica y cultural de nuestra Institución Etnoeducativa</w:t>
      </w:r>
      <w:r>
        <w:rPr>
          <w:rFonts w:eastAsia="Times New Roman"/>
          <w:sz w:val="26"/>
          <w:szCs w:val="26"/>
        </w:rPr>
        <w:t xml:space="preserve"> requiere que los directivos docentes tengan claridades en temas tales como p</w:t>
      </w:r>
      <w:r w:rsidRPr="008376BC">
        <w:rPr>
          <w:rFonts w:eastAsia="Times New Roman"/>
          <w:sz w:val="26"/>
          <w:szCs w:val="26"/>
        </w:rPr>
        <w:t>ertinencia territoria</w:t>
      </w:r>
      <w:r>
        <w:rPr>
          <w:rFonts w:eastAsia="Times New Roman"/>
          <w:sz w:val="26"/>
          <w:szCs w:val="26"/>
        </w:rPr>
        <w:t>l, calidad educativa con enfoque diferencial y a</w:t>
      </w:r>
      <w:r w:rsidRPr="008376BC">
        <w:rPr>
          <w:rFonts w:eastAsia="Times New Roman"/>
          <w:sz w:val="26"/>
          <w:szCs w:val="26"/>
        </w:rPr>
        <w:t>rticulación con políticas públicas nacionales y territoriales.</w:t>
      </w:r>
    </w:p>
    <w:p w14:paraId="4E477F19" w14:textId="77777777" w:rsidR="00F917C0" w:rsidRDefault="00F917C0" w:rsidP="00D73CD6">
      <w:pPr>
        <w:pStyle w:val="Prrafodelista"/>
        <w:rPr>
          <w:b/>
          <w:sz w:val="26"/>
          <w:szCs w:val="26"/>
        </w:rPr>
      </w:pPr>
    </w:p>
    <w:p w14:paraId="4457EAE7" w14:textId="5B781F03" w:rsidR="00D73CD6" w:rsidRDefault="00D73CD6" w:rsidP="008927A6">
      <w:pPr>
        <w:pStyle w:val="Prrafodelista"/>
        <w:numPr>
          <w:ilvl w:val="0"/>
          <w:numId w:val="12"/>
        </w:numPr>
        <w:rPr>
          <w:b/>
          <w:sz w:val="26"/>
          <w:szCs w:val="26"/>
        </w:rPr>
      </w:pPr>
      <w:r w:rsidRPr="0027700A">
        <w:rPr>
          <w:b/>
          <w:sz w:val="26"/>
          <w:szCs w:val="26"/>
        </w:rPr>
        <w:t>Pedagogía y Didáctica</w:t>
      </w:r>
    </w:p>
    <w:p w14:paraId="3047BD37" w14:textId="77777777" w:rsidR="00D73CD6" w:rsidRDefault="00D73CD6" w:rsidP="00D73CD6">
      <w:pPr>
        <w:pStyle w:val="Prrafodelista"/>
        <w:rPr>
          <w:b/>
          <w:sz w:val="26"/>
          <w:szCs w:val="26"/>
        </w:rPr>
      </w:pPr>
    </w:p>
    <w:p w14:paraId="7D3F2451" w14:textId="6D844DEA" w:rsidR="00D73CD6" w:rsidRDefault="00D73CD6" w:rsidP="008927A6">
      <w:pPr>
        <w:pStyle w:val="Prrafodelista"/>
        <w:numPr>
          <w:ilvl w:val="0"/>
          <w:numId w:val="10"/>
        </w:numPr>
        <w:rPr>
          <w:rFonts w:eastAsia="Times New Roman"/>
          <w:sz w:val="26"/>
          <w:szCs w:val="26"/>
        </w:rPr>
      </w:pPr>
      <w:r w:rsidRPr="00D73CD6">
        <w:rPr>
          <w:rFonts w:eastAsia="Times New Roman"/>
          <w:b/>
          <w:bCs/>
          <w:sz w:val="26"/>
          <w:szCs w:val="26"/>
        </w:rPr>
        <w:t>Necesidad</w:t>
      </w:r>
      <w:r w:rsidRPr="00D73CD6">
        <w:rPr>
          <w:rFonts w:eastAsia="Times New Roman"/>
          <w:sz w:val="26"/>
          <w:szCs w:val="26"/>
        </w:rPr>
        <w:t xml:space="preserve">: Contenidos con Enfoque </w:t>
      </w:r>
      <w:r w:rsidR="00576F7F" w:rsidRPr="00D73CD6">
        <w:rPr>
          <w:rFonts w:eastAsia="Times New Roman"/>
          <w:sz w:val="26"/>
          <w:szCs w:val="26"/>
        </w:rPr>
        <w:t>etnoeducativos</w:t>
      </w:r>
      <w:r w:rsidRPr="00D73CD6">
        <w:rPr>
          <w:rFonts w:eastAsia="Times New Roman"/>
          <w:sz w:val="26"/>
          <w:szCs w:val="26"/>
        </w:rPr>
        <w:t xml:space="preserve"> </w:t>
      </w:r>
    </w:p>
    <w:p w14:paraId="0DB2DBA5" w14:textId="77777777" w:rsidR="00D73CD6" w:rsidRPr="00D73CD6" w:rsidRDefault="00D73CD6" w:rsidP="00D73CD6">
      <w:pPr>
        <w:pStyle w:val="Prrafodelista"/>
        <w:ind w:left="720"/>
        <w:rPr>
          <w:rFonts w:eastAsia="Times New Roman"/>
          <w:sz w:val="26"/>
          <w:szCs w:val="26"/>
        </w:rPr>
      </w:pPr>
    </w:p>
    <w:p w14:paraId="7A613DB2" w14:textId="77777777" w:rsidR="00D73CD6" w:rsidRPr="00F628FD" w:rsidRDefault="00D73CD6" w:rsidP="008927A6">
      <w:pPr>
        <w:pStyle w:val="Prrafodelista"/>
        <w:widowControl/>
        <w:numPr>
          <w:ilvl w:val="0"/>
          <w:numId w:val="10"/>
        </w:numPr>
        <w:autoSpaceDE/>
        <w:autoSpaceDN/>
        <w:spacing w:line="360" w:lineRule="auto"/>
        <w:jc w:val="both"/>
        <w:rPr>
          <w:rFonts w:eastAsia="Times New Roman"/>
          <w:sz w:val="26"/>
          <w:szCs w:val="26"/>
        </w:rPr>
      </w:pPr>
      <w:r w:rsidRPr="00F628FD">
        <w:rPr>
          <w:rFonts w:eastAsia="Times New Roman"/>
          <w:b/>
          <w:bCs/>
          <w:sz w:val="26"/>
          <w:szCs w:val="26"/>
        </w:rPr>
        <w:t>Fundamento</w:t>
      </w:r>
      <w:r w:rsidRPr="00F628FD">
        <w:rPr>
          <w:rFonts w:eastAsia="Times New Roman"/>
          <w:sz w:val="26"/>
          <w:szCs w:val="26"/>
        </w:rPr>
        <w:t xml:space="preserve">: Profundización en fundamentos de la etnoeducación y educación intercultural que vayan de la mano con la Articulación curricular desde saberes </w:t>
      </w:r>
      <w:r w:rsidRPr="00F628FD">
        <w:rPr>
          <w:rFonts w:eastAsia="Times New Roman"/>
          <w:sz w:val="26"/>
          <w:szCs w:val="26"/>
        </w:rPr>
        <w:lastRenderedPageBreak/>
        <w:t>ancestrales y conocimientos propios, acompañados de estrategias para la transversalización de la identidad cultural en todas las áreas.</w:t>
      </w:r>
    </w:p>
    <w:p w14:paraId="7F88C2AE" w14:textId="77777777" w:rsidR="00D73CD6" w:rsidRPr="00F628FD" w:rsidRDefault="00D73CD6" w:rsidP="00D73CD6">
      <w:pPr>
        <w:pStyle w:val="Prrafodelista"/>
        <w:rPr>
          <w:rFonts w:eastAsia="Times New Roman"/>
          <w:b/>
          <w:bCs/>
          <w:sz w:val="26"/>
          <w:szCs w:val="26"/>
        </w:rPr>
      </w:pPr>
    </w:p>
    <w:p w14:paraId="3CA19881" w14:textId="77777777" w:rsidR="00D73CD6" w:rsidRPr="00F628FD" w:rsidRDefault="00D73CD6" w:rsidP="008927A6">
      <w:pPr>
        <w:pStyle w:val="Prrafodelista"/>
        <w:widowControl/>
        <w:numPr>
          <w:ilvl w:val="0"/>
          <w:numId w:val="10"/>
        </w:numPr>
        <w:autoSpaceDE/>
        <w:autoSpaceDN/>
        <w:spacing w:line="360" w:lineRule="auto"/>
        <w:jc w:val="both"/>
        <w:rPr>
          <w:rFonts w:eastAsia="Times New Roman"/>
          <w:sz w:val="26"/>
          <w:szCs w:val="26"/>
        </w:rPr>
      </w:pPr>
      <w:r w:rsidRPr="00F628FD">
        <w:rPr>
          <w:rFonts w:eastAsia="Times New Roman"/>
          <w:b/>
          <w:bCs/>
          <w:sz w:val="26"/>
          <w:szCs w:val="26"/>
        </w:rPr>
        <w:t>Necesidad</w:t>
      </w:r>
      <w:r w:rsidRPr="00F628FD">
        <w:rPr>
          <w:rFonts w:eastAsia="Times New Roman"/>
          <w:sz w:val="26"/>
          <w:szCs w:val="26"/>
        </w:rPr>
        <w:t>: Integración de la tradición oral, memoria histórica y prácticas comunitarias en el aula.</w:t>
      </w:r>
    </w:p>
    <w:p w14:paraId="1E645A1E" w14:textId="77777777" w:rsidR="00D73CD6" w:rsidRPr="00F628FD" w:rsidRDefault="00D73CD6" w:rsidP="00D73CD6">
      <w:pPr>
        <w:pStyle w:val="Prrafodelista"/>
        <w:rPr>
          <w:rFonts w:eastAsia="Times New Roman"/>
          <w:b/>
          <w:bCs/>
          <w:sz w:val="26"/>
          <w:szCs w:val="26"/>
        </w:rPr>
      </w:pPr>
    </w:p>
    <w:p w14:paraId="0AE1EECB" w14:textId="77777777" w:rsidR="00D73CD6" w:rsidRPr="00F628FD" w:rsidRDefault="00D73CD6" w:rsidP="008927A6">
      <w:pPr>
        <w:pStyle w:val="Prrafodelista"/>
        <w:widowControl/>
        <w:numPr>
          <w:ilvl w:val="0"/>
          <w:numId w:val="10"/>
        </w:numPr>
        <w:autoSpaceDE/>
        <w:autoSpaceDN/>
        <w:spacing w:line="360" w:lineRule="auto"/>
        <w:jc w:val="both"/>
        <w:rPr>
          <w:rFonts w:eastAsia="Times New Roman"/>
          <w:sz w:val="26"/>
          <w:szCs w:val="26"/>
        </w:rPr>
      </w:pPr>
      <w:r w:rsidRPr="00F628FD">
        <w:rPr>
          <w:rFonts w:eastAsia="Times New Roman"/>
          <w:b/>
          <w:bCs/>
          <w:sz w:val="26"/>
          <w:szCs w:val="26"/>
        </w:rPr>
        <w:t>Fundamento</w:t>
      </w:r>
      <w:r w:rsidRPr="00F628FD">
        <w:rPr>
          <w:rFonts w:eastAsia="Times New Roman"/>
          <w:sz w:val="26"/>
          <w:szCs w:val="26"/>
        </w:rPr>
        <w:t xml:space="preserve">:  La </w:t>
      </w:r>
      <w:r w:rsidRPr="00F628FD">
        <w:rPr>
          <w:rFonts w:eastAsia="Times New Roman"/>
          <w:b/>
          <w:bCs/>
          <w:sz w:val="26"/>
          <w:szCs w:val="26"/>
        </w:rPr>
        <w:t>Actualización curricular y articulación del PEC</w:t>
      </w:r>
      <w:r w:rsidRPr="00F628FD">
        <w:rPr>
          <w:rFonts w:eastAsia="Times New Roman"/>
          <w:sz w:val="26"/>
          <w:szCs w:val="26"/>
        </w:rPr>
        <w:t xml:space="preserve"> requiere del Diseño de proyectos pedagógicos integradores con enfoque territorial, validación de los saberes populares para ser transmitidos en las aulas de clase y la articulación entre áreas para evitar fragmentación curricular.</w:t>
      </w:r>
    </w:p>
    <w:p w14:paraId="18929693" w14:textId="77777777" w:rsidR="00D73CD6" w:rsidRDefault="00D73CD6" w:rsidP="00D73CD6">
      <w:pPr>
        <w:spacing w:line="360" w:lineRule="auto"/>
        <w:jc w:val="both"/>
        <w:outlineLvl w:val="2"/>
        <w:rPr>
          <w:rFonts w:eastAsia="Times New Roman"/>
          <w:b/>
          <w:bCs/>
          <w:sz w:val="26"/>
          <w:szCs w:val="26"/>
        </w:rPr>
      </w:pPr>
    </w:p>
    <w:p w14:paraId="4AA73B0D" w14:textId="77777777" w:rsidR="00D73CD6" w:rsidRDefault="00D73CD6" w:rsidP="008927A6">
      <w:pPr>
        <w:pStyle w:val="Prrafodelista"/>
        <w:widowControl/>
        <w:numPr>
          <w:ilvl w:val="0"/>
          <w:numId w:val="10"/>
        </w:numPr>
        <w:autoSpaceDE/>
        <w:autoSpaceDN/>
        <w:spacing w:line="360" w:lineRule="auto"/>
        <w:jc w:val="both"/>
        <w:rPr>
          <w:rFonts w:eastAsia="Times New Roman"/>
          <w:sz w:val="26"/>
          <w:szCs w:val="26"/>
        </w:rPr>
      </w:pPr>
      <w:r w:rsidRPr="00B95750">
        <w:rPr>
          <w:rFonts w:eastAsia="Times New Roman"/>
          <w:b/>
          <w:bCs/>
          <w:sz w:val="26"/>
          <w:szCs w:val="26"/>
        </w:rPr>
        <w:t xml:space="preserve">Necesidad: </w:t>
      </w:r>
      <w:r w:rsidRPr="00B95750">
        <w:rPr>
          <w:rFonts w:eastAsia="Times New Roman"/>
          <w:sz w:val="26"/>
          <w:szCs w:val="26"/>
        </w:rPr>
        <w:t>Estrategias didácticas para el fortalecimiento del pensamiento histórico.</w:t>
      </w:r>
    </w:p>
    <w:p w14:paraId="0C913DAA" w14:textId="77777777" w:rsidR="00D73CD6" w:rsidRDefault="00D73CD6" w:rsidP="008927A6">
      <w:pPr>
        <w:pStyle w:val="Prrafodelista"/>
        <w:widowControl/>
        <w:numPr>
          <w:ilvl w:val="0"/>
          <w:numId w:val="10"/>
        </w:numPr>
        <w:autoSpaceDE/>
        <w:autoSpaceDN/>
        <w:spacing w:line="360" w:lineRule="auto"/>
        <w:jc w:val="both"/>
        <w:rPr>
          <w:rFonts w:eastAsia="Times New Roman"/>
          <w:sz w:val="26"/>
          <w:szCs w:val="26"/>
        </w:rPr>
      </w:pPr>
      <w:r>
        <w:rPr>
          <w:rFonts w:eastAsia="Times New Roman"/>
          <w:b/>
          <w:bCs/>
          <w:sz w:val="26"/>
          <w:szCs w:val="26"/>
        </w:rPr>
        <w:t>Fundamento:</w:t>
      </w:r>
      <w:r>
        <w:rPr>
          <w:rFonts w:eastAsia="Times New Roman"/>
          <w:sz w:val="26"/>
          <w:szCs w:val="26"/>
        </w:rPr>
        <w:t xml:space="preserve"> Para construir el PEC en esta institución educativa se requiere de la </w:t>
      </w:r>
      <w:r w:rsidRPr="002D7B26">
        <w:rPr>
          <w:rFonts w:eastAsia="Times New Roman"/>
          <w:sz w:val="26"/>
          <w:szCs w:val="26"/>
        </w:rPr>
        <w:t>Incorporación de narrativas locales del oriente de Cali en los procesos de enseñanza</w:t>
      </w:r>
      <w:r>
        <w:rPr>
          <w:rFonts w:eastAsia="Times New Roman"/>
          <w:sz w:val="26"/>
          <w:szCs w:val="26"/>
        </w:rPr>
        <w:t xml:space="preserve"> acompañada de un </w:t>
      </w:r>
      <w:r w:rsidRPr="002D7B26">
        <w:rPr>
          <w:rFonts w:eastAsia="Times New Roman"/>
          <w:sz w:val="26"/>
          <w:szCs w:val="26"/>
        </w:rPr>
        <w:t>Trabajo pedagógico sobre identidad, resistencia y construcción de ciudadanía.</w:t>
      </w:r>
    </w:p>
    <w:p w14:paraId="3AF7515D" w14:textId="77777777" w:rsidR="00D73CD6" w:rsidRDefault="00D73CD6" w:rsidP="00D73CD6">
      <w:pPr>
        <w:pStyle w:val="Prrafodelista"/>
        <w:widowControl/>
        <w:autoSpaceDE/>
        <w:autoSpaceDN/>
        <w:spacing w:line="360" w:lineRule="auto"/>
        <w:ind w:left="720"/>
        <w:jc w:val="both"/>
        <w:rPr>
          <w:rFonts w:eastAsia="Times New Roman"/>
          <w:sz w:val="26"/>
          <w:szCs w:val="26"/>
        </w:rPr>
      </w:pPr>
    </w:p>
    <w:p w14:paraId="3CF935E0" w14:textId="7044DF57" w:rsidR="00D73CD6" w:rsidRDefault="00D73CD6" w:rsidP="008927A6">
      <w:pPr>
        <w:pStyle w:val="Prrafodelista"/>
        <w:widowControl/>
        <w:numPr>
          <w:ilvl w:val="0"/>
          <w:numId w:val="10"/>
        </w:numPr>
        <w:autoSpaceDE/>
        <w:autoSpaceDN/>
        <w:spacing w:line="360" w:lineRule="auto"/>
        <w:jc w:val="both"/>
        <w:rPr>
          <w:rFonts w:eastAsia="Times New Roman"/>
          <w:sz w:val="26"/>
          <w:szCs w:val="26"/>
        </w:rPr>
      </w:pPr>
      <w:r w:rsidRPr="00D73CD6">
        <w:rPr>
          <w:rFonts w:eastAsia="Times New Roman"/>
          <w:b/>
          <w:bCs/>
          <w:sz w:val="26"/>
          <w:szCs w:val="26"/>
        </w:rPr>
        <w:t>Necesidad</w:t>
      </w:r>
      <w:r>
        <w:rPr>
          <w:rFonts w:eastAsia="Times New Roman"/>
          <w:sz w:val="26"/>
          <w:szCs w:val="26"/>
        </w:rPr>
        <w:t xml:space="preserve">: </w:t>
      </w:r>
      <w:r w:rsidRPr="00CD00E8">
        <w:rPr>
          <w:rFonts w:eastAsia="Times New Roman"/>
          <w:sz w:val="26"/>
          <w:szCs w:val="26"/>
        </w:rPr>
        <w:t>Uso de tecnologías digitales con enfoque étnico.</w:t>
      </w:r>
    </w:p>
    <w:p w14:paraId="2D407A77" w14:textId="77777777" w:rsidR="00D73CD6" w:rsidRDefault="00D73CD6" w:rsidP="00D73CD6">
      <w:pPr>
        <w:pStyle w:val="Prrafodelista"/>
        <w:widowControl/>
        <w:autoSpaceDE/>
        <w:autoSpaceDN/>
        <w:spacing w:line="360" w:lineRule="auto"/>
        <w:ind w:left="720"/>
        <w:jc w:val="both"/>
        <w:rPr>
          <w:rFonts w:eastAsia="Times New Roman"/>
          <w:sz w:val="26"/>
          <w:szCs w:val="26"/>
        </w:rPr>
      </w:pPr>
    </w:p>
    <w:p w14:paraId="3F94AB17" w14:textId="7A67158D" w:rsidR="00D73CD6" w:rsidRPr="00CD00E8" w:rsidRDefault="00D73CD6" w:rsidP="008927A6">
      <w:pPr>
        <w:pStyle w:val="Prrafodelista"/>
        <w:widowControl/>
        <w:numPr>
          <w:ilvl w:val="0"/>
          <w:numId w:val="10"/>
        </w:numPr>
        <w:autoSpaceDE/>
        <w:autoSpaceDN/>
        <w:spacing w:line="360" w:lineRule="auto"/>
        <w:jc w:val="both"/>
        <w:rPr>
          <w:rFonts w:eastAsia="Times New Roman"/>
          <w:sz w:val="26"/>
          <w:szCs w:val="26"/>
        </w:rPr>
      </w:pPr>
      <w:r w:rsidRPr="00D73CD6">
        <w:rPr>
          <w:rFonts w:eastAsia="Times New Roman"/>
          <w:b/>
          <w:bCs/>
          <w:sz w:val="26"/>
          <w:szCs w:val="26"/>
        </w:rPr>
        <w:t>Fundamento</w:t>
      </w:r>
      <w:r>
        <w:rPr>
          <w:rFonts w:eastAsia="Times New Roman"/>
          <w:sz w:val="26"/>
          <w:szCs w:val="26"/>
        </w:rPr>
        <w:t xml:space="preserve">: Las tecnologías de la comunicación y las redes sociales son parte del ecosistema natural de los estudiantes, se debe convertir estos elementos en aliados para enriquecer la experiencia educativa y sumar a partir d </w:t>
      </w:r>
      <w:proofErr w:type="spellStart"/>
      <w:r>
        <w:rPr>
          <w:rFonts w:eastAsia="Times New Roman"/>
          <w:sz w:val="26"/>
          <w:szCs w:val="26"/>
        </w:rPr>
        <w:t>ela</w:t>
      </w:r>
      <w:proofErr w:type="spellEnd"/>
      <w:r>
        <w:rPr>
          <w:rFonts w:eastAsia="Times New Roman"/>
          <w:sz w:val="26"/>
          <w:szCs w:val="26"/>
        </w:rPr>
        <w:t xml:space="preserve"> construcción de narrativas étnicas construidas por los estudiantes bajo la tutela del cuerpo docente.</w:t>
      </w:r>
    </w:p>
    <w:p w14:paraId="7D85AC09" w14:textId="77777777" w:rsidR="00CD00E8" w:rsidRPr="00400AC4" w:rsidRDefault="00CD00E8" w:rsidP="00CD00E8">
      <w:pPr>
        <w:spacing w:line="360" w:lineRule="auto"/>
        <w:jc w:val="both"/>
      </w:pPr>
    </w:p>
    <w:p w14:paraId="062D5BB3" w14:textId="77777777" w:rsidR="00CD00E8" w:rsidRPr="00CD00E8" w:rsidRDefault="00CD00E8" w:rsidP="00CD00E8">
      <w:pPr>
        <w:spacing w:line="360" w:lineRule="auto"/>
        <w:rPr>
          <w:sz w:val="26"/>
          <w:szCs w:val="26"/>
        </w:rPr>
      </w:pPr>
    </w:p>
    <w:p w14:paraId="0F28BEB0" w14:textId="77777777" w:rsidR="00CD00E8" w:rsidRDefault="00CD00E8" w:rsidP="00CD00E8">
      <w:pPr>
        <w:spacing w:line="360" w:lineRule="auto"/>
        <w:rPr>
          <w:sz w:val="26"/>
          <w:szCs w:val="26"/>
          <w:lang w:val="es-MX"/>
        </w:rPr>
      </w:pPr>
    </w:p>
    <w:p w14:paraId="03A2DAD4" w14:textId="77777777" w:rsidR="00CD00E8" w:rsidRDefault="00CD00E8" w:rsidP="00CD00E8">
      <w:pPr>
        <w:spacing w:line="360" w:lineRule="auto"/>
        <w:rPr>
          <w:sz w:val="26"/>
          <w:szCs w:val="26"/>
          <w:lang w:val="es-MX"/>
        </w:rPr>
      </w:pPr>
    </w:p>
    <w:p w14:paraId="5045512D" w14:textId="77777777" w:rsidR="00CD00E8" w:rsidRDefault="00CD00E8" w:rsidP="00CD00E8">
      <w:pPr>
        <w:spacing w:line="360" w:lineRule="auto"/>
        <w:rPr>
          <w:sz w:val="26"/>
          <w:szCs w:val="26"/>
          <w:lang w:val="es-MX"/>
        </w:rPr>
      </w:pPr>
    </w:p>
    <w:p w14:paraId="7E8856C0" w14:textId="77777777" w:rsidR="00CD00E8" w:rsidRDefault="00CD00E8" w:rsidP="00CD00E8">
      <w:pPr>
        <w:spacing w:line="360" w:lineRule="auto"/>
        <w:rPr>
          <w:sz w:val="26"/>
          <w:szCs w:val="26"/>
          <w:lang w:val="es-MX"/>
        </w:rPr>
      </w:pPr>
    </w:p>
    <w:p w14:paraId="54DDF391" w14:textId="77777777" w:rsidR="00CD00E8" w:rsidRDefault="00CD00E8" w:rsidP="00A8258C">
      <w:pPr>
        <w:rPr>
          <w:sz w:val="26"/>
          <w:szCs w:val="26"/>
          <w:lang w:val="es-MX"/>
        </w:rPr>
      </w:pPr>
    </w:p>
    <w:p w14:paraId="63255634" w14:textId="77777777" w:rsidR="00CD00E8" w:rsidRDefault="00CD00E8" w:rsidP="00A8258C">
      <w:pPr>
        <w:rPr>
          <w:sz w:val="26"/>
          <w:szCs w:val="26"/>
          <w:lang w:val="es-MX"/>
        </w:rPr>
      </w:pPr>
    </w:p>
    <w:p w14:paraId="1658BFE4" w14:textId="77777777" w:rsidR="00CD00E8" w:rsidRDefault="00CD00E8" w:rsidP="00A8258C">
      <w:pPr>
        <w:rPr>
          <w:sz w:val="26"/>
          <w:szCs w:val="26"/>
          <w:lang w:val="es-MX"/>
        </w:rPr>
      </w:pPr>
    </w:p>
    <w:p w14:paraId="0353AD09" w14:textId="77777777" w:rsidR="00CD00E8" w:rsidRDefault="00CD00E8" w:rsidP="00A8258C">
      <w:pPr>
        <w:rPr>
          <w:sz w:val="26"/>
          <w:szCs w:val="26"/>
          <w:lang w:val="es-MX"/>
        </w:rPr>
      </w:pPr>
    </w:p>
    <w:p w14:paraId="7BCAFE4F" w14:textId="2A4AAA61" w:rsidR="00CD00E8" w:rsidRDefault="00CD00E8" w:rsidP="00A8258C">
      <w:pPr>
        <w:rPr>
          <w:sz w:val="26"/>
          <w:szCs w:val="26"/>
          <w:lang w:val="es-MX"/>
        </w:rPr>
      </w:pPr>
    </w:p>
    <w:p w14:paraId="0D77217C" w14:textId="2E4C4826" w:rsidR="00F917C0" w:rsidRDefault="00F917C0" w:rsidP="00A8258C">
      <w:pPr>
        <w:rPr>
          <w:sz w:val="26"/>
          <w:szCs w:val="26"/>
          <w:lang w:val="es-MX"/>
        </w:rPr>
      </w:pPr>
    </w:p>
    <w:p w14:paraId="3F7892D3" w14:textId="0FA58B43" w:rsidR="00F917C0" w:rsidRDefault="00F917C0" w:rsidP="00A8258C">
      <w:pPr>
        <w:rPr>
          <w:sz w:val="26"/>
          <w:szCs w:val="26"/>
          <w:lang w:val="es-MX"/>
        </w:rPr>
      </w:pPr>
    </w:p>
    <w:p w14:paraId="310DD0FD" w14:textId="77777777" w:rsidR="00A8258C" w:rsidRPr="00AF50DC" w:rsidRDefault="00A8258C" w:rsidP="00A8258C">
      <w:pPr>
        <w:rPr>
          <w:sz w:val="26"/>
          <w:szCs w:val="26"/>
          <w:lang w:val="es-MX"/>
        </w:rPr>
      </w:pPr>
    </w:p>
    <w:p w14:paraId="52E19F1A" w14:textId="30D768C9" w:rsidR="00A8258C" w:rsidRPr="0027700A" w:rsidRDefault="002136CC" w:rsidP="00A8258C">
      <w:pPr>
        <w:jc w:val="center"/>
        <w:rPr>
          <w:b/>
          <w:bCs/>
          <w:sz w:val="36"/>
          <w:szCs w:val="36"/>
          <w:lang w:val="es-MX"/>
        </w:rPr>
      </w:pPr>
      <w:r w:rsidRPr="0027700A">
        <w:rPr>
          <w:b/>
          <w:bCs/>
          <w:sz w:val="36"/>
          <w:szCs w:val="36"/>
          <w:lang w:val="es-MX"/>
        </w:rPr>
        <w:t xml:space="preserve">NECESIDADES DE FORMACION </w:t>
      </w:r>
      <w:proofErr w:type="gramStart"/>
      <w:r w:rsidRPr="0027700A">
        <w:rPr>
          <w:b/>
          <w:bCs/>
          <w:sz w:val="36"/>
          <w:szCs w:val="36"/>
          <w:lang w:val="es-MX"/>
        </w:rPr>
        <w:t xml:space="preserve">DOCENTE </w:t>
      </w:r>
      <w:r w:rsidR="00AF50DC" w:rsidRPr="0027700A">
        <w:rPr>
          <w:b/>
          <w:bCs/>
          <w:sz w:val="36"/>
          <w:szCs w:val="36"/>
          <w:lang w:val="es-MX"/>
        </w:rPr>
        <w:t xml:space="preserve"> Y</w:t>
      </w:r>
      <w:proofErr w:type="gramEnd"/>
      <w:r w:rsidR="00AF50DC" w:rsidRPr="0027700A">
        <w:rPr>
          <w:b/>
          <w:bCs/>
          <w:sz w:val="36"/>
          <w:szCs w:val="36"/>
          <w:lang w:val="es-MX"/>
        </w:rPr>
        <w:t xml:space="preserve"> DIRECTIVOS DOCENTES </w:t>
      </w:r>
      <w:proofErr w:type="gramStart"/>
      <w:r w:rsidR="00AF50DC" w:rsidRPr="0027700A">
        <w:rPr>
          <w:b/>
          <w:bCs/>
          <w:sz w:val="36"/>
          <w:szCs w:val="36"/>
          <w:lang w:val="es-MX"/>
        </w:rPr>
        <w:t xml:space="preserve">EN </w:t>
      </w:r>
      <w:r w:rsidR="00A8258C" w:rsidRPr="0027700A">
        <w:rPr>
          <w:b/>
          <w:bCs/>
          <w:sz w:val="36"/>
          <w:szCs w:val="36"/>
          <w:lang w:val="es-MX"/>
        </w:rPr>
        <w:t xml:space="preserve"> LA</w:t>
      </w:r>
      <w:proofErr w:type="gramEnd"/>
      <w:r w:rsidR="00A8258C" w:rsidRPr="0027700A">
        <w:rPr>
          <w:b/>
          <w:bCs/>
          <w:sz w:val="36"/>
          <w:szCs w:val="36"/>
          <w:lang w:val="es-MX"/>
        </w:rPr>
        <w:t xml:space="preserve"> </w:t>
      </w:r>
      <w:r w:rsidR="00A8258C" w:rsidRPr="0027700A">
        <w:rPr>
          <w:b/>
          <w:bCs/>
          <w:color w:val="000000" w:themeColor="text1"/>
          <w:sz w:val="36"/>
          <w:szCs w:val="36"/>
        </w:rPr>
        <w:t>INSTITUCIÓN EDUCATIVA GABRIELA MISTRAL</w:t>
      </w:r>
      <w:r w:rsidR="0027700A">
        <w:rPr>
          <w:b/>
          <w:bCs/>
          <w:color w:val="000000" w:themeColor="text1"/>
          <w:sz w:val="36"/>
          <w:szCs w:val="36"/>
        </w:rPr>
        <w:t xml:space="preserve"> (CALI)</w:t>
      </w:r>
    </w:p>
    <w:p w14:paraId="3424BAD0" w14:textId="77777777" w:rsidR="00A8258C" w:rsidRPr="0027700A" w:rsidRDefault="00A8258C" w:rsidP="00A8258C">
      <w:pPr>
        <w:pStyle w:val="Prrafodelista"/>
        <w:spacing w:after="200"/>
        <w:ind w:left="1080"/>
        <w:jc w:val="center"/>
        <w:rPr>
          <w:b/>
          <w:bCs/>
          <w:color w:val="2F5496"/>
          <w:sz w:val="36"/>
          <w:szCs w:val="36"/>
        </w:rPr>
      </w:pPr>
    </w:p>
    <w:p w14:paraId="577316EA" w14:textId="77777777" w:rsidR="00A8258C" w:rsidRPr="0027700A" w:rsidRDefault="00A8258C" w:rsidP="00A8258C">
      <w:pPr>
        <w:pStyle w:val="Prrafodelista"/>
        <w:spacing w:after="200"/>
        <w:ind w:left="1080"/>
        <w:jc w:val="center"/>
        <w:rPr>
          <w:b/>
          <w:bCs/>
          <w:color w:val="2F5496"/>
          <w:sz w:val="36"/>
          <w:szCs w:val="36"/>
        </w:rPr>
      </w:pPr>
    </w:p>
    <w:p w14:paraId="26E53F1C" w14:textId="77777777" w:rsidR="00A8258C" w:rsidRPr="00AF50DC" w:rsidRDefault="00A8258C" w:rsidP="00A8258C">
      <w:pPr>
        <w:pStyle w:val="Prrafodelista"/>
        <w:spacing w:after="200"/>
        <w:ind w:left="1080"/>
        <w:jc w:val="center"/>
        <w:rPr>
          <w:b/>
          <w:bCs/>
          <w:color w:val="2F5496"/>
          <w:sz w:val="26"/>
          <w:szCs w:val="26"/>
        </w:rPr>
      </w:pPr>
    </w:p>
    <w:p w14:paraId="4196A2A0" w14:textId="77777777" w:rsidR="00A8258C" w:rsidRPr="00AF50DC" w:rsidRDefault="00A8258C" w:rsidP="00A8258C">
      <w:pPr>
        <w:pStyle w:val="Prrafodelista"/>
        <w:spacing w:after="200"/>
        <w:ind w:left="1080"/>
        <w:jc w:val="center"/>
        <w:rPr>
          <w:b/>
          <w:bCs/>
          <w:color w:val="2F5496"/>
          <w:sz w:val="26"/>
          <w:szCs w:val="26"/>
        </w:rPr>
      </w:pPr>
    </w:p>
    <w:p w14:paraId="01D4EDA1" w14:textId="77777777" w:rsidR="00A8258C" w:rsidRPr="00AF50DC" w:rsidRDefault="00A8258C" w:rsidP="00A8258C">
      <w:pPr>
        <w:pStyle w:val="Prrafodelista"/>
        <w:spacing w:after="200"/>
        <w:ind w:left="1080"/>
        <w:jc w:val="center"/>
        <w:rPr>
          <w:b/>
          <w:bCs/>
          <w:color w:val="2F5496"/>
          <w:sz w:val="26"/>
          <w:szCs w:val="26"/>
        </w:rPr>
      </w:pPr>
    </w:p>
    <w:p w14:paraId="67057AA4" w14:textId="77777777" w:rsidR="00A8258C" w:rsidRPr="00AF50DC" w:rsidRDefault="00A8258C" w:rsidP="00A8258C">
      <w:pPr>
        <w:pStyle w:val="Prrafodelista"/>
        <w:spacing w:after="200"/>
        <w:ind w:left="1080"/>
        <w:jc w:val="center"/>
        <w:rPr>
          <w:b/>
          <w:bCs/>
          <w:color w:val="2F5496"/>
          <w:sz w:val="26"/>
          <w:szCs w:val="26"/>
        </w:rPr>
      </w:pPr>
    </w:p>
    <w:p w14:paraId="5E504A64" w14:textId="77777777" w:rsidR="00A8258C" w:rsidRDefault="00A8258C" w:rsidP="00A8258C">
      <w:pPr>
        <w:pStyle w:val="Prrafodelista"/>
        <w:spacing w:after="200"/>
        <w:ind w:left="1080"/>
        <w:jc w:val="center"/>
        <w:rPr>
          <w:b/>
          <w:bCs/>
          <w:color w:val="2F5496"/>
          <w:sz w:val="26"/>
          <w:szCs w:val="26"/>
        </w:rPr>
      </w:pPr>
    </w:p>
    <w:p w14:paraId="0760B982" w14:textId="77777777" w:rsidR="00CD00E8" w:rsidRDefault="00CD00E8" w:rsidP="00A8258C">
      <w:pPr>
        <w:pStyle w:val="Prrafodelista"/>
        <w:spacing w:after="200"/>
        <w:ind w:left="1080"/>
        <w:jc w:val="center"/>
        <w:rPr>
          <w:b/>
          <w:bCs/>
          <w:color w:val="2F5496"/>
          <w:sz w:val="26"/>
          <w:szCs w:val="26"/>
        </w:rPr>
      </w:pPr>
    </w:p>
    <w:p w14:paraId="74E57C92" w14:textId="77777777" w:rsidR="00CD00E8" w:rsidRDefault="00CD00E8" w:rsidP="00A8258C">
      <w:pPr>
        <w:pStyle w:val="Prrafodelista"/>
        <w:spacing w:after="200"/>
        <w:ind w:left="1080"/>
        <w:jc w:val="center"/>
        <w:rPr>
          <w:b/>
          <w:bCs/>
          <w:color w:val="2F5496"/>
          <w:sz w:val="26"/>
          <w:szCs w:val="26"/>
        </w:rPr>
      </w:pPr>
    </w:p>
    <w:p w14:paraId="5CF0948C" w14:textId="77777777" w:rsidR="00CD00E8" w:rsidRDefault="00CD00E8" w:rsidP="00A8258C">
      <w:pPr>
        <w:pStyle w:val="Prrafodelista"/>
        <w:spacing w:after="200"/>
        <w:ind w:left="1080"/>
        <w:jc w:val="center"/>
        <w:rPr>
          <w:b/>
          <w:bCs/>
          <w:color w:val="2F5496"/>
          <w:sz w:val="26"/>
          <w:szCs w:val="26"/>
        </w:rPr>
      </w:pPr>
    </w:p>
    <w:p w14:paraId="074E9AA6" w14:textId="77777777" w:rsidR="00A8258C" w:rsidRPr="00AF50DC" w:rsidRDefault="00A8258C" w:rsidP="00A8258C">
      <w:pPr>
        <w:spacing w:after="200"/>
        <w:rPr>
          <w:b/>
          <w:bCs/>
          <w:color w:val="2F5496"/>
          <w:sz w:val="26"/>
          <w:szCs w:val="26"/>
        </w:rPr>
      </w:pPr>
    </w:p>
    <w:p w14:paraId="48A63CDF" w14:textId="77777777" w:rsidR="00AF50DC" w:rsidRPr="00AF50DC" w:rsidRDefault="00AF50DC" w:rsidP="00AF50DC">
      <w:pPr>
        <w:rPr>
          <w:sz w:val="26"/>
          <w:szCs w:val="26"/>
        </w:rPr>
      </w:pPr>
    </w:p>
    <w:p w14:paraId="4C58176B" w14:textId="77777777" w:rsidR="00074EE1" w:rsidRDefault="00074EE1" w:rsidP="00074EE1">
      <w:pPr>
        <w:spacing w:line="360" w:lineRule="auto"/>
        <w:jc w:val="both"/>
        <w:rPr>
          <w:b/>
          <w:sz w:val="26"/>
          <w:szCs w:val="26"/>
        </w:rPr>
      </w:pPr>
      <w:r w:rsidRPr="0027700A">
        <w:rPr>
          <w:b/>
          <w:sz w:val="26"/>
          <w:szCs w:val="26"/>
        </w:rPr>
        <w:t>IDENTIFICACIÓN DE NECESIDADES DE FORMACIÓN DOCENTE Y DIRECTIVA PARA EL FORTALECIMIENTO DEL PEC</w:t>
      </w:r>
      <w:r>
        <w:rPr>
          <w:b/>
          <w:sz w:val="26"/>
          <w:szCs w:val="26"/>
        </w:rPr>
        <w:t xml:space="preserve">. </w:t>
      </w:r>
    </w:p>
    <w:p w14:paraId="6A8748A6" w14:textId="77777777" w:rsidR="00074EE1" w:rsidRPr="0027700A" w:rsidRDefault="00074EE1" w:rsidP="00074EE1">
      <w:pPr>
        <w:spacing w:line="360" w:lineRule="auto"/>
        <w:jc w:val="both"/>
        <w:rPr>
          <w:b/>
          <w:sz w:val="26"/>
          <w:szCs w:val="26"/>
        </w:rPr>
      </w:pPr>
    </w:p>
    <w:p w14:paraId="62FAEDE8" w14:textId="77777777" w:rsidR="00074EE1" w:rsidRPr="00B47073" w:rsidRDefault="00074EE1" w:rsidP="008927A6">
      <w:pPr>
        <w:pStyle w:val="Prrafodelista"/>
        <w:numPr>
          <w:ilvl w:val="0"/>
          <w:numId w:val="18"/>
        </w:numPr>
        <w:spacing w:line="360" w:lineRule="auto"/>
        <w:jc w:val="both"/>
        <w:rPr>
          <w:b/>
          <w:sz w:val="26"/>
          <w:szCs w:val="26"/>
          <w:u w:val="single"/>
        </w:rPr>
      </w:pPr>
      <w:r w:rsidRPr="00B47073">
        <w:rPr>
          <w:b/>
          <w:sz w:val="26"/>
          <w:szCs w:val="26"/>
          <w:u w:val="single"/>
        </w:rPr>
        <w:t xml:space="preserve">Necesidades de Formación del Personal Directivo </w:t>
      </w:r>
    </w:p>
    <w:p w14:paraId="5ACB324E" w14:textId="4055BBE5" w:rsidR="00074EE1" w:rsidRDefault="00074EE1" w:rsidP="00074EE1">
      <w:pPr>
        <w:pStyle w:val="Prrafodelista"/>
        <w:widowControl/>
        <w:autoSpaceDE/>
        <w:autoSpaceDN/>
        <w:ind w:left="1080"/>
        <w:rPr>
          <w:b/>
          <w:bCs/>
          <w:sz w:val="26"/>
          <w:szCs w:val="26"/>
        </w:rPr>
      </w:pPr>
    </w:p>
    <w:p w14:paraId="341606B3" w14:textId="4C0BD7F2" w:rsidR="00074EE1" w:rsidRDefault="00074EE1" w:rsidP="00074EE1">
      <w:pPr>
        <w:pStyle w:val="Prrafodelista"/>
        <w:widowControl/>
        <w:autoSpaceDE/>
        <w:autoSpaceDN/>
        <w:ind w:left="1080"/>
        <w:rPr>
          <w:b/>
          <w:bCs/>
          <w:sz w:val="26"/>
          <w:szCs w:val="26"/>
        </w:rPr>
      </w:pPr>
    </w:p>
    <w:p w14:paraId="12A84214" w14:textId="259A4878" w:rsidR="00074EE1" w:rsidRDefault="00074EE1" w:rsidP="00490755">
      <w:pPr>
        <w:spacing w:after="160" w:line="360" w:lineRule="auto"/>
        <w:jc w:val="both"/>
        <w:rPr>
          <w:sz w:val="26"/>
          <w:szCs w:val="26"/>
        </w:rPr>
      </w:pPr>
      <w:r w:rsidRPr="00AF50DC">
        <w:rPr>
          <w:sz w:val="26"/>
          <w:szCs w:val="26"/>
        </w:rPr>
        <w:t>Los directivos docentes requieren fortalecer sus capacidades en los siguientes ámbitos</w:t>
      </w:r>
      <w:r>
        <w:rPr>
          <w:sz w:val="26"/>
          <w:szCs w:val="26"/>
        </w:rPr>
        <w:t>:</w:t>
      </w:r>
    </w:p>
    <w:p w14:paraId="6EED3EF5" w14:textId="77777777" w:rsidR="00074EE1" w:rsidRPr="00674345" w:rsidRDefault="00074EE1" w:rsidP="008927A6">
      <w:pPr>
        <w:pStyle w:val="Prrafodelista"/>
        <w:numPr>
          <w:ilvl w:val="0"/>
          <w:numId w:val="12"/>
        </w:numPr>
        <w:spacing w:after="160" w:line="360" w:lineRule="auto"/>
        <w:ind w:left="0"/>
        <w:jc w:val="both"/>
        <w:rPr>
          <w:b/>
          <w:bCs/>
          <w:sz w:val="26"/>
          <w:szCs w:val="26"/>
        </w:rPr>
      </w:pPr>
      <w:r w:rsidRPr="00674345">
        <w:rPr>
          <w:b/>
          <w:bCs/>
          <w:sz w:val="26"/>
          <w:szCs w:val="26"/>
        </w:rPr>
        <w:t>Liderazgo</w:t>
      </w:r>
    </w:p>
    <w:p w14:paraId="1E95224F" w14:textId="44309DCF" w:rsidR="00074EE1" w:rsidRPr="00490755" w:rsidRDefault="00074EE1" w:rsidP="008927A6">
      <w:pPr>
        <w:pStyle w:val="Prrafodelista"/>
        <w:widowControl/>
        <w:numPr>
          <w:ilvl w:val="0"/>
          <w:numId w:val="10"/>
        </w:numPr>
        <w:autoSpaceDE/>
        <w:autoSpaceDN/>
        <w:spacing w:after="100" w:line="360" w:lineRule="auto"/>
        <w:jc w:val="both"/>
        <w:rPr>
          <w:sz w:val="26"/>
          <w:szCs w:val="26"/>
        </w:rPr>
      </w:pPr>
      <w:r w:rsidRPr="00490755">
        <w:rPr>
          <w:b/>
          <w:bCs/>
          <w:sz w:val="26"/>
          <w:szCs w:val="26"/>
        </w:rPr>
        <w:t>Necesidad</w:t>
      </w:r>
      <w:r w:rsidRPr="00490755">
        <w:rPr>
          <w:sz w:val="26"/>
          <w:szCs w:val="26"/>
        </w:rPr>
        <w:t>: Autogestión transición del PEI al PEC:</w:t>
      </w:r>
    </w:p>
    <w:p w14:paraId="5A51FA5A" w14:textId="461166D3" w:rsidR="00074EE1" w:rsidRPr="00674345" w:rsidRDefault="00074EE1" w:rsidP="008927A6">
      <w:pPr>
        <w:pStyle w:val="Prrafodelista"/>
        <w:widowControl/>
        <w:numPr>
          <w:ilvl w:val="0"/>
          <w:numId w:val="10"/>
        </w:numPr>
        <w:autoSpaceDE/>
        <w:autoSpaceDN/>
        <w:spacing w:after="100" w:line="360" w:lineRule="auto"/>
        <w:jc w:val="both"/>
        <w:rPr>
          <w:sz w:val="26"/>
          <w:szCs w:val="26"/>
        </w:rPr>
      </w:pPr>
      <w:r w:rsidRPr="00490755">
        <w:rPr>
          <w:b/>
          <w:bCs/>
          <w:sz w:val="26"/>
          <w:szCs w:val="26"/>
        </w:rPr>
        <w:t>Fundamento</w:t>
      </w:r>
      <w:r>
        <w:rPr>
          <w:sz w:val="26"/>
          <w:szCs w:val="26"/>
        </w:rPr>
        <w:t xml:space="preserve">: El </w:t>
      </w:r>
      <w:r w:rsidRPr="00AF50DC">
        <w:rPr>
          <w:sz w:val="26"/>
          <w:szCs w:val="26"/>
        </w:rPr>
        <w:t xml:space="preserve">Desarrollo de la capacidad para orientar, acompañar y transformar las prácticas pedagógicas institucionales, desde una perspectiva de </w:t>
      </w:r>
      <w:r>
        <w:rPr>
          <w:sz w:val="26"/>
          <w:szCs w:val="26"/>
        </w:rPr>
        <w:t>intercultural</w:t>
      </w:r>
      <w:r w:rsidRPr="00AF50DC">
        <w:rPr>
          <w:sz w:val="26"/>
          <w:szCs w:val="26"/>
        </w:rPr>
        <w:t xml:space="preserve"> que empodere a los </w:t>
      </w:r>
      <w:r>
        <w:rPr>
          <w:sz w:val="26"/>
          <w:szCs w:val="26"/>
        </w:rPr>
        <w:t>directivos docentes</w:t>
      </w:r>
      <w:r w:rsidRPr="00AF50DC">
        <w:rPr>
          <w:sz w:val="26"/>
          <w:szCs w:val="26"/>
        </w:rPr>
        <w:t xml:space="preserve"> como </w:t>
      </w:r>
      <w:proofErr w:type="gramStart"/>
      <w:r w:rsidRPr="00AF50DC">
        <w:rPr>
          <w:sz w:val="26"/>
          <w:szCs w:val="26"/>
        </w:rPr>
        <w:t xml:space="preserve">líderes </w:t>
      </w:r>
      <w:r w:rsidRPr="00674345">
        <w:rPr>
          <w:sz w:val="26"/>
          <w:szCs w:val="26"/>
        </w:rPr>
        <w:t>cara</w:t>
      </w:r>
      <w:proofErr w:type="gramEnd"/>
      <w:r w:rsidRPr="00674345">
        <w:rPr>
          <w:sz w:val="26"/>
          <w:szCs w:val="26"/>
        </w:rPr>
        <w:t xml:space="preserve"> a la transición hacia el nuevo proyecto educativo de la institución (PEC).</w:t>
      </w:r>
    </w:p>
    <w:p w14:paraId="15FE3DBE" w14:textId="77777777" w:rsidR="00074EE1" w:rsidRPr="00AF50DC" w:rsidRDefault="00074EE1" w:rsidP="00490755">
      <w:pPr>
        <w:pStyle w:val="Prrafodelista"/>
        <w:widowControl/>
        <w:autoSpaceDE/>
        <w:autoSpaceDN/>
        <w:spacing w:after="100" w:line="360" w:lineRule="auto"/>
        <w:jc w:val="both"/>
        <w:rPr>
          <w:sz w:val="26"/>
          <w:szCs w:val="26"/>
        </w:rPr>
      </w:pPr>
    </w:p>
    <w:p w14:paraId="55935CD7" w14:textId="77777777" w:rsidR="00074EE1" w:rsidRPr="007C497C" w:rsidRDefault="00074EE1" w:rsidP="008927A6">
      <w:pPr>
        <w:pStyle w:val="Prrafodelista"/>
        <w:numPr>
          <w:ilvl w:val="0"/>
          <w:numId w:val="12"/>
        </w:numPr>
        <w:spacing w:line="360" w:lineRule="auto"/>
        <w:ind w:left="0"/>
        <w:jc w:val="both"/>
        <w:rPr>
          <w:b/>
          <w:bCs/>
          <w:sz w:val="26"/>
          <w:szCs w:val="26"/>
        </w:rPr>
      </w:pPr>
      <w:r w:rsidRPr="007C497C">
        <w:rPr>
          <w:b/>
          <w:bCs/>
          <w:sz w:val="26"/>
          <w:szCs w:val="26"/>
        </w:rPr>
        <w:t>Insumos para Educación intercultural</w:t>
      </w:r>
    </w:p>
    <w:p w14:paraId="115D9480" w14:textId="2D86BFA9" w:rsidR="00074EE1" w:rsidRDefault="00074EE1" w:rsidP="008927A6">
      <w:pPr>
        <w:pStyle w:val="Prrafodelista"/>
        <w:widowControl/>
        <w:numPr>
          <w:ilvl w:val="0"/>
          <w:numId w:val="10"/>
        </w:numPr>
        <w:autoSpaceDE/>
        <w:autoSpaceDN/>
        <w:spacing w:after="100" w:line="360" w:lineRule="auto"/>
        <w:jc w:val="both"/>
        <w:rPr>
          <w:sz w:val="26"/>
          <w:szCs w:val="26"/>
        </w:rPr>
      </w:pPr>
      <w:r w:rsidRPr="00674345">
        <w:rPr>
          <w:b/>
          <w:bCs/>
          <w:sz w:val="26"/>
          <w:szCs w:val="26"/>
        </w:rPr>
        <w:t>Necesidad</w:t>
      </w:r>
      <w:r>
        <w:rPr>
          <w:sz w:val="26"/>
          <w:szCs w:val="26"/>
        </w:rPr>
        <w:t>: Formación en Articulación entre el PEC y la cultura institucional</w:t>
      </w:r>
    </w:p>
    <w:p w14:paraId="4E16B7A9" w14:textId="1193AF3D" w:rsidR="00074EE1" w:rsidRDefault="00074EE1" w:rsidP="008927A6">
      <w:pPr>
        <w:pStyle w:val="Prrafodelista"/>
        <w:widowControl/>
        <w:numPr>
          <w:ilvl w:val="0"/>
          <w:numId w:val="10"/>
        </w:numPr>
        <w:autoSpaceDE/>
        <w:autoSpaceDN/>
        <w:spacing w:after="100" w:line="360" w:lineRule="auto"/>
        <w:jc w:val="both"/>
        <w:rPr>
          <w:sz w:val="26"/>
          <w:szCs w:val="26"/>
        </w:rPr>
      </w:pPr>
      <w:r w:rsidRPr="00674345">
        <w:rPr>
          <w:b/>
          <w:bCs/>
          <w:sz w:val="26"/>
          <w:szCs w:val="26"/>
        </w:rPr>
        <w:t>Fundamento</w:t>
      </w:r>
      <w:r>
        <w:rPr>
          <w:sz w:val="26"/>
          <w:szCs w:val="26"/>
        </w:rPr>
        <w:t xml:space="preserve">: </w:t>
      </w:r>
      <w:r w:rsidRPr="00674345">
        <w:rPr>
          <w:sz w:val="26"/>
          <w:szCs w:val="26"/>
        </w:rPr>
        <w:t>Consolidar la coherencia entre el PEC, el enfoque crítico-social y las prácticas pedagógicas cotidianas de los docentes, mediante procesos de formación continua, acompañamiento en el aula y reflexión pedagógica colectiva.</w:t>
      </w:r>
      <w:r>
        <w:rPr>
          <w:sz w:val="26"/>
          <w:szCs w:val="26"/>
        </w:rPr>
        <w:t xml:space="preserve"> </w:t>
      </w:r>
      <w:r w:rsidRPr="00ED6780">
        <w:rPr>
          <w:sz w:val="26"/>
          <w:szCs w:val="26"/>
        </w:rPr>
        <w:t>Fortalecer el liderazgo pedagógico de los directivos docentes, desarrollando su capacidad para acompañar, retroalimentar y transformar las prácticas de enseñanza desde una perspectiva multicultural y de mejora continua.</w:t>
      </w:r>
    </w:p>
    <w:p w14:paraId="58909AF8" w14:textId="77777777" w:rsidR="00074EE1" w:rsidRDefault="00074EE1" w:rsidP="00490755">
      <w:pPr>
        <w:pStyle w:val="Prrafodelista"/>
        <w:widowControl/>
        <w:autoSpaceDE/>
        <w:autoSpaceDN/>
        <w:spacing w:after="100" w:line="360" w:lineRule="auto"/>
        <w:jc w:val="both"/>
        <w:rPr>
          <w:sz w:val="26"/>
          <w:szCs w:val="26"/>
        </w:rPr>
      </w:pPr>
    </w:p>
    <w:p w14:paraId="3E960E5C" w14:textId="434C81EB" w:rsidR="00074EE1" w:rsidRPr="00ED6780" w:rsidRDefault="00074EE1" w:rsidP="008927A6">
      <w:pPr>
        <w:pStyle w:val="Prrafodelista"/>
        <w:widowControl/>
        <w:numPr>
          <w:ilvl w:val="0"/>
          <w:numId w:val="10"/>
        </w:numPr>
        <w:autoSpaceDE/>
        <w:autoSpaceDN/>
        <w:spacing w:after="100" w:line="360" w:lineRule="auto"/>
        <w:jc w:val="both"/>
        <w:rPr>
          <w:sz w:val="26"/>
          <w:szCs w:val="26"/>
        </w:rPr>
      </w:pPr>
      <w:r w:rsidRPr="00ED6780">
        <w:rPr>
          <w:b/>
          <w:bCs/>
          <w:sz w:val="26"/>
          <w:szCs w:val="26"/>
        </w:rPr>
        <w:lastRenderedPageBreak/>
        <w:t>Necesidad</w:t>
      </w:r>
      <w:r>
        <w:rPr>
          <w:sz w:val="26"/>
          <w:szCs w:val="26"/>
        </w:rPr>
        <w:t>: Metodologías de participación comunitaria en la escuela</w:t>
      </w:r>
    </w:p>
    <w:p w14:paraId="4EE1E7B9" w14:textId="77777777" w:rsidR="00490755" w:rsidRPr="00490755" w:rsidRDefault="00490755" w:rsidP="00490755">
      <w:pPr>
        <w:pStyle w:val="Prrafodelista"/>
        <w:rPr>
          <w:b/>
          <w:bCs/>
          <w:sz w:val="26"/>
          <w:szCs w:val="26"/>
        </w:rPr>
      </w:pPr>
    </w:p>
    <w:p w14:paraId="1DB1B957" w14:textId="3DB7CA8A" w:rsidR="00074EE1" w:rsidRPr="00AF50DC" w:rsidRDefault="00074EE1" w:rsidP="008927A6">
      <w:pPr>
        <w:pStyle w:val="Prrafodelista"/>
        <w:widowControl/>
        <w:numPr>
          <w:ilvl w:val="0"/>
          <w:numId w:val="10"/>
        </w:numPr>
        <w:autoSpaceDE/>
        <w:autoSpaceDN/>
        <w:spacing w:after="100" w:line="360" w:lineRule="auto"/>
        <w:jc w:val="both"/>
        <w:rPr>
          <w:sz w:val="26"/>
          <w:szCs w:val="26"/>
        </w:rPr>
      </w:pPr>
      <w:r w:rsidRPr="00ED6780">
        <w:rPr>
          <w:b/>
          <w:bCs/>
          <w:sz w:val="26"/>
          <w:szCs w:val="26"/>
        </w:rPr>
        <w:t>Fundamento</w:t>
      </w:r>
      <w:r>
        <w:rPr>
          <w:sz w:val="26"/>
          <w:szCs w:val="26"/>
        </w:rPr>
        <w:t xml:space="preserve">: Dado el protagonismo </w:t>
      </w:r>
      <w:r w:rsidRPr="00AF50DC">
        <w:rPr>
          <w:sz w:val="26"/>
          <w:szCs w:val="26"/>
        </w:rPr>
        <w:t>Ampliar y cualificar la participación de las familias en los procesos educativos, avanzando de una participación informativa hacia una corresponsabilidad activa en la formación de los estudiantes.</w:t>
      </w:r>
    </w:p>
    <w:p w14:paraId="13A943E4" w14:textId="77777777" w:rsidR="00490755" w:rsidRPr="00490755" w:rsidRDefault="00490755" w:rsidP="00490755">
      <w:pPr>
        <w:pStyle w:val="Prrafodelista"/>
        <w:rPr>
          <w:b/>
          <w:bCs/>
          <w:sz w:val="26"/>
          <w:szCs w:val="26"/>
        </w:rPr>
      </w:pPr>
    </w:p>
    <w:p w14:paraId="5268E35F" w14:textId="334C5D6F" w:rsidR="00074EE1" w:rsidRDefault="00074EE1" w:rsidP="008927A6">
      <w:pPr>
        <w:pStyle w:val="Prrafodelista"/>
        <w:widowControl/>
        <w:numPr>
          <w:ilvl w:val="0"/>
          <w:numId w:val="10"/>
        </w:numPr>
        <w:autoSpaceDE/>
        <w:autoSpaceDN/>
        <w:spacing w:after="100" w:line="360" w:lineRule="auto"/>
        <w:jc w:val="both"/>
        <w:rPr>
          <w:sz w:val="26"/>
          <w:szCs w:val="26"/>
        </w:rPr>
      </w:pPr>
      <w:r w:rsidRPr="00074EE1">
        <w:rPr>
          <w:b/>
          <w:bCs/>
          <w:sz w:val="26"/>
          <w:szCs w:val="26"/>
        </w:rPr>
        <w:t>Necesidad</w:t>
      </w:r>
      <w:r>
        <w:rPr>
          <w:sz w:val="26"/>
          <w:szCs w:val="26"/>
        </w:rPr>
        <w:t>: Formación en el desarrollo de estrategias para I</w:t>
      </w:r>
      <w:r w:rsidRPr="00AF50DC">
        <w:rPr>
          <w:sz w:val="26"/>
          <w:szCs w:val="26"/>
        </w:rPr>
        <w:t>ntegrar de manera crítica y pedagógicamente las tecnologías digitales en los procesos de enseñanza y aprendizaje</w:t>
      </w:r>
      <w:r>
        <w:rPr>
          <w:sz w:val="26"/>
          <w:szCs w:val="26"/>
        </w:rPr>
        <w:t xml:space="preserve"> con enfoque étnico.</w:t>
      </w:r>
    </w:p>
    <w:p w14:paraId="57FC7289" w14:textId="77777777" w:rsidR="00490755" w:rsidRPr="00490755" w:rsidRDefault="00490755" w:rsidP="00490755">
      <w:pPr>
        <w:pStyle w:val="Prrafodelista"/>
        <w:rPr>
          <w:b/>
          <w:bCs/>
          <w:sz w:val="26"/>
          <w:szCs w:val="26"/>
        </w:rPr>
      </w:pPr>
    </w:p>
    <w:p w14:paraId="78775AC3" w14:textId="24BBE993" w:rsidR="00074EE1" w:rsidRDefault="00074EE1" w:rsidP="008927A6">
      <w:pPr>
        <w:pStyle w:val="Prrafodelista"/>
        <w:widowControl/>
        <w:numPr>
          <w:ilvl w:val="0"/>
          <w:numId w:val="10"/>
        </w:numPr>
        <w:autoSpaceDE/>
        <w:autoSpaceDN/>
        <w:spacing w:after="100" w:line="360" w:lineRule="auto"/>
        <w:jc w:val="both"/>
        <w:rPr>
          <w:sz w:val="26"/>
          <w:szCs w:val="26"/>
        </w:rPr>
      </w:pPr>
      <w:r w:rsidRPr="00074EE1">
        <w:rPr>
          <w:b/>
          <w:bCs/>
          <w:sz w:val="26"/>
          <w:szCs w:val="26"/>
        </w:rPr>
        <w:t>Fundamento</w:t>
      </w:r>
      <w:r>
        <w:rPr>
          <w:sz w:val="26"/>
          <w:szCs w:val="26"/>
        </w:rPr>
        <w:t>: El territorio, el hogar y la escuela conviven con las nuevas tecnologías de la comunicación. R</w:t>
      </w:r>
      <w:r w:rsidRPr="00AF50DC">
        <w:rPr>
          <w:sz w:val="26"/>
          <w:szCs w:val="26"/>
        </w:rPr>
        <w:t>educiendo la brecha digital y potenciando el uso reflexivo y creativo de los medios digitales</w:t>
      </w:r>
      <w:r>
        <w:rPr>
          <w:sz w:val="26"/>
          <w:szCs w:val="26"/>
        </w:rPr>
        <w:t xml:space="preserve"> incluyendo una perspectiva étnica es fundamental para formar ciudadanos con ideas claras sobre las maneras de estar y ser como individuos étnicos en un mundo donde la virtualidad llegó para quedarse</w:t>
      </w:r>
      <w:r w:rsidRPr="00AF50DC">
        <w:rPr>
          <w:sz w:val="26"/>
          <w:szCs w:val="26"/>
        </w:rPr>
        <w:t>.</w:t>
      </w:r>
    </w:p>
    <w:p w14:paraId="57C8FFCC" w14:textId="77777777" w:rsidR="00D57028" w:rsidRPr="00AF50DC" w:rsidRDefault="00D57028" w:rsidP="00490755">
      <w:pPr>
        <w:pStyle w:val="Prrafodelista"/>
        <w:widowControl/>
        <w:autoSpaceDE/>
        <w:autoSpaceDN/>
        <w:spacing w:after="100" w:line="360" w:lineRule="auto"/>
        <w:jc w:val="both"/>
        <w:rPr>
          <w:sz w:val="26"/>
          <w:szCs w:val="26"/>
        </w:rPr>
      </w:pPr>
    </w:p>
    <w:p w14:paraId="7033E9E9" w14:textId="77777777" w:rsidR="00D57028" w:rsidRDefault="00D57028" w:rsidP="008927A6">
      <w:pPr>
        <w:pStyle w:val="Prrafodelista"/>
        <w:numPr>
          <w:ilvl w:val="0"/>
          <w:numId w:val="18"/>
        </w:numPr>
        <w:spacing w:line="360" w:lineRule="auto"/>
        <w:ind w:left="0"/>
        <w:jc w:val="both"/>
        <w:rPr>
          <w:b/>
          <w:sz w:val="26"/>
          <w:szCs w:val="26"/>
          <w:u w:val="single"/>
        </w:rPr>
      </w:pPr>
      <w:r w:rsidRPr="00B47073">
        <w:rPr>
          <w:b/>
          <w:sz w:val="26"/>
          <w:szCs w:val="26"/>
          <w:u w:val="single"/>
        </w:rPr>
        <w:t>Necesidades de Formación del Personal D</w:t>
      </w:r>
      <w:r>
        <w:rPr>
          <w:b/>
          <w:sz w:val="26"/>
          <w:szCs w:val="26"/>
          <w:u w:val="single"/>
        </w:rPr>
        <w:t>ocente</w:t>
      </w:r>
    </w:p>
    <w:p w14:paraId="3B47832C" w14:textId="12A183A3" w:rsidR="00D57028" w:rsidRPr="00B47073" w:rsidRDefault="00D57028" w:rsidP="00490755">
      <w:pPr>
        <w:pStyle w:val="Prrafodelista"/>
        <w:spacing w:line="360" w:lineRule="auto"/>
        <w:jc w:val="both"/>
        <w:rPr>
          <w:b/>
          <w:sz w:val="26"/>
          <w:szCs w:val="26"/>
          <w:u w:val="single"/>
        </w:rPr>
      </w:pPr>
    </w:p>
    <w:p w14:paraId="5000035D" w14:textId="77777777" w:rsidR="00AF50DC" w:rsidRPr="00AF50DC" w:rsidRDefault="00AF50DC" w:rsidP="00490755">
      <w:pPr>
        <w:spacing w:after="160" w:line="360" w:lineRule="auto"/>
        <w:jc w:val="both"/>
        <w:rPr>
          <w:sz w:val="26"/>
          <w:szCs w:val="26"/>
        </w:rPr>
      </w:pPr>
      <w:r w:rsidRPr="00AF50DC">
        <w:rPr>
          <w:sz w:val="26"/>
          <w:szCs w:val="26"/>
        </w:rPr>
        <w:t>Los docentes de la institución requieren fortalecer sus capacidades en los siguientes ámbitos:</w:t>
      </w:r>
    </w:p>
    <w:p w14:paraId="66C03222" w14:textId="19AAAD16" w:rsidR="00E72753" w:rsidRDefault="00E72753" w:rsidP="008927A6">
      <w:pPr>
        <w:pStyle w:val="Prrafodelista"/>
        <w:widowControl/>
        <w:numPr>
          <w:ilvl w:val="0"/>
          <w:numId w:val="10"/>
        </w:numPr>
        <w:autoSpaceDE/>
        <w:autoSpaceDN/>
        <w:spacing w:after="100" w:line="360" w:lineRule="auto"/>
        <w:jc w:val="both"/>
        <w:rPr>
          <w:sz w:val="26"/>
          <w:szCs w:val="26"/>
        </w:rPr>
      </w:pPr>
      <w:r w:rsidRPr="00D57028">
        <w:rPr>
          <w:b/>
          <w:bCs/>
          <w:sz w:val="26"/>
          <w:szCs w:val="26"/>
        </w:rPr>
        <w:t>Necesidad</w:t>
      </w:r>
      <w:r>
        <w:rPr>
          <w:sz w:val="26"/>
          <w:szCs w:val="26"/>
        </w:rPr>
        <w:t xml:space="preserve">: Formación en </w:t>
      </w:r>
      <w:r w:rsidR="00AF50DC" w:rsidRPr="00AF50DC">
        <w:rPr>
          <w:sz w:val="26"/>
          <w:szCs w:val="26"/>
        </w:rPr>
        <w:t>Metodologías activas</w:t>
      </w:r>
    </w:p>
    <w:p w14:paraId="6E7432AB" w14:textId="77777777" w:rsidR="00E72753" w:rsidRDefault="00E72753" w:rsidP="00490755">
      <w:pPr>
        <w:widowControl/>
        <w:autoSpaceDE/>
        <w:autoSpaceDN/>
        <w:spacing w:after="100" w:line="360" w:lineRule="auto"/>
        <w:jc w:val="both"/>
        <w:rPr>
          <w:sz w:val="26"/>
          <w:szCs w:val="26"/>
        </w:rPr>
      </w:pPr>
    </w:p>
    <w:p w14:paraId="7EE3554A" w14:textId="350146D4" w:rsidR="00AF50DC" w:rsidRDefault="00E72753" w:rsidP="008927A6">
      <w:pPr>
        <w:pStyle w:val="Prrafodelista"/>
        <w:widowControl/>
        <w:numPr>
          <w:ilvl w:val="0"/>
          <w:numId w:val="10"/>
        </w:numPr>
        <w:autoSpaceDE/>
        <w:autoSpaceDN/>
        <w:spacing w:after="100" w:line="360" w:lineRule="auto"/>
        <w:jc w:val="both"/>
        <w:rPr>
          <w:sz w:val="26"/>
          <w:szCs w:val="26"/>
        </w:rPr>
      </w:pPr>
      <w:r w:rsidRPr="00D57028">
        <w:rPr>
          <w:b/>
          <w:bCs/>
          <w:sz w:val="26"/>
          <w:szCs w:val="26"/>
        </w:rPr>
        <w:t>Fundamentos</w:t>
      </w:r>
      <w:r w:rsidRPr="00E72753">
        <w:rPr>
          <w:sz w:val="26"/>
          <w:szCs w:val="26"/>
        </w:rPr>
        <w:t xml:space="preserve">: </w:t>
      </w:r>
      <w:r>
        <w:rPr>
          <w:sz w:val="26"/>
          <w:szCs w:val="26"/>
        </w:rPr>
        <w:t xml:space="preserve">La </w:t>
      </w:r>
      <w:r w:rsidR="00AF50DC" w:rsidRPr="00E72753">
        <w:rPr>
          <w:sz w:val="26"/>
          <w:szCs w:val="26"/>
        </w:rPr>
        <w:t xml:space="preserve">Apropiación y aplicación de estrategias pedagógicas que promuevan el protagonismo del estudiante, como el aprendizaje basado en </w:t>
      </w:r>
      <w:r w:rsidR="00AF50DC" w:rsidRPr="00E72753">
        <w:rPr>
          <w:sz w:val="26"/>
          <w:szCs w:val="26"/>
        </w:rPr>
        <w:lastRenderedPageBreak/>
        <w:t>proyectos, el aprendizaje cooperativo</w:t>
      </w:r>
      <w:r>
        <w:rPr>
          <w:sz w:val="26"/>
          <w:szCs w:val="26"/>
        </w:rPr>
        <w:t xml:space="preserve"> y</w:t>
      </w:r>
      <w:r w:rsidR="00AF50DC" w:rsidRPr="00E72753">
        <w:rPr>
          <w:sz w:val="26"/>
          <w:szCs w:val="26"/>
        </w:rPr>
        <w:t xml:space="preserve"> la indagación guiada </w:t>
      </w:r>
      <w:r>
        <w:rPr>
          <w:sz w:val="26"/>
          <w:szCs w:val="26"/>
        </w:rPr>
        <w:t>con enfoque étnico serán la brújula de la implementación de la Cátedra de Estudios Afrocolombianos</w:t>
      </w:r>
      <w:r w:rsidR="00AF50DC" w:rsidRPr="00E72753">
        <w:rPr>
          <w:sz w:val="26"/>
          <w:szCs w:val="26"/>
        </w:rPr>
        <w:t>.</w:t>
      </w:r>
      <w:r>
        <w:rPr>
          <w:sz w:val="26"/>
          <w:szCs w:val="26"/>
        </w:rPr>
        <w:t xml:space="preserve"> </w:t>
      </w:r>
      <w:r w:rsidR="00AF50DC" w:rsidRPr="00E72753">
        <w:rPr>
          <w:sz w:val="26"/>
          <w:szCs w:val="26"/>
        </w:rPr>
        <w:t>Estas metodologías son coherentes con los principios del enfoque crítico-social</w:t>
      </w:r>
      <w:r w:rsidR="00C5608A" w:rsidRPr="00E72753">
        <w:rPr>
          <w:sz w:val="26"/>
          <w:szCs w:val="26"/>
        </w:rPr>
        <w:t xml:space="preserve"> y se ajusta a las características proyectadas en nuestro PEC</w:t>
      </w:r>
      <w:r w:rsidR="00AF50DC" w:rsidRPr="00E72753">
        <w:rPr>
          <w:sz w:val="26"/>
          <w:szCs w:val="26"/>
        </w:rPr>
        <w:t>.</w:t>
      </w:r>
    </w:p>
    <w:p w14:paraId="44AD996B" w14:textId="77777777" w:rsidR="00E72753" w:rsidRPr="00E72753" w:rsidRDefault="00E72753" w:rsidP="00490755">
      <w:pPr>
        <w:pStyle w:val="Prrafodelista"/>
        <w:widowControl/>
        <w:autoSpaceDE/>
        <w:autoSpaceDN/>
        <w:spacing w:after="100" w:line="360" w:lineRule="auto"/>
        <w:jc w:val="both"/>
        <w:rPr>
          <w:sz w:val="26"/>
          <w:szCs w:val="26"/>
        </w:rPr>
      </w:pPr>
    </w:p>
    <w:p w14:paraId="2CE6F23B" w14:textId="62AA391C" w:rsidR="00E72753" w:rsidRDefault="00E72753" w:rsidP="008927A6">
      <w:pPr>
        <w:pStyle w:val="Prrafodelista"/>
        <w:widowControl/>
        <w:numPr>
          <w:ilvl w:val="0"/>
          <w:numId w:val="10"/>
        </w:numPr>
        <w:autoSpaceDE/>
        <w:autoSpaceDN/>
        <w:spacing w:after="100" w:line="360" w:lineRule="auto"/>
        <w:jc w:val="both"/>
        <w:rPr>
          <w:sz w:val="26"/>
          <w:szCs w:val="26"/>
        </w:rPr>
      </w:pPr>
      <w:r w:rsidRPr="00D57028">
        <w:rPr>
          <w:b/>
          <w:bCs/>
          <w:sz w:val="26"/>
          <w:szCs w:val="26"/>
        </w:rPr>
        <w:t>Necesidad</w:t>
      </w:r>
      <w:r>
        <w:rPr>
          <w:sz w:val="26"/>
          <w:szCs w:val="26"/>
        </w:rPr>
        <w:t xml:space="preserve">: </w:t>
      </w:r>
      <w:r w:rsidR="00AF50DC" w:rsidRPr="00AF50DC">
        <w:rPr>
          <w:sz w:val="26"/>
          <w:szCs w:val="26"/>
        </w:rPr>
        <w:t>Diseño curricular contextualizado</w:t>
      </w:r>
    </w:p>
    <w:p w14:paraId="757858BB" w14:textId="77777777" w:rsidR="003D434D" w:rsidRPr="003D434D" w:rsidRDefault="003D434D" w:rsidP="003D434D">
      <w:pPr>
        <w:pStyle w:val="Prrafodelista"/>
        <w:rPr>
          <w:b/>
          <w:bCs/>
          <w:sz w:val="26"/>
          <w:szCs w:val="26"/>
        </w:rPr>
      </w:pPr>
    </w:p>
    <w:p w14:paraId="724C0379" w14:textId="351804AE" w:rsidR="00AF50DC" w:rsidRDefault="00E72753" w:rsidP="008927A6">
      <w:pPr>
        <w:pStyle w:val="Prrafodelista"/>
        <w:widowControl/>
        <w:numPr>
          <w:ilvl w:val="0"/>
          <w:numId w:val="10"/>
        </w:numPr>
        <w:autoSpaceDE/>
        <w:autoSpaceDN/>
        <w:spacing w:after="100" w:line="360" w:lineRule="auto"/>
        <w:jc w:val="both"/>
        <w:rPr>
          <w:sz w:val="26"/>
          <w:szCs w:val="26"/>
        </w:rPr>
      </w:pPr>
      <w:r w:rsidRPr="00D57028">
        <w:rPr>
          <w:b/>
          <w:bCs/>
          <w:sz w:val="26"/>
          <w:szCs w:val="26"/>
        </w:rPr>
        <w:t>Fundamento</w:t>
      </w:r>
      <w:r>
        <w:rPr>
          <w:sz w:val="26"/>
          <w:szCs w:val="26"/>
        </w:rPr>
        <w:t>:</w:t>
      </w:r>
      <w:r w:rsidR="00AF50DC" w:rsidRPr="00AF50DC">
        <w:rPr>
          <w:sz w:val="26"/>
          <w:szCs w:val="26"/>
        </w:rPr>
        <w:t xml:space="preserve"> </w:t>
      </w:r>
      <w:r>
        <w:rPr>
          <w:sz w:val="26"/>
          <w:szCs w:val="26"/>
        </w:rPr>
        <w:t xml:space="preserve">La </w:t>
      </w:r>
      <w:r w:rsidR="00AF50DC" w:rsidRPr="00AF50DC">
        <w:rPr>
          <w:sz w:val="26"/>
          <w:szCs w:val="26"/>
        </w:rPr>
        <w:t>Capacidad para articular los contenidos disciplinares con la realidad social, cultural y ambiental del entorno, haciendo de los problemas cotidianos el punto de partida del aprendizaje</w:t>
      </w:r>
      <w:r>
        <w:rPr>
          <w:sz w:val="26"/>
          <w:szCs w:val="26"/>
        </w:rPr>
        <w:t xml:space="preserve"> van de la mano</w:t>
      </w:r>
      <w:r w:rsidR="00AF50DC" w:rsidRPr="00AF50DC">
        <w:rPr>
          <w:sz w:val="26"/>
          <w:szCs w:val="26"/>
        </w:rPr>
        <w:t xml:space="preserve"> </w:t>
      </w:r>
      <w:r>
        <w:rPr>
          <w:sz w:val="26"/>
          <w:szCs w:val="26"/>
        </w:rPr>
        <w:t>d</w:t>
      </w:r>
      <w:r w:rsidR="00AF50DC" w:rsidRPr="00AF50DC">
        <w:rPr>
          <w:sz w:val="26"/>
          <w:szCs w:val="26"/>
        </w:rPr>
        <w:t>el dominio de técnicas de contextualización curricular y de</w:t>
      </w:r>
      <w:r>
        <w:rPr>
          <w:sz w:val="26"/>
          <w:szCs w:val="26"/>
        </w:rPr>
        <w:t>l</w:t>
      </w:r>
      <w:r w:rsidR="00AF50DC" w:rsidRPr="00AF50DC">
        <w:rPr>
          <w:sz w:val="26"/>
          <w:szCs w:val="26"/>
        </w:rPr>
        <w:t xml:space="preserve"> diseño de secuencias didácticas situadas.</w:t>
      </w:r>
    </w:p>
    <w:p w14:paraId="33940C4F" w14:textId="77777777" w:rsidR="00E72753" w:rsidRPr="00AF50DC" w:rsidRDefault="00E72753" w:rsidP="00490755">
      <w:pPr>
        <w:pStyle w:val="Prrafodelista"/>
        <w:widowControl/>
        <w:autoSpaceDE/>
        <w:autoSpaceDN/>
        <w:spacing w:after="100" w:line="360" w:lineRule="auto"/>
        <w:jc w:val="both"/>
        <w:rPr>
          <w:sz w:val="26"/>
          <w:szCs w:val="26"/>
        </w:rPr>
      </w:pPr>
    </w:p>
    <w:p w14:paraId="38A7F23C" w14:textId="1BF4E233" w:rsidR="00E72753" w:rsidRDefault="00E72753" w:rsidP="008927A6">
      <w:pPr>
        <w:pStyle w:val="Prrafodelista"/>
        <w:widowControl/>
        <w:numPr>
          <w:ilvl w:val="0"/>
          <w:numId w:val="10"/>
        </w:numPr>
        <w:autoSpaceDE/>
        <w:autoSpaceDN/>
        <w:spacing w:after="100" w:line="360" w:lineRule="auto"/>
        <w:jc w:val="both"/>
        <w:rPr>
          <w:sz w:val="26"/>
          <w:szCs w:val="26"/>
        </w:rPr>
      </w:pPr>
      <w:r w:rsidRPr="00D57028">
        <w:rPr>
          <w:b/>
          <w:bCs/>
          <w:sz w:val="26"/>
          <w:szCs w:val="26"/>
        </w:rPr>
        <w:t>Necesidad</w:t>
      </w:r>
      <w:r>
        <w:rPr>
          <w:sz w:val="26"/>
          <w:szCs w:val="26"/>
        </w:rPr>
        <w:t xml:space="preserve">: </w:t>
      </w:r>
      <w:r w:rsidR="00AF50DC" w:rsidRPr="00AF50DC">
        <w:rPr>
          <w:sz w:val="26"/>
          <w:szCs w:val="26"/>
        </w:rPr>
        <w:t>Integración crítica de TIC</w:t>
      </w:r>
      <w:r>
        <w:rPr>
          <w:sz w:val="26"/>
          <w:szCs w:val="26"/>
        </w:rPr>
        <w:t xml:space="preserve"> con enfoque étnico</w:t>
      </w:r>
    </w:p>
    <w:p w14:paraId="1E04A76A" w14:textId="77777777" w:rsidR="00E72753" w:rsidRPr="00E72753" w:rsidRDefault="00E72753" w:rsidP="00490755">
      <w:pPr>
        <w:pStyle w:val="Prrafodelista"/>
        <w:spacing w:line="360" w:lineRule="auto"/>
        <w:rPr>
          <w:sz w:val="26"/>
          <w:szCs w:val="26"/>
        </w:rPr>
      </w:pPr>
    </w:p>
    <w:p w14:paraId="692E2214" w14:textId="5A1E3561" w:rsidR="00AF50DC" w:rsidRDefault="00E72753" w:rsidP="008927A6">
      <w:pPr>
        <w:pStyle w:val="Prrafodelista"/>
        <w:widowControl/>
        <w:numPr>
          <w:ilvl w:val="0"/>
          <w:numId w:val="10"/>
        </w:numPr>
        <w:autoSpaceDE/>
        <w:autoSpaceDN/>
        <w:spacing w:after="100" w:line="360" w:lineRule="auto"/>
        <w:jc w:val="both"/>
        <w:rPr>
          <w:sz w:val="26"/>
          <w:szCs w:val="26"/>
        </w:rPr>
      </w:pPr>
      <w:r w:rsidRPr="00D57028">
        <w:rPr>
          <w:b/>
          <w:bCs/>
          <w:sz w:val="26"/>
          <w:szCs w:val="26"/>
        </w:rPr>
        <w:t>Fundamento</w:t>
      </w:r>
      <w:r>
        <w:rPr>
          <w:sz w:val="26"/>
          <w:szCs w:val="26"/>
        </w:rPr>
        <w:t xml:space="preserve">: El </w:t>
      </w:r>
      <w:r w:rsidR="00AF50DC" w:rsidRPr="00AF50DC">
        <w:rPr>
          <w:sz w:val="26"/>
          <w:szCs w:val="26"/>
        </w:rPr>
        <w:t>Uso pedagógico reflexivo de las tecnologías digitales, más allá de su instrumentalizació</w:t>
      </w:r>
      <w:r>
        <w:rPr>
          <w:sz w:val="26"/>
          <w:szCs w:val="26"/>
        </w:rPr>
        <w:t>n, s</w:t>
      </w:r>
      <w:r w:rsidR="00AF50DC" w:rsidRPr="00AF50DC">
        <w:rPr>
          <w:sz w:val="26"/>
          <w:szCs w:val="26"/>
        </w:rPr>
        <w:t>e trata de desarrollar en los estudiantes competencias para el uso crítico, ético y creativo de los medios digitales, en consonancia con los principios del enfoque crítico-social</w:t>
      </w:r>
      <w:r w:rsidR="00C5608A">
        <w:rPr>
          <w:sz w:val="26"/>
          <w:szCs w:val="26"/>
        </w:rPr>
        <w:t>, integrando los aspectos étnicos del contexto a la narrativa comunicacional del estudiantado</w:t>
      </w:r>
      <w:r w:rsidR="00AF50DC" w:rsidRPr="00AF50DC">
        <w:rPr>
          <w:sz w:val="26"/>
          <w:szCs w:val="26"/>
        </w:rPr>
        <w:t>.</w:t>
      </w:r>
    </w:p>
    <w:p w14:paraId="0422E189" w14:textId="77777777" w:rsidR="002C479D" w:rsidRPr="002C479D" w:rsidRDefault="002C479D" w:rsidP="00490755">
      <w:pPr>
        <w:pStyle w:val="Prrafodelista"/>
        <w:spacing w:line="360" w:lineRule="auto"/>
        <w:rPr>
          <w:sz w:val="26"/>
          <w:szCs w:val="26"/>
        </w:rPr>
      </w:pPr>
    </w:p>
    <w:p w14:paraId="03BAE8BC" w14:textId="0A061321" w:rsidR="002C479D" w:rsidRPr="00AF50DC" w:rsidRDefault="002C479D" w:rsidP="008927A6">
      <w:pPr>
        <w:pStyle w:val="Prrafodelista"/>
        <w:widowControl/>
        <w:numPr>
          <w:ilvl w:val="0"/>
          <w:numId w:val="10"/>
        </w:numPr>
        <w:autoSpaceDE/>
        <w:autoSpaceDN/>
        <w:spacing w:after="100" w:line="360" w:lineRule="auto"/>
        <w:jc w:val="both"/>
        <w:rPr>
          <w:sz w:val="26"/>
          <w:szCs w:val="26"/>
        </w:rPr>
      </w:pPr>
      <w:r w:rsidRPr="00D57028">
        <w:rPr>
          <w:b/>
          <w:bCs/>
          <w:sz w:val="26"/>
          <w:szCs w:val="26"/>
        </w:rPr>
        <w:t>Necesidad</w:t>
      </w:r>
      <w:r>
        <w:rPr>
          <w:sz w:val="26"/>
          <w:szCs w:val="26"/>
        </w:rPr>
        <w:t>: Capacitación específica en los temas de discriminación racial.</w:t>
      </w:r>
    </w:p>
    <w:p w14:paraId="4BBF4766" w14:textId="347F24B4" w:rsidR="002C479D" w:rsidRPr="00AF50DC" w:rsidRDefault="002C479D" w:rsidP="00490755">
      <w:pPr>
        <w:pStyle w:val="Prrafodelista"/>
        <w:widowControl/>
        <w:autoSpaceDE/>
        <w:autoSpaceDN/>
        <w:spacing w:after="100" w:line="360" w:lineRule="auto"/>
        <w:jc w:val="both"/>
        <w:rPr>
          <w:sz w:val="26"/>
          <w:szCs w:val="26"/>
        </w:rPr>
      </w:pPr>
    </w:p>
    <w:p w14:paraId="434BBABB" w14:textId="51D9C556" w:rsidR="009E6092" w:rsidRDefault="002C479D" w:rsidP="008927A6">
      <w:pPr>
        <w:pStyle w:val="Prrafodelista"/>
        <w:widowControl/>
        <w:numPr>
          <w:ilvl w:val="0"/>
          <w:numId w:val="10"/>
        </w:numPr>
        <w:autoSpaceDE/>
        <w:autoSpaceDN/>
        <w:spacing w:after="100" w:line="360" w:lineRule="auto"/>
        <w:jc w:val="both"/>
        <w:rPr>
          <w:sz w:val="26"/>
          <w:szCs w:val="26"/>
        </w:rPr>
      </w:pPr>
      <w:r w:rsidRPr="00D57028">
        <w:rPr>
          <w:b/>
          <w:bCs/>
          <w:sz w:val="26"/>
          <w:szCs w:val="26"/>
        </w:rPr>
        <w:lastRenderedPageBreak/>
        <w:t>Fundamento</w:t>
      </w:r>
      <w:r>
        <w:rPr>
          <w:sz w:val="26"/>
          <w:szCs w:val="26"/>
        </w:rPr>
        <w:t xml:space="preserve">: El </w:t>
      </w:r>
      <w:r w:rsidR="00AF50DC" w:rsidRPr="002C479D">
        <w:rPr>
          <w:sz w:val="26"/>
          <w:szCs w:val="26"/>
        </w:rPr>
        <w:t>Acompañamiento socioemocional</w:t>
      </w:r>
      <w:r>
        <w:rPr>
          <w:sz w:val="26"/>
          <w:szCs w:val="26"/>
        </w:rPr>
        <w:t xml:space="preserve"> y el </w:t>
      </w:r>
      <w:r w:rsidR="00AF50DC" w:rsidRPr="002C479D">
        <w:rPr>
          <w:sz w:val="26"/>
          <w:szCs w:val="26"/>
        </w:rPr>
        <w:t>Desarrollo de habilidades para el reconocimiento y la gestión de emociones, la construcción de vínculos de confianza con los estudiantes y la atención pedagógica de situaciones de vulnerabilidad emocional y social</w:t>
      </w:r>
      <w:r>
        <w:rPr>
          <w:sz w:val="26"/>
          <w:szCs w:val="26"/>
        </w:rPr>
        <w:t xml:space="preserve"> en casos de racismo y discriminación racial deben hacer parte del deber ser de una institución </w:t>
      </w:r>
      <w:proofErr w:type="spellStart"/>
      <w:r>
        <w:rPr>
          <w:sz w:val="26"/>
          <w:szCs w:val="26"/>
        </w:rPr>
        <w:t>etnoeducativa</w:t>
      </w:r>
      <w:proofErr w:type="spellEnd"/>
      <w:r>
        <w:rPr>
          <w:sz w:val="26"/>
          <w:szCs w:val="26"/>
        </w:rPr>
        <w:t>.</w:t>
      </w:r>
      <w:r w:rsidR="00C5608A" w:rsidRPr="002C479D">
        <w:rPr>
          <w:sz w:val="26"/>
          <w:szCs w:val="26"/>
        </w:rPr>
        <w:t xml:space="preserve"> </w:t>
      </w:r>
    </w:p>
    <w:p w14:paraId="344EFA33" w14:textId="6DD0EE61" w:rsidR="00A8258C" w:rsidRPr="00AF50DC" w:rsidRDefault="00A8258C" w:rsidP="00AF50DC">
      <w:pPr>
        <w:rPr>
          <w:sz w:val="26"/>
          <w:szCs w:val="26"/>
        </w:rPr>
      </w:pPr>
    </w:p>
    <w:sectPr w:rsidR="00A8258C" w:rsidRPr="00AF50DC" w:rsidSect="00A8258C">
      <w:headerReference w:type="default" r:id="rId8"/>
      <w:type w:val="continuous"/>
      <w:pgSz w:w="12240" w:h="15840"/>
      <w:pgMar w:top="1418" w:right="1134" w:bottom="1361" w:left="1134" w:header="227"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BC664" w14:textId="77777777" w:rsidR="008927A6" w:rsidRDefault="008927A6" w:rsidP="00A87282">
      <w:r>
        <w:separator/>
      </w:r>
    </w:p>
  </w:endnote>
  <w:endnote w:type="continuationSeparator" w:id="0">
    <w:p w14:paraId="71F63D2F" w14:textId="77777777" w:rsidR="008927A6" w:rsidRDefault="008927A6" w:rsidP="00A8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936C0" w14:textId="77777777" w:rsidR="008927A6" w:rsidRDefault="008927A6" w:rsidP="00A87282">
      <w:r>
        <w:separator/>
      </w:r>
    </w:p>
  </w:footnote>
  <w:footnote w:type="continuationSeparator" w:id="0">
    <w:p w14:paraId="7FBD9DA6" w14:textId="77777777" w:rsidR="008927A6" w:rsidRDefault="008927A6" w:rsidP="00A87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6CD95" w14:textId="77777777" w:rsidR="00A87282" w:rsidRDefault="00A87282">
    <w:pPr>
      <w:pStyle w:val="Encabezado"/>
    </w:pPr>
    <w:r>
      <w:rPr>
        <w:rFonts w:ascii="Times New Roman"/>
        <w:noProof/>
        <w:position w:val="1"/>
        <w:sz w:val="20"/>
        <w:lang w:val="es-CO" w:eastAsia="es-CO"/>
      </w:rPr>
      <w:drawing>
        <wp:inline distT="0" distB="0" distL="0" distR="0" wp14:anchorId="4D9BB8CE" wp14:editId="6C1756DF">
          <wp:extent cx="908628" cy="534981"/>
          <wp:effectExtent l="0" t="0" r="635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912877" cy="537483"/>
                  </a:xfrm>
                  <a:prstGeom prst="rect">
                    <a:avLst/>
                  </a:prstGeom>
                </pic:spPr>
              </pic:pic>
            </a:graphicData>
          </a:graphic>
        </wp:inline>
      </w:drawing>
    </w:r>
    <w:r>
      <w:t xml:space="preserve">      </w:t>
    </w:r>
  </w:p>
  <w:tbl>
    <w:tblPr>
      <w:tblStyle w:val="TableNormal"/>
      <w:tblW w:w="3795" w:type="pct"/>
      <w:tblInd w:w="1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
      <w:gridCol w:w="1744"/>
      <w:gridCol w:w="4171"/>
      <w:gridCol w:w="1356"/>
    </w:tblGrid>
    <w:tr w:rsidR="00A87282" w14:paraId="39DEB58C" w14:textId="77777777" w:rsidTr="00A87282">
      <w:trPr>
        <w:trHeight w:val="280"/>
      </w:trPr>
      <w:tc>
        <w:tcPr>
          <w:tcW w:w="192" w:type="pct"/>
          <w:vMerge w:val="restart"/>
          <w:vAlign w:val="center"/>
        </w:tcPr>
        <w:p w14:paraId="71C9B62D" w14:textId="77777777" w:rsidR="00A87282" w:rsidRDefault="00A87282" w:rsidP="00A87282">
          <w:pPr>
            <w:pStyle w:val="TableParagraph"/>
            <w:rPr>
              <w:rFonts w:ascii="Times New Roman"/>
              <w:sz w:val="20"/>
            </w:rPr>
          </w:pPr>
          <w:bookmarkStart w:id="0" w:name="_Hlk222298902"/>
        </w:p>
      </w:tc>
      <w:tc>
        <w:tcPr>
          <w:tcW w:w="1153" w:type="pct"/>
          <w:vMerge w:val="restart"/>
          <w:vAlign w:val="center"/>
        </w:tcPr>
        <w:p w14:paraId="625ECFA9" w14:textId="77777777" w:rsidR="00A87282" w:rsidRDefault="00A87282" w:rsidP="00A87282">
          <w:pPr>
            <w:pStyle w:val="TableParagraph"/>
            <w:spacing w:before="73"/>
            <w:ind w:right="390"/>
            <w:rPr>
              <w:b/>
            </w:rPr>
          </w:pPr>
          <w:r>
            <w:rPr>
              <w:b/>
              <w:noProof/>
              <w14:ligatures w14:val="standardContextual"/>
            </w:rPr>
            <w:drawing>
              <wp:inline distT="0" distB="0" distL="0" distR="0" wp14:anchorId="00B3A808" wp14:editId="0741EAB7">
                <wp:extent cx="1668780" cy="916940"/>
                <wp:effectExtent l="0" t="0" r="0" b="0"/>
                <wp:docPr id="742743171" name="Imagen 74274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514940" name="Imagen 481514940"/>
                        <pic:cNvPicPr/>
                      </pic:nvPicPr>
                      <pic:blipFill>
                        <a:blip r:embed="rId2">
                          <a:extLst>
                            <a:ext uri="{28A0092B-C50C-407E-A947-70E740481C1C}">
                              <a14:useLocalDpi xmlns:a14="http://schemas.microsoft.com/office/drawing/2010/main" val="0"/>
                            </a:ext>
                          </a:extLst>
                        </a:blip>
                        <a:stretch>
                          <a:fillRect/>
                        </a:stretch>
                      </pic:blipFill>
                      <pic:spPr>
                        <a:xfrm>
                          <a:off x="0" y="0"/>
                          <a:ext cx="1669710" cy="917451"/>
                        </a:xfrm>
                        <a:prstGeom prst="rect">
                          <a:avLst/>
                        </a:prstGeom>
                      </pic:spPr>
                    </pic:pic>
                  </a:graphicData>
                </a:graphic>
              </wp:inline>
            </w:drawing>
          </w:r>
        </w:p>
      </w:tc>
      <w:tc>
        <w:tcPr>
          <w:tcW w:w="2758" w:type="pct"/>
          <w:vMerge w:val="restart"/>
          <w:vAlign w:val="center"/>
        </w:tcPr>
        <w:p w14:paraId="6A517536" w14:textId="77777777" w:rsidR="00A87282" w:rsidRDefault="00A87282" w:rsidP="00A87282">
          <w:pPr>
            <w:pStyle w:val="TableParagraph"/>
            <w:spacing w:before="73"/>
            <w:ind w:left="394" w:right="390"/>
            <w:jc w:val="center"/>
            <w:rPr>
              <w:b/>
            </w:rPr>
          </w:pPr>
          <w:r>
            <w:rPr>
              <w:b/>
            </w:rPr>
            <w:t>CONSEJO</w:t>
          </w:r>
          <w:r>
            <w:rPr>
              <w:b/>
              <w:spacing w:val="-7"/>
            </w:rPr>
            <w:t xml:space="preserve"> </w:t>
          </w:r>
          <w:r>
            <w:rPr>
              <w:b/>
            </w:rPr>
            <w:t>COMUNITARIO</w:t>
          </w:r>
          <w:r>
            <w:rPr>
              <w:b/>
              <w:spacing w:val="-6"/>
            </w:rPr>
            <w:t xml:space="preserve"> </w:t>
          </w:r>
          <w:r>
            <w:rPr>
              <w:b/>
            </w:rPr>
            <w:t>DE</w:t>
          </w:r>
          <w:r>
            <w:rPr>
              <w:b/>
              <w:spacing w:val="-5"/>
            </w:rPr>
            <w:t xml:space="preserve"> </w:t>
          </w:r>
          <w:r>
            <w:rPr>
              <w:b/>
            </w:rPr>
            <w:t>LOS</w:t>
          </w:r>
          <w:r>
            <w:rPr>
              <w:b/>
              <w:spacing w:val="-6"/>
            </w:rPr>
            <w:t xml:space="preserve"> </w:t>
          </w:r>
          <w:r>
            <w:rPr>
              <w:b/>
            </w:rPr>
            <w:t>CORREGIMIENTOS</w:t>
          </w:r>
          <w:r>
            <w:rPr>
              <w:b/>
              <w:spacing w:val="-58"/>
            </w:rPr>
            <w:t xml:space="preserve"> </w:t>
          </w:r>
          <w:r>
            <w:rPr>
              <w:b/>
            </w:rPr>
            <w:t>DE</w:t>
          </w:r>
          <w:r>
            <w:rPr>
              <w:b/>
              <w:spacing w:val="-1"/>
            </w:rPr>
            <w:t xml:space="preserve"> </w:t>
          </w:r>
          <w:r>
            <w:rPr>
              <w:b/>
            </w:rPr>
            <w:t>SAN</w:t>
          </w:r>
          <w:r>
            <w:rPr>
              <w:b/>
              <w:spacing w:val="7"/>
            </w:rPr>
            <w:t xml:space="preserve"> </w:t>
          </w:r>
          <w:r>
            <w:rPr>
              <w:b/>
            </w:rPr>
            <w:t>ANTONIO</w:t>
          </w:r>
          <w:r>
            <w:rPr>
              <w:b/>
              <w:spacing w:val="-2"/>
            </w:rPr>
            <w:t xml:space="preserve"> </w:t>
          </w:r>
          <w:r>
            <w:rPr>
              <w:b/>
            </w:rPr>
            <w:t>Y</w:t>
          </w:r>
          <w:r>
            <w:rPr>
              <w:b/>
              <w:spacing w:val="-4"/>
            </w:rPr>
            <w:t xml:space="preserve"> </w:t>
          </w:r>
          <w:r>
            <w:rPr>
              <w:b/>
            </w:rPr>
            <w:t>EL CASTILLO</w:t>
          </w:r>
        </w:p>
        <w:p w14:paraId="520A8B42" w14:textId="77777777" w:rsidR="00A87282" w:rsidRDefault="00A87282" w:rsidP="00A87282">
          <w:pPr>
            <w:pStyle w:val="TableParagraph"/>
            <w:spacing w:line="203" w:lineRule="exact"/>
            <w:ind w:left="266" w:right="255"/>
            <w:jc w:val="center"/>
            <w:rPr>
              <w:i/>
              <w:sz w:val="18"/>
            </w:rPr>
          </w:pPr>
          <w:r>
            <w:rPr>
              <w:i/>
              <w:sz w:val="18"/>
            </w:rPr>
            <w:t>Personería</w:t>
          </w:r>
          <w:r>
            <w:rPr>
              <w:i/>
              <w:spacing w:val="-4"/>
              <w:sz w:val="18"/>
            </w:rPr>
            <w:t xml:space="preserve"> </w:t>
          </w:r>
          <w:r>
            <w:rPr>
              <w:i/>
              <w:sz w:val="18"/>
            </w:rPr>
            <w:t>Jurídica:</w:t>
          </w:r>
          <w:r>
            <w:rPr>
              <w:i/>
              <w:spacing w:val="-2"/>
              <w:sz w:val="18"/>
            </w:rPr>
            <w:t xml:space="preserve"> </w:t>
          </w:r>
          <w:r>
            <w:rPr>
              <w:i/>
              <w:sz w:val="18"/>
            </w:rPr>
            <w:t>Resol.</w:t>
          </w:r>
          <w:r>
            <w:rPr>
              <w:i/>
              <w:spacing w:val="-2"/>
              <w:sz w:val="18"/>
            </w:rPr>
            <w:t xml:space="preserve"> </w:t>
          </w:r>
          <w:r>
            <w:rPr>
              <w:i/>
              <w:sz w:val="18"/>
            </w:rPr>
            <w:t>062 de</w:t>
          </w:r>
          <w:r>
            <w:rPr>
              <w:i/>
              <w:spacing w:val="-4"/>
              <w:sz w:val="18"/>
            </w:rPr>
            <w:t xml:space="preserve"> </w:t>
          </w:r>
          <w:r>
            <w:rPr>
              <w:i/>
              <w:sz w:val="18"/>
            </w:rPr>
            <w:t>2013</w:t>
          </w:r>
          <w:r>
            <w:rPr>
              <w:i/>
              <w:spacing w:val="3"/>
              <w:sz w:val="18"/>
            </w:rPr>
            <w:t xml:space="preserve"> </w:t>
          </w:r>
          <w:r>
            <w:rPr>
              <w:i/>
              <w:sz w:val="18"/>
            </w:rPr>
            <w:t xml:space="preserve">– </w:t>
          </w:r>
          <w:proofErr w:type="spellStart"/>
          <w:r>
            <w:rPr>
              <w:i/>
              <w:sz w:val="18"/>
            </w:rPr>
            <w:t>MinInterior</w:t>
          </w:r>
          <w:proofErr w:type="spellEnd"/>
          <w:r>
            <w:rPr>
              <w:i/>
              <w:sz w:val="18"/>
            </w:rPr>
            <w:t xml:space="preserve"> NIT.:</w:t>
          </w:r>
          <w:r>
            <w:rPr>
              <w:i/>
              <w:spacing w:val="2"/>
              <w:sz w:val="18"/>
            </w:rPr>
            <w:t xml:space="preserve"> </w:t>
          </w:r>
          <w:r>
            <w:rPr>
              <w:i/>
              <w:sz w:val="18"/>
            </w:rPr>
            <w:t>900.978.316-4</w:t>
          </w:r>
        </w:p>
      </w:tc>
      <w:tc>
        <w:tcPr>
          <w:tcW w:w="897" w:type="pct"/>
          <w:vAlign w:val="center"/>
        </w:tcPr>
        <w:p w14:paraId="798D395E" w14:textId="77777777" w:rsidR="00A87282" w:rsidRDefault="00A87282" w:rsidP="00A87282">
          <w:pPr>
            <w:pStyle w:val="TableParagraph"/>
            <w:spacing w:before="131"/>
            <w:ind w:right="107"/>
            <w:jc w:val="center"/>
            <w:rPr>
              <w:rFonts w:ascii="Arial MT"/>
              <w:sz w:val="14"/>
            </w:rPr>
          </w:pPr>
          <w:r>
            <w:rPr>
              <w:rFonts w:ascii="Arial MT"/>
              <w:sz w:val="14"/>
            </w:rPr>
            <w:t>CCCSAC-FOC</w:t>
          </w:r>
        </w:p>
      </w:tc>
    </w:tr>
    <w:tr w:rsidR="00A87282" w14:paraId="4CF99717" w14:textId="77777777" w:rsidTr="00A87282">
      <w:trPr>
        <w:trHeight w:val="282"/>
      </w:trPr>
      <w:tc>
        <w:tcPr>
          <w:tcW w:w="192" w:type="pct"/>
          <w:vMerge/>
          <w:tcBorders>
            <w:top w:val="nil"/>
          </w:tcBorders>
          <w:vAlign w:val="center"/>
        </w:tcPr>
        <w:p w14:paraId="2FE79301" w14:textId="77777777" w:rsidR="00A87282" w:rsidRDefault="00A87282" w:rsidP="00A87282">
          <w:pPr>
            <w:rPr>
              <w:sz w:val="2"/>
              <w:szCs w:val="2"/>
            </w:rPr>
          </w:pPr>
        </w:p>
      </w:tc>
      <w:tc>
        <w:tcPr>
          <w:tcW w:w="1153" w:type="pct"/>
          <w:vMerge/>
          <w:vAlign w:val="center"/>
        </w:tcPr>
        <w:p w14:paraId="61FF4A5A" w14:textId="77777777" w:rsidR="00A87282" w:rsidRDefault="00A87282" w:rsidP="00A87282">
          <w:pPr>
            <w:rPr>
              <w:sz w:val="2"/>
              <w:szCs w:val="2"/>
            </w:rPr>
          </w:pPr>
        </w:p>
      </w:tc>
      <w:tc>
        <w:tcPr>
          <w:tcW w:w="2758" w:type="pct"/>
          <w:vMerge/>
          <w:tcBorders>
            <w:top w:val="nil"/>
          </w:tcBorders>
          <w:vAlign w:val="center"/>
        </w:tcPr>
        <w:p w14:paraId="19D4595B" w14:textId="77777777" w:rsidR="00A87282" w:rsidRDefault="00A87282" w:rsidP="00A87282">
          <w:pPr>
            <w:rPr>
              <w:sz w:val="2"/>
              <w:szCs w:val="2"/>
            </w:rPr>
          </w:pPr>
        </w:p>
      </w:tc>
      <w:tc>
        <w:tcPr>
          <w:tcW w:w="897" w:type="pct"/>
          <w:vAlign w:val="center"/>
        </w:tcPr>
        <w:p w14:paraId="0274B8CD" w14:textId="77777777" w:rsidR="00A87282" w:rsidRDefault="00A87282" w:rsidP="00A87282">
          <w:pPr>
            <w:pStyle w:val="TableParagraph"/>
            <w:spacing w:before="25"/>
            <w:ind w:right="104"/>
            <w:jc w:val="center"/>
            <w:rPr>
              <w:rFonts w:ascii="Arial MT"/>
              <w:sz w:val="16"/>
            </w:rPr>
          </w:pPr>
          <w:r>
            <w:rPr>
              <w:rFonts w:ascii="Arial MT"/>
              <w:sz w:val="16"/>
            </w:rPr>
            <w:t>Ver</w:t>
          </w:r>
          <w:r>
            <w:rPr>
              <w:rFonts w:ascii="Arial MT"/>
              <w:spacing w:val="-3"/>
              <w:sz w:val="16"/>
            </w:rPr>
            <w:t xml:space="preserve"> </w:t>
          </w:r>
          <w:r>
            <w:rPr>
              <w:rFonts w:ascii="Arial MT"/>
              <w:sz w:val="16"/>
            </w:rPr>
            <w:t>01</w:t>
          </w:r>
        </w:p>
        <w:p w14:paraId="52E2418D" w14:textId="77777777" w:rsidR="00A87282" w:rsidRDefault="00A87282" w:rsidP="00A87282">
          <w:pPr>
            <w:pStyle w:val="TableParagraph"/>
            <w:ind w:right="107"/>
            <w:jc w:val="center"/>
            <w:rPr>
              <w:rFonts w:ascii="Arial MT"/>
              <w:sz w:val="16"/>
            </w:rPr>
          </w:pPr>
          <w:r>
            <w:rPr>
              <w:rFonts w:ascii="Arial MT"/>
              <w:sz w:val="16"/>
            </w:rPr>
            <w:t>F.</w:t>
          </w:r>
          <w:r>
            <w:rPr>
              <w:rFonts w:ascii="Arial MT"/>
              <w:spacing w:val="-3"/>
              <w:sz w:val="16"/>
            </w:rPr>
            <w:t xml:space="preserve"> </w:t>
          </w:r>
          <w:r>
            <w:rPr>
              <w:rFonts w:ascii="Arial MT"/>
              <w:sz w:val="16"/>
            </w:rPr>
            <w:t>30/05/2023</w:t>
          </w:r>
        </w:p>
      </w:tc>
    </w:tr>
    <w:tr w:rsidR="00A87282" w14:paraId="4EA73BF3" w14:textId="77777777" w:rsidTr="00A87282">
      <w:trPr>
        <w:trHeight w:val="351"/>
      </w:trPr>
      <w:tc>
        <w:tcPr>
          <w:tcW w:w="192" w:type="pct"/>
          <w:vMerge/>
          <w:tcBorders>
            <w:top w:val="nil"/>
          </w:tcBorders>
          <w:vAlign w:val="center"/>
        </w:tcPr>
        <w:p w14:paraId="1E26282C" w14:textId="77777777" w:rsidR="00A87282" w:rsidRDefault="00A87282" w:rsidP="00A87282">
          <w:pPr>
            <w:rPr>
              <w:sz w:val="2"/>
              <w:szCs w:val="2"/>
            </w:rPr>
          </w:pPr>
        </w:p>
      </w:tc>
      <w:tc>
        <w:tcPr>
          <w:tcW w:w="1153" w:type="pct"/>
          <w:vMerge/>
          <w:vAlign w:val="center"/>
        </w:tcPr>
        <w:p w14:paraId="38DFD928" w14:textId="77777777" w:rsidR="00A87282" w:rsidRDefault="00A87282" w:rsidP="00A87282">
          <w:pPr>
            <w:pStyle w:val="TableParagraph"/>
            <w:spacing w:before="132"/>
            <w:jc w:val="center"/>
            <w:rPr>
              <w:b/>
            </w:rPr>
          </w:pPr>
        </w:p>
      </w:tc>
      <w:tc>
        <w:tcPr>
          <w:tcW w:w="2758" w:type="pct"/>
          <w:vAlign w:val="center"/>
        </w:tcPr>
        <w:p w14:paraId="7E9A9DB5" w14:textId="77777777" w:rsidR="00A87282" w:rsidRDefault="00A87282" w:rsidP="00A87282">
          <w:pPr>
            <w:pStyle w:val="TableParagraph"/>
            <w:spacing w:before="132"/>
            <w:jc w:val="center"/>
            <w:rPr>
              <w:b/>
            </w:rPr>
          </w:pPr>
          <w:r>
            <w:rPr>
              <w:b/>
            </w:rPr>
            <w:t>OFICIO</w:t>
          </w:r>
        </w:p>
      </w:tc>
      <w:tc>
        <w:tcPr>
          <w:tcW w:w="897" w:type="pct"/>
          <w:vAlign w:val="center"/>
        </w:tcPr>
        <w:p w14:paraId="0CA12237" w14:textId="77777777" w:rsidR="00A87282" w:rsidRDefault="00A87282" w:rsidP="00A87282">
          <w:pPr>
            <w:pStyle w:val="TableParagraph"/>
            <w:spacing w:before="7"/>
            <w:rPr>
              <w:rFonts w:ascii="Times New Roman"/>
              <w:sz w:val="15"/>
            </w:rPr>
          </w:pPr>
        </w:p>
        <w:p w14:paraId="1CAA5C64" w14:textId="77777777" w:rsidR="00A87282" w:rsidRDefault="00A87282" w:rsidP="00A87282">
          <w:pPr>
            <w:pStyle w:val="TableParagraph"/>
            <w:ind w:right="107"/>
            <w:jc w:val="center"/>
            <w:rPr>
              <w:b/>
              <w:sz w:val="14"/>
            </w:rPr>
          </w:pPr>
          <w:r w:rsidRPr="00613111">
            <w:rPr>
              <w:sz w:val="14"/>
            </w:rPr>
            <w:t xml:space="preserve">Página </w:t>
          </w:r>
          <w:r w:rsidRPr="00613111">
            <w:rPr>
              <w:b/>
              <w:bCs/>
              <w:sz w:val="14"/>
            </w:rPr>
            <w:fldChar w:fldCharType="begin"/>
          </w:r>
          <w:r w:rsidRPr="00613111">
            <w:rPr>
              <w:b/>
              <w:bCs/>
              <w:sz w:val="14"/>
            </w:rPr>
            <w:instrText>PAGE  \* Arabic  \* MERGEFORMAT</w:instrText>
          </w:r>
          <w:r w:rsidRPr="00613111">
            <w:rPr>
              <w:b/>
              <w:bCs/>
              <w:sz w:val="14"/>
            </w:rPr>
            <w:fldChar w:fldCharType="separate"/>
          </w:r>
          <w:r>
            <w:rPr>
              <w:b/>
              <w:bCs/>
              <w:noProof/>
              <w:sz w:val="14"/>
            </w:rPr>
            <w:t>14</w:t>
          </w:r>
          <w:r w:rsidRPr="00613111">
            <w:rPr>
              <w:b/>
              <w:bCs/>
              <w:sz w:val="14"/>
            </w:rPr>
            <w:fldChar w:fldCharType="end"/>
          </w:r>
          <w:r w:rsidRPr="00613111">
            <w:rPr>
              <w:sz w:val="14"/>
            </w:rPr>
            <w:t xml:space="preserve"> de </w:t>
          </w:r>
          <w:r w:rsidRPr="00613111">
            <w:rPr>
              <w:b/>
              <w:bCs/>
              <w:sz w:val="14"/>
            </w:rPr>
            <w:fldChar w:fldCharType="begin"/>
          </w:r>
          <w:r w:rsidRPr="00613111">
            <w:rPr>
              <w:b/>
              <w:bCs/>
              <w:sz w:val="14"/>
            </w:rPr>
            <w:instrText>NUMPAGES  \* Arabic  \* MERGEFORMAT</w:instrText>
          </w:r>
          <w:r w:rsidRPr="00613111">
            <w:rPr>
              <w:b/>
              <w:bCs/>
              <w:sz w:val="14"/>
            </w:rPr>
            <w:fldChar w:fldCharType="separate"/>
          </w:r>
          <w:r>
            <w:rPr>
              <w:b/>
              <w:bCs/>
              <w:noProof/>
              <w:sz w:val="14"/>
            </w:rPr>
            <w:t>15</w:t>
          </w:r>
          <w:r w:rsidRPr="00613111">
            <w:rPr>
              <w:b/>
              <w:bCs/>
              <w:sz w:val="14"/>
            </w:rPr>
            <w:fldChar w:fldCharType="end"/>
          </w:r>
        </w:p>
      </w:tc>
    </w:tr>
    <w:bookmarkEnd w:id="0"/>
  </w:tbl>
  <w:p w14:paraId="1DA12B06" w14:textId="77777777" w:rsidR="00A87282" w:rsidRDefault="00A872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9208F"/>
    <w:multiLevelType w:val="hybridMultilevel"/>
    <w:tmpl w:val="BCA802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EF0EF5"/>
    <w:multiLevelType w:val="hybridMultilevel"/>
    <w:tmpl w:val="EA4CFD88"/>
    <w:lvl w:ilvl="0" w:tplc="240A0001">
      <w:start w:val="1"/>
      <w:numFmt w:val="bullet"/>
      <w:lvlText w:val=""/>
      <w:lvlJc w:val="left"/>
      <w:pPr>
        <w:ind w:left="870" w:hanging="360"/>
      </w:pPr>
      <w:rPr>
        <w:rFonts w:ascii="Symbol" w:hAnsi="Symbol" w:hint="default"/>
      </w:rPr>
    </w:lvl>
    <w:lvl w:ilvl="1" w:tplc="240A0003" w:tentative="1">
      <w:start w:val="1"/>
      <w:numFmt w:val="bullet"/>
      <w:lvlText w:val="o"/>
      <w:lvlJc w:val="left"/>
      <w:pPr>
        <w:ind w:left="1590" w:hanging="360"/>
      </w:pPr>
      <w:rPr>
        <w:rFonts w:ascii="Courier New" w:hAnsi="Courier New" w:cs="Courier New" w:hint="default"/>
      </w:rPr>
    </w:lvl>
    <w:lvl w:ilvl="2" w:tplc="240A0005" w:tentative="1">
      <w:start w:val="1"/>
      <w:numFmt w:val="bullet"/>
      <w:lvlText w:val=""/>
      <w:lvlJc w:val="left"/>
      <w:pPr>
        <w:ind w:left="2310" w:hanging="360"/>
      </w:pPr>
      <w:rPr>
        <w:rFonts w:ascii="Wingdings" w:hAnsi="Wingdings" w:hint="default"/>
      </w:rPr>
    </w:lvl>
    <w:lvl w:ilvl="3" w:tplc="240A0001" w:tentative="1">
      <w:start w:val="1"/>
      <w:numFmt w:val="bullet"/>
      <w:lvlText w:val=""/>
      <w:lvlJc w:val="left"/>
      <w:pPr>
        <w:ind w:left="3030" w:hanging="360"/>
      </w:pPr>
      <w:rPr>
        <w:rFonts w:ascii="Symbol" w:hAnsi="Symbol" w:hint="default"/>
      </w:rPr>
    </w:lvl>
    <w:lvl w:ilvl="4" w:tplc="240A0003" w:tentative="1">
      <w:start w:val="1"/>
      <w:numFmt w:val="bullet"/>
      <w:lvlText w:val="o"/>
      <w:lvlJc w:val="left"/>
      <w:pPr>
        <w:ind w:left="3750" w:hanging="360"/>
      </w:pPr>
      <w:rPr>
        <w:rFonts w:ascii="Courier New" w:hAnsi="Courier New" w:cs="Courier New" w:hint="default"/>
      </w:rPr>
    </w:lvl>
    <w:lvl w:ilvl="5" w:tplc="240A0005" w:tentative="1">
      <w:start w:val="1"/>
      <w:numFmt w:val="bullet"/>
      <w:lvlText w:val=""/>
      <w:lvlJc w:val="left"/>
      <w:pPr>
        <w:ind w:left="4470" w:hanging="360"/>
      </w:pPr>
      <w:rPr>
        <w:rFonts w:ascii="Wingdings" w:hAnsi="Wingdings" w:hint="default"/>
      </w:rPr>
    </w:lvl>
    <w:lvl w:ilvl="6" w:tplc="240A0001" w:tentative="1">
      <w:start w:val="1"/>
      <w:numFmt w:val="bullet"/>
      <w:lvlText w:val=""/>
      <w:lvlJc w:val="left"/>
      <w:pPr>
        <w:ind w:left="5190" w:hanging="360"/>
      </w:pPr>
      <w:rPr>
        <w:rFonts w:ascii="Symbol" w:hAnsi="Symbol" w:hint="default"/>
      </w:rPr>
    </w:lvl>
    <w:lvl w:ilvl="7" w:tplc="240A0003" w:tentative="1">
      <w:start w:val="1"/>
      <w:numFmt w:val="bullet"/>
      <w:lvlText w:val="o"/>
      <w:lvlJc w:val="left"/>
      <w:pPr>
        <w:ind w:left="5910" w:hanging="360"/>
      </w:pPr>
      <w:rPr>
        <w:rFonts w:ascii="Courier New" w:hAnsi="Courier New" w:cs="Courier New" w:hint="default"/>
      </w:rPr>
    </w:lvl>
    <w:lvl w:ilvl="8" w:tplc="240A0005" w:tentative="1">
      <w:start w:val="1"/>
      <w:numFmt w:val="bullet"/>
      <w:lvlText w:val=""/>
      <w:lvlJc w:val="left"/>
      <w:pPr>
        <w:ind w:left="6630" w:hanging="360"/>
      </w:pPr>
      <w:rPr>
        <w:rFonts w:ascii="Wingdings" w:hAnsi="Wingdings" w:hint="default"/>
      </w:rPr>
    </w:lvl>
  </w:abstractNum>
  <w:abstractNum w:abstractNumId="2" w15:restartNumberingAfterBreak="0">
    <w:nsid w:val="26C76800"/>
    <w:multiLevelType w:val="hybridMultilevel"/>
    <w:tmpl w:val="A59CEFC0"/>
    <w:lvl w:ilvl="0" w:tplc="8CE24E06">
      <w:start w:val="29"/>
      <w:numFmt w:val="bullet"/>
      <w:lvlText w:val=""/>
      <w:lvlJc w:val="left"/>
      <w:pPr>
        <w:ind w:left="720" w:hanging="360"/>
      </w:pPr>
      <w:rPr>
        <w:rFonts w:ascii="Symbol" w:eastAsia="Arial" w:hAnsi="Symbol" w:cs="Aria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F464DF9"/>
    <w:multiLevelType w:val="hybridMultilevel"/>
    <w:tmpl w:val="2108A6C4"/>
    <w:lvl w:ilvl="0" w:tplc="240A0001">
      <w:start w:val="1"/>
      <w:numFmt w:val="bullet"/>
      <w:lvlText w:val=""/>
      <w:lvlJc w:val="left"/>
      <w:pPr>
        <w:ind w:left="870" w:hanging="360"/>
      </w:pPr>
      <w:rPr>
        <w:rFonts w:ascii="Symbol" w:hAnsi="Symbol" w:hint="default"/>
      </w:rPr>
    </w:lvl>
    <w:lvl w:ilvl="1" w:tplc="240A0003" w:tentative="1">
      <w:start w:val="1"/>
      <w:numFmt w:val="bullet"/>
      <w:lvlText w:val="o"/>
      <w:lvlJc w:val="left"/>
      <w:pPr>
        <w:ind w:left="1590" w:hanging="360"/>
      </w:pPr>
      <w:rPr>
        <w:rFonts w:ascii="Courier New" w:hAnsi="Courier New" w:cs="Courier New" w:hint="default"/>
      </w:rPr>
    </w:lvl>
    <w:lvl w:ilvl="2" w:tplc="240A0005" w:tentative="1">
      <w:start w:val="1"/>
      <w:numFmt w:val="bullet"/>
      <w:lvlText w:val=""/>
      <w:lvlJc w:val="left"/>
      <w:pPr>
        <w:ind w:left="2310" w:hanging="360"/>
      </w:pPr>
      <w:rPr>
        <w:rFonts w:ascii="Wingdings" w:hAnsi="Wingdings" w:hint="default"/>
      </w:rPr>
    </w:lvl>
    <w:lvl w:ilvl="3" w:tplc="240A0001" w:tentative="1">
      <w:start w:val="1"/>
      <w:numFmt w:val="bullet"/>
      <w:lvlText w:val=""/>
      <w:lvlJc w:val="left"/>
      <w:pPr>
        <w:ind w:left="3030" w:hanging="360"/>
      </w:pPr>
      <w:rPr>
        <w:rFonts w:ascii="Symbol" w:hAnsi="Symbol" w:hint="default"/>
      </w:rPr>
    </w:lvl>
    <w:lvl w:ilvl="4" w:tplc="240A0003" w:tentative="1">
      <w:start w:val="1"/>
      <w:numFmt w:val="bullet"/>
      <w:lvlText w:val="o"/>
      <w:lvlJc w:val="left"/>
      <w:pPr>
        <w:ind w:left="3750" w:hanging="360"/>
      </w:pPr>
      <w:rPr>
        <w:rFonts w:ascii="Courier New" w:hAnsi="Courier New" w:cs="Courier New" w:hint="default"/>
      </w:rPr>
    </w:lvl>
    <w:lvl w:ilvl="5" w:tplc="240A0005" w:tentative="1">
      <w:start w:val="1"/>
      <w:numFmt w:val="bullet"/>
      <w:lvlText w:val=""/>
      <w:lvlJc w:val="left"/>
      <w:pPr>
        <w:ind w:left="4470" w:hanging="360"/>
      </w:pPr>
      <w:rPr>
        <w:rFonts w:ascii="Wingdings" w:hAnsi="Wingdings" w:hint="default"/>
      </w:rPr>
    </w:lvl>
    <w:lvl w:ilvl="6" w:tplc="240A0001" w:tentative="1">
      <w:start w:val="1"/>
      <w:numFmt w:val="bullet"/>
      <w:lvlText w:val=""/>
      <w:lvlJc w:val="left"/>
      <w:pPr>
        <w:ind w:left="5190" w:hanging="360"/>
      </w:pPr>
      <w:rPr>
        <w:rFonts w:ascii="Symbol" w:hAnsi="Symbol" w:hint="default"/>
      </w:rPr>
    </w:lvl>
    <w:lvl w:ilvl="7" w:tplc="240A0003" w:tentative="1">
      <w:start w:val="1"/>
      <w:numFmt w:val="bullet"/>
      <w:lvlText w:val="o"/>
      <w:lvlJc w:val="left"/>
      <w:pPr>
        <w:ind w:left="5910" w:hanging="360"/>
      </w:pPr>
      <w:rPr>
        <w:rFonts w:ascii="Courier New" w:hAnsi="Courier New" w:cs="Courier New" w:hint="default"/>
      </w:rPr>
    </w:lvl>
    <w:lvl w:ilvl="8" w:tplc="240A0005" w:tentative="1">
      <w:start w:val="1"/>
      <w:numFmt w:val="bullet"/>
      <w:lvlText w:val=""/>
      <w:lvlJc w:val="left"/>
      <w:pPr>
        <w:ind w:left="6630" w:hanging="360"/>
      </w:pPr>
      <w:rPr>
        <w:rFonts w:ascii="Wingdings" w:hAnsi="Wingdings" w:hint="default"/>
      </w:rPr>
    </w:lvl>
  </w:abstractNum>
  <w:abstractNum w:abstractNumId="4" w15:restartNumberingAfterBreak="0">
    <w:nsid w:val="306A08A0"/>
    <w:multiLevelType w:val="hybridMultilevel"/>
    <w:tmpl w:val="1FF09466"/>
    <w:lvl w:ilvl="0" w:tplc="240A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5" w15:restartNumberingAfterBreak="0">
    <w:nsid w:val="34DA4251"/>
    <w:multiLevelType w:val="hybridMultilevel"/>
    <w:tmpl w:val="BF0A5E6E"/>
    <w:lvl w:ilvl="0" w:tplc="46EAE092">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D09428D"/>
    <w:multiLevelType w:val="multilevel"/>
    <w:tmpl w:val="A83E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655422"/>
    <w:multiLevelType w:val="hybridMultilevel"/>
    <w:tmpl w:val="BCA8028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427A7888"/>
    <w:multiLevelType w:val="hybridMultilevel"/>
    <w:tmpl w:val="AA3EB464"/>
    <w:lvl w:ilvl="0" w:tplc="240A0001">
      <w:start w:val="1"/>
      <w:numFmt w:val="bullet"/>
      <w:lvlText w:val=""/>
      <w:lvlJc w:val="left"/>
      <w:pPr>
        <w:ind w:left="870" w:hanging="360"/>
      </w:pPr>
      <w:rPr>
        <w:rFonts w:ascii="Symbol" w:hAnsi="Symbol" w:hint="default"/>
      </w:rPr>
    </w:lvl>
    <w:lvl w:ilvl="1" w:tplc="240A0003" w:tentative="1">
      <w:start w:val="1"/>
      <w:numFmt w:val="bullet"/>
      <w:lvlText w:val="o"/>
      <w:lvlJc w:val="left"/>
      <w:pPr>
        <w:ind w:left="1590" w:hanging="360"/>
      </w:pPr>
      <w:rPr>
        <w:rFonts w:ascii="Courier New" w:hAnsi="Courier New" w:cs="Courier New" w:hint="default"/>
      </w:rPr>
    </w:lvl>
    <w:lvl w:ilvl="2" w:tplc="240A0005" w:tentative="1">
      <w:start w:val="1"/>
      <w:numFmt w:val="bullet"/>
      <w:lvlText w:val=""/>
      <w:lvlJc w:val="left"/>
      <w:pPr>
        <w:ind w:left="2310" w:hanging="360"/>
      </w:pPr>
      <w:rPr>
        <w:rFonts w:ascii="Wingdings" w:hAnsi="Wingdings" w:hint="default"/>
      </w:rPr>
    </w:lvl>
    <w:lvl w:ilvl="3" w:tplc="240A0001" w:tentative="1">
      <w:start w:val="1"/>
      <w:numFmt w:val="bullet"/>
      <w:lvlText w:val=""/>
      <w:lvlJc w:val="left"/>
      <w:pPr>
        <w:ind w:left="3030" w:hanging="360"/>
      </w:pPr>
      <w:rPr>
        <w:rFonts w:ascii="Symbol" w:hAnsi="Symbol" w:hint="default"/>
      </w:rPr>
    </w:lvl>
    <w:lvl w:ilvl="4" w:tplc="240A0003" w:tentative="1">
      <w:start w:val="1"/>
      <w:numFmt w:val="bullet"/>
      <w:lvlText w:val="o"/>
      <w:lvlJc w:val="left"/>
      <w:pPr>
        <w:ind w:left="3750" w:hanging="360"/>
      </w:pPr>
      <w:rPr>
        <w:rFonts w:ascii="Courier New" w:hAnsi="Courier New" w:cs="Courier New" w:hint="default"/>
      </w:rPr>
    </w:lvl>
    <w:lvl w:ilvl="5" w:tplc="240A0005" w:tentative="1">
      <w:start w:val="1"/>
      <w:numFmt w:val="bullet"/>
      <w:lvlText w:val=""/>
      <w:lvlJc w:val="left"/>
      <w:pPr>
        <w:ind w:left="4470" w:hanging="360"/>
      </w:pPr>
      <w:rPr>
        <w:rFonts w:ascii="Wingdings" w:hAnsi="Wingdings" w:hint="default"/>
      </w:rPr>
    </w:lvl>
    <w:lvl w:ilvl="6" w:tplc="240A0001" w:tentative="1">
      <w:start w:val="1"/>
      <w:numFmt w:val="bullet"/>
      <w:lvlText w:val=""/>
      <w:lvlJc w:val="left"/>
      <w:pPr>
        <w:ind w:left="5190" w:hanging="360"/>
      </w:pPr>
      <w:rPr>
        <w:rFonts w:ascii="Symbol" w:hAnsi="Symbol" w:hint="default"/>
      </w:rPr>
    </w:lvl>
    <w:lvl w:ilvl="7" w:tplc="240A0003" w:tentative="1">
      <w:start w:val="1"/>
      <w:numFmt w:val="bullet"/>
      <w:lvlText w:val="o"/>
      <w:lvlJc w:val="left"/>
      <w:pPr>
        <w:ind w:left="5910" w:hanging="360"/>
      </w:pPr>
      <w:rPr>
        <w:rFonts w:ascii="Courier New" w:hAnsi="Courier New" w:cs="Courier New" w:hint="default"/>
      </w:rPr>
    </w:lvl>
    <w:lvl w:ilvl="8" w:tplc="240A0005" w:tentative="1">
      <w:start w:val="1"/>
      <w:numFmt w:val="bullet"/>
      <w:lvlText w:val=""/>
      <w:lvlJc w:val="left"/>
      <w:pPr>
        <w:ind w:left="6630" w:hanging="360"/>
      </w:pPr>
      <w:rPr>
        <w:rFonts w:ascii="Wingdings" w:hAnsi="Wingdings" w:hint="default"/>
      </w:rPr>
    </w:lvl>
  </w:abstractNum>
  <w:abstractNum w:abstractNumId="9" w15:restartNumberingAfterBreak="0">
    <w:nsid w:val="4F85598E"/>
    <w:multiLevelType w:val="hybridMultilevel"/>
    <w:tmpl w:val="BCA802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0300918"/>
    <w:multiLevelType w:val="hybridMultilevel"/>
    <w:tmpl w:val="F87EC4C4"/>
    <w:lvl w:ilvl="0" w:tplc="240A0001">
      <w:start w:val="1"/>
      <w:numFmt w:val="bullet"/>
      <w:lvlText w:val=""/>
      <w:lvlJc w:val="left"/>
      <w:pPr>
        <w:ind w:left="870" w:hanging="360"/>
      </w:pPr>
      <w:rPr>
        <w:rFonts w:ascii="Symbol" w:hAnsi="Symbol" w:hint="default"/>
      </w:rPr>
    </w:lvl>
    <w:lvl w:ilvl="1" w:tplc="240A0003" w:tentative="1">
      <w:start w:val="1"/>
      <w:numFmt w:val="bullet"/>
      <w:lvlText w:val="o"/>
      <w:lvlJc w:val="left"/>
      <w:pPr>
        <w:ind w:left="1590" w:hanging="360"/>
      </w:pPr>
      <w:rPr>
        <w:rFonts w:ascii="Courier New" w:hAnsi="Courier New" w:cs="Courier New" w:hint="default"/>
      </w:rPr>
    </w:lvl>
    <w:lvl w:ilvl="2" w:tplc="240A0005" w:tentative="1">
      <w:start w:val="1"/>
      <w:numFmt w:val="bullet"/>
      <w:lvlText w:val=""/>
      <w:lvlJc w:val="left"/>
      <w:pPr>
        <w:ind w:left="2310" w:hanging="360"/>
      </w:pPr>
      <w:rPr>
        <w:rFonts w:ascii="Wingdings" w:hAnsi="Wingdings" w:hint="default"/>
      </w:rPr>
    </w:lvl>
    <w:lvl w:ilvl="3" w:tplc="240A0001" w:tentative="1">
      <w:start w:val="1"/>
      <w:numFmt w:val="bullet"/>
      <w:lvlText w:val=""/>
      <w:lvlJc w:val="left"/>
      <w:pPr>
        <w:ind w:left="3030" w:hanging="360"/>
      </w:pPr>
      <w:rPr>
        <w:rFonts w:ascii="Symbol" w:hAnsi="Symbol" w:hint="default"/>
      </w:rPr>
    </w:lvl>
    <w:lvl w:ilvl="4" w:tplc="240A0003" w:tentative="1">
      <w:start w:val="1"/>
      <w:numFmt w:val="bullet"/>
      <w:lvlText w:val="o"/>
      <w:lvlJc w:val="left"/>
      <w:pPr>
        <w:ind w:left="3750" w:hanging="360"/>
      </w:pPr>
      <w:rPr>
        <w:rFonts w:ascii="Courier New" w:hAnsi="Courier New" w:cs="Courier New" w:hint="default"/>
      </w:rPr>
    </w:lvl>
    <w:lvl w:ilvl="5" w:tplc="240A0005" w:tentative="1">
      <w:start w:val="1"/>
      <w:numFmt w:val="bullet"/>
      <w:lvlText w:val=""/>
      <w:lvlJc w:val="left"/>
      <w:pPr>
        <w:ind w:left="4470" w:hanging="360"/>
      </w:pPr>
      <w:rPr>
        <w:rFonts w:ascii="Wingdings" w:hAnsi="Wingdings" w:hint="default"/>
      </w:rPr>
    </w:lvl>
    <w:lvl w:ilvl="6" w:tplc="240A0001" w:tentative="1">
      <w:start w:val="1"/>
      <w:numFmt w:val="bullet"/>
      <w:lvlText w:val=""/>
      <w:lvlJc w:val="left"/>
      <w:pPr>
        <w:ind w:left="5190" w:hanging="360"/>
      </w:pPr>
      <w:rPr>
        <w:rFonts w:ascii="Symbol" w:hAnsi="Symbol" w:hint="default"/>
      </w:rPr>
    </w:lvl>
    <w:lvl w:ilvl="7" w:tplc="240A0003" w:tentative="1">
      <w:start w:val="1"/>
      <w:numFmt w:val="bullet"/>
      <w:lvlText w:val="o"/>
      <w:lvlJc w:val="left"/>
      <w:pPr>
        <w:ind w:left="5910" w:hanging="360"/>
      </w:pPr>
      <w:rPr>
        <w:rFonts w:ascii="Courier New" w:hAnsi="Courier New" w:cs="Courier New" w:hint="default"/>
      </w:rPr>
    </w:lvl>
    <w:lvl w:ilvl="8" w:tplc="240A0005" w:tentative="1">
      <w:start w:val="1"/>
      <w:numFmt w:val="bullet"/>
      <w:lvlText w:val=""/>
      <w:lvlJc w:val="left"/>
      <w:pPr>
        <w:ind w:left="6630" w:hanging="360"/>
      </w:pPr>
      <w:rPr>
        <w:rFonts w:ascii="Wingdings" w:hAnsi="Wingdings" w:hint="default"/>
      </w:rPr>
    </w:lvl>
  </w:abstractNum>
  <w:abstractNum w:abstractNumId="11" w15:restartNumberingAfterBreak="0">
    <w:nsid w:val="542B4417"/>
    <w:multiLevelType w:val="hybridMultilevel"/>
    <w:tmpl w:val="BCA802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CD5751"/>
    <w:multiLevelType w:val="multilevel"/>
    <w:tmpl w:val="30B8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2C1F38"/>
    <w:multiLevelType w:val="hybridMultilevel"/>
    <w:tmpl w:val="BCA802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C6A2461"/>
    <w:multiLevelType w:val="hybridMultilevel"/>
    <w:tmpl w:val="A8C628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66714537"/>
    <w:multiLevelType w:val="hybridMultilevel"/>
    <w:tmpl w:val="25FA5888"/>
    <w:lvl w:ilvl="0" w:tplc="6E0095C4">
      <w:start w:val="29"/>
      <w:numFmt w:val="bullet"/>
      <w:lvlText w:val="-"/>
      <w:lvlJc w:val="left"/>
      <w:pPr>
        <w:ind w:left="720" w:hanging="360"/>
      </w:pPr>
      <w:rPr>
        <w:rFonts w:ascii="Arial" w:eastAsia="Arial" w:hAnsi="Arial" w:cs="Aria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6A796AA8"/>
    <w:multiLevelType w:val="hybridMultilevel"/>
    <w:tmpl w:val="F93E5118"/>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17" w15:restartNumberingAfterBreak="0">
    <w:nsid w:val="6E393CEC"/>
    <w:multiLevelType w:val="multilevel"/>
    <w:tmpl w:val="F952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1518695">
    <w:abstractNumId w:val="5"/>
  </w:num>
  <w:num w:numId="2" w16cid:durableId="2045447556">
    <w:abstractNumId w:val="4"/>
  </w:num>
  <w:num w:numId="3" w16cid:durableId="2014137330">
    <w:abstractNumId w:val="14"/>
  </w:num>
  <w:num w:numId="4" w16cid:durableId="539050485">
    <w:abstractNumId w:val="3"/>
  </w:num>
  <w:num w:numId="5" w16cid:durableId="1366373380">
    <w:abstractNumId w:val="10"/>
  </w:num>
  <w:num w:numId="6" w16cid:durableId="36008299">
    <w:abstractNumId w:val="16"/>
  </w:num>
  <w:num w:numId="7" w16cid:durableId="441388495">
    <w:abstractNumId w:val="1"/>
  </w:num>
  <w:num w:numId="8" w16cid:durableId="362363554">
    <w:abstractNumId w:val="8"/>
  </w:num>
  <w:num w:numId="9" w16cid:durableId="1718163258">
    <w:abstractNumId w:val="12"/>
  </w:num>
  <w:num w:numId="10" w16cid:durableId="1251769818">
    <w:abstractNumId w:val="6"/>
  </w:num>
  <w:num w:numId="11" w16cid:durableId="1341158333">
    <w:abstractNumId w:val="17"/>
  </w:num>
  <w:num w:numId="12" w16cid:durableId="988904560">
    <w:abstractNumId w:val="15"/>
  </w:num>
  <w:num w:numId="13" w16cid:durableId="1687101041">
    <w:abstractNumId w:val="2"/>
  </w:num>
  <w:num w:numId="14" w16cid:durableId="999968780">
    <w:abstractNumId w:val="7"/>
  </w:num>
  <w:num w:numId="15" w16cid:durableId="1083601419">
    <w:abstractNumId w:val="0"/>
  </w:num>
  <w:num w:numId="16" w16cid:durableId="2011329205">
    <w:abstractNumId w:val="11"/>
  </w:num>
  <w:num w:numId="17" w16cid:durableId="1140684420">
    <w:abstractNumId w:val="13"/>
  </w:num>
  <w:num w:numId="18" w16cid:durableId="1842306385">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8D3"/>
    <w:rsid w:val="00057637"/>
    <w:rsid w:val="00074EE1"/>
    <w:rsid w:val="00096893"/>
    <w:rsid w:val="000B3385"/>
    <w:rsid w:val="000E6B47"/>
    <w:rsid w:val="00137A7B"/>
    <w:rsid w:val="00144910"/>
    <w:rsid w:val="00182AEE"/>
    <w:rsid w:val="001D62FE"/>
    <w:rsid w:val="001D7E11"/>
    <w:rsid w:val="002136CC"/>
    <w:rsid w:val="00233D6B"/>
    <w:rsid w:val="00255F6A"/>
    <w:rsid w:val="00256988"/>
    <w:rsid w:val="00266F6C"/>
    <w:rsid w:val="0027700A"/>
    <w:rsid w:val="002C479D"/>
    <w:rsid w:val="002C60A5"/>
    <w:rsid w:val="002D1564"/>
    <w:rsid w:val="002D7B26"/>
    <w:rsid w:val="002E0C54"/>
    <w:rsid w:val="002E2AB4"/>
    <w:rsid w:val="002F286D"/>
    <w:rsid w:val="00302114"/>
    <w:rsid w:val="003931F6"/>
    <w:rsid w:val="003C7AD9"/>
    <w:rsid w:val="003D434D"/>
    <w:rsid w:val="00415FFA"/>
    <w:rsid w:val="00430FB3"/>
    <w:rsid w:val="00431A4B"/>
    <w:rsid w:val="0043419F"/>
    <w:rsid w:val="00455523"/>
    <w:rsid w:val="00490755"/>
    <w:rsid w:val="00493199"/>
    <w:rsid w:val="004935F2"/>
    <w:rsid w:val="004A407A"/>
    <w:rsid w:val="004B303B"/>
    <w:rsid w:val="004C50EA"/>
    <w:rsid w:val="004E2CF5"/>
    <w:rsid w:val="00523A07"/>
    <w:rsid w:val="00553098"/>
    <w:rsid w:val="005535AC"/>
    <w:rsid w:val="0056178E"/>
    <w:rsid w:val="005757AE"/>
    <w:rsid w:val="00576F7F"/>
    <w:rsid w:val="005A1F26"/>
    <w:rsid w:val="005C314F"/>
    <w:rsid w:val="006406E5"/>
    <w:rsid w:val="00674345"/>
    <w:rsid w:val="00693036"/>
    <w:rsid w:val="006D6E2E"/>
    <w:rsid w:val="00712647"/>
    <w:rsid w:val="00724565"/>
    <w:rsid w:val="00746F19"/>
    <w:rsid w:val="007518CE"/>
    <w:rsid w:val="00782803"/>
    <w:rsid w:val="007953C2"/>
    <w:rsid w:val="007C497C"/>
    <w:rsid w:val="007D2A01"/>
    <w:rsid w:val="007E1579"/>
    <w:rsid w:val="007E275A"/>
    <w:rsid w:val="007F120C"/>
    <w:rsid w:val="00806A70"/>
    <w:rsid w:val="008376BC"/>
    <w:rsid w:val="00851B95"/>
    <w:rsid w:val="00863E0E"/>
    <w:rsid w:val="008927A6"/>
    <w:rsid w:val="008E506E"/>
    <w:rsid w:val="008E7A24"/>
    <w:rsid w:val="00903D55"/>
    <w:rsid w:val="00935704"/>
    <w:rsid w:val="0093692D"/>
    <w:rsid w:val="00961B19"/>
    <w:rsid w:val="009B58D3"/>
    <w:rsid w:val="009E6092"/>
    <w:rsid w:val="00A12FF0"/>
    <w:rsid w:val="00A652CF"/>
    <w:rsid w:val="00A8258C"/>
    <w:rsid w:val="00A87282"/>
    <w:rsid w:val="00AD6363"/>
    <w:rsid w:val="00AF50DC"/>
    <w:rsid w:val="00B1152A"/>
    <w:rsid w:val="00B234DE"/>
    <w:rsid w:val="00B37CCD"/>
    <w:rsid w:val="00B46E7F"/>
    <w:rsid w:val="00B47073"/>
    <w:rsid w:val="00B52D36"/>
    <w:rsid w:val="00B5412A"/>
    <w:rsid w:val="00B87E9B"/>
    <w:rsid w:val="00B925BB"/>
    <w:rsid w:val="00B95750"/>
    <w:rsid w:val="00BA2359"/>
    <w:rsid w:val="00BA5EE0"/>
    <w:rsid w:val="00BB3E4B"/>
    <w:rsid w:val="00C123DB"/>
    <w:rsid w:val="00C5608A"/>
    <w:rsid w:val="00C82C08"/>
    <w:rsid w:val="00CB322A"/>
    <w:rsid w:val="00CD00E8"/>
    <w:rsid w:val="00D013BE"/>
    <w:rsid w:val="00D450F3"/>
    <w:rsid w:val="00D57028"/>
    <w:rsid w:val="00D572BB"/>
    <w:rsid w:val="00D73CD6"/>
    <w:rsid w:val="00D93408"/>
    <w:rsid w:val="00DA446A"/>
    <w:rsid w:val="00DD10B5"/>
    <w:rsid w:val="00DE7B06"/>
    <w:rsid w:val="00E1106C"/>
    <w:rsid w:val="00E425AC"/>
    <w:rsid w:val="00E5357F"/>
    <w:rsid w:val="00E72753"/>
    <w:rsid w:val="00EB0B76"/>
    <w:rsid w:val="00ED6780"/>
    <w:rsid w:val="00EF780A"/>
    <w:rsid w:val="00F40360"/>
    <w:rsid w:val="00F4788D"/>
    <w:rsid w:val="00F57BC9"/>
    <w:rsid w:val="00F62649"/>
    <w:rsid w:val="00F628FD"/>
    <w:rsid w:val="00F738C2"/>
    <w:rsid w:val="00F917C0"/>
    <w:rsid w:val="00FA3D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A15453"/>
  <w15:docId w15:val="{EA8EF268-08D5-4906-BE33-A14CB7281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57028"/>
    <w:rPr>
      <w:rFonts w:ascii="Arial" w:eastAsia="Arial" w:hAnsi="Arial" w:cs="Arial"/>
      <w:lang w:val="es-ES"/>
    </w:rPr>
  </w:style>
  <w:style w:type="paragraph" w:styleId="Ttulo1">
    <w:name w:val="heading 1"/>
    <w:basedOn w:val="Normal"/>
    <w:link w:val="Ttulo1Car"/>
    <w:uiPriority w:val="1"/>
    <w:qFormat/>
    <w:rsid w:val="00863E0E"/>
    <w:pPr>
      <w:ind w:left="1060"/>
      <w:outlineLvl w:val="0"/>
    </w:pPr>
    <w:rPr>
      <w:b/>
      <w:bCs/>
      <w:sz w:val="24"/>
      <w:szCs w:val="24"/>
    </w:rPr>
  </w:style>
  <w:style w:type="paragraph" w:styleId="Ttulo2">
    <w:name w:val="heading 2"/>
    <w:basedOn w:val="Normal"/>
    <w:next w:val="Normal"/>
    <w:link w:val="Ttulo2Car"/>
    <w:uiPriority w:val="9"/>
    <w:semiHidden/>
    <w:unhideWhenUsed/>
    <w:qFormat/>
    <w:rsid w:val="00A8258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E425A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2"/>
    </w:pPr>
    <w:rPr>
      <w:b/>
      <w:bCs/>
      <w:sz w:val="24"/>
      <w:szCs w:val="24"/>
    </w:rPr>
  </w:style>
  <w:style w:type="paragraph" w:styleId="Prrafodelista">
    <w:name w:val="List Paragraph"/>
    <w:basedOn w:val="Normal"/>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D93408"/>
    <w:rPr>
      <w:rFonts w:ascii="Tahoma" w:hAnsi="Tahoma" w:cs="Tahoma"/>
      <w:sz w:val="16"/>
      <w:szCs w:val="16"/>
    </w:rPr>
  </w:style>
  <w:style w:type="character" w:customStyle="1" w:styleId="TextodegloboCar">
    <w:name w:val="Texto de globo Car"/>
    <w:basedOn w:val="Fuentedeprrafopredeter"/>
    <w:link w:val="Textodeglobo"/>
    <w:uiPriority w:val="99"/>
    <w:semiHidden/>
    <w:rsid w:val="00D93408"/>
    <w:rPr>
      <w:rFonts w:ascii="Tahoma" w:eastAsia="Arial" w:hAnsi="Tahoma" w:cs="Tahoma"/>
      <w:sz w:val="16"/>
      <w:szCs w:val="16"/>
      <w:lang w:val="es-ES"/>
    </w:rPr>
  </w:style>
  <w:style w:type="paragraph" w:styleId="Encabezado">
    <w:name w:val="header"/>
    <w:basedOn w:val="Normal"/>
    <w:link w:val="EncabezadoCar"/>
    <w:uiPriority w:val="99"/>
    <w:unhideWhenUsed/>
    <w:rsid w:val="00A87282"/>
    <w:pPr>
      <w:tabs>
        <w:tab w:val="center" w:pos="4419"/>
        <w:tab w:val="right" w:pos="8838"/>
      </w:tabs>
    </w:pPr>
  </w:style>
  <w:style w:type="character" w:customStyle="1" w:styleId="EncabezadoCar">
    <w:name w:val="Encabezado Car"/>
    <w:basedOn w:val="Fuentedeprrafopredeter"/>
    <w:link w:val="Encabezado"/>
    <w:uiPriority w:val="99"/>
    <w:rsid w:val="00A87282"/>
    <w:rPr>
      <w:rFonts w:ascii="Arial" w:eastAsia="Arial" w:hAnsi="Arial" w:cs="Arial"/>
      <w:lang w:val="es-ES"/>
    </w:rPr>
  </w:style>
  <w:style w:type="paragraph" w:styleId="Piedepgina">
    <w:name w:val="footer"/>
    <w:basedOn w:val="Normal"/>
    <w:link w:val="PiedepginaCar"/>
    <w:uiPriority w:val="99"/>
    <w:unhideWhenUsed/>
    <w:rsid w:val="00A87282"/>
    <w:pPr>
      <w:tabs>
        <w:tab w:val="center" w:pos="4419"/>
        <w:tab w:val="right" w:pos="8838"/>
      </w:tabs>
    </w:pPr>
  </w:style>
  <w:style w:type="character" w:customStyle="1" w:styleId="PiedepginaCar">
    <w:name w:val="Pie de página Car"/>
    <w:basedOn w:val="Fuentedeprrafopredeter"/>
    <w:link w:val="Piedepgina"/>
    <w:uiPriority w:val="99"/>
    <w:rsid w:val="00A87282"/>
    <w:rPr>
      <w:rFonts w:ascii="Arial" w:eastAsia="Arial" w:hAnsi="Arial" w:cs="Arial"/>
      <w:lang w:val="es-ES"/>
    </w:rPr>
  </w:style>
  <w:style w:type="character" w:customStyle="1" w:styleId="Ttulo1Car">
    <w:name w:val="Título 1 Car"/>
    <w:basedOn w:val="Fuentedeprrafopredeter"/>
    <w:link w:val="Ttulo1"/>
    <w:uiPriority w:val="1"/>
    <w:rsid w:val="00863E0E"/>
    <w:rPr>
      <w:rFonts w:ascii="Arial" w:eastAsia="Arial" w:hAnsi="Arial" w:cs="Arial"/>
      <w:b/>
      <w:bCs/>
      <w:sz w:val="24"/>
      <w:szCs w:val="24"/>
      <w:lang w:val="es-ES"/>
    </w:rPr>
  </w:style>
  <w:style w:type="table" w:styleId="Tablaconcuadrcula">
    <w:name w:val="Table Grid"/>
    <w:basedOn w:val="Tablanormal"/>
    <w:uiPriority w:val="39"/>
    <w:rsid w:val="00863E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A5EE0"/>
    <w:pPr>
      <w:widowControl/>
      <w:autoSpaceDE/>
      <w:autoSpaceDN/>
    </w:pPr>
    <w:rPr>
      <w:rFonts w:ascii="Times New Roman" w:eastAsiaTheme="minorHAnsi" w:hAnsi="Times New Roman" w:cs="Times New Roman"/>
      <w:sz w:val="24"/>
      <w:szCs w:val="24"/>
      <w:lang w:val="es-ES_tradnl" w:eastAsia="es-CO"/>
    </w:rPr>
  </w:style>
  <w:style w:type="character" w:customStyle="1" w:styleId="Ttulo2Car">
    <w:name w:val="Título 2 Car"/>
    <w:basedOn w:val="Fuentedeprrafopredeter"/>
    <w:link w:val="Ttulo2"/>
    <w:uiPriority w:val="9"/>
    <w:semiHidden/>
    <w:rsid w:val="00A8258C"/>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basedOn w:val="Fuentedeprrafopredeter"/>
    <w:link w:val="Ttulo3"/>
    <w:uiPriority w:val="9"/>
    <w:semiHidden/>
    <w:rsid w:val="00E425AC"/>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9F5FA-3315-4F54-B141-3F884BADB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3035</Words>
  <Characters>16694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hp</cp:lastModifiedBy>
  <cp:revision>2</cp:revision>
  <cp:lastPrinted>2026-02-18T15:15:00Z</cp:lastPrinted>
  <dcterms:created xsi:type="dcterms:W3CDTF">2026-03-09T22:12:00Z</dcterms:created>
  <dcterms:modified xsi:type="dcterms:W3CDTF">2026-03-09T22:12:00Z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2024-08-20T00:00:00Z</vt:filetime>
  </property>
  <property fmtid="{D5CDD505-2E9C-101B-9397-08002B2CF9AE}" pid="3" name="Creator">
    <vt:lpwstr>Microsoft Word</vt:lpwstr>
  </property>
  <property fmtid="{D5CDD505-2E9C-101B-9397-08002B2CF9AE}" pid="4" name="LastSaved">
    <vt:filetime>2024-11-18T00:00:00Z</vt:filetime>
  </property>
</Properties>
</file>