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right="49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ANEXO No. 18</w:t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PARA ACREDITACIÓN DE MIPYMES PERSONA JURÍDICA</w:t>
      </w:r>
    </w:p>
    <w:p w:rsidR="00000000" w:rsidDel="00000000" w:rsidP="00000000" w:rsidRDefault="00000000" w:rsidRPr="00000000" w14:paraId="00000003">
      <w:pPr>
        <w:spacing w:line="240" w:lineRule="auto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Opción 1.</w:t>
      </w:r>
    </w:p>
    <w:p w:rsidR="00000000" w:rsidDel="00000000" w:rsidP="00000000" w:rsidRDefault="00000000" w:rsidRPr="00000000" w14:paraId="00000005">
      <w:pPr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(Nombre de quienes acreditan – representante legal y revisor fiscal, si no está obligado a tener revisor fiscal debe firmar representante legal y contador) nos permitimos certificar bajo la gravedad de juramento que nos encontramos dentro l</w:t>
      </w:r>
      <w:r w:rsidDel="00000000" w:rsidR="00000000" w:rsidRPr="00000000">
        <w:rPr>
          <w:rFonts w:ascii="Tahoma" w:cs="Tahoma" w:eastAsia="Tahoma" w:hAnsi="Tahoma"/>
          <w:color w:val="000000"/>
          <w:sz w:val="20"/>
          <w:szCs w:val="20"/>
          <w:rtl w:val="0"/>
        </w:rPr>
        <w:t xml:space="preserve">os rangos de clasificación empresarial establecidos de conformidad con la Ley 590 de 2000 y el Decreto 1074 de 2015, o las normas que lo modifiquen, sustituyan o complementen 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así:</w:t>
      </w:r>
    </w:p>
    <w:p w:rsidR="00000000" w:rsidDel="00000000" w:rsidP="00000000" w:rsidRDefault="00000000" w:rsidRPr="00000000" w14:paraId="00000007">
      <w:pPr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49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20"/>
        <w:gridCol w:w="2843"/>
        <w:gridCol w:w="2834"/>
        <w:tblGridChange w:id="0">
          <w:tblGrid>
            <w:gridCol w:w="2820"/>
            <w:gridCol w:w="2843"/>
            <w:gridCol w:w="283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MICROEMPRESA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PEQUEÑA EMPRESA 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MEDIANA EMPRESA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E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(MARCAR CON UNA (X) LA CLASIFICACIÒN A LA CUAL PERTENEZCA LA CUAL DEBE COINCIDIR CON EL CERTIFICADO DE EXISTENCIA Y REPRESENTACIÓN LEGAL).</w:t>
      </w:r>
    </w:p>
    <w:p w:rsidR="00000000" w:rsidDel="00000000" w:rsidP="00000000" w:rsidRDefault="00000000" w:rsidRPr="00000000" w14:paraId="00000010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Firmado el: DD/MM/AA</w:t>
      </w:r>
    </w:p>
    <w:p w:rsidR="00000000" w:rsidDel="00000000" w:rsidP="00000000" w:rsidRDefault="00000000" w:rsidRPr="00000000" w14:paraId="00000013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Señale la fecha de suscripción de la declaración la cual no puede ser superior a 30 días calendario previos al cierre del proceso</w:t>
      </w:r>
    </w:p>
    <w:p w:rsidR="00000000" w:rsidDel="00000000" w:rsidP="00000000" w:rsidRDefault="00000000" w:rsidRPr="00000000" w14:paraId="00000015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Atentamente</w:t>
      </w:r>
    </w:p>
    <w:p w:rsidR="00000000" w:rsidDel="00000000" w:rsidP="00000000" w:rsidRDefault="00000000" w:rsidRPr="00000000" w14:paraId="0000001A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Nombre y Firma</w:t>
      </w:r>
    </w:p>
    <w:p w:rsidR="00000000" w:rsidDel="00000000" w:rsidP="00000000" w:rsidRDefault="00000000" w:rsidRPr="00000000" w14:paraId="0000001E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ANEXOS No. 18A</w:t>
      </w:r>
    </w:p>
    <w:p w:rsidR="00000000" w:rsidDel="00000000" w:rsidP="00000000" w:rsidRDefault="00000000" w:rsidRPr="00000000" w14:paraId="0000002C">
      <w:pPr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Opción 2.</w:t>
      </w:r>
    </w:p>
    <w:p w:rsidR="00000000" w:rsidDel="00000000" w:rsidP="00000000" w:rsidRDefault="00000000" w:rsidRPr="00000000" w14:paraId="0000002E">
      <w:pPr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PARA ACREDITACIÓN DE MIPYMES PERSONA NATURAL</w:t>
      </w:r>
    </w:p>
    <w:p w:rsidR="00000000" w:rsidDel="00000000" w:rsidP="00000000" w:rsidRDefault="00000000" w:rsidRPr="00000000" w14:paraId="00000030">
      <w:pPr>
        <w:spacing w:line="240" w:lineRule="auto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(Nombre de quienes acreditan y contador) nos permitimos certificar bajo la gravedad de juramento que nos encontramos dentro l</w:t>
      </w:r>
      <w:r w:rsidDel="00000000" w:rsidR="00000000" w:rsidRPr="00000000">
        <w:rPr>
          <w:rFonts w:ascii="Tahoma" w:cs="Tahoma" w:eastAsia="Tahoma" w:hAnsi="Tahoma"/>
          <w:color w:val="000000"/>
          <w:sz w:val="20"/>
          <w:szCs w:val="20"/>
          <w:rtl w:val="0"/>
        </w:rPr>
        <w:t xml:space="preserve">os rangos de clasificación empresarial establecidos de conformidad con la Ley 590 de 2000 y el Decreto 1074 de 2015, o las normas que lo modifiquen, sustituyan o complementen 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así mismo </w:t>
      </w:r>
      <w:r w:rsidDel="00000000" w:rsidR="00000000" w:rsidRPr="00000000">
        <w:rPr>
          <w:rFonts w:ascii="Tahoma" w:cs="Tahoma" w:eastAsia="Tahoma" w:hAnsi="Tahoma"/>
          <w:color w:val="000000"/>
          <w:sz w:val="20"/>
          <w:szCs w:val="20"/>
          <w:rtl w:val="0"/>
        </w:rPr>
        <w:t xml:space="preserve">adjuntamos copia del registro mercantil.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9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20"/>
        <w:gridCol w:w="2843"/>
        <w:gridCol w:w="2834"/>
        <w:tblGridChange w:id="0">
          <w:tblGrid>
            <w:gridCol w:w="2820"/>
            <w:gridCol w:w="2843"/>
            <w:gridCol w:w="283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3">
            <w:pPr>
              <w:jc w:val="center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MICROEMPRESA</w:t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center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PEQUEÑA EMPRESA </w:t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center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MEDIANA EMPRESA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6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(MARCAR CON UNA (X) LA CLASIFICACIÒN A LA CUAL PERTENEZCA LA CUAL DEBE COINCIDIR CON EL REGISTRO MERCANTIL APORTADO).</w:t>
      </w:r>
    </w:p>
    <w:p w:rsidR="00000000" w:rsidDel="00000000" w:rsidP="00000000" w:rsidRDefault="00000000" w:rsidRPr="00000000" w14:paraId="0000003B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Firmado el: DD/MM/AA</w:t>
      </w:r>
    </w:p>
    <w:p w:rsidR="00000000" w:rsidDel="00000000" w:rsidP="00000000" w:rsidRDefault="00000000" w:rsidRPr="00000000" w14:paraId="0000003E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Señale la fecha de suscripción de la declaración la cual no puede ser superior a 30 días calendario previos al cierre del proceso</w:t>
      </w:r>
    </w:p>
    <w:p w:rsidR="00000000" w:rsidDel="00000000" w:rsidP="00000000" w:rsidRDefault="00000000" w:rsidRPr="00000000" w14:paraId="00000040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Atentamente</w:t>
      </w:r>
    </w:p>
    <w:p w:rsidR="00000000" w:rsidDel="00000000" w:rsidP="00000000" w:rsidRDefault="00000000" w:rsidRPr="00000000" w14:paraId="00000045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Nombre y Firma</w:t>
      </w:r>
    </w:p>
    <w:p w:rsidR="00000000" w:rsidDel="00000000" w:rsidP="00000000" w:rsidRDefault="00000000" w:rsidRPr="00000000" w14:paraId="00000049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18" w:top="2432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mbria"/>
  <w:font w:name="Calibri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7">
    <w:pPr>
      <w:spacing w:line="240" w:lineRule="auto"/>
      <w:jc w:val="both"/>
      <w:rPr>
        <w:rFonts w:ascii="Calibri" w:cs="Calibri" w:eastAsia="Calibri" w:hAnsi="Calibri"/>
        <w:b w:val="1"/>
        <w:bCs w:val="1"/>
        <w:sz w:val="15"/>
        <w:szCs w:val="15"/>
      </w:rPr>
    </w:pPr>
    <w:r w:rsidDel="00000000" w:rsidR="00000000" w:rsidRPr="00000000">
      <w:rPr>
        <w:rFonts w:ascii="Calibri" w:cs="Calibri" w:eastAsia="Calibri" w:hAnsi="Calibri"/>
        <w:b w:val="1"/>
        <w:bCs w:val="1"/>
        <w:sz w:val="15"/>
        <w:szCs w:val="15"/>
        <w:rtl w:val="0"/>
      </w:rPr>
      <w:t xml:space="preserve">NOTA: La entidad procederá a la publicación de los Anexos en WORD. No obstante, se aclara que los formatos son diligenciables pero inmodificables en lo ya escrito y para todos los efectos, el formato que prevalecerá será aquél que fue publicado en formato PDF acompañando el Pliego de Condiciones Definitivo.</w:t>
    </w:r>
  </w:p>
  <w:p w:rsidR="00000000" w:rsidDel="00000000" w:rsidP="00000000" w:rsidRDefault="00000000" w:rsidRPr="00000000" w14:paraId="00000058">
    <w:pPr>
      <w:spacing w:line="240" w:lineRule="auto"/>
      <w:jc w:val="right"/>
      <w:rPr/>
    </w:pPr>
    <w:r w:rsidDel="00000000" w:rsidR="00000000" w:rsidRPr="00000000">
      <w:rPr>
        <w:sz w:val="18"/>
        <w:szCs w:val="18"/>
      </w:rPr>
      <w:drawing>
        <wp:inline distB="0" distT="0" distL="0" distR="0">
          <wp:extent cx="1355573" cy="654199"/>
          <wp:effectExtent b="0" l="0" r="0" t="0"/>
          <wp:docPr descr="C:\Users\sandra.sierra\Downloads\Logo Bogota_Mesa de trabajo 1.png" id="18" name="image2.png"/>
          <a:graphic>
            <a:graphicData uri="http://schemas.openxmlformats.org/drawingml/2006/picture">
              <pic:pic>
                <pic:nvPicPr>
                  <pic:cNvPr descr="C:\Users\sandra.sierra\Downloads\Logo Bogota_Mesa de trabajo 1.png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55573" cy="654199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0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1833089</wp:posOffset>
          </wp:positionH>
          <wp:positionV relativeFrom="paragraph">
            <wp:posOffset>-266698</wp:posOffset>
          </wp:positionV>
          <wp:extent cx="1736884" cy="979781"/>
          <wp:effectExtent b="0" l="0" r="0" t="0"/>
          <wp:wrapNone/>
          <wp:docPr id="1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36884" cy="979781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51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5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Fonts w:ascii="Calibri" w:cs="Calibri" w:eastAsia="Calibri" w:hAnsi="Calibri"/>
        <w:sz w:val="16"/>
        <w:szCs w:val="16"/>
        <w:rtl w:val="0"/>
      </w:rPr>
      <w:t xml:space="preserve">Convocatoria Pública N° </w:t>
    </w:r>
    <w:r w:rsidDel="00000000" w:rsidR="00000000" w:rsidRPr="00000000">
      <w:rPr>
        <w:sz w:val="16"/>
        <w:szCs w:val="16"/>
        <w:rtl w:val="0"/>
      </w:rPr>
      <w:t xml:space="preserve">CP-004-2026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6">
    <w:pPr>
      <w:jc w:val="right"/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Fonts w:ascii="Calibri" w:cs="Calibri" w:eastAsia="Calibri" w:hAnsi="Calibri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aconcuadrcula">
    <w:name w:val="Table Grid"/>
    <w:basedOn w:val="Tablanormal"/>
    <w:uiPriority w:val="39"/>
    <w:rsid w:val="001774B7"/>
    <w:pPr>
      <w:spacing w:line="240" w:lineRule="auto"/>
    </w:pPr>
    <w:rPr>
      <w:rFonts w:asciiTheme="minorHAnsi" w:cstheme="minorBidi" w:eastAsiaTheme="minorHAnsi" w:hAnsiTheme="minorHAnsi"/>
      <w:lang w:eastAsia="en-US" w:val="es-CO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Encabezado">
    <w:name w:val="header"/>
    <w:basedOn w:val="Normal"/>
    <w:link w:val="EncabezadoCar"/>
    <w:uiPriority w:val="99"/>
    <w:unhideWhenUsed w:val="1"/>
    <w:rsid w:val="001774B7"/>
    <w:pPr>
      <w:tabs>
        <w:tab w:val="center" w:pos="4419"/>
        <w:tab w:val="right" w:pos="8838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1774B7"/>
  </w:style>
  <w:style w:type="paragraph" w:styleId="Piedepgina">
    <w:name w:val="footer"/>
    <w:basedOn w:val="Normal"/>
    <w:link w:val="PiedepginaCar"/>
    <w:uiPriority w:val="99"/>
    <w:unhideWhenUsed w:val="1"/>
    <w:rsid w:val="001774B7"/>
    <w:pPr>
      <w:tabs>
        <w:tab w:val="center" w:pos="4419"/>
        <w:tab w:val="right" w:pos="8838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1774B7"/>
  </w:style>
  <w:style w:type="table" w:styleId="a1" w:customStyle="1">
    <w:basedOn w:val="TableNormal0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2" w:customStyle="1">
    <w:basedOn w:val="TableNormal0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3" w:customStyle="1">
    <w:basedOn w:val="TableNormal0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4" w:customStyle="1">
    <w:basedOn w:val="TableNormal0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5" w:customStyle="1">
    <w:basedOn w:val="TableNormal0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13505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val="es-CO"/>
    </w:rPr>
  </w:style>
  <w:style w:type="table" w:styleId="Table1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77K3TsFEjTYrhhEKlm38SSdG2yg==">CgMxLjA4AGo2ChRzdWdnZXN0LnkyeHdmemZyMTFjdRIeTHVpc2EgRmVybmFuZGEgTW9yYSBHdXRpw6lycmV6ajYKFHN1Z2dlc3QuZzg5cGx2ZnZ0bm4yEh5MdWlzYSBGZXJuYW5kYSBNb3JhIEd1dGnDqXJyZXpyITFGMHVzVENXOXVkNmpKWVJHQzNNOGNLNVM0VlVqT1BxUQ==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2023-02-07T17:03:00Z</dcterms:created>
</cp:coreProperties>
</file>