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5DA819CB" w:rsidR="00630C1D" w:rsidRDefault="000475B9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GOBERNACION DEL TOLIMA </w:t>
      </w:r>
    </w:p>
    <w:p w14:paraId="5F3181F0" w14:textId="442BF8E9" w:rsidR="00630C1D" w:rsidRPr="005C5649" w:rsidRDefault="000475B9" w:rsidP="00630C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3 entre calles 10 y 11 </w:t>
      </w:r>
    </w:p>
    <w:p w14:paraId="0952CC9A" w14:textId="1B0C3D4A" w:rsidR="00630C1D" w:rsidRDefault="000475B9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Ibagué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2F572FE" w14:textId="7448B1F1" w:rsidR="00CD7AD0" w:rsidRPr="001F21F3" w:rsidRDefault="001F21F3" w:rsidP="00630C1D">
      <w:pPr>
        <w:pStyle w:val="InviasNormal"/>
        <w:spacing w:before="0" w:after="0"/>
        <w:rPr>
          <w:b/>
          <w:bCs/>
          <w:sz w:val="18"/>
          <w:szCs w:val="18"/>
          <w:u w:val="single"/>
        </w:rPr>
      </w:pPr>
      <w:r w:rsidRPr="001F21F3">
        <w:rPr>
          <w:rStyle w:val="normaltextrun"/>
          <w:b/>
          <w:bCs/>
          <w:color w:val="000000"/>
          <w:sz w:val="20"/>
          <w:szCs w:val="22"/>
          <w:shd w:val="clear" w:color="auto" w:fill="FFFFFF"/>
        </w:rPr>
        <w:t>“CONSTRUCCIÓN PRIMERA FASE SEDE PRINCIPAL INSTITUCIÓN EDUCATIVA SANTA ROSA DE LIMA DEL MUNICIPIO DE SUAREZ- TOLIMA”.</w:t>
      </w: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 (se exceptúa las sociedades anónimas abiertas), ni a mí, se nos ha declarado responsables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734C7" w14:textId="77777777" w:rsidR="00560CFB" w:rsidRDefault="00560CFB" w:rsidP="00D97E04">
      <w:pPr>
        <w:spacing w:before="0" w:after="0"/>
      </w:pPr>
      <w:r>
        <w:separator/>
      </w:r>
    </w:p>
  </w:endnote>
  <w:endnote w:type="continuationSeparator" w:id="0">
    <w:p w14:paraId="0C26F89F" w14:textId="77777777" w:rsidR="00560CFB" w:rsidRDefault="00560CFB" w:rsidP="00D97E04">
      <w:pPr>
        <w:spacing w:before="0" w:after="0"/>
      </w:pPr>
      <w:r>
        <w:continuationSeparator/>
      </w:r>
    </w:p>
  </w:endnote>
  <w:endnote w:type="continuationNotice" w:id="1">
    <w:p w14:paraId="3AFEB9DE" w14:textId="77777777" w:rsidR="00560CFB" w:rsidRDefault="00560C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2E6B9" w14:textId="77777777" w:rsidR="00560CFB" w:rsidRDefault="00560CFB" w:rsidP="00D97E04">
      <w:pPr>
        <w:spacing w:before="0" w:after="0"/>
      </w:pPr>
      <w:r>
        <w:separator/>
      </w:r>
    </w:p>
  </w:footnote>
  <w:footnote w:type="continuationSeparator" w:id="0">
    <w:p w14:paraId="411EEDEA" w14:textId="77777777" w:rsidR="00560CFB" w:rsidRDefault="00560CFB" w:rsidP="00D97E04">
      <w:pPr>
        <w:spacing w:before="0" w:after="0"/>
      </w:pPr>
      <w:r>
        <w:continuationSeparator/>
      </w:r>
    </w:p>
  </w:footnote>
  <w:footnote w:type="continuationNotice" w:id="1">
    <w:p w14:paraId="5FAF833B" w14:textId="77777777" w:rsidR="00560CFB" w:rsidRDefault="00560CF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475B9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21F3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0CFB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C3A08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1376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PORTATIL</cp:lastModifiedBy>
  <cp:revision>4</cp:revision>
  <cp:lastPrinted>2020-11-14T07:07:00Z</cp:lastPrinted>
  <dcterms:created xsi:type="dcterms:W3CDTF">2022-08-03T21:01:00Z</dcterms:created>
  <dcterms:modified xsi:type="dcterms:W3CDTF">2025-03-30T17:53:00Z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