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C0D" w:rsidRPr="00371C0D" w:rsidRDefault="00371C0D" w:rsidP="00371C0D">
      <w:pPr>
        <w:widowControl w:val="0"/>
        <w:tabs>
          <w:tab w:val="left" w:pos="5085"/>
        </w:tabs>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ANEXO 2</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 xml:space="preserve">ESPECIFICACIONES TÉCNICAS DE OBLIGATORIO CUMPLIMIENTO </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ARMENIA. __________ de ________________de ________</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 xml:space="preserve">EL suscrito _____________ oferente certifica el cumplimiento del objeto de la presente solicitud, de acuerdo a los requerimientos de especificaciones técnicas  </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779"/>
        <w:gridCol w:w="4787"/>
        <w:gridCol w:w="947"/>
        <w:gridCol w:w="762"/>
        <w:gridCol w:w="1038"/>
      </w:tblGrid>
      <w:tr w:rsidR="009B6196" w:rsidRPr="009B6196" w:rsidTr="009B6196">
        <w:trPr>
          <w:trHeight w:val="20"/>
        </w:trPr>
        <w:tc>
          <w:tcPr>
            <w:tcW w:w="0" w:type="auto"/>
            <w:gridSpan w:val="6"/>
            <w:shd w:val="clear" w:color="000000" w:fill="C6E0B4"/>
            <w:vAlign w:val="center"/>
            <w:hideMark/>
          </w:tcPr>
          <w:p w:rsidR="009B6196" w:rsidRPr="009B6196" w:rsidRDefault="009B6196" w:rsidP="009B6196">
            <w:pPr>
              <w:rPr>
                <w:sz w:val="18"/>
                <w:szCs w:val="18"/>
                <w:lang w:val="es-CO" w:eastAsia="es-CO"/>
              </w:rPr>
            </w:pPr>
            <w:r w:rsidRPr="009B6196">
              <w:rPr>
                <w:sz w:val="18"/>
                <w:szCs w:val="18"/>
                <w:lang w:val="es-CO" w:eastAsia="es-CO"/>
              </w:rPr>
              <w:t xml:space="preserve">ESPECIFICACIONES TECNICAS </w:t>
            </w:r>
          </w:p>
        </w:tc>
      </w:tr>
      <w:tr w:rsidR="009B6196" w:rsidRPr="009B6196" w:rsidTr="009B6196">
        <w:trPr>
          <w:trHeight w:val="20"/>
        </w:trPr>
        <w:tc>
          <w:tcPr>
            <w:tcW w:w="0" w:type="auto"/>
            <w:shd w:val="clear" w:color="000000" w:fill="C6E0B4"/>
            <w:noWrap/>
            <w:vAlign w:val="center"/>
            <w:hideMark/>
          </w:tcPr>
          <w:p w:rsidR="009B6196" w:rsidRPr="009B6196" w:rsidRDefault="009B6196" w:rsidP="009B6196">
            <w:pPr>
              <w:rPr>
                <w:sz w:val="18"/>
                <w:szCs w:val="18"/>
                <w:lang w:val="es-CO" w:eastAsia="es-CO"/>
              </w:rPr>
            </w:pPr>
            <w:r w:rsidRPr="009B6196">
              <w:rPr>
                <w:sz w:val="18"/>
                <w:szCs w:val="18"/>
                <w:lang w:val="es-CO" w:eastAsia="es-CO"/>
              </w:rPr>
              <w:t>ITEM</w:t>
            </w:r>
          </w:p>
        </w:tc>
        <w:tc>
          <w:tcPr>
            <w:tcW w:w="0" w:type="auto"/>
            <w:shd w:val="clear" w:color="000000" w:fill="C6E0B4"/>
            <w:noWrap/>
            <w:vAlign w:val="center"/>
            <w:hideMark/>
          </w:tcPr>
          <w:p w:rsidR="009B6196" w:rsidRPr="009B6196" w:rsidRDefault="009B6196" w:rsidP="009B6196">
            <w:pPr>
              <w:rPr>
                <w:sz w:val="18"/>
                <w:szCs w:val="18"/>
                <w:lang w:val="es-CO" w:eastAsia="es-CO"/>
              </w:rPr>
            </w:pPr>
            <w:r w:rsidRPr="009B6196">
              <w:rPr>
                <w:sz w:val="18"/>
                <w:szCs w:val="18"/>
                <w:lang w:val="es-CO" w:eastAsia="es-CO"/>
              </w:rPr>
              <w:t xml:space="preserve">CUPS </w:t>
            </w:r>
          </w:p>
        </w:tc>
        <w:tc>
          <w:tcPr>
            <w:tcW w:w="0" w:type="auto"/>
            <w:shd w:val="clear" w:color="000000" w:fill="C6E0B4"/>
            <w:noWrap/>
            <w:vAlign w:val="center"/>
            <w:hideMark/>
          </w:tcPr>
          <w:p w:rsidR="009B6196" w:rsidRPr="009B6196" w:rsidRDefault="009B6196" w:rsidP="009B6196">
            <w:pPr>
              <w:rPr>
                <w:sz w:val="18"/>
                <w:szCs w:val="18"/>
                <w:lang w:val="es-CO" w:eastAsia="es-CO"/>
              </w:rPr>
            </w:pPr>
            <w:r w:rsidRPr="009B6196">
              <w:rPr>
                <w:sz w:val="18"/>
                <w:szCs w:val="18"/>
                <w:lang w:val="es-CO" w:eastAsia="es-CO"/>
              </w:rPr>
              <w:t>DESCRIPCION DEL SERVICIO</w:t>
            </w:r>
          </w:p>
        </w:tc>
        <w:tc>
          <w:tcPr>
            <w:tcW w:w="0" w:type="auto"/>
            <w:shd w:val="clear" w:color="000000" w:fill="C6E0B4"/>
            <w:vAlign w:val="center"/>
            <w:hideMark/>
          </w:tcPr>
          <w:p w:rsidR="009B6196" w:rsidRPr="009B6196" w:rsidRDefault="009B6196" w:rsidP="009B6196">
            <w:pPr>
              <w:rPr>
                <w:sz w:val="18"/>
                <w:szCs w:val="18"/>
                <w:lang w:val="es-CO" w:eastAsia="es-CO"/>
              </w:rPr>
            </w:pPr>
            <w:r w:rsidRPr="009B6196">
              <w:rPr>
                <w:sz w:val="18"/>
                <w:szCs w:val="18"/>
                <w:lang w:val="es-CO" w:eastAsia="es-CO"/>
              </w:rPr>
              <w:t xml:space="preserve">UNIDAD DE MEDIDA </w:t>
            </w:r>
          </w:p>
        </w:tc>
        <w:tc>
          <w:tcPr>
            <w:tcW w:w="0" w:type="auto"/>
            <w:shd w:val="clear" w:color="000000" w:fill="C6E0B4"/>
            <w:noWrap/>
            <w:vAlign w:val="center"/>
            <w:hideMark/>
          </w:tcPr>
          <w:p w:rsidR="009B6196" w:rsidRPr="009B6196" w:rsidRDefault="009B6196" w:rsidP="009B6196">
            <w:pPr>
              <w:rPr>
                <w:sz w:val="18"/>
                <w:szCs w:val="18"/>
                <w:lang w:val="es-CO" w:eastAsia="es-CO"/>
              </w:rPr>
            </w:pPr>
            <w:r w:rsidRPr="009B6196">
              <w:rPr>
                <w:sz w:val="18"/>
                <w:szCs w:val="18"/>
                <w:lang w:val="es-CO" w:eastAsia="es-CO"/>
              </w:rPr>
              <w:t>CUMPLE</w:t>
            </w:r>
          </w:p>
        </w:tc>
        <w:tc>
          <w:tcPr>
            <w:tcW w:w="0" w:type="auto"/>
            <w:shd w:val="clear" w:color="000000" w:fill="C6E0B4"/>
            <w:noWrap/>
            <w:vAlign w:val="center"/>
            <w:hideMark/>
          </w:tcPr>
          <w:p w:rsidR="009B6196" w:rsidRPr="009B6196" w:rsidRDefault="009B6196" w:rsidP="009B6196">
            <w:pPr>
              <w:rPr>
                <w:sz w:val="18"/>
                <w:szCs w:val="18"/>
                <w:lang w:val="es-CO" w:eastAsia="es-CO"/>
              </w:rPr>
            </w:pPr>
            <w:r w:rsidRPr="009B6196">
              <w:rPr>
                <w:sz w:val="18"/>
                <w:szCs w:val="18"/>
                <w:lang w:val="es-CO" w:eastAsia="es-CO"/>
              </w:rPr>
              <w:t xml:space="preserve">NO CUMPLE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906494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 HIDROXILASA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903105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FÓLICO [FOLATOS] EN SUERO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906483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GLUTÁMICO DECARBOXILASA ANTICUERPO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903111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LÁCTICO [L-LACTATO]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903110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LÁCTICO [L-LACTATO]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903112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ACIDO PIRUVICO [PIRUVATO]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ÚRICO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ÚRICO EN SUERO U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905201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VALPROICO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905202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VALPROICO LIBRE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903113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ÁCIDO VANILMANDÉLICO [VMA]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ADENOSIN DEAMINASA [ADA]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AGLUTININAS AL FRÍO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902053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AGREGACIÓN PLAQUETARIA CON RISTOCETINA 3 DILUCIONES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AGREGACIÓN PLAQUETARIA CURVA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ALBUMINA EN SUERO U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ALCOHOL ETÍLICO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ALCOHOL ETÍLICO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ALDOLASA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904801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ALDOSTERONA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ALFA 1 GLICOPROTEÍNA ÁCIDA U OROMUCOIDE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ALFA FETOPROTEÍNA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903611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ALUMINIO EN SUERO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AMILASA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AMILASA EN SUERO U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903871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AMILASAENORINAPARCIAL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908309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xml:space="preserve">AMINOÁCIDOS CUALITATIVOS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908338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AMINOÁCIDOS CUANTITATIVOS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903602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AMONIO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904501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ANDROSTENEDIONA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904001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ANGIOTENSINA II</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901002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ANTIBIOGRAMA CONCENTRACIÓN MÍNIMA INHIBITORIA METODO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ANTICOAGULANTE LÚPICO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906470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ACUAPORINA 4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906492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ANTI RECEPTOR DE TSH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906440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ANTINUCLEARES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ANTINUCLEARES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HETEROFILOS MANUAL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911003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IRREGULARES DETECCION (COOMBS INDIRECTO, RASTREO ANTICUERPOS IRREGULARES, PRUEBA DE ANTIGLOBULINA INDIRECTA ESCRUTINIO DE ANTICUERPOS IRREGULARES) POR MICROTECNICA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911004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IRREGULARES DETECCIÓN (COOMBS INDIRECTO, RASTREO ANTICUERPOS IRREGULARES, PRUEBA DE ANTIGLOBULINA INDIRECTA, ESCRUTINIO DE ANTICUERPOS IRREGULARES) EN TUBO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911001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IRREGULARES TITULACION POR MICROTECNICA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ANTICUERPOS NUCLEARES EXTRACTABLES TOTALES [ENA] SS-A [Ro] SS-B [La] RNP y Sm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ANTIESTREPTOLISINA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 ANTITROMBINA III (CONCENTRACIÓN)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45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 CARCINOEMBRIONARIO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 DE CÁNCER DE MAMA [CA 15-3]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 DE CÁNCER DE OVARIO [CA 125]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 DE CÁNCER DE TUBO DIGESTIVO [CA 19-9]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 DEL FACTOR VON WILLEBRAND</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 ESPECÍFICO DE PRÓSTATA FRACCIÓN LIBRE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 ESPECÍFICO DE PRÓSTATA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906303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ANTÍGENOS BACTERIANOS MANUAL 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906304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ANTÍGENOS FEBRILES MANUAL 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ANTITROMBINA III FUNCIONAL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APOLIPOPROTEÍNAS A1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APOLIPOPROTEÍNAS B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908330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ARILSULFATASA A ACTIVIDAD</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906139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ASCA AC. IGG SACCHAROMYCES CEREVISIAE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59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907001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AZUCARES REDUCTORES EN HECES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901101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BACILOSCOPIA COLORACIÓN ÁCIDO ALCOHOL-RESISTENTE [ZIEHL-NEELSEN]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905204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BARBITÚRICOS SEMICUANTITATIVO MANUAL 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BCR/ABL TRANSLOCACIÓN DE GENES CUALITATIVO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BCR/ABL TRANSLOCACIÓN DE GENES CUANTITATIVO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905306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BENZODIACEPINAS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905305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BENZODIACEPINAS CUANTITATIVAS AUTOMATIZADO  INCLUYE :DIAZEPAN, CLONAZEPAN, LORAZEPAN, DESALQUILFLUORAZEPAN, OXAZEPAN O NORDIAZEPAN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906480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BETA 2 GLICOPROTEÍNA I Ig 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906481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BETA 2 GLICOPROTEÍNA I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68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906482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BETA 2 GLICOPROTEÍNA I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69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BETA 2 MICROGLOBULINA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BICARBONATO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BILIRRUBINAS TOTAL Y DIRECTA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CALCIO AUTOMATIZADO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903873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CALCIO EN ORINA PARCIAL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903604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CALCIO IÓNICO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CALCIO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CALCITONINA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CÁLCULO RENAL ANÁLISIS FÍSICO-QUÍMICO CUANTITATIVO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906851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CALPROTECTINA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79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CANNABINOIDES MANUAL 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CAPACIDAD DE COMBINACIÓN DEL HIERRO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905206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CARBAMAZEPINA CUANTITATIVA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CARDIOLIPINA ANTICUERPOS Ig 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CARDIOLIPINA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CARDIOLIPINA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CARIOTIPO CON BANDEO G</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CARIOTIPO CON BANDEO Q</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CARIOTIPO CON BANDEO RT</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CARIOTIPO PARA ESTADOS LEUCÉMICOS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CATECOLAMINAS FRACCIONADAS O DIFERENCIADAS (ADRENALINA [EPINEFRINA] Y NORADRENALINA [NOREPINEFRINA]) EN ORINA DE 24 H</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CATECOLAMINAS FRACCIONADAS O DIFERENCIADAS (ADRENALINA [EPINEFRINA] Y NORADRENALINA [NOREPINEFRINA]) EN PLASMA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CATECOLAMINAS TOTALES EN ORINA DE 24 H</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CATECOLAMINAS TOTALES EN PLASMA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902101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CÉLULAS L.E.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CÉLULAS PARIETALES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95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CERULOPLASMINA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Chlamydia trachomatis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Chlamydia trachomatis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Chlamydia trachomatis ANTICUERPOS TOTALES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905502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CICLOSPORINA A O METABOLITOS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Citomegalovirus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Citomegalovirus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CITOPLASMA DE NEUTRÓFILOS ANTICUERPOS TOTALES [C ANCA O P ANCA]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903052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CITRATOS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906466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CITRULINA ANTICUERPOS [ANTI PÉPTIDO CÍCLICO CITRULINADO]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CLORO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CLORO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903880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CLORO EN ORINA PARCIAL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901502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Clostridium TOXINA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COCAÍNA O METABOLITOS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COLESTEROL DE ALTA DENSIDAD</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COLESTEROL DE BAJA DENSIDAD [LDL]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COLESTEROL DE BAJA DENSIDAD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COLESTEROL TOTAL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901107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COLORACIÓN GRAM Y LECTURA PARA CUALQUIER MUESTRA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901109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COLORACIÓN TINTA CHINA Y LECTURA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COMPLEMENTO C1Q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COMPLEMENTO HEMOLÍTICO AL 50% [CH 50] MANUAL 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COMPLEMENTO SÉRICO C3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COMPLEMENTO SÉRICO C4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911010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COOMBS DIRECTO CUALITATIVO EN TUBO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121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911009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COOMBS DIRECTO CUALITATIVO POR MICROTECNICA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COPROCULTIVO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907002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COPROLÓGICO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907003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COPROLÓGICO POR CONCENTRACIÓN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907004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COPROSCÓPICO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904806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CORTISOL (DOS MUESTRAS AM-PM)</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904812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CORTISOL AM</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904805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CORTISOL DIFERENTES MUESTRAS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904807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CORTISOL LIBRE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904813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CORTISOL PM</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CREATIN QUINASA (FRACCIÓN MB) SEMIAUTOMATIZADA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CREATIN QUINASA TOTAL [CK-CPK]</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CREATININA DEPURACIÓN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CREATININA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903876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CREATININA EN ORINA PARCIAL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903895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CREATININA EN SUERO U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CRIOGLOBULINAS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CUERPOS CETÓNICOS O CETONAS EN ORINA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CUERPOS CETÓNICOS O CETONAS EN SANGRE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CULTIVO ESPECIAL PARA OTROS MICROORGANISMOS EN CUALQUIER MUESTRA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CULTIVO PARA HONGOS MICOSIS PROFUNDA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CULTIVO PARA HONGOS MICOSIS SUPERFICIAL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CULTIVO PARA MICROORGANISMOS ANAEROBIOS DE CUALQUIER MUESTRA DIFERENTE A MÉDULAÓSEA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CULTIVO PARA MICROORGANISMOS EN CUALQUIER MUESTRA DIFERENTE A MEDULA OSEA ORINA Y HECES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904808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DEHIDROEPINANDROSTERONA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904809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DEHIDROEPINANDROSTERONA SULFATO [EPINANDROSTERONA - DHEA-SO4] CADA MUESTRA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Dengue ANTICUERPOS Ig G</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Dengue ANTICUERPOS Ig M</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149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DEOXIPIRIDINOLINA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150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903828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DESHIDROGENASA LÁCTICA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908890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DETECCION Virus del Papiloma Humano POR PRUEBAS MOLECULARES (ESPECIFICO)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905603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DIGOXINA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904605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DIHIDROTESTOSTERONA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DILUCIONES DE TIEMPO DE PROTROMBINA (TP CRUZADO O ANTICOAGULANTE CIRCULANTE)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DILUCIONES DE TIEMPO DE TROMBOPLASTINA PARCIAL (TTP CRUZADO O ANTICOAGULANTE CIRCULANTE)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902104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DIMERO D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DNA n ANTICUERPOS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DNA n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159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DROGAS DE ABUSO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904720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ELASTASA PANCREÁTICA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ELECTROFORESIS DE LIPOPROTEÍNAS SEMIAUTOMATIZADO Y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ELECTROFORESIS DE PROTEINAS SEMIAUTOMATIZADO Y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904002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ENZIMA CONVERTIDORA DE ANGIOTENSINA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EOSINÓFILOS EN MOCO NASAL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Epstein-Barr ANTICUERPOS Ig G (CÁPSULA EB-VCA-G)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Epstein-Barr ANTICUERPOS Ig M (CÁPSULA EB-VCA-M)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902106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ERITROPOYETINA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ERITROSEDIMENTACIÓN [VELOCIDAD SEDIMENTACIÓN GLOBULAR - VSG]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169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907201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ESPERMOGRAMA BÁSICO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904503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ESTRADIOL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904505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ESTRIOL LIBRE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904506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ESTRÓGENOS (ESTRADIOL 17 BETA)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901304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EXAMEN DIRECTO FRESCO DE CUALQUIER MUESTRA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901305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EXAMEN DIRECTO PARA HONGOS (KOH)</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EXTENDIDO DE SANGRE PERIFÉRICA ESTUDIO DE MORFOLOGÍA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F2 (FACTOR II O PROTROMBINA) MUTACIÓN G20210A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177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DE LEIDEN MUTACIÓN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II DE LA COAGULACIÓN CUANTIFICACIÓN [PROTROMBINA]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179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INTRÍNSECO ANTICUERPOS SEMIAUTOMATIZADO Y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IX DE LA COAGULACIÓN [CHRISTMAS O PTC]</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REUMATOIDEO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REUMATOIDEO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V DE LA COAGULACION [LABIL O PROACELERINA]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VII DE LA COAGULACIÓN [ESTABLE O PROCONVERTINA]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VIII DE LA COAGULACIÓN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X [STUART PROWER]</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XI [PTA]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XII [FACTOR DE HAGEMAN]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189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FACTOR XIII [FSF FACTOR ESTABILIZANTE DE LA FIBRINA O TIEMPO DE LISIS COÁGULO]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908316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FENILALANINA CUANTITATIVA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905213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FENITOÍNA TOTAL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905214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FENOBARBITAL NIVELES SÉRICOS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FERRITINA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FIBRINÓGENO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FOSFATASA ÁCIDA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FOSFATASA ÁCIDA FRACCIÓN PROSTÁTICA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FOSFATASA ALCALINA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FOSFATASA ALCALINA ESPECÍFICA DE HUESO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199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FOSFOLÍPIDOS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FOSFOLÍPIDOS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FÓSFORO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903875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FÓSFORO EN ORINA PARCIAL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FÓSFORO EN SUERO U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204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902107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FRAGILIDAD OSMÓTICA DE ERITROCITOS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907005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FROTIS RECTAL (IDENTIFICACIÓN DE TROFOZOITOS)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GAMMA GLUTAMIL TRANSFERASA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GASES ARTERIALES (EN REPOSO O EN EJERCICIO)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908328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GLICOSAMINOGLICANOS [MUCOPOLISACÁRIDOS] CUALITATIVOS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GLOBULINA TRANSPORTADORA DE TIROXINA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904701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GLUCAGÓN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902109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GLUCOSA 6 FOSFATO DESHIDROGENASA CUANTITATIVA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903840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GLUCOSA EN ORINA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GLUCOSA EN SUERO U OTRO FLUIDO DIFERENTE A ORINA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903842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GLUCOSA PRE Y POST CARGA DE GLUCOSA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903845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GLUCOSA TEST O’ SULLIVAN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904508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GONADOTROPINA CORIÓNICA SUBUNIDAD BETA CUALITATIVA PRUEBA DE EMBARAZO EN ORINA O SUERO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906625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GONADOTROPINA CORIÓNICA SUBUNIDAD BETA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907006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GRASAS NEUTRAS EN HECES [SUDÁN III]</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HAPTOGLOBINA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Helicobacter pylori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Helicobacter pylori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906256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Helicobacter pylori ANTIGENO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Helicobacter pylori CULTIVO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HEMATOCRITO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911017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HEMOCLASIFICACIÓN SISTEMA ABO DIRECTA [HEMOCLASIFICACIÓN GLOBULAR] POR MICROTÉCNICA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HEMOCULTIVO AEROBIO AUTOMATIZADO CADA MUESTRA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HEMOGLOBINA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902110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HEMOGLOBINA A 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HEMOGLOBINA GLICOSILADA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xml:space="preserve">HEMOGRAMA IV (HEMOGLOBINA HEMATOCRITO RECUENTO DE ERITROCITOS ÍNDICES ERITROCITARIOS LEUCOGRAMA </w:t>
            </w:r>
            <w:r w:rsidRPr="009B6196">
              <w:rPr>
                <w:sz w:val="18"/>
                <w:szCs w:val="18"/>
                <w:lang w:val="es-CO" w:eastAsia="es-CO"/>
              </w:rPr>
              <w:lastRenderedPageBreak/>
              <w:t>RECUENTO DE PLAQUETAS ÍNDICES PLAQUETARIOS Y MORFOLOGÍA ELECTRÓNICA E HISTOGRAMA)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231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HEMOPARÁSITOS EXTENDIDO DE GOTA GRUESA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A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A ANTICUERPOS TOTALES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ANTICUERPOS CENTRAL Ig M [ANTI-CORE HBC-M]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ANTICUERPOS CENTRAL TOTALES [ANTI-CORE HBc]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ANTICUERPOS DNA POLIMERASA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ANTICUERPOS E [ANTI-HBe]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ANTICUERPOS S [ANTI-HBs]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906317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ANTÍGENO DE SUPERFICIE [Ag HBs]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906318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ANTÍGENO e [Ag HBe]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908806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CARGA VIRAL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908866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B IDENTIFICACIÓN REACCIÓN EN CADENA DE LA POLIMERASA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C ANTICUERPO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908807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C CARGA VIRAL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908833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C GENOTIPO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C PRUEBA CONFIRMATORIA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delta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Hepatitis delta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249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Herpes I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Herpes I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Herpes II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252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Herpes II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904509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HIDROXIPROGESTERONA 17 ALFA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HIERRO TOTAL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HOMOCISTEÍNA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904103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ADRENOCORTICOTRÓPICA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904511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ANTIMULLERIANA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904104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DE CRECIMIENTO [SOMATOTRÓPICA]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259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904205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DEL CRECIMIENTO [SOMATOTRÓPICA] PRE Y POST ESTÍMULO CLONIDINA CADA MUESTRA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904207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DEL CRECIMIENTO [SOMATOTRÓPICA] PRE Y POST ESTÍMULO GLUCOSA CADA MUESTRA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ESTIMULANTE DEL TIROIDES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ESTIMULANTE DEL TIROIDES ULTRASENSIBLE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904105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FOLÍCULO ESTIMULANTE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904107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LUTEINIZANTE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906467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PARATIROIDEA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HORMONA PARATIROIDEA MOLÉCULA INTACTA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HTLV-I Y II ANTICUERPOS TOTALES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Influenza TIPO A ANTICUERPOS Ig G</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269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Influenza TIPO A ANTICUERPOS Ig M</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Influenza TIPO B ANTICUERPOS Ig M</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904404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INHIBINA B</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INMUNOFIJACIÓN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INMUNOFIJACIÓN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 A [Ig A]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 D [Ig D]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 E [Ig E]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 E [Ig E] ESPECÍFICA (DOSIFICACIÓN CADA ALERGENO)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278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 G [Ig G]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279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 IgG Subclases (IgG1 – IgG2 – IgG3 – IgG4)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 M [Ig M]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INMUNOGLOBULINAS CADENAS LIVIANAS KAPPA Y LAMBDA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906842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INMUNOGLOBULINAS CADENAS LIVIANAS LIBRES KAPPA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INMUNOGLOBULINAS CADENAS LIVIANAS LIBRES LAMBDA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904704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INSULINA (CADA MUESTRA)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INSULINA ANTICUERPOS ISLOTES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INSULINA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904711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INSULINA CURVA DE 2 HORAS (3 MUESTRAS: 0 60 Y 120 MINUTOS)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904705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INSULINA LIBRE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289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904702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INSULINA PRE Y POST GLUCOSA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903605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IONOGRAMA [CLORO SODIO POTASIO Y BICARBONATO O CALCIO]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Jo1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901326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Leishmania EXAMEN DIRECTO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Leptospira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Leptospira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901311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Leptospira SEROTIPIFICACION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906711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LINFOCITOS B (CD19 Y CD20)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906712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LINFOCITOS T CD3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906714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LINFOCITOS T CD4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299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906721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LINFOCITOS T CD8 POR INMUNOFLUORESCENCIA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906720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LINFOCITOS T CD8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906744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LINFOCITOS T CUANTIFICACIÓN CD3 CD4 CD8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903847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LIPASA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LIPOPROTEÍNA 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304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903851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LÍQUIDO PERITONEAL (EXAMEN FÍSICO Y CITOQUÍMICO CON DETECCIÓN DE ERITROCITOS RECUENTO Y MORFOLOGÍA DE LEUCOCITOS GLUCOSA PROTEÍNAS Y AMILASA)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905312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LITIO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903855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MAGNESIO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903854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MAGNESIO EN SUERO U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903062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MEDICION DE GASES EN SANGRE VENOSA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MERCURIO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METADONA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METALES PESADOS CADA UNO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903059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METANEFRINAS FRACCIONADAS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903068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METANEFRINAS FRACCIONADAS EN PLASMA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903067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METANEFRINAS LIBRES EN PLASMA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METANEFRINAS TOTALES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908426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xml:space="preserve">Metilen Tetrahidrofolato Reductasa (MTHFR)- Mutacion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MICROALBUMINURIA AUTOMATIZADA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MICROALBUMINURIA AUTOMATIZADA EN ORINA PARCIAL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MIOGLOBINA EN ORINA O EN SUERO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MIOGLOBINA EN SUERO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MITOCONDRIA ANTICUERPOS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902069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MULTIMEROS DEL FACTOR DE VON WILLEBRAND: (VWF:MA)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MÚSCULO LISO ANTICUERPOS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Mycobacterium tuberculosis CULTIVO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908873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Mycobacterium tuberculosis IDENTIFICACIÓN REACCIÓN EN CADENA DE LA POLIMERASA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908885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Mycobacterium tuberculosis PRUEBAS DE SENSIBILIDAD POR PRUEBAS MOLECULARES (ESPECIFICO)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903856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NITRÓGENO UREICO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903857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NITRÓGENO UREICO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905106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NIVEL DE INHIBIDORES INDIRECTOS DEL FACTOR Xa (HEPARINA DE BAJO PESO MOLECULAR)</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905801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NIVEL DE SUSTANCIA TERAPÉUTICA (ESPECÍFICA)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331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905740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OPIÁCEOS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OSMOLARIDAD EN ORINA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OSMOLARIDAD EN SUERO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OSTEOCALCINA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908350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OTROS METABOLITOS DETERMINACIÓN (ESPECÍFICO)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OXALATOS EN ORINA O EN SANGRE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907007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OXIUROS IDENTIFICACIÓN PERIANAL [CINTA ADHESIVA O PRUEBA DE GRAHAM]</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Parotiditis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906258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Parotiditis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903066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PEPTIDO ATRIAL NATRIURETICO [BNP] [PEPTIDO CEREBRAL NATRIURETICO]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904706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PÉPTIDO C</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906325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Pneumocystis carinii ANTÍGENO MANUAL O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PORFIRINAS CUANTITATIVAS EN ORINA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PORFIRINAS TOTALES EN SANGRE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PORFOBILINÓGENO CUANTITATIVO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POTASIO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903859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POTASIO EN SUERO U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PREALBÚMINA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349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903065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 PÉPTIDO ATRIAL NATRIURÉTICO [PRO-BNP] (PÉPTIDO CEREBRAL NATRIURÉTICO)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PROCALCITONINA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904510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PROGESTERONA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904108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PROLACTINA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904109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PROLACTINA (MEZCLA DE TRES MUESTRAS)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 C DE LA COAGULACIÓN ANTÍGENO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 C REACTIVA ALTA PRECISIÓN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 C REACTIVA MANUAL O SEMIAUTOMATIZADO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 S DE LA COAGULACIÓN ACTIVIDAD</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358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 S DE LA COAGULACIÓN ANTÍGENO LIBRE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359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 S DE LA COAGULACIÓN ANTÍGENO TOTAL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903042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 TRANSPORTADORA DE HORMONAS SEXUALES [PTHS]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904710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 TRANSPORTADORA DE LA SOMATOMEDINA C /IGFBP3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907103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PROTEÍNAS DE BENCE JONES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PROTEÍNAS DIFERENCIADAS [ALBUMINA-GLOBULINA]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PROTEÍNAS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903874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PROTEÍNAS TOTALES EN ORINA PARCIAL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PROTEÍNAS TOTALES EN SUERO Y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PRUEBA CONFIRMATORIA TIEMPO VENENO DE VÍBORA DE RUSSELL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PRUEBA DE ALIENTO [13 C UREA] PARA Helicobacter pilory</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369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902121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PRUEBA DE CICLAJE [CÉLULAS FALCIFORMES O DREPANOCITOS]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903886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PRUEBA DE TOLERANCIA A LA GLUCOSA POR 2 HORAS (3 MUESTRAS: 0 60 Y 120 MINUTOS)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903887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PRUEBA DE TOLERANCIA A LA GLUCOSA POR 2 HORAS (4 MUESTRAS: 0 30 60 Y 120 MINUTOS)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903888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PRUEBA DE TOLERANCIA A LA GLUCOSA POR 2 HORAS (5 MUESTRAS: 0 30 60 90 Y 120 MINUTOS)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903891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PRUEBA DE TOLERANCIA A LA GLUCOSA POR 4 HORAS (7 MUESTRAS: 0 30 60 90 120 180 Y 240 MINUTOS)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906915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PRUEBA NO TREPONÉMICA MANUAL</w:t>
            </w:r>
          </w:p>
        </w:tc>
        <w:tc>
          <w:tcPr>
            <w:tcW w:w="0" w:type="auto"/>
            <w:shd w:val="clear" w:color="000000" w:fill="FFFFFF"/>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9068343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rApi m 1 FOSFOLIPASA A2-APIS MELLIFERA</w:t>
            </w:r>
          </w:p>
        </w:tc>
        <w:tc>
          <w:tcPr>
            <w:tcW w:w="0" w:type="auto"/>
            <w:shd w:val="clear" w:color="000000" w:fill="FFFFFF"/>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RECUENTO DE PLAQUETAS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902223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RECUENTO DE RETICULOCITOS METODO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908337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RELACIÓN LACTATO/PIRUVATO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379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904005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RENINA ACTIVIDAD PLASMÁTICA</w:t>
            </w:r>
          </w:p>
        </w:tc>
        <w:tc>
          <w:tcPr>
            <w:tcW w:w="0" w:type="auto"/>
            <w:shd w:val="clear" w:color="000000" w:fill="FFFFFF"/>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904004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RENINA TOTAL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RESISTENCIA A LA PROTEÍNA C ACTIVADA (ASOCIADA A FACTOR V)</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RETRACCIÓN DE COÁGULO</w:t>
            </w:r>
          </w:p>
        </w:tc>
        <w:tc>
          <w:tcPr>
            <w:tcW w:w="0" w:type="auto"/>
            <w:shd w:val="clear" w:color="000000" w:fill="FFFFFF"/>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906453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RNP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906327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Rotavirus ANTÍGENOS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385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Rubeola ANTICUERPOS Ig G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Rubeola ANTICUERPOS Ig M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905755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SALICILATOS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907008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SANGRE OCULTA EN MATERIA FECAL [GUAYACO O EQUIVALENTE]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389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906245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Sarampión ANTICUERPOS Ig G SEMIAUTOMATIZADO O AUTOMATIZADO</w:t>
            </w:r>
          </w:p>
        </w:tc>
        <w:tc>
          <w:tcPr>
            <w:tcW w:w="0" w:type="auto"/>
            <w:shd w:val="clear" w:color="000000" w:fill="FFFFFF"/>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SarampiOn ANTICUERPOS Ig M SEMIAUTOMATIZADO O AUTOMATIZADO</w:t>
            </w:r>
          </w:p>
        </w:tc>
        <w:tc>
          <w:tcPr>
            <w:tcW w:w="0" w:type="auto"/>
            <w:shd w:val="clear" w:color="000000" w:fill="FFFFFF"/>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903044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SATURACION DE TRANSFERRINA</w:t>
            </w:r>
          </w:p>
        </w:tc>
        <w:tc>
          <w:tcPr>
            <w:tcW w:w="0" w:type="auto"/>
            <w:shd w:val="clear" w:color="000000" w:fill="FFFFFF"/>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906455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SCL-70 ANTICUERPOS SEMIAUTOMATIZADO O AUTOMATIZADO</w:t>
            </w:r>
          </w:p>
        </w:tc>
        <w:tc>
          <w:tcPr>
            <w:tcW w:w="0" w:type="auto"/>
            <w:shd w:val="clear" w:color="000000" w:fill="FFFFFF"/>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906456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Sm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SODIO EN ORINA DE 24 HORAS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903872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SODIO EN ORINA PARCIAL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SODIO EN SUERO U OTROS FLUIDOS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904101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SOMATOMEDINA C [FACTOR I DE CRECIMIENTO SIMILAR A LA INSULINA O IGF-1]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906454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SSA [Ro] ANTICUERPOS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399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SSB [La]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905503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TACROLIMUS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906268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TEST DE AVIDEZ ANTICUERPOS Ig G Rubeola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906134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TEST DE AVIDEZ ANTICUERPOS Ig G Toxoplasma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904601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TESTOSTERONA LIBRE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904602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TESTOSTERONA TOTAL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TIEMPO DE COAGULACIÓN</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902045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TIEMPO DE PROTROMBINA [TP]</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TIEMPO DE SANGRÍA [IVY O DUKE]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902047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TIEMPO DE SANGRÍA ESTANDARIZADO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902048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TIEMPO DE TROMBINA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902049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TIEMPO DE TROMBOPLASTINA PARCIAL [TTP]</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411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906517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TIPIFICACIÓN ANTÍGENO LEUCOCITARIO HUMANO LOCUS B27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TIROGLOBULINA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906457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TIROIDEOS COLOIDALES ANTICUERPOS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906458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TIROIDEOS MICROSOMALES ANTICUERPOS (TIROIDEOS PEROXIDASA ANTICUERPOS)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906463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TIROIDEOS TIROGLOBULÍNICOS ANTICUERPOS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TIROXINA LIBRE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TIROXINA TOTAL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906126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Toxoplasma gondii ANTICUERPOS Ig A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419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906127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Toxoplasma gondii ANTICUERPOS Ig G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906129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Toxoplasma gondii ANTICUERPOS Ig M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TRANSAMINASA GLUTÁMICO OXALACÉTICA [ASPARTATO AMINO TRANSFERASA]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TRANSAMINASA GLUTÁMICO-PIRÚVICA [ALANINO AMINO TRANSFERASA]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903046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TRANSFERRINA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906039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Treponema pallidum ANTICUERPOS (PRUEBA TREPONEMICA) MANUAL O SEMIAUTOMATIZADA O AUTOMATIZADA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TRIGLICERIDOS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904924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TRIYODOTIRONINA LIBRE</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904925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TRIYODOTIRONINA TOTAL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TROPONINA I CUANTITATIVA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903439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TROPONINA T CUANTITATIVA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906131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Trypanosoma cruzi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906133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Trypanosoma cruzi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906132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Trypanosoma cruzi ANTICUERPOS MANUAL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860205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TUBERCULINA PRUEBA [DE MANTOUX]</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903869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UREA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907106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UROANÁLISIS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901236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UROCULTIVO (ANTIBIOGRAMA CONCENTRACIÓN MÍNIMA INHIBITORIA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lastRenderedPageBreak/>
              <w:t>437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906247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Varicela zoster ANTICUERPOS Ig G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906248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Varicela zoster ANTICUERPOS Ig M SEMIAUTOMATIZADO O AUTOMATIZADO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439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906249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Virus de Inmunodeficiencia Humana 1 Y 2 ANTICUERPOS</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908832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Virus de Inmunodeficiencia Humana CARGA VIRAL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906250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Virus de Inmunodeficiencia Humana PRUEBA CONFIRMATORIA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906329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Virus Sincitial Respiratorio ANTÍGENO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A [RETINOL]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B1 [TIAMINA]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B12 [CIANOCOBALAMINA]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903704</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B2 [RIBOFLAVINA]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903705</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B6 [PIRIDOXINA]</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C [ACIDO ASCORBICO]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449</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903707</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D 125 DIHIDROXI [D2-D3] [CALCIFIDOL]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450</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903706</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D 25 HIDROXI TOTAL [D2-D3] [CALCIFEROL]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451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E [TOCOFEROL]</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452</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903711</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VITAMINA K</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r w:rsidR="009B6196" w:rsidRPr="009B6196" w:rsidTr="009B6196">
        <w:trPr>
          <w:trHeight w:val="20"/>
        </w:trPr>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453</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903608</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ZINC</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SERVICIO</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c>
          <w:tcPr>
            <w:tcW w:w="0" w:type="auto"/>
            <w:vAlign w:val="center"/>
            <w:hideMark/>
          </w:tcPr>
          <w:p w:rsidR="009B6196" w:rsidRPr="009B6196" w:rsidRDefault="009B6196" w:rsidP="009B6196">
            <w:pPr>
              <w:rPr>
                <w:sz w:val="18"/>
                <w:szCs w:val="18"/>
                <w:lang w:val="es-CO" w:eastAsia="es-CO"/>
              </w:rPr>
            </w:pPr>
            <w:r w:rsidRPr="009B6196">
              <w:rPr>
                <w:sz w:val="18"/>
                <w:szCs w:val="18"/>
                <w:lang w:val="es-CO" w:eastAsia="es-CO"/>
              </w:rPr>
              <w:t> </w:t>
            </w:r>
          </w:p>
        </w:tc>
      </w:tr>
    </w:tbl>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tabs>
          <w:tab w:val="left" w:pos="1134"/>
          <w:tab w:val="left" w:pos="8647"/>
        </w:tabs>
        <w:spacing w:after="0" w:line="240" w:lineRule="auto"/>
        <w:contextualSpacing/>
        <w:rPr>
          <w:rFonts w:ascii="Arial Narrow" w:eastAsia="Times New Roman" w:hAnsi="Arial Narrow" w:cs="Arial"/>
          <w:lang w:val="es-CO" w:eastAsia="es-CO"/>
        </w:rPr>
      </w:pP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 xml:space="preserve">OFERENTE                                            </w:t>
      </w: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 xml:space="preserve">CC                                           </w:t>
      </w: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FIRMA</w:t>
      </w:r>
    </w:p>
    <w:p w:rsidR="00371C0D" w:rsidRPr="00371C0D" w:rsidRDefault="00371C0D" w:rsidP="00371C0D">
      <w:pPr>
        <w:widowControl w:val="0"/>
        <w:autoSpaceDE w:val="0"/>
        <w:autoSpaceDN w:val="0"/>
        <w:adjustRightInd w:val="0"/>
        <w:spacing w:after="0" w:line="240" w:lineRule="auto"/>
        <w:rPr>
          <w:rFonts w:ascii="Arial Narrow" w:eastAsia="Times New Roman" w:hAnsi="Arial Narrow" w:cs="Arial"/>
          <w:b/>
          <w:sz w:val="24"/>
          <w:szCs w:val="24"/>
          <w:lang w:val="es-CO" w:eastAsia="es-CO"/>
        </w:rPr>
      </w:pPr>
    </w:p>
    <w:p w:rsidR="00371C0D" w:rsidRPr="00371C0D" w:rsidRDefault="00371C0D" w:rsidP="00371C0D">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Default="00371C0D"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9B6196" w:rsidRDefault="009B6196"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9B6196" w:rsidRDefault="009B6196"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lastRenderedPageBreak/>
        <w:t>CARTA DE PRESENTACIÓN DE LA PROPUESTA.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Default="00371C0D" w:rsidP="009B6196">
      <w:pPr>
        <w:spacing w:after="200" w:line="276"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 xml:space="preserve">Referencia: </w:t>
      </w:r>
      <w:r w:rsidRPr="00371C0D">
        <w:rPr>
          <w:rFonts w:ascii="Arial Narrow" w:eastAsia="Times New Roman" w:hAnsi="Arial Narrow" w:cs="Arial"/>
          <w:sz w:val="20"/>
          <w:szCs w:val="20"/>
          <w:lang w:val="es-CO" w:eastAsia="es-CO"/>
        </w:rPr>
        <w:t xml:space="preserve">Presentación de propuesta para el proceso de selección </w:t>
      </w:r>
      <w:r w:rsidR="009B6196" w:rsidRPr="009B6196">
        <w:rPr>
          <w:rFonts w:ascii="Arial Narrow" w:eastAsia="HelveticaNeueLTStd-Th" w:hAnsi="Arial Narrow" w:cs="HelveticaNeueLTStd-Th"/>
          <w:b/>
          <w:bCs/>
          <w:sz w:val="16"/>
          <w:szCs w:val="16"/>
          <w:lang w:val="es-CO" w:eastAsia="es-CO"/>
        </w:rPr>
        <w:t>PROCESO DE MINIMA CUANTIA No. 164-DISANEJC/CENACARMENIA-2026 CUYO OBJETO ES CONTRATAR LA PRESTACION DE SERVICIOS DE LABORATORIO CLÍNICO ESPECIALIZADO PARA LOS USUARIOS Y BENEFICIARIOS DEL SUBSISTEMA DE SALUD DE LAS FUERZAS MILITARES DEL ESTABLECIMIENTO DE SANIDAD MILITAR BAS08 EN ARMENIA</w:t>
      </w:r>
      <w:r w:rsidR="009B6196">
        <w:rPr>
          <w:rFonts w:ascii="Arial Narrow" w:eastAsia="HelveticaNeueLTStd-Th" w:hAnsi="Arial Narrow" w:cs="HelveticaNeueLTStd-Th"/>
          <w:b/>
          <w:bCs/>
          <w:sz w:val="16"/>
          <w:szCs w:val="16"/>
          <w:lang w:val="es-CO" w:eastAsia="es-CO"/>
        </w:rPr>
        <w:t xml:space="preserve"> </w:t>
      </w:r>
      <w:r w:rsidRPr="00371C0D">
        <w:rPr>
          <w:rFonts w:ascii="Arial Narrow" w:eastAsia="Calibri" w:hAnsi="Arial Narrow" w:cs="Arial"/>
          <w:b/>
          <w:bCs/>
          <w:sz w:val="20"/>
          <w:szCs w:val="20"/>
          <w:lang w:val="es-CO" w:eastAsia="es-CO"/>
        </w:rPr>
        <w:t>convocado</w:t>
      </w:r>
      <w:r w:rsidRPr="00371C0D">
        <w:rPr>
          <w:rFonts w:ascii="Arial Narrow" w:eastAsia="Times New Roman" w:hAnsi="Arial Narrow" w:cs="Arial"/>
          <w:sz w:val="20"/>
          <w:szCs w:val="20"/>
          <w:lang w:val="es-CO" w:eastAsia="es-CO"/>
        </w:rPr>
        <w:t xml:space="preserve"> por la CENTRAL ADMINISTRATIVA Y CONTABLE REGIONAL ARMENIA</w:t>
      </w:r>
    </w:p>
    <w:p w:rsidR="00371C0D" w:rsidRPr="00371C0D" w:rsidRDefault="00371C0D" w:rsidP="00371C0D">
      <w:pPr>
        <w:spacing w:after="0" w:line="276"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sz w:val="20"/>
          <w:szCs w:val="20"/>
          <w:lang w:val="es-CO" w:eastAsia="es-CO"/>
        </w:rPr>
        <w:t>.El suscrito, identificado como aparece al pie de mi firma, en calidad de __________me permito presentar propuesta seria, formal e irrevocable para participar en el proceso de selección ,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w:t>
      </w:r>
      <w:r>
        <w:rPr>
          <w:rFonts w:ascii="Arial Narrow" w:eastAsia="Times New Roman" w:hAnsi="Arial Narrow" w:cs="Arial"/>
          <w:sz w:val="20"/>
          <w:szCs w:val="20"/>
          <w:lang w:val="es-CO" w:eastAsia="es-CO"/>
        </w:rPr>
        <w:t>ero y especificaciones técnicas</w:t>
      </w:r>
      <w:r w:rsidRPr="00371C0D">
        <w:rPr>
          <w:rFonts w:ascii="Arial Narrow" w:eastAsia="Times New Roman" w:hAnsi="Arial Narrow" w:cs="Arial"/>
          <w:sz w:val="20"/>
          <w:szCs w:val="20"/>
          <w:lang w:val="es-CO" w:eastAsia="es-CO"/>
        </w:rPr>
        <w:t>En relación con la propuesta que presento, manifiesto lo siguiente: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que represento conoce y acepta el contenido de la invitación pública, sus Anexos y Formularios, así como el de cada uno de las adendas al mismo.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propuesta que presento es irrevocable, incondicional, y obliga en su integridad al proponente que represento.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nos comprometemos a proveer a la CENTRAL ADMINISTRATIVA Y CONTABLE “CENAC – ARMENIA”, en caso de resultar adjudicatarios del presente proceso de contratación, Los Bienes o sevicios 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la responsabilidad que nos concierne en el sentido de conocer técnicamente las características y especificaciones del servicio  que nos obligamos a prestar; así como de los BIENES 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lastRenderedPageBreak/>
        <w:t>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Manifestamos y declaramos que nuestra propuesta no contiene ningún tipo de información confidencial o privada de acuerdo con la ley colombiana y, en consecuencia, consideramos que la CENTRAL ADMINISTRATIVA Y CONTABLE “CENAC REGIONAL ARMENIA” se encuentra facultado para  revelar dicha información sin reserva alguna, a partir de la fecha de apertura de las propuestas, a sus agentes o asesores, a los demás OFERENTES o participantes en el proceso de selección.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presente propuesta consta de (No. folios) folios distribuidos en (No de fólderes que conforma la propuesta) fólderes.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recibiremos notificaciones en: Dirección. Teléfonos' fax. Correo electrónico.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Cordialmente,_________________________________</w:t>
      </w:r>
    </w:p>
    <w:p w:rsidR="00371C0D" w:rsidRPr="009B6196" w:rsidRDefault="00371C0D" w:rsidP="009B6196">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(Firma del </w:t>
      </w:r>
      <w:r w:rsidR="009B6196">
        <w:rPr>
          <w:rFonts w:ascii="Arial Narrow" w:eastAsia="Times New Roman" w:hAnsi="Arial Narrow" w:cs="Arial"/>
          <w:sz w:val="20"/>
          <w:szCs w:val="20"/>
          <w:lang w:val="es-CO" w:eastAsia="es-CO"/>
        </w:rPr>
        <w:t>representante legal del OFERENTE</w:t>
      </w:r>
      <w:bookmarkStart w:id="0" w:name="_GoBack"/>
      <w:bookmarkEnd w:id="0"/>
    </w:p>
    <w:p w:rsidR="009B6196" w:rsidRPr="00371C0D" w:rsidRDefault="009B6196" w:rsidP="00371C0D">
      <w:pPr>
        <w:spacing w:after="200" w:line="276" w:lineRule="auto"/>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t>DATOS BENEFICIARIO CUENTA SIIF</w:t>
      </w:r>
    </w:p>
    <w:tbl>
      <w:tblPr>
        <w:tblW w:w="5000" w:type="pct"/>
        <w:tblCellMar>
          <w:left w:w="70" w:type="dxa"/>
          <w:right w:w="70" w:type="dxa"/>
        </w:tblCellMar>
        <w:tblLook w:val="0000" w:firstRow="0" w:lastRow="0" w:firstColumn="0" w:lastColumn="0" w:noHBand="0" w:noVBand="0"/>
      </w:tblPr>
      <w:tblGrid>
        <w:gridCol w:w="1842"/>
        <w:gridCol w:w="767"/>
        <w:gridCol w:w="1182"/>
        <w:gridCol w:w="921"/>
        <w:gridCol w:w="1700"/>
        <w:gridCol w:w="1321"/>
        <w:gridCol w:w="1085"/>
      </w:tblGrid>
      <w:tr w:rsidR="00371C0D" w:rsidRPr="00371C0D" w:rsidTr="00C713F8">
        <w:trPr>
          <w:trHeight w:val="226"/>
        </w:trPr>
        <w:tc>
          <w:tcPr>
            <w:tcW w:w="2672" w:type="pct"/>
            <w:gridSpan w:val="4"/>
            <w:tcBorders>
              <w:top w:val="single" w:sz="8" w:space="0" w:color="auto"/>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FECHA ____________________</w:t>
            </w:r>
          </w:p>
        </w:tc>
      </w:tr>
      <w:tr w:rsidR="00371C0D" w:rsidRPr="00371C0D" w:rsidTr="00C713F8">
        <w:trPr>
          <w:trHeight w:val="3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9B6196" w:rsidTr="00C713F8">
        <w:trPr>
          <w:trHeight w:val="226"/>
        </w:trPr>
        <w:tc>
          <w:tcPr>
            <w:tcW w:w="3636" w:type="pct"/>
            <w:gridSpan w:val="5"/>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 DATOS PERSONA NATURAL Y/O JURÍDICA (Beneficiario).</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w:t>
            </w:r>
          </w:p>
        </w:tc>
      </w:tr>
      <w:tr w:rsidR="00371C0D" w:rsidRPr="009B6196"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Nombre o Razón Social: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r w:rsidRPr="00371C0D">
              <w:rPr>
                <w:rFonts w:ascii="Arial Narrow" w:eastAsia="Times New Roman" w:hAnsi="Arial Narrow" w:cs="Arial"/>
                <w:szCs w:val="24"/>
                <w:u w:val="single"/>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2150" w:type="pct"/>
            <w:gridSpan w:val="3"/>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Tipo Documento de identificación:</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val="restar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noProof/>
                <w:szCs w:val="24"/>
              </w:rPr>
              <mc:AlternateContent>
                <mc:Choice Requires="wps">
                  <w:drawing>
                    <wp:anchor distT="0" distB="0" distL="114300" distR="114300" simplePos="0" relativeHeight="251659264" behindDoc="0" locked="0" layoutInCell="1" allowOverlap="1" wp14:anchorId="40A8382F" wp14:editId="108035A6">
                      <wp:simplePos x="0" y="0"/>
                      <wp:positionH relativeFrom="column">
                        <wp:posOffset>333375</wp:posOffset>
                      </wp:positionH>
                      <wp:positionV relativeFrom="paragraph">
                        <wp:posOffset>161925</wp:posOffset>
                      </wp:positionV>
                      <wp:extent cx="285750" cy="104775"/>
                      <wp:effectExtent l="0" t="0" r="19050" b="28575"/>
                      <wp:wrapNone/>
                      <wp:docPr id="1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9CAF0" id="Rectángulo 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3a1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Iu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NOfdrUmAgAAPgQAAA4AAAAAAAAAAAAAAAAALgIAAGRycy9lMm9Eb2Mu&#10;eG1sUEsBAi0AFAAGAAgAAAAhAGFZbn/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0288" behindDoc="0" locked="0" layoutInCell="1" allowOverlap="1" wp14:anchorId="2196DB3A" wp14:editId="33650335">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8E140" id="Rectángulo 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1312" behindDoc="0" locked="0" layoutInCell="1" allowOverlap="1" wp14:anchorId="4538D881" wp14:editId="30D694F2">
                      <wp:simplePos x="0" y="0"/>
                      <wp:positionH relativeFrom="column">
                        <wp:posOffset>333375</wp:posOffset>
                      </wp:positionH>
                      <wp:positionV relativeFrom="paragraph">
                        <wp:posOffset>447675</wp:posOffset>
                      </wp:positionV>
                      <wp:extent cx="285750" cy="95250"/>
                      <wp:effectExtent l="0" t="0" r="19050" b="19050"/>
                      <wp:wrapNone/>
                      <wp:docPr id="13"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24796" id="Rectángulo 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2336" behindDoc="0" locked="0" layoutInCell="1" allowOverlap="1" wp14:anchorId="331CD7B7" wp14:editId="748C4C1D">
                      <wp:simplePos x="0" y="0"/>
                      <wp:positionH relativeFrom="column">
                        <wp:posOffset>333375</wp:posOffset>
                      </wp:positionH>
                      <wp:positionV relativeFrom="paragraph">
                        <wp:posOffset>561975</wp:posOffset>
                      </wp:positionV>
                      <wp:extent cx="285750" cy="142875"/>
                      <wp:effectExtent l="0" t="0" r="19050" b="28575"/>
                      <wp:wrapNone/>
                      <wp:docPr id="14"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6C0DB" id="Rectángulo 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5V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WbDuVScCAAA+BAAADgAAAAAAAAAAAAAAAAAuAgAAZHJzL2Uyb0Rv&#10;Yy54bWxQSwECLQAUAAYACAAAACEAvWhhMt0AAAAI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3360" behindDoc="0" locked="0" layoutInCell="1" allowOverlap="1" wp14:anchorId="4550DD0F" wp14:editId="4A3D7146">
                      <wp:simplePos x="0" y="0"/>
                      <wp:positionH relativeFrom="column">
                        <wp:posOffset>333375</wp:posOffset>
                      </wp:positionH>
                      <wp:positionV relativeFrom="paragraph">
                        <wp:posOffset>704850</wp:posOffset>
                      </wp:positionV>
                      <wp:extent cx="285750" cy="104775"/>
                      <wp:effectExtent l="0" t="0" r="19050" b="28575"/>
                      <wp:wrapNone/>
                      <wp:docPr id="1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76D32" id="Rectángulo 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TzJgIAAD4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AASRPMmAgAAPgQAAA4AAAAAAAAAAAAAAAAALgIAAGRycy9lMm9Eb2Mu&#10;eG1sUEsBAi0AFAAGAAgAAAAhAO3MWdvcAAAACQ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4384" behindDoc="0" locked="0" layoutInCell="1" allowOverlap="1" wp14:anchorId="322F68B1" wp14:editId="5FD0151B">
                      <wp:simplePos x="0" y="0"/>
                      <wp:positionH relativeFrom="column">
                        <wp:posOffset>333375</wp:posOffset>
                      </wp:positionH>
                      <wp:positionV relativeFrom="paragraph">
                        <wp:posOffset>866775</wp:posOffset>
                      </wp:positionV>
                      <wp:extent cx="285750" cy="104775"/>
                      <wp:effectExtent l="0" t="0" r="19050" b="28575"/>
                      <wp:wrapNone/>
                      <wp:docPr id="1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509AF" id="Rectángulo 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AhXgnicCAAA+BAAADgAAAAAAAAAAAAAAAAAuAgAAZHJzL2Uyb0Rv&#10;Yy54bWxQSwECLQAUAAYACAAAACEADjSrm90AAAAJ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5408" behindDoc="0" locked="0" layoutInCell="1" allowOverlap="1" wp14:anchorId="4CC69F99" wp14:editId="7AE594E8">
                      <wp:simplePos x="0" y="0"/>
                      <wp:positionH relativeFrom="column">
                        <wp:posOffset>333375</wp:posOffset>
                      </wp:positionH>
                      <wp:positionV relativeFrom="paragraph">
                        <wp:posOffset>1028700</wp:posOffset>
                      </wp:positionV>
                      <wp:extent cx="285750" cy="104775"/>
                      <wp:effectExtent l="0" t="0" r="19050" b="28575"/>
                      <wp:wrapNone/>
                      <wp:docPr id="1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7C926" id="Rectángulo 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Uw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eac&#10;WdFRjT6Rao8/bLMzwPK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CbGXUw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4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Ciudadanía: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Extranjería: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Nit Persona Jurídica: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Nit Persona Natural:</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Otro Tipo Documento:</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Cuál:</w:t>
            </w: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Pasaporte:</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Tarjeta de Identidad:</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Dirección:</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E-mail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Departamento:</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Municipio: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Denominación de la cuenta:</w:t>
            </w: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corriente:</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 ahorros:</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9B6196"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NOTA 1:</w:t>
            </w:r>
            <w:r w:rsidRPr="00371C0D">
              <w:rPr>
                <w:rFonts w:ascii="Arial Narrow" w:eastAsia="Times New Roman" w:hAnsi="Arial Narrow" w:cs="Arial"/>
                <w:szCs w:val="24"/>
                <w:lang w:val="es-CO" w:eastAsia="es-CO"/>
              </w:rPr>
              <w:t xml:space="preserve"> Adjuntar fotocopia legible: Cédula de Ciudadanía, RUT o Registro Cámara o documento equivalente. </w:t>
            </w:r>
          </w:p>
        </w:tc>
      </w:tr>
      <w:tr w:rsidR="00371C0D" w:rsidRPr="009B6196"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9B6196"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II. DATOS DE LA ENTIDAD FINANCIERA:</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9B6196"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Entidad Financiera: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Código: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Sucursal: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Ciudad: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Dirección: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Número de la cuenta: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6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9B6196"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xml:space="preserve">NOTA 2: </w:t>
            </w:r>
            <w:r w:rsidRPr="00371C0D">
              <w:rPr>
                <w:rFonts w:ascii="Arial Narrow" w:eastAsia="Times New Roman" w:hAnsi="Arial Narrow" w:cs="Arial"/>
                <w:szCs w:val="24"/>
                <w:lang w:val="es-CO" w:eastAsia="es-CO"/>
              </w:rPr>
              <w:t>Adjuntar original de certificación bancaria, indicando que la      cuenta está activa y vigente. Así mismo, se debe verificar que su expedición no sea mayor  a 30 días.</w:t>
            </w:r>
          </w:p>
        </w:tc>
      </w:tr>
      <w:tr w:rsidR="00371C0D" w:rsidRPr="009B6196"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9B6196"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El beneficiario, debe solicitar a la entidad financiera la certificación bancaria con el número de identificación que aparece registrado en el RUT.</w:t>
            </w:r>
          </w:p>
        </w:tc>
      </w:tr>
      <w:tr w:rsidR="00371C0D" w:rsidRPr="009B6196" w:rsidTr="00C713F8">
        <w:trPr>
          <w:trHeight w:val="491"/>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9B6196"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9B6196" w:rsidTr="00C713F8">
        <w:trPr>
          <w:trHeight w:val="226"/>
        </w:trPr>
        <w:tc>
          <w:tcPr>
            <w:tcW w:w="1045" w:type="pct"/>
            <w:tcBorders>
              <w:top w:val="nil"/>
              <w:left w:val="single" w:sz="8" w:space="0" w:color="auto"/>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NOMBRE Y FIRMA BENEFICIARIO</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39"/>
        </w:trPr>
        <w:tc>
          <w:tcPr>
            <w:tcW w:w="1045" w:type="pct"/>
            <w:tcBorders>
              <w:top w:val="nil"/>
              <w:left w:val="single" w:sz="8" w:space="0" w:color="auto"/>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double" w:sz="6"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bl>
    <w:p w:rsidR="00371C0D" w:rsidRPr="00371C0D" w:rsidRDefault="00371C0D" w:rsidP="00371C0D">
      <w:pPr>
        <w:spacing w:after="0" w:line="240" w:lineRule="auto"/>
        <w:ind w:left="360"/>
        <w:jc w:val="center"/>
        <w:rPr>
          <w:rFonts w:ascii="Arial Narrow" w:eastAsia="Times New Roman" w:hAnsi="Arial Narrow" w:cs="Arial"/>
          <w:b/>
          <w:sz w:val="24"/>
          <w:szCs w:val="24"/>
          <w:lang w:val="es-CO" w:eastAsia="es-CO"/>
        </w:rPr>
      </w:pPr>
    </w:p>
    <w:p w:rsidR="00371C0D" w:rsidRDefault="00371C0D" w:rsidP="00371C0D">
      <w:pPr>
        <w:spacing w:after="200" w:line="276" w:lineRule="auto"/>
        <w:rPr>
          <w:rFonts w:ascii="Arial Narrow" w:eastAsia="Times New Roman" w:hAnsi="Arial Narrow" w:cs="Arial"/>
          <w:b/>
          <w:sz w:val="20"/>
          <w:szCs w:val="20"/>
          <w:lang w:val="es-CO" w:eastAsia="es-CO"/>
        </w:rPr>
      </w:pPr>
    </w:p>
    <w:p w:rsidR="009B6196" w:rsidRPr="00371C0D" w:rsidRDefault="009B6196" w:rsidP="00371C0D">
      <w:pPr>
        <w:spacing w:after="200" w:line="276" w:lineRule="auto"/>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t>COMPROMISO ANTICORRUPCIÓN</w:t>
      </w:r>
    </w:p>
    <w:p w:rsidR="00371C0D" w:rsidRPr="00371C0D" w:rsidRDefault="00371C0D" w:rsidP="00371C0D">
      <w:pPr>
        <w:spacing w:after="0" w:line="240" w:lineRule="auto"/>
        <w:ind w:left="360"/>
        <w:jc w:val="center"/>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Apoyamos la acción del Estado colombiano y de CENTRAL ADMINISTRATIVA Y CONTABLE REGIONAL ARMENIA” para fortalecer la transparencia y la rendición de cuentas de la administración pública.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 estamos en causal de inhabilidad alguna para celebrar el contrato objeto del Proceso de Contratación No. </w:t>
      </w:r>
      <w:r w:rsidR="009B6196">
        <w:rPr>
          <w:rFonts w:ascii="Arial Narrow" w:eastAsia="Times New Roman" w:hAnsi="Arial Narrow" w:cs="Arial"/>
          <w:b/>
          <w:bCs/>
          <w:sz w:val="20"/>
          <w:szCs w:val="20"/>
          <w:lang w:val="es-CO" w:eastAsia="es-ES"/>
        </w:rPr>
        <w:t>164</w:t>
      </w:r>
      <w:r w:rsidR="00F66798">
        <w:rPr>
          <w:rFonts w:ascii="Arial Narrow" w:eastAsia="Times New Roman" w:hAnsi="Arial Narrow" w:cs="Arial"/>
          <w:b/>
          <w:bCs/>
          <w:sz w:val="20"/>
          <w:szCs w:val="20"/>
          <w:lang w:val="es-CO" w:eastAsia="es-ES"/>
        </w:rPr>
        <w:t>-MC-DISANEJC/CENACARMENIA-2026</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no efectuar acuerdos, o realizar actos o conductas que tengan por objeto o efecto la colusión en el Proceso de Contratación </w:t>
      </w:r>
      <w:r w:rsidR="009B6196">
        <w:rPr>
          <w:rFonts w:ascii="Arial Narrow" w:eastAsia="Times New Roman" w:hAnsi="Arial Narrow" w:cs="Arial"/>
          <w:b/>
          <w:bCs/>
          <w:sz w:val="20"/>
          <w:szCs w:val="20"/>
          <w:lang w:val="es-CO" w:eastAsia="es-ES"/>
        </w:rPr>
        <w:t>164</w:t>
      </w:r>
      <w:r w:rsidR="00F66798" w:rsidRPr="00F66798">
        <w:rPr>
          <w:rFonts w:ascii="Arial Narrow" w:eastAsia="Times New Roman" w:hAnsi="Arial Narrow" w:cs="Arial"/>
          <w:b/>
          <w:bCs/>
          <w:sz w:val="20"/>
          <w:szCs w:val="20"/>
          <w:lang w:val="es-CO" w:eastAsia="es-ES"/>
        </w:rPr>
        <w:t>-MC-DISANEJC/CENACARMENIA-2026</w:t>
      </w:r>
      <w:r w:rsidRPr="00371C0D">
        <w:rPr>
          <w:rFonts w:ascii="Arial Narrow" w:eastAsia="Times New Roman" w:hAnsi="Arial Narrow" w:cs="Arial"/>
          <w:sz w:val="20"/>
          <w:szCs w:val="20"/>
          <w:lang w:val="es-ES_tradnl" w:eastAsia="es-ES"/>
        </w:rPr>
        <w:t>.</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revelar la información que sobre el Proceso de Contratación </w:t>
      </w:r>
      <w:r w:rsidR="009B6196">
        <w:rPr>
          <w:rFonts w:ascii="Arial Narrow" w:eastAsia="Times New Roman" w:hAnsi="Arial Narrow" w:cs="Arial"/>
          <w:b/>
          <w:bCs/>
          <w:sz w:val="20"/>
          <w:szCs w:val="20"/>
          <w:lang w:val="es-CO" w:eastAsia="es-ES"/>
        </w:rPr>
        <w:t>164</w:t>
      </w:r>
      <w:r w:rsidR="00F66798" w:rsidRPr="00F66798">
        <w:rPr>
          <w:rFonts w:ascii="Arial Narrow" w:eastAsia="Times New Roman" w:hAnsi="Arial Narrow" w:cs="Arial"/>
          <w:b/>
          <w:bCs/>
          <w:sz w:val="20"/>
          <w:szCs w:val="20"/>
          <w:lang w:val="es-CO" w:eastAsia="es-ES"/>
        </w:rPr>
        <w:t>-MC-DISANEJC/CENACARMENIA-2026</w:t>
      </w:r>
      <w:r w:rsidRPr="00371C0D">
        <w:rPr>
          <w:rFonts w:ascii="Arial Narrow" w:eastAsia="Times New Roman" w:hAnsi="Arial Narrow" w:cs="Arial"/>
          <w:b/>
          <w:bCs/>
          <w:sz w:val="20"/>
          <w:szCs w:val="20"/>
          <w:lang w:val="es-CO" w:eastAsia="es-ES"/>
        </w:rPr>
        <w:t xml:space="preserve"> </w:t>
      </w:r>
      <w:r w:rsidRPr="00371C0D">
        <w:rPr>
          <w:rFonts w:ascii="Arial Narrow" w:eastAsia="Times New Roman" w:hAnsi="Arial Narrow" w:cs="Arial"/>
          <w:sz w:val="20"/>
          <w:szCs w:val="20"/>
          <w:lang w:val="es-ES_tradnl" w:eastAsia="es-ES"/>
        </w:rPr>
        <w:t>nos soliciten los organismos de control de la República de Colombia.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comunicar a nuestros empleados y asesores el contenido del presente Compromiso Anticorrupción, explicar su importancia y las consecuencias de su incumplimiento por nuestra parte, y la de nuestros empleados o asesores.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Conocemos las consecuencias derivadas del incumplimiento del presente compromiso anticorrupción.</w:t>
      </w:r>
    </w:p>
    <w:p w:rsidR="00371C0D" w:rsidRPr="00371C0D" w:rsidRDefault="00371C0D" w:rsidP="00371C0D">
      <w:pPr>
        <w:spacing w:after="0" w:line="240" w:lineRule="auto"/>
        <w:jc w:val="both"/>
        <w:rPr>
          <w:rFonts w:ascii="Arial Narrow" w:eastAsia="Times New Roman" w:hAnsi="Arial Narrow" w:cs="Arial"/>
          <w:sz w:val="20"/>
          <w:szCs w:val="20"/>
          <w:lang w:val="es-CO"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constancia de lo anterior firmo este documento a los día</w:t>
      </w:r>
      <w:r w:rsidR="00F66798">
        <w:rPr>
          <w:rFonts w:ascii="Arial Narrow" w:eastAsia="Times New Roman" w:hAnsi="Arial Narrow" w:cs="Arial"/>
          <w:sz w:val="20"/>
          <w:szCs w:val="20"/>
          <w:lang w:val="es-ES" w:eastAsia="es-ES"/>
        </w:rPr>
        <w:t>s [día] del mes de [mes] de 2026</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__________________________________________</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Firma representante legal del Proponente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Nombre: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Cargo: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Documento de Identidad</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Modelo De Carta De Conformación De Consorcio</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w:t>
      </w:r>
      <w:r w:rsidR="00F66798">
        <w:rPr>
          <w:rFonts w:ascii="Arial Narrow" w:eastAsia="Times New Roman" w:hAnsi="Arial Narrow" w:cs="Arial"/>
          <w:b/>
          <w:bCs/>
          <w:sz w:val="20"/>
          <w:szCs w:val="20"/>
          <w:lang w:val="es-CO" w:eastAsia="es-CO"/>
        </w:rPr>
        <w:t>RENCIA:</w:t>
      </w:r>
      <w:r w:rsidR="00F66798">
        <w:rPr>
          <w:rFonts w:ascii="Arial Narrow" w:eastAsia="Times New Roman" w:hAnsi="Arial Narrow" w:cs="Arial"/>
          <w:b/>
          <w:bCs/>
          <w:sz w:val="20"/>
          <w:szCs w:val="20"/>
          <w:lang w:val="es-CO" w:eastAsia="es-CO"/>
        </w:rPr>
        <w:tab/>
      </w:r>
      <w:r w:rsidR="00F66798">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b/>
          <w:bCs/>
          <w:sz w:val="20"/>
          <w:szCs w:val="20"/>
          <w:lang w:val="es-CO" w:eastAsia="es-CO"/>
        </w:rPr>
        <w:t xml:space="preserve"> </w:t>
      </w:r>
      <w:r w:rsidR="009B6196">
        <w:rPr>
          <w:rFonts w:ascii="Arial Narrow" w:eastAsia="Times New Roman" w:hAnsi="Arial Narrow" w:cs="Arial"/>
          <w:b/>
          <w:bCs/>
          <w:sz w:val="20"/>
          <w:szCs w:val="20"/>
          <w:lang w:val="es-CO" w:eastAsia="es-CO"/>
        </w:rPr>
        <w:t>164</w:t>
      </w:r>
      <w:r w:rsidR="00F66798" w:rsidRPr="00F66798">
        <w:rPr>
          <w:rFonts w:ascii="Arial Narrow" w:eastAsia="Times New Roman" w:hAnsi="Arial Narrow" w:cs="Arial"/>
          <w:b/>
          <w:bCs/>
          <w:sz w:val="20"/>
          <w:szCs w:val="20"/>
          <w:lang w:val="es-CO" w:eastAsia="es-CO"/>
        </w:rPr>
        <w:t>-MC-DISANEJC/CENACARMENIA-2026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este Consorcio será de: </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está integrado por:</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PARTICIPACIÓN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 (1)</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0"/>
          <w:numId w:val="70"/>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total de la columna, es decir la suma de los porcentajes de participación de los miembros, debe ser igual al 100%.</w:t>
      </w:r>
    </w:p>
    <w:p w:rsidR="00371C0D" w:rsidRPr="00371C0D" w:rsidRDefault="00371C0D" w:rsidP="00371C0D">
      <w:pPr>
        <w:spacing w:after="0" w:line="240" w:lineRule="auto"/>
        <w:ind w:left="1065"/>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se denomina CONSORCIO.</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del Consorcio es solidaria.</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del Consorcio es:</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constancia, se firma en ______________, a los __</w:t>
      </w:r>
      <w:r w:rsidR="00F66798">
        <w:rPr>
          <w:rFonts w:ascii="Arial Narrow" w:eastAsia="Times New Roman" w:hAnsi="Arial Narrow" w:cs="Arial"/>
          <w:bCs/>
          <w:sz w:val="20"/>
          <w:szCs w:val="20"/>
          <w:lang w:val="es-CO" w:eastAsia="es-CO"/>
        </w:rPr>
        <w:t>__ días del mes de _____ de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del Consorcio</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Modelo De Carta De Conformación De Unión Temporal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REFERENCIA:</w:t>
      </w:r>
      <w:r w:rsidRPr="00371C0D">
        <w:rPr>
          <w:rFonts w:ascii="Arial Narrow" w:eastAsia="Times New Roman" w:hAnsi="Arial Narrow" w:cs="Arial"/>
          <w:b/>
          <w:bCs/>
          <w:sz w:val="20"/>
          <w:szCs w:val="20"/>
          <w:lang w:val="es-CO" w:eastAsia="es-CO"/>
        </w:rPr>
        <w:tab/>
      </w:r>
      <w:r w:rsidRPr="00371C0D">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sz w:val="20"/>
          <w:szCs w:val="20"/>
          <w:lang w:val="es-CO" w:eastAsia="es-CO"/>
        </w:rPr>
        <w:t xml:space="preserve">. </w:t>
      </w:r>
      <w:r w:rsidR="009B6196">
        <w:rPr>
          <w:rFonts w:ascii="Arial Narrow" w:eastAsia="Times New Roman" w:hAnsi="Arial Narrow" w:cs="Arial"/>
          <w:b/>
          <w:bCs/>
          <w:sz w:val="20"/>
          <w:szCs w:val="20"/>
          <w:lang w:val="es-CO" w:eastAsia="es-CO"/>
        </w:rPr>
        <w:t>164</w:t>
      </w:r>
      <w:r w:rsidR="00F66798" w:rsidRPr="00F66798">
        <w:rPr>
          <w:rFonts w:ascii="Arial Narrow" w:eastAsia="Times New Roman" w:hAnsi="Arial Narrow" w:cs="Arial"/>
          <w:b/>
          <w:bCs/>
          <w:sz w:val="20"/>
          <w:szCs w:val="20"/>
          <w:lang w:val="es-CO" w:eastAsia="es-CO"/>
        </w:rPr>
        <w:t>-MC-DISANEJC/CENACARMENIA-2026</w:t>
      </w:r>
    </w:p>
    <w:p w:rsidR="00F66798" w:rsidRPr="00371C0D" w:rsidRDefault="00F66798" w:rsidP="00371C0D">
      <w:pPr>
        <w:spacing w:after="0" w:line="240" w:lineRule="auto"/>
        <w:jc w:val="both"/>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la Unión Temporal será: </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está integrada por:</w:t>
      </w:r>
    </w:p>
    <w:p w:rsidR="00371C0D" w:rsidRPr="00371C0D" w:rsidRDefault="00371C0D" w:rsidP="00371C0D">
      <w:pPr>
        <w:spacing w:after="0" w:line="240" w:lineRule="auto"/>
        <w:ind w:left="720"/>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TÉRMINOS Y EXTENSIÓN</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COMPROMISO</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DE PARTICIPACIÓN EN LA</w:t>
      </w:r>
      <w:r w:rsidRPr="00371C0D">
        <w:rPr>
          <w:rFonts w:ascii="Arial Narrow" w:eastAsia="Times New Roman" w:hAnsi="Arial Narrow" w:cs="Arial"/>
          <w:bCs/>
          <w:sz w:val="20"/>
          <w:szCs w:val="20"/>
          <w:lang w:val="es-CO" w:eastAsia="es-CO"/>
        </w:rPr>
        <w:tab/>
        <w:t xml:space="preserve">(%) </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(2)</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EJECUCIÓN DEL CONTRATO (1)____________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____________________________</w:t>
      </w:r>
      <w:r w:rsidRPr="00371C0D">
        <w:rPr>
          <w:rFonts w:ascii="Arial Narrow" w:eastAsia="Times New Roman" w:hAnsi="Arial Narrow" w:cs="Arial"/>
          <w:bCs/>
          <w:sz w:val="20"/>
          <w:szCs w:val="20"/>
          <w:lang w:val="es-CO" w:eastAsia="es-CO"/>
        </w:rPr>
        <w:tab/>
        <w:t>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1)</w:t>
      </w:r>
      <w:r w:rsidRPr="00371C0D">
        <w:rPr>
          <w:rFonts w:ascii="Arial Narrow" w:eastAsia="Times New Roman" w:hAnsi="Arial Narrow" w:cs="Arial"/>
          <w:bCs/>
          <w:sz w:val="20"/>
          <w:szCs w:val="20"/>
          <w:lang w:val="es-CO" w:eastAsia="es-CO"/>
        </w:rPr>
        <w:tab/>
        <w:t>Discriminar en función del alcance del contrato fijado en el Capítulo V de los términos de referencia, para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(2)</w:t>
      </w:r>
      <w:r w:rsidRPr="00371C0D">
        <w:rPr>
          <w:rFonts w:ascii="Arial Narrow" w:eastAsia="Times New Roman" w:hAnsi="Arial Narrow" w:cs="Arial"/>
          <w:bCs/>
          <w:sz w:val="20"/>
          <w:szCs w:val="20"/>
          <w:lang w:val="es-CO" w:eastAsia="es-CO"/>
        </w:rPr>
        <w:tab/>
        <w:t>El total de la columna, es decir la suma de los porcentajes de compromiso de los miembros, debe ser igual al 100%.</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se denomina UNIÓN TEMPORAL ________________.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 la Unión Temporal es solidaria.</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 la Unión Temporal es:</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En constancia, se firma en _______________, a los ____ días </w:t>
      </w:r>
      <w:r w:rsidR="009B6196">
        <w:rPr>
          <w:rFonts w:ascii="Arial Narrow" w:eastAsia="Times New Roman" w:hAnsi="Arial Narrow" w:cs="Arial"/>
          <w:bCs/>
          <w:sz w:val="20"/>
          <w:szCs w:val="20"/>
          <w:lang w:val="es-CO" w:eastAsia="es-CO"/>
        </w:rPr>
        <w:t>del mes de _____ de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F66798">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CERTIFICADO DE INHABILIDADES E INCOMPATIBILIDADES PARA LA INVITACIÓN PÚBLICA.</w:t>
      </w:r>
    </w:p>
    <w:p w:rsidR="00371C0D" w:rsidRPr="00371C0D" w:rsidRDefault="009B6196" w:rsidP="00F66798">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164</w:t>
      </w:r>
      <w:r w:rsidR="00F66798" w:rsidRPr="00F66798">
        <w:rPr>
          <w:rFonts w:ascii="Arial Narrow" w:eastAsia="Times New Roman" w:hAnsi="Arial Narrow" w:cs="Arial"/>
          <w:b/>
          <w:bCs/>
          <w:sz w:val="20"/>
          <w:szCs w:val="20"/>
          <w:lang w:val="es-CO" w:eastAsia="es-CO"/>
        </w:rPr>
        <w:t>-MC-DISANEJC/CENACARMENIA-2026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declara que: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Conozco las causales de inhabilidad e incompatibilidad para contratar con las Entidades Estatales de conformidad con las Leyes 80 de 1993, 1150 de 2007, 1474 de 2011 y demás normas sobre la materia.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Cs/>
          <w:sz w:val="20"/>
          <w:szCs w:val="20"/>
          <w:lang w:val="es-CO" w:eastAsia="es-CO"/>
        </w:rPr>
        <w:t xml:space="preserve">Dado en el Municipio de _______________, a los _____ </w:t>
      </w:r>
      <w:r w:rsidR="00F66798">
        <w:rPr>
          <w:rFonts w:ascii="Arial Narrow" w:eastAsia="Times New Roman" w:hAnsi="Arial Narrow" w:cs="Arial"/>
          <w:bCs/>
          <w:sz w:val="20"/>
          <w:szCs w:val="20"/>
          <w:lang w:val="es-CO" w:eastAsia="es-CO"/>
        </w:rPr>
        <w:t>días, del mes _________, de 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FORMULARIO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(PERSONAS NATURALES)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Declaración   Juramentada   De   Pagos   De   Seguridad   Social   Y   Aportes Parafiscales.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 DO DE PAGO, CON INDICACIÓN DEL CUMPLIMIENTO DE ESTA OBLIGACIÓN.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Cs/>
          <w:sz w:val="20"/>
          <w:szCs w:val="20"/>
          <w:lang w:val="es-CO" w:eastAsia="es-CO"/>
        </w:rPr>
      </w:pPr>
      <w:r w:rsidRPr="00371C0D">
        <w:rPr>
          <w:rFonts w:ascii="Arial Narrow" w:eastAsia="Times New Roman" w:hAnsi="Arial Narrow" w:cs="Arial"/>
          <w:b/>
          <w:bCs/>
          <w:sz w:val="20"/>
          <w:szCs w:val="20"/>
          <w:lang w:val="es-CO" w:eastAsia="es-CO"/>
        </w:rPr>
        <w:t xml:space="preserve">FORMULARIO  </w:t>
      </w:r>
      <w:r w:rsidRPr="00371C0D">
        <w:rPr>
          <w:rFonts w:ascii="Arial Narrow" w:eastAsia="Times New Roman" w:hAnsi="Arial Narrow" w:cs="Arial"/>
          <w:bCs/>
          <w:sz w:val="20"/>
          <w:szCs w:val="20"/>
          <w:lang w:val="es-CO" w:eastAsia="es-CO"/>
        </w:rPr>
        <w:t xml:space="preserve">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(Personas Jurídicas)</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Certificación De Cumplimiento Del Artículo 50 De La Ley 789 De 2002</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Dada en ______ a los (     ) _________ del mes de __________ de 2025</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Firma</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Identificación No.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calidad de ___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 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200" w:line="276" w:lineRule="auto"/>
        <w:rPr>
          <w:rFonts w:ascii="Arial Narrow" w:eastAsia="Times New Roman" w:hAnsi="Arial Narrow" w:cs="Arial"/>
          <w:b/>
          <w:bCs/>
          <w:color w:val="BFBFBF"/>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FORMULARIO PACTO DE INTEGRIDAD</w:t>
      </w:r>
    </w:p>
    <w:p w:rsidR="00371C0D" w:rsidRPr="00371C0D" w:rsidRDefault="00371C0D" w:rsidP="00371C0D">
      <w:pPr>
        <w:autoSpaceDE w:val="0"/>
        <w:autoSpaceDN w:val="0"/>
        <w:adjustRightInd w:val="0"/>
        <w:spacing w:after="0" w:line="240" w:lineRule="auto"/>
        <w:jc w:val="center"/>
        <w:rPr>
          <w:rFonts w:ascii="Arial Narrow" w:eastAsia="Calibri" w:hAnsi="Arial Narrow" w:cs="Arial"/>
          <w:b/>
          <w:bCs/>
          <w:color w:val="000000"/>
          <w:sz w:val="20"/>
          <w:szCs w:val="20"/>
          <w:lang w:val="es-ES" w:eastAsia="es-ES"/>
        </w:rPr>
      </w:pPr>
    </w:p>
    <w:p w:rsidR="00F66798" w:rsidRDefault="00371C0D" w:rsidP="00371C0D">
      <w:pPr>
        <w:spacing w:after="0" w:line="276" w:lineRule="auto"/>
        <w:jc w:val="both"/>
        <w:rPr>
          <w:rFonts w:ascii="Arial Narrow" w:eastAsia="Times New Roman" w:hAnsi="Arial Narrow" w:cs="Arial"/>
          <w:b/>
          <w:bCs/>
          <w:sz w:val="20"/>
          <w:szCs w:val="20"/>
          <w:lang w:val="es-ES" w:eastAsia="es-CO"/>
        </w:rPr>
      </w:pPr>
      <w:r w:rsidRPr="00371C0D">
        <w:rPr>
          <w:rFonts w:ascii="Arial Narrow" w:eastAsia="Times New Roman" w:hAnsi="Arial Narrow" w:cs="Arial"/>
          <w:sz w:val="20"/>
          <w:szCs w:val="20"/>
          <w:lang w:val="es-ES" w:eastAsia="es-ES"/>
        </w:rPr>
        <w:t>Ante la opinión pública nacional e internacional, nosotros: por una parte, LOS REPRESENTANTES LEGALES Y DIRECTIVOS DE LAS EMPR</w:t>
      </w:r>
      <w:r w:rsidR="00F66798">
        <w:rPr>
          <w:rFonts w:ascii="Arial Narrow" w:eastAsia="Times New Roman" w:hAnsi="Arial Narrow" w:cs="Arial"/>
          <w:sz w:val="20"/>
          <w:szCs w:val="20"/>
          <w:lang w:val="es-ES" w:eastAsia="es-ES"/>
        </w:rPr>
        <w:t xml:space="preserve">ESAS PROPONENTES en el </w:t>
      </w:r>
      <w:r w:rsidR="009B6196" w:rsidRPr="009B6196">
        <w:rPr>
          <w:rFonts w:ascii="Arial Narrow" w:eastAsia="HelveticaNeueLTStd-Th" w:hAnsi="Arial Narrow" w:cs="HelveticaNeueLTStd-Th"/>
          <w:b/>
          <w:bCs/>
          <w:sz w:val="16"/>
          <w:szCs w:val="16"/>
          <w:lang w:val="es-CO" w:eastAsia="es-CO"/>
        </w:rPr>
        <w:t>PROCESO DE MINIMA CUANTIA No. 164-DISANEJC/CENACARMENIA-2026 CUYO OBJETO ES CONTRATAR LA PRESTACION DE SERVICIOS DE LABORATORIO CLÍNICO ESPECIALIZADO PARA LOS USUARIOS Y BENEFICIARIOS DEL SUBSISTEMA DE SALUD DE LAS FUERZAS MILITARES DEL ESTABLECIMIENTO DE SANIDAD MILITAR BAS08 EN ARMENIA</w:t>
      </w:r>
    </w:p>
    <w:p w:rsidR="00371C0D" w:rsidRPr="00371C0D" w:rsidRDefault="00371C0D" w:rsidP="00371C0D">
      <w:pPr>
        <w:spacing w:after="0" w:line="276"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r w:rsidRPr="00371C0D">
        <w:rPr>
          <w:rFonts w:ascii="Arial Narrow" w:eastAsia="Times New Roman" w:hAnsi="Arial Narrow" w:cs="Arial"/>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371C0D">
        <w:rPr>
          <w:rFonts w:ascii="Arial Narrow" w:eastAsia="Times New Roman" w:hAnsi="Arial Narrow" w:cs="Arial"/>
          <w:color w:val="FF0000"/>
          <w:sz w:val="20"/>
          <w:szCs w:val="20"/>
          <w:lang w:val="es-ES" w:eastAsia="es-ES"/>
        </w:rPr>
        <w:t>.</w:t>
      </w: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 anterior incluye cualquier tipo de pagos, dádivas u otros favores ofrecidos o concedidos, de manera directa o a través de terceros, a funcionarios  o asesores del </w:t>
      </w:r>
      <w:r w:rsidRPr="00371C0D">
        <w:rPr>
          <w:rFonts w:ascii="Arial Narrow" w:eastAsia="Times New Roman" w:hAnsi="Arial Narrow" w:cs="Arial"/>
          <w:b/>
          <w:sz w:val="20"/>
          <w:szCs w:val="20"/>
          <w:lang w:val="es-ES" w:eastAsia="es-ES"/>
        </w:rPr>
        <w:t>MDN-EJERCITO NACIONAL-CENTRAL ADMINISTRATIVA Y CONTABLE “CENAC” REGIONAL ARMENIA</w:t>
      </w:r>
      <w:r w:rsidRPr="00371C0D">
        <w:rPr>
          <w:rFonts w:ascii="Arial Narrow" w:eastAsia="Times New Roman" w:hAnsi="Arial Narrow" w:cs="Arial"/>
          <w:sz w:val="20"/>
          <w:szCs w:val="20"/>
          <w:lang w:val="es-ES" w:eastAsia="es-ES"/>
        </w:rPr>
        <w:t xml:space="preserve">  con el fin de: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 xml:space="preserve">Procurar que se  diseñe el proyecto o partes de éste de una manera que ofrezca ventajas a uno o varios participantes;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Dar ventaja indebida a cualquiera de los participantes en la evaluación y elección de los mismos para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Ganar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Lograr cambios sustanciales en el contrato ajustando las especificaciones, los plazos o cualquier otro componente importante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371C0D">
        <w:rPr>
          <w:rFonts w:ascii="Arial Narrow" w:eastAsia="Times New Roman" w:hAnsi="Arial Narrow" w:cs="Arial"/>
          <w:b/>
          <w:sz w:val="20"/>
          <w:szCs w:val="20"/>
          <w:lang w:val="es-ES" w:eastAsia="es-ES"/>
        </w:rPr>
        <w:t>MDN- EJERCITO NACIONAL-CENTRAL ADMINISTRATIVA Y CONTABLE CENAC REGIONAL ARMENIA</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Evadir impuestos, derechos, licencias o cualquier otra obligación legal que se debería satisfacer;</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Inducir a un funcionario a quebrantar   sus deberes oficiales de cualquier otra manera;</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Dentro de este marco los firmantes adquieren los siguientes compromisos, en todo de acuerdo con las leyes colombianas: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y el </w:t>
      </w:r>
      <w:r w:rsidRPr="00371C0D">
        <w:rPr>
          <w:rFonts w:ascii="Arial Narrow" w:eastAsia="Times New Roman" w:hAnsi="Arial Narrow" w:cs="Arial"/>
          <w:b/>
          <w:sz w:val="20"/>
          <w:szCs w:val="20"/>
          <w:lang w:val="es-ES" w:eastAsia="es-ES"/>
        </w:rPr>
        <w:t>MDN/EJERCITO NACIONAL-CENTRAL ADMINISTRATIVA Y CONTABLE REGIONAL ARMENIA</w:t>
      </w:r>
      <w:r w:rsidRPr="00371C0D">
        <w:rPr>
          <w:rFonts w:ascii="Arial Narrow" w:eastAsia="Times New Roman" w:hAnsi="Arial Narrow" w:cs="Arial"/>
          <w:sz w:val="20"/>
          <w:szCs w:val="20"/>
          <w:lang w:val="es-ES" w:eastAsia="es-ES"/>
        </w:rPr>
        <w:t xml:space="preserve"> asignan importancia a la presentación de propuestas en un entorno libre, imparcial, competitivo y no sujeto a  abuso. A las empresas les complace  confirmar que: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371C0D">
        <w:rPr>
          <w:rFonts w:ascii="Arial Narrow" w:eastAsia="Times New Roman" w:hAnsi="Arial Narrow" w:cs="Arial"/>
          <w:b/>
          <w:sz w:val="20"/>
          <w:szCs w:val="20"/>
          <w:lang w:val="es-ES" w:eastAsia="es-ES"/>
        </w:rPr>
        <w:t>MDN- EJERCITO NACIONAL-CENTRAL ADMINISTRATIVA Y CONTABLE REGIONAL ARMENIA</w:t>
      </w:r>
      <w:r w:rsidRPr="00371C0D">
        <w:rPr>
          <w:rFonts w:ascii="Arial Narrow" w:eastAsia="Times New Roman" w:hAnsi="Arial Narrow" w:cs="Arial"/>
          <w:sz w:val="20"/>
          <w:szCs w:val="20"/>
          <w:lang w:val="es-ES" w:eastAsia="es-ES"/>
        </w:rPr>
        <w:t>, sus parientes, o socios de negocios, con el fin de obtener o retener este contrato u otra ventaja impropia, y</w:t>
      </w: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lastRenderedPageBreak/>
        <w:t xml:space="preserve">No han coludido y no coludirán con otros con el fin de limitar indebidamente la competencia para este contrato. Las empresas comprenden la importancia material de estos compromisos para el </w:t>
      </w:r>
      <w:r w:rsidRPr="00371C0D">
        <w:rPr>
          <w:rFonts w:ascii="Arial Narrow" w:eastAsia="Times New Roman" w:hAnsi="Arial Narrow" w:cs="Arial"/>
          <w:b/>
          <w:sz w:val="20"/>
          <w:szCs w:val="20"/>
          <w:lang w:val="es-ES" w:eastAsia="es-ES"/>
        </w:rPr>
        <w:t>MDN- EJERCITO NACIONAL- CENTRAL ADMINISTRATIVA Y CONTABLE REGIONAL ARMENIA</w:t>
      </w:r>
      <w:r w:rsidRPr="00371C0D">
        <w:rPr>
          <w:rFonts w:ascii="Arial Narrow" w:eastAsia="Times New Roman" w:hAnsi="Arial Narrow" w:cs="Arial"/>
          <w:sz w:val="20"/>
          <w:szCs w:val="20"/>
          <w:lang w:val="es-ES" w:eastAsia="es-ES"/>
        </w:rPr>
        <w:t xml:space="preserve">   y la seriedad  de los mismos.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Por su parte los </w:t>
      </w:r>
      <w:r w:rsidRPr="00371C0D">
        <w:rPr>
          <w:rFonts w:ascii="Arial Narrow" w:eastAsia="Times New Roman" w:hAnsi="Arial Narrow" w:cs="Arial"/>
          <w:b/>
          <w:sz w:val="20"/>
          <w:szCs w:val="20"/>
          <w:lang w:val="es-ES" w:eastAsia="es-ES"/>
        </w:rPr>
        <w:t>FUNCIONARIOS O ASESORES DEL MDN- EJERCITO NACIONAL-CENTRAL ADMINISTRATIVA Y CONTABLE  REGIONAL ARMENIA</w:t>
      </w:r>
      <w:r w:rsidRPr="00371C0D">
        <w:rPr>
          <w:rFonts w:ascii="Arial Narrow" w:eastAsia="Times New Roman" w:hAnsi="Arial Narrow" w:cs="Arial"/>
          <w:sz w:val="20"/>
          <w:szCs w:val="20"/>
          <w:lang w:val="es-ES"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Este compromiso se presenta en nombre y de parte de los Presidentes y/o Gerentes Generales  de las empresas participantes.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Con respecto a los pagos  relacionados con el negocio, las empresas participantes acuerdan: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Los pagos a agentes y otros terceros estarán limitados a una compensación razonable por servicios claramente asociados al negocio.</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 las materias relacionadas anteriormente conocerá el Árbitro por solicitud del MDN-EJERCITO NACIONAL, del programa Presidencial de Lucha contra la Corrupción,  o por manifestación de alguno de los participantes.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Dicho Árbitro deberá tener las mismas calidades que dispone la Constitución Nacional para ser magistrado de la Corte Constitucional o la Corte Suprema de Justicia y será seleccionado.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 la lista de árbitros de la Cámara de Comercio de Armenia, mediante el sistema de sorteo público.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Abstenerse de participar en procesos de contratación de cualquier naturaleza de Entidades Públicas de la República de Colombia, que se lleven a cabo durante un periodo de cinco años.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Adicionalmente, todos los jefes  del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la descalificación de sus competidores.</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b/>
          <w:bCs/>
          <w:sz w:val="20"/>
          <w:szCs w:val="20"/>
          <w:lang w:val="es-ES" w:eastAsia="es-ES"/>
        </w:rPr>
        <w:t>__________________</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iCs/>
          <w:sz w:val="20"/>
          <w:szCs w:val="20"/>
          <w:lang w:val="es-ES" w:eastAsia="es-ES"/>
        </w:rPr>
        <w:t>(Nombre y firma del proponente, representante legal o apoderado)</w:t>
      </w:r>
    </w:p>
    <w:p w:rsidR="00371C0D" w:rsidRPr="00371C0D" w:rsidRDefault="00371C0D" w:rsidP="00371C0D">
      <w:pPr>
        <w:tabs>
          <w:tab w:val="left" w:pos="0"/>
        </w:tabs>
        <w:autoSpaceDE w:val="0"/>
        <w:autoSpaceDN w:val="0"/>
        <w:adjustRightInd w:val="0"/>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C.C. No.</w:t>
      </w: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Para constancia de lo anterior, los </w:t>
      </w:r>
      <w:r w:rsidRPr="00371C0D">
        <w:rPr>
          <w:rFonts w:ascii="Arial Narrow" w:eastAsia="Times New Roman" w:hAnsi="Arial Narrow" w:cs="Arial"/>
          <w:b/>
          <w:sz w:val="20"/>
          <w:szCs w:val="20"/>
          <w:lang w:val="es-ES" w:eastAsia="es-ES"/>
        </w:rPr>
        <w:t>FUNCIONARIOS DEL MDN-EJERCITO NACIONAL-CENTRAL ADMINISTRATIVA Y CONTABLE   REGIONAL ARMENIA</w:t>
      </w:r>
      <w:r w:rsidRPr="00371C0D">
        <w:rPr>
          <w:rFonts w:ascii="Arial Narrow" w:eastAsia="Times New Roman" w:hAnsi="Arial Narrow" w:cs="Arial"/>
          <w:sz w:val="20"/>
          <w:szCs w:val="20"/>
          <w:lang w:val="es-ES" w:eastAsia="es-ES"/>
        </w:rPr>
        <w:t xml:space="preserve"> firman el presente documento en Armenia., a los </w:t>
      </w:r>
    </w:p>
    <w:p w:rsidR="00371C0D" w:rsidRDefault="00371C0D" w:rsidP="00371C0D">
      <w:pPr>
        <w:widowControl w:val="0"/>
        <w:suppressAutoHyphens/>
        <w:spacing w:after="0" w:line="240" w:lineRule="auto"/>
        <w:jc w:val="center"/>
        <w:rPr>
          <w:rFonts w:ascii="Arial Narrow" w:eastAsia="Times New Roman" w:hAnsi="Arial Narrow" w:cs="Arial"/>
          <w:sz w:val="20"/>
          <w:szCs w:val="20"/>
          <w:lang w:val="es-ES" w:eastAsia="es-ES"/>
        </w:rPr>
      </w:pPr>
    </w:p>
    <w:p w:rsid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Pr="00371C0D"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r w:rsidRPr="00371C0D">
        <w:rPr>
          <w:rFonts w:ascii="Arial Narrow" w:eastAsia="Arial Narrow" w:hAnsi="Arial Narrow" w:cs="Arial"/>
          <w:b/>
          <w:kern w:val="1"/>
          <w:sz w:val="20"/>
          <w:szCs w:val="20"/>
          <w:u w:val="single"/>
          <w:lang w:val="es-CO" w:eastAsia="es-CO"/>
        </w:rPr>
        <w:t>FORMULARIO COMPROMISO DE CONFIDENCIALIDAD</w:t>
      </w: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Que libre y voluntariamente, de manera unilateral, a nombre propio, asumo el presente COMPROMISO DE CONFIDENCIALIDAD, teniendo en cuenta las siguientes consideraciones:</w:t>
      </w:r>
    </w:p>
    <w:p w:rsidR="00371C0D" w:rsidRPr="00371C0D" w:rsidRDefault="00371C0D" w:rsidP="00371C0D">
      <w:pPr>
        <w:widowControl w:val="0"/>
        <w:suppressAutoHyphens/>
        <w:spacing w:after="0" w:line="236" w:lineRule="auto"/>
        <w:ind w:right="60"/>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PRIMERA: </w:t>
      </w:r>
      <w:r w:rsidRPr="00371C0D">
        <w:rPr>
          <w:rFonts w:ascii="Arial Narrow" w:eastAsia="Arial Narrow" w:hAnsi="Arial Narrow" w:cs="Arial"/>
          <w:kern w:val="1"/>
          <w:sz w:val="20"/>
          <w:szCs w:val="20"/>
          <w:lang w:val="es-CO" w:eastAsia="es-CO"/>
        </w:rPr>
        <w:t>Que la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CENAC- ARMENIA adelanta el proceso de Contratación Directa No.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[xxx],</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cuyo objeto es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i/>
          <w:kern w:val="1"/>
          <w:sz w:val="20"/>
          <w:szCs w:val="20"/>
          <w:lang w:val="es-CO" w:eastAsia="es-CO"/>
        </w:rPr>
        <w:t>“[señalar el objeto]”</w:t>
      </w:r>
      <w:r w:rsidRPr="00371C0D">
        <w:rPr>
          <w:rFonts w:ascii="Arial Narrow" w:eastAsia="Arial Narrow" w:hAnsi="Arial Narrow" w:cs="Arial"/>
          <w:kern w:val="1"/>
          <w:sz w:val="20"/>
          <w:szCs w:val="20"/>
          <w:lang w:val="es-CO" w:eastAsia="es-CO"/>
        </w:rPr>
        <w:t>.</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SEGUNDA: </w:t>
      </w:r>
      <w:r w:rsidRPr="00371C0D">
        <w:rPr>
          <w:rFonts w:ascii="Arial Narrow" w:eastAsia="Arial Narrow" w:hAnsi="Arial Narrow" w:cs="Arial"/>
          <w:kern w:val="1"/>
          <w:sz w:val="20"/>
          <w:szCs w:val="20"/>
          <w:lang w:val="es-CO" w:eastAsia="es-CO"/>
        </w:rPr>
        <w:t>Que es propósito apoyar la gestión de la Institución en lo que hace a la apertura y democratización de los procesos,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sobre esquemas fortalecidos hacia la transparencia en los procesos de contratación, la garantía de información objetiva y la confidencialidad.</w:t>
      </w:r>
    </w:p>
    <w:p w:rsidR="00371C0D" w:rsidRPr="00371C0D" w:rsidRDefault="00371C0D" w:rsidP="00371C0D">
      <w:pPr>
        <w:widowControl w:val="0"/>
        <w:suppressAutoHyphens/>
        <w:spacing w:after="0" w:line="0" w:lineRule="atLeast"/>
        <w:jc w:val="both"/>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lang w:val="es-CO" w:eastAsia="es-CO"/>
        </w:rPr>
        <w:t xml:space="preserve">TERCERA: </w:t>
      </w:r>
      <w:r w:rsidRPr="00371C0D">
        <w:rPr>
          <w:rFonts w:ascii="Arial Narrow" w:eastAsia="Arial Narrow" w:hAnsi="Arial Narrow" w:cs="Arial"/>
          <w:kern w:val="1"/>
          <w:sz w:val="20"/>
          <w:szCs w:val="20"/>
          <w:lang w:val="es-CO" w:eastAsia="es-CO"/>
        </w:rPr>
        <w:t>Que siendo de mi interés efectuar la contratación enunciada en el considerando primero precedente, me encuentro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CUARTA: </w:t>
      </w:r>
      <w:r w:rsidRPr="00371C0D">
        <w:rPr>
          <w:rFonts w:ascii="Arial Narrow" w:eastAsia="Arial Narrow" w:hAnsi="Arial Narrow" w:cs="Arial"/>
          <w:kern w:val="1"/>
          <w:sz w:val="20"/>
          <w:szCs w:val="20"/>
          <w:lang w:val="es-CO" w:eastAsia="es-CO"/>
        </w:rPr>
        <w:t>Que por tanto, asumo libre y espontáneamente este compromiso, el cual se Regirá por las siguientes cláusulas:</w:t>
      </w:r>
    </w:p>
    <w:p w:rsidR="00371C0D" w:rsidRPr="00371C0D" w:rsidRDefault="00371C0D" w:rsidP="00371C0D">
      <w:pPr>
        <w:widowControl w:val="0"/>
        <w:suppressAutoHyphens/>
        <w:spacing w:after="0" w:line="5"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237"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PRIMERA</w:t>
      </w:r>
      <w:r w:rsidRPr="00371C0D">
        <w:rPr>
          <w:rFonts w:ascii="Arial Narrow" w:eastAsia="Arial Narrow" w:hAnsi="Arial Narrow" w:cs="Arial"/>
          <w:b/>
          <w:kern w:val="1"/>
          <w:sz w:val="20"/>
          <w:szCs w:val="20"/>
          <w:lang w:val="es-CO" w:eastAsia="es-CO"/>
        </w:rPr>
        <w:t xml:space="preserve">. COMPROMISOS ASUMIDOS POR ___________________________: </w:t>
      </w:r>
      <w:r w:rsidRPr="00371C0D">
        <w:rPr>
          <w:rFonts w:ascii="Arial Narrow" w:eastAsia="Arial Narrow" w:hAnsi="Arial Narrow" w:cs="Arial"/>
          <w:kern w:val="1"/>
          <w:sz w:val="20"/>
          <w:szCs w:val="20"/>
          <w:lang w:val="es-CO" w:eastAsia="es-CO"/>
        </w:rPr>
        <w:t>Mediante la suscripción del</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presente documento, asumo los siguientes compromisos:</w:t>
      </w:r>
    </w:p>
    <w:p w:rsidR="00371C0D" w:rsidRPr="00371C0D" w:rsidRDefault="00371C0D" w:rsidP="00371C0D">
      <w:pPr>
        <w:widowControl w:val="0"/>
        <w:tabs>
          <w:tab w:val="left" w:pos="700"/>
        </w:tabs>
        <w:suppressAutoHyphens/>
        <w:spacing w:after="0" w:line="238"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1.1.</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w:t>
      </w:r>
      <w:r w:rsidRPr="00371C0D">
        <w:rPr>
          <w:rFonts w:ascii="Arial Narrow" w:eastAsia="Arial Narrow" w:hAnsi="Arial Narrow" w:cs="Arial"/>
          <w:kern w:val="1"/>
          <w:sz w:val="20"/>
          <w:szCs w:val="20"/>
          <w:lang w:val="es-CO" w:eastAsia="es-CO"/>
        </w:rPr>
        <w:t>, no duplicará total o parcialmente la documentación recibida, a efectos de trasladarla a terceros que puedan tener interés en la información del proceso de selección, en la información técnica del proceso o en la gestión económica.</w:t>
      </w:r>
    </w:p>
    <w:p w:rsidR="00371C0D" w:rsidRPr="00371C0D" w:rsidRDefault="00371C0D" w:rsidP="00371C0D">
      <w:pPr>
        <w:widowControl w:val="0"/>
        <w:tabs>
          <w:tab w:val="left" w:pos="700"/>
        </w:tabs>
        <w:suppressAutoHyphens/>
        <w:spacing w:after="0" w:line="238" w:lineRule="auto"/>
        <w:ind w:left="720" w:right="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1.2.</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w:t>
      </w:r>
      <w:r w:rsidRPr="00371C0D">
        <w:rPr>
          <w:rFonts w:ascii="Arial Narrow" w:eastAsia="Arial Narrow" w:hAnsi="Arial Narrow" w:cs="Arial"/>
          <w:kern w:val="1"/>
          <w:sz w:val="20"/>
          <w:szCs w:val="20"/>
          <w:lang w:val="es-CO" w:eastAsia="es-CO"/>
        </w:rPr>
        <w:t>, se compromete a no permitir que en su nombre, alguien, bien sea empleado del mismo o un agente comisionista independiente, o un asesor o consultor incurra en lo señalado anteriormente.</w:t>
      </w:r>
    </w:p>
    <w:p w:rsidR="00371C0D" w:rsidRPr="00371C0D" w:rsidRDefault="00371C0D" w:rsidP="00371C0D">
      <w:pPr>
        <w:widowControl w:val="0"/>
        <w:tabs>
          <w:tab w:val="left" w:pos="700"/>
        </w:tabs>
        <w:suppressAutoHyphens/>
        <w:spacing w:after="0" w:line="239"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1.3.</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_________________________________________</w:t>
      </w:r>
      <w:r w:rsidRPr="00371C0D">
        <w:rPr>
          <w:rFonts w:ascii="Arial Narrow" w:eastAsia="Arial Narrow" w:hAnsi="Arial Narrow" w:cs="Arial"/>
          <w:kern w:val="1"/>
          <w:sz w:val="20"/>
          <w:szCs w:val="20"/>
          <w:lang w:val="es-CO" w:eastAsia="es-CO"/>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revelar información propia del objeto de la presente contratación.</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permitir que terceros obtengan información sobre el proceso, las finalidades y sus componentes técnicos y económicos.</w:t>
      </w:r>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obrar a través de terceros o sugerir que terceros hagan lo propio en su nombre.</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publicar información alguna, por medios de comunicación electrónica o correos internos de su grupo empresarial, que permita a terceros o a sus funcionarios no autorizados acceder a la información.</w:t>
      </w:r>
    </w:p>
    <w:p w:rsidR="00371C0D" w:rsidRPr="00371C0D" w:rsidRDefault="00371C0D" w:rsidP="00371C0D">
      <w:pPr>
        <w:widowControl w:val="0"/>
        <w:tabs>
          <w:tab w:val="left" w:pos="700"/>
        </w:tabs>
        <w:suppressAutoHyphens/>
        <w:spacing w:after="0" w:line="238" w:lineRule="auto"/>
        <w:ind w:left="720" w:right="20" w:hanging="719"/>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1.4.</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El ____________________, se compromete formalmente a no efectuar acuerdos de naturaleza alguna con terceros que manifiesten interés en el asunto.</w:t>
      </w: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u w:val="single"/>
          <w:lang w:val="es-CO" w:eastAsia="es-CO"/>
        </w:rPr>
        <w:t>CLÁUSULA SEGUNDA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CONSECUENCIAS DE INCUMPLIMIENTO: El</w:t>
      </w:r>
      <w:r w:rsidRPr="00371C0D">
        <w:rPr>
          <w:rFonts w:ascii="Arial Narrow" w:eastAsia="Arial Narrow" w:hAnsi="Arial Narrow" w:cs="Arial"/>
          <w:b/>
          <w:kern w:val="1"/>
          <w:sz w:val="20"/>
          <w:szCs w:val="20"/>
          <w:lang w:val="es-CO" w:eastAsia="es-CO"/>
        </w:rPr>
        <w:t xml:space="preserve"> ____________________________________________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asume a través de la suscripción del presente compromiso, las consecuencias que CENAC- ARMENIA considere procedente imponer, entre ellas, la presentación pública de su conducta trasgresora; igualmente, si la [CENAC- ARMENIA  demuestra que con su actuación se vulneran los derechos, podrá ejercer las acciones civiles, penales y administrativas que le permitan restablecer su situación, previa indemnización del daño causado.</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TERCERA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Declara igualmente</w:t>
      </w:r>
      <w:r w:rsidRPr="00371C0D">
        <w:rPr>
          <w:rFonts w:ascii="Arial Narrow" w:eastAsia="Arial Narrow" w:hAnsi="Arial Narrow" w:cs="Arial"/>
          <w:b/>
          <w:kern w:val="1"/>
          <w:sz w:val="20"/>
          <w:szCs w:val="20"/>
          <w:lang w:val="es-CO" w:eastAsia="es-CO"/>
        </w:rPr>
        <w:t xml:space="preserve"> _____________________________________ </w:t>
      </w:r>
      <w:r w:rsidRPr="00371C0D">
        <w:rPr>
          <w:rFonts w:ascii="Arial Narrow" w:eastAsia="Arial Narrow" w:hAnsi="Arial Narrow" w:cs="Arial"/>
          <w:kern w:val="1"/>
          <w:sz w:val="20"/>
          <w:szCs w:val="20"/>
          <w:lang w:val="es-CO" w:eastAsia="es-CO"/>
        </w:rPr>
        <w:t>que toda la información que se</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produzca en la ejecución del contrato, será confidencial y/o reservada.</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En constancia de lo anterior, y como manifestación de la aceptación de los compromisos unilaterales incorporados en el presente documento, se firma el mismo en la ciudad de Armenia . a los</w:t>
      </w:r>
    </w:p>
    <w:p w:rsidR="00371C0D" w:rsidRPr="00371C0D" w:rsidRDefault="00371C0D" w:rsidP="00371C0D">
      <w:pPr>
        <w:widowControl w:val="0"/>
        <w:suppressAutoHyphens/>
        <w:spacing w:after="0" w:line="260"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Nombre del firmante:</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Entidad Proponente:</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Cargo del firmante:</w:t>
      </w:r>
    </w:p>
    <w:p w:rsidR="00371C0D" w:rsidRPr="00371C0D" w:rsidRDefault="00371C0D" w:rsidP="00371C0D">
      <w:pPr>
        <w:widowControl w:val="0"/>
        <w:suppressAutoHyphens/>
        <w:spacing w:after="0" w:line="238" w:lineRule="auto"/>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lastRenderedPageBreak/>
        <w:t>No. Documento de Identificación:</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Pr>
          <w:rFonts w:ascii="Arial Narrow" w:eastAsia="Arial Narrow" w:hAnsi="Arial Narrow" w:cs="Arial"/>
          <w:kern w:val="1"/>
          <w:sz w:val="20"/>
          <w:szCs w:val="20"/>
          <w:lang w:val="es-CO" w:eastAsia="es-CO"/>
        </w:rPr>
        <w:t>Nombre del firmante</w:t>
      </w: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COMPROMISO ANTISOBORNO</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Por lo anterior, se suscribe el siguiente compromiso antisoborno: Yo, ________________________________________________ mayor de edad, identificado (a) con la cédula de ciudadanía No _________________,expedida en ______________ en mi calidad de OFERENTE Y/O PROVEEDOR,</w:t>
      </w:r>
      <w:r w:rsidR="009B6196">
        <w:rPr>
          <w:rFonts w:ascii="Arial Narrow" w:eastAsia="Times New Roman" w:hAnsi="Arial Narrow" w:cs="Arial"/>
          <w:b/>
          <w:bCs/>
          <w:sz w:val="20"/>
          <w:szCs w:val="20"/>
          <w:lang w:val="es-CO" w:eastAsia="es-CO"/>
        </w:rPr>
        <w:t xml:space="preserve"> No 164</w:t>
      </w:r>
      <w:r w:rsidR="00F66798" w:rsidRPr="00F66798">
        <w:rPr>
          <w:rFonts w:ascii="Arial Narrow" w:eastAsia="Times New Roman" w:hAnsi="Arial Narrow" w:cs="Arial"/>
          <w:b/>
          <w:bCs/>
          <w:sz w:val="20"/>
          <w:szCs w:val="20"/>
          <w:lang w:val="es-CO" w:eastAsia="es-CO"/>
        </w:rPr>
        <w:t xml:space="preserve">-MC-DISANEJC/CENACARMENIA-2026 </w:t>
      </w:r>
      <w:r w:rsidRPr="00371C0D">
        <w:rPr>
          <w:rFonts w:ascii="Arial Narrow" w:eastAsia="Times New Roman" w:hAnsi="Arial Narrow" w:cs="Arial"/>
          <w:sz w:val="20"/>
          <w:szCs w:val="20"/>
          <w:lang w:val="es-CO" w:eastAsia="es-CO"/>
        </w:rPr>
        <w:t xml:space="preserve">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4. Prevenir el soborno por, o en nombre de, o en beneficio de quien suscribe en relación con la operación correspondiente, proyecto, actividad o relación.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5. Fomentar y aplicar mecanismos, instrumentos y/o controles al interior de la empresa que represento y/o en nombre propio para la prevención de prácticas de conductas asociadas al soborno, el fraude o la corrupción.</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 6. Fomentar el reporte de las conductas o hechos que puedan llegar a configurar prácticas de soborno, corrupción o fraude con fundamento en la buena fe o en una sospecha razonable.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7. 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8. Garantizar la confidencialidad de los datos de quien reporte hechos de corrupción soborno o fraude en la entidad.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09 Proteger la identidad de los informantes y de las personas que participan en la denuncia.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10.Proteger a mis empleados, socios de negocio y partes interesadas, ante cualquier represalia, como consecuencia de denuncias por prácticas que puedan constituir soborno.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11 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laresponsabilidad administrativa, fiscal, disciplinaria, civil a que haya lugar, así mismo se da a conocer los canales dispuestos por el MDN.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Correo electrónico: lineadelhonor@mindefensa.gov.co antisoborno@mindefensa.gov.co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Línea telefónica: Línea del honor -antisoborno PBX: 3150111 ext. 40135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w:t>
      </w:r>
      <w:r w:rsidRPr="00371C0D">
        <w:rPr>
          <w:rFonts w:ascii="Arial Narrow" w:eastAsia="Times New Roman" w:hAnsi="Arial Narrow" w:cs="Arial"/>
          <w:sz w:val="20"/>
          <w:szCs w:val="20"/>
          <w:lang w:val="es-CO" w:eastAsia="es-CO"/>
        </w:rPr>
        <w:lastRenderedPageBreak/>
        <w:t xml:space="preserve">Buzones físicos en punto de atención presencial.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APP: Mindefensa.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Sede electrónica: ttps://wasedeelectronicapro.azurewebsites.net/mindefensa.html?#/home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12 Que, conociendo los mecanismos dispuestos de denuncia planteados en la política de Antisoborno del Ministerio de Defensa, recibir y dar traslado oportuno de las denuncias.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13 Respetar los valores representados en el Código de Integridad del Ministerio.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14 Colaborar de buena fe en cualquier investigación llevada a cabo por el Ministerio de Defensa Nacional y sus representantes, en caso de que se produzca algún incumplimiento de estos compromisos.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15 Aceptar que el MDN puede poner fin a la relación contractual en caso comprobado de soborno por parte de, o en nombre de, o en beneficio de quien suscribe, en relación con la transacción correspondiente, proyecto, actividad o relación.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Hago constar que soy consciente de la responsabilidad que implica la suscripción de este acuerdo. Dado en la ciudad de______________, a los __________ (___) días del mes de ________del año 20___ con la firma de este documento, doy prueba de que conozco y me comprometo para aplicar la Política Antisoborno del Ministerio de Defensa Nacional.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_____________________________________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FIRMA C.C.</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jc w:val="both"/>
        <w:rPr>
          <w:rFonts w:ascii="Calibri" w:eastAsia="Calibri" w:hAnsi="Calibri" w:cs="Times New Roman"/>
          <w:b/>
          <w:lang w:val="es-CO" w:eastAsia="es-CO"/>
        </w:rPr>
      </w:pPr>
    </w:p>
    <w:p w:rsidR="00371C0D" w:rsidRPr="00371C0D" w:rsidRDefault="00371C0D" w:rsidP="00371C0D">
      <w:pPr>
        <w:jc w:val="both"/>
        <w:rPr>
          <w:rFonts w:ascii="Calibri" w:eastAsia="Calibri" w:hAnsi="Calibri" w:cs="Times New Roman"/>
          <w:b/>
          <w:lang w:val="es-CO" w:eastAsia="es-CO"/>
        </w:rPr>
      </w:pPr>
    </w:p>
    <w:p w:rsidR="00371C0D" w:rsidRPr="00371C0D" w:rsidRDefault="00371C0D" w:rsidP="00371C0D">
      <w:pPr>
        <w:jc w:val="both"/>
        <w:rPr>
          <w:rFonts w:ascii="Arial Narrow" w:eastAsia="Calibri" w:hAnsi="Arial Narrow" w:cs="Times New Roman"/>
          <w:b/>
          <w:lang w:val="es-CO" w:eastAsia="es-CO"/>
        </w:rPr>
      </w:pPr>
      <w:r w:rsidRPr="00371C0D">
        <w:rPr>
          <w:rFonts w:ascii="Arial Narrow" w:eastAsia="Calibri" w:hAnsi="Arial Narrow" w:cs="Times New Roman"/>
          <w:b/>
          <w:lang w:val="es-CO" w:eastAsia="es-CO"/>
        </w:rPr>
        <w:t>FORMATO AUTORIZACION PARA VERIFICACION DE INHABILIDAD POR DELITOS SEXUALES COMETIDOS CONTRA MENORES</w:t>
      </w:r>
    </w:p>
    <w:p w:rsidR="00371C0D" w:rsidRPr="00371C0D" w:rsidRDefault="00371C0D" w:rsidP="00371C0D">
      <w:pPr>
        <w:jc w:val="both"/>
        <w:rPr>
          <w:rFonts w:ascii="Arial Narrow" w:eastAsia="Calibri" w:hAnsi="Arial Narrow" w:cs="Times New Roman"/>
          <w:b/>
          <w:lang w:val="es-CO" w:eastAsia="es-CO"/>
        </w:rPr>
      </w:pPr>
    </w:p>
    <w:p w:rsidR="00371C0D" w:rsidRPr="00371C0D" w:rsidRDefault="00371C0D" w:rsidP="00371C0D">
      <w:pPr>
        <w:jc w:val="both"/>
        <w:rPr>
          <w:rFonts w:ascii="Arial Narrow" w:eastAsia="Calibri" w:hAnsi="Arial Narrow" w:cs="Times New Roman"/>
          <w:lang w:val="es-CO" w:eastAsia="es-CO"/>
        </w:rPr>
      </w:pPr>
    </w:p>
    <w:p w:rsidR="00371C0D" w:rsidRPr="00371C0D" w:rsidRDefault="00371C0D" w:rsidP="00371C0D">
      <w:pPr>
        <w:jc w:val="both"/>
        <w:rPr>
          <w:rFonts w:ascii="Arial Narrow" w:eastAsia="Calibri" w:hAnsi="Arial Narrow" w:cs="Times New Roman"/>
          <w:lang w:val="es-ES" w:eastAsia="es-ES"/>
        </w:rPr>
      </w:pPr>
      <w:r w:rsidRPr="00371C0D">
        <w:rPr>
          <w:rFonts w:ascii="Arial Narrow" w:eastAsia="Calibri" w:hAnsi="Arial Narrow" w:cs="Times New Roman"/>
          <w:lang w:val="es-ES" w:eastAsia="es-ES"/>
        </w:rPr>
        <w:t>E l(la) suscrito(a) __________________________________________ identificado con C.C./ C.E. No. ______________________ expedida en _________________, autoriza libre, expresa e inequívocamente, y exclusivamente para los fines y en los términos señalados en la Ley 1918 de 2018 reglamentada por el Decreto 753 de 2019, a la  CENTRAL ADMINISTRATIVA Y CONTABLE REGIONAL  ARMENA  con NIT.901540882-4, a consultar mis datos personales en el registro de inhabilidades por delitos sexuales cometidos contra personas menores edad que administra el Ministerio de Defensa-Policía Nacional de Colombia, al momento de presentar mi oferta.</w:t>
      </w: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r w:rsidRPr="00371C0D">
        <w:rPr>
          <w:rFonts w:ascii="Arial Narrow" w:eastAsia="Calibri" w:hAnsi="Arial Narrow" w:cs="Times New Roman"/>
          <w:lang w:val="es-ES" w:eastAsia="es-ES"/>
        </w:rPr>
        <w:t>Así mismo, declaro que conozco que la recolección y tratamiento de mis datos se realizará de conformidad con la normatividad vigente sobre protección de datos personales, en especial la Ley 1581 de 2012.</w:t>
      </w: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CO" w:eastAsia="es-ES"/>
        </w:rPr>
      </w:pPr>
      <w:r w:rsidRPr="00371C0D">
        <w:rPr>
          <w:rFonts w:ascii="Arial Narrow" w:eastAsia="Calibri" w:hAnsi="Arial Narrow" w:cs="Times New Roman"/>
          <w:lang w:val="es-CO" w:eastAsia="es-ES"/>
        </w:rPr>
        <w:t>Se suscribe en la ciudad de _______________, el día ____________ (__) de _______________ 20___.</w:t>
      </w:r>
    </w:p>
    <w:p w:rsidR="00371C0D" w:rsidRPr="00371C0D" w:rsidRDefault="00371C0D" w:rsidP="00371C0D">
      <w:pPr>
        <w:jc w:val="both"/>
        <w:rPr>
          <w:rFonts w:ascii="Arial Narrow" w:eastAsia="Calibri" w:hAnsi="Arial Narrow" w:cs="Times New Roman"/>
          <w:lang w:val="es-CO" w:eastAsia="es-ES"/>
        </w:rPr>
      </w:pPr>
    </w:p>
    <w:p w:rsidR="00371C0D" w:rsidRPr="00371C0D" w:rsidRDefault="00371C0D" w:rsidP="00371C0D">
      <w:pPr>
        <w:jc w:val="both"/>
        <w:rPr>
          <w:rFonts w:ascii="Arial Narrow" w:eastAsia="Calibri" w:hAnsi="Arial Narrow" w:cs="Times New Roman"/>
          <w:lang w:val="es-CO" w:eastAsia="es-ES"/>
        </w:rPr>
      </w:pPr>
    </w:p>
    <w:p w:rsidR="00371C0D" w:rsidRPr="00371C0D" w:rsidRDefault="00371C0D" w:rsidP="00371C0D">
      <w:pPr>
        <w:jc w:val="both"/>
        <w:rPr>
          <w:rFonts w:ascii="Arial Narrow" w:eastAsia="Calibri" w:hAnsi="Arial Narrow" w:cs="Times New Roman"/>
          <w:lang w:val="es-CO" w:eastAsia="es-ES"/>
        </w:rPr>
      </w:pPr>
      <w:r w:rsidRPr="00371C0D">
        <w:rPr>
          <w:rFonts w:ascii="Arial Narrow" w:eastAsia="Calibri" w:hAnsi="Arial Narrow" w:cs="Times New Roman"/>
          <w:lang w:val="es-CO" w:eastAsia="es-ES"/>
        </w:rPr>
        <w:t xml:space="preserve">Firma </w:t>
      </w:r>
      <w:r w:rsidRPr="00371C0D">
        <w:rPr>
          <w:rFonts w:ascii="Arial Narrow" w:eastAsia="Calibri" w:hAnsi="Arial Narrow" w:cs="Times New Roman"/>
          <w:lang w:val="es-CO" w:eastAsia="es-ES"/>
        </w:rPr>
        <w:tab/>
      </w:r>
      <w:r w:rsidRPr="00371C0D">
        <w:rPr>
          <w:rFonts w:ascii="Arial Narrow" w:eastAsia="Calibri" w:hAnsi="Arial Narrow" w:cs="Times New Roman"/>
          <w:lang w:val="es-CO" w:eastAsia="es-ES"/>
        </w:rPr>
        <w:tab/>
        <w:t>_____________________________________</w:t>
      </w:r>
    </w:p>
    <w:p w:rsidR="00371C0D" w:rsidRPr="00371C0D" w:rsidRDefault="00371C0D" w:rsidP="00371C0D">
      <w:pPr>
        <w:rPr>
          <w:rFonts w:ascii="Arial Narrow" w:eastAsia="Calibri" w:hAnsi="Arial Narrow" w:cs="Times New Roman"/>
          <w:lang w:val="es-CO" w:eastAsia="es-ES"/>
        </w:rPr>
      </w:pP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Nombre   _____________________________________</w:t>
      </w: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 xml:space="preserve">   </w:t>
      </w: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Cédula</w:t>
      </w:r>
      <w:r w:rsidRPr="00371C0D">
        <w:rPr>
          <w:rFonts w:ascii="Arial Narrow" w:eastAsia="Calibri" w:hAnsi="Arial Narrow" w:cs="Times New Roman"/>
          <w:lang w:val="es-CO" w:eastAsia="es-ES"/>
        </w:rPr>
        <w:tab/>
      </w:r>
      <w:r w:rsidRPr="00371C0D">
        <w:rPr>
          <w:rFonts w:ascii="Arial Narrow" w:eastAsia="Calibri" w:hAnsi="Arial Narrow" w:cs="Times New Roman"/>
          <w:lang w:val="es-CO" w:eastAsia="es-ES"/>
        </w:rPr>
        <w:tab/>
        <w:t>_____________________________________</w:t>
      </w:r>
    </w:p>
    <w:p w:rsidR="00371C0D" w:rsidRPr="00371C0D" w:rsidRDefault="00371C0D" w:rsidP="00371C0D">
      <w:pPr>
        <w:rPr>
          <w:rFonts w:ascii="Arial Narrow" w:eastAsia="Calibri" w:hAnsi="Arial Narrow" w:cs="Times New Roman"/>
          <w:lang w:val="es-CO" w:eastAsia="es-CO"/>
        </w:rPr>
      </w:pPr>
    </w:p>
    <w:p w:rsidR="00371C0D" w:rsidRPr="00371C0D" w:rsidRDefault="00371C0D" w:rsidP="00371C0D">
      <w:pPr>
        <w:rPr>
          <w:rFonts w:ascii="Arial Narrow" w:eastAsia="Calibri" w:hAnsi="Arial Narrow" w:cs="Times New Roman"/>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Pr="00F66798" w:rsidRDefault="009B6196"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r>
        <w:rPr>
          <w:rFonts w:ascii="Arial Narrow" w:eastAsia="Arial" w:hAnsi="Arial Narrow" w:cs="Arial"/>
          <w:b/>
          <w:color w:val="000000"/>
          <w:lang w:val="es-ES" w:eastAsia="es-CO"/>
        </w:rPr>
        <w:t>FORMATO</w:t>
      </w:r>
      <w:r w:rsidR="00F66798" w:rsidRPr="00F66798">
        <w:rPr>
          <w:rFonts w:ascii="Arial Narrow" w:eastAsia="Arial" w:hAnsi="Arial Narrow" w:cs="Arial"/>
          <w:b/>
          <w:color w:val="000000"/>
          <w:lang w:val="es-ES" w:eastAsia="es-CO"/>
        </w:rPr>
        <w:t xml:space="preserve"> </w:t>
      </w: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r w:rsidRPr="00F66798">
        <w:rPr>
          <w:rFonts w:ascii="Arial Narrow" w:eastAsia="Arial" w:hAnsi="Arial Narrow" w:cs="Arial"/>
          <w:b/>
          <w:color w:val="000000"/>
          <w:lang w:val="es-ES" w:eastAsia="es-CO"/>
        </w:rPr>
        <w:t xml:space="preserve">CERTIFICACIÓN DE CUMPLIMIENTO </w:t>
      </w: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Calibri" w:hAnsi="Arial Narrow" w:cs="Calibri"/>
          <w:b/>
          <w:color w:val="000000"/>
          <w:lang w:val="es-ES" w:eastAsia="es-CO"/>
        </w:rPr>
      </w:pPr>
      <w:r w:rsidRPr="00F66798">
        <w:rPr>
          <w:rFonts w:ascii="Arial Narrow" w:eastAsia="Arial" w:hAnsi="Arial Narrow" w:cs="Arial"/>
          <w:b/>
          <w:color w:val="000000"/>
          <w:lang w:val="es-ES" w:eastAsia="es-CO"/>
        </w:rPr>
        <w:t>SISTEMA DE GESTIÓN DE SEGURIDAD Y SALUD EN EL TRABAJO</w:t>
      </w:r>
    </w:p>
    <w:p w:rsidR="00F66798" w:rsidRPr="00F66798" w:rsidRDefault="00F66798" w:rsidP="00F66798">
      <w:pPr>
        <w:tabs>
          <w:tab w:val="right" w:pos="8838"/>
        </w:tabs>
        <w:spacing w:after="0" w:line="240" w:lineRule="auto"/>
        <w:ind w:left="-284"/>
        <w:rPr>
          <w:rFonts w:ascii="Arial Narrow" w:eastAsia="Arial" w:hAnsi="Arial Narrow" w:cs="Arial"/>
          <w:sz w:val="20"/>
          <w:szCs w:val="2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F66798" w:rsidRPr="00F66798" w:rsidRDefault="00F66798" w:rsidP="00F66798">
      <w:pPr>
        <w:tabs>
          <w:tab w:val="right" w:pos="8838"/>
        </w:tabs>
        <w:spacing w:after="0" w:line="276" w:lineRule="auto"/>
        <w:ind w:left="-284"/>
        <w:jc w:val="both"/>
        <w:rPr>
          <w:rFonts w:ascii="Arial Narrow" w:eastAsia="Arial" w:hAnsi="Arial Narrow" w:cs="Arial"/>
          <w:sz w:val="10"/>
          <w:szCs w:val="1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F66798" w:rsidRPr="00F66798" w:rsidRDefault="00F66798" w:rsidP="00F66798">
      <w:pPr>
        <w:spacing w:after="0" w:line="276" w:lineRule="auto"/>
        <w:ind w:left="-284"/>
        <w:jc w:val="both"/>
        <w:rPr>
          <w:rFonts w:ascii="Arial Narrow" w:eastAsia="Arial" w:hAnsi="Arial Narrow" w:cs="Arial"/>
          <w:sz w:val="10"/>
          <w:szCs w:val="10"/>
          <w:lang w:val="es-ES" w:eastAsia="es-CO"/>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F66798" w:rsidRPr="009B6196" w:rsidTr="005D732C">
        <w:trPr>
          <w:trHeight w:val="267"/>
          <w:jc w:val="right"/>
        </w:trPr>
        <w:tc>
          <w:tcPr>
            <w:tcW w:w="9356" w:type="dxa"/>
            <w:gridSpan w:val="4"/>
            <w:vAlign w:val="center"/>
          </w:tcPr>
          <w:p w:rsidR="00F66798" w:rsidRPr="00F66798" w:rsidRDefault="00F66798" w:rsidP="00F66798">
            <w:pPr>
              <w:spacing w:after="0" w:line="276" w:lineRule="auto"/>
              <w:jc w:val="center"/>
              <w:rPr>
                <w:rFonts w:ascii="Arial Narrow" w:eastAsia="Arial" w:hAnsi="Arial Narrow" w:cs="Arial"/>
                <w:b/>
                <w:sz w:val="16"/>
                <w:szCs w:val="16"/>
                <w:lang w:val="es-ES" w:eastAsia="es-CO"/>
              </w:rPr>
            </w:pPr>
            <w:r w:rsidRPr="00F66798">
              <w:rPr>
                <w:rFonts w:ascii="Arial Narrow" w:eastAsia="Arial" w:hAnsi="Arial Narrow" w:cs="Arial"/>
                <w:b/>
                <w:sz w:val="16"/>
                <w:szCs w:val="16"/>
                <w:lang w:val="es-ES" w:eastAsia="es-CO"/>
              </w:rPr>
              <w:t xml:space="preserve">TABLA DE CLASIFICACIÓN DE EMPRESA POR NÚMERO DE TRABAJADORES </w:t>
            </w:r>
          </w:p>
        </w:tc>
      </w:tr>
      <w:tr w:rsidR="00F66798" w:rsidRPr="009B6196" w:rsidTr="005D732C">
        <w:trPr>
          <w:trHeight w:val="278"/>
          <w:jc w:val="right"/>
        </w:trPr>
        <w:tc>
          <w:tcPr>
            <w:tcW w:w="9356" w:type="dxa"/>
            <w:gridSpan w:val="4"/>
            <w:vAlign w:val="center"/>
          </w:tcPr>
          <w:p w:rsidR="00F66798" w:rsidRPr="00F66798" w:rsidRDefault="00F66798" w:rsidP="00F66798">
            <w:pPr>
              <w:spacing w:after="0" w:line="276" w:lineRule="auto"/>
              <w:rPr>
                <w:rFonts w:ascii="Arial Narrow" w:eastAsia="Arial" w:hAnsi="Arial Narrow" w:cs="Arial"/>
                <w:b/>
                <w:sz w:val="14"/>
                <w:szCs w:val="14"/>
                <w:highlight w:val="yellow"/>
                <w:lang w:val="es-ES" w:eastAsia="es-CO"/>
              </w:rPr>
            </w:pPr>
            <w:r w:rsidRPr="00F66798">
              <w:rPr>
                <w:rFonts w:ascii="Arial Narrow" w:eastAsia="Arial" w:hAnsi="Arial Narrow" w:cs="Arial"/>
                <w:b/>
                <w:sz w:val="14"/>
                <w:szCs w:val="14"/>
                <w:lang w:val="es-ES" w:eastAsia="es-CO"/>
              </w:rPr>
              <w:t>Marque con una X de acuerdo al número de trabajadores (independientemente de su forma de contratación o vinculación) y de acuerdo a la clasificación del riesgo en la columna CLASIFICACIÓN (X)</w:t>
            </w:r>
          </w:p>
        </w:tc>
      </w:tr>
      <w:tr w:rsidR="00F66798" w:rsidRPr="00F66798"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 xml:space="preserve">NÚMERO DE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CLASIFICACIÓN DEL RIESGO</w:t>
            </w:r>
          </w:p>
        </w:tc>
        <w:tc>
          <w:tcPr>
            <w:tcW w:w="5114" w:type="dxa"/>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REQUISITOS RESPONSABLE SG-SST</w:t>
            </w: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 xml:space="preserve">CLASIFICACIÓN </w:t>
            </w:r>
          </w:p>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(X)</w:t>
            </w:r>
          </w:p>
        </w:tc>
      </w:tr>
      <w:tr w:rsidR="00F66798" w:rsidRPr="009B6196"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Diez (10) o menos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I, II ó III</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b/>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técnico en Seguridad y Salud en el Trabajo (SST) o en alguna de sus áreas o por un tecnólogo en SST, profesional en SST y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Debe contar con licencia vigente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Acreditar mínimo un (1) año de experiencia certificada por las empresas o entidades en las que laboró en el desarrollo de actividades de Seguridad y Salud en el Trabajo.</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Acredite la aprobación del curso de capacitación virtual de cincuenta (50) horas en SST.</w:t>
            </w:r>
          </w:p>
          <w:p w:rsidR="00F66798" w:rsidRPr="00F66798" w:rsidRDefault="00F66798" w:rsidP="00F66798">
            <w:pPr>
              <w:spacing w:after="0" w:line="240" w:lineRule="auto"/>
              <w:jc w:val="both"/>
              <w:rPr>
                <w:rFonts w:ascii="Arial Narrow" w:eastAsia="Arial" w:hAnsi="Arial Narrow" w:cs="Arial"/>
                <w:sz w:val="16"/>
                <w:szCs w:val="16"/>
                <w:lang w:val="es-ES" w:eastAsia="es-CO"/>
              </w:rPr>
            </w:pPr>
            <w:r w:rsidRPr="00F66798">
              <w:rPr>
                <w:rFonts w:ascii="Arial Narrow" w:eastAsia="Arial" w:hAnsi="Arial Narrow" w:cs="Arial"/>
                <w:b/>
                <w:sz w:val="16"/>
                <w:szCs w:val="16"/>
                <w:lang w:val="es-ES" w:eastAsia="es-CO"/>
              </w:rPr>
              <w:t>NOTA</w:t>
            </w:r>
            <w:r w:rsidRPr="00F66798">
              <w:rPr>
                <w:rFonts w:ascii="Arial Narrow" w:eastAsia="Arial" w:hAnsi="Arial Narrow" w:cs="Arial"/>
                <w:sz w:val="16"/>
                <w:szCs w:val="16"/>
                <w:lang w:val="es-ES" w:eastAsia="es-CO"/>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F66798" w:rsidRPr="00F66798" w:rsidRDefault="00F66798" w:rsidP="00F66798">
            <w:pPr>
              <w:spacing w:after="0" w:line="240" w:lineRule="auto"/>
              <w:jc w:val="both"/>
              <w:rPr>
                <w:rFonts w:ascii="Arial Narrow" w:eastAsia="Arial" w:hAnsi="Arial Narrow" w:cs="Arial"/>
                <w:b/>
                <w:sz w:val="10"/>
                <w:szCs w:val="10"/>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9B6196"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Once (11) a cincuenta (50) trabajadores</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I, II ó III</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tecnólogo en SST o en alguna de sus áreas.</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licencia vigente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Acreditar mínimo dos (2) años de experiencia certificada por las empresas o entidades en las que laboró en el desarrollo de actividades de Seguridad y Salud en el Trabajo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9B6196"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Cincuenta (50) o menos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IV ó V</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profesional en SST o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Debe contar con licencia en SST vigente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9B6196" w:rsidTr="005D732C">
        <w:trPr>
          <w:trHeight w:val="1187"/>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Más de cincuenta (50) trabajadores</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eastAsia="es-CO"/>
              </w:rPr>
            </w:pPr>
            <w:r w:rsidRPr="00F66798">
              <w:rPr>
                <w:rFonts w:ascii="Arial Narrow" w:eastAsia="Arial" w:hAnsi="Arial Narrow" w:cs="Arial"/>
                <w:sz w:val="16"/>
                <w:szCs w:val="16"/>
                <w:lang w:eastAsia="es-CO"/>
              </w:rPr>
              <w:t>I, II, III, IV ó V</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profesional en SST o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Debe contar con licencia en SST vigente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bl>
    <w:p w:rsidR="00F66798" w:rsidRPr="00F66798" w:rsidRDefault="00F66798" w:rsidP="00F66798">
      <w:pPr>
        <w:spacing w:after="0" w:line="240" w:lineRule="auto"/>
        <w:jc w:val="both"/>
        <w:rPr>
          <w:rFonts w:ascii="Arial Narrow" w:eastAsia="Arial" w:hAnsi="Arial Narrow" w:cs="Arial"/>
          <w:sz w:val="6"/>
          <w:szCs w:val="6"/>
          <w:lang w:val="es-ES" w:eastAsia="es-CO"/>
        </w:rPr>
      </w:pPr>
    </w:p>
    <w:p w:rsidR="00F66798" w:rsidRPr="00F66798" w:rsidRDefault="00F66798" w:rsidP="00F66798">
      <w:pPr>
        <w:spacing w:after="0" w:line="240" w:lineRule="auto"/>
        <w:ind w:left="426" w:hanging="709"/>
        <w:jc w:val="both"/>
        <w:rPr>
          <w:rFonts w:ascii="Arial Narrow" w:eastAsia="Arial" w:hAnsi="Arial Narrow" w:cs="Arial"/>
          <w:sz w:val="20"/>
          <w:szCs w:val="20"/>
          <w:lang w:val="es-ES" w:eastAsia="es-CO"/>
        </w:rPr>
      </w:pPr>
      <w:r w:rsidRPr="00F66798">
        <w:rPr>
          <w:rFonts w:ascii="Arial Narrow" w:eastAsia="Arial" w:hAnsi="Arial Narrow" w:cs="Arial"/>
          <w:b/>
          <w:sz w:val="20"/>
          <w:szCs w:val="20"/>
          <w:lang w:val="es-ES" w:eastAsia="es-CO"/>
        </w:rPr>
        <w:t>NOTA</w:t>
      </w:r>
      <w:r w:rsidRPr="00F66798">
        <w:rPr>
          <w:rFonts w:ascii="Arial Narrow" w:eastAsia="Arial" w:hAnsi="Arial Narrow" w:cs="Arial"/>
          <w:sz w:val="20"/>
          <w:szCs w:val="20"/>
          <w:lang w:val="es-ES" w:eastAsia="es-CO"/>
        </w:rPr>
        <w:t xml:space="preserve">: Anexe a esta certificación los soportes documentales del responsable de SG-SST en su organización. </w:t>
      </w:r>
    </w:p>
    <w:p w:rsidR="00F66798" w:rsidRPr="00F66798" w:rsidRDefault="00F66798" w:rsidP="00F66798">
      <w:pPr>
        <w:spacing w:after="0" w:line="240" w:lineRule="auto"/>
        <w:ind w:left="709" w:hanging="709"/>
        <w:jc w:val="both"/>
        <w:rPr>
          <w:rFonts w:ascii="Arial Narrow" w:eastAsia="Arial" w:hAnsi="Arial Narrow" w:cs="Arial"/>
          <w:sz w:val="20"/>
          <w:szCs w:val="20"/>
          <w:lang w:val="es-ES" w:eastAsia="es-CO"/>
        </w:rPr>
      </w:pPr>
    </w:p>
    <w:p w:rsidR="00F66798" w:rsidRPr="00F66798" w:rsidRDefault="00F66798" w:rsidP="00F66798">
      <w:pPr>
        <w:spacing w:after="0" w:line="240" w:lineRule="auto"/>
        <w:ind w:left="-284" w:firstLine="1"/>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lastRenderedPageBreak/>
        <w:t xml:space="preserve">Así mismo certifico que a la fecha nos encontramos en la fase de </w:t>
      </w:r>
      <w:r w:rsidRPr="00F66798">
        <w:rPr>
          <w:rFonts w:ascii="Arial Narrow" w:eastAsia="Arial" w:hAnsi="Arial Narrow" w:cs="Arial"/>
          <w:i/>
          <w:sz w:val="20"/>
          <w:szCs w:val="20"/>
          <w:u w:val="single"/>
          <w:lang w:val="es-ES" w:eastAsia="es-CO"/>
        </w:rPr>
        <w:t>Seguimiento y plan de mejora</w:t>
      </w:r>
      <w:r w:rsidRPr="00F66798">
        <w:rPr>
          <w:rFonts w:ascii="Arial Narrow" w:eastAsia="Arial" w:hAnsi="Arial Narrow" w:cs="Arial"/>
          <w:sz w:val="20"/>
          <w:szCs w:val="20"/>
          <w:lang w:val="es-ES" w:eastAsia="es-CO"/>
        </w:rPr>
        <w:t>, conforme a lo establecido en la Resolución 0312 de 2019, en su Artículo 25:</w:t>
      </w:r>
      <w:r w:rsidRPr="00F66798">
        <w:rPr>
          <w:rFonts w:ascii="Arial Narrow" w:eastAsia="Times New Roman" w:hAnsi="Arial Narrow" w:cs="Times New Roman"/>
          <w:noProof/>
          <w:sz w:val="24"/>
          <w:szCs w:val="24"/>
        </w:rPr>
        <w:drawing>
          <wp:anchor distT="0" distB="0" distL="114300" distR="114300" simplePos="0" relativeHeight="251667456" behindDoc="0" locked="0" layoutInCell="1" hidden="0" allowOverlap="1" wp14:anchorId="4910429B" wp14:editId="0FD80D07">
            <wp:simplePos x="0" y="0"/>
            <wp:positionH relativeFrom="column">
              <wp:posOffset>-111759</wp:posOffset>
            </wp:positionH>
            <wp:positionV relativeFrom="paragraph">
              <wp:posOffset>400685</wp:posOffset>
            </wp:positionV>
            <wp:extent cx="5745480" cy="268351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22368" t="43737" r="23192" b="14658"/>
                    <a:stretch>
                      <a:fillRect/>
                    </a:stretch>
                  </pic:blipFill>
                  <pic:spPr>
                    <a:xfrm>
                      <a:off x="0" y="0"/>
                      <a:ext cx="5745480" cy="2683510"/>
                    </a:xfrm>
                    <a:prstGeom prst="rect">
                      <a:avLst/>
                    </a:prstGeom>
                    <a:ln/>
                  </pic:spPr>
                </pic:pic>
              </a:graphicData>
            </a:graphic>
          </wp:anchor>
        </w:drawing>
      </w:r>
    </w:p>
    <w:p w:rsidR="00F66798" w:rsidRPr="00F66798" w:rsidRDefault="00F66798" w:rsidP="00F66798">
      <w:pPr>
        <w:spacing w:after="0" w:line="240" w:lineRule="auto"/>
        <w:jc w:val="center"/>
        <w:rPr>
          <w:rFonts w:ascii="Arial Narrow" w:eastAsia="Arial" w:hAnsi="Arial Narrow" w:cs="Arial"/>
          <w:b/>
          <w:sz w:val="16"/>
          <w:szCs w:val="16"/>
          <w:lang w:val="es-ES" w:eastAsia="es-CO"/>
        </w:rPr>
      </w:pPr>
    </w:p>
    <w:p w:rsidR="00F66798" w:rsidRPr="00F66798" w:rsidRDefault="00F66798" w:rsidP="00F66798">
      <w:pPr>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F66798" w:rsidRPr="00F66798" w:rsidTr="005D732C">
        <w:trPr>
          <w:trHeight w:val="143"/>
          <w:jc w:val="center"/>
        </w:trPr>
        <w:tc>
          <w:tcPr>
            <w:tcW w:w="7366" w:type="dxa"/>
            <w:gridSpan w:val="2"/>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RESOLUCIÓN 0312 DE 2019 Art. 28</w:t>
            </w:r>
          </w:p>
        </w:tc>
      </w:tr>
      <w:tr w:rsidR="00F66798" w:rsidRPr="00F66798" w:rsidTr="005D732C">
        <w:trPr>
          <w:trHeight w:val="75"/>
          <w:jc w:val="center"/>
        </w:trPr>
        <w:tc>
          <w:tcPr>
            <w:tcW w:w="3761" w:type="dxa"/>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CRITERIO</w:t>
            </w:r>
          </w:p>
        </w:tc>
        <w:tc>
          <w:tcPr>
            <w:tcW w:w="3605" w:type="dxa"/>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VALORACIÓN</w:t>
            </w:r>
          </w:p>
        </w:tc>
      </w:tr>
      <w:tr w:rsidR="00F66798" w:rsidRPr="00F66798" w:rsidTr="005D732C">
        <w:trPr>
          <w:trHeight w:val="280"/>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menor al 60%</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CRITICO</w:t>
            </w:r>
          </w:p>
        </w:tc>
      </w:tr>
      <w:tr w:rsidR="00F66798" w:rsidRPr="00F66798" w:rsidTr="005D732C">
        <w:trPr>
          <w:trHeight w:val="267"/>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entre el 60% y el 85%</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MODERADAMENTE ACEPTABLE</w:t>
            </w:r>
          </w:p>
        </w:tc>
      </w:tr>
      <w:tr w:rsidR="00F66798" w:rsidRPr="00F66798" w:rsidTr="005D732C">
        <w:trPr>
          <w:trHeight w:val="265"/>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mayor o igual al 85%</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ACEPTABLE</w:t>
            </w:r>
          </w:p>
        </w:tc>
      </w:tr>
    </w:tbl>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F66798">
        <w:rPr>
          <w:rFonts w:ascii="Arial Narrow" w:eastAsia="Arial" w:hAnsi="Arial Narrow" w:cs="Arial"/>
          <w:b/>
          <w:sz w:val="20"/>
          <w:szCs w:val="20"/>
          <w:lang w:val="es-ES" w:eastAsia="es-CO"/>
        </w:rPr>
        <w:t xml:space="preserve">_______ </w:t>
      </w:r>
      <w:r w:rsidRPr="00F66798">
        <w:rPr>
          <w:rFonts w:ascii="Arial Narrow" w:eastAsia="Arial" w:hAnsi="Arial Narrow" w:cs="Arial"/>
          <w:sz w:val="20"/>
          <w:szCs w:val="20"/>
          <w:lang w:val="es-ES" w:eastAsia="es-CO"/>
        </w:rPr>
        <w:t xml:space="preserve">%. </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Teniendo en cuenta lo anterior en caso de requerirse estaremos dispuestos a recibir visita de verificación de cumplimiento del Sistema de Gestión de la Seguridad y Salud en el Trabajo, por parte del contratante.</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La presente se firma a los _____ días del mes ____ del año 201__.</w:t>
      </w:r>
    </w:p>
    <w:p w:rsidR="00F66798" w:rsidRPr="00F66798" w:rsidRDefault="00F66798" w:rsidP="00F66798">
      <w:pPr>
        <w:spacing w:after="0" w:line="240" w:lineRule="auto"/>
        <w:jc w:val="both"/>
        <w:rPr>
          <w:rFonts w:ascii="Arial Narrow" w:eastAsia="Arial" w:hAnsi="Arial Narrow" w:cs="Arial"/>
          <w:sz w:val="20"/>
          <w:szCs w:val="2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color w:val="BFBFBF"/>
          <w:sz w:val="20"/>
          <w:szCs w:val="20"/>
          <w:lang w:val="es-ES" w:eastAsia="es-CO"/>
        </w:rPr>
      </w:pPr>
      <w:r w:rsidRPr="00F66798">
        <w:rPr>
          <w:rFonts w:ascii="Arial Narrow" w:eastAsia="Arial" w:hAnsi="Arial Narrow" w:cs="Arial"/>
          <w:color w:val="BFBFBF"/>
          <w:sz w:val="20"/>
          <w:szCs w:val="20"/>
          <w:lang w:val="es-ES" w:eastAsia="es-CO"/>
        </w:rPr>
        <w:t>Firma Representante Legal</w:t>
      </w: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__________________________________________</w:t>
      </w: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Nombre Representante Legal</w:t>
      </w: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Cedula de ciudadanía</w:t>
      </w:r>
    </w:p>
    <w:p w:rsidR="00371C0D" w:rsidRPr="00773CB6" w:rsidRDefault="00F66798" w:rsidP="00773CB6">
      <w:pPr>
        <w:spacing w:after="0" w:line="240" w:lineRule="auto"/>
        <w:jc w:val="both"/>
        <w:rPr>
          <w:rFonts w:ascii="Arial Narrow" w:eastAsia="Arial" w:hAnsi="Arial Narrow" w:cs="Arial"/>
          <w:sz w:val="20"/>
          <w:szCs w:val="20"/>
          <w:lang w:val="es-ES" w:eastAsia="es-CO"/>
        </w:rPr>
      </w:pPr>
      <w:r w:rsidRPr="00F66798">
        <w:rPr>
          <w:rFonts w:ascii="Arial Narrow" w:eastAsia="Times New Roman" w:hAnsi="Arial Narrow" w:cs="Times New Roman"/>
          <w:noProof/>
          <w:sz w:val="24"/>
          <w:szCs w:val="24"/>
        </w:rPr>
        <mc:AlternateContent>
          <mc:Choice Requires="wps">
            <w:drawing>
              <wp:anchor distT="45720" distB="45720" distL="114300" distR="114300" simplePos="0" relativeHeight="251668480" behindDoc="0" locked="0" layoutInCell="1" hidden="0" allowOverlap="1" wp14:anchorId="6328DDA8" wp14:editId="31CC6CF2">
                <wp:simplePos x="0" y="0"/>
                <wp:positionH relativeFrom="column">
                  <wp:posOffset>-187325</wp:posOffset>
                </wp:positionH>
                <wp:positionV relativeFrom="paragraph">
                  <wp:posOffset>285750</wp:posOffset>
                </wp:positionV>
                <wp:extent cx="6162675" cy="819150"/>
                <wp:effectExtent l="0" t="0" r="28575" b="19050"/>
                <wp:wrapSquare wrapText="bothSides" distT="45720" distB="45720" distL="114300" distR="114300"/>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819150"/>
                        </a:xfrm>
                        <a:prstGeom prst="rect">
                          <a:avLst/>
                        </a:prstGeom>
                        <a:solidFill>
                          <a:srgbClr val="FFFFFF"/>
                        </a:solidFill>
                        <a:ln w="9525">
                          <a:solidFill>
                            <a:srgbClr val="000000"/>
                          </a:solidFill>
                          <a:miter lim="800000"/>
                          <a:headEnd/>
                          <a:tailEnd/>
                        </a:ln>
                      </wps:spPr>
                      <wps:txbx>
                        <w:txbxContent>
                          <w:p w:rsidR="00F66798" w:rsidRPr="00F66798" w:rsidRDefault="00F66798" w:rsidP="00F66798">
                            <w:pPr>
                              <w:rPr>
                                <w:lang w:val="es-CO"/>
                              </w:rPr>
                            </w:pPr>
                            <w:r w:rsidRPr="00F66798">
                              <w:rPr>
                                <w:rFonts w:ascii="Arial" w:hAnsi="Arial"/>
                                <w:b/>
                                <w:lang w:val="es-CO"/>
                              </w:rPr>
                              <w:t>NOTA:</w:t>
                            </w:r>
                            <w:r w:rsidRPr="00F66798">
                              <w:rPr>
                                <w:rFonts w:ascii="Arial" w:hAnsi="Arial"/>
                                <w:lang w:val="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28DDA8" id="_x0000_t202" coordsize="21600,21600" o:spt="202" path="m,l,21600r21600,l21600,xe">
                <v:stroke joinstyle="miter"/>
                <v:path gradientshapeok="t" o:connecttype="rect"/>
              </v:shapetype>
              <v:shape id="Cuadro de texto 2" o:spid="_x0000_s1026" type="#_x0000_t202" style="position:absolute;left:0;text-align:left;margin-left:-14.75pt;margin-top:22.5pt;width:485.25pt;height:6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">
                <v:textbox>
                  <w:txbxContent>
                    <w:p w:rsidR="00F66798" w:rsidRPr="00F66798" w:rsidRDefault="00F66798" w:rsidP="00F66798">
                      <w:pPr>
                        <w:rPr>
                          <w:lang w:val="es-CO"/>
                        </w:rPr>
                      </w:pPr>
                      <w:r w:rsidRPr="00F66798">
                        <w:rPr>
                          <w:rFonts w:ascii="Arial" w:hAnsi="Arial"/>
                          <w:b/>
                          <w:lang w:val="es-CO"/>
                        </w:rPr>
                        <w:t>NOTA:</w:t>
                      </w:r>
                      <w:r w:rsidRPr="00F66798">
                        <w:rPr>
                          <w:rFonts w:ascii="Arial" w:hAnsi="Arial"/>
                          <w:lang w:val="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rsidR="00CD39EB" w:rsidRDefault="009B6196"/>
    <w:sectPr w:rsidR="00CD39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altName w:val="Times New Roman"/>
    <w:charset w:val="00"/>
    <w:family w:val="roman"/>
    <w:pitch w:val="default"/>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Liberation Sans">
    <w:altName w:val="Arial"/>
    <w:charset w:val="00"/>
    <w:family w:val="swiss"/>
    <w:pitch w:val="variable"/>
  </w:font>
  <w:font w:name="DejaVu Sans">
    <w:altName w:val="Times New Roman"/>
    <w:charset w:val="00"/>
    <w:family w:val="swiss"/>
    <w:pitch w:val="variable"/>
    <w:sig w:usb0="00000000" w:usb1="5200FDFF" w:usb2="0A042021" w:usb3="00000000" w:csb0="000001BF" w:csb1="00000000"/>
  </w:font>
  <w:font w:name="Liberation Serif">
    <w:altName w:val="Times New Roman"/>
    <w:charset w:val="00"/>
    <w:family w:val="roman"/>
    <w:pitch w:val="variable"/>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Abadi MT Condensed Light">
    <w:altName w:val="Arial Narrow"/>
    <w:panose1 w:val="00000000000000000000"/>
    <w:charset w:val="00"/>
    <w:family w:val="roman"/>
    <w:notTrueType/>
    <w:pitch w:val="default"/>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List127"/>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6702DED"/>
    <w:multiLevelType w:val="hybridMultilevel"/>
    <w:tmpl w:val="4ED846EA"/>
    <w:styleLink w:val="WW8Num502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9D36CF"/>
    <w:multiLevelType w:val="multilevel"/>
    <w:tmpl w:val="C0B43876"/>
    <w:styleLink w:val="List1446"/>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9"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0EFD23C6"/>
    <w:multiLevelType w:val="multilevel"/>
    <w:tmpl w:val="424CC844"/>
    <w:styleLink w:val="List11112"/>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2"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606176F"/>
    <w:multiLevelType w:val="hybridMultilevel"/>
    <w:tmpl w:val="B240C814"/>
    <w:styleLink w:val="List129"/>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B2C0A6F"/>
    <w:multiLevelType w:val="hybridMultilevel"/>
    <w:tmpl w:val="FE5C9F0A"/>
    <w:styleLink w:val="WW8Num501115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1DA15C08"/>
    <w:multiLevelType w:val="multilevel"/>
    <w:tmpl w:val="BD3059B2"/>
    <w:styleLink w:val="List926"/>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4" w15:restartNumberingAfterBreak="0">
    <w:nsid w:val="20FF0773"/>
    <w:multiLevelType w:val="hybridMultilevel"/>
    <w:tmpl w:val="C2FA63E0"/>
    <w:styleLink w:val="WW8Num501112215"/>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5" w15:restartNumberingAfterBreak="0">
    <w:nsid w:val="21684894"/>
    <w:multiLevelType w:val="hybridMultilevel"/>
    <w:tmpl w:val="01463D18"/>
    <w:styleLink w:val="List128"/>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C04B1D"/>
    <w:multiLevelType w:val="hybridMultilevel"/>
    <w:tmpl w:val="C23275E4"/>
    <w:styleLink w:val="WW8Num501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4E22E89"/>
    <w:multiLevelType w:val="singleLevel"/>
    <w:tmpl w:val="1860A31E"/>
    <w:styleLink w:val="WW8Num501115"/>
    <w:lvl w:ilvl="0">
      <w:start w:val="1"/>
      <w:numFmt w:val="lowerLetter"/>
      <w:lvlText w:val="%1."/>
      <w:lvlJc w:val="left"/>
      <w:pPr>
        <w:ind w:left="720" w:hanging="360"/>
      </w:pPr>
      <w:rPr>
        <w:rFonts w:cs="Times New Roman" w:hint="default"/>
      </w:rPr>
    </w:lvl>
  </w:abstractNum>
  <w:abstractNum w:abstractNumId="28" w15:restartNumberingAfterBreak="0">
    <w:nsid w:val="258819F3"/>
    <w:multiLevelType w:val="multilevel"/>
    <w:tmpl w:val="7B26DA7C"/>
    <w:styleLink w:val="WW8Num5011542"/>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286F72B1"/>
    <w:multiLevelType w:val="hybridMultilevel"/>
    <w:tmpl w:val="548E2BD8"/>
    <w:styleLink w:val="WW8Num501126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743494"/>
    <w:multiLevelType w:val="hybridMultilevel"/>
    <w:tmpl w:val="67A8F3B0"/>
    <w:styleLink w:val="Lista2127"/>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4"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3CF4D0A"/>
    <w:multiLevelType w:val="multilevel"/>
    <w:tmpl w:val="1D1AB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3FB55D5"/>
    <w:multiLevelType w:val="multilevel"/>
    <w:tmpl w:val="1AA45A60"/>
    <w:styleLink w:val="List112413"/>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8"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9" w15:restartNumberingAfterBreak="0">
    <w:nsid w:val="34560586"/>
    <w:multiLevelType w:val="hybridMultilevel"/>
    <w:tmpl w:val="37AC15A0"/>
    <w:styleLink w:val="WW8Num502213"/>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37574489"/>
    <w:multiLevelType w:val="multilevel"/>
    <w:tmpl w:val="EE98D580"/>
    <w:styleLink w:val="List11111"/>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upperRoman"/>
      <w:lvlText w:val="%1.%2.%3"/>
      <w:lvlJc w:val="left"/>
      <w:pPr>
        <w:ind w:left="1648" w:hanging="108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1"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2" w15:restartNumberingAfterBreak="0">
    <w:nsid w:val="39245A2B"/>
    <w:multiLevelType w:val="hybridMultilevel"/>
    <w:tmpl w:val="D2964BBC"/>
    <w:styleLink w:val="List9217"/>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9E67B6C"/>
    <w:multiLevelType w:val="multilevel"/>
    <w:tmpl w:val="CD04C2D4"/>
    <w:styleLink w:val="Lista2141"/>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7"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E705C6"/>
    <w:multiLevelType w:val="hybridMultilevel"/>
    <w:tmpl w:val="DFCC3D9C"/>
    <w:styleLink w:val="WW8Num501422"/>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2C53E3A"/>
    <w:multiLevelType w:val="hybridMultilevel"/>
    <w:tmpl w:val="5F36F264"/>
    <w:styleLink w:val="List921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9813093"/>
    <w:multiLevelType w:val="multilevel"/>
    <w:tmpl w:val="4106FEBE"/>
    <w:styleLink w:val="List1111"/>
    <w:lvl w:ilvl="0">
      <w:start w:val="1"/>
      <w:numFmt w:val="decimal"/>
      <w:lvlText w:val="%1."/>
      <w:lvlJc w:val="left"/>
      <w:pPr>
        <w:ind w:left="720" w:hanging="720"/>
      </w:pPr>
      <w:rPr>
        <w:rFonts w:ascii="Arial Narrow" w:eastAsiaTheme="minorEastAsia" w:hAnsi="Arial Narrow" w:cs="Cambria"/>
      </w:r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3"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55"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7"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58"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9"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1" w15:restartNumberingAfterBreak="0">
    <w:nsid w:val="56BD4674"/>
    <w:multiLevelType w:val="multilevel"/>
    <w:tmpl w:val="465CC808"/>
    <w:styleLink w:val="List1"/>
    <w:lvl w:ilvl="0">
      <w:start w:val="1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574B2C40"/>
    <w:multiLevelType w:val="hybridMultilevel"/>
    <w:tmpl w:val="1262A026"/>
    <w:styleLink w:val="Lista2142"/>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9F54365"/>
    <w:multiLevelType w:val="multilevel"/>
    <w:tmpl w:val="5E9E2BC2"/>
    <w:styleLink w:val="WW8Num50473"/>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4"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5"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6"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7"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0" w15:restartNumberingAfterBreak="0">
    <w:nsid w:val="68B10DD2"/>
    <w:multiLevelType w:val="multilevel"/>
    <w:tmpl w:val="324289F4"/>
    <w:styleLink w:val="WW8Num5022123"/>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71" w15:restartNumberingAfterBreak="0">
    <w:nsid w:val="6A9061E5"/>
    <w:multiLevelType w:val="hybridMultilevel"/>
    <w:tmpl w:val="766CA222"/>
    <w:styleLink w:val="List9241"/>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63E796B"/>
    <w:multiLevelType w:val="hybridMultilevel"/>
    <w:tmpl w:val="D6E0E02C"/>
    <w:styleLink w:val="WW8Num5013"/>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7"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30"/>
  </w:num>
  <w:num w:numId="3">
    <w:abstractNumId w:val="11"/>
  </w:num>
  <w:num w:numId="4">
    <w:abstractNumId w:val="37"/>
  </w:num>
  <w:num w:numId="5">
    <w:abstractNumId w:val="4"/>
  </w:num>
  <w:num w:numId="6">
    <w:abstractNumId w:val="23"/>
  </w:num>
  <w:num w:numId="7">
    <w:abstractNumId w:val="63"/>
  </w:num>
  <w:num w:numId="8">
    <w:abstractNumId w:val="42"/>
  </w:num>
  <w:num w:numId="9">
    <w:abstractNumId w:val="39"/>
  </w:num>
  <w:num w:numId="10">
    <w:abstractNumId w:val="10"/>
  </w:num>
  <w:num w:numId="11">
    <w:abstractNumId w:val="24"/>
  </w:num>
  <w:num w:numId="12">
    <w:abstractNumId w:val="28"/>
  </w:num>
  <w:num w:numId="13">
    <w:abstractNumId w:val="48"/>
  </w:num>
  <w:num w:numId="14">
    <w:abstractNumId w:val="55"/>
  </w:num>
  <w:num w:numId="15">
    <w:abstractNumId w:val="66"/>
  </w:num>
  <w:num w:numId="16">
    <w:abstractNumId w:val="70"/>
  </w:num>
  <w:num w:numId="17">
    <w:abstractNumId w:val="29"/>
  </w:num>
  <w:num w:numId="18">
    <w:abstractNumId w:val="67"/>
  </w:num>
  <w:num w:numId="19">
    <w:abstractNumId w:val="19"/>
  </w:num>
  <w:num w:numId="20">
    <w:abstractNumId w:val="77"/>
  </w:num>
  <w:num w:numId="21">
    <w:abstractNumId w:val="59"/>
  </w:num>
  <w:num w:numId="22">
    <w:abstractNumId w:val="73"/>
  </w:num>
  <w:num w:numId="23">
    <w:abstractNumId w:val="22"/>
  </w:num>
  <w:num w:numId="24">
    <w:abstractNumId w:val="20"/>
  </w:num>
  <w:num w:numId="25">
    <w:abstractNumId w:val="5"/>
  </w:num>
  <w:num w:numId="26">
    <w:abstractNumId w:val="56"/>
  </w:num>
  <w:num w:numId="27">
    <w:abstractNumId w:val="18"/>
  </w:num>
  <w:num w:numId="28">
    <w:abstractNumId w:val="75"/>
  </w:num>
  <w:num w:numId="29">
    <w:abstractNumId w:val="45"/>
  </w:num>
  <w:num w:numId="30">
    <w:abstractNumId w:val="34"/>
  </w:num>
  <w:num w:numId="31">
    <w:abstractNumId w:val="7"/>
  </w:num>
  <w:num w:numId="32">
    <w:abstractNumId w:val="62"/>
  </w:num>
  <w:num w:numId="33">
    <w:abstractNumId w:val="53"/>
  </w:num>
  <w:num w:numId="34">
    <w:abstractNumId w:val="51"/>
  </w:num>
  <w:num w:numId="35">
    <w:abstractNumId w:val="58"/>
  </w:num>
  <w:num w:numId="36">
    <w:abstractNumId w:val="16"/>
  </w:num>
  <w:num w:numId="37">
    <w:abstractNumId w:val="9"/>
  </w:num>
  <w:num w:numId="38">
    <w:abstractNumId w:val="78"/>
  </w:num>
  <w:num w:numId="39">
    <w:abstractNumId w:val="21"/>
  </w:num>
  <w:num w:numId="40">
    <w:abstractNumId w:val="2"/>
  </w:num>
  <w:num w:numId="41">
    <w:abstractNumId w:val="46"/>
  </w:num>
  <w:num w:numId="42">
    <w:abstractNumId w:val="47"/>
  </w:num>
  <w:num w:numId="43">
    <w:abstractNumId w:val="1"/>
  </w:num>
  <w:num w:numId="44">
    <w:abstractNumId w:val="6"/>
  </w:num>
  <w:num w:numId="45">
    <w:abstractNumId w:val="8"/>
  </w:num>
  <w:num w:numId="46">
    <w:abstractNumId w:val="12"/>
  </w:num>
  <w:num w:numId="47">
    <w:abstractNumId w:val="13"/>
  </w:num>
  <w:num w:numId="48">
    <w:abstractNumId w:val="14"/>
  </w:num>
  <w:num w:numId="49">
    <w:abstractNumId w:val="15"/>
  </w:num>
  <w:num w:numId="50">
    <w:abstractNumId w:val="17"/>
  </w:num>
  <w:num w:numId="51">
    <w:abstractNumId w:val="31"/>
  </w:num>
  <w:num w:numId="52">
    <w:abstractNumId w:val="32"/>
  </w:num>
  <w:num w:numId="53">
    <w:abstractNumId w:val="33"/>
  </w:num>
  <w:num w:numId="54">
    <w:abstractNumId w:val="41"/>
  </w:num>
  <w:num w:numId="55">
    <w:abstractNumId w:val="43"/>
  </w:num>
  <w:num w:numId="56">
    <w:abstractNumId w:val="52"/>
  </w:num>
  <w:num w:numId="57">
    <w:abstractNumId w:val="54"/>
  </w:num>
  <w:num w:numId="58">
    <w:abstractNumId w:val="57"/>
  </w:num>
  <w:num w:numId="59">
    <w:abstractNumId w:val="64"/>
  </w:num>
  <w:num w:numId="60">
    <w:abstractNumId w:val="65"/>
  </w:num>
  <w:num w:numId="61">
    <w:abstractNumId w:val="69"/>
  </w:num>
  <w:num w:numId="62">
    <w:abstractNumId w:val="74"/>
  </w:num>
  <w:num w:numId="63">
    <w:abstractNumId w:val="36"/>
  </w:num>
  <w:num w:numId="64">
    <w:abstractNumId w:val="50"/>
  </w:num>
  <w:num w:numId="65">
    <w:abstractNumId w:val="76"/>
  </w:num>
  <w:num w:numId="66">
    <w:abstractNumId w:val="72"/>
  </w:num>
  <w:num w:numId="67">
    <w:abstractNumId w:val="38"/>
  </w:num>
  <w:num w:numId="68">
    <w:abstractNumId w:val="61"/>
  </w:num>
  <w:num w:numId="69">
    <w:abstractNumId w:val="71"/>
  </w:num>
  <w:num w:numId="70">
    <w:abstractNumId w:val="68"/>
  </w:num>
  <w:num w:numId="71">
    <w:abstractNumId w:val="49"/>
  </w:num>
  <w:num w:numId="72">
    <w:abstractNumId w:val="60"/>
  </w:num>
  <w:num w:numId="73">
    <w:abstractNumId w:val="3"/>
  </w:num>
  <w:num w:numId="74">
    <w:abstractNumId w:val="40"/>
  </w:num>
  <w:num w:numId="75">
    <w:abstractNumId w:val="26"/>
  </w:num>
  <w:num w:numId="76">
    <w:abstractNumId w:val="27"/>
  </w:num>
  <w:num w:numId="77">
    <w:abstractNumId w:val="44"/>
  </w:num>
  <w:num w:numId="78">
    <w:abstractNumId w:val="0"/>
  </w:num>
  <w:num w:numId="79">
    <w:abstractNumId w:val="3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0D"/>
    <w:rsid w:val="00371C0D"/>
    <w:rsid w:val="0074509F"/>
    <w:rsid w:val="00773CB6"/>
    <w:rsid w:val="009B6196"/>
    <w:rsid w:val="00A02EDC"/>
    <w:rsid w:val="00F6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1BF24"/>
  <w15:chartTrackingRefBased/>
  <w15:docId w15:val="{C64A5728-FB66-4E76-B16C-3ABA79AED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Nombre Proyecto,1 ghost,g,Edgar 1,CAPITULOS,Título 1-BCN"/>
    <w:basedOn w:val="Normal"/>
    <w:next w:val="Normal"/>
    <w:link w:val="Ttulo1Car"/>
    <w:qFormat/>
    <w:rsid w:val="00371C0D"/>
    <w:pPr>
      <w:keepNext/>
      <w:spacing w:before="240" w:after="60" w:line="240" w:lineRule="auto"/>
      <w:outlineLvl w:val="0"/>
    </w:pPr>
    <w:rPr>
      <w:rFonts w:ascii="Arial" w:eastAsia="Times New Roman" w:hAnsi="Arial" w:cs="Times New Roman"/>
      <w:b/>
      <w:bCs/>
      <w:kern w:val="32"/>
      <w:sz w:val="32"/>
      <w:szCs w:val="32"/>
      <w:lang w:val="es-ES_tradnl" w:eastAsia="es-ES"/>
    </w:rPr>
  </w:style>
  <w:style w:type="paragraph" w:styleId="Ttulo2">
    <w:name w:val="heading 2"/>
    <w:basedOn w:val="Normal"/>
    <w:next w:val="Normal"/>
    <w:link w:val="Ttulo2Car"/>
    <w:unhideWhenUsed/>
    <w:qFormat/>
    <w:rsid w:val="00371C0D"/>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uiPriority w:val="9"/>
    <w:unhideWhenUsed/>
    <w:qFormat/>
    <w:rsid w:val="00371C0D"/>
    <w:pPr>
      <w:keepNext/>
      <w:spacing w:before="240" w:after="60" w:line="276" w:lineRule="auto"/>
      <w:outlineLvl w:val="2"/>
    </w:pPr>
    <w:rPr>
      <w:rFonts w:ascii="Cambria" w:eastAsia="Times New Roman" w:hAnsi="Cambria" w:cs="Times New Roman"/>
      <w:b/>
      <w:bCs/>
      <w:sz w:val="26"/>
      <w:szCs w:val="26"/>
      <w:lang w:val="es-ES"/>
    </w:rPr>
  </w:style>
  <w:style w:type="paragraph" w:styleId="Ttulo4">
    <w:name w:val="heading 4"/>
    <w:basedOn w:val="Normal"/>
    <w:next w:val="Normal"/>
    <w:link w:val="Ttulo4Car"/>
    <w:uiPriority w:val="9"/>
    <w:unhideWhenUsed/>
    <w:qFormat/>
    <w:rsid w:val="00371C0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371C0D"/>
    <w:pPr>
      <w:keepNext/>
      <w:keepLines/>
      <w:spacing w:before="200" w:after="0" w:line="276" w:lineRule="auto"/>
      <w:outlineLvl w:val="4"/>
    </w:pPr>
    <w:rPr>
      <w:rFonts w:ascii="Cambria" w:eastAsia="Times New Roman" w:hAnsi="Cambria" w:cs="Times New Roman"/>
      <w:color w:val="243F60"/>
      <w:lang w:val="es-ES" w:eastAsia="es-ES"/>
    </w:rPr>
  </w:style>
  <w:style w:type="paragraph" w:styleId="Ttulo6">
    <w:name w:val="heading 6"/>
    <w:basedOn w:val="Normal"/>
    <w:next w:val="Normal"/>
    <w:link w:val="Ttulo6Car"/>
    <w:uiPriority w:val="9"/>
    <w:semiHidden/>
    <w:unhideWhenUsed/>
    <w:qFormat/>
    <w:rsid w:val="00371C0D"/>
    <w:pPr>
      <w:keepNext/>
      <w:keepLines/>
      <w:spacing w:before="40" w:after="0"/>
      <w:outlineLvl w:val="5"/>
    </w:pPr>
    <w:rPr>
      <w:rFonts w:ascii="Cambria" w:eastAsia="Times New Roman" w:hAnsi="Cambria" w:cs="Times New Roman"/>
      <w:i/>
      <w:iCs/>
      <w:color w:val="243F60"/>
      <w:lang w:eastAsia="es-CO"/>
    </w:rPr>
  </w:style>
  <w:style w:type="paragraph" w:styleId="Ttulo7">
    <w:name w:val="heading 7"/>
    <w:basedOn w:val="Normal"/>
    <w:next w:val="Normal"/>
    <w:link w:val="Ttulo7Car"/>
    <w:uiPriority w:val="9"/>
    <w:unhideWhenUsed/>
    <w:qFormat/>
    <w:rsid w:val="00371C0D"/>
    <w:pPr>
      <w:spacing w:before="240" w:after="60" w:line="276" w:lineRule="auto"/>
      <w:outlineLvl w:val="6"/>
    </w:pPr>
    <w:rPr>
      <w:rFonts w:eastAsia="Times New Roman" w:cs="Times New Roman"/>
      <w:sz w:val="24"/>
      <w:szCs w:val="24"/>
      <w:lang w:val="es-ES_tradnl" w:eastAsia="es-CO"/>
    </w:rPr>
  </w:style>
  <w:style w:type="paragraph" w:styleId="Ttulo8">
    <w:name w:val="heading 8"/>
    <w:basedOn w:val="Normal"/>
    <w:next w:val="Normal"/>
    <w:link w:val="Ttulo8Car"/>
    <w:uiPriority w:val="9"/>
    <w:unhideWhenUsed/>
    <w:qFormat/>
    <w:rsid w:val="00371C0D"/>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371C0D"/>
    <w:pPr>
      <w:tabs>
        <w:tab w:val="num" w:pos="6480"/>
      </w:tabs>
      <w:spacing w:before="240" w:after="60" w:line="240" w:lineRule="auto"/>
      <w:ind w:left="6480" w:hanging="720"/>
      <w:outlineLvl w:val="8"/>
    </w:pPr>
    <w:rPr>
      <w:rFonts w:ascii="Century Gothic" w:eastAsia="Courier New" w:hAnsi="Century Gothic" w:cs="Courier New"/>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1 ghost Car,g Car,Edgar 1 Car,CAPITULOS Car,Título 1-BCN Car"/>
    <w:basedOn w:val="Fuentedeprrafopredeter"/>
    <w:link w:val="Ttulo1"/>
    <w:rsid w:val="00371C0D"/>
    <w:rPr>
      <w:rFonts w:ascii="Arial" w:eastAsia="Times New Roman" w:hAnsi="Arial" w:cs="Times New Roman"/>
      <w:b/>
      <w:bCs/>
      <w:kern w:val="32"/>
      <w:sz w:val="32"/>
      <w:szCs w:val="32"/>
      <w:lang w:val="es-ES_tradnl" w:eastAsia="es-ES"/>
    </w:rPr>
  </w:style>
  <w:style w:type="character" w:customStyle="1" w:styleId="Ttulo2Car">
    <w:name w:val="Título 2 Car"/>
    <w:basedOn w:val="Fuentedeprrafopredeter"/>
    <w:link w:val="Ttulo2"/>
    <w:rsid w:val="00371C0D"/>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371C0D"/>
    <w:rPr>
      <w:rFonts w:ascii="Cambria" w:eastAsia="Times New Roman" w:hAnsi="Cambria" w:cs="Times New Roman"/>
      <w:b/>
      <w:bCs/>
      <w:sz w:val="26"/>
      <w:szCs w:val="26"/>
      <w:lang w:val="es-ES"/>
    </w:rPr>
  </w:style>
  <w:style w:type="character" w:customStyle="1" w:styleId="Ttulo4Car">
    <w:name w:val="Título 4 Car"/>
    <w:basedOn w:val="Fuentedeprrafopredeter"/>
    <w:link w:val="Ttulo4"/>
    <w:uiPriority w:val="9"/>
    <w:rsid w:val="00371C0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371C0D"/>
    <w:rPr>
      <w:rFonts w:ascii="Cambria" w:eastAsia="Times New Roman" w:hAnsi="Cambria" w:cs="Times New Roman"/>
      <w:color w:val="243F60"/>
      <w:lang w:val="es-ES" w:eastAsia="es-ES"/>
    </w:rPr>
  </w:style>
  <w:style w:type="paragraph" w:customStyle="1" w:styleId="Ttulo61">
    <w:name w:val="Título 61"/>
    <w:basedOn w:val="Normal"/>
    <w:next w:val="Normal"/>
    <w:uiPriority w:val="9"/>
    <w:unhideWhenUsed/>
    <w:qFormat/>
    <w:rsid w:val="00371C0D"/>
    <w:pPr>
      <w:keepNext/>
      <w:keepLines/>
      <w:spacing w:before="200" w:after="0" w:line="276" w:lineRule="auto"/>
      <w:outlineLvl w:val="5"/>
    </w:pPr>
    <w:rPr>
      <w:rFonts w:ascii="Cambria" w:eastAsia="Times New Roman" w:hAnsi="Cambria" w:cs="Times New Roman"/>
      <w:i/>
      <w:iCs/>
      <w:color w:val="243F60"/>
      <w:lang w:val="es-ES_tradnl" w:eastAsia="es-CO"/>
    </w:rPr>
  </w:style>
  <w:style w:type="character" w:customStyle="1" w:styleId="Ttulo7Car">
    <w:name w:val="Título 7 Car"/>
    <w:basedOn w:val="Fuentedeprrafopredeter"/>
    <w:link w:val="Ttulo7"/>
    <w:uiPriority w:val="9"/>
    <w:rsid w:val="00371C0D"/>
    <w:rPr>
      <w:rFonts w:eastAsia="Times New Roman" w:cs="Times New Roman"/>
      <w:sz w:val="24"/>
      <w:szCs w:val="24"/>
      <w:lang w:val="es-ES_tradnl" w:eastAsia="es-CO"/>
    </w:rPr>
  </w:style>
  <w:style w:type="character" w:customStyle="1" w:styleId="Ttulo8Car">
    <w:name w:val="Título 8 Car"/>
    <w:basedOn w:val="Fuentedeprrafopredeter"/>
    <w:link w:val="Ttulo8"/>
    <w:uiPriority w:val="9"/>
    <w:rsid w:val="00371C0D"/>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371C0D"/>
    <w:rPr>
      <w:rFonts w:ascii="Century Gothic" w:eastAsia="Courier New" w:hAnsi="Century Gothic" w:cs="Courier New"/>
    </w:rPr>
  </w:style>
  <w:style w:type="numbering" w:customStyle="1" w:styleId="Sinlista1">
    <w:name w:val="Sin lista1"/>
    <w:next w:val="Sinlista"/>
    <w:uiPriority w:val="99"/>
    <w:semiHidden/>
    <w:unhideWhenUsed/>
    <w:rsid w:val="00371C0D"/>
  </w:style>
  <w:style w:type="character" w:customStyle="1" w:styleId="Ttulo6Car">
    <w:name w:val="Título 6 Car"/>
    <w:basedOn w:val="Fuentedeprrafopredeter"/>
    <w:link w:val="Ttulo6"/>
    <w:uiPriority w:val="9"/>
    <w:rsid w:val="00371C0D"/>
    <w:rPr>
      <w:rFonts w:ascii="Cambria" w:eastAsia="Times New Roman" w:hAnsi="Cambria" w:cs="Times New Roman"/>
      <w:i/>
      <w:iCs/>
      <w:color w:val="243F60"/>
      <w:lang w:eastAsia="es-CO"/>
    </w:rPr>
  </w:style>
  <w:style w:type="paragraph" w:styleId="Encabezado">
    <w:name w:val="header"/>
    <w:aliases w:val="AL Encabezado,Encabezado AL,h,h8,h9,h10,h18, Car14,Car14, Car"/>
    <w:basedOn w:val="Normal"/>
    <w:link w:val="Encabezado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EncabezadoCar">
    <w:name w:val="Encabezado Car"/>
    <w:aliases w:val="AL Encabezado Car,Encabezado AL Car,h Car,h8 Car,h9 Car,h10 Car,h18 Car, Car14 Car,Car14 Car, Car Car"/>
    <w:basedOn w:val="Fuentedeprrafopredeter"/>
    <w:link w:val="Encabezado"/>
    <w:uiPriority w:val="99"/>
    <w:qFormat/>
    <w:rsid w:val="00371C0D"/>
    <w:rPr>
      <w:rFonts w:eastAsia="Times New Roman" w:cs="Times New Roman"/>
      <w:lang w:val="es-ES_tradnl" w:eastAsia="es-CO"/>
    </w:rPr>
  </w:style>
  <w:style w:type="paragraph" w:styleId="Piedepgina">
    <w:name w:val="footer"/>
    <w:aliases w:val=" Car13,Car13,f,AL Pie de página,Pie de página AL,pie de página, Car Car Car"/>
    <w:basedOn w:val="Normal"/>
    <w:link w:val="Piedepgina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PiedepginaCar">
    <w:name w:val="Pie de página Car"/>
    <w:aliases w:val=" Car13 Car,Car13 Car,f Car,AL Pie de página Car,Pie de página AL Car,pie de página Car, Car Car Car Car1"/>
    <w:basedOn w:val="Fuentedeprrafopredeter"/>
    <w:link w:val="Piedepgina"/>
    <w:uiPriority w:val="99"/>
    <w:rsid w:val="00371C0D"/>
    <w:rPr>
      <w:rFonts w:eastAsia="Times New Roman" w:cs="Times New Roman"/>
      <w:lang w:val="es-ES_tradnl" w:eastAsia="es-CO"/>
    </w:rPr>
  </w:style>
  <w:style w:type="paragraph" w:customStyle="1" w:styleId="MediumGrid211">
    <w:name w:val="Medium Grid 211"/>
    <w:next w:val="Sinespaciado"/>
    <w:link w:val="SinespaciadoCar"/>
    <w:qFormat/>
    <w:rsid w:val="00371C0D"/>
    <w:pPr>
      <w:spacing w:after="0" w:line="240" w:lineRule="auto"/>
    </w:pPr>
    <w:rPr>
      <w:rFonts w:ascii="Calibri" w:eastAsia="Times New Roman" w:hAnsi="Calibri" w:cs="Times New Roman"/>
      <w:lang w:val="es-CO"/>
    </w:rPr>
  </w:style>
  <w:style w:type="paragraph" w:customStyle="1" w:styleId="ecxdefault">
    <w:name w:val="ecxdefault"/>
    <w:basedOn w:val="Normal"/>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normal">
    <w:name w:val="ecx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371C0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2">
    <w:name w:val="MARITZA2"/>
    <w:rsid w:val="00371C0D"/>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rsid w:val="00371C0D"/>
    <w:pPr>
      <w:spacing w:after="0" w:line="240" w:lineRule="auto"/>
      <w:ind w:left="708"/>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1"/>
    <w:qFormat/>
    <w:locked/>
    <w:rsid w:val="00371C0D"/>
    <w:rPr>
      <w:rFonts w:ascii="Arial" w:eastAsia="Times New Roman" w:hAnsi="Arial" w:cs="Times New Roman"/>
      <w:sz w:val="24"/>
      <w:szCs w:val="20"/>
      <w:lang w:val="es-ES_tradnl" w:eastAsia="es-ES"/>
    </w:rPr>
  </w:style>
  <w:style w:type="character" w:styleId="Hipervnculo">
    <w:name w:val="Hyperlink"/>
    <w:basedOn w:val="Fuentedeprrafopredeter"/>
    <w:uiPriority w:val="99"/>
    <w:unhideWhenUsed/>
    <w:qFormat/>
    <w:rsid w:val="00371C0D"/>
    <w:rPr>
      <w:rFonts w:cs="Times New Roman"/>
      <w:color w:val="0000FF"/>
      <w:u w:val="single"/>
    </w:rPr>
  </w:style>
  <w:style w:type="paragraph" w:styleId="Textodeglobo">
    <w:name w:val="Balloon Text"/>
    <w:basedOn w:val="Normal"/>
    <w:link w:val="TextodegloboCar"/>
    <w:uiPriority w:val="99"/>
    <w:unhideWhenUsed/>
    <w:rsid w:val="00371C0D"/>
    <w:pPr>
      <w:spacing w:after="0" w:line="240" w:lineRule="auto"/>
    </w:pPr>
    <w:rPr>
      <w:rFonts w:ascii="Tahoma" w:eastAsia="Times New Roman" w:hAnsi="Tahoma" w:cs="Tahoma"/>
      <w:sz w:val="16"/>
      <w:szCs w:val="16"/>
      <w:lang w:val="es-ES_tradnl" w:eastAsia="es-CO"/>
    </w:rPr>
  </w:style>
  <w:style w:type="character" w:customStyle="1" w:styleId="TextodegloboCar">
    <w:name w:val="Texto de globo Car"/>
    <w:basedOn w:val="Fuentedeprrafopredeter"/>
    <w:link w:val="Textodeglobo"/>
    <w:uiPriority w:val="99"/>
    <w:rsid w:val="00371C0D"/>
    <w:rPr>
      <w:rFonts w:ascii="Tahoma" w:eastAsia="Times New Roman" w:hAnsi="Tahoma" w:cs="Tahoma"/>
      <w:sz w:val="16"/>
      <w:szCs w:val="16"/>
      <w:lang w:val="es-ES_tradnl" w:eastAsia="es-CO"/>
    </w:rPr>
  </w:style>
  <w:style w:type="character" w:styleId="nfasis">
    <w:name w:val="Emphasis"/>
    <w:uiPriority w:val="20"/>
    <w:qFormat/>
    <w:rsid w:val="00371C0D"/>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Stinking Styles3 Car"/>
    <w:link w:val="MediumGrid211"/>
    <w:qFormat/>
    <w:locked/>
    <w:rsid w:val="00371C0D"/>
    <w:rPr>
      <w:rFonts w:ascii="Calibri" w:eastAsia="Times New Roman" w:hAnsi="Calibri" w:cs="Times New Roman"/>
    </w:rPr>
  </w:style>
  <w:style w:type="paragraph" w:styleId="NormalWeb">
    <w:name w:val="Normal (Web)"/>
    <w:aliases w:val="Normal (Web) Car Car,Normal (Web) Car Car Car Car Car Car,Normal (Web) Car Car Car Car Car Car Car Car Car, Car Car Car Car,Normal (Web) Car Car Car Car Car,Car Car Car Car Car Car Car Car Car Car,Car Car Car Car,Car Car"/>
    <w:basedOn w:val="Normal"/>
    <w:link w:val="NormalWebCar"/>
    <w:uiPriority w:val="99"/>
    <w:unhideWhenUsed/>
    <w:qFormat/>
    <w:rsid w:val="00371C0D"/>
    <w:pPr>
      <w:spacing w:before="100" w:beforeAutospacing="1" w:after="119" w:line="240" w:lineRule="auto"/>
    </w:pPr>
    <w:rPr>
      <w:rFonts w:ascii="Times New Roman" w:eastAsia="Times New Roman" w:hAnsi="Times New Roman" w:cs="Times New Roman"/>
      <w:sz w:val="24"/>
      <w:szCs w:val="24"/>
      <w:lang w:val="es-ES" w:eastAsia="es-ES"/>
    </w:rPr>
  </w:style>
  <w:style w:type="paragraph" w:customStyle="1" w:styleId="Subcaptulo">
    <w:name w:val="Subcapítulo"/>
    <w:basedOn w:val="Normal"/>
    <w:uiPriority w:val="99"/>
    <w:qFormat/>
    <w:rsid w:val="00371C0D"/>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ES"/>
    </w:rPr>
  </w:style>
  <w:style w:type="paragraph" w:styleId="Ttulo">
    <w:name w:val="Title"/>
    <w:aliases w:val="AL Título,Título AL,Títulos Principales sin numeración"/>
    <w:basedOn w:val="Normal"/>
    <w:link w:val="TtuloCar1"/>
    <w:uiPriority w:val="10"/>
    <w:qFormat/>
    <w:rsid w:val="00371C0D"/>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Puesto Car1"/>
    <w:basedOn w:val="Fuentedeprrafopredeter"/>
    <w:link w:val="3"/>
    <w:rsid w:val="00371C0D"/>
    <w:rPr>
      <w:rFonts w:asciiTheme="majorHAnsi" w:eastAsiaTheme="majorEastAsia" w:hAnsiTheme="majorHAnsi" w:cstheme="majorBidi"/>
      <w:spacing w:val="-10"/>
      <w:kern w:val="28"/>
      <w:sz w:val="56"/>
      <w:szCs w:val="56"/>
    </w:rPr>
  </w:style>
  <w:style w:type="character" w:customStyle="1" w:styleId="TtuloCar1">
    <w:name w:val="Título Car1"/>
    <w:aliases w:val="AL Título Car,Título AL Car,Títulos Principales sin numeración Car"/>
    <w:basedOn w:val="Fuentedeprrafopredeter"/>
    <w:link w:val="Ttulo"/>
    <w:uiPriority w:val="10"/>
    <w:rsid w:val="00371C0D"/>
    <w:rPr>
      <w:rFonts w:ascii="Arial" w:eastAsia="Times New Roman" w:hAnsi="Arial" w:cs="Times New Roman"/>
      <w:b/>
      <w:sz w:val="24"/>
      <w:szCs w:val="20"/>
      <w:lang w:val="es-ES_tradnl" w:eastAsia="es-ES"/>
    </w:rPr>
  </w:style>
  <w:style w:type="paragraph" w:customStyle="1" w:styleId="western">
    <w:name w:val="western"/>
    <w:basedOn w:val="Normal"/>
    <w:qFormat/>
    <w:rsid w:val="00371C0D"/>
    <w:pPr>
      <w:spacing w:before="100" w:beforeAutospacing="1" w:after="0" w:line="240" w:lineRule="auto"/>
      <w:jc w:val="both"/>
    </w:pPr>
    <w:rPr>
      <w:rFonts w:ascii="Arial Narrow" w:eastAsia="Times New Roman" w:hAnsi="Arial Narrow" w:cs="Times New Roman"/>
      <w:sz w:val="24"/>
      <w:szCs w:val="24"/>
      <w:lang w:val="es-ES" w:eastAsia="es-ES"/>
    </w:rPr>
  </w:style>
  <w:style w:type="table" w:customStyle="1" w:styleId="TableNormal">
    <w:name w:val="Table Normal"/>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Cuerpo">
    <w:name w:val="Cuerpo"/>
    <w:qFormat/>
    <w:rsid w:val="00371C0D"/>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val="es-CO" w:eastAsia="es-CO"/>
    </w:rPr>
  </w:style>
  <w:style w:type="numbering" w:customStyle="1" w:styleId="List13">
    <w:name w:val="List 13"/>
    <w:basedOn w:val="Sinlista"/>
    <w:rsid w:val="00371C0D"/>
    <w:pPr>
      <w:numPr>
        <w:numId w:val="43"/>
      </w:numPr>
    </w:pPr>
  </w:style>
  <w:style w:type="numbering" w:customStyle="1" w:styleId="List14">
    <w:name w:val="List 14"/>
    <w:basedOn w:val="Sinlista"/>
    <w:rsid w:val="00371C0D"/>
  </w:style>
  <w:style w:type="numbering" w:customStyle="1" w:styleId="List9">
    <w:name w:val="List 9"/>
    <w:basedOn w:val="Sinlista"/>
    <w:rsid w:val="00371C0D"/>
  </w:style>
  <w:style w:type="numbering" w:customStyle="1" w:styleId="List10">
    <w:name w:val="List 10"/>
    <w:basedOn w:val="Sinlista"/>
    <w:rsid w:val="00371C0D"/>
  </w:style>
  <w:style w:type="numbering" w:customStyle="1" w:styleId="List11">
    <w:name w:val="List 11"/>
    <w:basedOn w:val="Sinlista"/>
    <w:rsid w:val="00371C0D"/>
  </w:style>
  <w:style w:type="character" w:styleId="Refdecomentario">
    <w:name w:val="annotation reference"/>
    <w:basedOn w:val="Fuentedeprrafopredeter"/>
    <w:uiPriority w:val="99"/>
    <w:unhideWhenUsed/>
    <w:rsid w:val="00371C0D"/>
    <w:rPr>
      <w:sz w:val="16"/>
      <w:szCs w:val="16"/>
    </w:rPr>
  </w:style>
  <w:style w:type="paragraph" w:styleId="Textocomentario">
    <w:name w:val="annotation text"/>
    <w:basedOn w:val="Normal"/>
    <w:link w:val="TextocomentarioCar"/>
    <w:uiPriority w:val="99"/>
    <w:unhideWhenUsed/>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TextocomentarioCar">
    <w:name w:val="Texto comentario Car"/>
    <w:basedOn w:val="Fuentedeprrafopredeter"/>
    <w:link w:val="Textocomentario"/>
    <w:uiPriority w:val="99"/>
    <w:rsid w:val="00371C0D"/>
    <w:rPr>
      <w:rFonts w:ascii="Times New Roman" w:eastAsia="Arial Unicode MS" w:hAnsi="Times New Roman" w:cs="Times New Roman"/>
      <w:sz w:val="20"/>
      <w:szCs w:val="20"/>
      <w:bdr w:val="nil"/>
    </w:rPr>
  </w:style>
  <w:style w:type="paragraph" w:customStyle="1" w:styleId="TableParagraph">
    <w:name w:val="Table Paragraph"/>
    <w:basedOn w:val="Normal"/>
    <w:uiPriority w:val="1"/>
    <w:qFormat/>
    <w:rsid w:val="00371C0D"/>
    <w:pPr>
      <w:widowControl w:val="0"/>
      <w:spacing w:after="0" w:line="240" w:lineRule="auto"/>
    </w:pPr>
  </w:style>
  <w:style w:type="table" w:styleId="Tablaconcuadrcula">
    <w:name w:val="Table Grid"/>
    <w:basedOn w:val="Tablanormal"/>
    <w:uiPriority w:val="3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371C0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71C0D"/>
  </w:style>
  <w:style w:type="paragraph" w:customStyle="1" w:styleId="3">
    <w:name w:val="3"/>
    <w:basedOn w:val="Normal"/>
    <w:next w:val="Ttulo"/>
    <w:link w:val="TtuloCar"/>
    <w:qFormat/>
    <w:rsid w:val="00371C0D"/>
    <w:pPr>
      <w:overflowPunct w:val="0"/>
      <w:autoSpaceDE w:val="0"/>
      <w:autoSpaceDN w:val="0"/>
      <w:adjustRightInd w:val="0"/>
      <w:spacing w:after="0" w:line="240" w:lineRule="auto"/>
      <w:jc w:val="center"/>
      <w:textAlignment w:val="baseline"/>
    </w:pPr>
    <w:rPr>
      <w:rFonts w:asciiTheme="majorHAnsi" w:eastAsiaTheme="majorEastAsia" w:hAnsiTheme="majorHAnsi" w:cstheme="majorBidi"/>
      <w:spacing w:val="-10"/>
      <w:kern w:val="28"/>
      <w:sz w:val="56"/>
      <w:szCs w:val="56"/>
    </w:rPr>
  </w:style>
  <w:style w:type="paragraph" w:styleId="Textoindependiente3">
    <w:name w:val="Body Text 3"/>
    <w:basedOn w:val="Normal"/>
    <w:link w:val="Textoindependiente3Car"/>
    <w:rsid w:val="00371C0D"/>
    <w:pPr>
      <w:tabs>
        <w:tab w:val="left" w:pos="2268"/>
      </w:tabs>
      <w:spacing w:after="0" w:line="240" w:lineRule="auto"/>
      <w:jc w:val="both"/>
    </w:pPr>
    <w:rPr>
      <w:rFonts w:ascii="Arial" w:eastAsia="Times New Roman" w:hAnsi="Arial" w:cs="Times New Roman"/>
      <w:sz w:val="24"/>
      <w:szCs w:val="20"/>
      <w:lang w:val="es-ES_tradnl" w:eastAsia="es-ES"/>
    </w:rPr>
  </w:style>
  <w:style w:type="character" w:customStyle="1" w:styleId="Textoindependiente3Car">
    <w:name w:val="Texto independiente 3 Car"/>
    <w:basedOn w:val="Fuentedeprrafopredeter"/>
    <w:link w:val="Textoindependiente3"/>
    <w:rsid w:val="00371C0D"/>
    <w:rPr>
      <w:rFonts w:ascii="Arial" w:eastAsia="Times New Roman" w:hAnsi="Arial" w:cs="Times New Roman"/>
      <w:sz w:val="24"/>
      <w:szCs w:val="20"/>
      <w:lang w:val="es-ES_tradnl"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uiPriority w:val="99"/>
    <w:qFormat/>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uiPriority w:val="99"/>
    <w:rsid w:val="00371C0D"/>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371C0D"/>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371C0D"/>
    <w:pPr>
      <w:spacing w:after="120" w:line="240" w:lineRule="auto"/>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371C0D"/>
    <w:rPr>
      <w:rFonts w:ascii="Times New Roman" w:eastAsia="Times New Roman" w:hAnsi="Times New Roman" w:cs="Times New Roman"/>
      <w:sz w:val="20"/>
      <w:szCs w:val="20"/>
      <w:lang w:val="es-ES_tradnl" w:eastAsia="es-ES"/>
    </w:rPr>
  </w:style>
  <w:style w:type="paragraph" w:styleId="Continuarlista">
    <w:name w:val="List Continue"/>
    <w:basedOn w:val="Normal"/>
    <w:rsid w:val="00371C0D"/>
    <w:pPr>
      <w:spacing w:after="120" w:line="240" w:lineRule="auto"/>
      <w:ind w:left="283"/>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371C0D"/>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1C0D"/>
    <w:rPr>
      <w:rFonts w:ascii="Times New Roman" w:eastAsia="Times New Roman" w:hAnsi="Times New Roman" w:cs="Times New Roman"/>
      <w:sz w:val="20"/>
      <w:szCs w:val="20"/>
      <w:lang w:val="es-ES" w:eastAsia="es-ES"/>
    </w:rPr>
  </w:style>
  <w:style w:type="paragraph" w:customStyle="1" w:styleId="PARTE">
    <w:name w:val="PARTE"/>
    <w:basedOn w:val="Normal"/>
    <w:qFormat/>
    <w:rsid w:val="00371C0D"/>
    <w:pPr>
      <w:spacing w:after="0" w:line="240" w:lineRule="auto"/>
      <w:jc w:val="center"/>
    </w:pPr>
    <w:rPr>
      <w:rFonts w:ascii="Arial Narrow" w:eastAsia="Times New Roman" w:hAnsi="Arial Narrow" w:cs="Times New Roman"/>
      <w:b/>
      <w:sz w:val="28"/>
      <w:szCs w:val="28"/>
      <w:lang w:val="es-ES" w:eastAsia="es-ES"/>
    </w:rPr>
  </w:style>
  <w:style w:type="paragraph" w:customStyle="1" w:styleId="BodyText22">
    <w:name w:val="Body Text 22"/>
    <w:basedOn w:val="Normal"/>
    <w:qFormat/>
    <w:rsid w:val="00371C0D"/>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3">
    <w:name w:val="MARITZA3"/>
    <w:qFormat/>
    <w:rsid w:val="00371C0D"/>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iPriority w:val="99"/>
    <w:unhideWhenUsed/>
    <w:rsid w:val="00371C0D"/>
    <w:pPr>
      <w:spacing w:after="0" w:line="240" w:lineRule="auto"/>
      <w:ind w:left="566" w:hanging="283"/>
      <w:contextualSpacing/>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371C0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371C0D"/>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371C0D"/>
    <w:rPr>
      <w:vertAlign w:val="superscript"/>
    </w:rPr>
  </w:style>
  <w:style w:type="numbering" w:customStyle="1" w:styleId="List1">
    <w:name w:val="List 1"/>
    <w:basedOn w:val="Sinlista"/>
    <w:rsid w:val="00371C0D"/>
    <w:pPr>
      <w:numPr>
        <w:numId w:val="68"/>
      </w:numPr>
    </w:pPr>
  </w:style>
  <w:style w:type="numbering" w:customStyle="1" w:styleId="Lista21">
    <w:name w:val="Lista 21"/>
    <w:basedOn w:val="Sinlista"/>
    <w:rsid w:val="00371C0D"/>
  </w:style>
  <w:style w:type="character" w:customStyle="1" w:styleId="apple-converted-space">
    <w:name w:val="apple-converted-space"/>
    <w:basedOn w:val="Fuentedeprrafopredeter"/>
    <w:rsid w:val="00371C0D"/>
  </w:style>
  <w:style w:type="character" w:styleId="Hipervnculovisitado">
    <w:name w:val="FollowedHyperlink"/>
    <w:uiPriority w:val="99"/>
    <w:unhideWhenUsed/>
    <w:rsid w:val="00371C0D"/>
    <w:rPr>
      <w:color w:val="800080"/>
      <w:u w:val="single"/>
    </w:rPr>
  </w:style>
  <w:style w:type="paragraph" w:customStyle="1" w:styleId="xl84">
    <w:name w:val="xl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5">
    <w:name w:val="xl85"/>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86">
    <w:name w:val="xl86"/>
    <w:basedOn w:val="Normal"/>
    <w:qFormat/>
    <w:rsid w:val="00371C0D"/>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7">
    <w:name w:val="xl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8">
    <w:name w:val="xl8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9">
    <w:name w:val="xl89"/>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0">
    <w:name w:val="xl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1">
    <w:name w:val="xl9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2">
    <w:name w:val="xl9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93">
    <w:name w:val="xl9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94">
    <w:name w:val="xl9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5">
    <w:name w:val="xl95"/>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6">
    <w:name w:val="xl9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7">
    <w:name w:val="xl9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8">
    <w:name w:val="xl9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9">
    <w:name w:val="xl99"/>
    <w:basedOn w:val="Normal"/>
    <w:qFormat/>
    <w:rsid w:val="00371C0D"/>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0">
    <w:name w:val="xl100"/>
    <w:basedOn w:val="Normal"/>
    <w:qFormat/>
    <w:rsid w:val="00371C0D"/>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1">
    <w:name w:val="xl10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2">
    <w:name w:val="xl102"/>
    <w:basedOn w:val="Normal"/>
    <w:qFormat/>
    <w:rsid w:val="00371C0D"/>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3">
    <w:name w:val="xl103"/>
    <w:basedOn w:val="Normal"/>
    <w:qFormat/>
    <w:rsid w:val="00371C0D"/>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4">
    <w:name w:val="xl104"/>
    <w:basedOn w:val="Normal"/>
    <w:qFormat/>
    <w:rsid w:val="00371C0D"/>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5">
    <w:name w:val="xl10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106">
    <w:name w:val="xl106"/>
    <w:basedOn w:val="Normal"/>
    <w:qFormat/>
    <w:rsid w:val="00371C0D"/>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7">
    <w:name w:val="xl1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8">
    <w:name w:val="xl1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9">
    <w:name w:val="xl10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0">
    <w:name w:val="xl11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1">
    <w:name w:val="xl11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2">
    <w:name w:val="xl1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3">
    <w:name w:val="xl1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4">
    <w:name w:val="xl1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5">
    <w:name w:val="xl11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character" w:styleId="Textoennegrita">
    <w:name w:val="Strong"/>
    <w:uiPriority w:val="22"/>
    <w:qFormat/>
    <w:rsid w:val="00371C0D"/>
    <w:rPr>
      <w:b/>
      <w:bCs/>
    </w:rPr>
  </w:style>
  <w:style w:type="paragraph" w:styleId="z-Principiodelformulario">
    <w:name w:val="HTML Top of Form"/>
    <w:basedOn w:val="Normal"/>
    <w:next w:val="Normal"/>
    <w:link w:val="z-PrincipiodelformularioCar"/>
    <w:hidden/>
    <w:uiPriority w:val="99"/>
    <w:semiHidden/>
    <w:unhideWhenUsed/>
    <w:rsid w:val="00371C0D"/>
    <w:pPr>
      <w:pBdr>
        <w:bottom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371C0D"/>
    <w:rPr>
      <w:rFonts w:ascii="Arial" w:eastAsia="Times New Roman" w:hAnsi="Arial" w:cs="Arial"/>
      <w:vanish/>
      <w:sz w:val="16"/>
      <w:szCs w:val="16"/>
      <w:lang w:val="es-ES_tradnl" w:eastAsia="es-CO"/>
    </w:rPr>
  </w:style>
  <w:style w:type="paragraph" w:styleId="z-Finaldelformulario">
    <w:name w:val="HTML Bottom of Form"/>
    <w:basedOn w:val="Normal"/>
    <w:next w:val="Normal"/>
    <w:link w:val="z-FinaldelformularioCar"/>
    <w:hidden/>
    <w:uiPriority w:val="99"/>
    <w:semiHidden/>
    <w:unhideWhenUsed/>
    <w:rsid w:val="00371C0D"/>
    <w:pPr>
      <w:pBdr>
        <w:top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FinaldelformularioCar">
    <w:name w:val="z-Final del formulario Car"/>
    <w:basedOn w:val="Fuentedeprrafopredeter"/>
    <w:link w:val="z-Finaldelformulario"/>
    <w:uiPriority w:val="99"/>
    <w:semiHidden/>
    <w:rsid w:val="00371C0D"/>
    <w:rPr>
      <w:rFonts w:ascii="Arial" w:eastAsia="Times New Roman" w:hAnsi="Arial" w:cs="Arial"/>
      <w:vanish/>
      <w:sz w:val="16"/>
      <w:szCs w:val="16"/>
      <w:lang w:val="es-ES_tradnl" w:eastAsia="es-CO"/>
    </w:rPr>
  </w:style>
  <w:style w:type="table" w:styleId="Cuadrculaclara-nfasis1">
    <w:name w:val="Light Grid Accent 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69">
    <w:name w:val="xl69"/>
    <w:basedOn w:val="Normal"/>
    <w:qFormat/>
    <w:rsid w:val="00371C0D"/>
    <w:pPr>
      <w:spacing w:before="100" w:beforeAutospacing="1" w:after="100" w:afterAutospacing="1" w:line="240" w:lineRule="auto"/>
    </w:pPr>
    <w:rPr>
      <w:rFonts w:ascii="Arial Narrow" w:eastAsia="Times New Roman" w:hAnsi="Arial Narrow" w:cs="Times New Roman"/>
      <w:sz w:val="14"/>
      <w:szCs w:val="14"/>
      <w:lang w:val="es-ES_tradnl" w:eastAsia="es-CO"/>
    </w:rPr>
  </w:style>
  <w:style w:type="paragraph" w:customStyle="1" w:styleId="xl70">
    <w:name w:val="xl70"/>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71">
    <w:name w:val="xl71"/>
    <w:basedOn w:val="Normal"/>
    <w:qFormat/>
    <w:rsid w:val="00371C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2">
    <w:name w:val="xl72"/>
    <w:basedOn w:val="Normal"/>
    <w:qFormat/>
    <w:rsid w:val="00371C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3">
    <w:name w:val="xl7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74">
    <w:name w:val="xl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75">
    <w:name w:val="xl7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76">
    <w:name w:val="xl7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7">
    <w:name w:val="xl7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ES_tradnl" w:eastAsia="es-CO"/>
    </w:rPr>
  </w:style>
  <w:style w:type="paragraph" w:customStyle="1" w:styleId="xl78">
    <w:name w:val="xl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9">
    <w:name w:val="xl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80">
    <w:name w:val="xl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81">
    <w:name w:val="xl8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82">
    <w:name w:val="xl82"/>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8"/>
      <w:szCs w:val="28"/>
      <w:lang w:val="es-ES_tradnl" w:eastAsia="es-CO"/>
    </w:rPr>
  </w:style>
  <w:style w:type="paragraph" w:customStyle="1" w:styleId="xl83">
    <w:name w:val="xl83"/>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16">
    <w:name w:val="xl116"/>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17">
    <w:name w:val="xl117"/>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18">
    <w:name w:val="xl118"/>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19">
    <w:name w:val="xl119"/>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20">
    <w:name w:val="xl120"/>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1">
    <w:name w:val="xl121"/>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2">
    <w:name w:val="xl12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3">
    <w:name w:val="xl123"/>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4">
    <w:name w:val="xl124"/>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6"/>
      <w:szCs w:val="16"/>
      <w:lang w:val="es-ES_tradnl" w:eastAsia="es-CO"/>
    </w:rPr>
  </w:style>
  <w:style w:type="paragraph" w:customStyle="1" w:styleId="xl125">
    <w:name w:val="xl125"/>
    <w:basedOn w:val="Normal"/>
    <w:qFormat/>
    <w:rsid w:val="00371C0D"/>
    <w:pPr>
      <w:spacing w:before="100" w:beforeAutospacing="1" w:after="100" w:afterAutospacing="1" w:line="240" w:lineRule="auto"/>
      <w:jc w:val="center"/>
      <w:textAlignment w:val="top"/>
    </w:pPr>
    <w:rPr>
      <w:rFonts w:ascii="Arial" w:eastAsia="Times New Roman" w:hAnsi="Arial" w:cs="Arial"/>
      <w:color w:val="FF0000"/>
      <w:sz w:val="18"/>
      <w:szCs w:val="18"/>
      <w:lang w:val="es-ES_tradnl" w:eastAsia="es-CO"/>
    </w:rPr>
  </w:style>
  <w:style w:type="paragraph" w:customStyle="1" w:styleId="xl126">
    <w:name w:val="xl126"/>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8"/>
      <w:szCs w:val="18"/>
      <w:lang w:val="es-ES_tradnl" w:eastAsia="es-CO"/>
    </w:rPr>
  </w:style>
  <w:style w:type="paragraph" w:customStyle="1" w:styleId="xl127">
    <w:name w:val="xl127"/>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8">
    <w:name w:val="xl128"/>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9">
    <w:name w:val="xl1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30">
    <w:name w:val="xl1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val="es-ES_tradnl" w:eastAsia="es-CO"/>
    </w:rPr>
  </w:style>
  <w:style w:type="paragraph" w:customStyle="1" w:styleId="xl131">
    <w:name w:val="xl1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2">
    <w:name w:val="xl1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val="es-ES_tradnl" w:eastAsia="es-CO"/>
    </w:rPr>
  </w:style>
  <w:style w:type="paragraph" w:customStyle="1" w:styleId="xl133">
    <w:name w:val="xl1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4">
    <w:name w:val="xl13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5">
    <w:name w:val="xl135"/>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6">
    <w:name w:val="xl13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137">
    <w:name w:val="xl137"/>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38">
    <w:name w:val="xl138"/>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39">
    <w:name w:val="xl13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40">
    <w:name w:val="xl140"/>
    <w:basedOn w:val="Normal"/>
    <w:qFormat/>
    <w:rsid w:val="00371C0D"/>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41">
    <w:name w:val="xl141"/>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2">
    <w:name w:val="xl142"/>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3">
    <w:name w:val="xl14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4">
    <w:name w:val="xl144"/>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5">
    <w:name w:val="xl1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6">
    <w:name w:val="xl14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7">
    <w:name w:val="xl1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_tradnl" w:eastAsia="es-CO"/>
    </w:rPr>
  </w:style>
  <w:style w:type="paragraph" w:customStyle="1" w:styleId="xl148">
    <w:name w:val="xl148"/>
    <w:basedOn w:val="Normal"/>
    <w:qFormat/>
    <w:rsid w:val="00371C0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49">
    <w:name w:val="xl149"/>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50">
    <w:name w:val="xl150"/>
    <w:basedOn w:val="Normal"/>
    <w:qFormat/>
    <w:rsid w:val="00371C0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_tradnl" w:eastAsia="es-CO"/>
    </w:rPr>
  </w:style>
  <w:style w:type="paragraph" w:customStyle="1" w:styleId="xl151">
    <w:name w:val="xl151"/>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52">
    <w:name w:val="xl152"/>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53">
    <w:name w:val="xl153"/>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54">
    <w:name w:val="xl15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155">
    <w:name w:val="xl155"/>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56">
    <w:name w:val="xl156"/>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57">
    <w:name w:val="xl157"/>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158">
    <w:name w:val="xl158"/>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159">
    <w:name w:val="xl15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0">
    <w:name w:val="xl160"/>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1">
    <w:name w:val="xl161"/>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62">
    <w:name w:val="xl162"/>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63">
    <w:name w:val="xl163"/>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64">
    <w:name w:val="xl164"/>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5">
    <w:name w:val="xl165"/>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6">
    <w:name w:val="xl166"/>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ES_tradnl" w:eastAsia="es-CO"/>
    </w:rPr>
  </w:style>
  <w:style w:type="paragraph" w:customStyle="1" w:styleId="xl167">
    <w:name w:val="xl167"/>
    <w:basedOn w:val="Normal"/>
    <w:qFormat/>
    <w:rsid w:val="00371C0D"/>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68">
    <w:name w:val="xl168"/>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69">
    <w:name w:val="xl169"/>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70">
    <w:name w:val="xl170"/>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71">
    <w:name w:val="xl171"/>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CO"/>
    </w:rPr>
  </w:style>
  <w:style w:type="paragraph" w:customStyle="1" w:styleId="xl172">
    <w:name w:val="xl172"/>
    <w:basedOn w:val="Normal"/>
    <w:qFormat/>
    <w:rsid w:val="00371C0D"/>
    <w:pP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73">
    <w:name w:val="xl173"/>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74">
    <w:name w:val="xl1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75">
    <w:name w:val="xl175"/>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val="es-ES_tradnl" w:eastAsia="es-CO"/>
    </w:rPr>
  </w:style>
  <w:style w:type="paragraph" w:customStyle="1" w:styleId="xl176">
    <w:name w:val="xl17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177">
    <w:name w:val="xl177"/>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78">
    <w:name w:val="xl1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79">
    <w:name w:val="xl1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80">
    <w:name w:val="xl1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_tradnl" w:eastAsia="es-CO"/>
    </w:rPr>
  </w:style>
  <w:style w:type="paragraph" w:customStyle="1" w:styleId="xl181">
    <w:name w:val="xl181"/>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82">
    <w:name w:val="xl18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83">
    <w:name w:val="xl18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4">
    <w:name w:val="xl1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ES_tradnl" w:eastAsia="es-CO"/>
    </w:rPr>
  </w:style>
  <w:style w:type="paragraph" w:customStyle="1" w:styleId="xl185">
    <w:name w:val="xl185"/>
    <w:basedOn w:val="Normal"/>
    <w:qFormat/>
    <w:rsid w:val="00371C0D"/>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86">
    <w:name w:val="xl18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7">
    <w:name w:val="xl1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8">
    <w:name w:val="xl188"/>
    <w:basedOn w:val="Normal"/>
    <w:qFormat/>
    <w:rsid w:val="00371C0D"/>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9">
    <w:name w:val="xl189"/>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90">
    <w:name w:val="xl1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91">
    <w:name w:val="xl191"/>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2">
    <w:name w:val="xl192"/>
    <w:basedOn w:val="Normal"/>
    <w:qFormat/>
    <w:rsid w:val="00371C0D"/>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3">
    <w:name w:val="xl193"/>
    <w:basedOn w:val="Normal"/>
    <w:qFormat/>
    <w:rsid w:val="00371C0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4">
    <w:name w:val="xl19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5">
    <w:name w:val="xl195"/>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6">
    <w:name w:val="xl196"/>
    <w:basedOn w:val="Normal"/>
    <w:qFormat/>
    <w:rsid w:val="00371C0D"/>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7">
    <w:name w:val="xl197"/>
    <w:basedOn w:val="Normal"/>
    <w:qFormat/>
    <w:rsid w:val="00371C0D"/>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8">
    <w:name w:val="xl198"/>
    <w:basedOn w:val="Normal"/>
    <w:qFormat/>
    <w:rsid w:val="00371C0D"/>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9">
    <w:name w:val="xl199"/>
    <w:basedOn w:val="Normal"/>
    <w:qFormat/>
    <w:rsid w:val="00371C0D"/>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0">
    <w:name w:val="xl20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1">
    <w:name w:val="xl20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2">
    <w:name w:val="xl202"/>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3">
    <w:name w:val="xl20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4">
    <w:name w:val="xl20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5">
    <w:name w:val="xl205"/>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6">
    <w:name w:val="xl206"/>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7">
    <w:name w:val="xl2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8">
    <w:name w:val="xl2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9">
    <w:name w:val="xl209"/>
    <w:basedOn w:val="Normal"/>
    <w:qFormat/>
    <w:rsid w:val="00371C0D"/>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0">
    <w:name w:val="xl21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1">
    <w:name w:val="xl21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2">
    <w:name w:val="xl212"/>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3">
    <w:name w:val="xl213"/>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4">
    <w:name w:val="xl214"/>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5">
    <w:name w:val="xl2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6">
    <w:name w:val="xl216"/>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7">
    <w:name w:val="xl217"/>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8">
    <w:name w:val="xl2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font5">
    <w:name w:val="font5"/>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6">
    <w:name w:val="font6"/>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font7">
    <w:name w:val="font7"/>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8">
    <w:name w:val="font8"/>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19">
    <w:name w:val="xl21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220">
    <w:name w:val="xl220"/>
    <w:basedOn w:val="Normal"/>
    <w:qFormat/>
    <w:rsid w:val="00371C0D"/>
    <w:pP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numbering" w:customStyle="1" w:styleId="Sinlista111">
    <w:name w:val="Sin lista111"/>
    <w:next w:val="Sinlista"/>
    <w:uiPriority w:val="99"/>
    <w:semiHidden/>
    <w:unhideWhenUsed/>
    <w:rsid w:val="00371C0D"/>
  </w:style>
  <w:style w:type="character" w:customStyle="1" w:styleId="Fuentedeprrafopredeter1">
    <w:name w:val="Fuente de párrafo predeter.1"/>
    <w:rsid w:val="00371C0D"/>
  </w:style>
  <w:style w:type="paragraph" w:customStyle="1" w:styleId="Encabezado1">
    <w:name w:val="Encabezado1"/>
    <w:basedOn w:val="Normal"/>
    <w:next w:val="Textoindependiente"/>
    <w:qFormat/>
    <w:rsid w:val="00371C0D"/>
    <w:pPr>
      <w:keepNext/>
      <w:widowControl w:val="0"/>
      <w:suppressAutoHyphens/>
      <w:spacing w:before="240" w:after="120" w:line="240" w:lineRule="auto"/>
    </w:pPr>
    <w:rPr>
      <w:rFonts w:ascii="Liberation Sans" w:eastAsia="DejaVu Sans" w:hAnsi="Liberation Sans" w:cs="DejaVu Sans"/>
      <w:kern w:val="1"/>
      <w:sz w:val="28"/>
      <w:szCs w:val="28"/>
      <w:lang w:val="es-ES_tradnl" w:eastAsia="es-CO"/>
    </w:rPr>
  </w:style>
  <w:style w:type="paragraph" w:styleId="Lista">
    <w:name w:val="List"/>
    <w:basedOn w:val="Textoindependiente"/>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371C0D"/>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_tradnl" w:eastAsia="es-CO"/>
    </w:rPr>
  </w:style>
  <w:style w:type="paragraph" w:customStyle="1" w:styleId="ndice">
    <w:name w:val="Índice"/>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Normal1">
    <w:name w:val="Normal1"/>
    <w:qFormat/>
    <w:rsid w:val="00371C0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371C0D"/>
    <w:pPr>
      <w:widowControl/>
      <w:tabs>
        <w:tab w:val="center" w:pos="4252"/>
        <w:tab w:val="right" w:pos="8504"/>
      </w:tabs>
    </w:pPr>
  </w:style>
  <w:style w:type="paragraph" w:customStyle="1" w:styleId="Contenidodelmarco">
    <w:name w:val="Contenido del marco"/>
    <w:basedOn w:val="Textoindependiente"/>
    <w:qFormat/>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Encabezadodelatabla">
    <w:name w:val="Encabezado de la tabla"/>
    <w:basedOn w:val="Contenidodelatabla"/>
    <w:qFormat/>
    <w:rsid w:val="00371C0D"/>
    <w:pPr>
      <w:jc w:val="center"/>
    </w:pPr>
    <w:rPr>
      <w:b/>
      <w:bCs/>
    </w:rPr>
  </w:style>
  <w:style w:type="table" w:customStyle="1" w:styleId="Tablaconcuadrcula11">
    <w:name w:val="Tabla con cuadrícula1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371C0D"/>
  </w:style>
  <w:style w:type="numbering" w:customStyle="1" w:styleId="List111">
    <w:name w:val="List 111"/>
    <w:basedOn w:val="Sinlista"/>
    <w:rsid w:val="00371C0D"/>
    <w:pPr>
      <w:numPr>
        <w:numId w:val="44"/>
      </w:numPr>
    </w:pPr>
  </w:style>
  <w:style w:type="numbering" w:customStyle="1" w:styleId="Lista211">
    <w:name w:val="Lista 211"/>
    <w:basedOn w:val="Sinlista"/>
    <w:rsid w:val="00371C0D"/>
  </w:style>
  <w:style w:type="paragraph" w:customStyle="1" w:styleId="intro">
    <w:name w:val="intr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table" w:customStyle="1" w:styleId="Cuadrculaclara-nfasis11">
    <w:name w:val="Cuadrícula clara - Énfasis 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1">
    <w:name w:val="Sin lista11111"/>
    <w:next w:val="Sinlista"/>
    <w:uiPriority w:val="99"/>
    <w:semiHidden/>
    <w:unhideWhenUsed/>
    <w:rsid w:val="00371C0D"/>
  </w:style>
  <w:style w:type="table" w:customStyle="1" w:styleId="Tablaconcuadrcula12">
    <w:name w:val="Tabla con cuadrícula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371C0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4">
    <w:name w:val="xl64"/>
    <w:basedOn w:val="Normal"/>
    <w:qFormat/>
    <w:rsid w:val="00371C0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5">
    <w:name w:val="xl65"/>
    <w:basedOn w:val="Normal"/>
    <w:qFormat/>
    <w:rsid w:val="00371C0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6">
    <w:name w:val="xl66"/>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7">
    <w:name w:val="xl67"/>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numbering" w:customStyle="1" w:styleId="Sinlista2">
    <w:name w:val="Sin lista2"/>
    <w:next w:val="Sinlista"/>
    <w:uiPriority w:val="99"/>
    <w:semiHidden/>
    <w:unhideWhenUsed/>
    <w:rsid w:val="00371C0D"/>
  </w:style>
  <w:style w:type="table" w:customStyle="1" w:styleId="Tablaconcuadrcula3">
    <w:name w:val="Tabla con cuadrícula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371C0D"/>
  </w:style>
  <w:style w:type="paragraph" w:styleId="Textosinformato">
    <w:name w:val="Plain Text"/>
    <w:basedOn w:val="Normal"/>
    <w:link w:val="TextosinformatoCar"/>
    <w:rsid w:val="00371C0D"/>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371C0D"/>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371C0D"/>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371C0D"/>
    <w:pPr>
      <w:spacing w:after="0" w:line="240" w:lineRule="auto"/>
    </w:pPr>
    <w:rPr>
      <w:rFonts w:ascii="Calibri" w:eastAsia="Calibri" w:hAnsi="Calibri"/>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371C0D"/>
  </w:style>
  <w:style w:type="paragraph" w:customStyle="1" w:styleId="maritza30">
    <w:name w:val="maritza3"/>
    <w:basedOn w:val="Normal"/>
    <w:qFormat/>
    <w:rsid w:val="00371C0D"/>
    <w:pPr>
      <w:spacing w:after="0" w:line="240" w:lineRule="auto"/>
      <w:jc w:val="both"/>
    </w:pPr>
    <w:rPr>
      <w:rFonts w:ascii="Courier New" w:eastAsia="Arial Unicode MS" w:hAnsi="Courier New" w:cs="Courier New"/>
      <w:spacing w:val="-2"/>
      <w:sz w:val="24"/>
      <w:szCs w:val="24"/>
      <w:lang w:val="es-ES_tradnl" w:eastAsia="es-ES"/>
    </w:rPr>
  </w:style>
  <w:style w:type="paragraph" w:customStyle="1" w:styleId="Articulo">
    <w:name w:val="Articulo"/>
    <w:basedOn w:val="Normal"/>
    <w:next w:val="Normal"/>
    <w:autoRedefine/>
    <w:qFormat/>
    <w:rsid w:val="00371C0D"/>
    <w:pPr>
      <w:spacing w:after="0" w:line="240" w:lineRule="auto"/>
      <w:jc w:val="both"/>
    </w:pPr>
    <w:rPr>
      <w:rFonts w:ascii="Century Gothic" w:eastAsia="Times New Roman" w:hAnsi="Century Gothic" w:cs="Times New Roman"/>
      <w:spacing w:val="-2"/>
      <w:sz w:val="20"/>
      <w:szCs w:val="20"/>
      <w:lang w:val="es-MX"/>
    </w:rPr>
  </w:style>
  <w:style w:type="paragraph" w:styleId="Subttulo">
    <w:name w:val="Subtitle"/>
    <w:basedOn w:val="Normal"/>
    <w:link w:val="SubttuloCar"/>
    <w:qFormat/>
    <w:rsid w:val="00371C0D"/>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371C0D"/>
    <w:rPr>
      <w:rFonts w:ascii="Times New Roman" w:eastAsia="Times New Roman" w:hAnsi="Times New Roman" w:cs="Times New Roman"/>
      <w:sz w:val="28"/>
      <w:szCs w:val="20"/>
      <w:lang w:val="x-none" w:eastAsia="x-none"/>
    </w:rPr>
  </w:style>
  <w:style w:type="paragraph" w:customStyle="1" w:styleId="font9">
    <w:name w:val="font9"/>
    <w:basedOn w:val="Normal"/>
    <w:qFormat/>
    <w:rsid w:val="00371C0D"/>
    <w:pPr>
      <w:spacing w:before="100" w:beforeAutospacing="1" w:after="100" w:afterAutospacing="1" w:line="240" w:lineRule="auto"/>
    </w:pPr>
    <w:rPr>
      <w:rFonts w:ascii="Tahoma" w:eastAsia="Times New Roman" w:hAnsi="Tahoma" w:cs="Tahoma"/>
      <w:sz w:val="12"/>
      <w:szCs w:val="12"/>
      <w:lang w:val="es-ES_tradnl" w:eastAsia="es-CO"/>
    </w:rPr>
  </w:style>
  <w:style w:type="paragraph" w:customStyle="1" w:styleId="font10">
    <w:name w:val="font10"/>
    <w:basedOn w:val="Normal"/>
    <w:qFormat/>
    <w:rsid w:val="00371C0D"/>
    <w:pPr>
      <w:spacing w:before="100" w:beforeAutospacing="1" w:after="100" w:afterAutospacing="1" w:line="240" w:lineRule="auto"/>
    </w:pPr>
    <w:rPr>
      <w:rFonts w:ascii="Tahoma" w:eastAsia="Times New Roman" w:hAnsi="Tahoma" w:cs="Tahoma"/>
      <w:sz w:val="14"/>
      <w:szCs w:val="14"/>
      <w:lang w:val="es-ES_tradnl" w:eastAsia="es-CO"/>
    </w:rPr>
  </w:style>
  <w:style w:type="paragraph" w:customStyle="1" w:styleId="font11">
    <w:name w:val="font11"/>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12">
    <w:name w:val="font12"/>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21">
    <w:name w:val="xl221"/>
    <w:basedOn w:val="Normal"/>
    <w:qFormat/>
    <w:rsid w:val="00371C0D"/>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2">
    <w:name w:val="xl222"/>
    <w:basedOn w:val="Normal"/>
    <w:qFormat/>
    <w:rsid w:val="00371C0D"/>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3">
    <w:name w:val="xl223"/>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4">
    <w:name w:val="xl224"/>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5">
    <w:name w:val="xl22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6">
    <w:name w:val="xl226"/>
    <w:basedOn w:val="Normal"/>
    <w:qFormat/>
    <w:rsid w:val="00371C0D"/>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7">
    <w:name w:val="xl227"/>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8">
    <w:name w:val="xl22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29">
    <w:name w:val="xl229"/>
    <w:basedOn w:val="Normal"/>
    <w:qFormat/>
    <w:rsid w:val="00371C0D"/>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30">
    <w:name w:val="xl230"/>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1">
    <w:name w:val="xl231"/>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2">
    <w:name w:val="xl232"/>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3">
    <w:name w:val="xl233"/>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4">
    <w:name w:val="xl23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5">
    <w:name w:val="xl235"/>
    <w:basedOn w:val="Normal"/>
    <w:qFormat/>
    <w:rsid w:val="00371C0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6">
    <w:name w:val="xl236"/>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7">
    <w:name w:val="xl237"/>
    <w:basedOn w:val="Normal"/>
    <w:qFormat/>
    <w:rsid w:val="00371C0D"/>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8">
    <w:name w:val="xl23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9">
    <w:name w:val="xl23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0">
    <w:name w:val="xl240"/>
    <w:basedOn w:val="Normal"/>
    <w:qFormat/>
    <w:rsid w:val="00371C0D"/>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1">
    <w:name w:val="xl241"/>
    <w:basedOn w:val="Normal"/>
    <w:qFormat/>
    <w:rsid w:val="00371C0D"/>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2">
    <w:name w:val="xl242"/>
    <w:basedOn w:val="Normal"/>
    <w:qFormat/>
    <w:rsid w:val="00371C0D"/>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3">
    <w:name w:val="xl243"/>
    <w:basedOn w:val="Normal"/>
    <w:qFormat/>
    <w:rsid w:val="00371C0D"/>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4">
    <w:name w:val="xl244"/>
    <w:basedOn w:val="Normal"/>
    <w:qFormat/>
    <w:rsid w:val="00371C0D"/>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5">
    <w:name w:val="xl2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6">
    <w:name w:val="xl246"/>
    <w:basedOn w:val="Normal"/>
    <w:qFormat/>
    <w:rsid w:val="00371C0D"/>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7">
    <w:name w:val="xl247"/>
    <w:basedOn w:val="Normal"/>
    <w:qFormat/>
    <w:rsid w:val="00371C0D"/>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8">
    <w:name w:val="xl248"/>
    <w:basedOn w:val="Normal"/>
    <w:qFormat/>
    <w:rsid w:val="00371C0D"/>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9">
    <w:name w:val="xl249"/>
    <w:basedOn w:val="Normal"/>
    <w:qFormat/>
    <w:rsid w:val="00371C0D"/>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0">
    <w:name w:val="xl250"/>
    <w:basedOn w:val="Normal"/>
    <w:qFormat/>
    <w:rsid w:val="00371C0D"/>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1">
    <w:name w:val="xl251"/>
    <w:basedOn w:val="Normal"/>
    <w:qFormat/>
    <w:rsid w:val="00371C0D"/>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2">
    <w:name w:val="xl252"/>
    <w:basedOn w:val="Normal"/>
    <w:qFormat/>
    <w:rsid w:val="00371C0D"/>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3">
    <w:name w:val="xl253"/>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4">
    <w:name w:val="xl254"/>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5">
    <w:name w:val="xl255"/>
    <w:basedOn w:val="Normal"/>
    <w:qFormat/>
    <w:rsid w:val="00371C0D"/>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6">
    <w:name w:val="xl256"/>
    <w:basedOn w:val="Normal"/>
    <w:qFormat/>
    <w:rsid w:val="00371C0D"/>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7">
    <w:name w:val="xl257"/>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8">
    <w:name w:val="xl258"/>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9">
    <w:name w:val="xl259"/>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0">
    <w:name w:val="xl260"/>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1">
    <w:name w:val="xl261"/>
    <w:basedOn w:val="Normal"/>
    <w:qFormat/>
    <w:rsid w:val="00371C0D"/>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2">
    <w:name w:val="xl262"/>
    <w:basedOn w:val="Normal"/>
    <w:qFormat/>
    <w:rsid w:val="00371C0D"/>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3">
    <w:name w:val="xl26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4">
    <w:name w:val="xl264"/>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5">
    <w:name w:val="xl26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6">
    <w:name w:val="xl26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numbering" w:customStyle="1" w:styleId="Sinlista4">
    <w:name w:val="Sin lista4"/>
    <w:next w:val="Sinlista"/>
    <w:uiPriority w:val="99"/>
    <w:semiHidden/>
    <w:unhideWhenUsed/>
    <w:rsid w:val="00371C0D"/>
  </w:style>
  <w:style w:type="paragraph" w:customStyle="1" w:styleId="2">
    <w:name w:val="2"/>
    <w:basedOn w:val="Normal"/>
    <w:next w:val="Ttulo"/>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table" w:customStyle="1" w:styleId="Tablaconcuadrcula4">
    <w:name w:val="Tabla con cuadrícula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371C0D"/>
    <w:pPr>
      <w:numPr>
        <w:numId w:val="45"/>
      </w:numPr>
    </w:pPr>
  </w:style>
  <w:style w:type="numbering" w:customStyle="1" w:styleId="Lista212">
    <w:name w:val="Lista 212"/>
    <w:basedOn w:val="Sinlista"/>
    <w:rsid w:val="00371C0D"/>
  </w:style>
  <w:style w:type="table" w:customStyle="1" w:styleId="Cuadrculaclara-nfasis12">
    <w:name w:val="Cuadrícula clara - Énfasis 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371C0D"/>
  </w:style>
  <w:style w:type="table" w:customStyle="1" w:styleId="Tablaconcuadrcula14">
    <w:name w:val="Tabla con cuadrícula1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71C0D"/>
  </w:style>
  <w:style w:type="table" w:customStyle="1" w:styleId="Tablaconcuadrcula21">
    <w:name w:val="Tabla con cuadrícula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371C0D"/>
  </w:style>
  <w:style w:type="numbering" w:customStyle="1" w:styleId="Lista2111">
    <w:name w:val="Lista 2111"/>
    <w:basedOn w:val="Sinlista"/>
    <w:rsid w:val="00371C0D"/>
    <w:pPr>
      <w:numPr>
        <w:numId w:val="54"/>
      </w:numPr>
    </w:pPr>
  </w:style>
  <w:style w:type="table" w:customStyle="1" w:styleId="Cuadrculaclara-nfasis111">
    <w:name w:val="Cuadrícula clara - Énfasis 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371C0D"/>
  </w:style>
  <w:style w:type="table" w:customStyle="1" w:styleId="Tablaconcuadrcula121">
    <w:name w:val="Tabla con cuadrícula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71C0D"/>
  </w:style>
  <w:style w:type="table" w:customStyle="1" w:styleId="Tablaconcuadrcula31">
    <w:name w:val="Tabla con cuadrícula3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371C0D"/>
  </w:style>
  <w:style w:type="table" w:customStyle="1" w:styleId="Tablaconcuadrcula131">
    <w:name w:val="Tabla con cuadrícula131"/>
    <w:basedOn w:val="Tablanormal"/>
    <w:next w:val="Tablaconcuadrcula"/>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371C0D"/>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371C0D"/>
  </w:style>
  <w:style w:type="numbering" w:customStyle="1" w:styleId="Sinlista5">
    <w:name w:val="Sin lista5"/>
    <w:next w:val="Sinlista"/>
    <w:uiPriority w:val="99"/>
    <w:semiHidden/>
    <w:unhideWhenUsed/>
    <w:rsid w:val="00371C0D"/>
  </w:style>
  <w:style w:type="table" w:customStyle="1" w:styleId="Tablaconcuadrcula5">
    <w:name w:val="Tabla con cuadrícula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371C0D"/>
  </w:style>
  <w:style w:type="numbering" w:customStyle="1" w:styleId="Lista213">
    <w:name w:val="Lista 213"/>
    <w:basedOn w:val="Sinlista"/>
    <w:rsid w:val="00371C0D"/>
    <w:pPr>
      <w:numPr>
        <w:numId w:val="61"/>
      </w:numPr>
    </w:pPr>
  </w:style>
  <w:style w:type="table" w:customStyle="1" w:styleId="Cuadrculaclara-nfasis13">
    <w:name w:val="Cuadrícula clara - Énfasis 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371C0D"/>
  </w:style>
  <w:style w:type="table" w:customStyle="1" w:styleId="Tablaconcuadrcula15">
    <w:name w:val="Tabla con cuadrícula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71C0D"/>
  </w:style>
  <w:style w:type="table" w:customStyle="1" w:styleId="Tablaconcuadrcula22">
    <w:name w:val="Tabla con cuadrícula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371C0D"/>
  </w:style>
  <w:style w:type="numbering" w:customStyle="1" w:styleId="Lista2112">
    <w:name w:val="Lista 2112"/>
    <w:basedOn w:val="Sinlista"/>
    <w:rsid w:val="00371C0D"/>
    <w:pPr>
      <w:numPr>
        <w:numId w:val="46"/>
      </w:numPr>
    </w:pPr>
  </w:style>
  <w:style w:type="table" w:customStyle="1" w:styleId="Cuadrculaclara-nfasis112">
    <w:name w:val="Cuadrícula clara - Énfasis 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371C0D"/>
  </w:style>
  <w:style w:type="table" w:customStyle="1" w:styleId="Tablaconcuadrcula122">
    <w:name w:val="Tabla con cuadrícula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Car3"/>
    <w:basedOn w:val="Normal"/>
    <w:link w:val="TextonotapieCar"/>
    <w:uiPriority w:val="99"/>
    <w:unhideWhenUsed/>
    <w:qFormat/>
    <w:rsid w:val="00371C0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371C0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371C0D"/>
  </w:style>
  <w:style w:type="table" w:customStyle="1" w:styleId="Tablaconcuadrcula32">
    <w:name w:val="Tabla con cuadrícula3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371C0D"/>
    <w:pPr>
      <w:spacing w:after="0" w:line="240" w:lineRule="auto"/>
      <w:ind w:left="708"/>
    </w:pPr>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371C0D"/>
    <w:rPr>
      <w:rFonts w:ascii="Arial" w:eastAsia="Times New Roman" w:hAnsi="Arial" w:cs="Arial"/>
      <w:color w:val="000000"/>
      <w:sz w:val="24"/>
      <w:szCs w:val="24"/>
      <w:lang w:val="es-ES" w:eastAsia="es-ES"/>
    </w:rPr>
  </w:style>
  <w:style w:type="numbering" w:customStyle="1" w:styleId="Sinlista6">
    <w:name w:val="Sin lista6"/>
    <w:next w:val="Sinlista"/>
    <w:uiPriority w:val="99"/>
    <w:semiHidden/>
    <w:unhideWhenUsed/>
    <w:rsid w:val="00371C0D"/>
  </w:style>
  <w:style w:type="table" w:customStyle="1" w:styleId="Tablaconcuadrcula6">
    <w:name w:val="Tabla con cuadrícula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371C0D"/>
  </w:style>
  <w:style w:type="numbering" w:customStyle="1" w:styleId="Lista214">
    <w:name w:val="Lista 214"/>
    <w:basedOn w:val="Sinlista"/>
    <w:rsid w:val="00371C0D"/>
  </w:style>
  <w:style w:type="table" w:customStyle="1" w:styleId="Cuadrculaclara-nfasis14">
    <w:name w:val="Cuadrícula clara - Énfasis 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371C0D"/>
  </w:style>
  <w:style w:type="table" w:customStyle="1" w:styleId="Tablaconcuadrcula16">
    <w:name w:val="Tabla con cuadrícula1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71C0D"/>
  </w:style>
  <w:style w:type="table" w:customStyle="1" w:styleId="Tablaconcuadrcula23">
    <w:name w:val="Tabla con cuadrícula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371C0D"/>
  </w:style>
  <w:style w:type="numbering" w:customStyle="1" w:styleId="Lista2113">
    <w:name w:val="Lista 2113"/>
    <w:basedOn w:val="Sinlista"/>
    <w:rsid w:val="00371C0D"/>
  </w:style>
  <w:style w:type="table" w:customStyle="1" w:styleId="Cuadrculaclara-nfasis113">
    <w:name w:val="Cuadrícula clara - Énfasis 1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371C0D"/>
  </w:style>
  <w:style w:type="table" w:customStyle="1" w:styleId="Tablaconcuadrcula123">
    <w:name w:val="Tabla con cuadrícula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71C0D"/>
  </w:style>
  <w:style w:type="table" w:customStyle="1" w:styleId="Tablaconcuadrcula33">
    <w:name w:val="Tabla con cuadrícula3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71C0D"/>
  </w:style>
  <w:style w:type="table" w:customStyle="1" w:styleId="Tablaconcuadrcula41">
    <w:name w:val="Tabla con cuadrícula4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371C0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411">
    <w:name w:val="Tabla con cuadrícula4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371C0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371C0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CierreCar">
    <w:name w:val="Cierre Car"/>
    <w:basedOn w:val="Fuentedeprrafopredeter"/>
    <w:link w:val="Cierre"/>
    <w:uiPriority w:val="99"/>
    <w:rsid w:val="00371C0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FirmaCar">
    <w:name w:val="Firma Car"/>
    <w:basedOn w:val="Fuentedeprrafopredeter"/>
    <w:link w:val="Firma"/>
    <w:uiPriority w:val="99"/>
    <w:rsid w:val="00371C0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371C0D"/>
  </w:style>
  <w:style w:type="table" w:customStyle="1" w:styleId="Tablaconcuadrcula51">
    <w:name w:val="Tabla con cuadrícula5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1">
    <w:name w:val="List 131"/>
    <w:basedOn w:val="Sinlista"/>
    <w:rsid w:val="00371C0D"/>
  </w:style>
  <w:style w:type="numbering" w:customStyle="1" w:styleId="List141">
    <w:name w:val="List 141"/>
    <w:basedOn w:val="Sinlista"/>
    <w:rsid w:val="00371C0D"/>
    <w:pPr>
      <w:numPr>
        <w:numId w:val="53"/>
      </w:numPr>
    </w:pPr>
  </w:style>
  <w:style w:type="numbering" w:customStyle="1" w:styleId="List91">
    <w:name w:val="List 91"/>
    <w:basedOn w:val="Sinlista"/>
    <w:rsid w:val="00371C0D"/>
    <w:pPr>
      <w:numPr>
        <w:numId w:val="50"/>
      </w:numPr>
    </w:pPr>
  </w:style>
  <w:style w:type="numbering" w:customStyle="1" w:styleId="List101">
    <w:name w:val="List 101"/>
    <w:basedOn w:val="Sinlista"/>
    <w:rsid w:val="00371C0D"/>
  </w:style>
  <w:style w:type="table" w:customStyle="1" w:styleId="Tablaconcuadrcula211">
    <w:name w:val="Tabla con cuadrícula2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371C0D"/>
    <w:pPr>
      <w:numPr>
        <w:numId w:val="56"/>
      </w:numPr>
    </w:pPr>
  </w:style>
  <w:style w:type="numbering" w:customStyle="1" w:styleId="Sinlista111111">
    <w:name w:val="Sin lista111111"/>
    <w:next w:val="Sinlista"/>
    <w:uiPriority w:val="99"/>
    <w:semiHidden/>
    <w:unhideWhenUsed/>
    <w:rsid w:val="00371C0D"/>
  </w:style>
  <w:style w:type="numbering" w:customStyle="1" w:styleId="List121">
    <w:name w:val="List 121"/>
    <w:basedOn w:val="Sinlista"/>
    <w:rsid w:val="00371C0D"/>
    <w:pPr>
      <w:numPr>
        <w:numId w:val="57"/>
      </w:numPr>
    </w:pPr>
  </w:style>
  <w:style w:type="numbering" w:customStyle="1" w:styleId="Lista2121">
    <w:name w:val="Lista 2121"/>
    <w:basedOn w:val="Sinlista"/>
    <w:rsid w:val="00371C0D"/>
  </w:style>
  <w:style w:type="numbering" w:customStyle="1" w:styleId="Sinlista122">
    <w:name w:val="Sin lista122"/>
    <w:next w:val="Sinlista"/>
    <w:uiPriority w:val="99"/>
    <w:semiHidden/>
    <w:unhideWhenUsed/>
    <w:rsid w:val="00371C0D"/>
  </w:style>
  <w:style w:type="table" w:customStyle="1" w:styleId="Tablaconcuadrcula1121">
    <w:name w:val="Tabla con cuadrícula1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71C0D"/>
  </w:style>
  <w:style w:type="numbering" w:customStyle="1" w:styleId="List1121">
    <w:name w:val="List 1121"/>
    <w:basedOn w:val="Sinlista"/>
    <w:rsid w:val="00371C0D"/>
  </w:style>
  <w:style w:type="numbering" w:customStyle="1" w:styleId="Lista21111">
    <w:name w:val="Lista 21111"/>
    <w:basedOn w:val="Sinlista"/>
    <w:rsid w:val="00371C0D"/>
    <w:pPr>
      <w:numPr>
        <w:numId w:val="62"/>
      </w:numPr>
    </w:pPr>
  </w:style>
  <w:style w:type="numbering" w:customStyle="1" w:styleId="Sinlista11121">
    <w:name w:val="Sin lista11121"/>
    <w:next w:val="Sinlista"/>
    <w:uiPriority w:val="99"/>
    <w:semiHidden/>
    <w:unhideWhenUsed/>
    <w:rsid w:val="00371C0D"/>
  </w:style>
  <w:style w:type="numbering" w:customStyle="1" w:styleId="Sinlista211">
    <w:name w:val="Sin lista211"/>
    <w:next w:val="Sinlista"/>
    <w:uiPriority w:val="99"/>
    <w:semiHidden/>
    <w:unhideWhenUsed/>
    <w:rsid w:val="00371C0D"/>
  </w:style>
  <w:style w:type="numbering" w:customStyle="1" w:styleId="Sinlista7">
    <w:name w:val="Sin lista7"/>
    <w:next w:val="Sinlista"/>
    <w:uiPriority w:val="99"/>
    <w:semiHidden/>
    <w:unhideWhenUsed/>
    <w:rsid w:val="00371C0D"/>
  </w:style>
  <w:style w:type="table" w:customStyle="1" w:styleId="Tablaconcuadrcula7">
    <w:name w:val="Tabla con cuadrícula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371C0D"/>
  </w:style>
  <w:style w:type="numbering" w:customStyle="1" w:styleId="Lista215">
    <w:name w:val="Lista 215"/>
    <w:basedOn w:val="Sinlista"/>
    <w:rsid w:val="00371C0D"/>
  </w:style>
  <w:style w:type="table" w:customStyle="1" w:styleId="Cuadrculaclara-nfasis15">
    <w:name w:val="Cuadrícula clara - Énfasis 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371C0D"/>
  </w:style>
  <w:style w:type="table" w:customStyle="1" w:styleId="Tablaconcuadrcula17">
    <w:name w:val="Tabla con cuadrícula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71C0D"/>
  </w:style>
  <w:style w:type="table" w:customStyle="1" w:styleId="Tablaconcuadrcula24">
    <w:name w:val="Tabla con cuadrícula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371C0D"/>
  </w:style>
  <w:style w:type="numbering" w:customStyle="1" w:styleId="Lista2114">
    <w:name w:val="Lista 2114"/>
    <w:basedOn w:val="Sinlista"/>
    <w:rsid w:val="00371C0D"/>
  </w:style>
  <w:style w:type="table" w:customStyle="1" w:styleId="Cuadrculaclara-nfasis114">
    <w:name w:val="Cuadrícula clara - Énfasis 1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371C0D"/>
  </w:style>
  <w:style w:type="table" w:customStyle="1" w:styleId="Tablaconcuadrcula124">
    <w:name w:val="Tabla con cuadrícula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71C0D"/>
  </w:style>
  <w:style w:type="table" w:customStyle="1" w:styleId="Tablaconcuadrcula34">
    <w:name w:val="Tabla con cuadrícula3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71C0D"/>
  </w:style>
  <w:style w:type="table" w:customStyle="1" w:styleId="Tablaconcuadrcula43">
    <w:name w:val="Tabla con cuadrícula4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71C0D"/>
  </w:style>
  <w:style w:type="table" w:customStyle="1" w:styleId="Tablaconcuadrcula52">
    <w:name w:val="Tabla con cuadrícula5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2">
    <w:name w:val="List 132"/>
    <w:basedOn w:val="Sinlista"/>
    <w:rsid w:val="00371C0D"/>
  </w:style>
  <w:style w:type="numbering" w:customStyle="1" w:styleId="List142">
    <w:name w:val="List 142"/>
    <w:basedOn w:val="Sinlista"/>
    <w:rsid w:val="00371C0D"/>
  </w:style>
  <w:style w:type="numbering" w:customStyle="1" w:styleId="List92">
    <w:name w:val="List 92"/>
    <w:basedOn w:val="Sinlista"/>
    <w:rsid w:val="00371C0D"/>
  </w:style>
  <w:style w:type="numbering" w:customStyle="1" w:styleId="List102">
    <w:name w:val="List 102"/>
    <w:basedOn w:val="Sinlista"/>
    <w:rsid w:val="00371C0D"/>
  </w:style>
  <w:style w:type="table" w:customStyle="1" w:styleId="Tablaconcuadrcula212">
    <w:name w:val="Tabla con cuadrícula2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371C0D"/>
  </w:style>
  <w:style w:type="numbering" w:customStyle="1" w:styleId="Sinlista11112">
    <w:name w:val="Sin lista11112"/>
    <w:next w:val="Sinlista"/>
    <w:uiPriority w:val="99"/>
    <w:semiHidden/>
    <w:unhideWhenUsed/>
    <w:rsid w:val="00371C0D"/>
  </w:style>
  <w:style w:type="numbering" w:customStyle="1" w:styleId="List122">
    <w:name w:val="List 122"/>
    <w:basedOn w:val="Sinlista"/>
    <w:rsid w:val="00371C0D"/>
  </w:style>
  <w:style w:type="numbering" w:customStyle="1" w:styleId="Lista2122">
    <w:name w:val="Lista 2122"/>
    <w:basedOn w:val="Sinlista"/>
    <w:rsid w:val="00371C0D"/>
  </w:style>
  <w:style w:type="numbering" w:customStyle="1" w:styleId="Sinlista123">
    <w:name w:val="Sin lista123"/>
    <w:next w:val="Sinlista"/>
    <w:uiPriority w:val="99"/>
    <w:semiHidden/>
    <w:unhideWhenUsed/>
    <w:rsid w:val="00371C0D"/>
  </w:style>
  <w:style w:type="table" w:customStyle="1" w:styleId="Tablaconcuadrcula1122">
    <w:name w:val="Tabla con cuadrícula1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371C0D"/>
  </w:style>
  <w:style w:type="numbering" w:customStyle="1" w:styleId="List1122">
    <w:name w:val="List 1122"/>
    <w:basedOn w:val="Sinlista"/>
    <w:rsid w:val="00371C0D"/>
  </w:style>
  <w:style w:type="numbering" w:customStyle="1" w:styleId="Lista21112">
    <w:name w:val="Lista 21112"/>
    <w:basedOn w:val="Sinlista"/>
    <w:rsid w:val="00371C0D"/>
  </w:style>
  <w:style w:type="numbering" w:customStyle="1" w:styleId="Sinlista11122">
    <w:name w:val="Sin lista11122"/>
    <w:next w:val="Sinlista"/>
    <w:uiPriority w:val="99"/>
    <w:semiHidden/>
    <w:unhideWhenUsed/>
    <w:rsid w:val="00371C0D"/>
  </w:style>
  <w:style w:type="numbering" w:customStyle="1" w:styleId="Sinlista212">
    <w:name w:val="Sin lista212"/>
    <w:next w:val="Sinlista"/>
    <w:uiPriority w:val="99"/>
    <w:semiHidden/>
    <w:unhideWhenUsed/>
    <w:rsid w:val="00371C0D"/>
  </w:style>
  <w:style w:type="numbering" w:customStyle="1" w:styleId="Sinlista8">
    <w:name w:val="Sin lista8"/>
    <w:next w:val="Sinlista"/>
    <w:uiPriority w:val="99"/>
    <w:semiHidden/>
    <w:unhideWhenUsed/>
    <w:rsid w:val="00371C0D"/>
  </w:style>
  <w:style w:type="table" w:customStyle="1" w:styleId="Tablaconcuadrcula8">
    <w:name w:val="Tabla con cuadrícula8"/>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71C0D"/>
  </w:style>
  <w:style w:type="numbering" w:customStyle="1" w:styleId="Lista216">
    <w:name w:val="Lista 216"/>
    <w:basedOn w:val="Sinlista"/>
    <w:rsid w:val="00371C0D"/>
  </w:style>
  <w:style w:type="table" w:customStyle="1" w:styleId="Cuadrculaclara-nfasis16">
    <w:name w:val="Cuadrícula clara - Énfasis 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71C0D"/>
  </w:style>
  <w:style w:type="table" w:customStyle="1" w:styleId="Tablaconcuadrcula18">
    <w:name w:val="Tabla con cuadrícula1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71C0D"/>
  </w:style>
  <w:style w:type="table" w:customStyle="1" w:styleId="Tablaconcuadrcula25">
    <w:name w:val="Tabla con cuadrícula2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71C0D"/>
  </w:style>
  <w:style w:type="numbering" w:customStyle="1" w:styleId="Lista2115">
    <w:name w:val="Lista 2115"/>
    <w:basedOn w:val="Sinlista"/>
    <w:rsid w:val="00371C0D"/>
  </w:style>
  <w:style w:type="table" w:customStyle="1" w:styleId="Cuadrculaclara-nfasis115">
    <w:name w:val="Cuadrícula clara - Énfasis 1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71C0D"/>
  </w:style>
  <w:style w:type="table" w:customStyle="1" w:styleId="Tablaconcuadrcula125">
    <w:name w:val="Tabla con cuadrícula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71C0D"/>
  </w:style>
  <w:style w:type="table" w:customStyle="1" w:styleId="Tablaconcuadrcula35">
    <w:name w:val="Tabla con cuadrícula3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71C0D"/>
  </w:style>
  <w:style w:type="table" w:customStyle="1" w:styleId="Tablaconcuadrcula44">
    <w:name w:val="Tabla con cuadrícula4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71C0D"/>
  </w:style>
  <w:style w:type="table" w:customStyle="1" w:styleId="Tablaconcuadrcula53">
    <w:name w:val="Tabla con cuadrícula5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3">
    <w:name w:val="List 133"/>
    <w:basedOn w:val="Sinlista"/>
    <w:rsid w:val="00371C0D"/>
  </w:style>
  <w:style w:type="numbering" w:customStyle="1" w:styleId="List143">
    <w:name w:val="List 143"/>
    <w:basedOn w:val="Sinlista"/>
    <w:rsid w:val="00371C0D"/>
  </w:style>
  <w:style w:type="numbering" w:customStyle="1" w:styleId="List93">
    <w:name w:val="List 93"/>
    <w:basedOn w:val="Sinlista"/>
    <w:rsid w:val="00371C0D"/>
  </w:style>
  <w:style w:type="numbering" w:customStyle="1" w:styleId="List103">
    <w:name w:val="List 103"/>
    <w:basedOn w:val="Sinlista"/>
    <w:rsid w:val="00371C0D"/>
  </w:style>
  <w:style w:type="table" w:customStyle="1" w:styleId="Tablaconcuadrcula213">
    <w:name w:val="Tabla con cuadrícula2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71C0D"/>
  </w:style>
  <w:style w:type="numbering" w:customStyle="1" w:styleId="Sinlista11113">
    <w:name w:val="Sin lista11113"/>
    <w:next w:val="Sinlista"/>
    <w:uiPriority w:val="99"/>
    <w:semiHidden/>
    <w:unhideWhenUsed/>
    <w:rsid w:val="00371C0D"/>
  </w:style>
  <w:style w:type="numbering" w:customStyle="1" w:styleId="List123">
    <w:name w:val="List 123"/>
    <w:basedOn w:val="Sinlista"/>
    <w:rsid w:val="00371C0D"/>
  </w:style>
  <w:style w:type="numbering" w:customStyle="1" w:styleId="Lista2123">
    <w:name w:val="Lista 2123"/>
    <w:basedOn w:val="Sinlista"/>
    <w:rsid w:val="00371C0D"/>
  </w:style>
  <w:style w:type="numbering" w:customStyle="1" w:styleId="Sinlista124">
    <w:name w:val="Sin lista124"/>
    <w:next w:val="Sinlista"/>
    <w:uiPriority w:val="99"/>
    <w:semiHidden/>
    <w:unhideWhenUsed/>
    <w:rsid w:val="00371C0D"/>
  </w:style>
  <w:style w:type="table" w:customStyle="1" w:styleId="Tablaconcuadrcula1123">
    <w:name w:val="Tabla con cuadrícula1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71C0D"/>
  </w:style>
  <w:style w:type="numbering" w:customStyle="1" w:styleId="List1123">
    <w:name w:val="List 1123"/>
    <w:basedOn w:val="Sinlista"/>
    <w:rsid w:val="00371C0D"/>
  </w:style>
  <w:style w:type="numbering" w:customStyle="1" w:styleId="Lista21113">
    <w:name w:val="Lista 21113"/>
    <w:basedOn w:val="Sinlista"/>
    <w:rsid w:val="00371C0D"/>
  </w:style>
  <w:style w:type="numbering" w:customStyle="1" w:styleId="Sinlista11123">
    <w:name w:val="Sin lista11123"/>
    <w:next w:val="Sinlista"/>
    <w:uiPriority w:val="99"/>
    <w:semiHidden/>
    <w:unhideWhenUsed/>
    <w:rsid w:val="00371C0D"/>
  </w:style>
  <w:style w:type="numbering" w:customStyle="1" w:styleId="Sinlista213">
    <w:name w:val="Sin lista213"/>
    <w:next w:val="Sinlista"/>
    <w:uiPriority w:val="99"/>
    <w:semiHidden/>
    <w:unhideWhenUsed/>
    <w:rsid w:val="00371C0D"/>
  </w:style>
  <w:style w:type="numbering" w:customStyle="1" w:styleId="Sinlista9">
    <w:name w:val="Sin lista9"/>
    <w:next w:val="Sinlista"/>
    <w:uiPriority w:val="99"/>
    <w:semiHidden/>
    <w:unhideWhenUsed/>
    <w:rsid w:val="00371C0D"/>
  </w:style>
  <w:style w:type="table" w:customStyle="1" w:styleId="Tablaconcuadrcula9">
    <w:name w:val="Tabla con cuadrícula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371C0D"/>
  </w:style>
  <w:style w:type="numbering" w:customStyle="1" w:styleId="Lista217">
    <w:name w:val="Lista 217"/>
    <w:basedOn w:val="Sinlista"/>
    <w:rsid w:val="00371C0D"/>
  </w:style>
  <w:style w:type="table" w:customStyle="1" w:styleId="Cuadrculaclara-nfasis17">
    <w:name w:val="Cuadrícula clara - Énfasis 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371C0D"/>
  </w:style>
  <w:style w:type="table" w:customStyle="1" w:styleId="Tablaconcuadrcula19">
    <w:name w:val="Tabla con cuadrícula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71C0D"/>
  </w:style>
  <w:style w:type="table" w:customStyle="1" w:styleId="Tablaconcuadrcula26">
    <w:name w:val="Tabla con cuadrícula2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371C0D"/>
  </w:style>
  <w:style w:type="numbering" w:customStyle="1" w:styleId="Lista2116">
    <w:name w:val="Lista 2116"/>
    <w:basedOn w:val="Sinlista"/>
    <w:rsid w:val="00371C0D"/>
  </w:style>
  <w:style w:type="table" w:customStyle="1" w:styleId="Cuadrculaclara-nfasis116">
    <w:name w:val="Cuadrícula clara - Énfasis 1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371C0D"/>
  </w:style>
  <w:style w:type="table" w:customStyle="1" w:styleId="Tablaconcuadrcula126">
    <w:name w:val="Tabla con cuadrícula12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71C0D"/>
  </w:style>
  <w:style w:type="table" w:customStyle="1" w:styleId="Tablaconcuadrcula36">
    <w:name w:val="Tabla con cuadrícula3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371C0D"/>
  </w:style>
  <w:style w:type="table" w:customStyle="1" w:styleId="Tablaconcuadrcula45">
    <w:name w:val="Tabla con cuadrícula4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71C0D"/>
  </w:style>
  <w:style w:type="table" w:customStyle="1" w:styleId="Tablaconcuadrcula54">
    <w:name w:val="Tabla con cuadrícula5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4">
    <w:name w:val="List 134"/>
    <w:basedOn w:val="Sinlista"/>
    <w:rsid w:val="00371C0D"/>
  </w:style>
  <w:style w:type="numbering" w:customStyle="1" w:styleId="List144">
    <w:name w:val="List 144"/>
    <w:basedOn w:val="Sinlista"/>
    <w:rsid w:val="00371C0D"/>
  </w:style>
  <w:style w:type="numbering" w:customStyle="1" w:styleId="List94">
    <w:name w:val="List 94"/>
    <w:basedOn w:val="Sinlista"/>
    <w:rsid w:val="00371C0D"/>
  </w:style>
  <w:style w:type="numbering" w:customStyle="1" w:styleId="List104">
    <w:name w:val="List 104"/>
    <w:basedOn w:val="Sinlista"/>
    <w:rsid w:val="00371C0D"/>
  </w:style>
  <w:style w:type="table" w:customStyle="1" w:styleId="Tablaconcuadrcula214">
    <w:name w:val="Tabla con cuadrícula2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371C0D"/>
  </w:style>
  <w:style w:type="numbering" w:customStyle="1" w:styleId="Sinlista11114">
    <w:name w:val="Sin lista11114"/>
    <w:next w:val="Sinlista"/>
    <w:uiPriority w:val="99"/>
    <w:semiHidden/>
    <w:unhideWhenUsed/>
    <w:rsid w:val="00371C0D"/>
  </w:style>
  <w:style w:type="numbering" w:customStyle="1" w:styleId="List124">
    <w:name w:val="List 124"/>
    <w:basedOn w:val="Sinlista"/>
    <w:rsid w:val="00371C0D"/>
  </w:style>
  <w:style w:type="numbering" w:customStyle="1" w:styleId="Lista2124">
    <w:name w:val="Lista 2124"/>
    <w:basedOn w:val="Sinlista"/>
    <w:rsid w:val="00371C0D"/>
  </w:style>
  <w:style w:type="numbering" w:customStyle="1" w:styleId="Sinlista125">
    <w:name w:val="Sin lista125"/>
    <w:next w:val="Sinlista"/>
    <w:uiPriority w:val="99"/>
    <w:semiHidden/>
    <w:unhideWhenUsed/>
    <w:rsid w:val="00371C0D"/>
  </w:style>
  <w:style w:type="table" w:customStyle="1" w:styleId="Tablaconcuadrcula1124">
    <w:name w:val="Tabla con cuadrícula1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371C0D"/>
  </w:style>
  <w:style w:type="numbering" w:customStyle="1" w:styleId="List1124">
    <w:name w:val="List 1124"/>
    <w:basedOn w:val="Sinlista"/>
    <w:rsid w:val="00371C0D"/>
  </w:style>
  <w:style w:type="numbering" w:customStyle="1" w:styleId="Lista21114">
    <w:name w:val="Lista 21114"/>
    <w:basedOn w:val="Sinlista"/>
    <w:rsid w:val="00371C0D"/>
  </w:style>
  <w:style w:type="numbering" w:customStyle="1" w:styleId="Sinlista11124">
    <w:name w:val="Sin lista11124"/>
    <w:next w:val="Sinlista"/>
    <w:uiPriority w:val="99"/>
    <w:semiHidden/>
    <w:unhideWhenUsed/>
    <w:rsid w:val="00371C0D"/>
  </w:style>
  <w:style w:type="numbering" w:customStyle="1" w:styleId="Sinlista214">
    <w:name w:val="Sin lista214"/>
    <w:next w:val="Sinlista"/>
    <w:uiPriority w:val="99"/>
    <w:semiHidden/>
    <w:unhideWhenUsed/>
    <w:rsid w:val="00371C0D"/>
  </w:style>
  <w:style w:type="numbering" w:customStyle="1" w:styleId="List11131">
    <w:name w:val="List 11131"/>
    <w:basedOn w:val="Sinlista"/>
    <w:rsid w:val="00371C0D"/>
  </w:style>
  <w:style w:type="numbering" w:customStyle="1" w:styleId="List11241">
    <w:name w:val="List 11241"/>
    <w:basedOn w:val="Sinlista"/>
    <w:rsid w:val="00371C0D"/>
    <w:pPr>
      <w:numPr>
        <w:numId w:val="52"/>
      </w:numPr>
    </w:pPr>
  </w:style>
  <w:style w:type="numbering" w:customStyle="1" w:styleId="Sinlista10">
    <w:name w:val="Sin lista10"/>
    <w:next w:val="Sinlista"/>
    <w:uiPriority w:val="99"/>
    <w:semiHidden/>
    <w:unhideWhenUsed/>
    <w:rsid w:val="00371C0D"/>
  </w:style>
  <w:style w:type="paragraph" w:customStyle="1" w:styleId="1">
    <w:name w:val="1"/>
    <w:basedOn w:val="Normal"/>
    <w:next w:val="Ttulo"/>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numbering" w:customStyle="1" w:styleId="List110">
    <w:name w:val="List 110"/>
    <w:basedOn w:val="Sinlista"/>
    <w:rsid w:val="00371C0D"/>
  </w:style>
  <w:style w:type="numbering" w:customStyle="1" w:styleId="Lista218">
    <w:name w:val="Lista 218"/>
    <w:basedOn w:val="Sinlista"/>
    <w:rsid w:val="00371C0D"/>
  </w:style>
  <w:style w:type="table" w:customStyle="1" w:styleId="Cuadrculaclara-nfasis18">
    <w:name w:val="Cuadrícula clara - Énfasis 18"/>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371C0D"/>
  </w:style>
  <w:style w:type="table" w:customStyle="1" w:styleId="Tablaconcuadrcula110">
    <w:name w:val="Tabla con cuadrícula11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371C0D"/>
  </w:style>
  <w:style w:type="numbering" w:customStyle="1" w:styleId="List118">
    <w:name w:val="List 118"/>
    <w:basedOn w:val="Sinlista"/>
    <w:rsid w:val="00371C0D"/>
  </w:style>
  <w:style w:type="numbering" w:customStyle="1" w:styleId="Lista2117">
    <w:name w:val="Lista 2117"/>
    <w:basedOn w:val="Sinlista"/>
    <w:rsid w:val="00371C0D"/>
  </w:style>
  <w:style w:type="numbering" w:customStyle="1" w:styleId="Sinlista1118">
    <w:name w:val="Sin lista1118"/>
    <w:next w:val="Sinlista"/>
    <w:uiPriority w:val="99"/>
    <w:semiHidden/>
    <w:unhideWhenUsed/>
    <w:rsid w:val="00371C0D"/>
  </w:style>
  <w:style w:type="numbering" w:customStyle="1" w:styleId="Sinlista27">
    <w:name w:val="Sin lista27"/>
    <w:next w:val="Sinlista"/>
    <w:uiPriority w:val="99"/>
    <w:semiHidden/>
    <w:unhideWhenUsed/>
    <w:rsid w:val="00371C0D"/>
  </w:style>
  <w:style w:type="table" w:customStyle="1" w:styleId="Tablaconcuadrcula37">
    <w:name w:val="Tabla con cuadrícula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371C0D"/>
  </w:style>
  <w:style w:type="numbering" w:customStyle="1" w:styleId="List11242">
    <w:name w:val="List 11242"/>
    <w:basedOn w:val="Sinlista"/>
    <w:rsid w:val="00371C0D"/>
  </w:style>
  <w:style w:type="numbering" w:customStyle="1" w:styleId="List1441">
    <w:name w:val="List 1441"/>
    <w:basedOn w:val="Sinlista"/>
    <w:rsid w:val="00371C0D"/>
    <w:pPr>
      <w:numPr>
        <w:numId w:val="26"/>
      </w:numPr>
    </w:pPr>
  </w:style>
  <w:style w:type="numbering" w:customStyle="1" w:styleId="List9211">
    <w:name w:val="List 9211"/>
    <w:basedOn w:val="Sinlista"/>
    <w:rsid w:val="00371C0D"/>
    <w:pPr>
      <w:numPr>
        <w:numId w:val="14"/>
      </w:numPr>
    </w:pPr>
  </w:style>
  <w:style w:type="numbering" w:customStyle="1" w:styleId="Sinlista20">
    <w:name w:val="Sin lista20"/>
    <w:next w:val="Sinlista"/>
    <w:uiPriority w:val="99"/>
    <w:semiHidden/>
    <w:unhideWhenUsed/>
    <w:rsid w:val="00371C0D"/>
  </w:style>
  <w:style w:type="table" w:customStyle="1" w:styleId="Tablaconcuadrcula10">
    <w:name w:val="Tabla con cuadrícula1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371C0D"/>
  </w:style>
  <w:style w:type="numbering" w:customStyle="1" w:styleId="Lista219">
    <w:name w:val="Lista 219"/>
    <w:basedOn w:val="Sinlista"/>
    <w:rsid w:val="00371C0D"/>
  </w:style>
  <w:style w:type="table" w:customStyle="1" w:styleId="Cuadrculaclara-nfasis19">
    <w:name w:val="Cuadrícula clara - Énfasis 19"/>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371C0D"/>
  </w:style>
  <w:style w:type="table" w:customStyle="1" w:styleId="Tablaconcuadrcula119">
    <w:name w:val="Tabla con cuadrícula1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371C0D"/>
  </w:style>
  <w:style w:type="table" w:customStyle="1" w:styleId="Tablaconcuadrcula27">
    <w:name w:val="Tabla con cuadrícula2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371C0D"/>
  </w:style>
  <w:style w:type="numbering" w:customStyle="1" w:styleId="Lista2118">
    <w:name w:val="Lista 2118"/>
    <w:basedOn w:val="Sinlista"/>
    <w:rsid w:val="00371C0D"/>
  </w:style>
  <w:style w:type="table" w:customStyle="1" w:styleId="Cuadrculaclara-nfasis117">
    <w:name w:val="Cuadrícula clara - Énfasis 1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371C0D"/>
  </w:style>
  <w:style w:type="table" w:customStyle="1" w:styleId="Tablaconcuadrcula127">
    <w:name w:val="Tabla con cuadrícula12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371C0D"/>
  </w:style>
  <w:style w:type="table" w:customStyle="1" w:styleId="Tablaconcuadrcula38">
    <w:name w:val="Tabla con cuadrícula3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371C0D"/>
  </w:style>
  <w:style w:type="numbering" w:customStyle="1" w:styleId="List11243">
    <w:name w:val="List 11243"/>
    <w:basedOn w:val="Sinlista"/>
    <w:rsid w:val="00371C0D"/>
  </w:style>
  <w:style w:type="numbering" w:customStyle="1" w:styleId="List1442">
    <w:name w:val="List 1442"/>
    <w:basedOn w:val="Sinlista"/>
    <w:rsid w:val="00371C0D"/>
  </w:style>
  <w:style w:type="numbering" w:customStyle="1" w:styleId="List9212">
    <w:name w:val="List 9212"/>
    <w:basedOn w:val="Sinlista"/>
    <w:rsid w:val="00371C0D"/>
  </w:style>
  <w:style w:type="numbering" w:customStyle="1" w:styleId="WW8Num50111221">
    <w:name w:val="WW8Num50111221"/>
    <w:basedOn w:val="Sinlista"/>
    <w:rsid w:val="00371C0D"/>
    <w:pPr>
      <w:numPr>
        <w:numId w:val="28"/>
      </w:numPr>
    </w:pPr>
  </w:style>
  <w:style w:type="numbering" w:customStyle="1" w:styleId="WW8Num5011312">
    <w:name w:val="WW8Num5011312"/>
    <w:basedOn w:val="Sinlista"/>
    <w:rsid w:val="00371C0D"/>
    <w:pPr>
      <w:numPr>
        <w:numId w:val="29"/>
      </w:numPr>
    </w:pPr>
  </w:style>
  <w:style w:type="numbering" w:customStyle="1" w:styleId="List11244">
    <w:name w:val="List 11244"/>
    <w:basedOn w:val="Sinlista"/>
    <w:rsid w:val="00371C0D"/>
  </w:style>
  <w:style w:type="numbering" w:customStyle="1" w:styleId="Sinlista29">
    <w:name w:val="Sin lista29"/>
    <w:next w:val="Sinlista"/>
    <w:uiPriority w:val="99"/>
    <w:semiHidden/>
    <w:unhideWhenUsed/>
    <w:rsid w:val="00371C0D"/>
  </w:style>
  <w:style w:type="numbering" w:customStyle="1" w:styleId="List120">
    <w:name w:val="List 120"/>
    <w:basedOn w:val="Sinlista"/>
    <w:rsid w:val="00371C0D"/>
  </w:style>
  <w:style w:type="numbering" w:customStyle="1" w:styleId="Lista2110">
    <w:name w:val="Lista 2110"/>
    <w:basedOn w:val="Sinlista"/>
    <w:rsid w:val="00371C0D"/>
  </w:style>
  <w:style w:type="table" w:customStyle="1" w:styleId="Cuadrculaclara-nfasis110">
    <w:name w:val="Cuadrícula clara - Énfasis 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371C0D"/>
  </w:style>
  <w:style w:type="table" w:customStyle="1" w:styleId="Tablaconcuadrcula120">
    <w:name w:val="Tabla con cuadrícula12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371C0D"/>
  </w:style>
  <w:style w:type="numbering" w:customStyle="1" w:styleId="List1115">
    <w:name w:val="List 1115"/>
    <w:basedOn w:val="Sinlista"/>
    <w:rsid w:val="00371C0D"/>
  </w:style>
  <w:style w:type="numbering" w:customStyle="1" w:styleId="Lista2119">
    <w:name w:val="Lista 2119"/>
    <w:basedOn w:val="Sinlista"/>
    <w:rsid w:val="00371C0D"/>
  </w:style>
  <w:style w:type="table" w:customStyle="1" w:styleId="Cuadrculaclara-nfasis118">
    <w:name w:val="Cuadrícula clara - Énfasis 118"/>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371C0D"/>
  </w:style>
  <w:style w:type="numbering" w:customStyle="1" w:styleId="Sinlista210">
    <w:name w:val="Sin lista210"/>
    <w:next w:val="Sinlista"/>
    <w:uiPriority w:val="99"/>
    <w:semiHidden/>
    <w:unhideWhenUsed/>
    <w:rsid w:val="00371C0D"/>
  </w:style>
  <w:style w:type="table" w:customStyle="1" w:styleId="Tablaconcuadrcula39">
    <w:name w:val="Tabla con cuadrícula39"/>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371C0D"/>
  </w:style>
  <w:style w:type="numbering" w:customStyle="1" w:styleId="List11245">
    <w:name w:val="List 11245"/>
    <w:basedOn w:val="Sinlista"/>
    <w:rsid w:val="00371C0D"/>
  </w:style>
  <w:style w:type="numbering" w:customStyle="1" w:styleId="List1443">
    <w:name w:val="List 1443"/>
    <w:basedOn w:val="Sinlista"/>
    <w:rsid w:val="00371C0D"/>
  </w:style>
  <w:style w:type="numbering" w:customStyle="1" w:styleId="List9213">
    <w:name w:val="List 9213"/>
    <w:basedOn w:val="Sinlista"/>
    <w:rsid w:val="00371C0D"/>
  </w:style>
  <w:style w:type="character" w:styleId="Textodelmarcadordeposicin">
    <w:name w:val="Placeholder Text"/>
    <w:uiPriority w:val="99"/>
    <w:semiHidden/>
    <w:rsid w:val="00371C0D"/>
    <w:rPr>
      <w:color w:val="808080"/>
    </w:rPr>
  </w:style>
  <w:style w:type="character" w:customStyle="1" w:styleId="NormalWebCar">
    <w:name w:val="Normal (Web) Car"/>
    <w:aliases w:val="Normal (Web) Car Car Car,Normal (Web) Car Car Car Car Car Car Car,Normal (Web) Car Car Car Car Car Car Car Car Car Car, Car Car Car Car Car,Normal (Web) Car Car Car Car Car Car1,Car Car Car Car Car Car Car Car Car Car Car,Car Car Car"/>
    <w:link w:val="NormalWeb"/>
    <w:uiPriority w:val="99"/>
    <w:locked/>
    <w:rsid w:val="00371C0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371C0D"/>
    <w:pPr>
      <w:numPr>
        <w:numId w:val="30"/>
      </w:numPr>
    </w:pPr>
  </w:style>
  <w:style w:type="paragraph" w:customStyle="1" w:styleId="nueve">
    <w:name w:val="nueve"/>
    <w:basedOn w:val="Normal"/>
    <w:qFormat/>
    <w:rsid w:val="00371C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bodytextindent">
    <w:name w:val="gmail-msobodytextinden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0">
    <w:name w:val="font0"/>
    <w:basedOn w:val="Normal"/>
    <w:qFormat/>
    <w:rsid w:val="00371C0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371C0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13">
    <w:name w:val="xl3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2">
    <w:name w:val="xl3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3">
    <w:name w:val="xl3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4">
    <w:name w:val="xl33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371C0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4">
    <w:name w:val="xl34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5">
    <w:name w:val="xl34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49">
    <w:name w:val="xl34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ES"/>
    </w:rPr>
  </w:style>
  <w:style w:type="paragraph" w:customStyle="1" w:styleId="xl350">
    <w:name w:val="xl35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1">
    <w:name w:val="xl35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2">
    <w:name w:val="xl35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3">
    <w:name w:val="xl35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4">
    <w:name w:val="xl35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55">
    <w:name w:val="xl35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6">
    <w:name w:val="xl35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7">
    <w:name w:val="xl35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8">
    <w:name w:val="xl35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9">
    <w:name w:val="xl35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60">
    <w:name w:val="xl36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1">
    <w:name w:val="xl36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3">
    <w:name w:val="xl36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64">
    <w:name w:val="xl36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5">
    <w:name w:val="xl36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371C0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371C0D"/>
    <w:pPr>
      <w:widowControl w:val="0"/>
      <w:suppressAutoHyphens/>
      <w:spacing w:after="120" w:line="480" w:lineRule="auto"/>
      <w:ind w:left="283"/>
    </w:pPr>
    <w:rPr>
      <w:rFonts w:ascii="Liberation Serif" w:eastAsia="DejaVu Sans" w:hAnsi="Liberation Serif" w:cs="Liberation Serif"/>
      <w:kern w:val="1"/>
      <w:sz w:val="24"/>
      <w:szCs w:val="24"/>
      <w:lang w:val="es-ES_tradnl" w:eastAsia="zh-CN"/>
    </w:rPr>
  </w:style>
  <w:style w:type="character" w:customStyle="1" w:styleId="Sangra2detindependienteCar">
    <w:name w:val="Sangría 2 de t. independiente Car"/>
    <w:basedOn w:val="Fuentedeprrafopredeter"/>
    <w:link w:val="Sangra2detindependiente"/>
    <w:uiPriority w:val="99"/>
    <w:rsid w:val="00371C0D"/>
    <w:rPr>
      <w:rFonts w:ascii="Liberation Serif" w:eastAsia="DejaVu Sans" w:hAnsi="Liberation Serif" w:cs="Liberation Serif"/>
      <w:kern w:val="1"/>
      <w:sz w:val="24"/>
      <w:szCs w:val="24"/>
      <w:lang w:val="es-ES_tradnl" w:eastAsia="zh-CN"/>
    </w:rPr>
  </w:style>
  <w:style w:type="character" w:customStyle="1" w:styleId="notranslate">
    <w:name w:val="notranslate"/>
    <w:rsid w:val="00371C0D"/>
  </w:style>
  <w:style w:type="table" w:customStyle="1" w:styleId="TableNormal5">
    <w:name w:val="Table Normal5"/>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371C0D"/>
    <w:rPr>
      <w:color w:val="605E5C"/>
      <w:shd w:val="clear" w:color="auto" w:fill="E1DFDD"/>
    </w:rPr>
  </w:style>
  <w:style w:type="character" w:customStyle="1" w:styleId="SangradetextonormalCar1">
    <w:name w:val="Sangría de texto normal Car1"/>
    <w:uiPriority w:val="99"/>
    <w:semiHidden/>
    <w:rsid w:val="00371C0D"/>
  </w:style>
  <w:style w:type="character" w:customStyle="1" w:styleId="il">
    <w:name w:val="il"/>
    <w:rsid w:val="00371C0D"/>
  </w:style>
  <w:style w:type="paragraph" w:customStyle="1" w:styleId="m-2086940375232166884msonospacing">
    <w:name w:val="m_-2086940375232166884msonospacing"/>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2086940375232166884apple-converted-space">
    <w:name w:val="m_-2086940375232166884apple-converted-space"/>
    <w:rsid w:val="00371C0D"/>
  </w:style>
  <w:style w:type="table" w:customStyle="1" w:styleId="TableNormal11">
    <w:name w:val="Table Normal1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w-headline">
    <w:name w:val="mw-headline"/>
    <w:rsid w:val="00371C0D"/>
  </w:style>
  <w:style w:type="numbering" w:customStyle="1" w:styleId="WW8Num50115">
    <w:name w:val="WW8Num50115"/>
    <w:basedOn w:val="Sinlista"/>
    <w:rsid w:val="00371C0D"/>
  </w:style>
  <w:style w:type="numbering" w:customStyle="1" w:styleId="WW8Num507">
    <w:name w:val="WW8Num507"/>
    <w:rsid w:val="00371C0D"/>
    <w:pPr>
      <w:numPr>
        <w:numId w:val="40"/>
      </w:numPr>
    </w:pPr>
  </w:style>
  <w:style w:type="numbering" w:customStyle="1" w:styleId="WW8Num50232">
    <w:name w:val="WW8Num50232"/>
    <w:rsid w:val="00371C0D"/>
    <w:pPr>
      <w:numPr>
        <w:numId w:val="34"/>
      </w:numPr>
    </w:pPr>
  </w:style>
  <w:style w:type="numbering" w:customStyle="1" w:styleId="WW8Num5011132">
    <w:name w:val="WW8Num5011132"/>
    <w:basedOn w:val="Sinlista"/>
    <w:rsid w:val="00371C0D"/>
    <w:pPr>
      <w:numPr>
        <w:numId w:val="35"/>
      </w:numPr>
    </w:pPr>
  </w:style>
  <w:style w:type="numbering" w:customStyle="1" w:styleId="WW8Num502212">
    <w:name w:val="WW8Num502212"/>
    <w:rsid w:val="00371C0D"/>
    <w:pPr>
      <w:numPr>
        <w:numId w:val="31"/>
      </w:numPr>
    </w:pPr>
  </w:style>
  <w:style w:type="numbering" w:customStyle="1" w:styleId="WW8Num50113121">
    <w:name w:val="WW8Num50113121"/>
    <w:basedOn w:val="Sinlista"/>
    <w:rsid w:val="00371C0D"/>
  </w:style>
  <w:style w:type="numbering" w:customStyle="1" w:styleId="WW8Num501151">
    <w:name w:val="WW8Num501151"/>
    <w:basedOn w:val="Sinlista"/>
    <w:rsid w:val="00371C0D"/>
    <w:pPr>
      <w:numPr>
        <w:numId w:val="37"/>
      </w:numPr>
    </w:pPr>
  </w:style>
  <w:style w:type="numbering" w:customStyle="1" w:styleId="WW8Num501321">
    <w:name w:val="WW8Num501321"/>
    <w:basedOn w:val="Sinlista"/>
    <w:rsid w:val="00371C0D"/>
    <w:pPr>
      <w:numPr>
        <w:numId w:val="33"/>
      </w:numPr>
    </w:pPr>
  </w:style>
  <w:style w:type="numbering" w:customStyle="1" w:styleId="WW8Num501112211">
    <w:name w:val="WW8Num501112211"/>
    <w:basedOn w:val="Sinlista"/>
    <w:rsid w:val="00371C0D"/>
  </w:style>
  <w:style w:type="numbering" w:customStyle="1" w:styleId="WW8Num50111131">
    <w:name w:val="WW8Num50111131"/>
    <w:basedOn w:val="Sinlista"/>
    <w:rsid w:val="00371C0D"/>
    <w:pPr>
      <w:numPr>
        <w:numId w:val="38"/>
      </w:numPr>
    </w:pPr>
  </w:style>
  <w:style w:type="numbering" w:customStyle="1" w:styleId="WW8Num502231">
    <w:name w:val="WW8Num502231"/>
    <w:rsid w:val="00371C0D"/>
    <w:pPr>
      <w:numPr>
        <w:numId w:val="36"/>
      </w:numPr>
    </w:pPr>
  </w:style>
  <w:style w:type="numbering" w:customStyle="1" w:styleId="Lista21110">
    <w:name w:val="Lista 21110"/>
    <w:basedOn w:val="Sinlista"/>
    <w:rsid w:val="00371C0D"/>
    <w:pPr>
      <w:numPr>
        <w:numId w:val="39"/>
      </w:numPr>
    </w:pPr>
  </w:style>
  <w:style w:type="numbering" w:customStyle="1" w:styleId="List11246">
    <w:name w:val="List 11246"/>
    <w:basedOn w:val="Sinlista"/>
    <w:rsid w:val="00371C0D"/>
  </w:style>
  <w:style w:type="numbering" w:customStyle="1" w:styleId="Sinlista30">
    <w:name w:val="Sin lista30"/>
    <w:next w:val="Sinlista"/>
    <w:uiPriority w:val="99"/>
    <w:semiHidden/>
    <w:unhideWhenUsed/>
    <w:rsid w:val="00371C0D"/>
  </w:style>
  <w:style w:type="table" w:customStyle="1" w:styleId="Tablaconcuadrcula20">
    <w:name w:val="Tabla con cuadrícula20"/>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371C0D"/>
  </w:style>
  <w:style w:type="numbering" w:customStyle="1" w:styleId="Lista2120">
    <w:name w:val="Lista 2120"/>
    <w:basedOn w:val="Sinlista"/>
    <w:rsid w:val="00371C0D"/>
  </w:style>
  <w:style w:type="table" w:customStyle="1" w:styleId="Cuadrculaclara-nfasis119">
    <w:name w:val="Cuadrícula clara - Énfasis 119"/>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371C0D"/>
  </w:style>
  <w:style w:type="table" w:customStyle="1" w:styleId="Tablaconcuadrcula128">
    <w:name w:val="Tabla con cuadrícula128"/>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371C0D"/>
  </w:style>
  <w:style w:type="table" w:customStyle="1" w:styleId="Tablaconcuadrcula28">
    <w:name w:val="Tabla con cuadrícula28"/>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371C0D"/>
  </w:style>
  <w:style w:type="numbering" w:customStyle="1" w:styleId="Lista21115">
    <w:name w:val="Lista 21115"/>
    <w:basedOn w:val="Sinlista"/>
    <w:rsid w:val="00371C0D"/>
  </w:style>
  <w:style w:type="table" w:customStyle="1" w:styleId="Cuadrculaclara-nfasis1110">
    <w:name w:val="Cuadrícula clara - Énfasis 1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371C0D"/>
  </w:style>
  <w:style w:type="table" w:customStyle="1" w:styleId="Tablaconcuadrcula129">
    <w:name w:val="Tabla con cuadrícula12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371C0D"/>
  </w:style>
  <w:style w:type="table" w:customStyle="1" w:styleId="Tablaconcuadrcula310">
    <w:name w:val="Tabla con cuadrícula31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371C0D"/>
    <w:pPr>
      <w:numPr>
        <w:numId w:val="10"/>
      </w:numPr>
    </w:pPr>
  </w:style>
  <w:style w:type="numbering" w:customStyle="1" w:styleId="List11247">
    <w:name w:val="List 11247"/>
    <w:basedOn w:val="Sinlista"/>
    <w:rsid w:val="00371C0D"/>
  </w:style>
  <w:style w:type="numbering" w:customStyle="1" w:styleId="List1444">
    <w:name w:val="List 1444"/>
    <w:basedOn w:val="Sinlista"/>
    <w:rsid w:val="00371C0D"/>
  </w:style>
  <w:style w:type="numbering" w:customStyle="1" w:styleId="List9214">
    <w:name w:val="List 9214"/>
    <w:basedOn w:val="Sinlista"/>
    <w:rsid w:val="00371C0D"/>
  </w:style>
  <w:style w:type="numbering" w:customStyle="1" w:styleId="WW8Num5043111">
    <w:name w:val="WW8Num5043111"/>
    <w:basedOn w:val="Sinlista"/>
    <w:rsid w:val="00371C0D"/>
  </w:style>
  <w:style w:type="table" w:customStyle="1" w:styleId="TableNormal6">
    <w:name w:val="Table Normal6"/>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52">
    <w:name w:val="WW8Num501152"/>
    <w:basedOn w:val="Sinlista"/>
    <w:rsid w:val="00371C0D"/>
  </w:style>
  <w:style w:type="numbering" w:customStyle="1" w:styleId="WW8Num5071">
    <w:name w:val="WW8Num5071"/>
    <w:rsid w:val="00371C0D"/>
    <w:pPr>
      <w:numPr>
        <w:numId w:val="24"/>
      </w:numPr>
    </w:pPr>
  </w:style>
  <w:style w:type="numbering" w:customStyle="1" w:styleId="WW8Num502321">
    <w:name w:val="WW8Num502321"/>
    <w:rsid w:val="00371C0D"/>
    <w:pPr>
      <w:numPr>
        <w:numId w:val="19"/>
      </w:numPr>
    </w:pPr>
  </w:style>
  <w:style w:type="numbering" w:customStyle="1" w:styleId="WW8Num50111321">
    <w:name w:val="WW8Num50111321"/>
    <w:basedOn w:val="Sinlista"/>
    <w:rsid w:val="00371C0D"/>
    <w:pPr>
      <w:numPr>
        <w:numId w:val="20"/>
      </w:numPr>
    </w:pPr>
  </w:style>
  <w:style w:type="numbering" w:customStyle="1" w:styleId="WW8Num5022121">
    <w:name w:val="WW8Num5022121"/>
    <w:rsid w:val="00371C0D"/>
    <w:pPr>
      <w:numPr>
        <w:numId w:val="15"/>
      </w:numPr>
    </w:pPr>
  </w:style>
  <w:style w:type="numbering" w:customStyle="1" w:styleId="WW8Num50113122">
    <w:name w:val="WW8Num50113122"/>
    <w:basedOn w:val="Sinlista"/>
    <w:rsid w:val="00371C0D"/>
    <w:pPr>
      <w:numPr>
        <w:numId w:val="41"/>
      </w:numPr>
    </w:pPr>
  </w:style>
  <w:style w:type="numbering" w:customStyle="1" w:styleId="WW8Num5011511">
    <w:name w:val="WW8Num5011511"/>
    <w:basedOn w:val="Sinlista"/>
    <w:rsid w:val="00371C0D"/>
    <w:pPr>
      <w:numPr>
        <w:numId w:val="22"/>
      </w:numPr>
    </w:pPr>
  </w:style>
  <w:style w:type="numbering" w:customStyle="1" w:styleId="WW8Num5013211">
    <w:name w:val="WW8Num5013211"/>
    <w:basedOn w:val="Sinlista"/>
    <w:rsid w:val="00371C0D"/>
  </w:style>
  <w:style w:type="numbering" w:customStyle="1" w:styleId="WW8Num501112212">
    <w:name w:val="WW8Num501112212"/>
    <w:basedOn w:val="Sinlista"/>
    <w:rsid w:val="00371C0D"/>
    <w:pPr>
      <w:numPr>
        <w:numId w:val="18"/>
      </w:numPr>
    </w:pPr>
  </w:style>
  <w:style w:type="numbering" w:customStyle="1" w:styleId="WW8Num501111311">
    <w:name w:val="WW8Num501111311"/>
    <w:basedOn w:val="Sinlista"/>
    <w:rsid w:val="00371C0D"/>
    <w:pPr>
      <w:numPr>
        <w:numId w:val="23"/>
      </w:numPr>
    </w:pPr>
  </w:style>
  <w:style w:type="numbering" w:customStyle="1" w:styleId="WW8Num5022311">
    <w:name w:val="WW8Num5022311"/>
    <w:rsid w:val="00371C0D"/>
    <w:pPr>
      <w:numPr>
        <w:numId w:val="21"/>
      </w:numPr>
    </w:pPr>
  </w:style>
  <w:style w:type="numbering" w:customStyle="1" w:styleId="Lista211101">
    <w:name w:val="Lista 211101"/>
    <w:basedOn w:val="Sinlista"/>
    <w:rsid w:val="00371C0D"/>
    <w:pPr>
      <w:numPr>
        <w:numId w:val="25"/>
      </w:numPr>
    </w:pPr>
  </w:style>
  <w:style w:type="character" w:customStyle="1" w:styleId="Ttulo1Car1">
    <w:name w:val="Título 1 Car1"/>
    <w:aliases w:val="título 1 Car1,Pregunta Car1,MT1 Car1,Nombre Proyecto Car1"/>
    <w:basedOn w:val="Fuentedeprrafopredeter"/>
    <w:rsid w:val="00371C0D"/>
    <w:rPr>
      <w:rFonts w:ascii="Cambria" w:eastAsia="Times New Roman" w:hAnsi="Cambria" w:cs="Times New Roman"/>
      <w:b/>
      <w:bCs/>
      <w:color w:val="365F91"/>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371C0D"/>
    <w:rPr>
      <w:rFonts w:ascii="Cambria" w:eastAsia="Times New Roman" w:hAnsi="Cambria" w:cs="Times New Roman"/>
      <w:color w:val="404040"/>
      <w:lang w:val="es-ES" w:eastAsia="es-ES"/>
    </w:rPr>
  </w:style>
  <w:style w:type="character" w:customStyle="1" w:styleId="Textoindependiente3Car1">
    <w:name w:val="Texto independiente 3 Car1"/>
    <w:basedOn w:val="Fuentedeprrafopredeter"/>
    <w:semiHidden/>
    <w:rsid w:val="00371C0D"/>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371C0D"/>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uiPriority w:val="99"/>
    <w:semiHidden/>
    <w:rsid w:val="00371C0D"/>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371C0D"/>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71C0D"/>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371C0D"/>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basedOn w:val="Fuentedeprrafopredeter"/>
    <w:semiHidden/>
    <w:rsid w:val="00371C0D"/>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371C0D"/>
    <w:rPr>
      <w:rFonts w:ascii="Times New Roman" w:eastAsia="Times New Roman" w:hAnsi="Times New Roman" w:cs="Times New Roman"/>
      <w:sz w:val="24"/>
      <w:szCs w:val="24"/>
      <w:lang w:val="es-ES" w:eastAsia="es-ES"/>
    </w:rPr>
  </w:style>
  <w:style w:type="numbering" w:customStyle="1" w:styleId="Lista2125">
    <w:name w:val="Lista 2125"/>
    <w:basedOn w:val="Sinlista"/>
    <w:rsid w:val="00371C0D"/>
    <w:pPr>
      <w:numPr>
        <w:numId w:val="42"/>
      </w:numPr>
    </w:pPr>
  </w:style>
  <w:style w:type="character" w:customStyle="1" w:styleId="Cuerpodeltexto">
    <w:name w:val="Cuerpo del texto_"/>
    <w:link w:val="Cuerpodeltexto1"/>
    <w:uiPriority w:val="99"/>
    <w:locked/>
    <w:rsid w:val="00371C0D"/>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371C0D"/>
    <w:pPr>
      <w:widowControl w:val="0"/>
      <w:shd w:val="clear" w:color="auto" w:fill="FFFFFF"/>
      <w:spacing w:before="240" w:after="240" w:line="221" w:lineRule="exact"/>
      <w:ind w:hanging="460"/>
    </w:pPr>
    <w:rPr>
      <w:rFonts w:ascii="Arial" w:hAnsi="Arial" w:cs="Arial"/>
      <w:sz w:val="18"/>
      <w:szCs w:val="18"/>
    </w:rPr>
  </w:style>
  <w:style w:type="character" w:customStyle="1" w:styleId="Ttulo50">
    <w:name w:val="Título #5_"/>
    <w:link w:val="Ttulo51"/>
    <w:uiPriority w:val="99"/>
    <w:locked/>
    <w:rsid w:val="00371C0D"/>
    <w:rPr>
      <w:rFonts w:ascii="Arial" w:hAnsi="Arial" w:cs="Arial"/>
      <w:b/>
      <w:bCs/>
      <w:sz w:val="18"/>
      <w:szCs w:val="18"/>
      <w:shd w:val="clear" w:color="auto" w:fill="FFFFFF"/>
    </w:rPr>
  </w:style>
  <w:style w:type="paragraph" w:customStyle="1" w:styleId="Ttulo51">
    <w:name w:val="Título #5"/>
    <w:basedOn w:val="Normal"/>
    <w:link w:val="Ttulo50"/>
    <w:uiPriority w:val="99"/>
    <w:qFormat/>
    <w:rsid w:val="00371C0D"/>
    <w:pPr>
      <w:widowControl w:val="0"/>
      <w:shd w:val="clear" w:color="auto" w:fill="FFFFFF"/>
      <w:spacing w:before="240" w:after="240" w:line="240" w:lineRule="atLeast"/>
      <w:ind w:hanging="320"/>
      <w:jc w:val="both"/>
      <w:outlineLvl w:val="4"/>
    </w:pPr>
    <w:rPr>
      <w:rFonts w:ascii="Arial" w:hAnsi="Arial" w:cs="Arial"/>
      <w:b/>
      <w:bCs/>
      <w:sz w:val="18"/>
      <w:szCs w:val="18"/>
    </w:rPr>
  </w:style>
  <w:style w:type="character" w:customStyle="1" w:styleId="Cuerpodeltexto3">
    <w:name w:val="Cuerpo del texto (3)_"/>
    <w:link w:val="Cuerpodeltexto30"/>
    <w:uiPriority w:val="99"/>
    <w:locked/>
    <w:rsid w:val="00371C0D"/>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371C0D"/>
    <w:pPr>
      <w:widowControl w:val="0"/>
      <w:shd w:val="clear" w:color="auto" w:fill="FFFFFF"/>
      <w:spacing w:before="1200" w:after="240" w:line="240" w:lineRule="atLeast"/>
      <w:jc w:val="both"/>
    </w:pPr>
    <w:rPr>
      <w:rFonts w:ascii="Arial" w:hAnsi="Arial" w:cs="Arial"/>
      <w:b/>
      <w:bCs/>
      <w:sz w:val="18"/>
      <w:szCs w:val="18"/>
    </w:rPr>
  </w:style>
  <w:style w:type="character" w:customStyle="1" w:styleId="Cuerpodeltexto5">
    <w:name w:val="Cuerpo del texto (5)_"/>
    <w:link w:val="Cuerpodeltexto50"/>
    <w:uiPriority w:val="99"/>
    <w:locked/>
    <w:rsid w:val="00371C0D"/>
    <w:rPr>
      <w:rFonts w:ascii="Arial" w:hAnsi="Arial" w:cs="Arial"/>
      <w:shd w:val="clear" w:color="auto" w:fill="FFFFFF"/>
    </w:rPr>
  </w:style>
  <w:style w:type="paragraph" w:customStyle="1" w:styleId="Cuerpodeltexto50">
    <w:name w:val="Cuerpo del texto (5)"/>
    <w:basedOn w:val="Normal"/>
    <w:link w:val="Cuerpodeltexto5"/>
    <w:uiPriority w:val="99"/>
    <w:qFormat/>
    <w:rsid w:val="00371C0D"/>
    <w:pPr>
      <w:widowControl w:val="0"/>
      <w:shd w:val="clear" w:color="auto" w:fill="FFFFFF"/>
      <w:spacing w:before="240" w:after="240" w:line="269" w:lineRule="exact"/>
      <w:ind w:hanging="300"/>
      <w:jc w:val="both"/>
    </w:pPr>
    <w:rPr>
      <w:rFonts w:ascii="Arial" w:hAnsi="Arial" w:cs="Arial"/>
    </w:rPr>
  </w:style>
  <w:style w:type="paragraph" w:customStyle="1" w:styleId="Standard">
    <w:name w:val="Standard"/>
    <w:qFormat/>
    <w:rsid w:val="00371C0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371C0D"/>
    <w:pPr>
      <w:keepNext/>
      <w:keepLines/>
      <w:spacing w:before="200" w:after="0" w:line="240" w:lineRule="auto"/>
      <w:outlineLvl w:val="1"/>
    </w:pPr>
    <w:rPr>
      <w:rFonts w:ascii="Cambria" w:eastAsia="Times New Roman" w:hAnsi="Cambria" w:cs="Times New Roman"/>
      <w:b/>
      <w:bCs/>
      <w:color w:val="4F81BD"/>
      <w:sz w:val="26"/>
      <w:szCs w:val="26"/>
      <w:lang w:val="es-ES_tradnl" w:eastAsia="es-CO"/>
    </w:rPr>
  </w:style>
  <w:style w:type="paragraph" w:customStyle="1" w:styleId="subtitulos">
    <w:name w:val="subtitulos"/>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font14">
    <w:name w:val="font14"/>
    <w:basedOn w:val="Normal"/>
    <w:qFormat/>
    <w:rsid w:val="00371C0D"/>
    <w:pPr>
      <w:spacing w:before="100" w:beforeAutospacing="1" w:after="100" w:afterAutospacing="1" w:line="240" w:lineRule="auto"/>
    </w:pPr>
    <w:rPr>
      <w:rFonts w:ascii="Calibri" w:eastAsia="Times New Roman" w:hAnsi="Calibri" w:cs="Times New Roman"/>
      <w:b/>
      <w:bCs/>
      <w:color w:val="FF0000"/>
      <w:sz w:val="18"/>
      <w:szCs w:val="18"/>
      <w:u w:val="single"/>
      <w:lang w:val="es-ES_tradnl" w:eastAsia="es-CO"/>
    </w:rPr>
  </w:style>
  <w:style w:type="paragraph" w:customStyle="1" w:styleId="font15">
    <w:name w:val="font15"/>
    <w:basedOn w:val="Normal"/>
    <w:qFormat/>
    <w:rsid w:val="00371C0D"/>
    <w:pPr>
      <w:spacing w:before="100" w:beforeAutospacing="1" w:after="100" w:afterAutospacing="1" w:line="240" w:lineRule="auto"/>
    </w:pPr>
    <w:rPr>
      <w:rFonts w:ascii="Calibri" w:eastAsia="Times New Roman" w:hAnsi="Calibri" w:cs="Times New Roman"/>
      <w:b/>
      <w:bCs/>
      <w:sz w:val="16"/>
      <w:szCs w:val="16"/>
      <w:lang w:val="es-ES_tradnl" w:eastAsia="es-CO"/>
    </w:rPr>
  </w:style>
  <w:style w:type="paragraph" w:customStyle="1" w:styleId="font16">
    <w:name w:val="font16"/>
    <w:basedOn w:val="Normal"/>
    <w:qFormat/>
    <w:rsid w:val="00371C0D"/>
    <w:pPr>
      <w:spacing w:before="100" w:beforeAutospacing="1" w:after="100" w:afterAutospacing="1" w:line="240" w:lineRule="auto"/>
    </w:pPr>
    <w:rPr>
      <w:rFonts w:ascii="Calibri" w:eastAsia="Times New Roman" w:hAnsi="Calibri" w:cs="Times New Roman"/>
      <w:b/>
      <w:bCs/>
      <w:sz w:val="16"/>
      <w:szCs w:val="16"/>
      <w:u w:val="single"/>
      <w:lang w:val="es-ES_tradnl" w:eastAsia="es-CO"/>
    </w:rPr>
  </w:style>
  <w:style w:type="paragraph" w:customStyle="1" w:styleId="font17">
    <w:name w:val="font17"/>
    <w:basedOn w:val="Normal"/>
    <w:qFormat/>
    <w:rsid w:val="00371C0D"/>
    <w:pPr>
      <w:spacing w:before="100" w:beforeAutospacing="1" w:after="100" w:afterAutospacing="1" w:line="240" w:lineRule="auto"/>
    </w:pPr>
    <w:rPr>
      <w:rFonts w:ascii="Arial" w:eastAsia="Times New Roman" w:hAnsi="Arial" w:cs="Arial"/>
      <w:b/>
      <w:bCs/>
      <w:sz w:val="16"/>
      <w:szCs w:val="16"/>
      <w:lang w:val="es-ES_tradnl" w:eastAsia="es-CO"/>
    </w:rPr>
  </w:style>
  <w:style w:type="paragraph" w:customStyle="1" w:styleId="font18">
    <w:name w:val="font18"/>
    <w:basedOn w:val="Normal"/>
    <w:qFormat/>
    <w:rsid w:val="00371C0D"/>
    <w:pPr>
      <w:spacing w:before="100" w:beforeAutospacing="1" w:after="100" w:afterAutospacing="1" w:line="240" w:lineRule="auto"/>
    </w:pPr>
    <w:rPr>
      <w:rFonts w:ascii="Arial" w:eastAsia="Times New Roman" w:hAnsi="Arial" w:cs="Arial"/>
      <w:b/>
      <w:bCs/>
      <w:sz w:val="16"/>
      <w:szCs w:val="16"/>
      <w:u w:val="single"/>
      <w:lang w:val="es-ES_tradnl" w:eastAsia="es-CO"/>
    </w:rPr>
  </w:style>
  <w:style w:type="paragraph" w:customStyle="1" w:styleId="font19">
    <w:name w:val="font19"/>
    <w:basedOn w:val="Normal"/>
    <w:qFormat/>
    <w:rsid w:val="00371C0D"/>
    <w:pPr>
      <w:spacing w:before="100" w:beforeAutospacing="1" w:after="100" w:afterAutospacing="1" w:line="240" w:lineRule="auto"/>
    </w:pPr>
    <w:rPr>
      <w:rFonts w:ascii="Arial" w:eastAsia="Times New Roman" w:hAnsi="Arial" w:cs="Arial"/>
      <w:b/>
      <w:bCs/>
      <w:color w:val="FF0000"/>
      <w:sz w:val="16"/>
      <w:szCs w:val="16"/>
      <w:lang w:val="es-ES_tradnl" w:eastAsia="es-CO"/>
    </w:rPr>
  </w:style>
  <w:style w:type="paragraph" w:customStyle="1" w:styleId="font20">
    <w:name w:val="font20"/>
    <w:basedOn w:val="Normal"/>
    <w:qFormat/>
    <w:rsid w:val="00371C0D"/>
    <w:pPr>
      <w:spacing w:before="100" w:beforeAutospacing="1" w:after="100" w:afterAutospacing="1" w:line="240" w:lineRule="auto"/>
    </w:pPr>
    <w:rPr>
      <w:rFonts w:ascii="Calibri" w:eastAsia="Times New Roman" w:hAnsi="Calibri" w:cs="Times New Roman"/>
      <w:b/>
      <w:bCs/>
      <w:i/>
      <w:iCs/>
      <w:color w:val="000000"/>
      <w:sz w:val="16"/>
      <w:szCs w:val="16"/>
      <w:u w:val="single"/>
      <w:lang w:val="es-ES_tradnl" w:eastAsia="es-CO"/>
    </w:rPr>
  </w:style>
  <w:style w:type="paragraph" w:customStyle="1" w:styleId="bg-black">
    <w:name w:val="bg-black"/>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character" w:customStyle="1" w:styleId="CuerpodeltextoExact">
    <w:name w:val="Cuerpo del texto Exact"/>
    <w:uiPriority w:val="99"/>
    <w:rsid w:val="00371C0D"/>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371C0D"/>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371C0D"/>
    <w:rPr>
      <w:rFonts w:ascii="Arial" w:hAnsi="Arial" w:cs="Arial" w:hint="default"/>
      <w:b/>
      <w:bCs/>
      <w:shd w:val="clear" w:color="auto" w:fill="FFFFFF"/>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371C0D"/>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371C0D"/>
    <w:rPr>
      <w:rFonts w:ascii="Cambria" w:eastAsia="Times New Roman" w:hAnsi="Cambria" w:cs="Times New Roman" w:hint="default"/>
      <w:b/>
      <w:bCs/>
      <w:i/>
      <w:iCs/>
      <w:sz w:val="28"/>
      <w:szCs w:val="28"/>
    </w:rPr>
  </w:style>
  <w:style w:type="character" w:customStyle="1" w:styleId="Ttulo2Car2">
    <w:name w:val="Título 2 Car2"/>
    <w:uiPriority w:val="9"/>
    <w:semiHidden/>
    <w:rsid w:val="00371C0D"/>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371C0D"/>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371C0D"/>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371C0D"/>
    <w:pPr>
      <w:numPr>
        <w:numId w:val="47"/>
      </w:numPr>
    </w:pPr>
  </w:style>
  <w:style w:type="numbering" w:customStyle="1" w:styleId="WW8Num5021">
    <w:name w:val="WW8Num5021"/>
    <w:rsid w:val="00371C0D"/>
    <w:pPr>
      <w:numPr>
        <w:numId w:val="48"/>
      </w:numPr>
    </w:pPr>
  </w:style>
  <w:style w:type="numbering" w:customStyle="1" w:styleId="WW8Num501">
    <w:name w:val="WW8Num501"/>
    <w:rsid w:val="00371C0D"/>
    <w:pPr>
      <w:numPr>
        <w:numId w:val="51"/>
      </w:numPr>
    </w:pPr>
  </w:style>
  <w:style w:type="numbering" w:customStyle="1" w:styleId="WW8Num503">
    <w:name w:val="WW8Num503"/>
    <w:rsid w:val="00371C0D"/>
    <w:pPr>
      <w:numPr>
        <w:numId w:val="55"/>
      </w:numPr>
    </w:pPr>
  </w:style>
  <w:style w:type="numbering" w:customStyle="1" w:styleId="WW8Num50111">
    <w:name w:val="WW8Num50111"/>
    <w:rsid w:val="00371C0D"/>
    <w:pPr>
      <w:numPr>
        <w:numId w:val="58"/>
      </w:numPr>
    </w:pPr>
  </w:style>
  <w:style w:type="numbering" w:customStyle="1" w:styleId="WW8Num5011">
    <w:name w:val="WW8Num5011"/>
    <w:rsid w:val="00371C0D"/>
    <w:pPr>
      <w:numPr>
        <w:numId w:val="59"/>
      </w:numPr>
    </w:pPr>
  </w:style>
  <w:style w:type="numbering" w:customStyle="1" w:styleId="WW8Num502">
    <w:name w:val="WW8Num502"/>
    <w:rsid w:val="00371C0D"/>
    <w:pPr>
      <w:numPr>
        <w:numId w:val="60"/>
      </w:numPr>
    </w:pPr>
  </w:style>
  <w:style w:type="numbering" w:customStyle="1" w:styleId="List1411">
    <w:name w:val="List 1411"/>
    <w:basedOn w:val="Sinlista"/>
    <w:rsid w:val="00371C0D"/>
  </w:style>
  <w:style w:type="numbering" w:customStyle="1" w:styleId="List911">
    <w:name w:val="List 911"/>
    <w:basedOn w:val="Sinlista"/>
    <w:rsid w:val="00371C0D"/>
  </w:style>
  <w:style w:type="numbering" w:customStyle="1" w:styleId="WW8Num50">
    <w:name w:val="WW8Num50"/>
    <w:rsid w:val="00371C0D"/>
  </w:style>
  <w:style w:type="numbering" w:customStyle="1" w:styleId="Lista2131">
    <w:name w:val="Lista 2131"/>
    <w:basedOn w:val="Sinlista"/>
    <w:rsid w:val="00371C0D"/>
  </w:style>
  <w:style w:type="numbering" w:customStyle="1" w:styleId="List11248">
    <w:name w:val="List 11248"/>
    <w:basedOn w:val="Sinlista"/>
    <w:rsid w:val="00371C0D"/>
  </w:style>
  <w:style w:type="numbering" w:customStyle="1" w:styleId="List9215">
    <w:name w:val="List 9215"/>
    <w:basedOn w:val="Sinlista"/>
    <w:rsid w:val="00371C0D"/>
  </w:style>
  <w:style w:type="numbering" w:customStyle="1" w:styleId="List11249">
    <w:name w:val="List 11249"/>
    <w:basedOn w:val="Sinlista"/>
    <w:rsid w:val="00371C0D"/>
  </w:style>
  <w:style w:type="numbering" w:customStyle="1" w:styleId="List112410">
    <w:name w:val="List 112410"/>
    <w:basedOn w:val="Sinlista"/>
    <w:rsid w:val="00371C0D"/>
  </w:style>
  <w:style w:type="numbering" w:customStyle="1" w:styleId="List112411">
    <w:name w:val="List 112411"/>
    <w:basedOn w:val="Sinlista"/>
    <w:rsid w:val="00371C0D"/>
  </w:style>
  <w:style w:type="numbering" w:customStyle="1" w:styleId="List11151">
    <w:name w:val="List 11151"/>
    <w:basedOn w:val="Sinlista"/>
    <w:rsid w:val="00371C0D"/>
  </w:style>
  <w:style w:type="table" w:customStyle="1" w:styleId="Tablaconcuadrcula29">
    <w:name w:val="Tabla con cuadrícula2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371C0D"/>
  </w:style>
  <w:style w:type="character" w:customStyle="1" w:styleId="Mencinsinresolver2">
    <w:name w:val="Mención sin resolver2"/>
    <w:basedOn w:val="Fuentedeprrafopredeter"/>
    <w:uiPriority w:val="99"/>
    <w:semiHidden/>
    <w:unhideWhenUsed/>
    <w:rsid w:val="00371C0D"/>
    <w:rPr>
      <w:color w:val="605E5C"/>
      <w:shd w:val="clear" w:color="auto" w:fill="E1DFDD"/>
    </w:rPr>
  </w:style>
  <w:style w:type="numbering" w:customStyle="1" w:styleId="Listaactual1">
    <w:name w:val="Lista actual1"/>
    <w:uiPriority w:val="99"/>
    <w:rsid w:val="00371C0D"/>
    <w:pPr>
      <w:numPr>
        <w:numId w:val="63"/>
      </w:numPr>
    </w:pPr>
  </w:style>
  <w:style w:type="numbering" w:customStyle="1" w:styleId="WW8Num504">
    <w:name w:val="WW8Num504"/>
    <w:rsid w:val="00371C0D"/>
    <w:pPr>
      <w:numPr>
        <w:numId w:val="64"/>
      </w:numPr>
    </w:pPr>
  </w:style>
  <w:style w:type="character" w:customStyle="1" w:styleId="Mencinsinresolver3">
    <w:name w:val="Mención sin resolver3"/>
    <w:basedOn w:val="Fuentedeprrafopredeter"/>
    <w:uiPriority w:val="99"/>
    <w:semiHidden/>
    <w:unhideWhenUsed/>
    <w:rsid w:val="00371C0D"/>
    <w:rPr>
      <w:color w:val="605E5C"/>
      <w:shd w:val="clear" w:color="auto" w:fill="E1DFDD"/>
    </w:rPr>
  </w:style>
  <w:style w:type="numbering" w:customStyle="1" w:styleId="WW8Num50142">
    <w:name w:val="WW8Num50142"/>
    <w:basedOn w:val="Sinlista"/>
    <w:rsid w:val="00371C0D"/>
  </w:style>
  <w:style w:type="numbering" w:customStyle="1" w:styleId="WW8Num5013">
    <w:name w:val="WW8Num5013"/>
    <w:rsid w:val="00371C0D"/>
    <w:pPr>
      <w:numPr>
        <w:numId w:val="65"/>
      </w:numPr>
    </w:pPr>
  </w:style>
  <w:style w:type="paragraph" w:customStyle="1" w:styleId="Puesto1">
    <w:name w:val="Puesto1"/>
    <w:aliases w:val="Title,Title_0"/>
    <w:basedOn w:val="Normal"/>
    <w:uiPriority w:val="10"/>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MX"/>
    </w:rPr>
  </w:style>
  <w:style w:type="paragraph" w:customStyle="1" w:styleId="Sinespaciado1">
    <w:name w:val="Sin espaciado1"/>
    <w:qFormat/>
    <w:rsid w:val="00371C0D"/>
    <w:pPr>
      <w:spacing w:after="0" w:line="240" w:lineRule="auto"/>
    </w:pPr>
    <w:rPr>
      <w:rFonts w:ascii="Calibri" w:eastAsia="Calibri" w:hAnsi="Calibri" w:cs="Times New Roman"/>
      <w:lang w:val="es-ES"/>
    </w:rPr>
  </w:style>
  <w:style w:type="paragraph" w:customStyle="1" w:styleId="t-tulo-pregunta">
    <w:name w:val="t-tulo-pregunt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in-sangria">
    <w:name w:val="texto-sin-sangri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angrado">
    <w:name w:val="texto-sangra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ista-28">
    <w:name w:val="lista-28"/>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uestoCar">
    <w:name w:val="Puesto Car"/>
    <w:rsid w:val="00371C0D"/>
    <w:rPr>
      <w:rFonts w:ascii="Arial Narrow" w:eastAsia="Times New Roman" w:hAnsi="Arial Narrow" w:cs="Times New Roman"/>
      <w:b/>
      <w:lang w:val="es-MX" w:eastAsia="es-ES"/>
    </w:rPr>
  </w:style>
  <w:style w:type="paragraph" w:styleId="Textonotaalfinal">
    <w:name w:val="endnote text"/>
    <w:basedOn w:val="Normal"/>
    <w:link w:val="TextonotaalfinalCar"/>
    <w:uiPriority w:val="99"/>
    <w:semiHidden/>
    <w:unhideWhenUsed/>
    <w:rsid w:val="00371C0D"/>
    <w:pPr>
      <w:widowControl w:val="0"/>
      <w:suppressAutoHyphens/>
      <w:spacing w:after="0" w:line="240" w:lineRule="auto"/>
    </w:pPr>
    <w:rPr>
      <w:rFonts w:ascii="Liberation Serif" w:eastAsia="DejaVu Sans" w:hAnsi="Liberation Serif" w:cs="Times New Roman"/>
      <w:kern w:val="1"/>
      <w:sz w:val="20"/>
      <w:szCs w:val="20"/>
      <w:lang w:val="x-none" w:eastAsia="x-none"/>
    </w:rPr>
  </w:style>
  <w:style w:type="character" w:customStyle="1" w:styleId="TextonotaalfinalCar">
    <w:name w:val="Texto nota al final Car"/>
    <w:basedOn w:val="Fuentedeprrafopredeter"/>
    <w:link w:val="Textonotaalfinal"/>
    <w:uiPriority w:val="99"/>
    <w:semiHidden/>
    <w:rsid w:val="00371C0D"/>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371C0D"/>
    <w:rPr>
      <w:vertAlign w:val="superscript"/>
    </w:rPr>
  </w:style>
  <w:style w:type="paragraph" w:customStyle="1" w:styleId="ui-rj-justify">
    <w:name w:val="ui-rj-justify"/>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convietas2">
    <w:name w:val="List Bullet 2"/>
    <w:basedOn w:val="Normal"/>
    <w:uiPriority w:val="99"/>
    <w:unhideWhenUsed/>
    <w:rsid w:val="00371C0D"/>
    <w:pPr>
      <w:tabs>
        <w:tab w:val="num" w:pos="643"/>
      </w:tabs>
      <w:spacing w:after="200" w:line="276" w:lineRule="auto"/>
      <w:ind w:left="643" w:hanging="360"/>
      <w:contextualSpacing/>
    </w:pPr>
    <w:rPr>
      <w:rFonts w:ascii="Calibri" w:eastAsia="Calibri" w:hAnsi="Calibri" w:cs="Times New Roman"/>
      <w:lang w:val="es-CO"/>
    </w:rPr>
  </w:style>
  <w:style w:type="paragraph" w:customStyle="1" w:styleId="Tibitoc">
    <w:name w:val="Tibitoc"/>
    <w:basedOn w:val="Normal"/>
    <w:qFormat/>
    <w:rsid w:val="00371C0D"/>
    <w:pPr>
      <w:numPr>
        <w:numId w:val="66"/>
      </w:numPr>
      <w:spacing w:after="0" w:line="240" w:lineRule="auto"/>
      <w:jc w:val="center"/>
    </w:pPr>
    <w:rPr>
      <w:rFonts w:ascii="Arial" w:eastAsia="MS Mincho" w:hAnsi="Arial" w:cs="Times New Roman"/>
      <w:b/>
      <w:szCs w:val="24"/>
      <w:lang w:val="es-ES_tradnl" w:eastAsia="es-MX"/>
    </w:rPr>
  </w:style>
  <w:style w:type="table" w:customStyle="1" w:styleId="Tabladecuadrcula7concolores1">
    <w:name w:val="Tabla de cuadrícula 7 con colores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character" w:customStyle="1" w:styleId="FirmaCar1">
    <w:name w:val="Firma Car1"/>
    <w:uiPriority w:val="99"/>
    <w:semiHidden/>
    <w:rsid w:val="00371C0D"/>
    <w:rPr>
      <w:rFonts w:ascii="Times New Roman" w:eastAsia="Times New Roman" w:hAnsi="Times New Roman"/>
      <w:sz w:val="24"/>
      <w:szCs w:val="24"/>
    </w:rPr>
  </w:style>
  <w:style w:type="paragraph" w:customStyle="1" w:styleId="bodytext">
    <w:name w:val="bodytex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Cuadrculamedia2">
    <w:name w:val="Medium Grid 2"/>
    <w:basedOn w:val="Tablanormal"/>
    <w:rsid w:val="00371C0D"/>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ontenido">
    <w:name w:val="conteni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DC1">
    <w:name w:val="toc 1"/>
    <w:basedOn w:val="Normal"/>
    <w:next w:val="Normal"/>
    <w:autoRedefine/>
    <w:uiPriority w:val="39"/>
    <w:unhideWhenUsed/>
    <w:rsid w:val="00371C0D"/>
    <w:pPr>
      <w:tabs>
        <w:tab w:val="left" w:pos="426"/>
        <w:tab w:val="left" w:pos="709"/>
        <w:tab w:val="right" w:leader="dot" w:pos="9230"/>
      </w:tabs>
      <w:spacing w:after="0" w:line="240" w:lineRule="auto"/>
      <w:ind w:left="284" w:hanging="284"/>
    </w:pPr>
    <w:rPr>
      <w:rFonts w:ascii="Calibri" w:eastAsia="Calibri" w:hAnsi="Calibri" w:cs="Arial"/>
      <w:sz w:val="20"/>
      <w:szCs w:val="20"/>
      <w:lang w:val="es-CO" w:eastAsia="es-CO"/>
    </w:rPr>
  </w:style>
  <w:style w:type="paragraph" w:styleId="TDC3">
    <w:name w:val="toc 3"/>
    <w:basedOn w:val="Normal"/>
    <w:next w:val="Normal"/>
    <w:autoRedefine/>
    <w:uiPriority w:val="39"/>
    <w:unhideWhenUsed/>
    <w:rsid w:val="00371C0D"/>
    <w:pPr>
      <w:spacing w:after="0" w:line="240" w:lineRule="auto"/>
      <w:ind w:left="400"/>
    </w:pPr>
    <w:rPr>
      <w:rFonts w:ascii="Calibri" w:eastAsia="Calibri" w:hAnsi="Calibri" w:cs="Arial"/>
      <w:sz w:val="20"/>
      <w:szCs w:val="20"/>
      <w:lang w:val="es-CO" w:eastAsia="es-CO"/>
    </w:rPr>
  </w:style>
  <w:style w:type="character" w:customStyle="1" w:styleId="vortalspan">
    <w:name w:val="vortalspan"/>
    <w:basedOn w:val="Fuentedeprrafopredeter"/>
    <w:rsid w:val="00371C0D"/>
  </w:style>
  <w:style w:type="paragraph" w:styleId="TDC2">
    <w:name w:val="toc 2"/>
    <w:basedOn w:val="Normal"/>
    <w:next w:val="Normal"/>
    <w:autoRedefine/>
    <w:uiPriority w:val="39"/>
    <w:unhideWhenUsed/>
    <w:rsid w:val="00371C0D"/>
    <w:pPr>
      <w:spacing w:after="0" w:line="240" w:lineRule="auto"/>
      <w:ind w:left="200"/>
    </w:pPr>
    <w:rPr>
      <w:rFonts w:ascii="Calibri" w:eastAsia="Calibri" w:hAnsi="Calibri" w:cs="Arial"/>
      <w:sz w:val="20"/>
      <w:szCs w:val="20"/>
      <w:lang w:val="es-CO" w:eastAsia="es-CO"/>
    </w:rPr>
  </w:style>
  <w:style w:type="character" w:customStyle="1" w:styleId="glossaryterm">
    <w:name w:val="glossaryterm"/>
    <w:basedOn w:val="Fuentedeprrafopredeter"/>
    <w:rsid w:val="00371C0D"/>
  </w:style>
  <w:style w:type="character" w:customStyle="1" w:styleId="mw-editsection">
    <w:name w:val="mw-editsection"/>
    <w:basedOn w:val="Fuentedeprrafopredeter"/>
    <w:rsid w:val="00371C0D"/>
  </w:style>
  <w:style w:type="character" w:customStyle="1" w:styleId="mw-editsection-bracket">
    <w:name w:val="mw-editsection-bracket"/>
    <w:basedOn w:val="Fuentedeprrafopredeter"/>
    <w:rsid w:val="00371C0D"/>
  </w:style>
  <w:style w:type="numbering" w:customStyle="1" w:styleId="WW8Num501154">
    <w:name w:val="WW8Num501154"/>
    <w:basedOn w:val="Sinlista"/>
    <w:rsid w:val="00371C0D"/>
  </w:style>
  <w:style w:type="paragraph" w:customStyle="1" w:styleId="paragraph">
    <w:name w:val="paragraph"/>
    <w:basedOn w:val="Normal"/>
    <w:rsid w:val="00371C0D"/>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Mencinsinresolver4">
    <w:name w:val="Mención sin resolver4"/>
    <w:basedOn w:val="Fuentedeprrafopredeter"/>
    <w:uiPriority w:val="99"/>
    <w:semiHidden/>
    <w:unhideWhenUsed/>
    <w:rsid w:val="00371C0D"/>
    <w:rPr>
      <w:color w:val="605E5C"/>
      <w:shd w:val="clear" w:color="auto" w:fill="E1DFDD"/>
    </w:rPr>
  </w:style>
  <w:style w:type="paragraph" w:customStyle="1" w:styleId="03dash">
    <w:name w:val="03 dash"/>
    <w:basedOn w:val="Normal"/>
    <w:uiPriority w:val="99"/>
    <w:qFormat/>
    <w:rsid w:val="00371C0D"/>
    <w:pPr>
      <w:numPr>
        <w:numId w:val="67"/>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MX"/>
    </w:rPr>
  </w:style>
  <w:style w:type="character" w:customStyle="1" w:styleId="Mencinsinresolver5">
    <w:name w:val="Mención sin resolver5"/>
    <w:basedOn w:val="Fuentedeprrafopredeter"/>
    <w:uiPriority w:val="99"/>
    <w:semiHidden/>
    <w:unhideWhenUsed/>
    <w:rsid w:val="00371C0D"/>
    <w:rPr>
      <w:color w:val="605E5C"/>
      <w:shd w:val="clear" w:color="auto" w:fill="E1DFDD"/>
    </w:rPr>
  </w:style>
  <w:style w:type="character" w:customStyle="1" w:styleId="Mencinsinresolver6">
    <w:name w:val="Mención sin resolver6"/>
    <w:basedOn w:val="Fuentedeprrafopredeter"/>
    <w:uiPriority w:val="99"/>
    <w:semiHidden/>
    <w:unhideWhenUsed/>
    <w:rsid w:val="00371C0D"/>
    <w:rPr>
      <w:color w:val="605E5C"/>
      <w:shd w:val="clear" w:color="auto" w:fill="E1DFDD"/>
    </w:rPr>
  </w:style>
  <w:style w:type="table" w:customStyle="1" w:styleId="Tabladecuadrcula1clara-nfasis61">
    <w:name w:val="Tabla de cuadrícula 1 clara - Énfasis 61"/>
    <w:basedOn w:val="Tablanormal"/>
    <w:next w:val="Tabladecuadrcula1clara-nfasis6"/>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decuadrcula1clara-nfasis5"/>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next w:val="Tabladecuadrcula1clara-nfasis1"/>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uiPriority w:val="10"/>
    <w:locked/>
    <w:rsid w:val="00371C0D"/>
    <w:rPr>
      <w:rFonts w:ascii="Arial Narrow" w:hAnsi="Arial Narrow"/>
      <w:b/>
      <w:lang w:val="es-MX"/>
    </w:rPr>
  </w:style>
  <w:style w:type="character" w:customStyle="1" w:styleId="TextonotaalfinalCar1">
    <w:name w:val="Texto nota al final Car1"/>
    <w:basedOn w:val="Fuentedeprrafopredeter"/>
    <w:uiPriority w:val="99"/>
    <w:semiHidden/>
    <w:rsid w:val="00371C0D"/>
    <w:rPr>
      <w:rFonts w:ascii="Liberation Serif" w:eastAsia="DejaVu Sans" w:hAnsi="Liberation Serif"/>
      <w:kern w:val="1"/>
    </w:rPr>
  </w:style>
  <w:style w:type="character" w:customStyle="1" w:styleId="cursiva">
    <w:name w:val="cursiva"/>
    <w:basedOn w:val="Fuentedeprrafopredeter"/>
    <w:rsid w:val="00371C0D"/>
  </w:style>
  <w:style w:type="character" w:customStyle="1" w:styleId="negrita">
    <w:name w:val="negrita"/>
    <w:basedOn w:val="Fuentedeprrafopredeter"/>
    <w:rsid w:val="00371C0D"/>
  </w:style>
  <w:style w:type="character" w:customStyle="1" w:styleId="estilo-de-car-cter-1">
    <w:name w:val="estilo-de-car-cter-1"/>
    <w:basedOn w:val="Fuentedeprrafopredeter"/>
    <w:rsid w:val="00371C0D"/>
  </w:style>
  <w:style w:type="table" w:customStyle="1" w:styleId="Tabladecuadrcula4-nfasis11">
    <w:name w:val="Tabla de cuadrícula 4 - Énfasis 11"/>
    <w:basedOn w:val="Tablanormal"/>
    <w:next w:val="Tabladecuadrcula4-nfasis1"/>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61">
    <w:name w:val="Tabla de cuadrícula 4 - Énfasis 61"/>
    <w:basedOn w:val="Tablanormal"/>
    <w:next w:val="Tabladecuadrcula4-nfasis6"/>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4-nfasis51">
    <w:name w:val="Tabla de cuadrícula 4 - Énfasis 51"/>
    <w:basedOn w:val="Tablanormal"/>
    <w:next w:val="Tabladecuadrcula4-nfasis5"/>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1clara-nfasis31">
    <w:name w:val="Tabla de cuadrícula 1 clara - Énfasis 31"/>
    <w:basedOn w:val="Tablanormal"/>
    <w:next w:val="Tabladecuadrcula1clara-nfasis3"/>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1">
    <w:name w:val="Tabla de cuadrícula 1 clara1"/>
    <w:basedOn w:val="Tablanormal"/>
    <w:next w:val="Tabladecuadrcula1clara"/>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font--secondary">
    <w:name w:val="font--secondary"/>
    <w:basedOn w:val="Normal"/>
    <w:rsid w:val="00371C0D"/>
    <w:pPr>
      <w:spacing w:before="100" w:beforeAutospacing="1" w:after="100" w:afterAutospacing="1" w:line="240" w:lineRule="auto"/>
    </w:pPr>
    <w:rPr>
      <w:rFonts w:ascii="Courier New" w:eastAsia="Courier New" w:hAnsi="Courier New" w:cs="Courier New"/>
      <w:sz w:val="24"/>
      <w:szCs w:val="24"/>
      <w:lang w:val="es-CO" w:eastAsia="es-CO"/>
    </w:rPr>
  </w:style>
  <w:style w:type="character" w:customStyle="1" w:styleId="UnresolvedMention">
    <w:name w:val="Unresolved Mention"/>
    <w:uiPriority w:val="99"/>
    <w:semiHidden/>
    <w:unhideWhenUsed/>
    <w:rsid w:val="00371C0D"/>
    <w:rPr>
      <w:color w:val="605E5C"/>
      <w:shd w:val="clear" w:color="auto" w:fill="E1DFDD"/>
    </w:rPr>
  </w:style>
  <w:style w:type="character" w:customStyle="1" w:styleId="vortaltextbox">
    <w:name w:val="vortaltextbox"/>
    <w:rsid w:val="00371C0D"/>
  </w:style>
  <w:style w:type="character" w:customStyle="1" w:styleId="Mencinsinresolver7">
    <w:name w:val="Mención sin resolver7"/>
    <w:uiPriority w:val="99"/>
    <w:semiHidden/>
    <w:unhideWhenUsed/>
    <w:rsid w:val="00371C0D"/>
    <w:rPr>
      <w:color w:val="605E5C"/>
      <w:shd w:val="clear" w:color="auto" w:fill="E1DFDD"/>
    </w:rPr>
  </w:style>
  <w:style w:type="character" w:customStyle="1" w:styleId="semibold">
    <w:name w:val="semibold"/>
    <w:rsid w:val="00371C0D"/>
  </w:style>
  <w:style w:type="table" w:customStyle="1" w:styleId="TableNormal0">
    <w:name w:val="Table Normal_0"/>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field-wrapper">
    <w:name w:val="field-wrapper"/>
    <w:rsid w:val="00371C0D"/>
  </w:style>
  <w:style w:type="character" w:customStyle="1" w:styleId="ct-span">
    <w:name w:val="ct-span"/>
    <w:rsid w:val="00371C0D"/>
  </w:style>
  <w:style w:type="table" w:customStyle="1" w:styleId="Tabladecuadrcula7concolores11">
    <w:name w:val="Tabla de cuadrícula 7 con colores1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Textoindependiente21">
    <w:name w:val="Texto independiente 21"/>
    <w:basedOn w:val="Normal"/>
    <w:rsid w:val="00371C0D"/>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styleId="Descripcin">
    <w:name w:val="caption"/>
    <w:basedOn w:val="Normal"/>
    <w:next w:val="Normal"/>
    <w:uiPriority w:val="35"/>
    <w:unhideWhenUsed/>
    <w:qFormat/>
    <w:rsid w:val="00371C0D"/>
    <w:pPr>
      <w:spacing w:after="0" w:line="240" w:lineRule="auto"/>
    </w:pPr>
    <w:rPr>
      <w:rFonts w:ascii="Calibri" w:eastAsia="Calibri" w:hAnsi="Calibri" w:cs="Arial"/>
      <w:b/>
      <w:bCs/>
      <w:sz w:val="20"/>
      <w:szCs w:val="20"/>
      <w:lang w:val="es-CO" w:eastAsia="es-CO"/>
    </w:rPr>
  </w:style>
  <w:style w:type="paragraph" w:styleId="Textoindependienteprimerasangra">
    <w:name w:val="Body Text First Indent"/>
    <w:basedOn w:val="Textoindependiente"/>
    <w:link w:val="TextoindependienteprimerasangraCar"/>
    <w:uiPriority w:val="99"/>
    <w:unhideWhenUsed/>
    <w:rsid w:val="00371C0D"/>
    <w:pPr>
      <w:tabs>
        <w:tab w:val="clear" w:pos="2268"/>
      </w:tabs>
      <w:spacing w:after="120"/>
      <w:ind w:firstLine="210"/>
      <w:jc w:val="left"/>
    </w:pPr>
    <w:rPr>
      <w:rFonts w:ascii="Calibri" w:eastAsia="Calibri" w:hAnsi="Calibri" w:cs="Arial"/>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1C0D"/>
    <w:rPr>
      <w:rFonts w:ascii="Calibri" w:eastAsia="Calibri" w:hAnsi="Calibri" w:cs="Arial"/>
      <w:sz w:val="20"/>
      <w:szCs w:val="20"/>
      <w:lang w:val="es-CO" w:eastAsia="es-CO"/>
    </w:rPr>
  </w:style>
  <w:style w:type="table" w:customStyle="1" w:styleId="Tabladecuadrcula4-nfasis21">
    <w:name w:val="Tabla de cuadrícula 4 - Énfasis 21"/>
    <w:basedOn w:val="Tablanormal"/>
    <w:next w:val="Tabladecuadrcula4-nfasis2"/>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22">
    <w:name w:val="Tabla de cuadrícula 4 - Énfasis 22"/>
    <w:basedOn w:val="Tablanormal"/>
    <w:next w:val="Tabladecuadrcula4-nfasis2"/>
    <w:uiPriority w:val="49"/>
    <w:rsid w:val="00371C0D"/>
    <w:pPr>
      <w:spacing w:after="0" w:line="240" w:lineRule="auto"/>
    </w:pPr>
    <w:rPr>
      <w:lang w:val="es-C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List11161">
    <w:name w:val="List 11161"/>
    <w:basedOn w:val="Sinlista"/>
    <w:rsid w:val="00371C0D"/>
  </w:style>
  <w:style w:type="numbering" w:customStyle="1" w:styleId="List9241">
    <w:name w:val="List 9241"/>
    <w:basedOn w:val="Sinlista"/>
    <w:rsid w:val="00371C0D"/>
    <w:pPr>
      <w:numPr>
        <w:numId w:val="69"/>
      </w:numPr>
    </w:pPr>
  </w:style>
  <w:style w:type="numbering" w:customStyle="1" w:styleId="List92141">
    <w:name w:val="List 92141"/>
    <w:basedOn w:val="Sinlista"/>
    <w:rsid w:val="00371C0D"/>
    <w:pPr>
      <w:numPr>
        <w:numId w:val="71"/>
      </w:numPr>
    </w:pPr>
  </w:style>
  <w:style w:type="numbering" w:customStyle="1" w:styleId="WW8Num501112213">
    <w:name w:val="WW8Num501112213"/>
    <w:basedOn w:val="Sinlista"/>
    <w:rsid w:val="00371C0D"/>
  </w:style>
  <w:style w:type="numbering" w:customStyle="1" w:styleId="WW8Num5047">
    <w:name w:val="WW8Num5047"/>
    <w:basedOn w:val="Sinlista"/>
    <w:rsid w:val="00371C0D"/>
  </w:style>
  <w:style w:type="numbering" w:customStyle="1" w:styleId="WW8Num50221">
    <w:name w:val="WW8Num50221"/>
    <w:rsid w:val="00371C0D"/>
    <w:pPr>
      <w:numPr>
        <w:numId w:val="73"/>
      </w:numPr>
    </w:pPr>
  </w:style>
  <w:style w:type="numbering" w:customStyle="1" w:styleId="Sinlista36">
    <w:name w:val="Sin lista36"/>
    <w:next w:val="Sinlista"/>
    <w:uiPriority w:val="99"/>
    <w:semiHidden/>
    <w:unhideWhenUsed/>
    <w:rsid w:val="00371C0D"/>
  </w:style>
  <w:style w:type="table" w:customStyle="1" w:styleId="Cuadrculaclara-nfasis120">
    <w:name w:val="Cuadrícula clara - Énfasis 120"/>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0">
    <w:name w:val="Tabla con cuadrícula13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
    <w:name w:val="Tabla con cuadrícula112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basedOn w:val="Sinlista"/>
    <w:rsid w:val="00371C0D"/>
  </w:style>
  <w:style w:type="numbering" w:customStyle="1" w:styleId="Lista21116">
    <w:name w:val="Lista 21116"/>
    <w:basedOn w:val="Sinlista"/>
    <w:rsid w:val="00371C0D"/>
  </w:style>
  <w:style w:type="table" w:customStyle="1" w:styleId="Cuadrculaclara-nfasis1111">
    <w:name w:val="Cuadrícula clara - Énfasis 1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5">
    <w:name w:val="Tabla con cuadrícula3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5">
    <w:name w:val="List 925"/>
    <w:basedOn w:val="Sinlista"/>
    <w:rsid w:val="00371C0D"/>
  </w:style>
  <w:style w:type="numbering" w:customStyle="1" w:styleId="List112412">
    <w:name w:val="List 112412"/>
    <w:basedOn w:val="Sinlista"/>
    <w:rsid w:val="00371C0D"/>
  </w:style>
  <w:style w:type="numbering" w:customStyle="1" w:styleId="List1445">
    <w:name w:val="List 1445"/>
    <w:basedOn w:val="Sinlista"/>
    <w:rsid w:val="00371C0D"/>
  </w:style>
  <w:style w:type="numbering" w:customStyle="1" w:styleId="List9216">
    <w:name w:val="List 9216"/>
    <w:basedOn w:val="Sinlista"/>
    <w:rsid w:val="00371C0D"/>
  </w:style>
  <w:style w:type="table" w:customStyle="1" w:styleId="TableNormal7">
    <w:name w:val="Table Normal7"/>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
    <w:name w:val="List 11111"/>
    <w:basedOn w:val="Sinlista"/>
    <w:rsid w:val="00371C0D"/>
    <w:pPr>
      <w:numPr>
        <w:numId w:val="74"/>
      </w:numPr>
    </w:pPr>
  </w:style>
  <w:style w:type="table" w:customStyle="1" w:styleId="TableNormal13">
    <w:name w:val="Table Normal13"/>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4">
    <w:name w:val="WW8Num501112214"/>
    <w:basedOn w:val="Sinlista"/>
    <w:rsid w:val="00371C0D"/>
  </w:style>
  <w:style w:type="numbering" w:customStyle="1" w:styleId="WW8Num5011541">
    <w:name w:val="WW8Num5011541"/>
    <w:basedOn w:val="Sinlista"/>
    <w:rsid w:val="00371C0D"/>
  </w:style>
  <w:style w:type="numbering" w:customStyle="1" w:styleId="WW8Num5043112">
    <w:name w:val="WW8Num5043112"/>
    <w:basedOn w:val="Sinlista"/>
    <w:rsid w:val="00371C0D"/>
  </w:style>
  <w:style w:type="numbering" w:customStyle="1" w:styleId="WW8Num5022122">
    <w:name w:val="WW8Num5022122"/>
    <w:rsid w:val="00371C0D"/>
  </w:style>
  <w:style w:type="numbering" w:customStyle="1" w:styleId="WW8Num501126">
    <w:name w:val="WW8Num501126"/>
    <w:basedOn w:val="Sinlista"/>
    <w:rsid w:val="00371C0D"/>
    <w:pPr>
      <w:numPr>
        <w:numId w:val="75"/>
      </w:numPr>
    </w:pPr>
  </w:style>
  <w:style w:type="numbering" w:customStyle="1" w:styleId="WW8Num50471">
    <w:name w:val="WW8Num50471"/>
    <w:basedOn w:val="Sinlista"/>
    <w:rsid w:val="00371C0D"/>
  </w:style>
  <w:style w:type="numbering" w:customStyle="1" w:styleId="WW8Num502211">
    <w:name w:val="WW8Num502211"/>
    <w:rsid w:val="00371C0D"/>
  </w:style>
  <w:style w:type="paragraph" w:customStyle="1" w:styleId="Encabezado3">
    <w:name w:val="Encabezado3"/>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paragraph" w:customStyle="1" w:styleId="Piedepgina1">
    <w:name w:val="Pie de página1"/>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character" w:customStyle="1" w:styleId="15">
    <w:name w:val="15"/>
    <w:basedOn w:val="Fuentedeprrafopredeter"/>
    <w:rsid w:val="00371C0D"/>
    <w:rPr>
      <w:rFonts w:ascii="Times New Roman" w:hAnsi="Times New Roman" w:cs="Times New Roman" w:hint="default"/>
      <w:color w:val="0000FF"/>
      <w:u w:val="single"/>
    </w:rPr>
  </w:style>
  <w:style w:type="paragraph" w:customStyle="1" w:styleId="Textoindependiente1">
    <w:name w:val="Texto independiente1"/>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paragraph" w:customStyle="1" w:styleId="Textoindependiente20">
    <w:name w:val="Texto independiente2"/>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numbering" w:customStyle="1" w:styleId="WW8Num501115">
    <w:name w:val="WW8Num501115"/>
    <w:basedOn w:val="Sinlista"/>
    <w:rsid w:val="00371C0D"/>
    <w:pPr>
      <w:numPr>
        <w:numId w:val="76"/>
      </w:numPr>
    </w:pPr>
  </w:style>
  <w:style w:type="numbering" w:customStyle="1" w:styleId="Lista2141">
    <w:name w:val="Lista 2141"/>
    <w:basedOn w:val="Sinlista"/>
    <w:rsid w:val="00371C0D"/>
    <w:pPr>
      <w:numPr>
        <w:numId w:val="77"/>
      </w:numPr>
    </w:pPr>
  </w:style>
  <w:style w:type="numbering" w:customStyle="1" w:styleId="Sinlista127">
    <w:name w:val="Sin lista127"/>
    <w:next w:val="Sinlista"/>
    <w:uiPriority w:val="99"/>
    <w:semiHidden/>
    <w:unhideWhenUsed/>
    <w:rsid w:val="00371C0D"/>
  </w:style>
  <w:style w:type="numbering" w:customStyle="1" w:styleId="List126">
    <w:name w:val="List 126"/>
    <w:basedOn w:val="Sinlista"/>
    <w:rsid w:val="00371C0D"/>
  </w:style>
  <w:style w:type="numbering" w:customStyle="1" w:styleId="Lista2126">
    <w:name w:val="Lista 2126"/>
    <w:basedOn w:val="Sinlista"/>
    <w:rsid w:val="00371C0D"/>
  </w:style>
  <w:style w:type="numbering" w:customStyle="1" w:styleId="Sinlista1125">
    <w:name w:val="Sin lista1125"/>
    <w:next w:val="Sinlista"/>
    <w:uiPriority w:val="99"/>
    <w:semiHidden/>
    <w:unhideWhenUsed/>
    <w:rsid w:val="00371C0D"/>
  </w:style>
  <w:style w:type="numbering" w:customStyle="1" w:styleId="Sinlista216">
    <w:name w:val="Sin lista216"/>
    <w:next w:val="Sinlista"/>
    <w:uiPriority w:val="99"/>
    <w:semiHidden/>
    <w:unhideWhenUsed/>
    <w:rsid w:val="00371C0D"/>
  </w:style>
  <w:style w:type="numbering" w:customStyle="1" w:styleId="Sinlista37">
    <w:name w:val="Sin lista37"/>
    <w:next w:val="Sinlista"/>
    <w:uiPriority w:val="99"/>
    <w:semiHidden/>
    <w:unhideWhenUsed/>
    <w:rsid w:val="00371C0D"/>
  </w:style>
  <w:style w:type="paragraph" w:styleId="TtuloTDC">
    <w:name w:val="TOC Heading"/>
    <w:basedOn w:val="Ttulo1"/>
    <w:next w:val="Normal"/>
    <w:uiPriority w:val="39"/>
    <w:unhideWhenUsed/>
    <w:qFormat/>
    <w:rsid w:val="00371C0D"/>
    <w:pPr>
      <w:keepLines/>
      <w:spacing w:after="0" w:line="259" w:lineRule="auto"/>
      <w:outlineLvl w:val="9"/>
    </w:pPr>
    <w:rPr>
      <w:rFonts w:ascii="Calibri Light" w:hAnsi="Calibri Light"/>
      <w:b w:val="0"/>
      <w:bCs w:val="0"/>
      <w:color w:val="2F5496"/>
      <w:kern w:val="0"/>
      <w:lang w:val="es-CO" w:eastAsia="es-CO"/>
    </w:rPr>
  </w:style>
  <w:style w:type="character" w:customStyle="1" w:styleId="noleidos">
    <w:name w:val="no_leidos"/>
    <w:rsid w:val="00371C0D"/>
  </w:style>
  <w:style w:type="character" w:customStyle="1" w:styleId="gd">
    <w:name w:val="gd"/>
    <w:rsid w:val="00371C0D"/>
  </w:style>
  <w:style w:type="character" w:customStyle="1" w:styleId="go">
    <w:name w:val="go"/>
    <w:rsid w:val="00371C0D"/>
  </w:style>
  <w:style w:type="character" w:customStyle="1" w:styleId="Mencinsinresolver8">
    <w:name w:val="Mención sin resolver8"/>
    <w:basedOn w:val="Fuentedeprrafopredeter"/>
    <w:uiPriority w:val="99"/>
    <w:semiHidden/>
    <w:unhideWhenUsed/>
    <w:rsid w:val="00371C0D"/>
    <w:rPr>
      <w:color w:val="605E5C"/>
      <w:shd w:val="clear" w:color="auto" w:fill="E1DFDD"/>
    </w:rPr>
  </w:style>
  <w:style w:type="numbering" w:customStyle="1" w:styleId="Sinlista45">
    <w:name w:val="Sin lista45"/>
    <w:next w:val="Sinlista"/>
    <w:uiPriority w:val="99"/>
    <w:semiHidden/>
    <w:unhideWhenUsed/>
    <w:rsid w:val="00371C0D"/>
  </w:style>
  <w:style w:type="table" w:customStyle="1" w:styleId="Tablaconcuadrcula46">
    <w:name w:val="Tabla con cuadrícula46"/>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371C0D"/>
  </w:style>
  <w:style w:type="numbering" w:customStyle="1" w:styleId="Sinlista11116">
    <w:name w:val="Sin lista11116"/>
    <w:next w:val="Sinlista"/>
    <w:uiPriority w:val="99"/>
    <w:semiHidden/>
    <w:unhideWhenUsed/>
    <w:rsid w:val="00371C0D"/>
  </w:style>
  <w:style w:type="table" w:customStyle="1" w:styleId="Tablaconcuadrcula316">
    <w:name w:val="Tabla con cuadrícula316"/>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371C0D"/>
  </w:style>
  <w:style w:type="numbering" w:customStyle="1" w:styleId="Sinlista311">
    <w:name w:val="Sin lista311"/>
    <w:next w:val="Sinlista"/>
    <w:uiPriority w:val="99"/>
    <w:semiHidden/>
    <w:unhideWhenUsed/>
    <w:rsid w:val="00371C0D"/>
  </w:style>
  <w:style w:type="table" w:customStyle="1" w:styleId="TableNormal21">
    <w:name w:val="Table Normal2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rsid w:val="00371C0D"/>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List111111">
    <w:name w:val="List 111111"/>
    <w:basedOn w:val="Sinlista"/>
    <w:rsid w:val="00371C0D"/>
  </w:style>
  <w:style w:type="numbering" w:customStyle="1" w:styleId="List127">
    <w:name w:val="List 127"/>
    <w:basedOn w:val="Sinlista"/>
    <w:rsid w:val="00371C0D"/>
    <w:pPr>
      <w:numPr>
        <w:numId w:val="78"/>
      </w:numPr>
    </w:pPr>
  </w:style>
  <w:style w:type="character" w:customStyle="1" w:styleId="g2">
    <w:name w:val="g2"/>
    <w:basedOn w:val="Fuentedeprrafopredeter"/>
    <w:rsid w:val="00371C0D"/>
  </w:style>
  <w:style w:type="numbering" w:customStyle="1" w:styleId="WW8Num501421">
    <w:name w:val="WW8Num501421"/>
    <w:basedOn w:val="Sinlista"/>
    <w:rsid w:val="00371C0D"/>
  </w:style>
  <w:style w:type="numbering" w:customStyle="1" w:styleId="WW8Num50472">
    <w:name w:val="WW8Num50472"/>
    <w:basedOn w:val="Sinlista"/>
    <w:rsid w:val="00371C0D"/>
  </w:style>
  <w:style w:type="numbering" w:customStyle="1" w:styleId="Sinlista38">
    <w:name w:val="Sin lista38"/>
    <w:next w:val="Sinlista"/>
    <w:uiPriority w:val="99"/>
    <w:semiHidden/>
    <w:unhideWhenUsed/>
    <w:rsid w:val="00371C0D"/>
  </w:style>
  <w:style w:type="table" w:customStyle="1" w:styleId="Cuadrculaclara-nfasis123">
    <w:name w:val="Cuadrícula clara - Énfasis 12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7">
    <w:name w:val="Tabla con cuadrícula1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8">
    <w:name w:val="List 1118"/>
    <w:basedOn w:val="Sinlista"/>
    <w:rsid w:val="00371C0D"/>
  </w:style>
  <w:style w:type="numbering" w:customStyle="1" w:styleId="Lista21117">
    <w:name w:val="Lista 21117"/>
    <w:basedOn w:val="Sinlista"/>
    <w:rsid w:val="00371C0D"/>
  </w:style>
  <w:style w:type="table" w:customStyle="1" w:styleId="Cuadrculaclara-nfasis1112">
    <w:name w:val="Cuadrícula clara - Énfasis 1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7">
    <w:name w:val="Tabla con cuadrícula3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6">
    <w:name w:val="List 926"/>
    <w:basedOn w:val="Sinlista"/>
    <w:rsid w:val="00371C0D"/>
    <w:pPr>
      <w:numPr>
        <w:numId w:val="6"/>
      </w:numPr>
    </w:pPr>
  </w:style>
  <w:style w:type="numbering" w:customStyle="1" w:styleId="List112413">
    <w:name w:val="List 112413"/>
    <w:basedOn w:val="Sinlista"/>
    <w:rsid w:val="00371C0D"/>
    <w:pPr>
      <w:numPr>
        <w:numId w:val="4"/>
      </w:numPr>
    </w:pPr>
  </w:style>
  <w:style w:type="numbering" w:customStyle="1" w:styleId="List1446">
    <w:name w:val="List 1446"/>
    <w:basedOn w:val="Sinlista"/>
    <w:rsid w:val="00371C0D"/>
    <w:pPr>
      <w:numPr>
        <w:numId w:val="5"/>
      </w:numPr>
    </w:pPr>
  </w:style>
  <w:style w:type="numbering" w:customStyle="1" w:styleId="List9217">
    <w:name w:val="List 9217"/>
    <w:basedOn w:val="Sinlista"/>
    <w:rsid w:val="00371C0D"/>
    <w:pPr>
      <w:numPr>
        <w:numId w:val="8"/>
      </w:numPr>
    </w:pPr>
  </w:style>
  <w:style w:type="table" w:customStyle="1" w:styleId="TableNormal8">
    <w:name w:val="Table Normal8"/>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2">
    <w:name w:val="List 11112"/>
    <w:basedOn w:val="Sinlista"/>
    <w:rsid w:val="00371C0D"/>
    <w:pPr>
      <w:numPr>
        <w:numId w:val="3"/>
      </w:numPr>
    </w:pPr>
  </w:style>
  <w:style w:type="table" w:customStyle="1" w:styleId="TableNormal14">
    <w:name w:val="Table Normal14"/>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5">
    <w:name w:val="WW8Num501112215"/>
    <w:basedOn w:val="Sinlista"/>
    <w:rsid w:val="00371C0D"/>
    <w:pPr>
      <w:numPr>
        <w:numId w:val="11"/>
      </w:numPr>
    </w:pPr>
  </w:style>
  <w:style w:type="numbering" w:customStyle="1" w:styleId="WW8Num5011542">
    <w:name w:val="WW8Num5011542"/>
    <w:basedOn w:val="Sinlista"/>
    <w:rsid w:val="00371C0D"/>
    <w:pPr>
      <w:numPr>
        <w:numId w:val="12"/>
      </w:numPr>
    </w:pPr>
  </w:style>
  <w:style w:type="numbering" w:customStyle="1" w:styleId="WW8Num5043113">
    <w:name w:val="WW8Num5043113"/>
    <w:basedOn w:val="Sinlista"/>
    <w:rsid w:val="00371C0D"/>
  </w:style>
  <w:style w:type="numbering" w:customStyle="1" w:styleId="WW8Num5022123">
    <w:name w:val="WW8Num5022123"/>
    <w:rsid w:val="00371C0D"/>
    <w:pPr>
      <w:numPr>
        <w:numId w:val="16"/>
      </w:numPr>
    </w:pPr>
  </w:style>
  <w:style w:type="numbering" w:customStyle="1" w:styleId="WW8Num5011261">
    <w:name w:val="WW8Num5011261"/>
    <w:basedOn w:val="Sinlista"/>
    <w:rsid w:val="00371C0D"/>
    <w:pPr>
      <w:numPr>
        <w:numId w:val="17"/>
      </w:numPr>
    </w:pPr>
  </w:style>
  <w:style w:type="numbering" w:customStyle="1" w:styleId="WW8Num50473">
    <w:name w:val="WW8Num50473"/>
    <w:basedOn w:val="Sinlista"/>
    <w:rsid w:val="00371C0D"/>
    <w:pPr>
      <w:numPr>
        <w:numId w:val="7"/>
      </w:numPr>
    </w:pPr>
  </w:style>
  <w:style w:type="numbering" w:customStyle="1" w:styleId="WW8Num502213">
    <w:name w:val="WW8Num502213"/>
    <w:rsid w:val="00371C0D"/>
    <w:pPr>
      <w:numPr>
        <w:numId w:val="9"/>
      </w:numPr>
    </w:pPr>
  </w:style>
  <w:style w:type="numbering" w:customStyle="1" w:styleId="WW8Num5011151">
    <w:name w:val="WW8Num5011151"/>
    <w:basedOn w:val="Sinlista"/>
    <w:rsid w:val="00371C0D"/>
    <w:pPr>
      <w:numPr>
        <w:numId w:val="27"/>
      </w:numPr>
    </w:pPr>
  </w:style>
  <w:style w:type="numbering" w:customStyle="1" w:styleId="Lista2142">
    <w:name w:val="Lista 2142"/>
    <w:basedOn w:val="Sinlista"/>
    <w:rsid w:val="00371C0D"/>
    <w:pPr>
      <w:numPr>
        <w:numId w:val="32"/>
      </w:numPr>
    </w:pPr>
  </w:style>
  <w:style w:type="numbering" w:customStyle="1" w:styleId="Sinlista129">
    <w:name w:val="Sin lista129"/>
    <w:next w:val="Sinlista"/>
    <w:uiPriority w:val="99"/>
    <w:semiHidden/>
    <w:unhideWhenUsed/>
    <w:rsid w:val="00371C0D"/>
  </w:style>
  <w:style w:type="numbering" w:customStyle="1" w:styleId="List128">
    <w:name w:val="List 128"/>
    <w:basedOn w:val="Sinlista"/>
    <w:rsid w:val="00371C0D"/>
    <w:pPr>
      <w:numPr>
        <w:numId w:val="1"/>
      </w:numPr>
    </w:pPr>
  </w:style>
  <w:style w:type="numbering" w:customStyle="1" w:styleId="Lista2127">
    <w:name w:val="Lista 2127"/>
    <w:basedOn w:val="Sinlista"/>
    <w:rsid w:val="00371C0D"/>
    <w:pPr>
      <w:numPr>
        <w:numId w:val="2"/>
      </w:numPr>
    </w:pPr>
  </w:style>
  <w:style w:type="numbering" w:customStyle="1" w:styleId="Sinlista1126">
    <w:name w:val="Sin lista1126"/>
    <w:next w:val="Sinlista"/>
    <w:uiPriority w:val="99"/>
    <w:semiHidden/>
    <w:unhideWhenUsed/>
    <w:rsid w:val="00371C0D"/>
  </w:style>
  <w:style w:type="numbering" w:customStyle="1" w:styleId="Sinlista218">
    <w:name w:val="Sin lista218"/>
    <w:next w:val="Sinlista"/>
    <w:uiPriority w:val="99"/>
    <w:semiHidden/>
    <w:unhideWhenUsed/>
    <w:rsid w:val="00371C0D"/>
  </w:style>
  <w:style w:type="numbering" w:customStyle="1" w:styleId="Sinlista39">
    <w:name w:val="Sin lista39"/>
    <w:next w:val="Sinlista"/>
    <w:uiPriority w:val="99"/>
    <w:semiHidden/>
    <w:unhideWhenUsed/>
    <w:rsid w:val="00371C0D"/>
  </w:style>
  <w:style w:type="numbering" w:customStyle="1" w:styleId="Sinlista46">
    <w:name w:val="Sin lista46"/>
    <w:next w:val="Sinlista"/>
    <w:uiPriority w:val="99"/>
    <w:semiHidden/>
    <w:unhideWhenUsed/>
    <w:rsid w:val="00371C0D"/>
  </w:style>
  <w:style w:type="table" w:customStyle="1" w:styleId="Tablaconcuadrcula47">
    <w:name w:val="Tabla con cuadrícula47"/>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371C0D"/>
  </w:style>
  <w:style w:type="numbering" w:customStyle="1" w:styleId="Sinlista11117">
    <w:name w:val="Sin lista11117"/>
    <w:next w:val="Sinlista"/>
    <w:uiPriority w:val="99"/>
    <w:semiHidden/>
    <w:unhideWhenUsed/>
    <w:rsid w:val="00371C0D"/>
  </w:style>
  <w:style w:type="table" w:customStyle="1" w:styleId="Tablaconcuadrcula318">
    <w:name w:val="Tabla con cuadrícula318"/>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9">
    <w:name w:val="Sin lista219"/>
    <w:next w:val="Sinlista"/>
    <w:uiPriority w:val="99"/>
    <w:semiHidden/>
    <w:unhideWhenUsed/>
    <w:rsid w:val="00371C0D"/>
  </w:style>
  <w:style w:type="numbering" w:customStyle="1" w:styleId="Sinlista312">
    <w:name w:val="Sin lista312"/>
    <w:next w:val="Sinlista"/>
    <w:uiPriority w:val="99"/>
    <w:semiHidden/>
    <w:unhideWhenUsed/>
    <w:rsid w:val="00371C0D"/>
  </w:style>
  <w:style w:type="table" w:customStyle="1" w:styleId="TableNormal22">
    <w:name w:val="Table Normal2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2">
    <w:name w:val="List 111112"/>
    <w:basedOn w:val="Sinlista"/>
    <w:rsid w:val="00371C0D"/>
  </w:style>
  <w:style w:type="numbering" w:customStyle="1" w:styleId="List129">
    <w:name w:val="List 129"/>
    <w:basedOn w:val="Sinlista"/>
    <w:rsid w:val="00371C0D"/>
    <w:pPr>
      <w:numPr>
        <w:numId w:val="49"/>
      </w:numPr>
    </w:pPr>
  </w:style>
  <w:style w:type="numbering" w:customStyle="1" w:styleId="WW8Num501422">
    <w:name w:val="WW8Num501422"/>
    <w:basedOn w:val="Sinlista"/>
    <w:rsid w:val="00371C0D"/>
    <w:pPr>
      <w:numPr>
        <w:numId w:val="13"/>
      </w:numPr>
    </w:pPr>
  </w:style>
  <w:style w:type="character" w:customStyle="1" w:styleId="Ttulo6Car1">
    <w:name w:val="Título 6 Car1"/>
    <w:basedOn w:val="Fuentedeprrafopredeter"/>
    <w:uiPriority w:val="9"/>
    <w:semiHidden/>
    <w:rsid w:val="00371C0D"/>
    <w:rPr>
      <w:rFonts w:asciiTheme="majorHAnsi" w:eastAsiaTheme="majorEastAsia" w:hAnsiTheme="majorHAnsi" w:cstheme="majorBidi"/>
      <w:color w:val="1F4D78" w:themeColor="accent1" w:themeShade="7F"/>
    </w:rPr>
  </w:style>
  <w:style w:type="paragraph" w:styleId="Sinespaciado">
    <w:name w:val="No Spacing"/>
    <w:uiPriority w:val="1"/>
    <w:qFormat/>
    <w:rsid w:val="00371C0D"/>
    <w:pPr>
      <w:spacing w:after="0" w:line="240" w:lineRule="auto"/>
    </w:pPr>
  </w:style>
  <w:style w:type="table" w:styleId="Tabladecuadrcula1clara-nfasis6">
    <w:name w:val="Grid Table 1 Light Accent 6"/>
    <w:basedOn w:val="Tablanormal"/>
    <w:uiPriority w:val="46"/>
    <w:rsid w:val="00371C0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371C0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371C0D"/>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cuadrcula4-nfasis1">
    <w:name w:val="Grid Table 4 Accent 1"/>
    <w:basedOn w:val="Tablanormal"/>
    <w:uiPriority w:val="49"/>
    <w:rsid w:val="00371C0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6">
    <w:name w:val="Grid Table 4 Accent 6"/>
    <w:basedOn w:val="Tablanormal"/>
    <w:uiPriority w:val="49"/>
    <w:rsid w:val="00371C0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nfasis5">
    <w:name w:val="Grid Table 4 Accent 5"/>
    <w:basedOn w:val="Tablanormal"/>
    <w:uiPriority w:val="49"/>
    <w:rsid w:val="00371C0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1clara-nfasis3">
    <w:name w:val="Grid Table 1 Light Accent 3"/>
    <w:basedOn w:val="Tablanormal"/>
    <w:uiPriority w:val="46"/>
    <w:rsid w:val="00371C0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71C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2">
    <w:name w:val="Grid Table 4 Accent 2"/>
    <w:basedOn w:val="Tablanormal"/>
    <w:uiPriority w:val="49"/>
    <w:rsid w:val="00371C0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36</Pages>
  <Words>12056</Words>
  <Characters>68720</Characters>
  <Application>Microsoft Office Word</Application>
  <DocSecurity>0</DocSecurity>
  <Lines>572</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9</cp:revision>
  <dcterms:created xsi:type="dcterms:W3CDTF">2025-04-12T01:35:00Z</dcterms:created>
  <dcterms:modified xsi:type="dcterms:W3CDTF">2026-03-16T15:17:00Z</dcterms:modified>
</cp:coreProperties>
</file>