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294F4DF5"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875A1C">
              <w:rPr>
                <w:rFonts w:ascii="Arial Narrow" w:hAnsi="Arial Narrow" w:cs="Arial"/>
                <w:b/>
                <w:bCs/>
                <w:sz w:val="20"/>
                <w:szCs w:val="20"/>
              </w:rPr>
              <w:t>611</w:t>
            </w:r>
            <w:r w:rsidRPr="00C1733A">
              <w:rPr>
                <w:rFonts w:ascii="Arial Narrow" w:hAnsi="Arial Narrow" w:cs="Arial"/>
                <w:b/>
                <w:bCs/>
                <w:sz w:val="20"/>
                <w:szCs w:val="20"/>
                <w:lang w:val="es-ES"/>
              </w:rPr>
              <w:t xml:space="preserve"> DE 2025</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28482EB1"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1815D4">
              <w:rPr>
                <w:rFonts w:ascii="Arial Narrow" w:hAnsi="Arial Narrow"/>
                <w:b/>
                <w:bCs/>
                <w:sz w:val="20"/>
                <w:szCs w:val="20"/>
              </w:rPr>
              <w:t>2</w:t>
            </w:r>
          </w:p>
        </w:tc>
      </w:tr>
      <w:tr w:rsidR="00C130DA" w:rsidRPr="00C73D8B" w14:paraId="20BF8E29" w14:textId="77777777" w:rsidTr="00E77336">
        <w:tc>
          <w:tcPr>
            <w:tcW w:w="5493" w:type="dxa"/>
            <w:gridSpan w:val="3"/>
            <w:vAlign w:val="center"/>
          </w:tcPr>
          <w:p w14:paraId="2BE5B135" w14:textId="5948132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AD1707" w:rsidRPr="00AD1707">
              <w:rPr>
                <w:rFonts w:ascii="Arial" w:hAnsi="Arial" w:cs="Arial"/>
                <w:color w:val="000000"/>
                <w:sz w:val="18"/>
                <w:szCs w:val="18"/>
                <w:shd w:val="clear" w:color="auto" w:fill="F0F0F0"/>
              </w:rPr>
              <w:t>Manuela Calderón Rojas</w:t>
            </w:r>
          </w:p>
        </w:tc>
        <w:tc>
          <w:tcPr>
            <w:tcW w:w="3335" w:type="dxa"/>
            <w:gridSpan w:val="2"/>
            <w:vAlign w:val="center"/>
          </w:tcPr>
          <w:p w14:paraId="25CC1147" w14:textId="16DF527D"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AD1707" w:rsidRPr="00AD1707">
              <w:rPr>
                <w:rFonts w:ascii="Arial Narrow" w:hAnsi="Arial Narrow" w:cs="Arial"/>
                <w:sz w:val="20"/>
                <w:szCs w:val="20"/>
              </w:rPr>
              <w:t>1036651064</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5F301A">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5F301A">
        <w:trPr>
          <w:trHeight w:val="991"/>
        </w:trPr>
        <w:tc>
          <w:tcPr>
            <w:tcW w:w="8903" w:type="dxa"/>
            <w:gridSpan w:val="11"/>
          </w:tcPr>
          <w:p w14:paraId="3D359A7F" w14:textId="5F5A52EF" w:rsidR="001720DF" w:rsidRPr="001720DF" w:rsidRDefault="00DE2460" w:rsidP="001720DF">
            <w:pPr>
              <w:rPr>
                <w:rFonts w:ascii="Arial Narrow" w:hAnsi="Arial Narrow"/>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32133D" w:rsidRPr="0032133D">
              <w:rPr>
                <w:rFonts w:ascii="Arial" w:hAnsi="Arial" w:cs="Arial"/>
                <w:color w:val="000000"/>
                <w:sz w:val="18"/>
                <w:szCs w:val="18"/>
              </w:rPr>
              <w:t>Contrato de prestación de servicios profesionales por su cuenta y riesgo sin vínculo laboral para apoyar las actividades de planes, programas y proyectos de la Dirección de Bienestar en las diferentes sedes de la institución del ITM</w:t>
            </w:r>
          </w:p>
          <w:p w14:paraId="5A38BEAF" w14:textId="5B0A8987" w:rsidR="00DE2460" w:rsidRPr="00C73D8B" w:rsidRDefault="00DE2460" w:rsidP="000A5F0D">
            <w:pPr>
              <w:rPr>
                <w:rFonts w:ascii="Arial Narrow" w:hAnsi="Arial Narrow"/>
                <w:b/>
                <w:bCs/>
                <w:sz w:val="20"/>
                <w:szCs w:val="20"/>
              </w:rPr>
            </w:pPr>
          </w:p>
        </w:tc>
      </w:tr>
      <w:tr w:rsidR="00CF5301" w:rsidRPr="00C73D8B" w14:paraId="4FC9E8B3" w14:textId="77777777" w:rsidTr="005F301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5F301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16E9F375" w:rsidR="00DE2460" w:rsidRPr="00C73D8B" w:rsidRDefault="002A1FF9" w:rsidP="000A5F0D">
            <w:pPr>
              <w:jc w:val="center"/>
              <w:rPr>
                <w:rFonts w:ascii="Arial Narrow" w:hAnsi="Arial Narrow"/>
                <w:b/>
                <w:bCs/>
                <w:sz w:val="20"/>
                <w:szCs w:val="20"/>
              </w:rPr>
            </w:pPr>
            <w:r>
              <w:rPr>
                <w:rFonts w:ascii="Arial Narrow" w:hAnsi="Arial Narrow"/>
                <w:b/>
                <w:bCs/>
                <w:sz w:val="20"/>
                <w:szCs w:val="20"/>
              </w:rPr>
              <w:t>1</w:t>
            </w:r>
            <w:r w:rsidR="0032133D">
              <w:rPr>
                <w:rFonts w:ascii="Arial Narrow" w:hAnsi="Arial Narrow"/>
                <w:b/>
                <w:bCs/>
                <w:sz w:val="20"/>
                <w:szCs w:val="20"/>
              </w:rPr>
              <w:t>3</w:t>
            </w:r>
          </w:p>
        </w:tc>
        <w:tc>
          <w:tcPr>
            <w:tcW w:w="659" w:type="dxa"/>
            <w:vAlign w:val="center"/>
          </w:tcPr>
          <w:p w14:paraId="1AA54A11" w14:textId="7517E814"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32133D">
              <w:rPr>
                <w:rFonts w:ascii="Arial Narrow" w:hAnsi="Arial Narrow"/>
                <w:b/>
                <w:bCs/>
                <w:sz w:val="20"/>
                <w:szCs w:val="20"/>
              </w:rPr>
              <w:t>1</w:t>
            </w:r>
          </w:p>
        </w:tc>
        <w:tc>
          <w:tcPr>
            <w:tcW w:w="612" w:type="dxa"/>
            <w:vAlign w:val="center"/>
          </w:tcPr>
          <w:p w14:paraId="52172639" w14:textId="7A0FC3CA" w:rsidR="00DE2460" w:rsidRPr="00C73D8B" w:rsidRDefault="00756A08" w:rsidP="000A5F0D">
            <w:pPr>
              <w:jc w:val="center"/>
              <w:rPr>
                <w:rFonts w:ascii="Arial Narrow" w:hAnsi="Arial Narrow"/>
                <w:b/>
                <w:bCs/>
                <w:sz w:val="20"/>
                <w:szCs w:val="20"/>
              </w:rPr>
            </w:pPr>
            <w:r>
              <w:rPr>
                <w:rFonts w:ascii="Arial Narrow" w:hAnsi="Arial Narrow"/>
                <w:b/>
                <w:bCs/>
                <w:sz w:val="20"/>
                <w:szCs w:val="20"/>
              </w:rPr>
              <w:t>202</w:t>
            </w:r>
            <w:r w:rsidR="0032133D">
              <w:rPr>
                <w:rFonts w:ascii="Arial Narrow" w:hAnsi="Arial Narrow"/>
                <w:b/>
                <w:bCs/>
                <w:sz w:val="20"/>
                <w:szCs w:val="20"/>
              </w:rPr>
              <w:t>6</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072319B0" w:rsidR="00DE2460" w:rsidRPr="00C73D8B" w:rsidRDefault="0032133D" w:rsidP="000A5F0D">
            <w:pPr>
              <w:jc w:val="center"/>
              <w:rPr>
                <w:rFonts w:ascii="Arial Narrow" w:hAnsi="Arial Narrow"/>
                <w:b/>
                <w:bCs/>
                <w:sz w:val="20"/>
                <w:szCs w:val="20"/>
              </w:rPr>
            </w:pPr>
            <w:r>
              <w:rPr>
                <w:rFonts w:ascii="Arial Narrow" w:hAnsi="Arial Narrow"/>
                <w:b/>
                <w:bCs/>
                <w:sz w:val="20"/>
                <w:szCs w:val="20"/>
              </w:rPr>
              <w:t>28</w:t>
            </w:r>
          </w:p>
        </w:tc>
        <w:tc>
          <w:tcPr>
            <w:tcW w:w="651" w:type="dxa"/>
            <w:vAlign w:val="center"/>
          </w:tcPr>
          <w:p w14:paraId="5CBF783B" w14:textId="26D580CA" w:rsidR="00DE2460" w:rsidRPr="00C73D8B" w:rsidRDefault="0032133D" w:rsidP="000A5F0D">
            <w:pPr>
              <w:jc w:val="center"/>
              <w:rPr>
                <w:rFonts w:ascii="Arial Narrow" w:hAnsi="Arial Narrow"/>
                <w:b/>
                <w:bCs/>
                <w:sz w:val="20"/>
                <w:szCs w:val="20"/>
              </w:rPr>
            </w:pPr>
            <w:r>
              <w:rPr>
                <w:rFonts w:ascii="Arial Narrow" w:hAnsi="Arial Narrow"/>
                <w:b/>
                <w:bCs/>
                <w:sz w:val="20"/>
                <w:szCs w:val="20"/>
              </w:rPr>
              <w:t>06</w:t>
            </w:r>
          </w:p>
        </w:tc>
        <w:tc>
          <w:tcPr>
            <w:tcW w:w="617" w:type="dxa"/>
            <w:gridSpan w:val="2"/>
            <w:vAlign w:val="center"/>
          </w:tcPr>
          <w:p w14:paraId="38744A8D" w14:textId="7C41CD79" w:rsidR="00DE2460" w:rsidRPr="00C73D8B" w:rsidRDefault="00951DC3" w:rsidP="000A5F0D">
            <w:pPr>
              <w:jc w:val="center"/>
              <w:rPr>
                <w:rFonts w:ascii="Arial Narrow" w:hAnsi="Arial Narrow"/>
                <w:b/>
                <w:bCs/>
                <w:sz w:val="20"/>
                <w:szCs w:val="20"/>
              </w:rPr>
            </w:pPr>
            <w:r>
              <w:rPr>
                <w:rFonts w:ascii="Arial Narrow" w:hAnsi="Arial Narrow"/>
                <w:b/>
                <w:bCs/>
                <w:sz w:val="20"/>
                <w:szCs w:val="20"/>
              </w:rPr>
              <w:t>202</w:t>
            </w:r>
            <w:r w:rsidR="0032133D">
              <w:rPr>
                <w:rFonts w:ascii="Arial Narrow" w:hAnsi="Arial Narrow"/>
                <w:b/>
                <w:bCs/>
                <w:sz w:val="20"/>
                <w:szCs w:val="20"/>
              </w:rPr>
              <w:t>6</w:t>
            </w:r>
          </w:p>
        </w:tc>
        <w:tc>
          <w:tcPr>
            <w:tcW w:w="967" w:type="dxa"/>
          </w:tcPr>
          <w:p w14:paraId="605CC8E8" w14:textId="5042BBF9" w:rsidR="00DE2460" w:rsidRPr="00C73D8B" w:rsidRDefault="00951DC3" w:rsidP="000A5F0D">
            <w:pPr>
              <w:rPr>
                <w:rFonts w:ascii="Arial Narrow" w:hAnsi="Arial Narrow"/>
                <w:b/>
                <w:bCs/>
                <w:sz w:val="20"/>
                <w:szCs w:val="20"/>
              </w:rPr>
            </w:pPr>
            <w:r>
              <w:rPr>
                <w:rFonts w:ascii="Arial Narrow" w:hAnsi="Arial Narrow"/>
                <w:b/>
                <w:bCs/>
                <w:sz w:val="20"/>
                <w:szCs w:val="20"/>
              </w:rPr>
              <w:t>1</w:t>
            </w:r>
            <w:r w:rsidR="0032133D">
              <w:rPr>
                <w:rFonts w:ascii="Arial Narrow" w:hAnsi="Arial Narrow"/>
                <w:b/>
                <w:bCs/>
                <w:sz w:val="20"/>
                <w:szCs w:val="20"/>
              </w:rPr>
              <w:t>67</w:t>
            </w:r>
          </w:p>
        </w:tc>
      </w:tr>
      <w:tr w:rsidR="008B4162" w:rsidRPr="00C73D8B" w14:paraId="3B4A1F26" w14:textId="77777777" w:rsidTr="005F301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5F301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47E9720B" w:rsidR="00DE2460" w:rsidRPr="008B6B01" w:rsidRDefault="0032133D" w:rsidP="000A5F0D">
            <w:pPr>
              <w:rPr>
                <w:rFonts w:ascii="Arial Narrow" w:hAnsi="Arial Narrow"/>
                <w:sz w:val="20"/>
                <w:szCs w:val="20"/>
              </w:rPr>
            </w:pPr>
            <w:r w:rsidRPr="0032133D">
              <w:rPr>
                <w:rFonts w:ascii="Arial Narrow" w:hAnsi="Arial Narrow"/>
                <w:sz w:val="20"/>
                <w:szCs w:val="20"/>
              </w:rPr>
              <w:t xml:space="preserve">Dieciséis Millones Doscientos Noventa Mil Seiscientos Veintidós Pesos M/L </w:t>
            </w:r>
            <w:r w:rsidRPr="0032133D">
              <w:rPr>
                <w:rFonts w:ascii="Arial Narrow" w:hAnsi="Arial Narrow"/>
                <w:b/>
                <w:bCs/>
                <w:sz w:val="20"/>
                <w:szCs w:val="20"/>
              </w:rPr>
              <w:t>($16.290.622)</w:t>
            </w:r>
          </w:p>
        </w:tc>
        <w:tc>
          <w:tcPr>
            <w:tcW w:w="1891" w:type="dxa"/>
            <w:gridSpan w:val="3"/>
          </w:tcPr>
          <w:p w14:paraId="584AA4CE" w14:textId="429076D2" w:rsidR="00DE2460" w:rsidRPr="00C73D8B" w:rsidRDefault="0032133D" w:rsidP="000A5F0D">
            <w:pPr>
              <w:rPr>
                <w:rFonts w:ascii="Arial Narrow" w:hAnsi="Arial Narrow"/>
                <w:b/>
                <w:bCs/>
                <w:sz w:val="20"/>
                <w:szCs w:val="20"/>
              </w:rPr>
            </w:pPr>
            <w:r>
              <w:rPr>
                <w:rFonts w:ascii="Arial Narrow" w:hAnsi="Arial Narrow"/>
                <w:b/>
                <w:bCs/>
                <w:sz w:val="20"/>
                <w:szCs w:val="20"/>
              </w:rPr>
              <w:t>779</w:t>
            </w:r>
          </w:p>
        </w:tc>
        <w:tc>
          <w:tcPr>
            <w:tcW w:w="1488" w:type="dxa"/>
            <w:gridSpan w:val="2"/>
          </w:tcPr>
          <w:p w14:paraId="42A15C56" w14:textId="2BEDA611" w:rsidR="00DE2460" w:rsidRPr="00C73D8B" w:rsidRDefault="0032133D" w:rsidP="000A5F0D">
            <w:pPr>
              <w:rPr>
                <w:rFonts w:ascii="Arial Narrow" w:hAnsi="Arial Narrow"/>
                <w:b/>
                <w:bCs/>
                <w:sz w:val="20"/>
                <w:szCs w:val="20"/>
              </w:rPr>
            </w:pPr>
            <w:r>
              <w:rPr>
                <w:rFonts w:ascii="Arial Narrow" w:hAnsi="Arial Narrow"/>
                <w:b/>
                <w:bCs/>
                <w:sz w:val="20"/>
                <w:szCs w:val="20"/>
              </w:rPr>
              <w:t>611</w:t>
            </w:r>
          </w:p>
        </w:tc>
      </w:tr>
      <w:tr w:rsidR="008B4162" w:rsidRPr="00C73D8B" w14:paraId="69B1F57F" w14:textId="77777777" w:rsidTr="005F301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3B2B3500" w:rsidR="00DE2460" w:rsidRPr="008714CC" w:rsidRDefault="00DE2460" w:rsidP="000A5F0D">
            <w:pPr>
              <w:rPr>
                <w:rFonts w:ascii="Arial Narrow" w:hAnsi="Arial Narrow"/>
                <w:b/>
                <w:bCs/>
                <w:sz w:val="20"/>
                <w:szCs w:val="20"/>
                <w:highlight w:val="yellow"/>
              </w:rPr>
            </w:pPr>
          </w:p>
        </w:tc>
        <w:tc>
          <w:tcPr>
            <w:tcW w:w="1891" w:type="dxa"/>
            <w:gridSpan w:val="3"/>
          </w:tcPr>
          <w:p w14:paraId="794D570E" w14:textId="039D0B42" w:rsidR="00DE2460" w:rsidRPr="008714CC" w:rsidRDefault="00DE2460" w:rsidP="000A5F0D">
            <w:pPr>
              <w:rPr>
                <w:rFonts w:ascii="Arial Narrow" w:hAnsi="Arial Narrow"/>
                <w:b/>
                <w:bCs/>
                <w:sz w:val="20"/>
                <w:szCs w:val="20"/>
                <w:highlight w:val="yellow"/>
              </w:rPr>
            </w:pPr>
          </w:p>
        </w:tc>
        <w:tc>
          <w:tcPr>
            <w:tcW w:w="1488" w:type="dxa"/>
            <w:gridSpan w:val="2"/>
          </w:tcPr>
          <w:p w14:paraId="27119C9D" w14:textId="77777777" w:rsidR="00DE2460" w:rsidRPr="008714CC" w:rsidRDefault="00DE2460" w:rsidP="000A5F0D">
            <w:pPr>
              <w:rPr>
                <w:rFonts w:ascii="Arial Narrow" w:hAnsi="Arial Narrow"/>
                <w:b/>
                <w:bCs/>
                <w:sz w:val="20"/>
                <w:szCs w:val="20"/>
                <w:highlight w:val="yellow"/>
              </w:rPr>
            </w:pPr>
          </w:p>
        </w:tc>
      </w:tr>
      <w:tr w:rsidR="00DE2460" w:rsidRPr="00C73D8B" w14:paraId="1854BCCA" w14:textId="77777777" w:rsidTr="005F301A">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522A1DFA" w:rsidR="00DE2460" w:rsidRPr="008714CC" w:rsidRDefault="0032133D" w:rsidP="00265733">
            <w:pPr>
              <w:rPr>
                <w:rFonts w:ascii="Arial Narrow" w:hAnsi="Arial Narrow"/>
                <w:b/>
                <w:bCs/>
                <w:sz w:val="20"/>
                <w:szCs w:val="20"/>
                <w:highlight w:val="yellow"/>
              </w:rPr>
            </w:pPr>
            <w:r w:rsidRPr="0032133D">
              <w:rPr>
                <w:rFonts w:ascii="Arial Narrow" w:hAnsi="Arial Narrow"/>
                <w:sz w:val="20"/>
                <w:szCs w:val="20"/>
              </w:rPr>
              <w:t xml:space="preserve">Dieciséis Millones Doscientos Noventa Mil Seiscientos Veintidós Pesos M/L </w:t>
            </w:r>
            <w:r w:rsidRPr="0032133D">
              <w:rPr>
                <w:rFonts w:ascii="Arial Narrow" w:hAnsi="Arial Narrow"/>
                <w:b/>
                <w:bCs/>
                <w:sz w:val="20"/>
                <w:szCs w:val="20"/>
              </w:rPr>
              <w:t>($16.290.622)</w:t>
            </w:r>
          </w:p>
        </w:tc>
      </w:tr>
      <w:tr w:rsidR="00CC745F" w:rsidRPr="00C73D8B" w14:paraId="4A8B3F76" w14:textId="77777777" w:rsidTr="005F301A">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5F301A">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F301A">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44CC790A" w:rsidR="008D4738" w:rsidRPr="00CC745F" w:rsidRDefault="00AA5729" w:rsidP="008D4738">
            <w:pPr>
              <w:rPr>
                <w:rFonts w:ascii="Arial Narrow" w:hAnsi="Arial Narrow"/>
                <w:sz w:val="20"/>
                <w:szCs w:val="20"/>
              </w:rPr>
            </w:pPr>
            <w:r>
              <w:rPr>
                <w:rFonts w:ascii="Arial Narrow" w:hAnsi="Arial Narrow"/>
                <w:sz w:val="20"/>
                <w:szCs w:val="20"/>
              </w:rPr>
              <w:t>1</w:t>
            </w:r>
            <w:r w:rsidR="0032133D">
              <w:rPr>
                <w:rFonts w:ascii="Arial Narrow" w:hAnsi="Arial Narrow"/>
                <w:sz w:val="20"/>
                <w:szCs w:val="20"/>
              </w:rPr>
              <w:t xml:space="preserve">67 </w:t>
            </w:r>
            <w:r w:rsidR="00CC745F" w:rsidRPr="00CC745F">
              <w:rPr>
                <w:rFonts w:ascii="Arial Narrow" w:hAnsi="Arial Narrow"/>
                <w:sz w:val="20"/>
                <w:szCs w:val="20"/>
              </w:rPr>
              <w:t>días</w:t>
            </w:r>
          </w:p>
        </w:tc>
      </w:tr>
      <w:tr w:rsidR="008D4738" w:rsidRPr="00C73D8B" w14:paraId="1F626118" w14:textId="77777777" w:rsidTr="005F301A">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5F301A">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65C7A9E0" w:rsidR="008D4738" w:rsidRPr="00C73D8B" w:rsidRDefault="001815D4" w:rsidP="008D4738">
            <w:pPr>
              <w:rPr>
                <w:rFonts w:ascii="Arial Narrow" w:hAnsi="Arial Narrow"/>
                <w:b/>
                <w:bCs/>
                <w:sz w:val="20"/>
                <w:szCs w:val="20"/>
              </w:rPr>
            </w:pPr>
            <w:r w:rsidRPr="001815D4">
              <w:rPr>
                <w:rFonts w:ascii="Arial Narrow" w:hAnsi="Arial Narrow"/>
                <w:b/>
                <w:bCs/>
                <w:sz w:val="20"/>
                <w:szCs w:val="20"/>
              </w:rPr>
              <w:t>FEBRERO 2026</w:t>
            </w:r>
          </w:p>
        </w:tc>
      </w:tr>
      <w:tr w:rsidR="008D4738" w:rsidRPr="00C73D8B" w14:paraId="7492C5F1" w14:textId="77777777" w:rsidTr="005F301A">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5F301A">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5F301A">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17"/>
        <w:gridCol w:w="920"/>
        <w:gridCol w:w="1278"/>
        <w:gridCol w:w="2337"/>
        <w:gridCol w:w="2276"/>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240E15">
        <w:trPr>
          <w:tblHeader/>
        </w:trPr>
        <w:tc>
          <w:tcPr>
            <w:tcW w:w="2017"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2198"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337"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276"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1815D4" w:rsidRPr="00C73D8B" w14:paraId="751970E7" w14:textId="77777777" w:rsidTr="00240E15">
        <w:tc>
          <w:tcPr>
            <w:tcW w:w="2017" w:type="dxa"/>
          </w:tcPr>
          <w:p w14:paraId="226300F4" w14:textId="77777777" w:rsidR="001815D4" w:rsidRPr="00C73D8B" w:rsidRDefault="001815D4" w:rsidP="001815D4">
            <w:pPr>
              <w:rPr>
                <w:rFonts w:ascii="Arial Narrow" w:hAnsi="Arial Narrow"/>
                <w:sz w:val="20"/>
                <w:szCs w:val="20"/>
              </w:rPr>
            </w:pPr>
            <w:r w:rsidRPr="00C73D8B">
              <w:rPr>
                <w:rFonts w:ascii="Arial Narrow" w:hAnsi="Arial Narrow"/>
                <w:sz w:val="20"/>
                <w:szCs w:val="20"/>
              </w:rPr>
              <w:t>Obligación 1</w:t>
            </w:r>
          </w:p>
        </w:tc>
        <w:tc>
          <w:tcPr>
            <w:tcW w:w="2198" w:type="dxa"/>
            <w:gridSpan w:val="2"/>
            <w:vAlign w:val="center"/>
          </w:tcPr>
          <w:p w14:paraId="4B2867DB" w14:textId="5757FBD8" w:rsidR="001815D4" w:rsidRPr="004E602D" w:rsidRDefault="001815D4" w:rsidP="001815D4">
            <w:pPr>
              <w:rPr>
                <w:rFonts w:ascii="Arial Narrow" w:hAnsi="Arial Narrow"/>
                <w:sz w:val="20"/>
                <w:szCs w:val="20"/>
                <w:lang w:val="es-ES"/>
              </w:rPr>
            </w:pPr>
            <w:r>
              <w:rPr>
                <w:rFonts w:ascii="Arial" w:hAnsi="Arial" w:cs="Arial"/>
                <w:sz w:val="16"/>
                <w:szCs w:val="16"/>
              </w:rPr>
              <w:t>Continuan los entrenamientos periodo 01/2026</w:t>
            </w:r>
          </w:p>
        </w:tc>
        <w:tc>
          <w:tcPr>
            <w:tcW w:w="2337" w:type="dxa"/>
            <w:vAlign w:val="center"/>
          </w:tcPr>
          <w:p w14:paraId="288EFC42" w14:textId="3B8F0629" w:rsidR="001815D4" w:rsidRDefault="001815D4" w:rsidP="001815D4">
            <w:pPr>
              <w:pStyle w:val="Prrafodelista"/>
              <w:spacing w:after="160" w:line="259" w:lineRule="auto"/>
              <w:ind w:left="0"/>
              <w:jc w:val="center"/>
              <w:rPr>
                <w:rFonts w:ascii="Arial" w:hAnsi="Arial" w:cs="Arial"/>
                <w:sz w:val="16"/>
                <w:szCs w:val="16"/>
              </w:rPr>
            </w:pPr>
            <w:r>
              <w:rPr>
                <w:rFonts w:ascii="Arial" w:hAnsi="Arial" w:cs="Arial"/>
                <w:noProof/>
                <w:sz w:val="16"/>
                <w:szCs w:val="16"/>
              </w:rPr>
              <w:drawing>
                <wp:inline distT="0" distB="0" distL="0" distR="0" wp14:anchorId="47A16362" wp14:editId="1020DE11">
                  <wp:extent cx="1066800" cy="1896533"/>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7124" cy="1897109"/>
                          </a:xfrm>
                          <a:prstGeom prst="rect">
                            <a:avLst/>
                          </a:prstGeom>
                          <a:noFill/>
                          <a:ln>
                            <a:noFill/>
                          </a:ln>
                        </pic:spPr>
                      </pic:pic>
                    </a:graphicData>
                  </a:graphic>
                </wp:inline>
              </w:drawing>
            </w:r>
          </w:p>
          <w:p w14:paraId="682526E1" w14:textId="6A634D48" w:rsidR="001815D4" w:rsidRPr="00C73D8B" w:rsidRDefault="001815D4" w:rsidP="001815D4">
            <w:pPr>
              <w:rPr>
                <w:rFonts w:ascii="Arial Narrow" w:hAnsi="Arial Narrow"/>
                <w:sz w:val="20"/>
                <w:szCs w:val="20"/>
              </w:rPr>
            </w:pPr>
          </w:p>
        </w:tc>
        <w:tc>
          <w:tcPr>
            <w:tcW w:w="2276" w:type="dxa"/>
          </w:tcPr>
          <w:p w14:paraId="74517C46" w14:textId="02FE7B51" w:rsidR="001815D4" w:rsidRPr="00C73D8B" w:rsidRDefault="001815D4" w:rsidP="001815D4">
            <w:pPr>
              <w:rPr>
                <w:rFonts w:ascii="Arial Narrow" w:hAnsi="Arial Narrow"/>
                <w:sz w:val="20"/>
                <w:szCs w:val="20"/>
              </w:rPr>
            </w:pPr>
            <w:r w:rsidRPr="00212F85">
              <w:rPr>
                <w:rFonts w:ascii="Arial Narrow" w:hAnsi="Arial Narrow"/>
                <w:sz w:val="20"/>
                <w:szCs w:val="20"/>
              </w:rPr>
              <w:t>Se evidencia en el informe de productos entregados por la contratista en el período comprendido entre 01 al 28 de FEBRERO del 2026 los cuales reposan en el expediente.</w:t>
            </w:r>
          </w:p>
        </w:tc>
      </w:tr>
      <w:tr w:rsidR="001815D4" w:rsidRPr="00C73D8B" w14:paraId="4986516A" w14:textId="77777777" w:rsidTr="00240E15">
        <w:tc>
          <w:tcPr>
            <w:tcW w:w="2017" w:type="dxa"/>
          </w:tcPr>
          <w:p w14:paraId="3E39686C" w14:textId="07C04638" w:rsidR="001815D4" w:rsidRPr="00C73D8B" w:rsidRDefault="001815D4" w:rsidP="001815D4">
            <w:pPr>
              <w:rPr>
                <w:rFonts w:ascii="Arial Narrow" w:hAnsi="Arial Narrow"/>
                <w:sz w:val="20"/>
                <w:szCs w:val="20"/>
              </w:rPr>
            </w:pPr>
            <w:r w:rsidRPr="00C73D8B">
              <w:rPr>
                <w:rFonts w:ascii="Arial Narrow" w:hAnsi="Arial Narrow"/>
                <w:sz w:val="20"/>
                <w:szCs w:val="20"/>
              </w:rPr>
              <w:lastRenderedPageBreak/>
              <w:t xml:space="preserve">Obligación </w:t>
            </w:r>
            <w:r>
              <w:rPr>
                <w:rFonts w:ascii="Arial Narrow" w:hAnsi="Arial Narrow"/>
                <w:sz w:val="20"/>
                <w:szCs w:val="20"/>
              </w:rPr>
              <w:t>2</w:t>
            </w:r>
          </w:p>
        </w:tc>
        <w:tc>
          <w:tcPr>
            <w:tcW w:w="2198" w:type="dxa"/>
            <w:gridSpan w:val="2"/>
            <w:vAlign w:val="center"/>
          </w:tcPr>
          <w:p w14:paraId="3B67BC8B" w14:textId="7EE29DC8" w:rsidR="001815D4" w:rsidRDefault="001815D4" w:rsidP="001815D4">
            <w:pPr>
              <w:pStyle w:val="TableParagraph"/>
              <w:spacing w:line="213" w:lineRule="auto"/>
              <w:ind w:left="-4" w:right="745"/>
              <w:rPr>
                <w:b/>
                <w:sz w:val="18"/>
              </w:rPr>
            </w:pPr>
            <w:r>
              <w:rPr>
                <w:sz w:val="16"/>
                <w:szCs w:val="16"/>
              </w:rPr>
              <w:t>Continua la planificación trimestral</w:t>
            </w:r>
          </w:p>
        </w:tc>
        <w:tc>
          <w:tcPr>
            <w:tcW w:w="2337" w:type="dxa"/>
            <w:vAlign w:val="center"/>
          </w:tcPr>
          <w:p w14:paraId="516D9564" w14:textId="2289DF17" w:rsidR="001815D4" w:rsidRDefault="001815D4" w:rsidP="001815D4">
            <w:pPr>
              <w:pStyle w:val="Prrafodelista"/>
              <w:spacing w:after="160" w:line="259" w:lineRule="auto"/>
              <w:ind w:left="0"/>
              <w:jc w:val="center"/>
              <w:rPr>
                <w:rFonts w:ascii="Arial" w:hAnsi="Arial" w:cs="Arial"/>
                <w:sz w:val="16"/>
                <w:szCs w:val="16"/>
              </w:rPr>
            </w:pPr>
            <w:r>
              <w:rPr>
                <w:rFonts w:ascii="Arial" w:hAnsi="Arial" w:cs="Arial"/>
                <w:noProof/>
                <w:sz w:val="16"/>
                <w:szCs w:val="16"/>
              </w:rPr>
              <w:drawing>
                <wp:inline distT="0" distB="0" distL="0" distR="0" wp14:anchorId="44399129" wp14:editId="1F4AB57A">
                  <wp:extent cx="1028700" cy="18288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700" cy="1828800"/>
                          </a:xfrm>
                          <a:prstGeom prst="rect">
                            <a:avLst/>
                          </a:prstGeom>
                          <a:noFill/>
                          <a:ln>
                            <a:noFill/>
                          </a:ln>
                        </pic:spPr>
                      </pic:pic>
                    </a:graphicData>
                  </a:graphic>
                </wp:inline>
              </w:drawing>
            </w:r>
          </w:p>
          <w:p w14:paraId="15B8FB03" w14:textId="77777777" w:rsidR="001815D4" w:rsidRDefault="001815D4" w:rsidP="001815D4">
            <w:pPr>
              <w:pStyle w:val="Prrafodelista"/>
              <w:spacing w:after="160" w:line="259" w:lineRule="auto"/>
              <w:ind w:left="0"/>
              <w:jc w:val="center"/>
              <w:rPr>
                <w:rFonts w:ascii="Arial" w:hAnsi="Arial" w:cs="Arial"/>
                <w:sz w:val="16"/>
                <w:szCs w:val="16"/>
              </w:rPr>
            </w:pPr>
          </w:p>
        </w:tc>
        <w:tc>
          <w:tcPr>
            <w:tcW w:w="2276" w:type="dxa"/>
          </w:tcPr>
          <w:p w14:paraId="748265BF" w14:textId="22A24014" w:rsidR="001815D4" w:rsidRPr="00D32321" w:rsidRDefault="001815D4" w:rsidP="001815D4">
            <w:pPr>
              <w:rPr>
                <w:rFonts w:ascii="Arial Narrow" w:hAnsi="Arial Narrow"/>
                <w:sz w:val="20"/>
                <w:szCs w:val="20"/>
                <w:lang w:val="es-MX"/>
              </w:rPr>
            </w:pPr>
            <w:r w:rsidRPr="00212F85">
              <w:rPr>
                <w:rFonts w:ascii="Arial Narrow" w:hAnsi="Arial Narrow"/>
                <w:sz w:val="20"/>
                <w:szCs w:val="20"/>
              </w:rPr>
              <w:t>Se evidencia en el informe de productos entregados por la contratista en el período comprendido entre 01 al 28 de FEBRERO del 2026 los cuales reposan en el expediente.</w:t>
            </w:r>
          </w:p>
        </w:tc>
      </w:tr>
      <w:tr w:rsidR="001815D4" w:rsidRPr="00C73D8B" w14:paraId="6AD83523" w14:textId="77777777" w:rsidTr="00240E15">
        <w:tc>
          <w:tcPr>
            <w:tcW w:w="2017" w:type="dxa"/>
          </w:tcPr>
          <w:p w14:paraId="122A6742" w14:textId="575D5587" w:rsidR="001815D4" w:rsidRPr="00C73D8B" w:rsidRDefault="001815D4" w:rsidP="001815D4">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3</w:t>
            </w:r>
          </w:p>
        </w:tc>
        <w:tc>
          <w:tcPr>
            <w:tcW w:w="2198" w:type="dxa"/>
            <w:gridSpan w:val="2"/>
            <w:vAlign w:val="center"/>
          </w:tcPr>
          <w:p w14:paraId="2A43F69B" w14:textId="77777777" w:rsidR="001815D4" w:rsidRDefault="001815D4" w:rsidP="001815D4">
            <w:pPr>
              <w:pStyle w:val="Prrafodelista"/>
              <w:spacing w:after="160" w:line="259" w:lineRule="auto"/>
              <w:ind w:left="0"/>
              <w:jc w:val="center"/>
              <w:rPr>
                <w:rFonts w:ascii="Arial" w:hAnsi="Arial" w:cs="Arial"/>
                <w:sz w:val="16"/>
                <w:szCs w:val="16"/>
              </w:rPr>
            </w:pPr>
            <w:r>
              <w:rPr>
                <w:rFonts w:ascii="Arial" w:hAnsi="Arial" w:cs="Arial"/>
                <w:sz w:val="16"/>
                <w:szCs w:val="16"/>
              </w:rPr>
              <w:t>Se estructura el plan de preparación física de pretemporada en el gym convencional de la institución.</w:t>
            </w:r>
          </w:p>
          <w:p w14:paraId="1F4CA2EE" w14:textId="77777777" w:rsidR="001815D4" w:rsidRDefault="001815D4" w:rsidP="001815D4">
            <w:pPr>
              <w:pStyle w:val="Prrafodelista"/>
              <w:spacing w:after="160" w:line="259" w:lineRule="auto"/>
              <w:ind w:left="0"/>
              <w:jc w:val="center"/>
              <w:rPr>
                <w:rFonts w:ascii="Arial" w:hAnsi="Arial" w:cs="Arial"/>
                <w:sz w:val="16"/>
                <w:szCs w:val="16"/>
              </w:rPr>
            </w:pPr>
          </w:p>
          <w:p w14:paraId="7FC80D50" w14:textId="77777777" w:rsidR="001815D4" w:rsidRDefault="001815D4" w:rsidP="001815D4">
            <w:pPr>
              <w:pStyle w:val="TableParagraph"/>
              <w:spacing w:line="213" w:lineRule="auto"/>
              <w:ind w:left="-4" w:right="745"/>
              <w:rPr>
                <w:b/>
                <w:sz w:val="18"/>
              </w:rPr>
            </w:pPr>
          </w:p>
        </w:tc>
        <w:tc>
          <w:tcPr>
            <w:tcW w:w="2337" w:type="dxa"/>
            <w:vAlign w:val="center"/>
          </w:tcPr>
          <w:p w14:paraId="52BFB07C" w14:textId="33102499" w:rsidR="001815D4" w:rsidRDefault="001815D4" w:rsidP="001815D4">
            <w:pPr>
              <w:pStyle w:val="Prrafodelista"/>
              <w:spacing w:after="160" w:line="259" w:lineRule="auto"/>
              <w:ind w:left="0"/>
              <w:jc w:val="center"/>
              <w:rPr>
                <w:rFonts w:ascii="Arial" w:hAnsi="Arial" w:cs="Arial"/>
                <w:sz w:val="16"/>
                <w:szCs w:val="16"/>
              </w:rPr>
            </w:pPr>
            <w:r>
              <w:rPr>
                <w:rFonts w:ascii="Arial" w:hAnsi="Arial" w:cs="Arial"/>
                <w:noProof/>
                <w:sz w:val="16"/>
                <w:szCs w:val="16"/>
              </w:rPr>
              <w:drawing>
                <wp:inline distT="0" distB="0" distL="0" distR="0" wp14:anchorId="5D0233EF" wp14:editId="7AC98044">
                  <wp:extent cx="923925" cy="16573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3925" cy="1657350"/>
                          </a:xfrm>
                          <a:prstGeom prst="rect">
                            <a:avLst/>
                          </a:prstGeom>
                          <a:noFill/>
                          <a:ln>
                            <a:noFill/>
                          </a:ln>
                        </pic:spPr>
                      </pic:pic>
                    </a:graphicData>
                  </a:graphic>
                </wp:inline>
              </w:drawing>
            </w:r>
          </w:p>
          <w:p w14:paraId="38B3BB10" w14:textId="77777777" w:rsidR="001815D4" w:rsidRDefault="001815D4" w:rsidP="001815D4">
            <w:pPr>
              <w:pStyle w:val="Prrafodelista"/>
              <w:spacing w:after="160" w:line="259" w:lineRule="auto"/>
              <w:ind w:left="0"/>
              <w:jc w:val="center"/>
              <w:rPr>
                <w:rFonts w:ascii="Arial" w:hAnsi="Arial" w:cs="Arial"/>
                <w:sz w:val="16"/>
                <w:szCs w:val="16"/>
              </w:rPr>
            </w:pPr>
          </w:p>
        </w:tc>
        <w:tc>
          <w:tcPr>
            <w:tcW w:w="2276" w:type="dxa"/>
          </w:tcPr>
          <w:p w14:paraId="621C182C" w14:textId="7FD8EA16" w:rsidR="001815D4" w:rsidRPr="00D32321" w:rsidRDefault="001815D4" w:rsidP="001815D4">
            <w:pPr>
              <w:rPr>
                <w:rFonts w:ascii="Arial Narrow" w:hAnsi="Arial Narrow"/>
                <w:sz w:val="20"/>
                <w:szCs w:val="20"/>
                <w:lang w:val="es-MX"/>
              </w:rPr>
            </w:pPr>
            <w:r w:rsidRPr="00212F85">
              <w:rPr>
                <w:rFonts w:ascii="Arial Narrow" w:hAnsi="Arial Narrow"/>
                <w:sz w:val="20"/>
                <w:szCs w:val="20"/>
              </w:rPr>
              <w:t>Se evidencia en el informe de productos entregados por la contratista en el período comprendido entre 01 al 28 de FEBRERO del 2026 los cuales reposan en el expediente.</w:t>
            </w:r>
          </w:p>
        </w:tc>
      </w:tr>
      <w:tr w:rsidR="009A2B01" w:rsidRPr="00C73D8B" w14:paraId="19A80CD3" w14:textId="77777777" w:rsidTr="00240E15">
        <w:tc>
          <w:tcPr>
            <w:tcW w:w="2937" w:type="dxa"/>
            <w:gridSpan w:val="2"/>
          </w:tcPr>
          <w:p w14:paraId="11441F66" w14:textId="77777777" w:rsidR="009A2B01" w:rsidRPr="00C73D8B" w:rsidRDefault="009A2B01" w:rsidP="009A2B01">
            <w:pPr>
              <w:rPr>
                <w:rFonts w:ascii="Arial Narrow" w:hAnsi="Arial Narrow"/>
                <w:sz w:val="20"/>
                <w:szCs w:val="20"/>
              </w:rPr>
            </w:pPr>
            <w:r w:rsidRPr="00C73D8B">
              <w:rPr>
                <w:rFonts w:ascii="Arial Narrow" w:hAnsi="Arial Narrow"/>
                <w:sz w:val="20"/>
                <w:szCs w:val="20"/>
              </w:rPr>
              <w:t>Porcentaje de ejecución física</w:t>
            </w:r>
          </w:p>
        </w:tc>
        <w:tc>
          <w:tcPr>
            <w:tcW w:w="5891" w:type="dxa"/>
            <w:gridSpan w:val="3"/>
          </w:tcPr>
          <w:p w14:paraId="7D75576E" w14:textId="422C0F46" w:rsidR="009A2B01" w:rsidRPr="00C73D8B" w:rsidRDefault="009A2B01" w:rsidP="009A2B01">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w:t>
            </w:r>
            <w:r w:rsidR="001815D4">
              <w:rPr>
                <w:rFonts w:ascii="Arial Narrow" w:hAnsi="Arial Narrow"/>
                <w:sz w:val="20"/>
                <w:szCs w:val="20"/>
              </w:rPr>
              <w:t>37</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El contratista cumplió con el pago de la seguridad social en (salud pensión y riesgos laborales). Dando cumplimiento a lo dispuesto en la Iey 1150 de 2007, a la Iey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lastRenderedPageBreak/>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5496F69D" w:rsidR="005626E8" w:rsidRPr="00C73D8B" w:rsidRDefault="001815D4" w:rsidP="005626E8">
            <w:pPr>
              <w:rPr>
                <w:rFonts w:ascii="Arial Narrow" w:hAnsi="Arial Narrow"/>
                <w:sz w:val="20"/>
                <w:szCs w:val="20"/>
              </w:rPr>
            </w:pPr>
            <w:r w:rsidRPr="001815D4">
              <w:rPr>
                <w:rFonts w:ascii="Arial Narrow" w:hAnsi="Arial Narrow"/>
                <w:sz w:val="20"/>
                <w:szCs w:val="20"/>
              </w:rPr>
              <w:t>FEBRERO 2026</w:t>
            </w:r>
          </w:p>
        </w:tc>
        <w:tc>
          <w:tcPr>
            <w:tcW w:w="1390" w:type="dxa"/>
          </w:tcPr>
          <w:p w14:paraId="69201546" w14:textId="31010A48" w:rsidR="005626E8" w:rsidRPr="00C73D8B" w:rsidRDefault="001815D4" w:rsidP="005626E8">
            <w:pPr>
              <w:rPr>
                <w:rFonts w:ascii="Arial Narrow" w:hAnsi="Arial Narrow"/>
                <w:sz w:val="20"/>
                <w:szCs w:val="20"/>
              </w:rPr>
            </w:pPr>
            <w:r w:rsidRPr="001815D4">
              <w:rPr>
                <w:rFonts w:ascii="Arial Narrow" w:hAnsi="Arial Narrow"/>
                <w:sz w:val="20"/>
                <w:szCs w:val="20"/>
              </w:rPr>
              <w:t>27/02/2026</w:t>
            </w:r>
          </w:p>
        </w:tc>
        <w:tc>
          <w:tcPr>
            <w:tcW w:w="1365" w:type="dxa"/>
          </w:tcPr>
          <w:p w14:paraId="0EDD1305" w14:textId="761C02DD" w:rsidR="005626E8" w:rsidRPr="00C73D8B" w:rsidRDefault="001815D4" w:rsidP="005626E8">
            <w:pPr>
              <w:rPr>
                <w:rFonts w:ascii="Arial Narrow" w:hAnsi="Arial Narrow"/>
                <w:sz w:val="20"/>
                <w:szCs w:val="20"/>
              </w:rPr>
            </w:pPr>
            <w:r w:rsidRPr="001815D4">
              <w:rPr>
                <w:rFonts w:ascii="Arial Narrow" w:hAnsi="Arial Narrow"/>
                <w:sz w:val="20"/>
                <w:szCs w:val="20"/>
              </w:rPr>
              <w:t>2.926.459</w:t>
            </w:r>
          </w:p>
        </w:tc>
        <w:tc>
          <w:tcPr>
            <w:tcW w:w="1447" w:type="dxa"/>
          </w:tcPr>
          <w:p w14:paraId="522F7291" w14:textId="5C27E905" w:rsidR="005626E8" w:rsidRPr="00C73D8B" w:rsidRDefault="001815D4" w:rsidP="005626E8">
            <w:pPr>
              <w:rPr>
                <w:rFonts w:ascii="Arial Narrow" w:hAnsi="Arial Narrow"/>
                <w:sz w:val="20"/>
                <w:szCs w:val="20"/>
              </w:rPr>
            </w:pPr>
            <w:r w:rsidRPr="001815D4">
              <w:rPr>
                <w:rFonts w:ascii="Arial Narrow" w:hAnsi="Arial Narrow"/>
                <w:b/>
                <w:bCs/>
                <w:sz w:val="20"/>
                <w:szCs w:val="20"/>
              </w:rPr>
              <w:t>6005063949</w:t>
            </w:r>
          </w:p>
        </w:tc>
        <w:tc>
          <w:tcPr>
            <w:tcW w:w="1596" w:type="dxa"/>
          </w:tcPr>
          <w:p w14:paraId="014B1705" w14:textId="1217BA71" w:rsidR="005626E8" w:rsidRPr="00FD0C96" w:rsidRDefault="0003315F" w:rsidP="005626E8">
            <w:pPr>
              <w:rPr>
                <w:rFonts w:ascii="Arial Narrow" w:hAnsi="Arial Narrow"/>
                <w:sz w:val="20"/>
                <w:szCs w:val="20"/>
              </w:rPr>
            </w:pPr>
            <w:r>
              <w:rPr>
                <w:rFonts w:ascii="Arial Narrow" w:hAnsi="Arial Narrow"/>
                <w:sz w:val="20"/>
                <w:szCs w:val="20"/>
              </w:rPr>
              <w:t>00</w:t>
            </w:r>
            <w:r w:rsidR="001815D4">
              <w:rPr>
                <w:rFonts w:ascii="Arial Narrow" w:hAnsi="Arial Narrow"/>
                <w:sz w:val="20"/>
                <w:szCs w:val="20"/>
              </w:rPr>
              <w:t>2</w:t>
            </w:r>
          </w:p>
        </w:tc>
        <w:tc>
          <w:tcPr>
            <w:tcW w:w="1586" w:type="dxa"/>
          </w:tcPr>
          <w:p w14:paraId="38BED556" w14:textId="6C039668" w:rsidR="005626E8" w:rsidRPr="00FD0C96" w:rsidRDefault="001815D4" w:rsidP="005626E8">
            <w:pPr>
              <w:rPr>
                <w:rFonts w:ascii="Arial Narrow" w:hAnsi="Arial Narrow"/>
                <w:sz w:val="20"/>
                <w:szCs w:val="20"/>
              </w:rPr>
            </w:pPr>
            <w:r>
              <w:rPr>
                <w:rFonts w:ascii="Arial Narrow" w:hAnsi="Arial Narrow"/>
                <w:sz w:val="20"/>
                <w:szCs w:val="20"/>
              </w:rPr>
              <w:t>2</w:t>
            </w:r>
            <w:r w:rsidR="00735790" w:rsidRPr="00C1733A">
              <w:rPr>
                <w:rFonts w:ascii="Arial Narrow" w:hAnsi="Arial Narrow"/>
                <w:sz w:val="20"/>
                <w:szCs w:val="20"/>
              </w:rPr>
              <w:t>/</w:t>
            </w:r>
            <w:r>
              <w:rPr>
                <w:rFonts w:ascii="Arial Narrow" w:hAnsi="Arial Narrow"/>
                <w:sz w:val="20"/>
                <w:szCs w:val="20"/>
              </w:rPr>
              <w:t>0</w:t>
            </w:r>
            <w:r w:rsidR="00D7213B">
              <w:rPr>
                <w:rFonts w:ascii="Arial Narrow" w:hAnsi="Arial Narrow"/>
                <w:sz w:val="20"/>
                <w:szCs w:val="20"/>
              </w:rPr>
              <w:t>2</w:t>
            </w:r>
            <w:r w:rsidR="00735790" w:rsidRPr="00C1733A">
              <w:rPr>
                <w:rFonts w:ascii="Arial Narrow" w:hAnsi="Arial Narrow"/>
                <w:sz w:val="20"/>
                <w:szCs w:val="20"/>
              </w:rPr>
              <w:t>/202</w:t>
            </w:r>
            <w:r>
              <w:rPr>
                <w:rFonts w:ascii="Arial Narrow" w:hAnsi="Arial Narrow"/>
                <w:sz w:val="20"/>
                <w:szCs w:val="20"/>
              </w:rPr>
              <w:t>6</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332DFA16" w:rsidR="00605A46" w:rsidRPr="00C73D8B" w:rsidRDefault="0032133D" w:rsidP="00605A46">
            <w:pPr>
              <w:rPr>
                <w:rFonts w:ascii="Arial Narrow" w:hAnsi="Arial Narrow"/>
                <w:sz w:val="20"/>
                <w:szCs w:val="20"/>
              </w:rPr>
            </w:pPr>
            <w:r w:rsidRPr="008714CC">
              <w:rPr>
                <w:rFonts w:ascii="Arial Narrow" w:hAnsi="Arial Narrow"/>
                <w:sz w:val="20"/>
                <w:szCs w:val="20"/>
              </w:rPr>
              <w:t>1.806.456</w:t>
            </w:r>
          </w:p>
        </w:tc>
        <w:tc>
          <w:tcPr>
            <w:tcW w:w="2158" w:type="dxa"/>
          </w:tcPr>
          <w:p w14:paraId="42968AD6" w14:textId="7A3C6EAE" w:rsidR="00605A46" w:rsidRPr="00C73D8B" w:rsidRDefault="0032133D" w:rsidP="00605A46">
            <w:pPr>
              <w:rPr>
                <w:rFonts w:ascii="Arial Narrow" w:hAnsi="Arial Narrow"/>
                <w:sz w:val="20"/>
                <w:szCs w:val="20"/>
              </w:rPr>
            </w:pPr>
            <w:r w:rsidRPr="008714CC">
              <w:rPr>
                <w:rFonts w:ascii="Arial Narrow" w:hAnsi="Arial Narrow"/>
                <w:sz w:val="20"/>
                <w:szCs w:val="20"/>
              </w:rPr>
              <w:t>1.806.456</w:t>
            </w:r>
          </w:p>
        </w:tc>
        <w:tc>
          <w:tcPr>
            <w:tcW w:w="2286" w:type="dxa"/>
          </w:tcPr>
          <w:p w14:paraId="2458FDD9" w14:textId="36F5FAFA" w:rsidR="00605A46" w:rsidRPr="00C73D8B" w:rsidRDefault="001815D4" w:rsidP="00605A46">
            <w:pPr>
              <w:rPr>
                <w:rFonts w:ascii="Arial Narrow" w:hAnsi="Arial Narrow"/>
                <w:sz w:val="20"/>
                <w:szCs w:val="20"/>
              </w:rPr>
            </w:pPr>
            <w:r>
              <w:rPr>
                <w:rFonts w:ascii="Arial Narrow" w:hAnsi="Arial Narrow"/>
                <w:sz w:val="20"/>
                <w:szCs w:val="20"/>
              </w:rPr>
              <w:t>18.00%</w:t>
            </w:r>
          </w:p>
        </w:tc>
      </w:tr>
      <w:tr w:rsidR="001815D4" w:rsidRPr="00C73D8B" w14:paraId="5D40DDB1" w14:textId="77777777" w:rsidTr="00B83C5E">
        <w:tc>
          <w:tcPr>
            <w:tcW w:w="2221" w:type="dxa"/>
          </w:tcPr>
          <w:p w14:paraId="70ACE8F5" w14:textId="34EE8D90" w:rsidR="001815D4" w:rsidRPr="00C1733A" w:rsidRDefault="001815D4" w:rsidP="00605A46">
            <w:pPr>
              <w:rPr>
                <w:rFonts w:ascii="Arial Narrow" w:hAnsi="Arial Narrow"/>
                <w:sz w:val="20"/>
                <w:szCs w:val="20"/>
              </w:rPr>
            </w:pPr>
            <w:r>
              <w:rPr>
                <w:rFonts w:ascii="Arial Narrow" w:hAnsi="Arial Narrow"/>
                <w:sz w:val="20"/>
                <w:szCs w:val="20"/>
              </w:rPr>
              <w:t>002</w:t>
            </w:r>
          </w:p>
        </w:tc>
        <w:tc>
          <w:tcPr>
            <w:tcW w:w="2163" w:type="dxa"/>
          </w:tcPr>
          <w:p w14:paraId="3471E32F" w14:textId="5A96958C" w:rsidR="001815D4" w:rsidRPr="008714CC" w:rsidRDefault="001815D4" w:rsidP="00605A46">
            <w:pPr>
              <w:rPr>
                <w:rFonts w:ascii="Arial Narrow" w:hAnsi="Arial Narrow"/>
                <w:sz w:val="20"/>
                <w:szCs w:val="20"/>
              </w:rPr>
            </w:pPr>
            <w:r w:rsidRPr="001815D4">
              <w:rPr>
                <w:rFonts w:ascii="Arial Narrow" w:hAnsi="Arial Narrow"/>
                <w:sz w:val="20"/>
                <w:szCs w:val="20"/>
              </w:rPr>
              <w:t>2.926.459</w:t>
            </w:r>
          </w:p>
        </w:tc>
        <w:tc>
          <w:tcPr>
            <w:tcW w:w="2158" w:type="dxa"/>
          </w:tcPr>
          <w:p w14:paraId="1025565F" w14:textId="41CB2CB0" w:rsidR="001815D4" w:rsidRPr="008714CC" w:rsidRDefault="001815D4" w:rsidP="00605A46">
            <w:pPr>
              <w:rPr>
                <w:rFonts w:ascii="Arial Narrow" w:hAnsi="Arial Narrow"/>
                <w:sz w:val="20"/>
                <w:szCs w:val="20"/>
              </w:rPr>
            </w:pPr>
            <w:r w:rsidRPr="001815D4">
              <w:rPr>
                <w:rFonts w:ascii="Arial Narrow" w:hAnsi="Arial Narrow"/>
                <w:sz w:val="20"/>
                <w:szCs w:val="20"/>
              </w:rPr>
              <w:t>4.779.883</w:t>
            </w:r>
          </w:p>
        </w:tc>
        <w:tc>
          <w:tcPr>
            <w:tcW w:w="2286" w:type="dxa"/>
          </w:tcPr>
          <w:p w14:paraId="036F3B41" w14:textId="1E7858DC" w:rsidR="001815D4" w:rsidRDefault="001815D4" w:rsidP="00605A46">
            <w:pPr>
              <w:rPr>
                <w:rFonts w:ascii="Arial Narrow" w:hAnsi="Arial Narrow"/>
                <w:sz w:val="20"/>
                <w:szCs w:val="20"/>
              </w:rPr>
            </w:pPr>
            <w:r>
              <w:rPr>
                <w:rFonts w:ascii="Arial Narrow" w:hAnsi="Arial Narrow"/>
                <w:sz w:val="20"/>
                <w:szCs w:val="20"/>
              </w:rPr>
              <w:t>37</w:t>
            </w:r>
            <w:r>
              <w:rPr>
                <w:rFonts w:ascii="Arial Narrow" w:hAnsi="Arial Narrow"/>
                <w:sz w:val="20"/>
                <w:szCs w:val="20"/>
              </w:rPr>
              <w:t>.00%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11E8D633" w:rsidR="00605A46" w:rsidRPr="00C73D8B" w:rsidRDefault="001815D4" w:rsidP="00605A46">
            <w:pPr>
              <w:rPr>
                <w:rFonts w:ascii="Arial Narrow" w:hAnsi="Arial Narrow"/>
                <w:b/>
                <w:bCs/>
                <w:sz w:val="20"/>
                <w:szCs w:val="20"/>
              </w:rPr>
            </w:pPr>
            <w:r>
              <w:rPr>
                <w:rFonts w:ascii="Arial Narrow" w:hAnsi="Arial Narrow"/>
                <w:b/>
                <w:bCs/>
                <w:sz w:val="20"/>
                <w:szCs w:val="20"/>
              </w:rPr>
              <w:t>37</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F93D9F" w:rsidRDefault="00605A46" w:rsidP="00605A46">
            <w:pPr>
              <w:jc w:val="right"/>
              <w:rPr>
                <w:rFonts w:ascii="Arial Narrow" w:hAnsi="Arial Narrow"/>
                <w:b/>
                <w:bCs/>
                <w:sz w:val="20"/>
                <w:szCs w:val="20"/>
              </w:rPr>
            </w:pPr>
            <w:r w:rsidRPr="00F93D9F">
              <w:rPr>
                <w:rFonts w:ascii="Arial Narrow" w:hAnsi="Arial Narrow"/>
                <w:b/>
                <w:bCs/>
                <w:sz w:val="20"/>
                <w:szCs w:val="20"/>
              </w:rPr>
              <w:t>Pendiente de ejecución:</w:t>
            </w:r>
          </w:p>
        </w:tc>
        <w:tc>
          <w:tcPr>
            <w:tcW w:w="4444" w:type="dxa"/>
            <w:gridSpan w:val="2"/>
          </w:tcPr>
          <w:p w14:paraId="03239DDE" w14:textId="70BD41DB" w:rsidR="00605A46" w:rsidRPr="00F93D9F" w:rsidRDefault="001815D4" w:rsidP="00605A46">
            <w:pPr>
              <w:rPr>
                <w:rFonts w:ascii="Arial Narrow" w:hAnsi="Arial Narrow"/>
                <w:b/>
                <w:bCs/>
                <w:sz w:val="20"/>
                <w:szCs w:val="20"/>
              </w:rPr>
            </w:pPr>
            <w:r>
              <w:rPr>
                <w:rFonts w:ascii="Arial Narrow" w:hAnsi="Arial Narrow"/>
                <w:b/>
                <w:bCs/>
                <w:sz w:val="20"/>
                <w:szCs w:val="20"/>
              </w:rPr>
              <w:t>63</w:t>
            </w:r>
            <w:r w:rsidR="00605A46" w:rsidRPr="00F93D9F">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31916B5B" w:rsidR="00605A46" w:rsidRPr="00C73D8B" w:rsidRDefault="001815D4" w:rsidP="00605A46">
            <w:pPr>
              <w:rPr>
                <w:rFonts w:ascii="Arial Narrow" w:hAnsi="Arial Narrow"/>
                <w:b/>
                <w:bCs/>
                <w:sz w:val="20"/>
                <w:szCs w:val="20"/>
              </w:rPr>
            </w:pPr>
            <w:r>
              <w:rPr>
                <w:rFonts w:ascii="Arial Narrow" w:hAnsi="Arial Narrow"/>
                <w:b/>
                <w:bCs/>
                <w:sz w:val="20"/>
                <w:szCs w:val="20"/>
              </w:rPr>
              <w:t>37</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lastRenderedPageBreak/>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El Contratista, aportó los documentos que acreditan que se encuentra a paz y salvo por concepto del pago de aportes a los sistemas de seguridad social en salud, pensiones y ARL. De conformidad con lo dispuesto en la Iey.</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53637CA6"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 xml:space="preserve">Número </w:t>
            </w:r>
            <w:r w:rsidR="001815D4" w:rsidRPr="001815D4">
              <w:rPr>
                <w:rFonts w:ascii="Arial Narrow" w:hAnsi="Arial Narrow"/>
                <w:sz w:val="20"/>
                <w:szCs w:val="20"/>
              </w:rPr>
              <w:t>002 correspondiente al periodo de FEBRERO del 2026</w:t>
            </w:r>
          </w:p>
        </w:tc>
      </w:tr>
      <w:tr w:rsidR="00B905ED" w:rsidRPr="00C73D8B" w14:paraId="6D65C5DC" w14:textId="77777777" w:rsidTr="000A5F0D">
        <w:tc>
          <w:tcPr>
            <w:tcW w:w="11096" w:type="dxa"/>
          </w:tcPr>
          <w:p w14:paraId="0E2CF2A8" w14:textId="3A8DB771"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 xml:space="preserve">Número </w:t>
            </w:r>
            <w:r w:rsidR="001815D4" w:rsidRPr="001815D4">
              <w:rPr>
                <w:rFonts w:ascii="Arial Narrow" w:hAnsi="Arial Narrow"/>
                <w:sz w:val="20"/>
                <w:szCs w:val="20"/>
              </w:rPr>
              <w:t>002 periodo FEBRERO del 2026</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0117BC32"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32133D" w:rsidRPr="0032133D">
              <w:rPr>
                <w:rFonts w:ascii="Arial Narrow" w:hAnsi="Arial Narrow"/>
                <w:sz w:val="20"/>
                <w:szCs w:val="20"/>
              </w:rPr>
              <w:t xml:space="preserve"> </w:t>
            </w:r>
            <w:r w:rsidR="001815D4" w:rsidRPr="001815D4">
              <w:rPr>
                <w:rFonts w:ascii="Arial Narrow" w:hAnsi="Arial Narrow"/>
                <w:spacing w:val="-2"/>
                <w:w w:val="105"/>
                <w:sz w:val="20"/>
                <w:szCs w:val="20"/>
              </w:rPr>
              <w:t>3/02/202</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6AAB4FD6">
                  <wp:extent cx="1724024" cy="770740"/>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12"/>
                          <a:stretch>
                            <a:fillRect/>
                          </a:stretch>
                        </pic:blipFill>
                        <pic:spPr>
                          <a:xfrm>
                            <a:off x="0" y="0"/>
                            <a:ext cx="1734246" cy="775310"/>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448C39B7" w:rsidR="000E1D03" w:rsidRPr="00CF5301" w:rsidRDefault="000E1D03">
      <w:pPr>
        <w:rPr>
          <w:rFonts w:ascii="Arial Narrow" w:hAnsi="Arial Narrow"/>
          <w:sz w:val="20"/>
          <w:szCs w:val="20"/>
        </w:rPr>
      </w:pPr>
    </w:p>
    <w:sectPr w:rsidR="000E1D03" w:rsidRPr="00CF5301">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F8ABB" w14:textId="77777777" w:rsidR="00C0287E" w:rsidRDefault="00C0287E" w:rsidP="000A49C5">
      <w:pPr>
        <w:spacing w:after="0"/>
      </w:pPr>
      <w:r>
        <w:separator/>
      </w:r>
    </w:p>
  </w:endnote>
  <w:endnote w:type="continuationSeparator" w:id="0">
    <w:p w14:paraId="7FF22E75" w14:textId="77777777" w:rsidR="00C0287E" w:rsidRDefault="00C0287E"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F9F48" w14:textId="77777777" w:rsidR="00C0287E" w:rsidRDefault="00C0287E" w:rsidP="000A49C5">
      <w:pPr>
        <w:spacing w:after="0"/>
      </w:pPr>
      <w:r>
        <w:separator/>
      </w:r>
    </w:p>
  </w:footnote>
  <w:footnote w:type="continuationSeparator" w:id="0">
    <w:p w14:paraId="08BBF0E6" w14:textId="77777777" w:rsidR="00C0287E" w:rsidRDefault="00C0287E"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0DE"/>
    <w:rsid w:val="00026E42"/>
    <w:rsid w:val="0003053A"/>
    <w:rsid w:val="0003315F"/>
    <w:rsid w:val="00055BA8"/>
    <w:rsid w:val="000660DD"/>
    <w:rsid w:val="00070695"/>
    <w:rsid w:val="00074FA0"/>
    <w:rsid w:val="00077E68"/>
    <w:rsid w:val="00093AB1"/>
    <w:rsid w:val="000A49C5"/>
    <w:rsid w:val="000C20AE"/>
    <w:rsid w:val="000D6938"/>
    <w:rsid w:val="000E1D03"/>
    <w:rsid w:val="000E3C1F"/>
    <w:rsid w:val="000F27F5"/>
    <w:rsid w:val="000F3637"/>
    <w:rsid w:val="000F7B50"/>
    <w:rsid w:val="00106CDA"/>
    <w:rsid w:val="00107FA4"/>
    <w:rsid w:val="0011038D"/>
    <w:rsid w:val="0011693B"/>
    <w:rsid w:val="0011733B"/>
    <w:rsid w:val="00117B26"/>
    <w:rsid w:val="0012148E"/>
    <w:rsid w:val="00126D8D"/>
    <w:rsid w:val="00140769"/>
    <w:rsid w:val="00156B5B"/>
    <w:rsid w:val="00163FC9"/>
    <w:rsid w:val="00167F75"/>
    <w:rsid w:val="001720DF"/>
    <w:rsid w:val="00173576"/>
    <w:rsid w:val="00175AC3"/>
    <w:rsid w:val="001764C6"/>
    <w:rsid w:val="00176837"/>
    <w:rsid w:val="00176EA7"/>
    <w:rsid w:val="001815D4"/>
    <w:rsid w:val="00182C4C"/>
    <w:rsid w:val="00184A34"/>
    <w:rsid w:val="0018515A"/>
    <w:rsid w:val="001935E2"/>
    <w:rsid w:val="001B3BC2"/>
    <w:rsid w:val="001C2AF8"/>
    <w:rsid w:val="001D4220"/>
    <w:rsid w:val="001D4F18"/>
    <w:rsid w:val="001D4F6B"/>
    <w:rsid w:val="001E1D3C"/>
    <w:rsid w:val="001E7CAA"/>
    <w:rsid w:val="001F2345"/>
    <w:rsid w:val="001F64A6"/>
    <w:rsid w:val="00201AB2"/>
    <w:rsid w:val="0021126A"/>
    <w:rsid w:val="0021218F"/>
    <w:rsid w:val="00214F87"/>
    <w:rsid w:val="00216AD1"/>
    <w:rsid w:val="00217B83"/>
    <w:rsid w:val="002202EC"/>
    <w:rsid w:val="00222DF1"/>
    <w:rsid w:val="00224752"/>
    <w:rsid w:val="00232834"/>
    <w:rsid w:val="002342F1"/>
    <w:rsid w:val="00240E15"/>
    <w:rsid w:val="0025172C"/>
    <w:rsid w:val="00254A11"/>
    <w:rsid w:val="00255766"/>
    <w:rsid w:val="00263221"/>
    <w:rsid w:val="00264455"/>
    <w:rsid w:val="00265733"/>
    <w:rsid w:val="00271EE0"/>
    <w:rsid w:val="002748FD"/>
    <w:rsid w:val="00280248"/>
    <w:rsid w:val="0028234E"/>
    <w:rsid w:val="0029523A"/>
    <w:rsid w:val="002957BA"/>
    <w:rsid w:val="002968D8"/>
    <w:rsid w:val="002A1FF9"/>
    <w:rsid w:val="002A2A29"/>
    <w:rsid w:val="002B0A54"/>
    <w:rsid w:val="002B426E"/>
    <w:rsid w:val="002C0B89"/>
    <w:rsid w:val="002C2ECD"/>
    <w:rsid w:val="002C6832"/>
    <w:rsid w:val="002D5443"/>
    <w:rsid w:val="002F215B"/>
    <w:rsid w:val="003108E2"/>
    <w:rsid w:val="00310B06"/>
    <w:rsid w:val="00313ADD"/>
    <w:rsid w:val="0032133D"/>
    <w:rsid w:val="00326F4F"/>
    <w:rsid w:val="00341D46"/>
    <w:rsid w:val="00347E83"/>
    <w:rsid w:val="00370B13"/>
    <w:rsid w:val="003711E7"/>
    <w:rsid w:val="0037339C"/>
    <w:rsid w:val="00373DDB"/>
    <w:rsid w:val="003745F8"/>
    <w:rsid w:val="003769D6"/>
    <w:rsid w:val="00376DE9"/>
    <w:rsid w:val="00391F1A"/>
    <w:rsid w:val="00394294"/>
    <w:rsid w:val="003A7EC3"/>
    <w:rsid w:val="003C3119"/>
    <w:rsid w:val="003D082D"/>
    <w:rsid w:val="003D7FF4"/>
    <w:rsid w:val="003E15F3"/>
    <w:rsid w:val="003E235B"/>
    <w:rsid w:val="003E2CE1"/>
    <w:rsid w:val="003F246C"/>
    <w:rsid w:val="003F2D0C"/>
    <w:rsid w:val="003F30E8"/>
    <w:rsid w:val="003F7F1D"/>
    <w:rsid w:val="004028CB"/>
    <w:rsid w:val="00402987"/>
    <w:rsid w:val="00414A11"/>
    <w:rsid w:val="004170D4"/>
    <w:rsid w:val="0041783F"/>
    <w:rsid w:val="00417F76"/>
    <w:rsid w:val="00426387"/>
    <w:rsid w:val="00426FEB"/>
    <w:rsid w:val="004330DE"/>
    <w:rsid w:val="00451543"/>
    <w:rsid w:val="004606E6"/>
    <w:rsid w:val="0046089F"/>
    <w:rsid w:val="00466BBA"/>
    <w:rsid w:val="004702E0"/>
    <w:rsid w:val="004721E5"/>
    <w:rsid w:val="00472948"/>
    <w:rsid w:val="004732B2"/>
    <w:rsid w:val="00474FE8"/>
    <w:rsid w:val="004801C3"/>
    <w:rsid w:val="00482EEF"/>
    <w:rsid w:val="00490AFF"/>
    <w:rsid w:val="00491996"/>
    <w:rsid w:val="004A44C4"/>
    <w:rsid w:val="004B666F"/>
    <w:rsid w:val="004B765D"/>
    <w:rsid w:val="004B7702"/>
    <w:rsid w:val="004D1E66"/>
    <w:rsid w:val="004D6B84"/>
    <w:rsid w:val="004E602D"/>
    <w:rsid w:val="004E64E6"/>
    <w:rsid w:val="00501671"/>
    <w:rsid w:val="00505CA5"/>
    <w:rsid w:val="0050638C"/>
    <w:rsid w:val="005212B9"/>
    <w:rsid w:val="00521536"/>
    <w:rsid w:val="00522AED"/>
    <w:rsid w:val="00533E13"/>
    <w:rsid w:val="005357C6"/>
    <w:rsid w:val="0053674A"/>
    <w:rsid w:val="005575C8"/>
    <w:rsid w:val="00557692"/>
    <w:rsid w:val="005626E8"/>
    <w:rsid w:val="00565746"/>
    <w:rsid w:val="00580818"/>
    <w:rsid w:val="00585EB7"/>
    <w:rsid w:val="00591B68"/>
    <w:rsid w:val="0059220B"/>
    <w:rsid w:val="005A5C7F"/>
    <w:rsid w:val="005A6A56"/>
    <w:rsid w:val="005A76FE"/>
    <w:rsid w:val="005B5216"/>
    <w:rsid w:val="005C0E4D"/>
    <w:rsid w:val="005C6419"/>
    <w:rsid w:val="005D0F99"/>
    <w:rsid w:val="005D176F"/>
    <w:rsid w:val="005D4AAB"/>
    <w:rsid w:val="005F301A"/>
    <w:rsid w:val="005F7691"/>
    <w:rsid w:val="0060107E"/>
    <w:rsid w:val="00602918"/>
    <w:rsid w:val="00605A46"/>
    <w:rsid w:val="00610E84"/>
    <w:rsid w:val="006224A0"/>
    <w:rsid w:val="006420C7"/>
    <w:rsid w:val="00644399"/>
    <w:rsid w:val="006742DB"/>
    <w:rsid w:val="006B2A8A"/>
    <w:rsid w:val="006B6455"/>
    <w:rsid w:val="006D4B7D"/>
    <w:rsid w:val="006D5D4E"/>
    <w:rsid w:val="006E0516"/>
    <w:rsid w:val="006E1F64"/>
    <w:rsid w:val="00710E9F"/>
    <w:rsid w:val="00712CAD"/>
    <w:rsid w:val="007233E9"/>
    <w:rsid w:val="00727270"/>
    <w:rsid w:val="00735790"/>
    <w:rsid w:val="00736368"/>
    <w:rsid w:val="0074331D"/>
    <w:rsid w:val="00744E45"/>
    <w:rsid w:val="00746DE8"/>
    <w:rsid w:val="00746FD2"/>
    <w:rsid w:val="00756A08"/>
    <w:rsid w:val="00760578"/>
    <w:rsid w:val="00765066"/>
    <w:rsid w:val="00766692"/>
    <w:rsid w:val="00795EF5"/>
    <w:rsid w:val="007A1756"/>
    <w:rsid w:val="007A3905"/>
    <w:rsid w:val="007B087B"/>
    <w:rsid w:val="007B4D92"/>
    <w:rsid w:val="007B7CFA"/>
    <w:rsid w:val="007C1876"/>
    <w:rsid w:val="007C2EC2"/>
    <w:rsid w:val="007C74D2"/>
    <w:rsid w:val="007C7DF4"/>
    <w:rsid w:val="007D3F48"/>
    <w:rsid w:val="007D6050"/>
    <w:rsid w:val="00803871"/>
    <w:rsid w:val="00803E53"/>
    <w:rsid w:val="00821DC6"/>
    <w:rsid w:val="00825EC8"/>
    <w:rsid w:val="0082679B"/>
    <w:rsid w:val="00827016"/>
    <w:rsid w:val="008329CC"/>
    <w:rsid w:val="0083556E"/>
    <w:rsid w:val="008441DD"/>
    <w:rsid w:val="00861BF3"/>
    <w:rsid w:val="00864BA6"/>
    <w:rsid w:val="00871306"/>
    <w:rsid w:val="008714CC"/>
    <w:rsid w:val="00872E29"/>
    <w:rsid w:val="008738A0"/>
    <w:rsid w:val="00875A1C"/>
    <w:rsid w:val="00887723"/>
    <w:rsid w:val="00890EEB"/>
    <w:rsid w:val="00893974"/>
    <w:rsid w:val="008A5191"/>
    <w:rsid w:val="008A55A2"/>
    <w:rsid w:val="008B2979"/>
    <w:rsid w:val="008B4162"/>
    <w:rsid w:val="008B4195"/>
    <w:rsid w:val="008B5FF5"/>
    <w:rsid w:val="008B6B01"/>
    <w:rsid w:val="008C1408"/>
    <w:rsid w:val="008D0778"/>
    <w:rsid w:val="008D4738"/>
    <w:rsid w:val="008E4771"/>
    <w:rsid w:val="008F301B"/>
    <w:rsid w:val="008F7B5F"/>
    <w:rsid w:val="00902A8D"/>
    <w:rsid w:val="0090378F"/>
    <w:rsid w:val="00904AC3"/>
    <w:rsid w:val="00914B82"/>
    <w:rsid w:val="00915B4D"/>
    <w:rsid w:val="00935794"/>
    <w:rsid w:val="00937087"/>
    <w:rsid w:val="00945709"/>
    <w:rsid w:val="00951DC3"/>
    <w:rsid w:val="00955B3D"/>
    <w:rsid w:val="00956799"/>
    <w:rsid w:val="009658FA"/>
    <w:rsid w:val="00965B75"/>
    <w:rsid w:val="00973E89"/>
    <w:rsid w:val="009757DF"/>
    <w:rsid w:val="00975FFE"/>
    <w:rsid w:val="009965F5"/>
    <w:rsid w:val="009A2B01"/>
    <w:rsid w:val="009C6C31"/>
    <w:rsid w:val="009C6ED5"/>
    <w:rsid w:val="009D3ECE"/>
    <w:rsid w:val="009D5107"/>
    <w:rsid w:val="009D56A3"/>
    <w:rsid w:val="009F12BA"/>
    <w:rsid w:val="009F1BA5"/>
    <w:rsid w:val="009F778C"/>
    <w:rsid w:val="00A033E8"/>
    <w:rsid w:val="00A04981"/>
    <w:rsid w:val="00A07C21"/>
    <w:rsid w:val="00A14E67"/>
    <w:rsid w:val="00A1590D"/>
    <w:rsid w:val="00A20354"/>
    <w:rsid w:val="00A213A6"/>
    <w:rsid w:val="00A23D92"/>
    <w:rsid w:val="00A360E9"/>
    <w:rsid w:val="00A42951"/>
    <w:rsid w:val="00A53EA6"/>
    <w:rsid w:val="00A65AF4"/>
    <w:rsid w:val="00A93F60"/>
    <w:rsid w:val="00A940DB"/>
    <w:rsid w:val="00AA1F52"/>
    <w:rsid w:val="00AA5729"/>
    <w:rsid w:val="00AC415C"/>
    <w:rsid w:val="00AC4731"/>
    <w:rsid w:val="00AC4DFF"/>
    <w:rsid w:val="00AC5685"/>
    <w:rsid w:val="00AC671F"/>
    <w:rsid w:val="00AD1707"/>
    <w:rsid w:val="00AD4CDA"/>
    <w:rsid w:val="00AE0106"/>
    <w:rsid w:val="00AE2645"/>
    <w:rsid w:val="00AE5230"/>
    <w:rsid w:val="00AF44F9"/>
    <w:rsid w:val="00B027A1"/>
    <w:rsid w:val="00B0562C"/>
    <w:rsid w:val="00B11459"/>
    <w:rsid w:val="00B20131"/>
    <w:rsid w:val="00B255EA"/>
    <w:rsid w:val="00B4008A"/>
    <w:rsid w:val="00B451AB"/>
    <w:rsid w:val="00B51C81"/>
    <w:rsid w:val="00B619C7"/>
    <w:rsid w:val="00B64FAB"/>
    <w:rsid w:val="00B65310"/>
    <w:rsid w:val="00B83C5E"/>
    <w:rsid w:val="00B905ED"/>
    <w:rsid w:val="00B92C3F"/>
    <w:rsid w:val="00B9396D"/>
    <w:rsid w:val="00BA3B4A"/>
    <w:rsid w:val="00BB16A0"/>
    <w:rsid w:val="00BB7ABA"/>
    <w:rsid w:val="00BC32E4"/>
    <w:rsid w:val="00BD2221"/>
    <w:rsid w:val="00BD4628"/>
    <w:rsid w:val="00BD6629"/>
    <w:rsid w:val="00BE1971"/>
    <w:rsid w:val="00BE24EE"/>
    <w:rsid w:val="00BF64BF"/>
    <w:rsid w:val="00C0287E"/>
    <w:rsid w:val="00C11155"/>
    <w:rsid w:val="00C130DA"/>
    <w:rsid w:val="00C17F20"/>
    <w:rsid w:val="00C21994"/>
    <w:rsid w:val="00C227AD"/>
    <w:rsid w:val="00C24B63"/>
    <w:rsid w:val="00C366D2"/>
    <w:rsid w:val="00C36DD4"/>
    <w:rsid w:val="00C45777"/>
    <w:rsid w:val="00C51AF1"/>
    <w:rsid w:val="00C577E0"/>
    <w:rsid w:val="00C73D8B"/>
    <w:rsid w:val="00C97599"/>
    <w:rsid w:val="00CA08BF"/>
    <w:rsid w:val="00CA2557"/>
    <w:rsid w:val="00CA719D"/>
    <w:rsid w:val="00CB46BA"/>
    <w:rsid w:val="00CC0086"/>
    <w:rsid w:val="00CC12F6"/>
    <w:rsid w:val="00CC4960"/>
    <w:rsid w:val="00CC727E"/>
    <w:rsid w:val="00CC745F"/>
    <w:rsid w:val="00CE5BCD"/>
    <w:rsid w:val="00CE63C9"/>
    <w:rsid w:val="00CF5301"/>
    <w:rsid w:val="00CF5C33"/>
    <w:rsid w:val="00D0534A"/>
    <w:rsid w:val="00D073BD"/>
    <w:rsid w:val="00D106DD"/>
    <w:rsid w:val="00D164F7"/>
    <w:rsid w:val="00D2098B"/>
    <w:rsid w:val="00D221FB"/>
    <w:rsid w:val="00D2222F"/>
    <w:rsid w:val="00D23DE4"/>
    <w:rsid w:val="00D3173E"/>
    <w:rsid w:val="00D33FB3"/>
    <w:rsid w:val="00D36D0E"/>
    <w:rsid w:val="00D4362A"/>
    <w:rsid w:val="00D451EA"/>
    <w:rsid w:val="00D4546B"/>
    <w:rsid w:val="00D46FA5"/>
    <w:rsid w:val="00D50A3F"/>
    <w:rsid w:val="00D65FE4"/>
    <w:rsid w:val="00D7213B"/>
    <w:rsid w:val="00D741C8"/>
    <w:rsid w:val="00D834CA"/>
    <w:rsid w:val="00D848FA"/>
    <w:rsid w:val="00D85932"/>
    <w:rsid w:val="00D96636"/>
    <w:rsid w:val="00DA5157"/>
    <w:rsid w:val="00DC5963"/>
    <w:rsid w:val="00DD5B41"/>
    <w:rsid w:val="00DE2460"/>
    <w:rsid w:val="00DE68B1"/>
    <w:rsid w:val="00DE6966"/>
    <w:rsid w:val="00DF479F"/>
    <w:rsid w:val="00E038EE"/>
    <w:rsid w:val="00E13EF1"/>
    <w:rsid w:val="00E15FE3"/>
    <w:rsid w:val="00E26E32"/>
    <w:rsid w:val="00E3135D"/>
    <w:rsid w:val="00E31875"/>
    <w:rsid w:val="00E34464"/>
    <w:rsid w:val="00E34F18"/>
    <w:rsid w:val="00E41484"/>
    <w:rsid w:val="00E42128"/>
    <w:rsid w:val="00E433FE"/>
    <w:rsid w:val="00E66DA5"/>
    <w:rsid w:val="00E6756E"/>
    <w:rsid w:val="00E70C5A"/>
    <w:rsid w:val="00E77336"/>
    <w:rsid w:val="00E8783C"/>
    <w:rsid w:val="00E902D9"/>
    <w:rsid w:val="00E92247"/>
    <w:rsid w:val="00EA2718"/>
    <w:rsid w:val="00EB3E0C"/>
    <w:rsid w:val="00EC71E5"/>
    <w:rsid w:val="00ED6F57"/>
    <w:rsid w:val="00ED7CD7"/>
    <w:rsid w:val="00EE294E"/>
    <w:rsid w:val="00EE7D52"/>
    <w:rsid w:val="00F046DA"/>
    <w:rsid w:val="00F16844"/>
    <w:rsid w:val="00F17674"/>
    <w:rsid w:val="00F326B3"/>
    <w:rsid w:val="00F35AFA"/>
    <w:rsid w:val="00F51B59"/>
    <w:rsid w:val="00F52422"/>
    <w:rsid w:val="00F5310C"/>
    <w:rsid w:val="00F54632"/>
    <w:rsid w:val="00F62B49"/>
    <w:rsid w:val="00F6661E"/>
    <w:rsid w:val="00F71F15"/>
    <w:rsid w:val="00F80FCD"/>
    <w:rsid w:val="00F93D9F"/>
    <w:rsid w:val="00FB3A08"/>
    <w:rsid w:val="00FC5A85"/>
    <w:rsid w:val="00FC6D58"/>
    <w:rsid w:val="00FD0706"/>
    <w:rsid w:val="00FD0C96"/>
    <w:rsid w:val="00FD7A1D"/>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character" w:customStyle="1" w:styleId="vortaltextarea">
    <w:name w:val="vortaltextarea"/>
    <w:basedOn w:val="Fuentedeprrafopredeter"/>
    <w:rsid w:val="00172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35018">
      <w:bodyDiv w:val="1"/>
      <w:marLeft w:val="0"/>
      <w:marRight w:val="0"/>
      <w:marTop w:val="0"/>
      <w:marBottom w:val="0"/>
      <w:divBdr>
        <w:top w:val="none" w:sz="0" w:space="0" w:color="auto"/>
        <w:left w:val="none" w:sz="0" w:space="0" w:color="auto"/>
        <w:bottom w:val="none" w:sz="0" w:space="0" w:color="auto"/>
        <w:right w:val="none" w:sz="0" w:space="0" w:color="auto"/>
      </w:divBdr>
    </w:div>
    <w:div w:id="238909048">
      <w:bodyDiv w:val="1"/>
      <w:marLeft w:val="0"/>
      <w:marRight w:val="0"/>
      <w:marTop w:val="0"/>
      <w:marBottom w:val="0"/>
      <w:divBdr>
        <w:top w:val="none" w:sz="0" w:space="0" w:color="auto"/>
        <w:left w:val="none" w:sz="0" w:space="0" w:color="auto"/>
        <w:bottom w:val="none" w:sz="0" w:space="0" w:color="auto"/>
        <w:right w:val="none" w:sz="0" w:space="0" w:color="auto"/>
      </w:divBdr>
    </w:div>
    <w:div w:id="384453944">
      <w:bodyDiv w:val="1"/>
      <w:marLeft w:val="0"/>
      <w:marRight w:val="0"/>
      <w:marTop w:val="0"/>
      <w:marBottom w:val="0"/>
      <w:divBdr>
        <w:top w:val="none" w:sz="0" w:space="0" w:color="auto"/>
        <w:left w:val="none" w:sz="0" w:space="0" w:color="auto"/>
        <w:bottom w:val="none" w:sz="0" w:space="0" w:color="auto"/>
        <w:right w:val="none" w:sz="0" w:space="0" w:color="auto"/>
      </w:divBdr>
    </w:div>
    <w:div w:id="141604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5</Pages>
  <Words>1195</Words>
  <Characters>6574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181</cp:revision>
  <dcterms:created xsi:type="dcterms:W3CDTF">2025-06-24T16:07:00Z</dcterms:created>
  <dcterms:modified xsi:type="dcterms:W3CDTF">2026-03-26T17:23:00Z</dcterms:modified>
</cp:coreProperties>
</file>