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60A7" w14:textId="6F720B5A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217C8">
        <w:rPr>
          <w:rFonts w:ascii="Arial" w:hAnsi="Arial" w:cs="Arial"/>
          <w:color w:val="404040"/>
          <w:sz w:val="20"/>
          <w:szCs w:val="20"/>
        </w:rPr>
        <w:t>Bogotá</w:t>
      </w:r>
      <w:r>
        <w:rPr>
          <w:rFonts w:ascii="Arial" w:hAnsi="Arial" w:cs="Arial"/>
          <w:color w:val="404040"/>
          <w:sz w:val="20"/>
          <w:szCs w:val="20"/>
        </w:rPr>
        <w:t xml:space="preserve"> D.C., </w:t>
      </w:r>
      <w:r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Pr="009217C8">
        <w:rPr>
          <w:rFonts w:ascii="Arial" w:hAnsi="Arial" w:cs="Arial"/>
          <w:b/>
          <w:color w:val="EE0000"/>
          <w:sz w:val="20"/>
          <w:szCs w:val="20"/>
          <w:lang w:val="es-CO"/>
        </w:rPr>
        <w:t>DIRECCIÓN LOGÍSTICA Y FINANCIERA</w:t>
      </w:r>
    </w:p>
    <w:p w14:paraId="161DAFCA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Bogotá, D.C.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029DEDE2" w:rsidR="00C96B1F" w:rsidRPr="009217C8" w:rsidRDefault="00C96B1F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776C22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62D06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__________________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14EAB72C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TÉCNICA</w:t>
      </w:r>
      <w:r w:rsidR="00BD2F35">
        <w:rPr>
          <w:rFonts w:ascii="Arial" w:hAnsi="Arial" w:cs="Arial"/>
          <w:color w:val="404040"/>
          <w:sz w:val="20"/>
          <w:szCs w:val="20"/>
        </w:rPr>
        <w:t>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>,</w:t>
      </w:r>
      <w:r w:rsidR="001E1C53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1E1C53" w:rsidRPr="009217C8">
        <w:rPr>
          <w:rFonts w:ascii="Arial" w:hAnsi="Arial" w:cs="Arial"/>
          <w:color w:val="EE0000"/>
          <w:sz w:val="20"/>
          <w:szCs w:val="20"/>
        </w:rPr>
        <w:t xml:space="preserve">correspondiente al </w:t>
      </w:r>
      <w:r w:rsidR="009217C8" w:rsidRPr="009217C8">
        <w:rPr>
          <w:rFonts w:ascii="Arial" w:hAnsi="Arial" w:cs="Arial"/>
          <w:color w:val="EE0000"/>
          <w:sz w:val="20"/>
          <w:szCs w:val="20"/>
        </w:rPr>
        <w:t xml:space="preserve">ítem o </w:t>
      </w:r>
      <w:r w:rsidR="001E1C53" w:rsidRPr="009217C8">
        <w:rPr>
          <w:rFonts w:ascii="Arial" w:hAnsi="Arial" w:cs="Arial"/>
          <w:color w:val="EE0000"/>
          <w:sz w:val="20"/>
          <w:szCs w:val="20"/>
        </w:rPr>
        <w:t xml:space="preserve">lote </w:t>
      </w:r>
      <w:r w:rsidR="001E1C53" w:rsidRPr="009217C8">
        <w:rPr>
          <w:rFonts w:ascii="Arial" w:hAnsi="Arial" w:cs="Arial"/>
          <w:b/>
          <w:bCs/>
          <w:color w:val="EE0000"/>
          <w:sz w:val="20"/>
          <w:szCs w:val="20"/>
        </w:rPr>
        <w:t>_____</w:t>
      </w:r>
      <w:r w:rsidRPr="009217C8">
        <w:rPr>
          <w:rFonts w:ascii="Arial" w:hAnsi="Arial" w:cs="Arial"/>
          <w:b/>
          <w:bCs/>
          <w:color w:val="EE0000"/>
          <w:sz w:val="20"/>
          <w:szCs w:val="20"/>
        </w:rPr>
        <w:t xml:space="preserve"> </w:t>
      </w:r>
      <w:r w:rsidRPr="009217C8">
        <w:rPr>
          <w:rFonts w:ascii="Arial" w:hAnsi="Arial" w:cs="Arial"/>
          <w:color w:val="EE0000"/>
          <w:sz w:val="20"/>
          <w:szCs w:val="20"/>
        </w:rPr>
        <w:t>para la mencionada contratación</w:t>
      </w:r>
      <w:r w:rsidRPr="009217C8">
        <w:rPr>
          <w:rFonts w:ascii="Arial" w:hAnsi="Arial" w:cs="Arial"/>
          <w:color w:val="404040"/>
          <w:sz w:val="20"/>
          <w:szCs w:val="20"/>
        </w:rPr>
        <w:t>.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9217C8" w:rsidRPr="009217C8">
        <w:rPr>
          <w:rFonts w:ascii="Arial" w:hAnsi="Arial" w:cs="Arial"/>
          <w:color w:val="404040"/>
          <w:sz w:val="20"/>
          <w:szCs w:val="20"/>
          <w:highlight w:val="lightGray"/>
        </w:rPr>
        <w:t>(en caso de adjudicación parcial por ítems o lotes)</w:t>
      </w:r>
      <w:r w:rsidR="009217C8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7CFF7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69BCD9AC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100E7847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3F2770EF" w14:textId="77777777" w:rsidR="00BD2F35" w:rsidRP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7572830F" w14:textId="77777777" w:rsidR="00BD2F35" w:rsidRDefault="00BD2F35" w:rsidP="00BD2F35">
      <w:pPr>
        <w:rPr>
          <w:rFonts w:ascii="Arial" w:hAnsi="Arial" w:cs="Arial"/>
          <w:sz w:val="20"/>
          <w:szCs w:val="20"/>
        </w:rPr>
      </w:pPr>
    </w:p>
    <w:p w14:paraId="3316A611" w14:textId="06EDA8DB" w:rsidR="00BD2F35" w:rsidRPr="00BD2F35" w:rsidRDefault="00BD2F35" w:rsidP="00BD2F35">
      <w:pPr>
        <w:tabs>
          <w:tab w:val="left" w:pos="727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BD2F35" w:rsidRPr="00BD2F35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F86A2" w14:textId="77777777" w:rsidR="00EF68AD" w:rsidRDefault="00EF68AD">
      <w:pPr>
        <w:spacing w:after="0" w:line="240" w:lineRule="auto"/>
      </w:pPr>
      <w:r>
        <w:separator/>
      </w:r>
    </w:p>
  </w:endnote>
  <w:endnote w:type="continuationSeparator" w:id="0">
    <w:p w14:paraId="3666CB59" w14:textId="77777777" w:rsidR="00EF68AD" w:rsidRDefault="00EF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BD2F35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55918" w14:textId="77777777" w:rsidR="00EF68AD" w:rsidRDefault="00EF68A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5493D2" w14:textId="77777777" w:rsidR="00EF68AD" w:rsidRDefault="00EF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3C0B89A4" w:rsidR="00DF2DB4" w:rsidRPr="00DF2DB4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pt-PT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TÉCNICA</w:t>
          </w:r>
          <w:r w:rsidR="00BD2F35">
            <w:rPr>
              <w:rFonts w:ascii="Arial" w:hAnsi="Arial" w:cs="Arial"/>
              <w:b/>
              <w:bCs/>
              <w:sz w:val="18"/>
              <w:szCs w:val="18"/>
            </w:rPr>
            <w:t>S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0F09DB"/>
    <w:rsid w:val="0010298F"/>
    <w:rsid w:val="0011675D"/>
    <w:rsid w:val="00135571"/>
    <w:rsid w:val="00150AED"/>
    <w:rsid w:val="001523D9"/>
    <w:rsid w:val="00152B55"/>
    <w:rsid w:val="00162D06"/>
    <w:rsid w:val="00172BFE"/>
    <w:rsid w:val="001E1C53"/>
    <w:rsid w:val="0020033E"/>
    <w:rsid w:val="00203DA0"/>
    <w:rsid w:val="00207D00"/>
    <w:rsid w:val="00221A7F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95B33"/>
    <w:rsid w:val="003C0837"/>
    <w:rsid w:val="003E0288"/>
    <w:rsid w:val="00472373"/>
    <w:rsid w:val="00493903"/>
    <w:rsid w:val="004C7F87"/>
    <w:rsid w:val="004D184B"/>
    <w:rsid w:val="005304B8"/>
    <w:rsid w:val="00542979"/>
    <w:rsid w:val="00561983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6E114C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0088F"/>
    <w:rsid w:val="00847076"/>
    <w:rsid w:val="00864A34"/>
    <w:rsid w:val="00893EDE"/>
    <w:rsid w:val="00895161"/>
    <w:rsid w:val="008C5128"/>
    <w:rsid w:val="00920E8C"/>
    <w:rsid w:val="009217C8"/>
    <w:rsid w:val="009302FC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D2F35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DILOF - ANDREA ISABELA GALINDO MUÑOZ</cp:lastModifiedBy>
  <cp:revision>3</cp:revision>
  <dcterms:created xsi:type="dcterms:W3CDTF">2026-02-17T20:32:00Z</dcterms:created>
  <dcterms:modified xsi:type="dcterms:W3CDTF">2026-03-04T14:08:00Z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