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085D4" w14:textId="77777777" w:rsidR="00BE0A30" w:rsidRDefault="00BE0A30" w:rsidP="009D3149">
      <w:pPr>
        <w:jc w:val="center"/>
        <w:rPr>
          <w:rFonts w:ascii="Arial" w:eastAsia="Calibri" w:hAnsi="Arial" w:cs="Arial"/>
          <w:b/>
          <w:lang w:val="es-CO"/>
        </w:rPr>
      </w:pPr>
    </w:p>
    <w:p w14:paraId="6D7ACF69" w14:textId="77777777" w:rsidR="00BE0A30" w:rsidRDefault="00BE0A30" w:rsidP="009D3149">
      <w:pPr>
        <w:jc w:val="center"/>
        <w:rPr>
          <w:rFonts w:ascii="Arial" w:eastAsia="Calibri" w:hAnsi="Arial" w:cs="Arial"/>
          <w:b/>
          <w:lang w:val="es-CO"/>
        </w:rPr>
      </w:pPr>
    </w:p>
    <w:p w14:paraId="1B73CE3B" w14:textId="77777777" w:rsidR="00BE0A30" w:rsidRDefault="00BE0A30" w:rsidP="009D3149">
      <w:pPr>
        <w:jc w:val="center"/>
        <w:rPr>
          <w:rFonts w:ascii="Arial" w:eastAsia="Calibri" w:hAnsi="Arial" w:cs="Arial"/>
          <w:b/>
          <w:lang w:val="es-CO"/>
        </w:rPr>
      </w:pPr>
    </w:p>
    <w:p w14:paraId="44BB743E" w14:textId="77777777" w:rsidR="009D3149" w:rsidRDefault="009D3149" w:rsidP="009D3149">
      <w:pPr>
        <w:jc w:val="center"/>
        <w:rPr>
          <w:rFonts w:ascii="Arial" w:eastAsia="Calibri" w:hAnsi="Arial" w:cs="Arial"/>
          <w:b/>
          <w:lang w:val="es-CO"/>
        </w:rPr>
      </w:pPr>
      <w:r w:rsidRPr="00905E78">
        <w:rPr>
          <w:rFonts w:ascii="Arial" w:eastAsia="Calibri" w:hAnsi="Arial" w:cs="Arial"/>
          <w:b/>
          <w:lang w:val="es-CO"/>
        </w:rPr>
        <w:t>NOTA ACLARATORIA</w:t>
      </w:r>
      <w:r>
        <w:rPr>
          <w:rFonts w:ascii="Arial" w:eastAsia="Calibri" w:hAnsi="Arial" w:cs="Arial"/>
          <w:b/>
          <w:lang w:val="es-CO"/>
        </w:rPr>
        <w:t xml:space="preserve"> </w:t>
      </w:r>
    </w:p>
    <w:p w14:paraId="66673AF3" w14:textId="77777777" w:rsidR="009D3149" w:rsidRDefault="009D3149" w:rsidP="009D3149">
      <w:pPr>
        <w:jc w:val="center"/>
        <w:rPr>
          <w:rFonts w:ascii="Arial" w:eastAsia="Calibri" w:hAnsi="Arial" w:cs="Arial"/>
          <w:b/>
          <w:lang w:val="es-CO"/>
        </w:rPr>
      </w:pPr>
    </w:p>
    <w:p w14:paraId="214D609C" w14:textId="77777777" w:rsidR="00BE0A30" w:rsidRDefault="00BE0A30" w:rsidP="009D3149">
      <w:pPr>
        <w:jc w:val="both"/>
        <w:rPr>
          <w:rFonts w:ascii="Arial" w:eastAsia="Calibri" w:hAnsi="Arial" w:cs="Arial"/>
          <w:lang w:val="es-CO"/>
        </w:rPr>
      </w:pPr>
    </w:p>
    <w:p w14:paraId="41B3E917" w14:textId="65A8FF99" w:rsidR="00DA4550" w:rsidRPr="00DA4550" w:rsidRDefault="00DA4550" w:rsidP="00DA4550">
      <w:pPr>
        <w:jc w:val="both"/>
        <w:rPr>
          <w:rFonts w:ascii="Arial" w:eastAsia="Calibri" w:hAnsi="Arial" w:cs="Arial"/>
          <w:lang w:val="es-CO"/>
        </w:rPr>
      </w:pPr>
      <w:r w:rsidRPr="00DA4550">
        <w:rPr>
          <w:rFonts w:ascii="Arial" w:eastAsia="Calibri" w:hAnsi="Arial" w:cs="Arial"/>
          <w:lang w:val="es-CO"/>
        </w:rPr>
        <w:t xml:space="preserve">Se aclara que, según lo informado por la Secretaría de Hacienda, el Contrato No. 184-2026, de fecha 26/01/2026, cuyo objeto </w:t>
      </w:r>
      <w:r w:rsidRPr="00DA4550">
        <w:rPr>
          <w:rFonts w:ascii="Arial" w:eastAsia="Calibri" w:hAnsi="Arial" w:cs="Arial"/>
        </w:rPr>
        <w:t xml:space="preserve">PRESTACIÓN DE SERVICIOS DE APOYO A LA GESTIÓN PARA REALIZAR ACTIVIDADES COMO MONITOR DE </w:t>
      </w:r>
      <w:r>
        <w:rPr>
          <w:rFonts w:ascii="Arial" w:eastAsia="Calibri" w:hAnsi="Arial" w:cs="Arial"/>
        </w:rPr>
        <w:t>NATACIÓN</w:t>
      </w:r>
      <w:r w:rsidRPr="00DA4550">
        <w:rPr>
          <w:rFonts w:ascii="Arial" w:eastAsia="Calibri" w:hAnsi="Arial" w:cs="Arial"/>
        </w:rPr>
        <w:t xml:space="preserve"> EN LA ZONA URBANA EN EL MARCO DEL PROYECTO APOYO AL FOMENTO DE LA </w:t>
      </w:r>
      <w:r>
        <w:rPr>
          <w:rFonts w:ascii="Arial" w:eastAsia="Calibri" w:hAnsi="Arial" w:cs="Arial"/>
        </w:rPr>
        <w:t>RECREACIÓN</w:t>
      </w:r>
      <w:r w:rsidRPr="00DA4550">
        <w:rPr>
          <w:rFonts w:ascii="Arial" w:eastAsia="Calibri" w:hAnsi="Arial" w:cs="Arial"/>
        </w:rPr>
        <w:t>, LA ACTIVIDAD FISICA Y EL DEPORTE EN EL MUNICIPIO DE BUGALAGRANDE, DEPARTAMENTO DEL VALLE DEL CAUCA.</w:t>
      </w:r>
      <w:r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  <w:lang w:val="es-CO"/>
        </w:rPr>
        <w:t>Debe</w:t>
      </w:r>
      <w:r w:rsidRPr="00DA4550">
        <w:rPr>
          <w:rFonts w:ascii="Arial" w:eastAsia="Calibri" w:hAnsi="Arial" w:cs="Arial"/>
          <w:lang w:val="es-CO"/>
        </w:rPr>
        <w:t xml:space="preserve"> facturarse mediante factura electrónica.</w:t>
      </w:r>
    </w:p>
    <w:p w14:paraId="2E01E6EE" w14:textId="77777777" w:rsidR="00DA4550" w:rsidRPr="00DA4550" w:rsidRDefault="00DA4550" w:rsidP="00DA4550">
      <w:pPr>
        <w:jc w:val="both"/>
        <w:rPr>
          <w:rFonts w:ascii="Arial" w:eastAsia="Calibri" w:hAnsi="Arial" w:cs="Arial"/>
          <w:lang w:val="es-CO"/>
        </w:rPr>
      </w:pPr>
      <w:r w:rsidRPr="00DA4550">
        <w:rPr>
          <w:rFonts w:ascii="Arial" w:eastAsia="Calibri" w:hAnsi="Arial" w:cs="Arial"/>
          <w:lang w:val="es-CO"/>
        </w:rPr>
        <w:t>Sin embargo, este procedimiento no se aplicó inicialmente, por lo que el primer pago no fue registrado bajo esta modalidad.</w:t>
      </w:r>
    </w:p>
    <w:p w14:paraId="1A050E8E" w14:textId="77777777" w:rsidR="00DA4550" w:rsidRPr="00DA4550" w:rsidRDefault="00DA4550" w:rsidP="00DA4550">
      <w:pPr>
        <w:jc w:val="both"/>
        <w:rPr>
          <w:rFonts w:ascii="Arial" w:eastAsia="Calibri" w:hAnsi="Arial" w:cs="Arial"/>
          <w:lang w:val="es-CO"/>
        </w:rPr>
      </w:pPr>
      <w:r w:rsidRPr="00DA4550">
        <w:rPr>
          <w:rFonts w:ascii="Arial" w:eastAsia="Calibri" w:hAnsi="Arial" w:cs="Arial"/>
          <w:lang w:val="es-CO"/>
        </w:rPr>
        <w:t>Debido a que esta información fue comunicada de manera tardía, ya se habían cargado en la plataforma los documentos correspondientes al informe de actividades por parte de la contratista y los documentos de supervisión por parte de la supervisora.</w:t>
      </w:r>
    </w:p>
    <w:p w14:paraId="4F0C2C1C" w14:textId="77777777" w:rsidR="00DA4550" w:rsidRPr="00DA4550" w:rsidRDefault="00DA4550" w:rsidP="00DA4550">
      <w:pPr>
        <w:jc w:val="both"/>
        <w:rPr>
          <w:rFonts w:ascii="Arial" w:eastAsia="Calibri" w:hAnsi="Arial" w:cs="Arial"/>
          <w:lang w:val="es-CO"/>
        </w:rPr>
      </w:pPr>
      <w:r w:rsidRPr="00DA4550">
        <w:rPr>
          <w:rFonts w:ascii="Arial" w:eastAsia="Calibri" w:hAnsi="Arial" w:cs="Arial"/>
          <w:lang w:val="es-CO"/>
        </w:rPr>
        <w:t>Dado que la plataforma SECOP II no permite realizar los ajustes necesarios, se procederá a cargar nuevamente el informe de actividades de la contratista, junto con sus respectivos anexos, en la pestaña 7 “Ejecución del Contrato”, con el fin de que la información quede debidamente registrada y se cumpla con el principio de publicidad.</w:t>
      </w:r>
    </w:p>
    <w:p w14:paraId="30D376DA" w14:textId="77777777" w:rsidR="00BE0A30" w:rsidRDefault="00BE0A30" w:rsidP="009D3149">
      <w:pPr>
        <w:jc w:val="both"/>
        <w:rPr>
          <w:rFonts w:ascii="Arial" w:eastAsia="Calibri" w:hAnsi="Arial" w:cs="Arial"/>
          <w:lang w:val="es-CO"/>
        </w:rPr>
      </w:pPr>
    </w:p>
    <w:p w14:paraId="3B834DAE" w14:textId="77777777" w:rsidR="009D3149" w:rsidRPr="00905E78" w:rsidRDefault="009D3149" w:rsidP="009D3149">
      <w:pPr>
        <w:jc w:val="both"/>
        <w:rPr>
          <w:rFonts w:ascii="Arial" w:eastAsia="Calibri" w:hAnsi="Arial" w:cs="Arial"/>
          <w:lang w:val="es-CO"/>
        </w:rPr>
      </w:pPr>
    </w:p>
    <w:p w14:paraId="3747E6CD" w14:textId="77777777" w:rsidR="009D3149" w:rsidRPr="00905E78" w:rsidRDefault="009D3149" w:rsidP="009D3149">
      <w:pPr>
        <w:jc w:val="both"/>
        <w:rPr>
          <w:rFonts w:ascii="Arial" w:eastAsia="Calibri" w:hAnsi="Arial" w:cs="Arial"/>
          <w:lang w:val="es-CO"/>
        </w:rPr>
      </w:pPr>
    </w:p>
    <w:p w14:paraId="5C6E111A" w14:textId="77777777" w:rsidR="009D3149" w:rsidRDefault="009D3149" w:rsidP="00BE0A30">
      <w:pPr>
        <w:jc w:val="center"/>
        <w:rPr>
          <w:rFonts w:ascii="Arial" w:eastAsia="Calibri" w:hAnsi="Arial" w:cs="Arial"/>
          <w:lang w:val="es-CO"/>
        </w:rPr>
      </w:pPr>
    </w:p>
    <w:p w14:paraId="0592E8FE" w14:textId="77777777" w:rsidR="009D3149" w:rsidRPr="00905E78" w:rsidRDefault="009D3149" w:rsidP="00BE0A30">
      <w:pPr>
        <w:jc w:val="center"/>
        <w:rPr>
          <w:rFonts w:ascii="Arial" w:eastAsia="Calibri" w:hAnsi="Arial" w:cs="Arial"/>
          <w:lang w:val="es-CO"/>
        </w:rPr>
      </w:pPr>
      <w:r w:rsidRPr="00905E78">
        <w:rPr>
          <w:rFonts w:ascii="Arial" w:eastAsia="Calibri" w:hAnsi="Arial" w:cs="Arial"/>
          <w:lang w:val="es-CO"/>
        </w:rPr>
        <w:t>Atentamente,</w:t>
      </w:r>
    </w:p>
    <w:p w14:paraId="700103E1" w14:textId="77777777" w:rsidR="009D3149" w:rsidRDefault="009D3149" w:rsidP="00BE0A30">
      <w:pPr>
        <w:jc w:val="center"/>
        <w:rPr>
          <w:rFonts w:ascii="Arial" w:eastAsia="Calibri" w:hAnsi="Arial" w:cs="Arial"/>
          <w:b/>
          <w:lang w:val="es-CO"/>
        </w:rPr>
      </w:pPr>
    </w:p>
    <w:p w14:paraId="71FEC400" w14:textId="77777777" w:rsidR="009D3149" w:rsidRDefault="009D3149" w:rsidP="00BE0A30">
      <w:pPr>
        <w:jc w:val="center"/>
        <w:rPr>
          <w:rFonts w:ascii="Arial" w:eastAsia="Calibri" w:hAnsi="Arial" w:cs="Arial"/>
          <w:b/>
          <w:lang w:val="es-CO"/>
        </w:rPr>
      </w:pPr>
    </w:p>
    <w:p w14:paraId="55B2182E" w14:textId="77777777" w:rsidR="009D3149" w:rsidRDefault="009D3149" w:rsidP="00BE0A30">
      <w:pPr>
        <w:jc w:val="center"/>
        <w:rPr>
          <w:rFonts w:ascii="Arial" w:eastAsia="Calibri" w:hAnsi="Arial" w:cs="Arial"/>
          <w:b/>
          <w:lang w:val="es-CO"/>
        </w:rPr>
      </w:pPr>
    </w:p>
    <w:p w14:paraId="2C567102" w14:textId="77777777" w:rsidR="0006737E" w:rsidRDefault="0006737E" w:rsidP="00BE0A30">
      <w:pPr>
        <w:jc w:val="center"/>
        <w:rPr>
          <w:rFonts w:ascii="Arial" w:eastAsia="Calibri" w:hAnsi="Arial" w:cs="Arial"/>
          <w:b/>
          <w:lang w:val="es-CO"/>
        </w:rPr>
      </w:pPr>
    </w:p>
    <w:p w14:paraId="0B3A1A78" w14:textId="77777777" w:rsidR="009D3149" w:rsidRPr="00905E78" w:rsidRDefault="009D3149" w:rsidP="00BE0A30">
      <w:pPr>
        <w:jc w:val="center"/>
        <w:rPr>
          <w:rFonts w:ascii="Arial" w:eastAsia="Calibri" w:hAnsi="Arial" w:cs="Arial"/>
          <w:b/>
          <w:lang w:val="es-CO"/>
        </w:rPr>
      </w:pPr>
    </w:p>
    <w:p w14:paraId="4F161EAC" w14:textId="77777777" w:rsidR="009D3149" w:rsidRDefault="009D3149" w:rsidP="00BE0A30">
      <w:pPr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CAROL ANDREA GONZALEZ GONZALEZ</w:t>
      </w:r>
    </w:p>
    <w:p w14:paraId="1EA3855A" w14:textId="77777777" w:rsidR="009D3149" w:rsidRDefault="009D3149" w:rsidP="00BE0A30">
      <w:pPr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Secretaria de Desarrollo Social</w:t>
      </w:r>
    </w:p>
    <w:p w14:paraId="023F9182" w14:textId="77777777" w:rsidR="009D3149" w:rsidRDefault="009D3149" w:rsidP="00BE0A30">
      <w:pPr>
        <w:jc w:val="center"/>
        <w:rPr>
          <w:rFonts w:ascii="Arial" w:eastAsia="Calibri" w:hAnsi="Arial" w:cs="Arial"/>
          <w:sz w:val="18"/>
          <w:szCs w:val="18"/>
          <w:lang w:val="es-CO"/>
        </w:rPr>
      </w:pPr>
    </w:p>
    <w:p w14:paraId="5BBDEA76" w14:textId="77777777" w:rsidR="009D3149" w:rsidRDefault="009D3149" w:rsidP="009D3149">
      <w:pPr>
        <w:jc w:val="both"/>
        <w:rPr>
          <w:rFonts w:ascii="Arial" w:eastAsia="Calibri" w:hAnsi="Arial" w:cs="Arial"/>
          <w:sz w:val="18"/>
          <w:szCs w:val="18"/>
          <w:lang w:val="es-CO"/>
        </w:rPr>
      </w:pPr>
    </w:p>
    <w:p w14:paraId="1FD8A097" w14:textId="77777777" w:rsidR="009D3149" w:rsidRDefault="009D3149" w:rsidP="009D3149">
      <w:pPr>
        <w:jc w:val="both"/>
        <w:rPr>
          <w:rFonts w:ascii="Arial" w:eastAsia="Calibri" w:hAnsi="Arial" w:cs="Arial"/>
          <w:sz w:val="18"/>
          <w:szCs w:val="18"/>
          <w:lang w:val="es-CO"/>
        </w:rPr>
      </w:pPr>
      <w:r>
        <w:rPr>
          <w:rFonts w:ascii="Arial" w:eastAsia="Calibri" w:hAnsi="Arial" w:cs="Arial"/>
          <w:sz w:val="18"/>
          <w:szCs w:val="18"/>
          <w:lang w:val="es-CO"/>
        </w:rPr>
        <w:t>Copia: Archivo</w:t>
      </w:r>
    </w:p>
    <w:p w14:paraId="549584AA" w14:textId="77777777" w:rsidR="009D3149" w:rsidRPr="00E01516" w:rsidRDefault="009D3149" w:rsidP="009D3149">
      <w:pPr>
        <w:jc w:val="both"/>
        <w:rPr>
          <w:rFonts w:ascii="Arial" w:eastAsia="Calibri" w:hAnsi="Arial" w:cs="Arial"/>
          <w:sz w:val="18"/>
          <w:szCs w:val="18"/>
          <w:lang w:val="es-CO"/>
        </w:rPr>
      </w:pPr>
      <w:r>
        <w:rPr>
          <w:rFonts w:ascii="Arial" w:eastAsia="Calibri" w:hAnsi="Arial" w:cs="Arial"/>
          <w:sz w:val="18"/>
          <w:szCs w:val="18"/>
          <w:lang w:val="es-CO"/>
        </w:rPr>
        <w:t>Elaboró:</w:t>
      </w:r>
      <w:r w:rsidRPr="00E01516">
        <w:rPr>
          <w:rFonts w:ascii="Tahoma" w:hAnsi="Tahoma" w:cs="Tahoma"/>
          <w:i/>
          <w:sz w:val="16"/>
        </w:rPr>
        <w:t xml:space="preserve"> </w:t>
      </w:r>
      <w:r w:rsidRPr="00E01516">
        <w:rPr>
          <w:rFonts w:ascii="Arial" w:hAnsi="Arial" w:cs="Arial"/>
          <w:sz w:val="18"/>
          <w:szCs w:val="18"/>
        </w:rPr>
        <w:t>Astrid Carolina Gordillo Ospina – Auxiliar Administrativo Secretaría de Desarrollo Social</w:t>
      </w:r>
    </w:p>
    <w:p w14:paraId="070F565D" w14:textId="77777777" w:rsidR="009D3149" w:rsidRPr="00E01516" w:rsidRDefault="009D3149" w:rsidP="009D3149">
      <w:pPr>
        <w:jc w:val="both"/>
        <w:rPr>
          <w:rFonts w:ascii="Arial" w:eastAsia="Calibri" w:hAnsi="Arial" w:cs="Arial"/>
          <w:sz w:val="18"/>
          <w:szCs w:val="18"/>
          <w:lang w:val="es-CO"/>
        </w:rPr>
      </w:pPr>
      <w:r>
        <w:rPr>
          <w:rFonts w:ascii="Arial" w:eastAsia="Calibri" w:hAnsi="Arial" w:cs="Arial"/>
          <w:sz w:val="18"/>
          <w:szCs w:val="18"/>
          <w:lang w:val="es-CO"/>
        </w:rPr>
        <w:t>Revisó:</w:t>
      </w:r>
      <w:r w:rsidRPr="00E01516">
        <w:rPr>
          <w:rFonts w:ascii="Tahoma" w:hAnsi="Tahoma" w:cs="Tahoma"/>
          <w:i/>
          <w:sz w:val="16"/>
          <w:lang w:val="es-CO" w:eastAsia="es-CO"/>
        </w:rPr>
        <w:t xml:space="preserve"> </w:t>
      </w:r>
      <w:r w:rsidRPr="00E01516">
        <w:rPr>
          <w:rFonts w:ascii="Arial" w:eastAsia="Calibri" w:hAnsi="Arial" w:cs="Arial"/>
          <w:sz w:val="18"/>
          <w:szCs w:val="18"/>
          <w:lang w:val="es-CO"/>
        </w:rPr>
        <w:t>Carol Andrea González González – Secretaria de Desarrollo Social</w:t>
      </w:r>
    </w:p>
    <w:p w14:paraId="7270D0C6" w14:textId="77777777" w:rsidR="009D3149" w:rsidRDefault="009D3149" w:rsidP="009D3149">
      <w:pPr>
        <w:jc w:val="both"/>
        <w:rPr>
          <w:rFonts w:ascii="Arial" w:eastAsia="Calibri" w:hAnsi="Arial" w:cs="Arial"/>
          <w:color w:val="A6A6A6"/>
          <w:sz w:val="16"/>
          <w:szCs w:val="16"/>
          <w:lang w:val="es-CO"/>
        </w:rPr>
      </w:pPr>
      <w:r>
        <w:rPr>
          <w:rFonts w:ascii="Arial" w:eastAsia="Calibri" w:hAnsi="Arial" w:cs="Arial"/>
          <w:sz w:val="18"/>
          <w:szCs w:val="18"/>
          <w:lang w:val="es-CO"/>
        </w:rPr>
        <w:t>Aprobó:</w:t>
      </w:r>
      <w:r w:rsidRPr="00E01516">
        <w:rPr>
          <w:rFonts w:ascii="Arial" w:eastAsia="Calibri" w:hAnsi="Arial" w:cs="Arial"/>
          <w:sz w:val="18"/>
          <w:szCs w:val="18"/>
          <w:lang w:val="es-CO"/>
        </w:rPr>
        <w:t xml:space="preserve"> Carol Andrea González González – Secretaria de Desarrollo Social</w:t>
      </w:r>
    </w:p>
    <w:p w14:paraId="6D063576" w14:textId="77777777" w:rsidR="00880888" w:rsidRPr="00880888" w:rsidRDefault="00880888" w:rsidP="00880888">
      <w:pPr>
        <w:jc w:val="both"/>
        <w:rPr>
          <w:rFonts w:ascii="Arial" w:hAnsi="Arial" w:cs="Arial"/>
        </w:rPr>
      </w:pPr>
    </w:p>
    <w:p w14:paraId="223DE1AF" w14:textId="77777777" w:rsidR="00216132" w:rsidRDefault="00216132" w:rsidP="00216132">
      <w:pPr>
        <w:pStyle w:val="Prrafodelista"/>
        <w:ind w:left="1080"/>
        <w:jc w:val="both"/>
        <w:rPr>
          <w:rFonts w:ascii="Arial" w:hAnsi="Arial" w:cs="Arial"/>
          <w:lang w:val="es-ES"/>
        </w:rPr>
      </w:pPr>
    </w:p>
    <w:p w14:paraId="3B07CD1E" w14:textId="77777777" w:rsidR="00216132" w:rsidRPr="00216132" w:rsidRDefault="00216132" w:rsidP="00216132">
      <w:pPr>
        <w:jc w:val="both"/>
        <w:rPr>
          <w:rFonts w:ascii="Arial" w:hAnsi="Arial" w:cs="Arial"/>
        </w:rPr>
      </w:pPr>
    </w:p>
    <w:sectPr w:rsidR="00216132" w:rsidRPr="0021613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F6AC5" w14:textId="77777777" w:rsidR="00BE47B7" w:rsidRDefault="00BE47B7" w:rsidP="00604683">
      <w:r>
        <w:separator/>
      </w:r>
    </w:p>
  </w:endnote>
  <w:endnote w:type="continuationSeparator" w:id="0">
    <w:p w14:paraId="32EAEE6E" w14:textId="77777777" w:rsidR="00BE47B7" w:rsidRDefault="00BE47B7" w:rsidP="00604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919D4" w14:textId="77777777" w:rsidR="00604683" w:rsidRDefault="00000000" w:rsidP="00604683">
    <w:pPr>
      <w:pStyle w:val="Piedepgina"/>
      <w:jc w:val="center"/>
      <w:rPr>
        <w:rFonts w:ascii="Arial" w:hAnsi="Arial" w:cs="Arial"/>
        <w:sz w:val="18"/>
        <w:szCs w:val="18"/>
      </w:rPr>
    </w:pPr>
    <w:bookmarkStart w:id="4" w:name="_Hlk157436953"/>
    <w:bookmarkStart w:id="5" w:name="_Hlk183157015"/>
    <w:r>
      <w:rPr>
        <w:rFonts w:ascii="Arial" w:hAnsi="Arial" w:cs="Arial"/>
        <w:b/>
        <w:noProof/>
      </w:rPr>
      <w:pict w14:anchorId="20301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4564" o:spid="_x0000_s1027" type="#_x0000_t75" style="position:absolute;left:0;text-align:left;margin-left:-85.1pt;margin-top:555.8pt;width:612.15pt;height:132.05pt;z-index:-251658240;mso-position-horizontal-relative:margin;mso-position-vertical-relative:margin" o:allowincell="f">
          <v:imagedata r:id="rId1" o:title="Membrete 2_Mesa de trabajo 1"/>
          <w10:wrap anchorx="margin" anchory="margin"/>
        </v:shape>
      </w:pict>
    </w:r>
    <w:r w:rsidR="00604683" w:rsidRPr="0097288E">
      <w:rPr>
        <w:rFonts w:ascii="Arial" w:hAnsi="Arial" w:cs="Arial"/>
        <w:sz w:val="18"/>
        <w:szCs w:val="18"/>
      </w:rPr>
      <w:t xml:space="preserve">Carrera </w:t>
    </w:r>
    <w:r w:rsidR="00604683">
      <w:rPr>
        <w:rFonts w:ascii="Arial" w:hAnsi="Arial" w:cs="Arial"/>
        <w:sz w:val="18"/>
        <w:szCs w:val="18"/>
      </w:rPr>
      <w:t>6</w:t>
    </w:r>
    <w:r w:rsidR="00604683" w:rsidRPr="0097288E">
      <w:rPr>
        <w:rFonts w:ascii="Arial" w:hAnsi="Arial" w:cs="Arial"/>
        <w:sz w:val="18"/>
        <w:szCs w:val="18"/>
      </w:rPr>
      <w:t xml:space="preserve"> Número 5-</w:t>
    </w:r>
    <w:r w:rsidR="00604683">
      <w:rPr>
        <w:rFonts w:ascii="Arial" w:hAnsi="Arial" w:cs="Arial"/>
        <w:sz w:val="18"/>
        <w:szCs w:val="18"/>
      </w:rPr>
      <w:t xml:space="preserve">65 Bugalagrande – Valle del Cauca. Colombia </w:t>
    </w:r>
  </w:p>
  <w:p w14:paraId="3E60AA1D" w14:textId="77777777" w:rsidR="00604683" w:rsidRDefault="00604683" w:rsidP="00604683">
    <w:pPr>
      <w:pStyle w:val="Piedepgina"/>
      <w:jc w:val="center"/>
      <w:rPr>
        <w:rFonts w:ascii="Arial" w:hAnsi="Arial" w:cs="Arial"/>
        <w:color w:val="333333"/>
        <w:sz w:val="18"/>
        <w:szCs w:val="18"/>
      </w:rPr>
    </w:pPr>
    <w:r w:rsidRPr="0097288E">
      <w:rPr>
        <w:rFonts w:ascii="Arial" w:hAnsi="Arial" w:cs="Arial"/>
        <w:sz w:val="18"/>
        <w:szCs w:val="18"/>
      </w:rPr>
      <w:t xml:space="preserve">PBX: </w:t>
    </w:r>
    <w:r>
      <w:rPr>
        <w:rFonts w:ascii="Arial" w:hAnsi="Arial" w:cs="Arial"/>
        <w:sz w:val="18"/>
        <w:szCs w:val="18"/>
      </w:rPr>
      <w:t>57(2) 2237403</w:t>
    </w:r>
    <w:r w:rsidRPr="0097288E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Fax 57(2) 2236235</w:t>
    </w:r>
    <w:r w:rsidRPr="0097288E">
      <w:rPr>
        <w:rFonts w:ascii="Arial" w:hAnsi="Arial" w:cs="Arial"/>
        <w:sz w:val="18"/>
        <w:szCs w:val="18"/>
      </w:rPr>
      <w:t xml:space="preserve"> Código Postal 7630</w:t>
    </w:r>
    <w:r>
      <w:rPr>
        <w:rFonts w:ascii="Arial" w:hAnsi="Arial" w:cs="Arial"/>
        <w:sz w:val="18"/>
        <w:szCs w:val="18"/>
      </w:rPr>
      <w:t>01</w:t>
    </w:r>
    <w:r w:rsidRPr="0097288E">
      <w:rPr>
        <w:rFonts w:ascii="Arial" w:hAnsi="Arial" w:cs="Arial"/>
        <w:color w:val="333333"/>
        <w:sz w:val="18"/>
        <w:szCs w:val="18"/>
      </w:rPr>
      <w:t xml:space="preserve"> </w:t>
    </w:r>
  </w:p>
  <w:p w14:paraId="1D6AFB0C" w14:textId="77777777" w:rsidR="00604683" w:rsidRDefault="00604683" w:rsidP="00604683">
    <w:pPr>
      <w:pStyle w:val="Piedepgina"/>
      <w:jc w:val="center"/>
      <w:rPr>
        <w:rFonts w:ascii="Arial" w:hAnsi="Arial" w:cs="Arial"/>
        <w:color w:val="333333"/>
        <w:sz w:val="18"/>
        <w:szCs w:val="18"/>
      </w:rPr>
    </w:pPr>
    <w:hyperlink r:id="rId2" w:history="1">
      <w:r w:rsidRPr="00B60CA6">
        <w:rPr>
          <w:rStyle w:val="Hipervnculo"/>
          <w:rFonts w:ascii="Arial" w:hAnsi="Arial" w:cs="Arial"/>
          <w:sz w:val="18"/>
          <w:szCs w:val="18"/>
        </w:rPr>
        <w:t>www.bugalagrande-valle.gov.co</w:t>
      </w:r>
    </w:hyperlink>
    <w:bookmarkEnd w:id="4"/>
  </w:p>
  <w:bookmarkEnd w:id="5"/>
  <w:p w14:paraId="2C2DAD0A" w14:textId="77777777" w:rsidR="00604683" w:rsidRDefault="006046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912D" w14:textId="77777777" w:rsidR="00BE47B7" w:rsidRDefault="00BE47B7" w:rsidP="00604683">
      <w:r>
        <w:separator/>
      </w:r>
    </w:p>
  </w:footnote>
  <w:footnote w:type="continuationSeparator" w:id="0">
    <w:p w14:paraId="50DA8FA4" w14:textId="77777777" w:rsidR="00BE47B7" w:rsidRDefault="00BE47B7" w:rsidP="00604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9180B" w14:textId="77777777" w:rsidR="00604683" w:rsidRDefault="00604683" w:rsidP="00604683">
    <w:pPr>
      <w:pStyle w:val="Encabezado"/>
      <w:rPr>
        <w:rFonts w:ascii="Arial" w:hAnsi="Arial" w:cs="Arial"/>
        <w:b/>
      </w:rPr>
    </w:pPr>
    <w:bookmarkStart w:id="0" w:name="_Hlk157436875"/>
    <w:bookmarkStart w:id="1" w:name="_Hlk157436876"/>
    <w:bookmarkStart w:id="2" w:name="_Hlk183156985"/>
    <w:bookmarkStart w:id="3" w:name="_Hlk183156986"/>
    <w:r>
      <w:rPr>
        <w:noProof/>
        <w:lang w:val="es-ES" w:eastAsia="es-ES"/>
      </w:rPr>
      <w:drawing>
        <wp:anchor distT="0" distB="0" distL="114300" distR="114300" simplePos="0" relativeHeight="251657216" behindDoc="0" locked="0" layoutInCell="1" allowOverlap="1" wp14:anchorId="36E350FD" wp14:editId="49A6D46C">
          <wp:simplePos x="0" y="0"/>
          <wp:positionH relativeFrom="column">
            <wp:posOffset>1905</wp:posOffset>
          </wp:positionH>
          <wp:positionV relativeFrom="paragraph">
            <wp:posOffset>-281940</wp:posOffset>
          </wp:positionV>
          <wp:extent cx="1165860" cy="1165860"/>
          <wp:effectExtent l="0" t="0" r="0" b="0"/>
          <wp:wrapSquare wrapText="bothSides"/>
          <wp:docPr id="1" name="Imagen 1" descr="logo pequeño_Mesa de trabaj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equeño_Mesa de trabaj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860" cy="1165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AC36B6" w14:textId="77777777" w:rsidR="00604683" w:rsidRDefault="00604683" w:rsidP="00604683">
    <w:pPr>
      <w:pStyle w:val="Encabezado"/>
      <w:tabs>
        <w:tab w:val="clear" w:pos="4419"/>
        <w:tab w:val="clear" w:pos="8838"/>
        <w:tab w:val="left" w:pos="1500"/>
      </w:tabs>
      <w:rPr>
        <w:rFonts w:ascii="Arial" w:hAnsi="Arial" w:cs="Arial"/>
        <w:b/>
      </w:rPr>
    </w:pPr>
  </w:p>
  <w:p w14:paraId="3FBBC05B" w14:textId="77777777" w:rsidR="00604683" w:rsidRDefault="00604683" w:rsidP="00604683">
    <w:pPr>
      <w:pStyle w:val="Encabezado"/>
      <w:rPr>
        <w:rFonts w:ascii="Arial" w:hAnsi="Arial" w:cs="Arial"/>
        <w:b/>
      </w:rPr>
    </w:pPr>
  </w:p>
  <w:p w14:paraId="20CF2D8A" w14:textId="77777777" w:rsidR="00604683" w:rsidRDefault="00604683" w:rsidP="00604683">
    <w:pPr>
      <w:pStyle w:val="Encabezado"/>
      <w:rPr>
        <w:rFonts w:ascii="Arial" w:hAnsi="Arial" w:cs="Arial"/>
        <w:b/>
      </w:rPr>
    </w:pPr>
  </w:p>
  <w:p w14:paraId="4712CFBD" w14:textId="77777777" w:rsidR="00604683" w:rsidRPr="007265B0" w:rsidRDefault="00604683" w:rsidP="00604683">
    <w:pPr>
      <w:pStyle w:val="Encabezado"/>
      <w:jc w:val="right"/>
      <w:rPr>
        <w:rFonts w:ascii="Arial" w:hAnsi="Arial" w:cs="Arial"/>
        <w:b/>
      </w:rPr>
    </w:pPr>
    <w:r w:rsidRPr="007265B0">
      <w:rPr>
        <w:rFonts w:ascii="Arial" w:hAnsi="Arial" w:cs="Arial"/>
        <w:b/>
      </w:rPr>
      <w:t>SECRETARIA</w:t>
    </w:r>
    <w:r>
      <w:rPr>
        <w:rFonts w:ascii="Arial" w:hAnsi="Arial" w:cs="Arial"/>
        <w:b/>
      </w:rPr>
      <w:t xml:space="preserve"> DE DESARROLLO SOCIAL</w:t>
    </w:r>
    <w:bookmarkEnd w:id="0"/>
    <w:bookmarkEnd w:id="1"/>
    <w:bookmarkEnd w:id="2"/>
    <w:bookmarkEnd w:id="3"/>
  </w:p>
  <w:p w14:paraId="37B85FE0" w14:textId="77777777" w:rsidR="00604683" w:rsidRDefault="006046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A1459"/>
    <w:multiLevelType w:val="hybridMultilevel"/>
    <w:tmpl w:val="957889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F1B46"/>
    <w:multiLevelType w:val="hybridMultilevel"/>
    <w:tmpl w:val="9C9CA448"/>
    <w:lvl w:ilvl="0" w:tplc="C3484144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1C14AD"/>
    <w:multiLevelType w:val="hybridMultilevel"/>
    <w:tmpl w:val="02D64B16"/>
    <w:lvl w:ilvl="0" w:tplc="7E84144C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364E47"/>
    <w:multiLevelType w:val="hybridMultilevel"/>
    <w:tmpl w:val="5CA003D2"/>
    <w:lvl w:ilvl="0" w:tplc="D8B4200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99967162">
    <w:abstractNumId w:val="0"/>
  </w:num>
  <w:num w:numId="2" w16cid:durableId="2067604450">
    <w:abstractNumId w:val="3"/>
  </w:num>
  <w:num w:numId="3" w16cid:durableId="1297831115">
    <w:abstractNumId w:val="1"/>
  </w:num>
  <w:num w:numId="4" w16cid:durableId="340892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6E1"/>
    <w:rsid w:val="0006737E"/>
    <w:rsid w:val="00090820"/>
    <w:rsid w:val="00216132"/>
    <w:rsid w:val="00216EFD"/>
    <w:rsid w:val="004C474D"/>
    <w:rsid w:val="00523DBC"/>
    <w:rsid w:val="005A1262"/>
    <w:rsid w:val="005E5834"/>
    <w:rsid w:val="00604683"/>
    <w:rsid w:val="00633322"/>
    <w:rsid w:val="006C5391"/>
    <w:rsid w:val="006E1F0C"/>
    <w:rsid w:val="006E2313"/>
    <w:rsid w:val="008714E7"/>
    <w:rsid w:val="00880888"/>
    <w:rsid w:val="009B3919"/>
    <w:rsid w:val="009D3149"/>
    <w:rsid w:val="009F76E1"/>
    <w:rsid w:val="00A1082B"/>
    <w:rsid w:val="00A80DDE"/>
    <w:rsid w:val="00A959B0"/>
    <w:rsid w:val="00AA3362"/>
    <w:rsid w:val="00AE6C81"/>
    <w:rsid w:val="00B73485"/>
    <w:rsid w:val="00BE0A30"/>
    <w:rsid w:val="00BE47B7"/>
    <w:rsid w:val="00D9657B"/>
    <w:rsid w:val="00DA4550"/>
    <w:rsid w:val="00DF12BB"/>
    <w:rsid w:val="00E67A69"/>
    <w:rsid w:val="00F2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CC302D"/>
  <w15:chartTrackingRefBased/>
  <w15:docId w15:val="{EA570FB0-7F99-49DA-BDE7-A1C6854D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4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E58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Hipervnculo">
    <w:name w:val="Hyperlink"/>
    <w:basedOn w:val="Fuentedeprrafopredeter"/>
    <w:uiPriority w:val="99"/>
    <w:unhideWhenUsed/>
    <w:rsid w:val="00AE6C8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E6C81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6046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04683"/>
  </w:style>
  <w:style w:type="paragraph" w:styleId="Piedepgina">
    <w:name w:val="footer"/>
    <w:basedOn w:val="Normal"/>
    <w:link w:val="PiedepginaCar"/>
    <w:unhideWhenUsed/>
    <w:rsid w:val="006046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604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ugalagrande-valle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Andrea González González</dc:creator>
  <cp:keywords/>
  <dc:description/>
  <cp:lastModifiedBy>Mariana R.</cp:lastModifiedBy>
  <cp:revision>5</cp:revision>
  <dcterms:created xsi:type="dcterms:W3CDTF">2025-06-11T19:15:00Z</dcterms:created>
  <dcterms:modified xsi:type="dcterms:W3CDTF">2026-03-30T15:17:00Z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e2e7c936-4048-4e17-8822-8606352f3b67</vt:lpwstr>
  </property>
</Properties>
</file>