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BF6BB" w14:textId="77777777" w:rsidR="0069231A" w:rsidRPr="00FB2FE1" w:rsidRDefault="0069231A" w:rsidP="008D5CF4">
      <w:pPr>
        <w:rPr>
          <w:rFonts w:ascii="Arial" w:hAnsi="Arial" w:cs="Arial"/>
          <w:color w:val="000000" w:themeColor="text1"/>
          <w:sz w:val="20"/>
          <w:szCs w:val="20"/>
        </w:rPr>
      </w:pPr>
    </w:p>
    <w:p w14:paraId="549401A2" w14:textId="4B0C81DC" w:rsidR="00331534" w:rsidRPr="000C711C" w:rsidRDefault="00331534" w:rsidP="00331534">
      <w:pPr>
        <w:pStyle w:val="Default"/>
        <w:rPr>
          <w:rFonts w:ascii="Arial" w:hAnsi="Arial" w:cs="Arial"/>
          <w:b/>
          <w:sz w:val="18"/>
          <w:szCs w:val="18"/>
          <w:lang w:val="es-CO"/>
        </w:rPr>
      </w:pPr>
      <w:r w:rsidRPr="000C711C">
        <w:rPr>
          <w:rFonts w:ascii="Arial" w:hAnsi="Arial" w:cs="Arial"/>
          <w:b/>
          <w:sz w:val="18"/>
          <w:szCs w:val="18"/>
        </w:rPr>
        <w:t xml:space="preserve">No. </w:t>
      </w:r>
      <w:r w:rsidRPr="000C711C">
        <w:rPr>
          <w:rFonts w:ascii="Arial" w:hAnsi="Arial" w:cs="Arial"/>
          <w:b/>
          <w:sz w:val="18"/>
          <w:szCs w:val="18"/>
          <w:lang w:val="es-CO"/>
        </w:rPr>
        <w:t>GS-202</w:t>
      </w:r>
      <w:r w:rsidR="00182904">
        <w:rPr>
          <w:rFonts w:ascii="Arial" w:hAnsi="Arial" w:cs="Arial"/>
          <w:b/>
          <w:sz w:val="18"/>
          <w:szCs w:val="18"/>
          <w:lang w:val="es-CO"/>
        </w:rPr>
        <w:t>6</w:t>
      </w:r>
      <w:r w:rsidRPr="000C711C">
        <w:rPr>
          <w:rFonts w:ascii="Arial" w:hAnsi="Arial" w:cs="Arial"/>
          <w:b/>
          <w:sz w:val="18"/>
          <w:szCs w:val="18"/>
          <w:lang w:val="es-CO"/>
        </w:rPr>
        <w:t>-</w:t>
      </w:r>
      <w:r w:rsidR="00416BB9" w:rsidRPr="00416BB9">
        <w:rPr>
          <w:rFonts w:ascii="Arial" w:hAnsi="Arial" w:cs="Arial"/>
          <w:b/>
          <w:sz w:val="18"/>
          <w:szCs w:val="18"/>
          <w:lang w:val="es-ES"/>
        </w:rPr>
        <w:t>008686</w:t>
      </w:r>
      <w:r w:rsidRPr="000C711C">
        <w:rPr>
          <w:rFonts w:ascii="Arial" w:hAnsi="Arial" w:cs="Arial"/>
          <w:b/>
          <w:sz w:val="18"/>
          <w:szCs w:val="18"/>
          <w:lang w:val="es-CO"/>
        </w:rPr>
        <w:t xml:space="preserve"> -DECAQ </w:t>
      </w:r>
    </w:p>
    <w:p w14:paraId="4D0F98D0" w14:textId="77777777" w:rsidR="00331534" w:rsidRPr="000C711C" w:rsidRDefault="00331534" w:rsidP="00331534">
      <w:pPr>
        <w:tabs>
          <w:tab w:val="left" w:pos="1843"/>
        </w:tabs>
        <w:jc w:val="both"/>
        <w:rPr>
          <w:rFonts w:ascii="Arial" w:hAnsi="Arial" w:cs="Arial"/>
          <w:color w:val="0070C0"/>
          <w:sz w:val="18"/>
          <w:szCs w:val="18"/>
          <w:lang w:val="es-CO"/>
        </w:rPr>
      </w:pPr>
    </w:p>
    <w:p w14:paraId="6A665228" w14:textId="71733566" w:rsidR="00331534" w:rsidRPr="000C711C" w:rsidRDefault="00331534" w:rsidP="00331534">
      <w:pPr>
        <w:tabs>
          <w:tab w:val="left" w:pos="1843"/>
        </w:tabs>
        <w:jc w:val="both"/>
        <w:rPr>
          <w:rFonts w:ascii="Arial" w:hAnsi="Arial" w:cs="Arial"/>
          <w:color w:val="000000" w:themeColor="text1"/>
          <w:sz w:val="18"/>
          <w:szCs w:val="18"/>
          <w:lang w:val="es-CO"/>
        </w:rPr>
      </w:pPr>
      <w:r w:rsidRPr="000C711C">
        <w:rPr>
          <w:rFonts w:ascii="Arial" w:hAnsi="Arial" w:cs="Arial"/>
          <w:sz w:val="18"/>
          <w:szCs w:val="18"/>
          <w:lang w:val="es-CO"/>
        </w:rPr>
        <w:t xml:space="preserve">Florencia </w:t>
      </w:r>
      <w:r w:rsidR="00D55F6C">
        <w:rPr>
          <w:rFonts w:ascii="Arial" w:hAnsi="Arial" w:cs="Arial"/>
          <w:bCs/>
          <w:color w:val="000000" w:themeColor="text1"/>
          <w:sz w:val="18"/>
          <w:szCs w:val="18"/>
          <w:lang w:val="es-CO"/>
        </w:rPr>
        <w:t>01</w:t>
      </w:r>
      <w:r w:rsidRPr="000C711C">
        <w:rPr>
          <w:rFonts w:ascii="Arial" w:hAnsi="Arial" w:cs="Arial"/>
          <w:bCs/>
          <w:color w:val="000000" w:themeColor="text1"/>
          <w:sz w:val="18"/>
          <w:szCs w:val="18"/>
          <w:lang w:val="es-CO"/>
        </w:rPr>
        <w:t>/</w:t>
      </w:r>
      <w:r w:rsidR="00D55F6C">
        <w:rPr>
          <w:rFonts w:ascii="Arial" w:hAnsi="Arial" w:cs="Arial"/>
          <w:bCs/>
          <w:color w:val="000000" w:themeColor="text1"/>
          <w:sz w:val="18"/>
          <w:szCs w:val="18"/>
          <w:lang w:val="es-CO"/>
        </w:rPr>
        <w:t>01</w:t>
      </w:r>
      <w:r w:rsidRPr="000C711C">
        <w:rPr>
          <w:rFonts w:ascii="Arial" w:hAnsi="Arial" w:cs="Arial"/>
          <w:bCs/>
          <w:color w:val="000000" w:themeColor="text1"/>
          <w:sz w:val="18"/>
          <w:szCs w:val="18"/>
          <w:lang w:val="es-CO"/>
        </w:rPr>
        <w:t>/202</w:t>
      </w:r>
      <w:r w:rsidR="00D55F6C">
        <w:rPr>
          <w:rFonts w:ascii="Arial" w:hAnsi="Arial" w:cs="Arial"/>
          <w:bCs/>
          <w:color w:val="000000" w:themeColor="text1"/>
          <w:sz w:val="18"/>
          <w:szCs w:val="18"/>
          <w:lang w:val="es-CO"/>
        </w:rPr>
        <w:t>6</w:t>
      </w:r>
    </w:p>
    <w:p w14:paraId="00796176" w14:textId="77777777" w:rsidR="00331534" w:rsidRPr="000C711C" w:rsidRDefault="00331534" w:rsidP="00331534">
      <w:pPr>
        <w:tabs>
          <w:tab w:val="left" w:pos="1843"/>
        </w:tabs>
        <w:jc w:val="both"/>
        <w:rPr>
          <w:rFonts w:ascii="Arial" w:hAnsi="Arial" w:cs="Arial"/>
          <w:color w:val="000000" w:themeColor="text1"/>
          <w:sz w:val="18"/>
          <w:szCs w:val="18"/>
          <w:lang w:val="es-CO"/>
        </w:rPr>
      </w:pPr>
    </w:p>
    <w:p w14:paraId="2EF93CA7" w14:textId="0B32193A" w:rsidR="00385A20" w:rsidRDefault="00385A20" w:rsidP="00385A20">
      <w:pPr>
        <w:tabs>
          <w:tab w:val="left" w:pos="1843"/>
        </w:tabs>
        <w:jc w:val="both"/>
        <w:rPr>
          <w:rFonts w:ascii="Arial" w:hAnsi="Arial" w:cs="Arial"/>
          <w:sz w:val="18"/>
          <w:szCs w:val="18"/>
          <w:lang w:val="es-CO"/>
        </w:rPr>
      </w:pPr>
      <w:r>
        <w:rPr>
          <w:rFonts w:ascii="Arial" w:hAnsi="Arial" w:cs="Arial"/>
          <w:sz w:val="18"/>
          <w:szCs w:val="18"/>
          <w:lang w:val="es-CO"/>
        </w:rPr>
        <w:t xml:space="preserve">Señor Coronel </w:t>
      </w:r>
    </w:p>
    <w:p w14:paraId="2A988D57" w14:textId="0B61F16E" w:rsidR="00385A20" w:rsidRDefault="00167C84" w:rsidP="00385A20">
      <w:pPr>
        <w:tabs>
          <w:tab w:val="left" w:pos="1843"/>
        </w:tabs>
        <w:jc w:val="both"/>
        <w:rPr>
          <w:rFonts w:ascii="Arial" w:hAnsi="Arial" w:cs="Arial"/>
          <w:b/>
          <w:bCs/>
          <w:sz w:val="18"/>
          <w:szCs w:val="18"/>
        </w:rPr>
      </w:pPr>
      <w:r>
        <w:rPr>
          <w:rFonts w:ascii="Arial" w:hAnsi="Arial" w:cs="Arial"/>
          <w:b/>
          <w:bCs/>
          <w:sz w:val="18"/>
          <w:szCs w:val="18"/>
        </w:rPr>
        <w:t>CESAR YOVANY PINZÓN HIGUERA</w:t>
      </w:r>
    </w:p>
    <w:p w14:paraId="3972FEB3" w14:textId="268721F7" w:rsidR="00385A20" w:rsidRDefault="00385A20" w:rsidP="00385A20">
      <w:pPr>
        <w:tabs>
          <w:tab w:val="left" w:pos="1843"/>
        </w:tabs>
        <w:jc w:val="both"/>
        <w:rPr>
          <w:rFonts w:ascii="Arial" w:hAnsi="Arial" w:cs="Arial"/>
          <w:sz w:val="18"/>
          <w:szCs w:val="18"/>
        </w:rPr>
      </w:pPr>
      <w:r>
        <w:rPr>
          <w:rFonts w:ascii="Arial" w:hAnsi="Arial" w:cs="Arial"/>
          <w:sz w:val="18"/>
          <w:szCs w:val="18"/>
          <w:lang w:val="es-ES_tradnl"/>
        </w:rPr>
        <w:t>Comandante Dep</w:t>
      </w:r>
      <w:r w:rsidR="00167C84">
        <w:rPr>
          <w:rFonts w:ascii="Arial" w:hAnsi="Arial" w:cs="Arial"/>
          <w:sz w:val="18"/>
          <w:szCs w:val="18"/>
          <w:lang w:val="es-ES_tradnl"/>
        </w:rPr>
        <w:t>artamento de Policía Caquetá</w:t>
      </w:r>
    </w:p>
    <w:p w14:paraId="0BA1E66F" w14:textId="77777777" w:rsidR="00385A20" w:rsidRDefault="00385A20" w:rsidP="00385A20">
      <w:pPr>
        <w:jc w:val="both"/>
        <w:rPr>
          <w:rFonts w:ascii="Arial" w:hAnsi="Arial" w:cs="Arial"/>
          <w:sz w:val="18"/>
          <w:szCs w:val="18"/>
        </w:rPr>
      </w:pPr>
      <w:r>
        <w:rPr>
          <w:rFonts w:ascii="Arial" w:hAnsi="Arial" w:cs="Arial"/>
          <w:sz w:val="18"/>
          <w:szCs w:val="18"/>
        </w:rPr>
        <w:t>Florencia</w:t>
      </w:r>
    </w:p>
    <w:p w14:paraId="3487589A" w14:textId="4BE0EA6B" w:rsidR="008D5CF4" w:rsidRPr="000C711C" w:rsidRDefault="0069231A" w:rsidP="00140031">
      <w:pPr>
        <w:tabs>
          <w:tab w:val="left" w:pos="7263"/>
        </w:tabs>
        <w:jc w:val="both"/>
        <w:rPr>
          <w:rFonts w:ascii="Arial" w:hAnsi="Arial" w:cs="Arial"/>
          <w:sz w:val="18"/>
          <w:szCs w:val="18"/>
        </w:rPr>
      </w:pPr>
      <w:r w:rsidRPr="000C711C">
        <w:rPr>
          <w:rFonts w:ascii="Arial" w:hAnsi="Arial" w:cs="Arial"/>
          <w:sz w:val="18"/>
          <w:szCs w:val="18"/>
        </w:rPr>
        <w:tab/>
      </w:r>
    </w:p>
    <w:p w14:paraId="475EE39C" w14:textId="181662B6" w:rsidR="00CB6491" w:rsidRPr="000C711C" w:rsidRDefault="0027016D"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sz w:val="18"/>
          <w:szCs w:val="18"/>
        </w:rPr>
      </w:pPr>
      <w:r w:rsidRPr="000C711C">
        <w:rPr>
          <w:b w:val="0"/>
          <w:bCs w:val="0"/>
          <w:sz w:val="18"/>
          <w:szCs w:val="18"/>
        </w:rPr>
        <w:t>Asunto</w:t>
      </w:r>
      <w:r w:rsidR="008D5CF4" w:rsidRPr="000C711C">
        <w:rPr>
          <w:sz w:val="18"/>
          <w:szCs w:val="18"/>
        </w:rPr>
        <w:t>:</w:t>
      </w:r>
      <w:r w:rsidR="00D87EBF" w:rsidRPr="000C711C">
        <w:rPr>
          <w:sz w:val="18"/>
          <w:szCs w:val="18"/>
        </w:rPr>
        <w:t xml:space="preserve"> </w:t>
      </w:r>
      <w:r w:rsidR="00D87EBF" w:rsidRPr="000C711C">
        <w:rPr>
          <w:b w:val="0"/>
          <w:sz w:val="18"/>
          <w:szCs w:val="18"/>
        </w:rPr>
        <w:t>i</w:t>
      </w:r>
      <w:r w:rsidR="008D5CF4" w:rsidRPr="000C711C">
        <w:rPr>
          <w:b w:val="0"/>
          <w:sz w:val="18"/>
          <w:szCs w:val="18"/>
        </w:rPr>
        <w:t xml:space="preserve">nforme </w:t>
      </w:r>
      <w:r w:rsidR="00F07B26" w:rsidRPr="000C711C">
        <w:rPr>
          <w:b w:val="0"/>
          <w:sz w:val="18"/>
          <w:szCs w:val="18"/>
        </w:rPr>
        <w:t>de supervisión del</w:t>
      </w:r>
      <w:r w:rsidR="008D5CF4" w:rsidRPr="000C711C">
        <w:rPr>
          <w:b w:val="0"/>
          <w:sz w:val="18"/>
          <w:szCs w:val="18"/>
        </w:rPr>
        <w:t xml:space="preserve"> </w:t>
      </w:r>
      <w:r w:rsidR="00B640A8" w:rsidRPr="000C711C">
        <w:rPr>
          <w:b w:val="0"/>
          <w:bCs w:val="0"/>
          <w:sz w:val="18"/>
          <w:szCs w:val="18"/>
        </w:rPr>
        <w:t>c</w:t>
      </w:r>
      <w:r w:rsidR="00D23251" w:rsidRPr="000C711C">
        <w:rPr>
          <w:b w:val="0"/>
          <w:bCs w:val="0"/>
          <w:sz w:val="18"/>
          <w:szCs w:val="18"/>
        </w:rPr>
        <w:t>ontrato</w:t>
      </w:r>
      <w:r w:rsidR="00B640A8" w:rsidRPr="000C711C">
        <w:rPr>
          <w:b w:val="0"/>
          <w:bCs w:val="0"/>
          <w:sz w:val="18"/>
          <w:szCs w:val="18"/>
        </w:rPr>
        <w:t xml:space="preserve"> </w:t>
      </w:r>
      <w:r w:rsidR="00F07B26" w:rsidRPr="000C711C">
        <w:rPr>
          <w:b w:val="0"/>
          <w:bCs w:val="0"/>
          <w:sz w:val="18"/>
          <w:szCs w:val="18"/>
        </w:rPr>
        <w:t>No.</w:t>
      </w:r>
      <w:r w:rsidR="00556B0E" w:rsidRPr="000C711C">
        <w:rPr>
          <w:b w:val="0"/>
          <w:bCs w:val="0"/>
          <w:sz w:val="18"/>
          <w:szCs w:val="18"/>
        </w:rPr>
        <w:t xml:space="preserve"> </w:t>
      </w:r>
      <w:r w:rsidR="00266D1F">
        <w:rPr>
          <w:sz w:val="18"/>
          <w:szCs w:val="18"/>
          <w:lang w:val="es-MX"/>
        </w:rPr>
        <w:t>20-7-20068</w:t>
      </w:r>
      <w:r w:rsidR="00D0107E" w:rsidRPr="000C711C">
        <w:rPr>
          <w:sz w:val="18"/>
          <w:szCs w:val="18"/>
          <w:lang w:val="es-MX"/>
        </w:rPr>
        <w:t>-25</w:t>
      </w:r>
    </w:p>
    <w:p w14:paraId="1E4EC572" w14:textId="77777777" w:rsidR="00CB6491" w:rsidRPr="000C711C" w:rsidRDefault="00CB6491" w:rsidP="00CB6491">
      <w:pPr>
        <w:rPr>
          <w:rFonts w:ascii="Arial" w:hAnsi="Arial" w:cs="Arial"/>
          <w:sz w:val="18"/>
          <w:szCs w:val="18"/>
        </w:rPr>
      </w:pPr>
    </w:p>
    <w:p w14:paraId="78064B2F" w14:textId="49A42BD5" w:rsidR="00F0602B" w:rsidRPr="000C711C" w:rsidRDefault="00F0602B" w:rsidP="00F0602B">
      <w:pPr>
        <w:rPr>
          <w:rFonts w:ascii="Arial" w:hAnsi="Arial" w:cs="Arial"/>
          <w:b/>
          <w:sz w:val="18"/>
          <w:szCs w:val="18"/>
          <w:lang w:val="es-CO"/>
        </w:rPr>
      </w:pPr>
      <w:r w:rsidRPr="000C711C">
        <w:rPr>
          <w:rFonts w:ascii="Arial" w:hAnsi="Arial" w:cs="Arial"/>
          <w:b/>
          <w:sz w:val="18"/>
          <w:szCs w:val="18"/>
          <w:lang w:val="es-CO"/>
        </w:rPr>
        <w:t xml:space="preserve">TIPO DE INFORME </w:t>
      </w:r>
    </w:p>
    <w:p w14:paraId="41AA9F0A" w14:textId="77777777" w:rsidR="00F0602B" w:rsidRPr="000C711C" w:rsidRDefault="00F0602B" w:rsidP="00F0602B">
      <w:pPr>
        <w:rPr>
          <w:rFonts w:ascii="Arial" w:hAnsi="Arial" w:cs="Arial"/>
          <w:b/>
          <w:sz w:val="18"/>
          <w:szCs w:val="18"/>
          <w:lang w:val="es-CO"/>
        </w:rPr>
      </w:pPr>
    </w:p>
    <w:p w14:paraId="3A32651E" w14:textId="4C4967A7" w:rsidR="00F0602B" w:rsidRPr="000C711C" w:rsidRDefault="00F07B26" w:rsidP="00F0602B">
      <w:pPr>
        <w:rPr>
          <w:rFonts w:ascii="Arial" w:hAnsi="Arial" w:cs="Arial"/>
          <w:b/>
          <w:sz w:val="18"/>
          <w:szCs w:val="18"/>
          <w:lang w:val="es-CO"/>
        </w:rPr>
      </w:pPr>
      <w:r w:rsidRPr="000C711C">
        <w:rPr>
          <w:rFonts w:ascii="Arial" w:hAnsi="Arial" w:cs="Arial"/>
          <w:b/>
          <w:sz w:val="18"/>
          <w:szCs w:val="18"/>
          <w:lang w:val="es-CO"/>
        </w:rPr>
        <w:t>PERIÓ</w:t>
      </w:r>
      <w:r w:rsidR="00F0602B" w:rsidRPr="000C711C">
        <w:rPr>
          <w:rFonts w:ascii="Arial" w:hAnsi="Arial" w:cs="Arial"/>
          <w:b/>
          <w:sz w:val="18"/>
          <w:szCs w:val="18"/>
          <w:lang w:val="es-CO"/>
        </w:rPr>
        <w:t>DICO</w:t>
      </w:r>
      <w:r w:rsidR="00266D1F">
        <w:rPr>
          <w:rFonts w:ascii="Arial" w:hAnsi="Arial" w:cs="Arial"/>
          <w:b/>
          <w:sz w:val="18"/>
          <w:szCs w:val="18"/>
          <w:u w:val="single"/>
          <w:lang w:val="es-CO"/>
        </w:rPr>
        <w:t xml:space="preserve"> X </w:t>
      </w:r>
      <w:r w:rsidR="00F0602B" w:rsidRPr="000C711C">
        <w:rPr>
          <w:rFonts w:ascii="Arial" w:hAnsi="Arial" w:cs="Arial"/>
          <w:b/>
          <w:sz w:val="18"/>
          <w:szCs w:val="18"/>
          <w:lang w:val="es-CO"/>
        </w:rPr>
        <w:t>O</w:t>
      </w:r>
      <w:r w:rsidR="00372960" w:rsidRPr="000C711C">
        <w:rPr>
          <w:rFonts w:ascii="Arial" w:hAnsi="Arial" w:cs="Arial"/>
          <w:b/>
          <w:sz w:val="18"/>
          <w:szCs w:val="18"/>
          <w:lang w:val="es-CO"/>
        </w:rPr>
        <w:t xml:space="preserve"> </w:t>
      </w:r>
      <w:r w:rsidR="009105B4" w:rsidRPr="000C711C">
        <w:rPr>
          <w:rFonts w:ascii="Arial" w:hAnsi="Arial" w:cs="Arial"/>
          <w:b/>
          <w:sz w:val="18"/>
          <w:szCs w:val="18"/>
          <w:lang w:val="es-CO"/>
        </w:rPr>
        <w:t>FINAL</w:t>
      </w:r>
      <w:r w:rsidR="00360AB7" w:rsidRPr="000C711C">
        <w:rPr>
          <w:rFonts w:ascii="Arial" w:hAnsi="Arial" w:cs="Arial"/>
          <w:b/>
          <w:sz w:val="18"/>
          <w:szCs w:val="18"/>
          <w:lang w:val="es-CO"/>
        </w:rPr>
        <w:t xml:space="preserve"> </w:t>
      </w:r>
      <w:r w:rsidR="00266D1F">
        <w:rPr>
          <w:rFonts w:ascii="Arial" w:hAnsi="Arial" w:cs="Arial"/>
          <w:b/>
          <w:sz w:val="18"/>
          <w:szCs w:val="18"/>
          <w:u w:val="single"/>
          <w:lang w:val="es-CO"/>
        </w:rPr>
        <w:t>__</w:t>
      </w:r>
      <w:r w:rsidR="00360AB7" w:rsidRPr="000C711C">
        <w:rPr>
          <w:rFonts w:ascii="Arial" w:hAnsi="Arial" w:cs="Arial"/>
          <w:b/>
          <w:sz w:val="18"/>
          <w:szCs w:val="18"/>
          <w:lang w:val="es-CO"/>
        </w:rPr>
        <w:t xml:space="preserve">   </w:t>
      </w:r>
    </w:p>
    <w:p w14:paraId="66733253" w14:textId="670B3D17" w:rsidR="00F0602B" w:rsidRPr="000C711C" w:rsidRDefault="00F0602B" w:rsidP="00F0602B">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left"/>
        <w:rPr>
          <w:b w:val="0"/>
          <w:sz w:val="18"/>
          <w:szCs w:val="18"/>
          <w:lang w:val="es-CO"/>
        </w:rPr>
      </w:pPr>
    </w:p>
    <w:p w14:paraId="46BD3610" w14:textId="710FC173" w:rsidR="0088639D" w:rsidRPr="000C711C" w:rsidRDefault="0088639D" w:rsidP="0088639D">
      <w:pPr>
        <w:rPr>
          <w:rFonts w:ascii="Arial" w:hAnsi="Arial" w:cs="Arial"/>
          <w:b/>
          <w:color w:val="000000" w:themeColor="text1"/>
          <w:sz w:val="18"/>
          <w:szCs w:val="18"/>
          <w:lang w:val="es-CO"/>
        </w:rPr>
      </w:pPr>
      <w:r w:rsidRPr="000C711C">
        <w:rPr>
          <w:rFonts w:ascii="Arial" w:hAnsi="Arial" w:cs="Arial"/>
          <w:b/>
          <w:color w:val="000000" w:themeColor="text1"/>
          <w:sz w:val="18"/>
          <w:szCs w:val="18"/>
          <w:lang w:val="es-CO"/>
        </w:rPr>
        <w:t>Periodo del informe de supervisión</w:t>
      </w:r>
    </w:p>
    <w:p w14:paraId="63CFCD9D" w14:textId="77777777" w:rsidR="0088639D" w:rsidRPr="000C711C" w:rsidRDefault="0088639D" w:rsidP="0088639D">
      <w:pPr>
        <w:pStyle w:val="Prrafodelista"/>
        <w:ind w:left="284"/>
        <w:jc w:val="both"/>
        <w:rPr>
          <w:rFonts w:ascii="Arial" w:hAnsi="Arial" w:cs="Arial"/>
          <w:b/>
          <w:color w:val="000000" w:themeColor="text1"/>
          <w:sz w:val="18"/>
          <w:szCs w:val="18"/>
          <w:lang w:val="es-CO"/>
        </w:rPr>
      </w:pPr>
    </w:p>
    <w:tbl>
      <w:tblPr>
        <w:tblStyle w:val="Tablaconcuadrcula"/>
        <w:tblW w:w="0" w:type="auto"/>
        <w:tblLook w:val="04A0" w:firstRow="1" w:lastRow="0" w:firstColumn="1" w:lastColumn="0" w:noHBand="0" w:noVBand="1"/>
      </w:tblPr>
      <w:tblGrid>
        <w:gridCol w:w="817"/>
        <w:gridCol w:w="1588"/>
        <w:gridCol w:w="872"/>
        <w:gridCol w:w="1963"/>
      </w:tblGrid>
      <w:tr w:rsidR="00E66B19" w:rsidRPr="000C711C" w14:paraId="7498DEB4" w14:textId="77777777" w:rsidTr="00511A4D">
        <w:tc>
          <w:tcPr>
            <w:tcW w:w="817" w:type="dxa"/>
            <w:shd w:val="clear" w:color="auto" w:fill="A6A6A6" w:themeFill="background1" w:themeFillShade="A6"/>
          </w:tcPr>
          <w:p w14:paraId="360FFD04" w14:textId="478345E0" w:rsidR="00E66B19" w:rsidRPr="000C711C" w:rsidRDefault="00E66B19" w:rsidP="00E66B19">
            <w:pPr>
              <w:jc w:val="both"/>
              <w:rPr>
                <w:rFonts w:ascii="Arial" w:hAnsi="Arial" w:cs="Arial"/>
                <w:b/>
                <w:color w:val="000000" w:themeColor="text1"/>
                <w:sz w:val="18"/>
                <w:szCs w:val="18"/>
                <w:lang w:val="es-CO"/>
              </w:rPr>
            </w:pPr>
            <w:r w:rsidRPr="000C711C">
              <w:rPr>
                <w:rFonts w:ascii="Arial" w:hAnsi="Arial" w:cs="Arial"/>
                <w:b/>
                <w:color w:val="000000" w:themeColor="text1"/>
                <w:sz w:val="18"/>
                <w:szCs w:val="18"/>
                <w:lang w:val="es-CO"/>
              </w:rPr>
              <w:t>Desde</w:t>
            </w:r>
          </w:p>
        </w:tc>
        <w:tc>
          <w:tcPr>
            <w:tcW w:w="1588" w:type="dxa"/>
          </w:tcPr>
          <w:p w14:paraId="1E6A5B65" w14:textId="19B0CC6F" w:rsidR="00E66B19" w:rsidRPr="000C711C" w:rsidRDefault="00266D1F" w:rsidP="00424510">
            <w:pPr>
              <w:jc w:val="both"/>
              <w:rPr>
                <w:rFonts w:ascii="Arial" w:hAnsi="Arial" w:cs="Arial"/>
                <w:b/>
                <w:sz w:val="18"/>
                <w:szCs w:val="18"/>
                <w:lang w:val="es-CO"/>
              </w:rPr>
            </w:pPr>
            <w:r>
              <w:rPr>
                <w:rFonts w:ascii="Arial" w:hAnsi="Arial" w:cs="Arial"/>
                <w:b/>
                <w:sz w:val="18"/>
                <w:szCs w:val="18"/>
                <w:lang w:val="es-CO"/>
              </w:rPr>
              <w:t>01</w:t>
            </w:r>
            <w:r w:rsidR="00E66B19" w:rsidRPr="000C711C">
              <w:rPr>
                <w:rFonts w:ascii="Arial" w:hAnsi="Arial" w:cs="Arial"/>
                <w:b/>
                <w:sz w:val="18"/>
                <w:szCs w:val="18"/>
                <w:lang w:val="es-CO"/>
              </w:rPr>
              <w:t>/</w:t>
            </w:r>
            <w:r w:rsidR="00182904">
              <w:rPr>
                <w:rFonts w:ascii="Arial" w:hAnsi="Arial" w:cs="Arial"/>
                <w:b/>
                <w:sz w:val="18"/>
                <w:szCs w:val="18"/>
                <w:lang w:val="es-CO"/>
              </w:rPr>
              <w:t>01</w:t>
            </w:r>
            <w:r w:rsidR="007F4708" w:rsidRPr="000C711C">
              <w:rPr>
                <w:rFonts w:ascii="Arial" w:hAnsi="Arial" w:cs="Arial"/>
                <w:b/>
                <w:sz w:val="18"/>
                <w:szCs w:val="18"/>
                <w:lang w:val="es-CO"/>
              </w:rPr>
              <w:t>/202</w:t>
            </w:r>
            <w:r w:rsidR="00182904">
              <w:rPr>
                <w:rFonts w:ascii="Arial" w:hAnsi="Arial" w:cs="Arial"/>
                <w:b/>
                <w:sz w:val="18"/>
                <w:szCs w:val="18"/>
                <w:lang w:val="es-CO"/>
              </w:rPr>
              <w:t>6</w:t>
            </w:r>
          </w:p>
        </w:tc>
        <w:tc>
          <w:tcPr>
            <w:tcW w:w="872" w:type="dxa"/>
            <w:shd w:val="clear" w:color="auto" w:fill="A6A6A6" w:themeFill="background1" w:themeFillShade="A6"/>
          </w:tcPr>
          <w:p w14:paraId="7140FC78" w14:textId="115B7B68" w:rsidR="00E66B19" w:rsidRPr="000C711C" w:rsidRDefault="00E66B19" w:rsidP="00E66B19">
            <w:pPr>
              <w:jc w:val="both"/>
              <w:rPr>
                <w:rFonts w:ascii="Arial" w:hAnsi="Arial" w:cs="Arial"/>
                <w:b/>
                <w:sz w:val="18"/>
                <w:szCs w:val="18"/>
                <w:lang w:val="es-CO"/>
              </w:rPr>
            </w:pPr>
            <w:r w:rsidRPr="000C711C">
              <w:rPr>
                <w:rFonts w:ascii="Arial" w:hAnsi="Arial" w:cs="Arial"/>
                <w:b/>
                <w:sz w:val="18"/>
                <w:szCs w:val="18"/>
                <w:lang w:val="es-CO"/>
              </w:rPr>
              <w:t>Hasta</w:t>
            </w:r>
          </w:p>
        </w:tc>
        <w:tc>
          <w:tcPr>
            <w:tcW w:w="1963" w:type="dxa"/>
          </w:tcPr>
          <w:p w14:paraId="65226C12" w14:textId="7E504F58" w:rsidR="00E66B19" w:rsidRPr="000C711C" w:rsidRDefault="00266D1F" w:rsidP="007F4708">
            <w:pPr>
              <w:jc w:val="both"/>
              <w:rPr>
                <w:rFonts w:ascii="Arial" w:hAnsi="Arial" w:cs="Arial"/>
                <w:b/>
                <w:sz w:val="18"/>
                <w:szCs w:val="18"/>
                <w:lang w:val="es-CO"/>
              </w:rPr>
            </w:pPr>
            <w:r>
              <w:rPr>
                <w:rFonts w:ascii="Arial" w:hAnsi="Arial" w:cs="Arial"/>
                <w:b/>
                <w:sz w:val="18"/>
                <w:szCs w:val="18"/>
                <w:lang w:val="es-CO"/>
              </w:rPr>
              <w:t>31</w:t>
            </w:r>
            <w:r w:rsidR="00E66B19" w:rsidRPr="000C711C">
              <w:rPr>
                <w:rFonts w:ascii="Arial" w:hAnsi="Arial" w:cs="Arial"/>
                <w:b/>
                <w:sz w:val="18"/>
                <w:szCs w:val="18"/>
                <w:lang w:val="es-CO"/>
              </w:rPr>
              <w:t>/</w:t>
            </w:r>
            <w:r w:rsidR="00182904">
              <w:rPr>
                <w:rFonts w:ascii="Arial" w:hAnsi="Arial" w:cs="Arial"/>
                <w:b/>
                <w:sz w:val="18"/>
                <w:szCs w:val="18"/>
                <w:lang w:val="es-CO"/>
              </w:rPr>
              <w:t>01</w:t>
            </w:r>
            <w:r w:rsidR="007F4708" w:rsidRPr="000C711C">
              <w:rPr>
                <w:rFonts w:ascii="Arial" w:hAnsi="Arial" w:cs="Arial"/>
                <w:b/>
                <w:sz w:val="18"/>
                <w:szCs w:val="18"/>
                <w:lang w:val="es-CO"/>
              </w:rPr>
              <w:t>/202</w:t>
            </w:r>
            <w:r w:rsidR="00182904">
              <w:rPr>
                <w:rFonts w:ascii="Arial" w:hAnsi="Arial" w:cs="Arial"/>
                <w:b/>
                <w:sz w:val="18"/>
                <w:szCs w:val="18"/>
                <w:lang w:val="es-CO"/>
              </w:rPr>
              <w:t>6</w:t>
            </w:r>
          </w:p>
        </w:tc>
      </w:tr>
    </w:tbl>
    <w:p w14:paraId="39DE9D70" w14:textId="77777777" w:rsidR="0088639D" w:rsidRPr="000C711C" w:rsidRDefault="0088639D" w:rsidP="00D23251">
      <w:pPr>
        <w:jc w:val="both"/>
        <w:rPr>
          <w:rFonts w:ascii="Arial" w:hAnsi="Arial" w:cs="Arial"/>
          <w:color w:val="000000" w:themeColor="text1"/>
          <w:sz w:val="18"/>
          <w:szCs w:val="18"/>
        </w:rPr>
      </w:pPr>
    </w:p>
    <w:p w14:paraId="559D546D" w14:textId="32DCD3EE" w:rsidR="007C249B" w:rsidRPr="000C711C" w:rsidRDefault="007C249B" w:rsidP="00D23251">
      <w:pPr>
        <w:jc w:val="both"/>
        <w:rPr>
          <w:rFonts w:ascii="Arial" w:hAnsi="Arial" w:cs="Arial"/>
          <w:color w:val="000000" w:themeColor="text1"/>
          <w:sz w:val="18"/>
          <w:szCs w:val="18"/>
        </w:rPr>
      </w:pPr>
      <w:r w:rsidRPr="000C711C">
        <w:rPr>
          <w:rFonts w:ascii="Arial" w:hAnsi="Arial" w:cs="Arial"/>
          <w:color w:val="000000" w:themeColor="text1"/>
          <w:sz w:val="18"/>
          <w:szCs w:val="18"/>
        </w:rPr>
        <w:t>En cumplimiento a los artículos 83 y 84 de la Ley 1474 de 2011 “</w:t>
      </w:r>
      <w:r w:rsidRPr="000C711C">
        <w:rPr>
          <w:rFonts w:ascii="Arial" w:hAnsi="Arial" w:cs="Arial"/>
          <w:i/>
          <w:color w:val="000000" w:themeColor="text1"/>
          <w:sz w:val="18"/>
          <w:szCs w:val="18"/>
        </w:rPr>
        <w:t>Por la cual se dictan normas orientadas a fortalecer los mecanismos de prevención, investigación y sanción de actos de corrupción y la efectividad del control de la gestión pública</w:t>
      </w:r>
      <w:r w:rsidRPr="000C711C">
        <w:rPr>
          <w:rFonts w:ascii="Arial" w:hAnsi="Arial" w:cs="Arial"/>
          <w:color w:val="000000" w:themeColor="text1"/>
          <w:sz w:val="18"/>
          <w:szCs w:val="18"/>
        </w:rPr>
        <w:t xml:space="preserve">”, </w:t>
      </w:r>
      <w:r w:rsidR="002D2D3B" w:rsidRPr="000C711C">
        <w:rPr>
          <w:rFonts w:ascii="Arial" w:hAnsi="Arial" w:cs="Arial"/>
          <w:color w:val="000000" w:themeColor="text1"/>
          <w:sz w:val="18"/>
          <w:szCs w:val="18"/>
        </w:rPr>
        <w:t xml:space="preserve">así como de la </w:t>
      </w:r>
      <w:r w:rsidRPr="000C711C">
        <w:rPr>
          <w:rFonts w:ascii="Arial" w:hAnsi="Arial" w:cs="Arial"/>
          <w:color w:val="000000" w:themeColor="text1"/>
          <w:sz w:val="18"/>
          <w:szCs w:val="18"/>
        </w:rPr>
        <w:t>Resolución No.03049 del 30 de julio del 2014 “</w:t>
      </w:r>
      <w:r w:rsidRPr="000C711C">
        <w:rPr>
          <w:rFonts w:ascii="Arial" w:hAnsi="Arial" w:cs="Arial"/>
          <w:i/>
          <w:color w:val="000000" w:themeColor="text1"/>
          <w:sz w:val="18"/>
          <w:szCs w:val="18"/>
        </w:rPr>
        <w:t>Por la cual se adopta el Manual de Contratación de la Policía Nacional</w:t>
      </w:r>
      <w:r w:rsidR="002D2D3B" w:rsidRPr="000C711C">
        <w:rPr>
          <w:rFonts w:ascii="Arial" w:hAnsi="Arial" w:cs="Arial"/>
          <w:color w:val="000000" w:themeColor="text1"/>
          <w:sz w:val="18"/>
          <w:szCs w:val="18"/>
        </w:rPr>
        <w:t>”,</w:t>
      </w:r>
      <w:r w:rsidRPr="000C711C">
        <w:rPr>
          <w:rFonts w:ascii="Arial" w:hAnsi="Arial" w:cs="Arial"/>
          <w:color w:val="000000" w:themeColor="text1"/>
          <w:sz w:val="18"/>
          <w:szCs w:val="18"/>
        </w:rPr>
        <w:t xml:space="preserve"> Resolución No. 00090 del 15/01/2018, “</w:t>
      </w:r>
      <w:r w:rsidRPr="000C711C">
        <w:rPr>
          <w:rFonts w:ascii="Arial" w:hAnsi="Arial" w:cs="Arial"/>
          <w:i/>
          <w:color w:val="000000" w:themeColor="text1"/>
          <w:sz w:val="18"/>
          <w:szCs w:val="18"/>
        </w:rPr>
        <w:t>Por la cual se actualiza, modifica y complementa el Manual de Contratación de la Policía Nacional adoptado mediante Resolución No. 03049 de 2014”</w:t>
      </w:r>
      <w:r w:rsidRPr="000C711C">
        <w:rPr>
          <w:rFonts w:ascii="Arial" w:hAnsi="Arial" w:cs="Arial"/>
          <w:color w:val="000000" w:themeColor="text1"/>
          <w:sz w:val="18"/>
          <w:szCs w:val="18"/>
        </w:rPr>
        <w:t xml:space="preserve">, </w:t>
      </w:r>
      <w:r w:rsidR="002D2D3B" w:rsidRPr="000C711C">
        <w:rPr>
          <w:rFonts w:ascii="Arial" w:hAnsi="Arial" w:cs="Arial"/>
          <w:color w:val="000000" w:themeColor="text1"/>
          <w:sz w:val="18"/>
          <w:szCs w:val="18"/>
        </w:rPr>
        <w:t xml:space="preserve">y la </w:t>
      </w:r>
      <w:r w:rsidR="002D2D3B" w:rsidRPr="000C711C">
        <w:rPr>
          <w:rFonts w:ascii="Arial" w:hAnsi="Arial" w:cs="Arial"/>
          <w:i/>
          <w:color w:val="000000" w:themeColor="text1"/>
          <w:sz w:val="18"/>
          <w:szCs w:val="18"/>
        </w:rPr>
        <w:t>“</w:t>
      </w:r>
      <w:r w:rsidR="00630338" w:rsidRPr="000C711C">
        <w:rPr>
          <w:rFonts w:ascii="Arial" w:hAnsi="Arial" w:cs="Arial"/>
          <w:i/>
          <w:color w:val="000000" w:themeColor="text1"/>
          <w:sz w:val="18"/>
          <w:szCs w:val="18"/>
        </w:rPr>
        <w:t>Guía</w:t>
      </w:r>
      <w:r w:rsidR="002D2D3B" w:rsidRPr="000C711C">
        <w:rPr>
          <w:rFonts w:ascii="Arial" w:hAnsi="Arial" w:cs="Arial"/>
          <w:i/>
          <w:color w:val="000000" w:themeColor="text1"/>
          <w:sz w:val="18"/>
          <w:szCs w:val="18"/>
        </w:rPr>
        <w:t xml:space="preserve"> </w:t>
      </w:r>
      <w:r w:rsidR="00630338" w:rsidRPr="000C711C">
        <w:rPr>
          <w:rFonts w:ascii="Arial" w:hAnsi="Arial" w:cs="Arial"/>
          <w:i/>
          <w:color w:val="000000" w:themeColor="text1"/>
          <w:sz w:val="18"/>
          <w:szCs w:val="18"/>
        </w:rPr>
        <w:t>para el ejercicio de las funciones de Supervisión e Interventoría de los contratos del Estado</w:t>
      </w:r>
      <w:r w:rsidR="002D2D3B" w:rsidRPr="000C711C">
        <w:rPr>
          <w:rFonts w:ascii="Arial" w:hAnsi="Arial" w:cs="Arial"/>
          <w:color w:val="000000" w:themeColor="text1"/>
          <w:sz w:val="18"/>
          <w:szCs w:val="18"/>
        </w:rPr>
        <w:t>” expedida por Colombia Compra Eficiente</w:t>
      </w:r>
      <w:r w:rsidR="00630338" w:rsidRPr="000C711C">
        <w:rPr>
          <w:rFonts w:ascii="Arial" w:hAnsi="Arial" w:cs="Arial"/>
          <w:color w:val="000000" w:themeColor="text1"/>
          <w:sz w:val="18"/>
          <w:szCs w:val="18"/>
        </w:rPr>
        <w:t xml:space="preserve">, </w:t>
      </w:r>
      <w:r w:rsidR="002D2D3B" w:rsidRPr="000C711C">
        <w:rPr>
          <w:rFonts w:ascii="Arial" w:hAnsi="Arial" w:cs="Arial"/>
          <w:color w:val="000000" w:themeColor="text1"/>
          <w:sz w:val="18"/>
          <w:szCs w:val="18"/>
        </w:rPr>
        <w:t xml:space="preserve">o las normas que las modifiquen, adicionen o sustituyan, sin perjuicio de las </w:t>
      </w:r>
      <w:r w:rsidR="00630338" w:rsidRPr="000C711C">
        <w:rPr>
          <w:rFonts w:ascii="Arial" w:hAnsi="Arial" w:cs="Arial"/>
          <w:color w:val="000000" w:themeColor="text1"/>
          <w:sz w:val="18"/>
          <w:szCs w:val="18"/>
        </w:rPr>
        <w:t xml:space="preserve">funciones establecidas contractualmente y aquellas inherentes </w:t>
      </w:r>
      <w:r w:rsidR="002D2D3B" w:rsidRPr="000C711C">
        <w:rPr>
          <w:rFonts w:ascii="Arial" w:hAnsi="Arial" w:cs="Arial"/>
          <w:color w:val="000000" w:themeColor="text1"/>
          <w:sz w:val="18"/>
          <w:szCs w:val="18"/>
        </w:rPr>
        <w:t>a</w:t>
      </w:r>
      <w:r w:rsidR="00630338" w:rsidRPr="000C711C">
        <w:rPr>
          <w:rFonts w:ascii="Arial" w:hAnsi="Arial" w:cs="Arial"/>
          <w:color w:val="000000" w:themeColor="text1"/>
          <w:sz w:val="18"/>
          <w:szCs w:val="18"/>
        </w:rPr>
        <w:t xml:space="preserve"> la naturaleza del ejercicio de la supervisión, </w:t>
      </w:r>
      <w:r w:rsidRPr="000C711C">
        <w:rPr>
          <w:rFonts w:ascii="Arial" w:hAnsi="Arial" w:cs="Arial"/>
          <w:color w:val="000000" w:themeColor="text1"/>
          <w:sz w:val="18"/>
          <w:szCs w:val="18"/>
        </w:rPr>
        <w:t xml:space="preserve">me permito presentar </w:t>
      </w:r>
      <w:r w:rsidR="002D2D3B" w:rsidRPr="000C711C">
        <w:rPr>
          <w:rFonts w:ascii="Arial" w:hAnsi="Arial" w:cs="Arial"/>
          <w:color w:val="000000" w:themeColor="text1"/>
          <w:sz w:val="18"/>
          <w:szCs w:val="18"/>
        </w:rPr>
        <w:t>el correspondiente informe</w:t>
      </w:r>
      <w:r w:rsidRPr="000C711C">
        <w:rPr>
          <w:rFonts w:ascii="Arial" w:hAnsi="Arial" w:cs="Arial"/>
          <w:color w:val="000000" w:themeColor="text1"/>
          <w:sz w:val="18"/>
          <w:szCs w:val="18"/>
        </w:rPr>
        <w:t xml:space="preserve"> del contrato u orden de compra del asunto a través del cual se detalla</w:t>
      </w:r>
      <w:r w:rsidR="00B82B6F" w:rsidRPr="000C711C">
        <w:rPr>
          <w:rFonts w:ascii="Arial" w:hAnsi="Arial" w:cs="Arial"/>
          <w:color w:val="000000" w:themeColor="text1"/>
          <w:sz w:val="18"/>
          <w:szCs w:val="18"/>
        </w:rPr>
        <w:t>,</w:t>
      </w:r>
      <w:r w:rsidRPr="000C711C">
        <w:rPr>
          <w:rFonts w:ascii="Arial" w:hAnsi="Arial" w:cs="Arial"/>
          <w:color w:val="000000" w:themeColor="text1"/>
          <w:sz w:val="18"/>
          <w:szCs w:val="18"/>
        </w:rPr>
        <w:t xml:space="preserve"> el seguimiento y </w:t>
      </w:r>
      <w:r w:rsidR="00D23251" w:rsidRPr="000C711C">
        <w:rPr>
          <w:rFonts w:ascii="Arial" w:hAnsi="Arial" w:cs="Arial"/>
          <w:color w:val="000000" w:themeColor="text1"/>
          <w:sz w:val="18"/>
          <w:szCs w:val="18"/>
        </w:rPr>
        <w:t>el grado de cumplimiento d</w:t>
      </w:r>
      <w:r w:rsidRPr="000C711C">
        <w:rPr>
          <w:rFonts w:ascii="Arial" w:hAnsi="Arial" w:cs="Arial"/>
          <w:color w:val="000000" w:themeColor="text1"/>
          <w:sz w:val="18"/>
          <w:szCs w:val="18"/>
        </w:rPr>
        <w:t xml:space="preserve">e las obligaciones </w:t>
      </w:r>
      <w:r w:rsidR="00630338" w:rsidRPr="000C711C">
        <w:rPr>
          <w:rFonts w:ascii="Arial" w:hAnsi="Arial" w:cs="Arial"/>
          <w:color w:val="000000" w:themeColor="text1"/>
          <w:sz w:val="18"/>
          <w:szCs w:val="18"/>
        </w:rPr>
        <w:t xml:space="preserve">establecidas en el respectivo </w:t>
      </w:r>
      <w:r w:rsidRPr="000C711C">
        <w:rPr>
          <w:rFonts w:ascii="Arial" w:hAnsi="Arial" w:cs="Arial"/>
          <w:color w:val="000000" w:themeColor="text1"/>
          <w:sz w:val="18"/>
          <w:szCs w:val="18"/>
        </w:rPr>
        <w:t>contrato u orden</w:t>
      </w:r>
      <w:r w:rsidR="00630338" w:rsidRPr="000C711C">
        <w:rPr>
          <w:rFonts w:ascii="Arial" w:hAnsi="Arial" w:cs="Arial"/>
          <w:color w:val="000000" w:themeColor="text1"/>
          <w:sz w:val="18"/>
          <w:szCs w:val="18"/>
        </w:rPr>
        <w:t>, así:</w:t>
      </w:r>
    </w:p>
    <w:p w14:paraId="0FBCC845" w14:textId="77777777" w:rsidR="007C249B" w:rsidRPr="00266D1F" w:rsidRDefault="007C249B" w:rsidP="00D23251">
      <w:pPr>
        <w:jc w:val="both"/>
        <w:rPr>
          <w:rFonts w:ascii="Arial" w:hAnsi="Arial" w:cs="Arial"/>
          <w:color w:val="FF0000"/>
          <w:sz w:val="18"/>
          <w:szCs w:val="18"/>
        </w:rPr>
      </w:pPr>
    </w:p>
    <w:p w14:paraId="02A3BF0E" w14:textId="3497CCA3" w:rsidR="00055EA1" w:rsidRPr="00182904" w:rsidRDefault="006F48F2" w:rsidP="00055EA1">
      <w:pPr>
        <w:rPr>
          <w:rFonts w:ascii="Arial" w:hAnsi="Arial" w:cs="Arial"/>
          <w:b/>
          <w:color w:val="000000" w:themeColor="text1"/>
          <w:sz w:val="18"/>
          <w:szCs w:val="18"/>
        </w:rPr>
      </w:pPr>
      <w:r w:rsidRPr="00182904">
        <w:rPr>
          <w:rFonts w:ascii="Arial" w:hAnsi="Arial" w:cs="Arial"/>
          <w:b/>
          <w:color w:val="000000" w:themeColor="text1"/>
          <w:sz w:val="18"/>
          <w:szCs w:val="18"/>
        </w:rPr>
        <w:t>INFORMACI</w:t>
      </w:r>
      <w:r w:rsidR="00AA6369" w:rsidRPr="00182904">
        <w:rPr>
          <w:rFonts w:ascii="Arial" w:hAnsi="Arial" w:cs="Arial"/>
          <w:b/>
          <w:color w:val="000000" w:themeColor="text1"/>
          <w:sz w:val="18"/>
          <w:szCs w:val="18"/>
        </w:rPr>
        <w:t>Ó</w:t>
      </w:r>
      <w:r w:rsidRPr="00182904">
        <w:rPr>
          <w:rFonts w:ascii="Arial" w:hAnsi="Arial" w:cs="Arial"/>
          <w:b/>
          <w:color w:val="000000" w:themeColor="text1"/>
          <w:sz w:val="18"/>
          <w:szCs w:val="18"/>
        </w:rPr>
        <w:t>N GENERAL:</w:t>
      </w:r>
    </w:p>
    <w:p w14:paraId="24AF2803" w14:textId="77777777" w:rsidR="004A219F" w:rsidRPr="00266D1F" w:rsidRDefault="004A219F" w:rsidP="00055EA1">
      <w:pPr>
        <w:rPr>
          <w:rFonts w:ascii="Arial" w:hAnsi="Arial" w:cs="Arial"/>
          <w:b/>
          <w:color w:val="FF0000"/>
          <w:sz w:val="18"/>
          <w:szCs w:val="18"/>
        </w:rPr>
      </w:pPr>
    </w:p>
    <w:p w14:paraId="3E92617B" w14:textId="6AC3C1CC" w:rsidR="00055EA1" w:rsidRPr="00055EA1" w:rsidRDefault="004A219F" w:rsidP="00055EA1">
      <w:pPr>
        <w:jc w:val="both"/>
        <w:rPr>
          <w:sz w:val="18"/>
          <w:szCs w:val="18"/>
          <w:lang w:eastAsia="es-CO"/>
        </w:rPr>
      </w:pPr>
      <w:r w:rsidRPr="004A219F">
        <w:rPr>
          <w:noProof/>
          <w:sz w:val="18"/>
          <w:szCs w:val="18"/>
          <w:lang w:eastAsia="es-CO"/>
        </w:rPr>
        <w:drawing>
          <wp:inline distT="0" distB="0" distL="0" distR="0" wp14:anchorId="72EE9575" wp14:editId="6B09B09E">
            <wp:extent cx="6210935" cy="2400300"/>
            <wp:effectExtent l="0" t="0" r="0" b="0"/>
            <wp:docPr id="30788363"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8363" name="Imagen 1" descr="Interfaz de usuario gráfica, Texto, Aplicación&#10;&#10;El contenido generado por IA puede ser incorrecto."/>
                    <pic:cNvPicPr/>
                  </pic:nvPicPr>
                  <pic:blipFill>
                    <a:blip r:embed="rId8"/>
                    <a:stretch>
                      <a:fillRect/>
                    </a:stretch>
                  </pic:blipFill>
                  <pic:spPr>
                    <a:xfrm>
                      <a:off x="0" y="0"/>
                      <a:ext cx="6210935" cy="2400300"/>
                    </a:xfrm>
                    <a:prstGeom prst="rect">
                      <a:avLst/>
                    </a:prstGeom>
                  </pic:spPr>
                </pic:pic>
              </a:graphicData>
            </a:graphic>
          </wp:inline>
        </w:drawing>
      </w:r>
    </w:p>
    <w:p w14:paraId="6C8DD1CB" w14:textId="6C17C43F" w:rsidR="00E93CB0" w:rsidRPr="000C711C" w:rsidRDefault="00E93CB0" w:rsidP="00E93CB0">
      <w:pPr>
        <w:pStyle w:val="Prrafodelista"/>
        <w:numPr>
          <w:ilvl w:val="0"/>
          <w:numId w:val="8"/>
        </w:numPr>
        <w:ind w:left="284" w:hanging="284"/>
        <w:rPr>
          <w:rFonts w:ascii="Arial" w:hAnsi="Arial" w:cs="Arial"/>
          <w:sz w:val="18"/>
          <w:szCs w:val="18"/>
        </w:rPr>
      </w:pPr>
      <w:r w:rsidRPr="000C711C">
        <w:rPr>
          <w:rFonts w:ascii="Arial" w:hAnsi="Arial" w:cs="Arial"/>
          <w:b/>
          <w:color w:val="000000" w:themeColor="text1"/>
          <w:sz w:val="18"/>
          <w:szCs w:val="18"/>
        </w:rPr>
        <w:t>Periodicidad establecida para la entrega del informe</w:t>
      </w:r>
      <w:r w:rsidR="00365B4D" w:rsidRPr="000C711C">
        <w:rPr>
          <w:rFonts w:ascii="Arial" w:hAnsi="Arial" w:cs="Arial"/>
          <w:b/>
          <w:color w:val="000000" w:themeColor="text1"/>
          <w:sz w:val="18"/>
          <w:szCs w:val="18"/>
        </w:rPr>
        <w:t xml:space="preserve"> de supervisión</w:t>
      </w:r>
      <w:r w:rsidRPr="000C711C">
        <w:rPr>
          <w:rFonts w:ascii="Arial" w:hAnsi="Arial" w:cs="Arial"/>
          <w:b/>
          <w:sz w:val="18"/>
          <w:szCs w:val="18"/>
        </w:rPr>
        <w:t xml:space="preserve">: </w:t>
      </w:r>
      <w:r w:rsidR="00920F6D" w:rsidRPr="000C711C">
        <w:rPr>
          <w:rFonts w:ascii="Arial" w:hAnsi="Arial" w:cs="Arial"/>
          <w:bCs/>
          <w:sz w:val="18"/>
          <w:szCs w:val="18"/>
          <w:u w:val="single"/>
        </w:rPr>
        <w:t>Mensual</w:t>
      </w:r>
      <w:r w:rsidRPr="000C711C">
        <w:rPr>
          <w:rFonts w:ascii="Arial" w:hAnsi="Arial" w:cs="Arial"/>
          <w:bCs/>
          <w:sz w:val="18"/>
          <w:szCs w:val="18"/>
          <w:u w:val="single"/>
        </w:rPr>
        <w:t xml:space="preserve"> </w:t>
      </w:r>
      <w:r w:rsidRPr="000C711C">
        <w:rPr>
          <w:rFonts w:ascii="Arial" w:hAnsi="Arial" w:cs="Arial"/>
          <w:sz w:val="18"/>
          <w:szCs w:val="18"/>
        </w:rPr>
        <w:t xml:space="preserve">    </w:t>
      </w:r>
    </w:p>
    <w:p w14:paraId="28898A7D" w14:textId="77777777" w:rsidR="00365B4D" w:rsidRPr="000C711C" w:rsidRDefault="00365B4D" w:rsidP="00365B4D">
      <w:pPr>
        <w:pStyle w:val="Prrafodelista"/>
        <w:ind w:left="284"/>
        <w:rPr>
          <w:rFonts w:ascii="Arial" w:hAnsi="Arial" w:cs="Arial"/>
          <w:b/>
          <w:sz w:val="18"/>
          <w:szCs w:val="18"/>
        </w:rPr>
      </w:pPr>
    </w:p>
    <w:p w14:paraId="17B6482B" w14:textId="19EF10C3" w:rsidR="00E93CB0" w:rsidRPr="000C711C" w:rsidRDefault="00E93CB0" w:rsidP="00CD00A3">
      <w:pPr>
        <w:pStyle w:val="Prrafodelista"/>
        <w:numPr>
          <w:ilvl w:val="0"/>
          <w:numId w:val="8"/>
        </w:numPr>
        <w:ind w:left="284" w:hanging="284"/>
        <w:jc w:val="both"/>
        <w:rPr>
          <w:rFonts w:ascii="Arial" w:hAnsi="Arial" w:cs="Arial"/>
          <w:b/>
          <w:sz w:val="18"/>
          <w:szCs w:val="18"/>
          <w:u w:val="thick"/>
        </w:rPr>
      </w:pPr>
      <w:r w:rsidRPr="000C711C">
        <w:rPr>
          <w:rFonts w:ascii="Arial" w:hAnsi="Arial" w:cs="Arial"/>
          <w:b/>
          <w:sz w:val="18"/>
          <w:szCs w:val="18"/>
        </w:rPr>
        <w:t xml:space="preserve">No. de informes </w:t>
      </w:r>
      <w:r w:rsidR="00365B4D" w:rsidRPr="000C711C">
        <w:rPr>
          <w:rFonts w:ascii="Arial" w:hAnsi="Arial" w:cs="Arial"/>
          <w:b/>
          <w:sz w:val="18"/>
          <w:szCs w:val="18"/>
        </w:rPr>
        <w:t xml:space="preserve">de supervisión </w:t>
      </w:r>
      <w:r w:rsidRPr="000C711C">
        <w:rPr>
          <w:rFonts w:ascii="Arial" w:hAnsi="Arial" w:cs="Arial"/>
          <w:b/>
          <w:sz w:val="18"/>
          <w:szCs w:val="18"/>
        </w:rPr>
        <w:t>presentados y publicados en SECOP</w:t>
      </w:r>
      <w:r w:rsidR="00365B4D" w:rsidRPr="000C711C">
        <w:rPr>
          <w:rFonts w:ascii="Arial" w:hAnsi="Arial" w:cs="Arial"/>
          <w:b/>
          <w:sz w:val="18"/>
          <w:szCs w:val="18"/>
        </w:rPr>
        <w:t xml:space="preserve"> II</w:t>
      </w:r>
      <w:r w:rsidRPr="000C711C">
        <w:rPr>
          <w:rFonts w:ascii="Arial" w:hAnsi="Arial" w:cs="Arial"/>
          <w:b/>
          <w:sz w:val="18"/>
          <w:szCs w:val="18"/>
        </w:rPr>
        <w:t>:</w:t>
      </w:r>
      <w:r w:rsidR="00182904">
        <w:rPr>
          <w:rFonts w:ascii="Arial" w:hAnsi="Arial" w:cs="Arial"/>
          <w:b/>
          <w:sz w:val="18"/>
          <w:szCs w:val="18"/>
        </w:rPr>
        <w:t>1</w:t>
      </w:r>
    </w:p>
    <w:p w14:paraId="0A9D4957" w14:textId="77777777" w:rsidR="00D4223B" w:rsidRPr="000C711C" w:rsidRDefault="00D4223B" w:rsidP="00D4223B">
      <w:pPr>
        <w:pStyle w:val="Prrafodelista"/>
        <w:rPr>
          <w:rFonts w:ascii="Arial" w:hAnsi="Arial" w:cs="Arial"/>
          <w:b/>
          <w:color w:val="0070C0"/>
          <w:sz w:val="18"/>
          <w:szCs w:val="18"/>
          <w:u w:val="thick"/>
        </w:rPr>
      </w:pPr>
    </w:p>
    <w:p w14:paraId="73B3869D" w14:textId="5E29C397" w:rsidR="00055EA1" w:rsidRPr="000C711C" w:rsidRDefault="00055EA1" w:rsidP="00182904">
      <w:pPr>
        <w:pStyle w:val="Sinespaciado"/>
        <w:numPr>
          <w:ilvl w:val="0"/>
          <w:numId w:val="27"/>
        </w:numPr>
        <w:jc w:val="both"/>
        <w:rPr>
          <w:rFonts w:ascii="Arial" w:hAnsi="Arial" w:cs="Arial"/>
          <w:sz w:val="18"/>
          <w:szCs w:val="18"/>
        </w:rPr>
      </w:pPr>
      <w:r>
        <w:rPr>
          <w:rFonts w:ascii="Arial" w:hAnsi="Arial" w:cs="Arial"/>
          <w:sz w:val="18"/>
          <w:szCs w:val="18"/>
        </w:rPr>
        <w:t>Infor</w:t>
      </w:r>
      <w:r w:rsidR="00266D1F">
        <w:rPr>
          <w:rFonts w:ascii="Arial" w:hAnsi="Arial" w:cs="Arial"/>
          <w:sz w:val="18"/>
          <w:szCs w:val="18"/>
        </w:rPr>
        <w:t>me de supervisión mes de diciembre</w:t>
      </w:r>
      <w:r>
        <w:rPr>
          <w:rFonts w:ascii="Arial" w:hAnsi="Arial" w:cs="Arial"/>
          <w:sz w:val="18"/>
          <w:szCs w:val="18"/>
        </w:rPr>
        <w:t xml:space="preserve"> </w:t>
      </w:r>
      <w:r w:rsidR="00266D1F">
        <w:rPr>
          <w:rFonts w:ascii="Arial" w:hAnsi="Arial" w:cs="Arial"/>
          <w:sz w:val="18"/>
          <w:szCs w:val="18"/>
        </w:rPr>
        <w:t>del periodo comprendido entre 01/12/2025 al 31/12</w:t>
      </w:r>
      <w:r>
        <w:rPr>
          <w:rFonts w:ascii="Arial" w:hAnsi="Arial" w:cs="Arial"/>
          <w:sz w:val="18"/>
          <w:szCs w:val="18"/>
        </w:rPr>
        <w:t xml:space="preserve">/2025 </w:t>
      </w:r>
      <w:r w:rsidRPr="000C711C">
        <w:rPr>
          <w:rFonts w:ascii="Arial" w:hAnsi="Arial" w:cs="Arial"/>
          <w:sz w:val="18"/>
          <w:szCs w:val="18"/>
        </w:rPr>
        <w:t>presentado mediante comunicación oficial No</w:t>
      </w:r>
      <w:r w:rsidR="008255E6" w:rsidRPr="008255E6">
        <w:rPr>
          <w:rFonts w:ascii="Arial" w:hAnsi="Arial" w:cs="Arial"/>
          <w:sz w:val="18"/>
          <w:szCs w:val="18"/>
        </w:rPr>
        <w:t>GS-2026-000021-DECAQ</w:t>
      </w:r>
    </w:p>
    <w:p w14:paraId="62AFD240" w14:textId="54571962" w:rsidR="00182904" w:rsidRPr="00D80F07" w:rsidRDefault="00182904" w:rsidP="004439D9">
      <w:pPr>
        <w:pStyle w:val="Sinespaciado"/>
        <w:numPr>
          <w:ilvl w:val="0"/>
          <w:numId w:val="27"/>
        </w:numPr>
        <w:jc w:val="both"/>
        <w:rPr>
          <w:rFonts w:ascii="Arial" w:hAnsi="Arial" w:cs="Arial"/>
          <w:sz w:val="18"/>
          <w:szCs w:val="18"/>
        </w:rPr>
      </w:pPr>
      <w:r w:rsidRPr="00D80F07">
        <w:rPr>
          <w:rFonts w:ascii="Arial" w:hAnsi="Arial" w:cs="Arial"/>
          <w:sz w:val="18"/>
          <w:szCs w:val="18"/>
        </w:rPr>
        <w:lastRenderedPageBreak/>
        <w:t xml:space="preserve">Informe de supervisión mes de enero del periodo comprendido entre 01/01/2026 al 31/01/2026 presentado mediante comunicación oficial </w:t>
      </w:r>
      <w:r w:rsidR="00D80F07" w:rsidRPr="000C711C">
        <w:rPr>
          <w:rFonts w:ascii="Arial" w:hAnsi="Arial" w:cs="Arial"/>
          <w:sz w:val="18"/>
          <w:szCs w:val="18"/>
        </w:rPr>
        <w:t>N</w:t>
      </w:r>
      <w:r w:rsidR="00D80F07">
        <w:rPr>
          <w:rFonts w:ascii="Arial" w:hAnsi="Arial" w:cs="Arial"/>
          <w:sz w:val="18"/>
          <w:szCs w:val="18"/>
        </w:rPr>
        <w:t>o GS-2026-008686-DECQ</w:t>
      </w:r>
    </w:p>
    <w:p w14:paraId="08F3EE45" w14:textId="77777777" w:rsidR="00182904" w:rsidRPr="000C711C" w:rsidRDefault="00182904" w:rsidP="00182904">
      <w:pPr>
        <w:pStyle w:val="Sinespaciado"/>
        <w:jc w:val="both"/>
        <w:rPr>
          <w:rFonts w:ascii="Arial" w:hAnsi="Arial" w:cs="Arial"/>
          <w:sz w:val="18"/>
          <w:szCs w:val="18"/>
        </w:rPr>
      </w:pPr>
    </w:p>
    <w:p w14:paraId="5444ED2E" w14:textId="798A0C3A" w:rsidR="00E93CB0" w:rsidRPr="000C711C" w:rsidRDefault="00E93CB0" w:rsidP="00E93CB0">
      <w:pPr>
        <w:jc w:val="both"/>
        <w:rPr>
          <w:rFonts w:ascii="Arial" w:hAnsi="Arial" w:cs="Arial"/>
          <w:b/>
          <w:color w:val="000000" w:themeColor="text1"/>
          <w:sz w:val="18"/>
          <w:szCs w:val="18"/>
        </w:rPr>
      </w:pPr>
      <w:r w:rsidRPr="000C711C">
        <w:rPr>
          <w:rFonts w:ascii="Arial" w:hAnsi="Arial" w:cs="Arial"/>
          <w:b/>
          <w:color w:val="000000" w:themeColor="text1"/>
          <w:sz w:val="18"/>
          <w:szCs w:val="18"/>
        </w:rPr>
        <w:t>Información del contrato</w:t>
      </w:r>
      <w:r w:rsidR="0089323B" w:rsidRPr="000C711C">
        <w:rPr>
          <w:rFonts w:ascii="Arial" w:hAnsi="Arial" w:cs="Arial"/>
          <w:b/>
          <w:color w:val="000000" w:themeColor="text1"/>
          <w:sz w:val="18"/>
          <w:szCs w:val="18"/>
        </w:rPr>
        <w:t xml:space="preserve"> u orden de compra</w:t>
      </w:r>
    </w:p>
    <w:p w14:paraId="734BDA76" w14:textId="04989FA4" w:rsidR="00E93CB0" w:rsidRPr="000C711C" w:rsidRDefault="00E93CB0" w:rsidP="00E93CB0">
      <w:pPr>
        <w:jc w:val="both"/>
        <w:rPr>
          <w:rFonts w:ascii="Arial" w:hAnsi="Arial" w:cs="Arial"/>
          <w:b/>
          <w:color w:val="000000" w:themeColor="text1"/>
          <w:sz w:val="18"/>
          <w:szCs w:val="18"/>
        </w:rPr>
      </w:pPr>
    </w:p>
    <w:tbl>
      <w:tblPr>
        <w:tblStyle w:val="Tablaconcuadrcula"/>
        <w:tblW w:w="9997" w:type="dxa"/>
        <w:tblLook w:val="04A0" w:firstRow="1" w:lastRow="0" w:firstColumn="1" w:lastColumn="0" w:noHBand="0" w:noVBand="1"/>
      </w:tblPr>
      <w:tblGrid>
        <w:gridCol w:w="1929"/>
        <w:gridCol w:w="4393"/>
        <w:gridCol w:w="3675"/>
      </w:tblGrid>
      <w:tr w:rsidR="00182904" w:rsidRPr="000C711C" w14:paraId="2324BF66" w14:textId="47E51162" w:rsidTr="00182904">
        <w:tc>
          <w:tcPr>
            <w:tcW w:w="1929" w:type="dxa"/>
          </w:tcPr>
          <w:p w14:paraId="4008CCD7" w14:textId="1932D8B2" w:rsidR="00182904" w:rsidRPr="000C711C" w:rsidRDefault="00182904" w:rsidP="00511A4D">
            <w:pPr>
              <w:jc w:val="both"/>
              <w:rPr>
                <w:rFonts w:ascii="Arial" w:hAnsi="Arial" w:cs="Arial"/>
                <w:b/>
                <w:color w:val="000000" w:themeColor="text1"/>
                <w:sz w:val="18"/>
                <w:szCs w:val="18"/>
              </w:rPr>
            </w:pPr>
            <w:r w:rsidRPr="000C711C">
              <w:rPr>
                <w:rFonts w:ascii="Arial" w:hAnsi="Arial" w:cs="Arial"/>
                <w:b/>
                <w:color w:val="000000" w:themeColor="text1"/>
                <w:sz w:val="18"/>
                <w:szCs w:val="18"/>
              </w:rPr>
              <w:t>Contrato No. / Orden de compra No.</w:t>
            </w:r>
          </w:p>
        </w:tc>
        <w:tc>
          <w:tcPr>
            <w:tcW w:w="4393" w:type="dxa"/>
            <w:vAlign w:val="center"/>
          </w:tcPr>
          <w:p w14:paraId="2CA72435" w14:textId="16C45D0A" w:rsidR="00182904" w:rsidRPr="000C711C" w:rsidRDefault="00182904" w:rsidP="00511A4D">
            <w:pPr>
              <w:jc w:val="both"/>
              <w:rPr>
                <w:rFonts w:ascii="Arial" w:hAnsi="Arial" w:cs="Arial"/>
                <w:b/>
                <w:bCs/>
                <w:sz w:val="18"/>
                <w:szCs w:val="18"/>
              </w:rPr>
            </w:pPr>
            <w:r>
              <w:rPr>
                <w:rFonts w:ascii="Arial" w:hAnsi="Arial" w:cs="Arial"/>
                <w:b/>
                <w:bCs/>
                <w:sz w:val="18"/>
                <w:szCs w:val="18"/>
              </w:rPr>
              <w:t>20-7-20068</w:t>
            </w:r>
            <w:r w:rsidRPr="000C711C">
              <w:rPr>
                <w:rFonts w:ascii="Arial" w:hAnsi="Arial" w:cs="Arial"/>
                <w:b/>
                <w:bCs/>
                <w:sz w:val="18"/>
                <w:szCs w:val="18"/>
              </w:rPr>
              <w:t>-25</w:t>
            </w:r>
          </w:p>
        </w:tc>
        <w:tc>
          <w:tcPr>
            <w:tcW w:w="3675" w:type="dxa"/>
          </w:tcPr>
          <w:p w14:paraId="39D8A9DA" w14:textId="77777777" w:rsidR="00182904" w:rsidRDefault="00182904" w:rsidP="00511A4D">
            <w:pPr>
              <w:jc w:val="both"/>
              <w:rPr>
                <w:rFonts w:ascii="Arial" w:hAnsi="Arial" w:cs="Arial"/>
                <w:b/>
                <w:bCs/>
                <w:sz w:val="18"/>
                <w:szCs w:val="18"/>
              </w:rPr>
            </w:pPr>
          </w:p>
        </w:tc>
      </w:tr>
      <w:tr w:rsidR="00182904" w:rsidRPr="000C711C" w14:paraId="61DFD14C" w14:textId="47F8F473" w:rsidTr="00182904">
        <w:tc>
          <w:tcPr>
            <w:tcW w:w="1929" w:type="dxa"/>
          </w:tcPr>
          <w:p w14:paraId="53CF8418" w14:textId="194C24F7" w:rsidR="00182904" w:rsidRPr="000C711C" w:rsidRDefault="00182904" w:rsidP="00A343A1">
            <w:pPr>
              <w:jc w:val="both"/>
              <w:rPr>
                <w:rFonts w:ascii="Arial" w:hAnsi="Arial" w:cs="Arial"/>
                <w:b/>
                <w:color w:val="000000" w:themeColor="text1"/>
                <w:sz w:val="18"/>
                <w:szCs w:val="18"/>
              </w:rPr>
            </w:pPr>
            <w:r w:rsidRPr="000C711C">
              <w:rPr>
                <w:rFonts w:ascii="Arial" w:hAnsi="Arial" w:cs="Arial"/>
                <w:b/>
                <w:color w:val="000000" w:themeColor="text1"/>
                <w:sz w:val="18"/>
                <w:szCs w:val="18"/>
              </w:rPr>
              <w:t>Objeto del Contrato / instrumento de agregación de la orden de compra</w:t>
            </w:r>
          </w:p>
        </w:tc>
        <w:tc>
          <w:tcPr>
            <w:tcW w:w="4393" w:type="dxa"/>
            <w:vAlign w:val="center"/>
          </w:tcPr>
          <w:p w14:paraId="5B0B76F7" w14:textId="3B453FDD" w:rsidR="00182904" w:rsidRPr="000C711C" w:rsidRDefault="00182904" w:rsidP="00A343A1">
            <w:pPr>
              <w:jc w:val="both"/>
              <w:rPr>
                <w:rFonts w:ascii="Arial" w:hAnsi="Arial" w:cs="Arial"/>
                <w:b/>
                <w:sz w:val="18"/>
                <w:szCs w:val="18"/>
              </w:rPr>
            </w:pPr>
            <w:r w:rsidRPr="000C711C">
              <w:rPr>
                <w:rFonts w:ascii="Arial" w:hAnsi="Arial" w:cs="Arial"/>
                <w:sz w:val="18"/>
                <w:szCs w:val="18"/>
              </w:rPr>
              <w:t>Prestación de servicios profesionales y de apoyo a la gestión en la Unidad Prestadora de Salud Caquetá como Profesional Universitario Enfermero Jefe por 08 horas diarias.</w:t>
            </w:r>
            <w:r w:rsidRPr="000C711C">
              <w:rPr>
                <w:rFonts w:ascii="Arial" w:hAnsi="Arial" w:cs="Arial"/>
                <w:sz w:val="18"/>
                <w:szCs w:val="18"/>
              </w:rPr>
              <w:tab/>
            </w:r>
          </w:p>
        </w:tc>
        <w:tc>
          <w:tcPr>
            <w:tcW w:w="3675" w:type="dxa"/>
          </w:tcPr>
          <w:p w14:paraId="34C6BAF7" w14:textId="77777777" w:rsidR="00182904" w:rsidRPr="000C711C" w:rsidRDefault="00182904" w:rsidP="00A343A1">
            <w:pPr>
              <w:jc w:val="both"/>
              <w:rPr>
                <w:rFonts w:ascii="Arial" w:hAnsi="Arial" w:cs="Arial"/>
                <w:sz w:val="18"/>
                <w:szCs w:val="18"/>
              </w:rPr>
            </w:pPr>
          </w:p>
        </w:tc>
      </w:tr>
      <w:tr w:rsidR="00182904" w:rsidRPr="000C711C" w14:paraId="37DED041" w14:textId="46FF71BE" w:rsidTr="00182904">
        <w:tc>
          <w:tcPr>
            <w:tcW w:w="1929" w:type="dxa"/>
          </w:tcPr>
          <w:p w14:paraId="626D3C34" w14:textId="77777777" w:rsidR="00182904" w:rsidRPr="000C711C" w:rsidRDefault="00182904" w:rsidP="00A343A1">
            <w:pPr>
              <w:jc w:val="both"/>
              <w:rPr>
                <w:rFonts w:ascii="Arial" w:hAnsi="Arial" w:cs="Arial"/>
                <w:b/>
                <w:color w:val="000000" w:themeColor="text1"/>
                <w:sz w:val="18"/>
                <w:szCs w:val="18"/>
              </w:rPr>
            </w:pPr>
            <w:r w:rsidRPr="000C711C">
              <w:rPr>
                <w:rFonts w:ascii="Arial" w:hAnsi="Arial" w:cs="Arial"/>
                <w:b/>
                <w:color w:val="000000" w:themeColor="text1"/>
                <w:sz w:val="18"/>
                <w:szCs w:val="18"/>
              </w:rPr>
              <w:t>Contratista</w:t>
            </w:r>
          </w:p>
        </w:tc>
        <w:tc>
          <w:tcPr>
            <w:tcW w:w="4393" w:type="dxa"/>
          </w:tcPr>
          <w:p w14:paraId="13AB90CD" w14:textId="33A4E574" w:rsidR="00182904" w:rsidRPr="000C711C" w:rsidRDefault="00182904" w:rsidP="00A343A1">
            <w:pPr>
              <w:jc w:val="both"/>
              <w:rPr>
                <w:rFonts w:ascii="Arial" w:hAnsi="Arial" w:cs="Arial"/>
                <w:sz w:val="18"/>
                <w:szCs w:val="18"/>
              </w:rPr>
            </w:pPr>
            <w:r w:rsidRPr="000C711C">
              <w:rPr>
                <w:rFonts w:ascii="Arial" w:hAnsi="Arial" w:cs="Arial"/>
                <w:sz w:val="18"/>
                <w:szCs w:val="18"/>
              </w:rPr>
              <w:t>STEPHANIA PEREZ VELEZ</w:t>
            </w:r>
          </w:p>
        </w:tc>
        <w:tc>
          <w:tcPr>
            <w:tcW w:w="3675" w:type="dxa"/>
          </w:tcPr>
          <w:p w14:paraId="50BB61F6" w14:textId="77777777" w:rsidR="00182904" w:rsidRPr="000C711C" w:rsidRDefault="00182904" w:rsidP="00A343A1">
            <w:pPr>
              <w:jc w:val="both"/>
              <w:rPr>
                <w:rFonts w:ascii="Arial" w:hAnsi="Arial" w:cs="Arial"/>
                <w:sz w:val="18"/>
                <w:szCs w:val="18"/>
              </w:rPr>
            </w:pPr>
          </w:p>
        </w:tc>
      </w:tr>
      <w:tr w:rsidR="00182904" w:rsidRPr="000C711C" w14:paraId="3B6EA64C" w14:textId="3FA9EF56" w:rsidTr="00182904">
        <w:tc>
          <w:tcPr>
            <w:tcW w:w="1929" w:type="dxa"/>
          </w:tcPr>
          <w:p w14:paraId="79E827E6" w14:textId="77777777" w:rsidR="00182904" w:rsidRPr="000C711C" w:rsidRDefault="00182904" w:rsidP="00A343A1">
            <w:pPr>
              <w:jc w:val="both"/>
              <w:rPr>
                <w:rFonts w:ascii="Arial" w:hAnsi="Arial" w:cs="Arial"/>
                <w:b/>
                <w:color w:val="000000" w:themeColor="text1"/>
                <w:sz w:val="18"/>
                <w:szCs w:val="18"/>
              </w:rPr>
            </w:pPr>
            <w:r w:rsidRPr="000C711C">
              <w:rPr>
                <w:rFonts w:ascii="Arial" w:hAnsi="Arial" w:cs="Arial"/>
                <w:b/>
                <w:color w:val="000000" w:themeColor="text1"/>
                <w:sz w:val="18"/>
                <w:szCs w:val="18"/>
              </w:rPr>
              <w:t>Representante legal</w:t>
            </w:r>
          </w:p>
        </w:tc>
        <w:tc>
          <w:tcPr>
            <w:tcW w:w="4393" w:type="dxa"/>
          </w:tcPr>
          <w:p w14:paraId="5A4F9E09" w14:textId="39EBEE52" w:rsidR="00182904" w:rsidRPr="000C711C" w:rsidRDefault="00182904" w:rsidP="00A343A1">
            <w:pPr>
              <w:jc w:val="both"/>
              <w:rPr>
                <w:rFonts w:ascii="Arial" w:hAnsi="Arial" w:cs="Arial"/>
                <w:bCs/>
                <w:sz w:val="18"/>
                <w:szCs w:val="18"/>
              </w:rPr>
            </w:pPr>
            <w:r w:rsidRPr="000C711C">
              <w:rPr>
                <w:rFonts w:ascii="Arial" w:hAnsi="Arial" w:cs="Arial"/>
                <w:bCs/>
                <w:sz w:val="18"/>
                <w:szCs w:val="18"/>
              </w:rPr>
              <w:t>N/A</w:t>
            </w:r>
          </w:p>
        </w:tc>
        <w:tc>
          <w:tcPr>
            <w:tcW w:w="3675" w:type="dxa"/>
          </w:tcPr>
          <w:p w14:paraId="754F8F54" w14:textId="77777777" w:rsidR="00182904" w:rsidRPr="000C711C" w:rsidRDefault="00182904" w:rsidP="00A343A1">
            <w:pPr>
              <w:jc w:val="both"/>
              <w:rPr>
                <w:rFonts w:ascii="Arial" w:hAnsi="Arial" w:cs="Arial"/>
                <w:bCs/>
                <w:sz w:val="18"/>
                <w:szCs w:val="18"/>
              </w:rPr>
            </w:pPr>
          </w:p>
        </w:tc>
      </w:tr>
      <w:tr w:rsidR="00182904" w:rsidRPr="000C711C" w14:paraId="2D7F3CD6" w14:textId="083A8899" w:rsidTr="00182904">
        <w:tc>
          <w:tcPr>
            <w:tcW w:w="1929" w:type="dxa"/>
            <w:vAlign w:val="center"/>
          </w:tcPr>
          <w:p w14:paraId="1EEE8216" w14:textId="151F39D9" w:rsidR="00182904" w:rsidRPr="000C711C" w:rsidRDefault="00182904" w:rsidP="00A343A1">
            <w:pPr>
              <w:jc w:val="both"/>
              <w:rPr>
                <w:rFonts w:ascii="Arial" w:hAnsi="Arial" w:cs="Arial"/>
                <w:b/>
                <w:color w:val="000000" w:themeColor="text1"/>
                <w:sz w:val="18"/>
                <w:szCs w:val="18"/>
              </w:rPr>
            </w:pPr>
            <w:r w:rsidRPr="000C711C">
              <w:rPr>
                <w:rFonts w:ascii="Arial" w:hAnsi="Arial" w:cs="Arial"/>
                <w:b/>
                <w:color w:val="000000" w:themeColor="text1"/>
                <w:sz w:val="18"/>
                <w:szCs w:val="18"/>
              </w:rPr>
              <w:t>Valor inicial del contrato u orden de compra</w:t>
            </w:r>
          </w:p>
        </w:tc>
        <w:tc>
          <w:tcPr>
            <w:tcW w:w="4393" w:type="dxa"/>
          </w:tcPr>
          <w:p w14:paraId="3F013C9E" w14:textId="395CA5DB" w:rsidR="00182904" w:rsidRPr="000C711C" w:rsidRDefault="00182904" w:rsidP="00C45818">
            <w:pPr>
              <w:spacing w:beforeLines="20" w:before="48" w:afterLines="20" w:after="48"/>
              <w:jc w:val="both"/>
              <w:rPr>
                <w:rFonts w:ascii="Arial" w:hAnsi="Arial" w:cs="Arial"/>
                <w:sz w:val="18"/>
                <w:szCs w:val="18"/>
              </w:rPr>
            </w:pPr>
            <w:r w:rsidRPr="000C711C">
              <w:rPr>
                <w:rFonts w:ascii="Arial" w:hAnsi="Arial" w:cs="Arial"/>
                <w:sz w:val="18"/>
                <w:szCs w:val="18"/>
              </w:rPr>
              <w:t xml:space="preserve">El valor del contrato es por la suma de </w:t>
            </w:r>
            <w:r w:rsidRPr="00C45818">
              <w:rPr>
                <w:rFonts w:ascii="Arial" w:hAnsi="Arial" w:cs="Arial"/>
                <w:b/>
                <w:sz w:val="18"/>
                <w:szCs w:val="18"/>
              </w:rPr>
              <w:t>DIECISIETE MILLONES OCHOCIENTOS NOVENTA Y DOS MIL CIENTO SESENTA</w:t>
            </w:r>
            <w:r>
              <w:rPr>
                <w:rFonts w:ascii="Arial" w:hAnsi="Arial" w:cs="Arial"/>
                <w:sz w:val="18"/>
                <w:szCs w:val="18"/>
              </w:rPr>
              <w:t xml:space="preserve"> </w:t>
            </w:r>
            <w:r w:rsidRPr="00C45818">
              <w:rPr>
                <w:rFonts w:ascii="Arial" w:hAnsi="Arial" w:cs="Arial"/>
                <w:b/>
                <w:sz w:val="18"/>
                <w:szCs w:val="18"/>
              </w:rPr>
              <w:t xml:space="preserve">PESOS </w:t>
            </w:r>
            <w:r w:rsidRPr="000C711C">
              <w:rPr>
                <w:rFonts w:ascii="Arial" w:hAnsi="Arial" w:cs="Arial"/>
                <w:sz w:val="18"/>
                <w:szCs w:val="18"/>
              </w:rPr>
              <w:t>($</w:t>
            </w:r>
            <w:r>
              <w:rPr>
                <w:rFonts w:ascii="Arial" w:hAnsi="Arial" w:cs="Arial"/>
                <w:color w:val="000000"/>
                <w:sz w:val="18"/>
                <w:szCs w:val="18"/>
                <w:shd w:val="clear" w:color="auto" w:fill="FFFFFF"/>
              </w:rPr>
              <w:t>17.892.160</w:t>
            </w:r>
            <w:r w:rsidRPr="000C711C">
              <w:rPr>
                <w:rFonts w:ascii="Arial" w:hAnsi="Arial" w:cs="Arial"/>
                <w:sz w:val="18"/>
                <w:szCs w:val="18"/>
              </w:rPr>
              <w:t>,00). M/CTE Y LEGAL COLOMBIANA, correspondientes al presupuesto de la vigencia fiscal 2025 por 8 horas diarias.</w:t>
            </w:r>
          </w:p>
        </w:tc>
        <w:tc>
          <w:tcPr>
            <w:tcW w:w="3675" w:type="dxa"/>
          </w:tcPr>
          <w:p w14:paraId="48970B75" w14:textId="77777777" w:rsidR="00182904" w:rsidRPr="000C711C" w:rsidRDefault="00182904" w:rsidP="00C45818">
            <w:pPr>
              <w:spacing w:beforeLines="20" w:before="48" w:afterLines="20" w:after="48"/>
              <w:jc w:val="both"/>
              <w:rPr>
                <w:rFonts w:ascii="Arial" w:hAnsi="Arial" w:cs="Arial"/>
                <w:sz w:val="18"/>
                <w:szCs w:val="18"/>
              </w:rPr>
            </w:pPr>
          </w:p>
        </w:tc>
      </w:tr>
      <w:tr w:rsidR="00182904" w:rsidRPr="000C711C" w14:paraId="4FD6D72A" w14:textId="659F51FB" w:rsidTr="00182904">
        <w:tc>
          <w:tcPr>
            <w:tcW w:w="1929" w:type="dxa"/>
          </w:tcPr>
          <w:p w14:paraId="054DA381" w14:textId="69FB06C8" w:rsidR="00182904" w:rsidRPr="004A219F" w:rsidRDefault="00182904" w:rsidP="00A51B38">
            <w:pPr>
              <w:jc w:val="both"/>
              <w:rPr>
                <w:rFonts w:ascii="Arial" w:hAnsi="Arial" w:cs="Arial"/>
                <w:b/>
                <w:sz w:val="18"/>
                <w:szCs w:val="18"/>
              </w:rPr>
            </w:pPr>
            <w:r w:rsidRPr="004A219F">
              <w:rPr>
                <w:rFonts w:ascii="Arial" w:hAnsi="Arial" w:cs="Arial"/>
                <w:b/>
                <w:sz w:val="18"/>
                <w:szCs w:val="18"/>
              </w:rPr>
              <w:t>Valor adiciones del contrato u orden de compra</w:t>
            </w:r>
          </w:p>
        </w:tc>
        <w:tc>
          <w:tcPr>
            <w:tcW w:w="4393" w:type="dxa"/>
          </w:tcPr>
          <w:p w14:paraId="0E864377" w14:textId="7AC2C8EC" w:rsidR="00182904" w:rsidRPr="004A219F" w:rsidRDefault="00182904" w:rsidP="00D5139A">
            <w:pPr>
              <w:jc w:val="both"/>
              <w:rPr>
                <w:rFonts w:ascii="Arial" w:hAnsi="Arial" w:cs="Arial"/>
                <w:sz w:val="18"/>
                <w:szCs w:val="18"/>
              </w:rPr>
            </w:pPr>
            <w:r w:rsidRPr="004A219F">
              <w:rPr>
                <w:rFonts w:ascii="Arial" w:hAnsi="Arial" w:cs="Arial"/>
                <w:sz w:val="18"/>
                <w:szCs w:val="18"/>
              </w:rPr>
              <w:t>N/A</w:t>
            </w:r>
          </w:p>
        </w:tc>
        <w:tc>
          <w:tcPr>
            <w:tcW w:w="3675" w:type="dxa"/>
          </w:tcPr>
          <w:p w14:paraId="2C18F927" w14:textId="77777777" w:rsidR="00182904" w:rsidRPr="004A219F" w:rsidRDefault="00182904" w:rsidP="00D5139A">
            <w:pPr>
              <w:jc w:val="both"/>
              <w:rPr>
                <w:rFonts w:ascii="Arial" w:hAnsi="Arial" w:cs="Arial"/>
                <w:sz w:val="18"/>
                <w:szCs w:val="18"/>
              </w:rPr>
            </w:pPr>
          </w:p>
        </w:tc>
      </w:tr>
      <w:tr w:rsidR="00182904" w:rsidRPr="000C711C" w14:paraId="2A584B06" w14:textId="551B2761" w:rsidTr="00182904">
        <w:tc>
          <w:tcPr>
            <w:tcW w:w="1929" w:type="dxa"/>
          </w:tcPr>
          <w:p w14:paraId="0009432C" w14:textId="5E401566" w:rsidR="00182904" w:rsidRPr="000C711C" w:rsidRDefault="00182904" w:rsidP="00A343A1">
            <w:pPr>
              <w:jc w:val="both"/>
              <w:rPr>
                <w:rFonts w:ascii="Arial" w:hAnsi="Arial" w:cs="Arial"/>
                <w:b/>
                <w:color w:val="000000" w:themeColor="text1"/>
                <w:sz w:val="18"/>
                <w:szCs w:val="18"/>
              </w:rPr>
            </w:pPr>
            <w:r w:rsidRPr="000C711C">
              <w:rPr>
                <w:rFonts w:ascii="Arial" w:hAnsi="Arial" w:cs="Arial"/>
                <w:b/>
                <w:color w:val="000000" w:themeColor="text1"/>
                <w:sz w:val="18"/>
                <w:szCs w:val="18"/>
              </w:rPr>
              <w:t>Valor total del contrato u orden de compra</w:t>
            </w:r>
          </w:p>
        </w:tc>
        <w:tc>
          <w:tcPr>
            <w:tcW w:w="4393" w:type="dxa"/>
          </w:tcPr>
          <w:p w14:paraId="7E62AB73" w14:textId="69557300" w:rsidR="00182904" w:rsidRPr="000C711C" w:rsidRDefault="00182904" w:rsidP="00C45818">
            <w:pPr>
              <w:jc w:val="both"/>
              <w:rPr>
                <w:rFonts w:ascii="Arial" w:hAnsi="Arial" w:cs="Arial"/>
                <w:sz w:val="18"/>
                <w:szCs w:val="18"/>
              </w:rPr>
            </w:pPr>
            <w:r w:rsidRPr="00C45818">
              <w:rPr>
                <w:rFonts w:ascii="Arial" w:hAnsi="Arial" w:cs="Arial"/>
                <w:b/>
                <w:sz w:val="18"/>
                <w:szCs w:val="18"/>
              </w:rPr>
              <w:t>DIECISIETE MILLONES OCHOCIENTOS NOVENTA Y DOS MIL CIENTO SESENTA</w:t>
            </w:r>
            <w:r>
              <w:rPr>
                <w:rFonts w:ascii="Arial" w:hAnsi="Arial" w:cs="Arial"/>
                <w:sz w:val="18"/>
                <w:szCs w:val="18"/>
              </w:rPr>
              <w:t xml:space="preserve"> </w:t>
            </w:r>
            <w:r w:rsidRPr="00C45818">
              <w:rPr>
                <w:rFonts w:ascii="Arial" w:hAnsi="Arial" w:cs="Arial"/>
                <w:b/>
                <w:sz w:val="18"/>
                <w:szCs w:val="18"/>
              </w:rPr>
              <w:t xml:space="preserve">PESOS </w:t>
            </w:r>
            <w:r w:rsidRPr="000C711C">
              <w:rPr>
                <w:rFonts w:ascii="Arial" w:hAnsi="Arial" w:cs="Arial"/>
                <w:sz w:val="18"/>
                <w:szCs w:val="18"/>
              </w:rPr>
              <w:t>($</w:t>
            </w:r>
            <w:r>
              <w:rPr>
                <w:rFonts w:ascii="Arial" w:hAnsi="Arial" w:cs="Arial"/>
                <w:color w:val="000000"/>
                <w:sz w:val="18"/>
                <w:szCs w:val="18"/>
                <w:shd w:val="clear" w:color="auto" w:fill="FFFFFF"/>
              </w:rPr>
              <w:t>17.892.160</w:t>
            </w:r>
            <w:r w:rsidRPr="000C711C">
              <w:rPr>
                <w:rFonts w:ascii="Arial" w:hAnsi="Arial" w:cs="Arial"/>
                <w:sz w:val="18"/>
                <w:szCs w:val="18"/>
              </w:rPr>
              <w:t>,00). M/CTE Y LEGAL COLOMBIANA</w:t>
            </w:r>
            <w:r>
              <w:rPr>
                <w:rFonts w:ascii="Arial" w:hAnsi="Arial" w:cs="Arial"/>
                <w:sz w:val="18"/>
                <w:szCs w:val="18"/>
              </w:rPr>
              <w:t>.</w:t>
            </w:r>
          </w:p>
        </w:tc>
        <w:tc>
          <w:tcPr>
            <w:tcW w:w="3675" w:type="dxa"/>
          </w:tcPr>
          <w:p w14:paraId="0DC2A8C1" w14:textId="77777777" w:rsidR="00182904" w:rsidRPr="00C45818" w:rsidRDefault="00182904" w:rsidP="00C45818">
            <w:pPr>
              <w:jc w:val="both"/>
              <w:rPr>
                <w:rFonts w:ascii="Arial" w:hAnsi="Arial" w:cs="Arial"/>
                <w:b/>
                <w:sz w:val="18"/>
                <w:szCs w:val="18"/>
              </w:rPr>
            </w:pPr>
          </w:p>
        </w:tc>
      </w:tr>
      <w:tr w:rsidR="00182904" w:rsidRPr="000C711C" w14:paraId="75F97B31" w14:textId="7FD0B8E5" w:rsidTr="00182904">
        <w:tc>
          <w:tcPr>
            <w:tcW w:w="1929" w:type="dxa"/>
          </w:tcPr>
          <w:p w14:paraId="1842EA31" w14:textId="5B81D5BA" w:rsidR="00182904" w:rsidRPr="000C711C" w:rsidRDefault="00182904" w:rsidP="00A343A1">
            <w:pPr>
              <w:jc w:val="both"/>
              <w:rPr>
                <w:rFonts w:ascii="Arial" w:hAnsi="Arial" w:cs="Arial"/>
                <w:b/>
                <w:color w:val="000000" w:themeColor="text1"/>
                <w:sz w:val="18"/>
                <w:szCs w:val="18"/>
              </w:rPr>
            </w:pPr>
            <w:r w:rsidRPr="000C711C">
              <w:rPr>
                <w:rFonts w:ascii="Arial" w:hAnsi="Arial" w:cs="Arial"/>
                <w:b/>
                <w:color w:val="000000" w:themeColor="text1"/>
                <w:sz w:val="18"/>
                <w:szCs w:val="18"/>
              </w:rPr>
              <w:t>Plazo de ejecución inicial</w:t>
            </w:r>
          </w:p>
        </w:tc>
        <w:tc>
          <w:tcPr>
            <w:tcW w:w="4393" w:type="dxa"/>
            <w:vAlign w:val="center"/>
          </w:tcPr>
          <w:p w14:paraId="5A1F1871" w14:textId="371A5FE3" w:rsidR="00182904" w:rsidRPr="000C711C" w:rsidRDefault="00182904" w:rsidP="009B72D7">
            <w:pPr>
              <w:jc w:val="both"/>
              <w:rPr>
                <w:rFonts w:ascii="Arial" w:hAnsi="Arial" w:cs="Arial"/>
                <w:bCs/>
                <w:sz w:val="18"/>
                <w:szCs w:val="18"/>
              </w:rPr>
            </w:pPr>
            <w:r w:rsidRPr="000C711C">
              <w:rPr>
                <w:rFonts w:ascii="Arial" w:hAnsi="Arial" w:cs="Arial"/>
                <w:sz w:val="18"/>
                <w:szCs w:val="18"/>
              </w:rPr>
              <w:t xml:space="preserve">El plazo de ejecución será de </w:t>
            </w:r>
            <w:r>
              <w:rPr>
                <w:rFonts w:ascii="Arial" w:hAnsi="Arial" w:cs="Arial"/>
                <w:sz w:val="18"/>
                <w:szCs w:val="18"/>
              </w:rPr>
              <w:t xml:space="preserve">cuatro </w:t>
            </w:r>
            <w:r w:rsidRPr="000C711C">
              <w:rPr>
                <w:rFonts w:ascii="Arial" w:hAnsi="Arial" w:cs="Arial"/>
                <w:sz w:val="18"/>
                <w:szCs w:val="18"/>
              </w:rPr>
              <w:t>(0</w:t>
            </w:r>
            <w:r>
              <w:rPr>
                <w:rFonts w:ascii="Arial" w:hAnsi="Arial" w:cs="Arial"/>
                <w:sz w:val="18"/>
                <w:szCs w:val="18"/>
              </w:rPr>
              <w:t>4</w:t>
            </w:r>
            <w:r w:rsidRPr="000C711C">
              <w:rPr>
                <w:rFonts w:ascii="Arial" w:hAnsi="Arial" w:cs="Arial"/>
                <w:sz w:val="18"/>
                <w:szCs w:val="18"/>
              </w:rPr>
              <w:t>) meses</w:t>
            </w:r>
            <w:r>
              <w:rPr>
                <w:rFonts w:ascii="Arial" w:hAnsi="Arial" w:cs="Arial"/>
                <w:sz w:val="18"/>
                <w:szCs w:val="18"/>
              </w:rPr>
              <w:t xml:space="preserve"> y dieciséis (16) días</w:t>
            </w:r>
            <w:r w:rsidRPr="000C711C">
              <w:rPr>
                <w:rFonts w:ascii="Arial" w:hAnsi="Arial" w:cs="Arial"/>
                <w:sz w:val="18"/>
                <w:szCs w:val="18"/>
              </w:rPr>
              <w:t xml:space="preserve"> para la vigencia 2025</w:t>
            </w:r>
            <w:r>
              <w:rPr>
                <w:rFonts w:ascii="Arial" w:hAnsi="Arial" w:cs="Arial"/>
                <w:sz w:val="18"/>
                <w:szCs w:val="18"/>
              </w:rPr>
              <w:t xml:space="preserve"> y 2026</w:t>
            </w:r>
            <w:r w:rsidRPr="000C711C">
              <w:rPr>
                <w:rFonts w:ascii="Arial" w:hAnsi="Arial" w:cs="Arial"/>
                <w:sz w:val="18"/>
                <w:szCs w:val="18"/>
              </w:rPr>
              <w:t xml:space="preserve"> contados a partir de la publicación y aprobación del contrato en el aplicativo WEB SECOP II, y aprobación de las garantías únicas</w:t>
            </w:r>
            <w:r>
              <w:rPr>
                <w:rFonts w:ascii="Arial" w:hAnsi="Arial" w:cs="Arial"/>
                <w:sz w:val="18"/>
                <w:szCs w:val="18"/>
              </w:rPr>
              <w:t>.</w:t>
            </w:r>
          </w:p>
        </w:tc>
        <w:tc>
          <w:tcPr>
            <w:tcW w:w="3675" w:type="dxa"/>
          </w:tcPr>
          <w:p w14:paraId="05521FA8" w14:textId="77777777" w:rsidR="00182904" w:rsidRPr="000C711C" w:rsidRDefault="00182904" w:rsidP="009B72D7">
            <w:pPr>
              <w:jc w:val="both"/>
              <w:rPr>
                <w:rFonts w:ascii="Arial" w:hAnsi="Arial" w:cs="Arial"/>
                <w:sz w:val="18"/>
                <w:szCs w:val="18"/>
              </w:rPr>
            </w:pPr>
          </w:p>
        </w:tc>
      </w:tr>
      <w:tr w:rsidR="00182904" w:rsidRPr="000C711C" w14:paraId="0208D077" w14:textId="3A952A40" w:rsidTr="00182904">
        <w:tc>
          <w:tcPr>
            <w:tcW w:w="1929" w:type="dxa"/>
          </w:tcPr>
          <w:p w14:paraId="7EF80653" w14:textId="4B6CDB89" w:rsidR="00182904" w:rsidRPr="000C711C" w:rsidRDefault="00182904" w:rsidP="00A343A1">
            <w:pPr>
              <w:jc w:val="both"/>
              <w:rPr>
                <w:rFonts w:ascii="Arial" w:hAnsi="Arial" w:cs="Arial"/>
                <w:b/>
                <w:color w:val="000000" w:themeColor="text1"/>
                <w:sz w:val="18"/>
                <w:szCs w:val="18"/>
              </w:rPr>
            </w:pPr>
            <w:r w:rsidRPr="000C711C">
              <w:rPr>
                <w:rFonts w:ascii="Arial" w:hAnsi="Arial" w:cs="Arial"/>
                <w:b/>
                <w:color w:val="000000" w:themeColor="text1"/>
                <w:sz w:val="18"/>
                <w:szCs w:val="18"/>
              </w:rPr>
              <w:t>Fecha de inicio del plazo de ejecución del contrato u orden de compra</w:t>
            </w:r>
          </w:p>
        </w:tc>
        <w:tc>
          <w:tcPr>
            <w:tcW w:w="4393" w:type="dxa"/>
            <w:vAlign w:val="center"/>
          </w:tcPr>
          <w:p w14:paraId="0C17A45A" w14:textId="6CA8B261" w:rsidR="00182904" w:rsidRPr="000C711C" w:rsidRDefault="00182904" w:rsidP="00AB21DB">
            <w:pPr>
              <w:jc w:val="both"/>
              <w:rPr>
                <w:rFonts w:ascii="Arial" w:hAnsi="Arial" w:cs="Arial"/>
                <w:bCs/>
                <w:sz w:val="18"/>
                <w:szCs w:val="18"/>
              </w:rPr>
            </w:pPr>
            <w:r>
              <w:rPr>
                <w:rFonts w:ascii="Arial" w:hAnsi="Arial" w:cs="Arial"/>
                <w:color w:val="000000"/>
                <w:sz w:val="18"/>
                <w:szCs w:val="18"/>
                <w:shd w:val="clear" w:color="auto" w:fill="FFFFFF"/>
              </w:rPr>
              <w:t>01</w:t>
            </w:r>
            <w:r w:rsidRPr="000C711C">
              <w:rPr>
                <w:rFonts w:ascii="Arial" w:hAnsi="Arial" w:cs="Arial"/>
                <w:color w:val="000000"/>
                <w:sz w:val="18"/>
                <w:szCs w:val="18"/>
                <w:shd w:val="clear" w:color="auto" w:fill="FFFFFF"/>
              </w:rPr>
              <w:t>/</w:t>
            </w:r>
            <w:r>
              <w:rPr>
                <w:rFonts w:ascii="Arial" w:hAnsi="Arial" w:cs="Arial"/>
                <w:color w:val="000000"/>
                <w:sz w:val="18"/>
                <w:szCs w:val="18"/>
                <w:shd w:val="clear" w:color="auto" w:fill="FFFFFF"/>
              </w:rPr>
              <w:t>12</w:t>
            </w:r>
            <w:r w:rsidRPr="000C711C">
              <w:rPr>
                <w:rFonts w:ascii="Arial" w:hAnsi="Arial" w:cs="Arial"/>
                <w:color w:val="000000"/>
                <w:sz w:val="18"/>
                <w:szCs w:val="18"/>
                <w:shd w:val="clear" w:color="auto" w:fill="FFFFFF"/>
              </w:rPr>
              <w:t>/2025</w:t>
            </w:r>
          </w:p>
        </w:tc>
        <w:tc>
          <w:tcPr>
            <w:tcW w:w="3675" w:type="dxa"/>
          </w:tcPr>
          <w:p w14:paraId="0782B843" w14:textId="77777777" w:rsidR="00182904" w:rsidRDefault="00182904" w:rsidP="00AB21DB">
            <w:pPr>
              <w:jc w:val="both"/>
              <w:rPr>
                <w:rFonts w:ascii="Arial" w:hAnsi="Arial" w:cs="Arial"/>
                <w:color w:val="000000"/>
                <w:sz w:val="18"/>
                <w:szCs w:val="18"/>
                <w:shd w:val="clear" w:color="auto" w:fill="FFFFFF"/>
              </w:rPr>
            </w:pPr>
          </w:p>
        </w:tc>
      </w:tr>
      <w:tr w:rsidR="00182904" w:rsidRPr="000C711C" w14:paraId="16C2E8B8" w14:textId="3CE3A21B" w:rsidTr="00182904">
        <w:tc>
          <w:tcPr>
            <w:tcW w:w="1929" w:type="dxa"/>
          </w:tcPr>
          <w:p w14:paraId="27320873" w14:textId="3AA74DEA" w:rsidR="00182904" w:rsidRPr="000C711C" w:rsidRDefault="00182904" w:rsidP="00A343A1">
            <w:pPr>
              <w:jc w:val="both"/>
              <w:rPr>
                <w:rFonts w:ascii="Arial" w:hAnsi="Arial" w:cs="Arial"/>
                <w:b/>
                <w:color w:val="000000" w:themeColor="text1"/>
                <w:sz w:val="18"/>
                <w:szCs w:val="18"/>
              </w:rPr>
            </w:pPr>
            <w:r w:rsidRPr="000C711C">
              <w:rPr>
                <w:rFonts w:ascii="Arial" w:hAnsi="Arial" w:cs="Arial"/>
                <w:b/>
                <w:color w:val="000000" w:themeColor="text1"/>
                <w:sz w:val="18"/>
                <w:szCs w:val="18"/>
              </w:rPr>
              <w:t>Fecha de terminación del plazo de ejecución del contrato u orden de compra (pactada inicialmente)</w:t>
            </w:r>
          </w:p>
        </w:tc>
        <w:tc>
          <w:tcPr>
            <w:tcW w:w="4393" w:type="dxa"/>
            <w:vAlign w:val="center"/>
          </w:tcPr>
          <w:p w14:paraId="457AE57E" w14:textId="49BCFFEE" w:rsidR="00182904" w:rsidRPr="000C711C" w:rsidRDefault="00182904" w:rsidP="00AB21DB">
            <w:pPr>
              <w:jc w:val="both"/>
              <w:rPr>
                <w:rFonts w:ascii="Arial" w:hAnsi="Arial" w:cs="Arial"/>
                <w:bCs/>
                <w:sz w:val="18"/>
                <w:szCs w:val="18"/>
              </w:rPr>
            </w:pPr>
            <w:r>
              <w:rPr>
                <w:rFonts w:ascii="Arial" w:hAnsi="Arial" w:cs="Arial"/>
                <w:color w:val="000000"/>
                <w:sz w:val="18"/>
                <w:szCs w:val="18"/>
                <w:shd w:val="clear" w:color="auto" w:fill="FFFFFF"/>
              </w:rPr>
              <w:t>16</w:t>
            </w:r>
            <w:r w:rsidRPr="000C711C">
              <w:rPr>
                <w:rFonts w:ascii="Arial" w:hAnsi="Arial" w:cs="Arial"/>
                <w:color w:val="000000"/>
                <w:sz w:val="18"/>
                <w:szCs w:val="18"/>
                <w:shd w:val="clear" w:color="auto" w:fill="FFFFFF"/>
              </w:rPr>
              <w:t>/</w:t>
            </w:r>
            <w:r>
              <w:rPr>
                <w:rFonts w:ascii="Arial" w:hAnsi="Arial" w:cs="Arial"/>
                <w:color w:val="000000"/>
                <w:sz w:val="18"/>
                <w:szCs w:val="18"/>
                <w:shd w:val="clear" w:color="auto" w:fill="FFFFFF"/>
              </w:rPr>
              <w:t>04</w:t>
            </w:r>
            <w:r w:rsidRPr="000C711C">
              <w:rPr>
                <w:rFonts w:ascii="Arial" w:hAnsi="Arial" w:cs="Arial"/>
                <w:color w:val="000000"/>
                <w:sz w:val="18"/>
                <w:szCs w:val="18"/>
                <w:shd w:val="clear" w:color="auto" w:fill="FFFFFF"/>
              </w:rPr>
              <w:t>/202</w:t>
            </w:r>
            <w:r>
              <w:rPr>
                <w:rFonts w:ascii="Arial" w:hAnsi="Arial" w:cs="Arial"/>
                <w:color w:val="000000"/>
                <w:sz w:val="18"/>
                <w:szCs w:val="18"/>
                <w:shd w:val="clear" w:color="auto" w:fill="FFFFFF"/>
              </w:rPr>
              <w:t>6</w:t>
            </w:r>
          </w:p>
        </w:tc>
        <w:tc>
          <w:tcPr>
            <w:tcW w:w="3675" w:type="dxa"/>
          </w:tcPr>
          <w:p w14:paraId="03CEAF64" w14:textId="77777777" w:rsidR="00182904" w:rsidRDefault="00182904" w:rsidP="00AB21DB">
            <w:pPr>
              <w:jc w:val="both"/>
              <w:rPr>
                <w:rFonts w:ascii="Arial" w:hAnsi="Arial" w:cs="Arial"/>
                <w:color w:val="000000"/>
                <w:sz w:val="18"/>
                <w:szCs w:val="18"/>
                <w:shd w:val="clear" w:color="auto" w:fill="FFFFFF"/>
              </w:rPr>
            </w:pPr>
          </w:p>
        </w:tc>
      </w:tr>
      <w:tr w:rsidR="00182904" w:rsidRPr="000C711C" w14:paraId="6107801F" w14:textId="2B2B510B" w:rsidTr="00182904">
        <w:tc>
          <w:tcPr>
            <w:tcW w:w="1929" w:type="dxa"/>
          </w:tcPr>
          <w:p w14:paraId="1EF09BB1" w14:textId="7BC60E56" w:rsidR="00182904" w:rsidRPr="000C711C" w:rsidRDefault="00182904" w:rsidP="008F4545">
            <w:pPr>
              <w:jc w:val="both"/>
              <w:rPr>
                <w:rFonts w:ascii="Arial" w:hAnsi="Arial" w:cs="Arial"/>
                <w:b/>
                <w:color w:val="000000" w:themeColor="text1"/>
                <w:sz w:val="18"/>
                <w:szCs w:val="18"/>
              </w:rPr>
            </w:pPr>
            <w:r w:rsidRPr="000C711C">
              <w:rPr>
                <w:rFonts w:ascii="Arial" w:hAnsi="Arial" w:cs="Arial"/>
                <w:b/>
                <w:color w:val="000000" w:themeColor="text1"/>
                <w:sz w:val="18"/>
                <w:szCs w:val="18"/>
              </w:rPr>
              <w:t>Fecha de inicio del plazo de ejecución de la(s) adición(es)</w:t>
            </w:r>
          </w:p>
        </w:tc>
        <w:tc>
          <w:tcPr>
            <w:tcW w:w="4393" w:type="dxa"/>
            <w:vAlign w:val="center"/>
          </w:tcPr>
          <w:p w14:paraId="0F91A22E" w14:textId="4FE291EA" w:rsidR="00182904" w:rsidRPr="000C711C" w:rsidRDefault="00182904" w:rsidP="008F4545">
            <w:pPr>
              <w:jc w:val="both"/>
              <w:rPr>
                <w:rFonts w:ascii="Arial" w:hAnsi="Arial" w:cs="Arial"/>
                <w:sz w:val="18"/>
                <w:szCs w:val="18"/>
              </w:rPr>
            </w:pPr>
            <w:r w:rsidRPr="000C711C">
              <w:rPr>
                <w:rFonts w:ascii="Arial" w:hAnsi="Arial" w:cs="Arial"/>
                <w:sz w:val="18"/>
                <w:szCs w:val="18"/>
              </w:rPr>
              <w:t>NO APLICA</w:t>
            </w:r>
          </w:p>
        </w:tc>
        <w:tc>
          <w:tcPr>
            <w:tcW w:w="3675" w:type="dxa"/>
          </w:tcPr>
          <w:p w14:paraId="37D0D1F0" w14:textId="77777777" w:rsidR="00182904" w:rsidRPr="000C711C" w:rsidRDefault="00182904" w:rsidP="008F4545">
            <w:pPr>
              <w:jc w:val="both"/>
              <w:rPr>
                <w:rFonts w:ascii="Arial" w:hAnsi="Arial" w:cs="Arial"/>
                <w:sz w:val="18"/>
                <w:szCs w:val="18"/>
              </w:rPr>
            </w:pPr>
          </w:p>
        </w:tc>
      </w:tr>
      <w:tr w:rsidR="00182904" w:rsidRPr="000C711C" w14:paraId="7E4EF1ED" w14:textId="6112ADD7" w:rsidTr="00182904">
        <w:tc>
          <w:tcPr>
            <w:tcW w:w="1929" w:type="dxa"/>
          </w:tcPr>
          <w:p w14:paraId="4F8A3C54" w14:textId="673F9C4E" w:rsidR="00182904" w:rsidRPr="000C711C" w:rsidRDefault="00182904" w:rsidP="008F4545">
            <w:pPr>
              <w:jc w:val="both"/>
              <w:rPr>
                <w:rFonts w:ascii="Arial" w:hAnsi="Arial" w:cs="Arial"/>
                <w:b/>
                <w:color w:val="000000" w:themeColor="text1"/>
                <w:sz w:val="18"/>
                <w:szCs w:val="18"/>
              </w:rPr>
            </w:pPr>
            <w:r w:rsidRPr="000C711C">
              <w:rPr>
                <w:rFonts w:ascii="Arial" w:hAnsi="Arial" w:cs="Arial"/>
                <w:b/>
                <w:color w:val="000000" w:themeColor="text1"/>
                <w:sz w:val="18"/>
                <w:szCs w:val="18"/>
              </w:rPr>
              <w:t>Fecha de terminación del plazo de ejecución de la(s) adición(es)</w:t>
            </w:r>
          </w:p>
        </w:tc>
        <w:tc>
          <w:tcPr>
            <w:tcW w:w="4393" w:type="dxa"/>
            <w:vAlign w:val="center"/>
          </w:tcPr>
          <w:p w14:paraId="05393265" w14:textId="3F5BF58C" w:rsidR="00182904" w:rsidRPr="000C711C" w:rsidRDefault="00182904" w:rsidP="008F4545">
            <w:pPr>
              <w:jc w:val="both"/>
              <w:rPr>
                <w:rFonts w:ascii="Arial" w:hAnsi="Arial" w:cs="Arial"/>
                <w:sz w:val="18"/>
                <w:szCs w:val="18"/>
              </w:rPr>
            </w:pPr>
            <w:r w:rsidRPr="000C711C">
              <w:rPr>
                <w:rFonts w:ascii="Arial" w:hAnsi="Arial" w:cs="Arial"/>
                <w:sz w:val="18"/>
                <w:szCs w:val="18"/>
              </w:rPr>
              <w:t>NO APLICA</w:t>
            </w:r>
          </w:p>
        </w:tc>
        <w:tc>
          <w:tcPr>
            <w:tcW w:w="3675" w:type="dxa"/>
          </w:tcPr>
          <w:p w14:paraId="24A40027" w14:textId="77777777" w:rsidR="00182904" w:rsidRPr="000C711C" w:rsidRDefault="00182904" w:rsidP="008F4545">
            <w:pPr>
              <w:jc w:val="both"/>
              <w:rPr>
                <w:rFonts w:ascii="Arial" w:hAnsi="Arial" w:cs="Arial"/>
                <w:sz w:val="18"/>
                <w:szCs w:val="18"/>
              </w:rPr>
            </w:pPr>
          </w:p>
        </w:tc>
      </w:tr>
      <w:tr w:rsidR="00182904" w:rsidRPr="000C711C" w14:paraId="2D8A197D" w14:textId="42A692FD" w:rsidTr="00182904">
        <w:tc>
          <w:tcPr>
            <w:tcW w:w="1929" w:type="dxa"/>
          </w:tcPr>
          <w:p w14:paraId="5CE1F49E" w14:textId="01BB747F" w:rsidR="00182904" w:rsidRPr="000C711C" w:rsidRDefault="00182904" w:rsidP="008F4545">
            <w:pPr>
              <w:jc w:val="both"/>
              <w:rPr>
                <w:rFonts w:ascii="Arial" w:hAnsi="Arial" w:cs="Arial"/>
                <w:b/>
                <w:color w:val="FF0000"/>
                <w:sz w:val="18"/>
                <w:szCs w:val="18"/>
              </w:rPr>
            </w:pPr>
            <w:r w:rsidRPr="000C711C">
              <w:rPr>
                <w:rFonts w:ascii="Arial" w:hAnsi="Arial" w:cs="Arial"/>
                <w:b/>
                <w:sz w:val="18"/>
                <w:szCs w:val="18"/>
              </w:rPr>
              <w:t>Adiciones</w:t>
            </w:r>
          </w:p>
        </w:tc>
        <w:tc>
          <w:tcPr>
            <w:tcW w:w="4393" w:type="dxa"/>
            <w:vAlign w:val="center"/>
          </w:tcPr>
          <w:p w14:paraId="6372288A" w14:textId="08B602CA" w:rsidR="00182904" w:rsidRPr="000C711C" w:rsidRDefault="00182904" w:rsidP="00B12148">
            <w:pPr>
              <w:jc w:val="both"/>
              <w:rPr>
                <w:rFonts w:ascii="Arial" w:hAnsi="Arial" w:cs="Arial"/>
                <w:color w:val="0070C0"/>
                <w:sz w:val="18"/>
                <w:szCs w:val="18"/>
              </w:rPr>
            </w:pPr>
            <w:r>
              <w:rPr>
                <w:rFonts w:ascii="Arial" w:hAnsi="Arial" w:cs="Arial"/>
                <w:sz w:val="18"/>
                <w:szCs w:val="18"/>
              </w:rPr>
              <w:t>NO APLICA</w:t>
            </w:r>
            <w:r w:rsidRPr="000C711C">
              <w:rPr>
                <w:rFonts w:ascii="Arial" w:hAnsi="Arial" w:cs="Arial"/>
                <w:sz w:val="18"/>
                <w:szCs w:val="18"/>
              </w:rPr>
              <w:t xml:space="preserve"> </w:t>
            </w:r>
          </w:p>
        </w:tc>
        <w:tc>
          <w:tcPr>
            <w:tcW w:w="3675" w:type="dxa"/>
          </w:tcPr>
          <w:p w14:paraId="0B61BDF1" w14:textId="77777777" w:rsidR="00182904" w:rsidRDefault="00182904" w:rsidP="00B12148">
            <w:pPr>
              <w:jc w:val="both"/>
              <w:rPr>
                <w:rFonts w:ascii="Arial" w:hAnsi="Arial" w:cs="Arial"/>
                <w:sz w:val="18"/>
                <w:szCs w:val="18"/>
              </w:rPr>
            </w:pPr>
          </w:p>
        </w:tc>
      </w:tr>
      <w:tr w:rsidR="00182904" w:rsidRPr="000C711C" w14:paraId="46BD381F" w14:textId="3FC08BB6" w:rsidTr="00182904">
        <w:tc>
          <w:tcPr>
            <w:tcW w:w="1929" w:type="dxa"/>
          </w:tcPr>
          <w:p w14:paraId="4E669B6E" w14:textId="375AD83B" w:rsidR="00182904" w:rsidRPr="000C711C" w:rsidRDefault="00182904" w:rsidP="008F4545">
            <w:pPr>
              <w:jc w:val="both"/>
              <w:rPr>
                <w:rFonts w:ascii="Arial" w:hAnsi="Arial" w:cs="Arial"/>
                <w:b/>
                <w:color w:val="000000" w:themeColor="text1"/>
                <w:sz w:val="18"/>
                <w:szCs w:val="18"/>
              </w:rPr>
            </w:pPr>
            <w:r w:rsidRPr="000C711C">
              <w:rPr>
                <w:rFonts w:ascii="Arial" w:hAnsi="Arial" w:cs="Arial"/>
                <w:b/>
                <w:color w:val="000000" w:themeColor="text1"/>
                <w:sz w:val="18"/>
                <w:szCs w:val="18"/>
              </w:rPr>
              <w:t xml:space="preserve">Modificatorios </w:t>
            </w:r>
          </w:p>
        </w:tc>
        <w:tc>
          <w:tcPr>
            <w:tcW w:w="4393" w:type="dxa"/>
            <w:vAlign w:val="center"/>
          </w:tcPr>
          <w:p w14:paraId="5165BAD4" w14:textId="18898812" w:rsidR="00182904" w:rsidRPr="000C711C" w:rsidRDefault="00182904" w:rsidP="008F4545">
            <w:pPr>
              <w:jc w:val="both"/>
              <w:rPr>
                <w:rFonts w:ascii="Arial" w:hAnsi="Arial" w:cs="Arial"/>
                <w:color w:val="0070C0"/>
                <w:sz w:val="18"/>
                <w:szCs w:val="18"/>
              </w:rPr>
            </w:pPr>
            <w:r w:rsidRPr="000C711C">
              <w:rPr>
                <w:rFonts w:ascii="Arial" w:hAnsi="Arial" w:cs="Arial"/>
                <w:sz w:val="18"/>
                <w:szCs w:val="18"/>
              </w:rPr>
              <w:t>NO APLICA</w:t>
            </w:r>
          </w:p>
        </w:tc>
        <w:tc>
          <w:tcPr>
            <w:tcW w:w="3675" w:type="dxa"/>
          </w:tcPr>
          <w:p w14:paraId="58BC91B1" w14:textId="77777777" w:rsidR="00182904" w:rsidRPr="000C711C" w:rsidRDefault="00182904" w:rsidP="008F4545">
            <w:pPr>
              <w:jc w:val="both"/>
              <w:rPr>
                <w:rFonts w:ascii="Arial" w:hAnsi="Arial" w:cs="Arial"/>
                <w:sz w:val="18"/>
                <w:szCs w:val="18"/>
              </w:rPr>
            </w:pPr>
          </w:p>
        </w:tc>
      </w:tr>
      <w:tr w:rsidR="00182904" w:rsidRPr="000C711C" w14:paraId="4E75AB8C" w14:textId="552E2591" w:rsidTr="00182904">
        <w:tc>
          <w:tcPr>
            <w:tcW w:w="1929" w:type="dxa"/>
          </w:tcPr>
          <w:p w14:paraId="641EE6AF" w14:textId="41651A6B" w:rsidR="00182904" w:rsidRPr="000C711C" w:rsidRDefault="00182904" w:rsidP="008F4545">
            <w:pPr>
              <w:jc w:val="both"/>
              <w:rPr>
                <w:rFonts w:ascii="Arial" w:hAnsi="Arial" w:cs="Arial"/>
                <w:b/>
                <w:color w:val="000000" w:themeColor="text1"/>
                <w:sz w:val="18"/>
                <w:szCs w:val="18"/>
              </w:rPr>
            </w:pPr>
            <w:r w:rsidRPr="000C711C">
              <w:rPr>
                <w:rFonts w:ascii="Arial" w:hAnsi="Arial" w:cs="Arial"/>
                <w:b/>
                <w:color w:val="000000" w:themeColor="text1"/>
                <w:sz w:val="18"/>
                <w:szCs w:val="18"/>
              </w:rPr>
              <w:t xml:space="preserve">Prorrogas </w:t>
            </w:r>
          </w:p>
        </w:tc>
        <w:tc>
          <w:tcPr>
            <w:tcW w:w="4393" w:type="dxa"/>
            <w:vAlign w:val="center"/>
          </w:tcPr>
          <w:p w14:paraId="1084B738" w14:textId="5BEDF8E4" w:rsidR="00182904" w:rsidRPr="000C711C" w:rsidRDefault="00182904" w:rsidP="008F4545">
            <w:pPr>
              <w:jc w:val="both"/>
              <w:rPr>
                <w:rFonts w:ascii="Arial" w:hAnsi="Arial" w:cs="Arial"/>
                <w:sz w:val="18"/>
                <w:szCs w:val="18"/>
              </w:rPr>
            </w:pPr>
          </w:p>
        </w:tc>
        <w:tc>
          <w:tcPr>
            <w:tcW w:w="3675" w:type="dxa"/>
          </w:tcPr>
          <w:p w14:paraId="66640596" w14:textId="77777777" w:rsidR="00182904" w:rsidRPr="000C711C" w:rsidRDefault="00182904" w:rsidP="008F4545">
            <w:pPr>
              <w:jc w:val="both"/>
              <w:rPr>
                <w:rFonts w:ascii="Arial" w:hAnsi="Arial" w:cs="Arial"/>
                <w:sz w:val="18"/>
                <w:szCs w:val="18"/>
              </w:rPr>
            </w:pPr>
          </w:p>
        </w:tc>
      </w:tr>
      <w:tr w:rsidR="00182904" w:rsidRPr="000C711C" w14:paraId="54A28C9D" w14:textId="26374A7F" w:rsidTr="00182904">
        <w:tc>
          <w:tcPr>
            <w:tcW w:w="1929" w:type="dxa"/>
          </w:tcPr>
          <w:p w14:paraId="1342E949" w14:textId="77777777" w:rsidR="00182904" w:rsidRPr="000C711C" w:rsidRDefault="00182904" w:rsidP="008F4545">
            <w:pPr>
              <w:jc w:val="both"/>
              <w:rPr>
                <w:rFonts w:ascii="Arial" w:hAnsi="Arial" w:cs="Arial"/>
                <w:b/>
                <w:color w:val="000000" w:themeColor="text1"/>
                <w:sz w:val="18"/>
                <w:szCs w:val="18"/>
              </w:rPr>
            </w:pPr>
            <w:r w:rsidRPr="000C711C">
              <w:rPr>
                <w:rFonts w:ascii="Arial" w:hAnsi="Arial" w:cs="Arial"/>
                <w:b/>
                <w:color w:val="000000" w:themeColor="text1"/>
                <w:sz w:val="18"/>
                <w:szCs w:val="18"/>
              </w:rPr>
              <w:t xml:space="preserve">Otros </w:t>
            </w:r>
          </w:p>
        </w:tc>
        <w:tc>
          <w:tcPr>
            <w:tcW w:w="4393" w:type="dxa"/>
            <w:vAlign w:val="center"/>
          </w:tcPr>
          <w:p w14:paraId="08FC5DAE" w14:textId="1ADDF31A" w:rsidR="00182904" w:rsidRPr="000C711C" w:rsidRDefault="00182904" w:rsidP="008F4545">
            <w:pPr>
              <w:jc w:val="both"/>
              <w:rPr>
                <w:rFonts w:ascii="Arial" w:hAnsi="Arial" w:cs="Arial"/>
                <w:sz w:val="18"/>
                <w:szCs w:val="18"/>
              </w:rPr>
            </w:pPr>
            <w:r w:rsidRPr="000C711C">
              <w:rPr>
                <w:rFonts w:ascii="Arial" w:hAnsi="Arial" w:cs="Arial"/>
                <w:sz w:val="18"/>
                <w:szCs w:val="18"/>
              </w:rPr>
              <w:t>NO APLICA</w:t>
            </w:r>
          </w:p>
        </w:tc>
        <w:tc>
          <w:tcPr>
            <w:tcW w:w="3675" w:type="dxa"/>
          </w:tcPr>
          <w:p w14:paraId="3231BF68" w14:textId="77777777" w:rsidR="00182904" w:rsidRPr="000C711C" w:rsidRDefault="00182904" w:rsidP="008F4545">
            <w:pPr>
              <w:jc w:val="both"/>
              <w:rPr>
                <w:rFonts w:ascii="Arial" w:hAnsi="Arial" w:cs="Arial"/>
                <w:sz w:val="18"/>
                <w:szCs w:val="18"/>
              </w:rPr>
            </w:pPr>
          </w:p>
        </w:tc>
      </w:tr>
    </w:tbl>
    <w:p w14:paraId="7AF949E9" w14:textId="77777777" w:rsidR="00E93CB0" w:rsidRPr="000C711C" w:rsidRDefault="00E93CB0" w:rsidP="00E93CB0">
      <w:pPr>
        <w:jc w:val="both"/>
        <w:rPr>
          <w:rFonts w:ascii="Arial" w:hAnsi="Arial" w:cs="Arial"/>
          <w:b/>
          <w:color w:val="000000" w:themeColor="text1"/>
          <w:sz w:val="18"/>
          <w:szCs w:val="18"/>
        </w:rPr>
      </w:pPr>
    </w:p>
    <w:p w14:paraId="6A28A555" w14:textId="77777777" w:rsidR="000500FB" w:rsidRPr="000C711C"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18"/>
          <w:szCs w:val="18"/>
        </w:rPr>
      </w:pPr>
      <w:r w:rsidRPr="000C711C">
        <w:rPr>
          <w:rFonts w:ascii="Arial" w:hAnsi="Arial" w:cs="Arial"/>
          <w:b/>
          <w:color w:val="000000" w:themeColor="text1"/>
          <w:sz w:val="18"/>
          <w:szCs w:val="18"/>
        </w:rPr>
        <w:t xml:space="preserve">DESARROLLO </w:t>
      </w:r>
      <w:r w:rsidR="00A01750" w:rsidRPr="000C711C">
        <w:rPr>
          <w:rFonts w:ascii="Arial" w:hAnsi="Arial" w:cs="Arial"/>
          <w:b/>
          <w:color w:val="000000" w:themeColor="text1"/>
          <w:sz w:val="18"/>
          <w:szCs w:val="18"/>
        </w:rPr>
        <w:t>DE LA SUPERVISIÓN AL CONTRATO U ORDEN DE COMPRA</w:t>
      </w:r>
      <w:r w:rsidRPr="000C711C">
        <w:rPr>
          <w:rFonts w:ascii="Arial" w:hAnsi="Arial" w:cs="Arial"/>
          <w:b/>
          <w:color w:val="000000" w:themeColor="text1"/>
          <w:sz w:val="18"/>
          <w:szCs w:val="18"/>
        </w:rPr>
        <w:t xml:space="preserve"> </w:t>
      </w:r>
    </w:p>
    <w:p w14:paraId="50F347A4" w14:textId="77777777" w:rsidR="004710B2" w:rsidRPr="000C711C" w:rsidRDefault="004710B2" w:rsidP="004710B2">
      <w:pPr>
        <w:pStyle w:val="Prrafodelista"/>
        <w:ind w:left="426"/>
        <w:jc w:val="both"/>
        <w:rPr>
          <w:rFonts w:ascii="Arial" w:hAnsi="Arial" w:cs="Arial"/>
          <w:b/>
          <w:color w:val="000000" w:themeColor="text1"/>
          <w:sz w:val="18"/>
          <w:szCs w:val="18"/>
        </w:rPr>
      </w:pPr>
    </w:p>
    <w:p w14:paraId="6615C932" w14:textId="74E359A7" w:rsidR="003D20B9" w:rsidRPr="000C711C" w:rsidRDefault="000500FB" w:rsidP="006F48F2">
      <w:pPr>
        <w:pStyle w:val="Prrafodelista"/>
        <w:numPr>
          <w:ilvl w:val="1"/>
          <w:numId w:val="2"/>
        </w:numPr>
        <w:ind w:left="426" w:hanging="426"/>
        <w:jc w:val="both"/>
        <w:rPr>
          <w:rFonts w:ascii="Arial" w:hAnsi="Arial" w:cs="Arial"/>
          <w:b/>
          <w:color w:val="000000" w:themeColor="text1"/>
          <w:sz w:val="18"/>
          <w:szCs w:val="18"/>
        </w:rPr>
      </w:pPr>
      <w:r w:rsidRPr="000C711C">
        <w:rPr>
          <w:rFonts w:ascii="Arial" w:hAnsi="Arial" w:cs="Arial"/>
          <w:b/>
          <w:color w:val="000000" w:themeColor="text1"/>
          <w:sz w:val="18"/>
          <w:szCs w:val="18"/>
        </w:rPr>
        <w:t>Acciones</w:t>
      </w:r>
      <w:r w:rsidR="00AB3548" w:rsidRPr="000C711C">
        <w:rPr>
          <w:rFonts w:ascii="Arial" w:hAnsi="Arial" w:cs="Arial"/>
          <w:b/>
          <w:color w:val="000000" w:themeColor="text1"/>
          <w:sz w:val="18"/>
          <w:szCs w:val="18"/>
        </w:rPr>
        <w:t xml:space="preserve"> adelantadas</w:t>
      </w:r>
      <w:r w:rsidR="00C33A94" w:rsidRPr="000C711C">
        <w:rPr>
          <w:rFonts w:ascii="Arial" w:hAnsi="Arial" w:cs="Arial"/>
          <w:b/>
          <w:color w:val="000000" w:themeColor="text1"/>
          <w:sz w:val="18"/>
          <w:szCs w:val="18"/>
        </w:rPr>
        <w:t>:</w:t>
      </w:r>
    </w:p>
    <w:p w14:paraId="6CD4835D" w14:textId="77777777" w:rsidR="003D20B9" w:rsidRPr="000C711C" w:rsidRDefault="003D20B9" w:rsidP="003D20B9">
      <w:pPr>
        <w:jc w:val="both"/>
        <w:rPr>
          <w:rFonts w:ascii="Arial" w:hAnsi="Arial" w:cs="Arial"/>
          <w:b/>
          <w:color w:val="000000" w:themeColor="text1"/>
          <w:sz w:val="18"/>
          <w:szCs w:val="18"/>
        </w:rPr>
      </w:pPr>
    </w:p>
    <w:p w14:paraId="37B18FA7" w14:textId="6E85E362" w:rsidR="001A4265" w:rsidRPr="000C711C" w:rsidRDefault="00E10FB8" w:rsidP="006F48F2">
      <w:pPr>
        <w:jc w:val="both"/>
        <w:rPr>
          <w:rFonts w:ascii="Arial" w:hAnsi="Arial" w:cs="Arial"/>
          <w:color w:val="000000" w:themeColor="text1"/>
          <w:sz w:val="18"/>
          <w:szCs w:val="18"/>
        </w:rPr>
      </w:pPr>
      <w:r w:rsidRPr="000C711C">
        <w:rPr>
          <w:rFonts w:ascii="Arial" w:hAnsi="Arial" w:cs="Arial"/>
          <w:color w:val="000000" w:themeColor="text1"/>
          <w:sz w:val="18"/>
          <w:szCs w:val="18"/>
        </w:rPr>
        <w:lastRenderedPageBreak/>
        <w:t>El contratista ha cumplido con sus funciones como está estipulado en el contrato, de igual forma se puede evidenciar en el informe de las actividades realizadas por el contratista mes a mes emitidos a las diferentes entidades como lo son Dirección de Sanidad, Secretaria de Salud, veeduría nacional entre otras.</w:t>
      </w:r>
    </w:p>
    <w:p w14:paraId="2171295B" w14:textId="77777777" w:rsidR="00A93F97" w:rsidRPr="000C711C" w:rsidRDefault="00A93F97" w:rsidP="006F48F2">
      <w:pPr>
        <w:jc w:val="both"/>
        <w:rPr>
          <w:rFonts w:ascii="Arial" w:hAnsi="Arial" w:cs="Arial"/>
          <w:color w:val="000000" w:themeColor="text1"/>
          <w:sz w:val="18"/>
          <w:szCs w:val="18"/>
        </w:rPr>
      </w:pPr>
    </w:p>
    <w:p w14:paraId="29B57BEE" w14:textId="77777777" w:rsidR="00C52835" w:rsidRPr="000C711C" w:rsidRDefault="008D496B" w:rsidP="006F48F2">
      <w:pPr>
        <w:pStyle w:val="Prrafodelista"/>
        <w:numPr>
          <w:ilvl w:val="0"/>
          <w:numId w:val="1"/>
        </w:numPr>
        <w:tabs>
          <w:tab w:val="left" w:pos="426"/>
        </w:tabs>
        <w:ind w:left="284" w:hanging="284"/>
        <w:jc w:val="both"/>
        <w:rPr>
          <w:rFonts w:ascii="Arial" w:hAnsi="Arial" w:cs="Arial"/>
          <w:b/>
          <w:color w:val="000000" w:themeColor="text1"/>
          <w:sz w:val="18"/>
          <w:szCs w:val="18"/>
        </w:rPr>
      </w:pPr>
      <w:r w:rsidRPr="000C711C">
        <w:rPr>
          <w:rFonts w:ascii="Arial" w:hAnsi="Arial" w:cs="Arial"/>
          <w:b/>
          <w:color w:val="000000" w:themeColor="text1"/>
          <w:sz w:val="18"/>
          <w:szCs w:val="18"/>
        </w:rPr>
        <w:t>VERIFICACIÓ</w:t>
      </w:r>
      <w:r w:rsidR="00662747" w:rsidRPr="000C711C">
        <w:rPr>
          <w:rFonts w:ascii="Arial" w:hAnsi="Arial" w:cs="Arial"/>
          <w:b/>
          <w:color w:val="000000" w:themeColor="text1"/>
          <w:sz w:val="18"/>
          <w:szCs w:val="18"/>
        </w:rPr>
        <w:t>N DE</w:t>
      </w:r>
      <w:r w:rsidR="006F7CF5" w:rsidRPr="000C711C">
        <w:rPr>
          <w:rFonts w:ascii="Arial" w:hAnsi="Arial" w:cs="Arial"/>
          <w:b/>
          <w:color w:val="000000" w:themeColor="text1"/>
          <w:sz w:val="18"/>
          <w:szCs w:val="18"/>
        </w:rPr>
        <w:t>L</w:t>
      </w:r>
      <w:r w:rsidR="00662747" w:rsidRPr="000C711C">
        <w:rPr>
          <w:rFonts w:ascii="Arial" w:hAnsi="Arial" w:cs="Arial"/>
          <w:b/>
          <w:color w:val="000000" w:themeColor="text1"/>
          <w:sz w:val="18"/>
          <w:szCs w:val="18"/>
        </w:rPr>
        <w:t xml:space="preserve"> CUMPLIMIENTO DE</w:t>
      </w:r>
      <w:r w:rsidR="005A56D8" w:rsidRPr="000C711C">
        <w:rPr>
          <w:rFonts w:ascii="Arial" w:hAnsi="Arial" w:cs="Arial"/>
          <w:b/>
          <w:color w:val="000000" w:themeColor="text1"/>
          <w:sz w:val="18"/>
          <w:szCs w:val="18"/>
        </w:rPr>
        <w:t xml:space="preserve"> LAS OBLIGACIONES CONTRACTUALES</w:t>
      </w:r>
    </w:p>
    <w:p w14:paraId="0BB722F3" w14:textId="77777777" w:rsidR="00C911F3" w:rsidRPr="000C711C" w:rsidRDefault="00C911F3" w:rsidP="00E93CB0">
      <w:pPr>
        <w:pStyle w:val="Prrafodelista"/>
        <w:ind w:left="360"/>
        <w:jc w:val="both"/>
        <w:rPr>
          <w:rFonts w:ascii="Arial" w:hAnsi="Arial" w:cs="Arial"/>
          <w:b/>
          <w:color w:val="000000" w:themeColor="text1"/>
          <w:sz w:val="18"/>
          <w:szCs w:val="18"/>
          <w:lang w:val="es-CO"/>
        </w:rPr>
      </w:pPr>
    </w:p>
    <w:p w14:paraId="59E83CED" w14:textId="02837CE6" w:rsidR="00E93CB0" w:rsidRPr="000C711C" w:rsidRDefault="00C911F3" w:rsidP="00241EA2">
      <w:pPr>
        <w:tabs>
          <w:tab w:val="left" w:pos="6663"/>
        </w:tabs>
        <w:jc w:val="both"/>
        <w:rPr>
          <w:rFonts w:ascii="Arial" w:hAnsi="Arial" w:cs="Arial"/>
          <w:b/>
          <w:bCs/>
          <w:color w:val="000000" w:themeColor="text1"/>
          <w:sz w:val="18"/>
          <w:szCs w:val="18"/>
          <w:lang w:val="es-CO"/>
        </w:rPr>
      </w:pPr>
      <w:r w:rsidRPr="000C711C">
        <w:rPr>
          <w:rFonts w:ascii="Arial" w:hAnsi="Arial" w:cs="Arial"/>
          <w:b/>
          <w:bCs/>
          <w:color w:val="000000" w:themeColor="text1"/>
          <w:sz w:val="18"/>
          <w:szCs w:val="18"/>
          <w:lang w:val="es-CO"/>
        </w:rPr>
        <w:t>CUMPLIMIENTO OBLIGACIONES LEGALES DEL CONTRATISTA</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5714"/>
        <w:gridCol w:w="1276"/>
        <w:gridCol w:w="2268"/>
      </w:tblGrid>
      <w:tr w:rsidR="00C23E96" w:rsidRPr="000C711C" w14:paraId="1F79EDA8" w14:textId="77777777" w:rsidTr="006E6297">
        <w:trPr>
          <w:trHeight w:val="540"/>
        </w:trPr>
        <w:tc>
          <w:tcPr>
            <w:tcW w:w="523" w:type="dxa"/>
            <w:noWrap/>
            <w:vAlign w:val="center"/>
            <w:hideMark/>
          </w:tcPr>
          <w:p w14:paraId="6B4B4D41" w14:textId="77777777" w:rsidR="00C23E96" w:rsidRPr="000C711C" w:rsidRDefault="00C23E96" w:rsidP="005520A4">
            <w:pPr>
              <w:rPr>
                <w:rFonts w:ascii="Arial" w:hAnsi="Arial" w:cs="Arial"/>
                <w:b/>
                <w:bCs/>
                <w:color w:val="000000"/>
                <w:sz w:val="18"/>
                <w:szCs w:val="18"/>
                <w:lang w:val="en-US"/>
              </w:rPr>
            </w:pPr>
            <w:r w:rsidRPr="000C711C">
              <w:rPr>
                <w:rFonts w:ascii="Arial" w:hAnsi="Arial" w:cs="Arial"/>
                <w:b/>
                <w:bCs/>
                <w:color w:val="000000"/>
                <w:sz w:val="18"/>
                <w:szCs w:val="18"/>
                <w:lang w:val="en-US"/>
              </w:rPr>
              <w:t>No.</w:t>
            </w:r>
          </w:p>
        </w:tc>
        <w:tc>
          <w:tcPr>
            <w:tcW w:w="5714" w:type="dxa"/>
            <w:noWrap/>
            <w:vAlign w:val="center"/>
            <w:hideMark/>
          </w:tcPr>
          <w:p w14:paraId="42DF988B" w14:textId="77777777" w:rsidR="00C23E96" w:rsidRPr="000C711C" w:rsidRDefault="00C23E96" w:rsidP="005520A4">
            <w:pPr>
              <w:jc w:val="center"/>
              <w:rPr>
                <w:rFonts w:ascii="Arial" w:hAnsi="Arial" w:cs="Arial"/>
                <w:b/>
                <w:bCs/>
                <w:color w:val="000000"/>
                <w:sz w:val="18"/>
                <w:szCs w:val="18"/>
              </w:rPr>
            </w:pPr>
            <w:r w:rsidRPr="000C711C">
              <w:rPr>
                <w:rFonts w:ascii="Arial" w:hAnsi="Arial" w:cs="Arial"/>
                <w:b/>
                <w:bCs/>
                <w:color w:val="000000"/>
                <w:sz w:val="18"/>
                <w:szCs w:val="18"/>
              </w:rPr>
              <w:t>Obligación Contractual o especificación técnica</w:t>
            </w:r>
          </w:p>
        </w:tc>
        <w:tc>
          <w:tcPr>
            <w:tcW w:w="1276" w:type="dxa"/>
            <w:vAlign w:val="center"/>
            <w:hideMark/>
          </w:tcPr>
          <w:p w14:paraId="16EBF5EC" w14:textId="1371F524" w:rsidR="00C23E96" w:rsidRPr="000C711C" w:rsidRDefault="00C23E96" w:rsidP="005520A4">
            <w:pPr>
              <w:jc w:val="center"/>
              <w:rPr>
                <w:rFonts w:ascii="Arial" w:hAnsi="Arial" w:cs="Arial"/>
                <w:b/>
                <w:bCs/>
                <w:color w:val="000000"/>
                <w:sz w:val="18"/>
                <w:szCs w:val="18"/>
                <w:lang w:val="en-US"/>
              </w:rPr>
            </w:pPr>
            <w:r w:rsidRPr="000C711C">
              <w:rPr>
                <w:rFonts w:ascii="Arial" w:hAnsi="Arial" w:cs="Arial"/>
                <w:b/>
                <w:bCs/>
                <w:color w:val="000000"/>
                <w:sz w:val="18"/>
                <w:szCs w:val="18"/>
                <w:lang w:val="en-US"/>
              </w:rPr>
              <w:t>CUMPLIO</w:t>
            </w:r>
            <w:r w:rsidRPr="000C711C">
              <w:rPr>
                <w:rFonts w:ascii="Arial" w:hAnsi="Arial" w:cs="Arial"/>
                <w:b/>
                <w:bCs/>
                <w:color w:val="000000"/>
                <w:sz w:val="18"/>
                <w:szCs w:val="18"/>
                <w:lang w:val="en-US"/>
              </w:rPr>
              <w:br/>
            </w:r>
            <w:r w:rsidR="00E570D6" w:rsidRPr="000C711C">
              <w:rPr>
                <w:rFonts w:ascii="Arial" w:hAnsi="Arial" w:cs="Arial"/>
                <w:b/>
                <w:bCs/>
                <w:color w:val="000000"/>
                <w:sz w:val="18"/>
                <w:szCs w:val="18"/>
                <w:lang w:val="en-US"/>
              </w:rPr>
              <w:t>Si</w:t>
            </w:r>
            <w:r w:rsidRPr="000C711C">
              <w:rPr>
                <w:rFonts w:ascii="Arial" w:hAnsi="Arial" w:cs="Arial"/>
                <w:b/>
                <w:bCs/>
                <w:color w:val="000000"/>
                <w:sz w:val="18"/>
                <w:szCs w:val="18"/>
                <w:lang w:val="en-US"/>
              </w:rPr>
              <w:t>_</w:t>
            </w:r>
            <w:r w:rsidR="00E570D6" w:rsidRPr="000C711C">
              <w:rPr>
                <w:rFonts w:ascii="Arial" w:hAnsi="Arial" w:cs="Arial"/>
                <w:b/>
                <w:bCs/>
                <w:color w:val="000000"/>
                <w:sz w:val="18"/>
                <w:szCs w:val="18"/>
                <w:lang w:val="en-US"/>
              </w:rPr>
              <w:t>_ No</w:t>
            </w:r>
            <w:r w:rsidRPr="000C711C">
              <w:rPr>
                <w:rFonts w:ascii="Arial" w:hAnsi="Arial" w:cs="Arial"/>
                <w:b/>
                <w:bCs/>
                <w:color w:val="000000"/>
                <w:sz w:val="18"/>
                <w:szCs w:val="18"/>
                <w:lang w:val="en-US"/>
              </w:rPr>
              <w:t>__</w:t>
            </w:r>
          </w:p>
        </w:tc>
        <w:tc>
          <w:tcPr>
            <w:tcW w:w="2268" w:type="dxa"/>
            <w:noWrap/>
            <w:vAlign w:val="center"/>
            <w:hideMark/>
          </w:tcPr>
          <w:p w14:paraId="75462803" w14:textId="77777777" w:rsidR="00C23E96" w:rsidRPr="000C711C" w:rsidRDefault="00C23E96" w:rsidP="006E6297">
            <w:pPr>
              <w:jc w:val="center"/>
              <w:rPr>
                <w:rFonts w:ascii="Arial" w:hAnsi="Arial" w:cs="Arial"/>
                <w:b/>
                <w:bCs/>
                <w:color w:val="000000"/>
                <w:sz w:val="18"/>
                <w:szCs w:val="18"/>
                <w:lang w:val="en-US"/>
              </w:rPr>
            </w:pPr>
            <w:r w:rsidRPr="000C711C">
              <w:rPr>
                <w:rFonts w:ascii="Arial" w:hAnsi="Arial" w:cs="Arial"/>
                <w:b/>
                <w:bCs/>
                <w:color w:val="000000"/>
                <w:sz w:val="18"/>
                <w:szCs w:val="18"/>
                <w:lang w:val="en-US"/>
              </w:rPr>
              <w:t>Observaciones y Evidencias</w:t>
            </w:r>
          </w:p>
        </w:tc>
      </w:tr>
      <w:tr w:rsidR="00C23E96" w:rsidRPr="000C711C" w14:paraId="7BBBF3FB" w14:textId="77777777" w:rsidTr="006E6297">
        <w:trPr>
          <w:trHeight w:val="51"/>
        </w:trPr>
        <w:tc>
          <w:tcPr>
            <w:tcW w:w="523" w:type="dxa"/>
            <w:noWrap/>
            <w:vAlign w:val="center"/>
          </w:tcPr>
          <w:p w14:paraId="239F1588"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1</w:t>
            </w:r>
          </w:p>
        </w:tc>
        <w:tc>
          <w:tcPr>
            <w:tcW w:w="5714" w:type="dxa"/>
            <w:noWrap/>
            <w:vAlign w:val="center"/>
          </w:tcPr>
          <w:p w14:paraId="2909D188" w14:textId="77777777" w:rsidR="00C23E96" w:rsidRPr="000C711C" w:rsidRDefault="00C23E96" w:rsidP="002C11AF">
            <w:pPr>
              <w:jc w:val="both"/>
              <w:rPr>
                <w:rFonts w:ascii="Arial" w:hAnsi="Arial" w:cs="Arial"/>
                <w:sz w:val="18"/>
                <w:szCs w:val="18"/>
              </w:rPr>
            </w:pPr>
            <w:r w:rsidRPr="000C711C">
              <w:rPr>
                <w:rFonts w:ascii="Arial" w:hAnsi="Arial" w:cs="Arial"/>
                <w:sz w:val="18"/>
                <w:szCs w:val="18"/>
              </w:rPr>
              <w:t>Cumplir con el objeto contractual</w:t>
            </w:r>
          </w:p>
        </w:tc>
        <w:tc>
          <w:tcPr>
            <w:tcW w:w="1276" w:type="dxa"/>
            <w:vAlign w:val="center"/>
          </w:tcPr>
          <w:p w14:paraId="78B8210D"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4AD8D6F9"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2BC1A311" w14:textId="77777777" w:rsidTr="006E6297">
        <w:trPr>
          <w:trHeight w:val="540"/>
        </w:trPr>
        <w:tc>
          <w:tcPr>
            <w:tcW w:w="523" w:type="dxa"/>
            <w:noWrap/>
            <w:vAlign w:val="center"/>
          </w:tcPr>
          <w:p w14:paraId="748BE91A"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2</w:t>
            </w:r>
          </w:p>
        </w:tc>
        <w:tc>
          <w:tcPr>
            <w:tcW w:w="5714" w:type="dxa"/>
            <w:noWrap/>
            <w:vAlign w:val="center"/>
          </w:tcPr>
          <w:p w14:paraId="367A93A4"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Prestar sus servicios profesionales como enfermero jefe en la Unidad Prestadora de Salud Caquetá o en lugares que disponga el Contratante, de acuerdo con las funciones especiales y las propias de la ley, los decretos, las ordenanzas, los acuerdos, los estatutos de la Policía Nacional, los reglamentos y los manuales de funciones y procedimientos, las decisiones judiciales y disciplinarias, los contratos, los instructivos internos y las normas generales, con total autonomía desde el punto de vista técnico y científico como en su relación con el Contratante</w:t>
            </w:r>
          </w:p>
        </w:tc>
        <w:tc>
          <w:tcPr>
            <w:tcW w:w="1276" w:type="dxa"/>
            <w:vAlign w:val="center"/>
          </w:tcPr>
          <w:p w14:paraId="177EC489"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754679F5"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210A42DB" w14:textId="77777777" w:rsidTr="006E6297">
        <w:trPr>
          <w:trHeight w:val="540"/>
        </w:trPr>
        <w:tc>
          <w:tcPr>
            <w:tcW w:w="523" w:type="dxa"/>
            <w:noWrap/>
            <w:vAlign w:val="center"/>
          </w:tcPr>
          <w:p w14:paraId="3E998EC7"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3</w:t>
            </w:r>
          </w:p>
        </w:tc>
        <w:tc>
          <w:tcPr>
            <w:tcW w:w="5714" w:type="dxa"/>
            <w:noWrap/>
            <w:vAlign w:val="center"/>
          </w:tcPr>
          <w:p w14:paraId="24074CB3"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Colaborar y propender por el cuidado de los recursos de la entidad (Físicos, Técnicos y Económicos) incluida la propiedad intelectual y derechos de autor, y elementos entregados por el LA UNIDAD PRESTADORA DE SALUD CAQUETA, para la debida ejecución de las actividades convenidas y a no utilizarlos para fines y en lugares diferentes a los contratados y a devolverlos a la Institución a la terminación del presente contrato. Así mismo, se responsabiliza de los daños o pérdida que sufran estos, a excepción del deterioro natural por el uso, de acuerdo con lo estipulado en los artículos 2202, 2203, 2204 del Código Civil, pero no será responsable en los eventos de Caso Fortuito y Fuerza Mayor. Los bienes que entregue la Entidad al CONTRATISTA para el desarrollo de las tareas objeto del presente contrato, se hará mediante inventario, el cual tendrá fecha de suscripción la misma en que se inicie el contrato.</w:t>
            </w:r>
          </w:p>
        </w:tc>
        <w:tc>
          <w:tcPr>
            <w:tcW w:w="1276" w:type="dxa"/>
            <w:vAlign w:val="center"/>
          </w:tcPr>
          <w:p w14:paraId="471631CA"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3980E627"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3D64B44E" w14:textId="77777777" w:rsidTr="006E6297">
        <w:trPr>
          <w:trHeight w:val="540"/>
        </w:trPr>
        <w:tc>
          <w:tcPr>
            <w:tcW w:w="523" w:type="dxa"/>
            <w:noWrap/>
            <w:vAlign w:val="center"/>
          </w:tcPr>
          <w:p w14:paraId="21B3997C"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4</w:t>
            </w:r>
          </w:p>
        </w:tc>
        <w:tc>
          <w:tcPr>
            <w:tcW w:w="5714" w:type="dxa"/>
            <w:noWrap/>
            <w:vAlign w:val="center"/>
          </w:tcPr>
          <w:p w14:paraId="0214004B"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Los bienes que entregue la Entidad al CONTRATISTA para el desarrollo de las tareas objeto del presente contrato, se hará mediante inventario, el cual tendrá fecha de suscripción la misma en que se inicie el contrato.</w:t>
            </w:r>
          </w:p>
        </w:tc>
        <w:tc>
          <w:tcPr>
            <w:tcW w:w="1276" w:type="dxa"/>
            <w:vAlign w:val="center"/>
          </w:tcPr>
          <w:p w14:paraId="545BF358"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6693565A"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380AE43E" w14:textId="77777777" w:rsidTr="006E6297">
        <w:trPr>
          <w:trHeight w:val="107"/>
        </w:trPr>
        <w:tc>
          <w:tcPr>
            <w:tcW w:w="523" w:type="dxa"/>
            <w:noWrap/>
            <w:vAlign w:val="center"/>
          </w:tcPr>
          <w:p w14:paraId="5B65E69B"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5</w:t>
            </w:r>
          </w:p>
        </w:tc>
        <w:tc>
          <w:tcPr>
            <w:tcW w:w="5714" w:type="dxa"/>
            <w:noWrap/>
            <w:vAlign w:val="center"/>
          </w:tcPr>
          <w:p w14:paraId="6F4CB314"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Colaborar con los entes de control de la entidad o del Estado cuando así se requiera.</w:t>
            </w:r>
          </w:p>
        </w:tc>
        <w:tc>
          <w:tcPr>
            <w:tcW w:w="1276" w:type="dxa"/>
            <w:vAlign w:val="center"/>
          </w:tcPr>
          <w:p w14:paraId="6C7F003F"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5F396600"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59ABEF9D" w14:textId="77777777" w:rsidTr="006E6297">
        <w:trPr>
          <w:trHeight w:val="227"/>
        </w:trPr>
        <w:tc>
          <w:tcPr>
            <w:tcW w:w="523" w:type="dxa"/>
            <w:noWrap/>
            <w:vAlign w:val="center"/>
          </w:tcPr>
          <w:p w14:paraId="14E2FAFD"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6</w:t>
            </w:r>
          </w:p>
        </w:tc>
        <w:tc>
          <w:tcPr>
            <w:tcW w:w="5714" w:type="dxa"/>
            <w:noWrap/>
            <w:vAlign w:val="center"/>
          </w:tcPr>
          <w:p w14:paraId="62C374EE"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Ejercer su profesión con moral y ética.</w:t>
            </w:r>
          </w:p>
        </w:tc>
        <w:tc>
          <w:tcPr>
            <w:tcW w:w="1276" w:type="dxa"/>
            <w:vAlign w:val="center"/>
          </w:tcPr>
          <w:p w14:paraId="7F69B110"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14BAB484"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7A9B09B4" w14:textId="77777777" w:rsidTr="006E6297">
        <w:trPr>
          <w:trHeight w:val="540"/>
        </w:trPr>
        <w:tc>
          <w:tcPr>
            <w:tcW w:w="523" w:type="dxa"/>
            <w:noWrap/>
            <w:vAlign w:val="center"/>
          </w:tcPr>
          <w:p w14:paraId="341434B3"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7</w:t>
            </w:r>
          </w:p>
        </w:tc>
        <w:tc>
          <w:tcPr>
            <w:tcW w:w="5714" w:type="dxa"/>
            <w:noWrap/>
            <w:vAlign w:val="center"/>
          </w:tcPr>
          <w:p w14:paraId="063688A1"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apoyar cuando sea necesario o lo disponga LA UNIDAD PRESTADORA DE SALUD CAQUETA a los profesionales de planta en los comités asistenciales, académicos y administrativos de casos especiales en las funciones administrativas que lleve a cabo el LA UNIDAD PRESTADORA DE SALUD CAQUETA para los cuales sea designado, asumiendo con responsabilidad y ética profesional sin perjuicio del cumplimiento de sus obligaciones contractuales.</w:t>
            </w:r>
          </w:p>
        </w:tc>
        <w:tc>
          <w:tcPr>
            <w:tcW w:w="1276" w:type="dxa"/>
            <w:vAlign w:val="center"/>
          </w:tcPr>
          <w:p w14:paraId="7524348B"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0900B136"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76D95597" w14:textId="77777777" w:rsidTr="006E6297">
        <w:trPr>
          <w:trHeight w:val="370"/>
        </w:trPr>
        <w:tc>
          <w:tcPr>
            <w:tcW w:w="523" w:type="dxa"/>
            <w:noWrap/>
            <w:vAlign w:val="center"/>
          </w:tcPr>
          <w:p w14:paraId="28D03B39"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8</w:t>
            </w:r>
          </w:p>
        </w:tc>
        <w:tc>
          <w:tcPr>
            <w:tcW w:w="5714" w:type="dxa"/>
            <w:noWrap/>
            <w:vAlign w:val="center"/>
          </w:tcPr>
          <w:p w14:paraId="577CC4DC"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Rendir los informes que la Dirección de Sanidad y la unidad prestadora de salud Caquetá requiera dentro de los plazos determinados.</w:t>
            </w:r>
          </w:p>
        </w:tc>
        <w:tc>
          <w:tcPr>
            <w:tcW w:w="1276" w:type="dxa"/>
            <w:vAlign w:val="center"/>
          </w:tcPr>
          <w:p w14:paraId="68990CE0"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528FEF3A"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EA0031" w:rsidRPr="000C711C" w14:paraId="21E80F0B" w14:textId="77777777" w:rsidTr="006E6297">
        <w:trPr>
          <w:trHeight w:val="266"/>
        </w:trPr>
        <w:tc>
          <w:tcPr>
            <w:tcW w:w="523" w:type="dxa"/>
            <w:noWrap/>
            <w:vAlign w:val="center"/>
          </w:tcPr>
          <w:p w14:paraId="0AB573AD" w14:textId="77777777" w:rsidR="00EA0031" w:rsidRPr="000C711C" w:rsidRDefault="00EA0031" w:rsidP="00EA0031">
            <w:pPr>
              <w:jc w:val="center"/>
              <w:rPr>
                <w:rFonts w:ascii="Arial" w:hAnsi="Arial" w:cs="Arial"/>
                <w:color w:val="000000"/>
                <w:sz w:val="18"/>
                <w:szCs w:val="18"/>
                <w:lang w:eastAsia="es-CO"/>
              </w:rPr>
            </w:pPr>
            <w:r w:rsidRPr="000C711C">
              <w:rPr>
                <w:rFonts w:ascii="Arial" w:hAnsi="Arial" w:cs="Arial"/>
                <w:color w:val="000000"/>
                <w:sz w:val="18"/>
                <w:szCs w:val="18"/>
                <w:lang w:eastAsia="es-CO"/>
              </w:rPr>
              <w:t>9</w:t>
            </w:r>
          </w:p>
        </w:tc>
        <w:tc>
          <w:tcPr>
            <w:tcW w:w="5714" w:type="dxa"/>
            <w:noWrap/>
            <w:vAlign w:val="center"/>
          </w:tcPr>
          <w:p w14:paraId="6E236406" w14:textId="77777777" w:rsidR="00EA0031" w:rsidRPr="000C711C" w:rsidRDefault="00EA0031" w:rsidP="00EA0031">
            <w:pPr>
              <w:jc w:val="both"/>
              <w:rPr>
                <w:rFonts w:ascii="Arial" w:hAnsi="Arial" w:cs="Arial"/>
                <w:color w:val="000000"/>
                <w:sz w:val="18"/>
                <w:szCs w:val="18"/>
                <w:lang w:eastAsia="es-CO"/>
              </w:rPr>
            </w:pPr>
            <w:r w:rsidRPr="000C711C">
              <w:rPr>
                <w:rFonts w:ascii="Arial" w:hAnsi="Arial" w:cs="Arial"/>
                <w:color w:val="000000"/>
                <w:sz w:val="18"/>
                <w:szCs w:val="18"/>
                <w:lang w:eastAsia="es-CO"/>
              </w:rPr>
              <w:t>Aplicar el conocimiento profesional en las actividades a desarrollar, emitir conceptos que se requieran.</w:t>
            </w:r>
          </w:p>
        </w:tc>
        <w:tc>
          <w:tcPr>
            <w:tcW w:w="1276" w:type="dxa"/>
            <w:vAlign w:val="center"/>
          </w:tcPr>
          <w:p w14:paraId="5EC13283" w14:textId="67CFA580" w:rsidR="00EA0031" w:rsidRPr="000C711C" w:rsidRDefault="00EA0031" w:rsidP="00EA0031">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34BBC101" w14:textId="240D14B1" w:rsidR="00EA0031" w:rsidRPr="000C711C" w:rsidRDefault="00EA0031"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5089C8D4" w14:textId="77777777" w:rsidTr="006E6297">
        <w:trPr>
          <w:trHeight w:val="304"/>
        </w:trPr>
        <w:tc>
          <w:tcPr>
            <w:tcW w:w="523" w:type="dxa"/>
            <w:noWrap/>
            <w:vAlign w:val="center"/>
          </w:tcPr>
          <w:p w14:paraId="5E95DE01"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10</w:t>
            </w:r>
          </w:p>
        </w:tc>
        <w:tc>
          <w:tcPr>
            <w:tcW w:w="5714" w:type="dxa"/>
            <w:noWrap/>
            <w:vAlign w:val="bottom"/>
          </w:tcPr>
          <w:p w14:paraId="3672B15E"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val="es-ES_tradnl" w:eastAsia="es-CO"/>
              </w:rPr>
              <w:t xml:space="preserve">Guardar la confidencialidad de toda la información que le sea entregada y que se encuentre bajo su custodia o que por cualquier otra circunstancia deba conocer o manipular y responderá </w:t>
            </w:r>
            <w:r w:rsidRPr="000C711C">
              <w:rPr>
                <w:rFonts w:ascii="Arial" w:hAnsi="Arial" w:cs="Arial"/>
                <w:color w:val="000000"/>
                <w:sz w:val="18"/>
                <w:szCs w:val="18"/>
                <w:lang w:val="es-ES_tradnl" w:eastAsia="es-CO"/>
              </w:rPr>
              <w:lastRenderedPageBreak/>
              <w:t>patrimonialmente por los perjuicios de su divulgación y/o utilización indebida que por sí o por un tercero se cause a la administración o a terceros.</w:t>
            </w:r>
          </w:p>
        </w:tc>
        <w:tc>
          <w:tcPr>
            <w:tcW w:w="1276" w:type="dxa"/>
            <w:vAlign w:val="center"/>
          </w:tcPr>
          <w:p w14:paraId="690B374A"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lastRenderedPageBreak/>
              <w:t>SI</w:t>
            </w:r>
          </w:p>
        </w:tc>
        <w:tc>
          <w:tcPr>
            <w:tcW w:w="2268" w:type="dxa"/>
            <w:noWrap/>
            <w:vAlign w:val="center"/>
          </w:tcPr>
          <w:p w14:paraId="6E551169"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3127C286" w14:textId="77777777" w:rsidTr="006E6297">
        <w:trPr>
          <w:trHeight w:val="281"/>
        </w:trPr>
        <w:tc>
          <w:tcPr>
            <w:tcW w:w="523" w:type="dxa"/>
            <w:noWrap/>
            <w:vAlign w:val="center"/>
          </w:tcPr>
          <w:p w14:paraId="50EA4535"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11</w:t>
            </w:r>
          </w:p>
        </w:tc>
        <w:tc>
          <w:tcPr>
            <w:tcW w:w="5714" w:type="dxa"/>
            <w:noWrap/>
            <w:vAlign w:val="center"/>
          </w:tcPr>
          <w:p w14:paraId="466DD413"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Obrar con lealtad y buena fe en las distintas etapas contractuales, evitando dilaciones y entrabamientos que puedan presentarse.</w:t>
            </w:r>
          </w:p>
        </w:tc>
        <w:tc>
          <w:tcPr>
            <w:tcW w:w="1276" w:type="dxa"/>
            <w:vAlign w:val="center"/>
          </w:tcPr>
          <w:p w14:paraId="7E6DC43A"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540DD16A"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24C415D6" w14:textId="77777777" w:rsidTr="006E6297">
        <w:trPr>
          <w:trHeight w:val="540"/>
        </w:trPr>
        <w:tc>
          <w:tcPr>
            <w:tcW w:w="523" w:type="dxa"/>
            <w:noWrap/>
            <w:vAlign w:val="center"/>
          </w:tcPr>
          <w:p w14:paraId="5D5E618D"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12</w:t>
            </w:r>
          </w:p>
        </w:tc>
        <w:tc>
          <w:tcPr>
            <w:tcW w:w="5714" w:type="dxa"/>
            <w:noWrap/>
            <w:vAlign w:val="center"/>
          </w:tcPr>
          <w:p w14:paraId="08D13405" w14:textId="77777777" w:rsidR="00C23E96" w:rsidRPr="000C711C" w:rsidRDefault="00C23E96" w:rsidP="002C11AF">
            <w:pPr>
              <w:jc w:val="both"/>
              <w:rPr>
                <w:rFonts w:ascii="Arial" w:hAnsi="Arial" w:cs="Arial"/>
                <w:sz w:val="18"/>
                <w:szCs w:val="18"/>
                <w:lang w:eastAsia="es-CO"/>
              </w:rPr>
            </w:pPr>
            <w:r w:rsidRPr="000C711C">
              <w:rPr>
                <w:rFonts w:ascii="Arial" w:hAnsi="Arial" w:cs="Arial"/>
                <w:color w:val="000000"/>
                <w:sz w:val="18"/>
                <w:szCs w:val="18"/>
                <w:lang w:eastAsia="es-CO"/>
              </w:rPr>
              <w:t>Es obligación del contratista cumplir con sus obligaciones frente al Sistema de Seguridad Social integral en los términos del artículo 50 de la Ley 789 de 2002 en concordancia con el Decreto 1703 de 2002, Decreto 510 de 2003, Ley 797 de 2003, Ley 828 de 2003, Ley 1122 de 2007 modificada por el Artículo 36 del Decreto 126 de 2010 y Ley 1562 de 2012 lo cual se constituirá en requisito previo para cada uno de los pagos pactados; siempre y cuando el plazo del contrato sea superior a tres (3) meses. De acuerdo con el artículo 1° de la Ley 828 de 2003, el incumplimiento de esta obligación será causal para la imposición de multas sucesivas hasta tanto se dé el cumplimiento, previa verificación de la mora mediante liquidación efectuada por la entidad administradora. Cuando durante la ejecución del contrato se observe la persistencia de este incumplimiento, por cuatro (4) meses la entidad estatal dará aplicación a la cláusula excepcional de caducidad administrativa.</w:t>
            </w:r>
          </w:p>
        </w:tc>
        <w:tc>
          <w:tcPr>
            <w:tcW w:w="1276" w:type="dxa"/>
            <w:vAlign w:val="center"/>
          </w:tcPr>
          <w:p w14:paraId="5CC55677"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19930B58"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p w14:paraId="3926E8F7" w14:textId="77777777" w:rsidR="00C23E96" w:rsidRPr="000C711C" w:rsidRDefault="00C23E96" w:rsidP="006E6297">
            <w:pPr>
              <w:jc w:val="both"/>
              <w:rPr>
                <w:rFonts w:ascii="Arial" w:hAnsi="Arial" w:cs="Arial"/>
                <w:sz w:val="18"/>
                <w:szCs w:val="18"/>
                <w:lang w:eastAsia="es-CO"/>
              </w:rPr>
            </w:pPr>
          </w:p>
        </w:tc>
      </w:tr>
      <w:tr w:rsidR="00C23E96" w:rsidRPr="000C711C" w14:paraId="29E8D28F" w14:textId="77777777" w:rsidTr="006E6297">
        <w:trPr>
          <w:trHeight w:val="540"/>
        </w:trPr>
        <w:tc>
          <w:tcPr>
            <w:tcW w:w="523" w:type="dxa"/>
            <w:noWrap/>
            <w:vAlign w:val="center"/>
          </w:tcPr>
          <w:p w14:paraId="11867EDF"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13</w:t>
            </w:r>
          </w:p>
        </w:tc>
        <w:tc>
          <w:tcPr>
            <w:tcW w:w="5714" w:type="dxa"/>
            <w:noWrap/>
            <w:vAlign w:val="center"/>
          </w:tcPr>
          <w:p w14:paraId="6FBDF977"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Tratar con respeto, imparcialidad y rectitud a los funcionarios de la POLICÍA NACIONAL-DIRECCION DE SANIDAD - LA UNIDAD PRESTADORA DE SALUD CAQUETA, pacientes y demás personas con que tenga relación con ocasión de la prestación del servicio, observando la moral y las buenas costumbres.</w:t>
            </w:r>
          </w:p>
        </w:tc>
        <w:tc>
          <w:tcPr>
            <w:tcW w:w="1276" w:type="dxa"/>
            <w:vAlign w:val="center"/>
          </w:tcPr>
          <w:p w14:paraId="66183CDE"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4AE40D8E"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1B7AC6BE" w14:textId="77777777" w:rsidTr="006E6297">
        <w:trPr>
          <w:trHeight w:val="540"/>
        </w:trPr>
        <w:tc>
          <w:tcPr>
            <w:tcW w:w="523" w:type="dxa"/>
            <w:noWrap/>
            <w:vAlign w:val="center"/>
          </w:tcPr>
          <w:p w14:paraId="63E286D9"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14</w:t>
            </w:r>
          </w:p>
        </w:tc>
        <w:tc>
          <w:tcPr>
            <w:tcW w:w="5714" w:type="dxa"/>
            <w:noWrap/>
            <w:vAlign w:val="center"/>
          </w:tcPr>
          <w:p w14:paraId="045C16F1"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Dentro de los Cinco (5) días hábiles antes de la fecha de terminación del contrato, el Contratista deberá presentar al supervisor del mismo un informe consolidado sobre todas las actividades desarrolladas durante el término de su ejecución, así mismo hará entrega de los bienes inventariados para el desarrollo de las tareas del objeto contractual.</w:t>
            </w:r>
          </w:p>
        </w:tc>
        <w:tc>
          <w:tcPr>
            <w:tcW w:w="1276" w:type="dxa"/>
            <w:vAlign w:val="center"/>
          </w:tcPr>
          <w:p w14:paraId="5BE8C270"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0B7826F2"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1C22D6E7" w14:textId="77777777" w:rsidTr="006E6297">
        <w:trPr>
          <w:trHeight w:val="540"/>
        </w:trPr>
        <w:tc>
          <w:tcPr>
            <w:tcW w:w="523" w:type="dxa"/>
            <w:noWrap/>
            <w:vAlign w:val="center"/>
          </w:tcPr>
          <w:p w14:paraId="50271CAC"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15</w:t>
            </w:r>
          </w:p>
        </w:tc>
        <w:tc>
          <w:tcPr>
            <w:tcW w:w="5714" w:type="dxa"/>
            <w:noWrap/>
            <w:vAlign w:val="center"/>
          </w:tcPr>
          <w:p w14:paraId="0783CE6D"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 xml:space="preserve">El contratista se compromete a realizar las actividades propias para las que fue contratado dando cumplimiento a la normatividad y leyes vigentes de carácter general e interno que guarden relación con el Sistema de Gestión Integral (MECI, CALIDAD Y SISTEDA).   </w:t>
            </w:r>
          </w:p>
        </w:tc>
        <w:tc>
          <w:tcPr>
            <w:tcW w:w="1276" w:type="dxa"/>
            <w:vAlign w:val="center"/>
          </w:tcPr>
          <w:p w14:paraId="6692DA33"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2AC9D5FB"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78E8229D" w14:textId="77777777" w:rsidTr="006E6297">
        <w:trPr>
          <w:trHeight w:val="318"/>
        </w:trPr>
        <w:tc>
          <w:tcPr>
            <w:tcW w:w="523" w:type="dxa"/>
            <w:noWrap/>
            <w:vAlign w:val="center"/>
          </w:tcPr>
          <w:p w14:paraId="7F9B11CA"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16</w:t>
            </w:r>
          </w:p>
        </w:tc>
        <w:tc>
          <w:tcPr>
            <w:tcW w:w="5714" w:type="dxa"/>
            <w:noWrap/>
            <w:vAlign w:val="center"/>
          </w:tcPr>
          <w:p w14:paraId="7B066339"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Atención a usuarios del subsistema de Salud de la Policía Nacional.</w:t>
            </w:r>
          </w:p>
        </w:tc>
        <w:tc>
          <w:tcPr>
            <w:tcW w:w="1276" w:type="dxa"/>
            <w:vAlign w:val="center"/>
          </w:tcPr>
          <w:p w14:paraId="3F1970D3"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4E0A36E1"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3E50344D" w14:textId="77777777" w:rsidTr="006E6297">
        <w:trPr>
          <w:trHeight w:val="540"/>
        </w:trPr>
        <w:tc>
          <w:tcPr>
            <w:tcW w:w="523" w:type="dxa"/>
            <w:noWrap/>
            <w:vAlign w:val="center"/>
          </w:tcPr>
          <w:p w14:paraId="7C84C8CF"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17</w:t>
            </w:r>
          </w:p>
        </w:tc>
        <w:tc>
          <w:tcPr>
            <w:tcW w:w="5714" w:type="dxa"/>
            <w:noWrap/>
            <w:vAlign w:val="center"/>
          </w:tcPr>
          <w:p w14:paraId="0D189D12"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Presentar las macro agendas mensuales y en caso de alguna modificación en su macro agenda dar a conocer por escrito con 8 días de anticipación al Jefe Establecimiento de Sanidad Policial Clínica DECAQ.</w:t>
            </w:r>
          </w:p>
        </w:tc>
        <w:tc>
          <w:tcPr>
            <w:tcW w:w="1276" w:type="dxa"/>
            <w:vAlign w:val="center"/>
          </w:tcPr>
          <w:p w14:paraId="044E765D"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511F7173"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4AA1B733" w14:textId="77777777" w:rsidTr="006E6297">
        <w:trPr>
          <w:trHeight w:val="540"/>
        </w:trPr>
        <w:tc>
          <w:tcPr>
            <w:tcW w:w="523" w:type="dxa"/>
            <w:noWrap/>
            <w:vAlign w:val="center"/>
          </w:tcPr>
          <w:p w14:paraId="25F33A8D"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18</w:t>
            </w:r>
          </w:p>
        </w:tc>
        <w:tc>
          <w:tcPr>
            <w:tcW w:w="5714" w:type="dxa"/>
            <w:noWrap/>
            <w:vAlign w:val="center"/>
          </w:tcPr>
          <w:p w14:paraId="7F19FF1F"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cuando en ejercicio de su profesión deba prescribir actividades y procedimientos médicos y medicamentos deberá acogerse a la Resolución N°438 del 28 de noviembre de 2017, el Acuerdo 052 del 01/04/2013 del Consejo Superior de la Salud de las Fuerzas Militares y de la Policía Nacional y las guías de manejo establecidas y que se establezcan en la Dirección de Sanidad Policial cuando a ello haya lugar.</w:t>
            </w:r>
          </w:p>
        </w:tc>
        <w:tc>
          <w:tcPr>
            <w:tcW w:w="1276" w:type="dxa"/>
            <w:vAlign w:val="center"/>
          </w:tcPr>
          <w:p w14:paraId="235D488B"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4CB4AEC6"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1F83908F" w14:textId="77777777" w:rsidTr="006E6297">
        <w:trPr>
          <w:trHeight w:val="540"/>
        </w:trPr>
        <w:tc>
          <w:tcPr>
            <w:tcW w:w="523" w:type="dxa"/>
            <w:noWrap/>
            <w:vAlign w:val="center"/>
          </w:tcPr>
          <w:p w14:paraId="38FDEE21"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19</w:t>
            </w:r>
          </w:p>
        </w:tc>
        <w:tc>
          <w:tcPr>
            <w:tcW w:w="5714" w:type="dxa"/>
            <w:noWrap/>
            <w:vAlign w:val="bottom"/>
          </w:tcPr>
          <w:p w14:paraId="00A53039"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Realizar el correcto diligenciamiento de las historias clínicas, en cumplimiento con las exigencias legales y éticas artículos ARTÍCULO 3: CAR ACTERIZACION DE LA HISTORIA CLINICA. Define: racionalidad científica: para los para efectos de la presente resolución, es la aplicación de criterios científicos en el diligenciamiento y registro de las acciones en salud brindadas a un usuario, de modo que evidencia en forma lógica, clara y completa el procedimiento que se realice ante las investigaciones de condiciones de salud del paciente.</w:t>
            </w:r>
          </w:p>
        </w:tc>
        <w:tc>
          <w:tcPr>
            <w:tcW w:w="1276" w:type="dxa"/>
            <w:vAlign w:val="center"/>
          </w:tcPr>
          <w:p w14:paraId="5C37B214"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5FB78C05"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3C0F14F3" w14:textId="77777777" w:rsidTr="006E6297">
        <w:trPr>
          <w:trHeight w:val="540"/>
        </w:trPr>
        <w:tc>
          <w:tcPr>
            <w:tcW w:w="523" w:type="dxa"/>
            <w:noWrap/>
            <w:vAlign w:val="center"/>
          </w:tcPr>
          <w:p w14:paraId="154D7147"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lastRenderedPageBreak/>
              <w:t>20</w:t>
            </w:r>
          </w:p>
        </w:tc>
        <w:tc>
          <w:tcPr>
            <w:tcW w:w="5714" w:type="dxa"/>
            <w:noWrap/>
            <w:vAlign w:val="center"/>
          </w:tcPr>
          <w:p w14:paraId="56FF7487"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De acuerdo al manejo de la formulación manual únicamente se realizará ante la eventualidad de la caída del sistema, se deberá registrar en el libro y / o formato designado para ello y se hará responsable de entregar la colilla a la enfermera y/o persona encargada del manejo y custodia de las fórmulas, de lo contrario de hará responsable al profesional de la perdida de este documento legal el cual está siendo objeto de constantes auditoria.</w:t>
            </w:r>
          </w:p>
        </w:tc>
        <w:tc>
          <w:tcPr>
            <w:tcW w:w="1276" w:type="dxa"/>
            <w:vAlign w:val="center"/>
          </w:tcPr>
          <w:p w14:paraId="212640AD"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538BFA53"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7EFEE3C5" w14:textId="77777777" w:rsidTr="006E6297">
        <w:trPr>
          <w:trHeight w:val="295"/>
        </w:trPr>
        <w:tc>
          <w:tcPr>
            <w:tcW w:w="523" w:type="dxa"/>
            <w:noWrap/>
            <w:vAlign w:val="center"/>
          </w:tcPr>
          <w:p w14:paraId="29A37D1B"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21</w:t>
            </w:r>
          </w:p>
        </w:tc>
        <w:tc>
          <w:tcPr>
            <w:tcW w:w="5714" w:type="dxa"/>
            <w:noWrap/>
            <w:vAlign w:val="bottom"/>
          </w:tcPr>
          <w:p w14:paraId="00032B96"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Apoyo a los diferentes programas de promoción y prevención de perteneciente a la UPRES DECAQ.</w:t>
            </w:r>
          </w:p>
        </w:tc>
        <w:tc>
          <w:tcPr>
            <w:tcW w:w="1276" w:type="dxa"/>
            <w:vAlign w:val="center"/>
          </w:tcPr>
          <w:p w14:paraId="14ABC481"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1C9E4662"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11B691C8" w14:textId="77777777" w:rsidTr="006E6297">
        <w:trPr>
          <w:trHeight w:val="416"/>
        </w:trPr>
        <w:tc>
          <w:tcPr>
            <w:tcW w:w="523" w:type="dxa"/>
            <w:noWrap/>
            <w:vAlign w:val="center"/>
          </w:tcPr>
          <w:p w14:paraId="1374EDAC"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22</w:t>
            </w:r>
          </w:p>
        </w:tc>
        <w:tc>
          <w:tcPr>
            <w:tcW w:w="5714" w:type="dxa"/>
            <w:noWrap/>
            <w:vAlign w:val="bottom"/>
          </w:tcPr>
          <w:p w14:paraId="07CEAD57"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Presentar diariamente registro de inasistencias consultas extras y pacientes atendidos.</w:t>
            </w:r>
          </w:p>
        </w:tc>
        <w:tc>
          <w:tcPr>
            <w:tcW w:w="1276" w:type="dxa"/>
            <w:vAlign w:val="center"/>
          </w:tcPr>
          <w:p w14:paraId="1EDC8B85"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0DE1278A"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0436B9FA" w14:textId="77777777" w:rsidTr="006E6297">
        <w:trPr>
          <w:trHeight w:val="540"/>
        </w:trPr>
        <w:tc>
          <w:tcPr>
            <w:tcW w:w="523" w:type="dxa"/>
            <w:noWrap/>
            <w:vAlign w:val="center"/>
          </w:tcPr>
          <w:p w14:paraId="2403656C"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23</w:t>
            </w:r>
          </w:p>
        </w:tc>
        <w:tc>
          <w:tcPr>
            <w:tcW w:w="5714" w:type="dxa"/>
            <w:noWrap/>
            <w:vAlign w:val="bottom"/>
          </w:tcPr>
          <w:p w14:paraId="3156A9D1"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Asistir a las diferentes reuniones y capacitaciones establecidas por la DISAN, Y LA UNIDAD PRESTADORA DE SALUD CAQUETA.</w:t>
            </w:r>
          </w:p>
        </w:tc>
        <w:tc>
          <w:tcPr>
            <w:tcW w:w="1276" w:type="dxa"/>
            <w:vAlign w:val="center"/>
          </w:tcPr>
          <w:p w14:paraId="64BD78A3"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53C9EA84"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79720851" w14:textId="77777777" w:rsidTr="006E6297">
        <w:trPr>
          <w:trHeight w:val="540"/>
        </w:trPr>
        <w:tc>
          <w:tcPr>
            <w:tcW w:w="523" w:type="dxa"/>
            <w:noWrap/>
            <w:vAlign w:val="center"/>
          </w:tcPr>
          <w:p w14:paraId="42894E23"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24</w:t>
            </w:r>
          </w:p>
        </w:tc>
        <w:tc>
          <w:tcPr>
            <w:tcW w:w="5714" w:type="dxa"/>
            <w:noWrap/>
            <w:vAlign w:val="bottom"/>
          </w:tcPr>
          <w:p w14:paraId="288775E6"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Restituir a LA UNIDAD PRESTADORA DE SALUD CAQUETA los elementos que haya colocado a su disposición para el desarrollo del objeto contractual, cuando se lo requiera o al finalizar el contrato, en caso que se hayan suministrado.</w:t>
            </w:r>
          </w:p>
        </w:tc>
        <w:tc>
          <w:tcPr>
            <w:tcW w:w="1276" w:type="dxa"/>
            <w:vAlign w:val="center"/>
          </w:tcPr>
          <w:p w14:paraId="6FC2C295"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1DAFB9A7"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746BF73A" w14:textId="77777777" w:rsidTr="006E6297">
        <w:trPr>
          <w:trHeight w:val="540"/>
        </w:trPr>
        <w:tc>
          <w:tcPr>
            <w:tcW w:w="523" w:type="dxa"/>
            <w:noWrap/>
            <w:vAlign w:val="center"/>
          </w:tcPr>
          <w:p w14:paraId="26B604A9"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25</w:t>
            </w:r>
          </w:p>
        </w:tc>
        <w:tc>
          <w:tcPr>
            <w:tcW w:w="5714" w:type="dxa"/>
            <w:noWrap/>
            <w:vAlign w:val="bottom"/>
          </w:tcPr>
          <w:p w14:paraId="2FDD9D57"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Cumplir con los requerimientos establecidos por el SISTEMA DE GESTIÓN AMBIENTAL DE LA DIRECCIÓN DE SANIDAD Y EL ÁMBITO NACIONAL (UNIDADES PRESTADORAS Y ÁREAS DE SANIDAD).</w:t>
            </w:r>
          </w:p>
        </w:tc>
        <w:tc>
          <w:tcPr>
            <w:tcW w:w="1276" w:type="dxa"/>
            <w:vAlign w:val="center"/>
          </w:tcPr>
          <w:p w14:paraId="63E9D331"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1C57EEAC"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5907D7EA" w14:textId="77777777" w:rsidTr="006E6297">
        <w:trPr>
          <w:trHeight w:val="230"/>
        </w:trPr>
        <w:tc>
          <w:tcPr>
            <w:tcW w:w="523" w:type="dxa"/>
            <w:noWrap/>
            <w:vAlign w:val="center"/>
          </w:tcPr>
          <w:p w14:paraId="6CF8557E"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26</w:t>
            </w:r>
          </w:p>
        </w:tc>
        <w:tc>
          <w:tcPr>
            <w:tcW w:w="5714" w:type="dxa"/>
            <w:noWrap/>
            <w:vAlign w:val="bottom"/>
          </w:tcPr>
          <w:p w14:paraId="0DF4B27F"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eastAsia="es-CO"/>
              </w:rPr>
              <w:t>Cumplir con los protocolos de bioseguridad establecidos por la Dirección De Sanidad De La Policía Nacional.</w:t>
            </w:r>
          </w:p>
        </w:tc>
        <w:tc>
          <w:tcPr>
            <w:tcW w:w="1276" w:type="dxa"/>
            <w:vAlign w:val="center"/>
          </w:tcPr>
          <w:p w14:paraId="7F705F04"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14FA1517"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346D0AF1" w14:textId="77777777" w:rsidTr="006E6297">
        <w:trPr>
          <w:trHeight w:val="208"/>
        </w:trPr>
        <w:tc>
          <w:tcPr>
            <w:tcW w:w="523" w:type="dxa"/>
            <w:noWrap/>
            <w:vAlign w:val="center"/>
          </w:tcPr>
          <w:p w14:paraId="1CF30D91"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27</w:t>
            </w:r>
          </w:p>
        </w:tc>
        <w:tc>
          <w:tcPr>
            <w:tcW w:w="5714" w:type="dxa"/>
            <w:noWrap/>
            <w:vAlign w:val="center"/>
          </w:tcPr>
          <w:p w14:paraId="335C3A2F" w14:textId="77777777" w:rsidR="00C23E96" w:rsidRPr="000C711C" w:rsidRDefault="00C23E96" w:rsidP="002C11AF">
            <w:pPr>
              <w:jc w:val="both"/>
              <w:rPr>
                <w:rFonts w:ascii="Arial" w:hAnsi="Arial" w:cs="Arial"/>
                <w:color w:val="000000"/>
                <w:sz w:val="18"/>
                <w:szCs w:val="18"/>
                <w:lang w:eastAsia="es-CO"/>
              </w:rPr>
            </w:pPr>
            <w:r w:rsidRPr="000C711C">
              <w:rPr>
                <w:rFonts w:ascii="Arial" w:hAnsi="Arial" w:cs="Arial"/>
                <w:color w:val="000000"/>
                <w:sz w:val="18"/>
                <w:szCs w:val="18"/>
                <w:lang w:val="es-ES_tradnl" w:eastAsia="es-CO"/>
              </w:rPr>
              <w:t>Participar de los comités que programe el líder Ambiental y/o funcionario de la Unidad Prestadora de Salud Caquetá.</w:t>
            </w:r>
          </w:p>
        </w:tc>
        <w:tc>
          <w:tcPr>
            <w:tcW w:w="1276" w:type="dxa"/>
            <w:vAlign w:val="center"/>
          </w:tcPr>
          <w:p w14:paraId="7430F3FD"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150D25BA"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46298F82" w14:textId="77777777" w:rsidTr="006E6297">
        <w:trPr>
          <w:trHeight w:val="540"/>
        </w:trPr>
        <w:tc>
          <w:tcPr>
            <w:tcW w:w="523" w:type="dxa"/>
            <w:noWrap/>
            <w:vAlign w:val="center"/>
          </w:tcPr>
          <w:p w14:paraId="56498622"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28</w:t>
            </w:r>
          </w:p>
        </w:tc>
        <w:tc>
          <w:tcPr>
            <w:tcW w:w="5714" w:type="dxa"/>
            <w:noWrap/>
            <w:vAlign w:val="center"/>
          </w:tcPr>
          <w:p w14:paraId="5DABA43C" w14:textId="77777777" w:rsidR="00C23E96" w:rsidRPr="000C711C" w:rsidRDefault="00C23E96" w:rsidP="002C11AF">
            <w:pPr>
              <w:jc w:val="both"/>
              <w:rPr>
                <w:rFonts w:ascii="Arial" w:hAnsi="Arial" w:cs="Arial"/>
                <w:sz w:val="18"/>
                <w:szCs w:val="18"/>
              </w:rPr>
            </w:pPr>
            <w:r w:rsidRPr="000C711C">
              <w:rPr>
                <w:rFonts w:ascii="Arial" w:hAnsi="Arial" w:cs="Arial"/>
                <w:sz w:val="18"/>
                <w:szCs w:val="18"/>
              </w:rPr>
              <w:t>Implementar planes de mejora, derivados de las observaciones establecidas en las auditorias sanitarias y ambientales del programa de Gestión Ambiental.</w:t>
            </w:r>
          </w:p>
        </w:tc>
        <w:tc>
          <w:tcPr>
            <w:tcW w:w="1276" w:type="dxa"/>
            <w:vAlign w:val="center"/>
          </w:tcPr>
          <w:p w14:paraId="1CC8827E" w14:textId="77777777" w:rsidR="00C23E96" w:rsidRPr="000C711C" w:rsidRDefault="00C23E96" w:rsidP="005520A4">
            <w:pPr>
              <w:jc w:val="center"/>
              <w:rPr>
                <w:rFonts w:ascii="Arial" w:hAnsi="Arial" w:cs="Arial"/>
                <w:color w:val="000000"/>
                <w:sz w:val="18"/>
                <w:szCs w:val="18"/>
              </w:rPr>
            </w:pPr>
            <w:r w:rsidRPr="000C711C">
              <w:rPr>
                <w:rFonts w:ascii="Arial" w:hAnsi="Arial" w:cs="Arial"/>
                <w:color w:val="000000"/>
                <w:sz w:val="18"/>
                <w:szCs w:val="18"/>
              </w:rPr>
              <w:t>SI</w:t>
            </w:r>
          </w:p>
        </w:tc>
        <w:tc>
          <w:tcPr>
            <w:tcW w:w="2268" w:type="dxa"/>
            <w:noWrap/>
            <w:vAlign w:val="center"/>
          </w:tcPr>
          <w:p w14:paraId="5342D671"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69C55479" w14:textId="77777777" w:rsidTr="006E6297">
        <w:trPr>
          <w:trHeight w:val="271"/>
        </w:trPr>
        <w:tc>
          <w:tcPr>
            <w:tcW w:w="523" w:type="dxa"/>
            <w:noWrap/>
            <w:vAlign w:val="center"/>
          </w:tcPr>
          <w:p w14:paraId="43733BA1"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29</w:t>
            </w:r>
          </w:p>
        </w:tc>
        <w:tc>
          <w:tcPr>
            <w:tcW w:w="5714" w:type="dxa"/>
            <w:noWrap/>
            <w:vAlign w:val="center"/>
          </w:tcPr>
          <w:p w14:paraId="36C35B51" w14:textId="77777777" w:rsidR="00C23E96" w:rsidRPr="000C711C" w:rsidRDefault="00C23E96" w:rsidP="002C11AF">
            <w:pPr>
              <w:jc w:val="both"/>
              <w:rPr>
                <w:rFonts w:ascii="Arial" w:hAnsi="Arial" w:cs="Arial"/>
                <w:sz w:val="18"/>
                <w:szCs w:val="18"/>
              </w:rPr>
            </w:pPr>
            <w:r w:rsidRPr="000C711C">
              <w:rPr>
                <w:rFonts w:ascii="Arial" w:hAnsi="Arial" w:cs="Arial"/>
                <w:sz w:val="18"/>
                <w:szCs w:val="18"/>
              </w:rPr>
              <w:t>Cumplir las normas, reglamentos e instrucciones del Sistema de Gestión de la Seguridad y Salud de acuerdo a la normatividad vigente.</w:t>
            </w:r>
          </w:p>
        </w:tc>
        <w:tc>
          <w:tcPr>
            <w:tcW w:w="1276" w:type="dxa"/>
            <w:vAlign w:val="center"/>
          </w:tcPr>
          <w:p w14:paraId="7F93055E" w14:textId="77777777" w:rsidR="00C23E96" w:rsidRPr="000C711C" w:rsidRDefault="00C23E96" w:rsidP="005520A4">
            <w:pPr>
              <w:jc w:val="center"/>
              <w:rPr>
                <w:rFonts w:ascii="Arial" w:hAnsi="Arial" w:cs="Arial"/>
                <w:color w:val="000000"/>
                <w:sz w:val="18"/>
                <w:szCs w:val="18"/>
              </w:rPr>
            </w:pPr>
            <w:r w:rsidRPr="000C711C">
              <w:rPr>
                <w:rFonts w:ascii="Arial" w:hAnsi="Arial" w:cs="Arial"/>
                <w:color w:val="000000"/>
                <w:sz w:val="18"/>
                <w:szCs w:val="18"/>
              </w:rPr>
              <w:t>SI</w:t>
            </w:r>
          </w:p>
        </w:tc>
        <w:tc>
          <w:tcPr>
            <w:tcW w:w="2268" w:type="dxa"/>
            <w:noWrap/>
            <w:vAlign w:val="center"/>
          </w:tcPr>
          <w:p w14:paraId="4641EA46"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4EF38BDF" w14:textId="77777777" w:rsidTr="006E6297">
        <w:trPr>
          <w:trHeight w:val="276"/>
        </w:trPr>
        <w:tc>
          <w:tcPr>
            <w:tcW w:w="523" w:type="dxa"/>
            <w:noWrap/>
            <w:vAlign w:val="center"/>
          </w:tcPr>
          <w:p w14:paraId="52468604"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30</w:t>
            </w:r>
          </w:p>
        </w:tc>
        <w:tc>
          <w:tcPr>
            <w:tcW w:w="5714" w:type="dxa"/>
            <w:noWrap/>
            <w:vAlign w:val="center"/>
          </w:tcPr>
          <w:p w14:paraId="76901C0B" w14:textId="77777777" w:rsidR="00C23E96" w:rsidRPr="000C711C" w:rsidRDefault="00C23E96" w:rsidP="002C11AF">
            <w:pPr>
              <w:jc w:val="both"/>
              <w:rPr>
                <w:rFonts w:ascii="Arial" w:hAnsi="Arial" w:cs="Arial"/>
                <w:sz w:val="18"/>
                <w:szCs w:val="18"/>
              </w:rPr>
            </w:pPr>
            <w:r w:rsidRPr="000C711C">
              <w:rPr>
                <w:rFonts w:ascii="Arial" w:hAnsi="Arial" w:cs="Arial"/>
                <w:sz w:val="18"/>
                <w:szCs w:val="18"/>
              </w:rPr>
              <w:t>Informar oportunamente al empleador o contratante acerca de los peligros y riesgos latentes en su sitio de trabajo.</w:t>
            </w:r>
          </w:p>
        </w:tc>
        <w:tc>
          <w:tcPr>
            <w:tcW w:w="1276" w:type="dxa"/>
            <w:vAlign w:val="center"/>
          </w:tcPr>
          <w:p w14:paraId="1190D4F9" w14:textId="77777777" w:rsidR="00C23E96" w:rsidRPr="000C711C" w:rsidRDefault="00C23E96" w:rsidP="005520A4">
            <w:pPr>
              <w:jc w:val="center"/>
              <w:rPr>
                <w:rFonts w:ascii="Arial" w:hAnsi="Arial" w:cs="Arial"/>
                <w:color w:val="000000"/>
                <w:sz w:val="18"/>
                <w:szCs w:val="18"/>
              </w:rPr>
            </w:pPr>
            <w:r w:rsidRPr="000C711C">
              <w:rPr>
                <w:rFonts w:ascii="Arial" w:hAnsi="Arial" w:cs="Arial"/>
                <w:color w:val="000000"/>
                <w:sz w:val="18"/>
                <w:szCs w:val="18"/>
              </w:rPr>
              <w:t>SI</w:t>
            </w:r>
          </w:p>
        </w:tc>
        <w:tc>
          <w:tcPr>
            <w:tcW w:w="2268" w:type="dxa"/>
            <w:noWrap/>
            <w:vAlign w:val="center"/>
          </w:tcPr>
          <w:p w14:paraId="7C471B69"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0341A945" w14:textId="77777777" w:rsidTr="006E6297">
        <w:trPr>
          <w:trHeight w:val="70"/>
        </w:trPr>
        <w:tc>
          <w:tcPr>
            <w:tcW w:w="523" w:type="dxa"/>
            <w:noWrap/>
            <w:vAlign w:val="center"/>
          </w:tcPr>
          <w:p w14:paraId="7049C63F"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31</w:t>
            </w:r>
          </w:p>
        </w:tc>
        <w:tc>
          <w:tcPr>
            <w:tcW w:w="5714" w:type="dxa"/>
            <w:noWrap/>
            <w:vAlign w:val="center"/>
          </w:tcPr>
          <w:p w14:paraId="59474FBA" w14:textId="77777777" w:rsidR="00C23E96" w:rsidRPr="000C711C" w:rsidRDefault="00C23E96" w:rsidP="002C11AF">
            <w:pPr>
              <w:jc w:val="both"/>
              <w:rPr>
                <w:rFonts w:ascii="Arial" w:hAnsi="Arial" w:cs="Arial"/>
                <w:sz w:val="18"/>
                <w:szCs w:val="18"/>
              </w:rPr>
            </w:pPr>
            <w:r w:rsidRPr="000C711C">
              <w:rPr>
                <w:rFonts w:ascii="Arial" w:hAnsi="Arial" w:cs="Arial"/>
                <w:sz w:val="18"/>
                <w:szCs w:val="18"/>
              </w:rPr>
              <w:t>Participar en las actividades y contribuir al cumplimiento de los objetivos de capacitación en seguridad y salud en el trabajo definido en el plan de capacitación del SG-SST.</w:t>
            </w:r>
          </w:p>
        </w:tc>
        <w:tc>
          <w:tcPr>
            <w:tcW w:w="1276" w:type="dxa"/>
            <w:vAlign w:val="center"/>
          </w:tcPr>
          <w:p w14:paraId="1FCA81B1" w14:textId="77777777" w:rsidR="00C23E96" w:rsidRPr="000C711C" w:rsidRDefault="00C23E96" w:rsidP="005520A4">
            <w:pPr>
              <w:jc w:val="center"/>
              <w:rPr>
                <w:rFonts w:ascii="Arial" w:hAnsi="Arial" w:cs="Arial"/>
                <w:color w:val="000000"/>
                <w:sz w:val="18"/>
                <w:szCs w:val="18"/>
              </w:rPr>
            </w:pPr>
            <w:r w:rsidRPr="000C711C">
              <w:rPr>
                <w:rFonts w:ascii="Arial" w:hAnsi="Arial" w:cs="Arial"/>
                <w:color w:val="000000"/>
                <w:sz w:val="18"/>
                <w:szCs w:val="18"/>
              </w:rPr>
              <w:t>SI</w:t>
            </w:r>
          </w:p>
        </w:tc>
        <w:tc>
          <w:tcPr>
            <w:tcW w:w="2268" w:type="dxa"/>
            <w:noWrap/>
            <w:vAlign w:val="center"/>
          </w:tcPr>
          <w:p w14:paraId="36DE2517"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688D4A4B" w14:textId="77777777" w:rsidTr="006E6297">
        <w:trPr>
          <w:trHeight w:val="150"/>
        </w:trPr>
        <w:tc>
          <w:tcPr>
            <w:tcW w:w="523" w:type="dxa"/>
            <w:noWrap/>
            <w:vAlign w:val="center"/>
          </w:tcPr>
          <w:p w14:paraId="09075B3E"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32</w:t>
            </w:r>
          </w:p>
        </w:tc>
        <w:tc>
          <w:tcPr>
            <w:tcW w:w="5714" w:type="dxa"/>
            <w:noWrap/>
            <w:vAlign w:val="center"/>
          </w:tcPr>
          <w:p w14:paraId="7A43FC37" w14:textId="77777777" w:rsidR="00C23E96" w:rsidRPr="000C711C" w:rsidRDefault="00C23E96" w:rsidP="002C11AF">
            <w:pPr>
              <w:jc w:val="both"/>
              <w:rPr>
                <w:rFonts w:ascii="Arial" w:hAnsi="Arial" w:cs="Arial"/>
                <w:sz w:val="18"/>
                <w:szCs w:val="18"/>
              </w:rPr>
            </w:pPr>
            <w:r w:rsidRPr="000C711C">
              <w:rPr>
                <w:rFonts w:ascii="Arial" w:hAnsi="Arial" w:cs="Arial"/>
                <w:sz w:val="18"/>
                <w:szCs w:val="18"/>
              </w:rPr>
              <w:t>Informar a Supervisor del contrato la ocurrencia de incidentes, accidentes de trabajo y enfermedades laborales.</w:t>
            </w:r>
          </w:p>
        </w:tc>
        <w:tc>
          <w:tcPr>
            <w:tcW w:w="1276" w:type="dxa"/>
            <w:vAlign w:val="center"/>
          </w:tcPr>
          <w:p w14:paraId="1D2FBEA3" w14:textId="77777777" w:rsidR="00C23E96" w:rsidRPr="000C711C" w:rsidRDefault="00C23E96" w:rsidP="005520A4">
            <w:pPr>
              <w:jc w:val="center"/>
              <w:rPr>
                <w:rFonts w:ascii="Arial" w:hAnsi="Arial" w:cs="Arial"/>
                <w:color w:val="000000"/>
                <w:sz w:val="18"/>
                <w:szCs w:val="18"/>
              </w:rPr>
            </w:pPr>
            <w:r w:rsidRPr="000C711C">
              <w:rPr>
                <w:rFonts w:ascii="Arial" w:hAnsi="Arial" w:cs="Arial"/>
                <w:color w:val="000000"/>
                <w:sz w:val="18"/>
                <w:szCs w:val="18"/>
              </w:rPr>
              <w:t>SI</w:t>
            </w:r>
          </w:p>
        </w:tc>
        <w:tc>
          <w:tcPr>
            <w:tcW w:w="2268" w:type="dxa"/>
            <w:noWrap/>
            <w:vAlign w:val="center"/>
          </w:tcPr>
          <w:p w14:paraId="4BB136BA"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08DD4097" w14:textId="77777777" w:rsidTr="006E6297">
        <w:trPr>
          <w:trHeight w:val="540"/>
        </w:trPr>
        <w:tc>
          <w:tcPr>
            <w:tcW w:w="523" w:type="dxa"/>
            <w:noWrap/>
            <w:vAlign w:val="center"/>
          </w:tcPr>
          <w:p w14:paraId="0F681F74"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33</w:t>
            </w:r>
          </w:p>
        </w:tc>
        <w:tc>
          <w:tcPr>
            <w:tcW w:w="5714" w:type="dxa"/>
            <w:noWrap/>
            <w:vAlign w:val="center"/>
          </w:tcPr>
          <w:p w14:paraId="288B5073" w14:textId="77777777" w:rsidR="00C23E96" w:rsidRPr="000C711C" w:rsidRDefault="00C23E96" w:rsidP="002C11AF">
            <w:pPr>
              <w:jc w:val="both"/>
              <w:rPr>
                <w:rFonts w:ascii="Arial" w:hAnsi="Arial" w:cs="Arial"/>
                <w:sz w:val="18"/>
                <w:szCs w:val="18"/>
              </w:rPr>
            </w:pPr>
            <w:r w:rsidRPr="000C711C">
              <w:rPr>
                <w:rFonts w:ascii="Arial" w:hAnsi="Arial" w:cs="Arial"/>
                <w:sz w:val="18"/>
                <w:szCs w:val="18"/>
              </w:rPr>
              <w:t>Participar en las actividades de Prevención y mantenimiento organizadas por los contratantes, los Comités de Seguridad y Salud en el Trabajo o la Administradora de Riesgos Laborales.</w:t>
            </w:r>
          </w:p>
        </w:tc>
        <w:tc>
          <w:tcPr>
            <w:tcW w:w="1276" w:type="dxa"/>
            <w:vAlign w:val="center"/>
          </w:tcPr>
          <w:p w14:paraId="039A252C" w14:textId="77777777" w:rsidR="00C23E96" w:rsidRPr="000C711C" w:rsidRDefault="00C23E96" w:rsidP="005520A4">
            <w:pPr>
              <w:jc w:val="center"/>
              <w:rPr>
                <w:rFonts w:ascii="Arial" w:hAnsi="Arial" w:cs="Arial"/>
                <w:color w:val="000000"/>
                <w:sz w:val="18"/>
                <w:szCs w:val="18"/>
              </w:rPr>
            </w:pPr>
            <w:r w:rsidRPr="000C711C">
              <w:rPr>
                <w:rFonts w:ascii="Arial" w:hAnsi="Arial" w:cs="Arial"/>
                <w:color w:val="000000"/>
                <w:sz w:val="18"/>
                <w:szCs w:val="18"/>
              </w:rPr>
              <w:t>SI</w:t>
            </w:r>
          </w:p>
        </w:tc>
        <w:tc>
          <w:tcPr>
            <w:tcW w:w="2268" w:type="dxa"/>
            <w:noWrap/>
            <w:vAlign w:val="center"/>
          </w:tcPr>
          <w:p w14:paraId="4B90B0D9"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11D2F7D5" w14:textId="77777777" w:rsidTr="006E6297">
        <w:trPr>
          <w:trHeight w:val="180"/>
        </w:trPr>
        <w:tc>
          <w:tcPr>
            <w:tcW w:w="523" w:type="dxa"/>
            <w:noWrap/>
            <w:vAlign w:val="center"/>
          </w:tcPr>
          <w:p w14:paraId="2B038679"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34</w:t>
            </w:r>
          </w:p>
        </w:tc>
        <w:tc>
          <w:tcPr>
            <w:tcW w:w="5714" w:type="dxa"/>
            <w:noWrap/>
            <w:vAlign w:val="center"/>
          </w:tcPr>
          <w:p w14:paraId="414A8A7A" w14:textId="77777777" w:rsidR="00C23E96" w:rsidRPr="000C711C" w:rsidRDefault="00C23E96" w:rsidP="002C11AF">
            <w:pPr>
              <w:jc w:val="both"/>
              <w:rPr>
                <w:rFonts w:ascii="Arial" w:hAnsi="Arial" w:cs="Arial"/>
                <w:sz w:val="18"/>
                <w:szCs w:val="18"/>
              </w:rPr>
            </w:pPr>
            <w:r w:rsidRPr="000C711C">
              <w:rPr>
                <w:rFonts w:ascii="Arial" w:hAnsi="Arial" w:cs="Arial"/>
                <w:sz w:val="18"/>
                <w:szCs w:val="18"/>
              </w:rPr>
              <w:t>Informar oportunamente al supervisor del contrato toda novedad derivada del contrato.</w:t>
            </w:r>
          </w:p>
        </w:tc>
        <w:tc>
          <w:tcPr>
            <w:tcW w:w="1276" w:type="dxa"/>
            <w:vAlign w:val="center"/>
          </w:tcPr>
          <w:p w14:paraId="63AF3ED6" w14:textId="77777777" w:rsidR="00C23E96" w:rsidRPr="000C711C" w:rsidRDefault="00C23E96" w:rsidP="005520A4">
            <w:pPr>
              <w:jc w:val="center"/>
              <w:rPr>
                <w:rFonts w:ascii="Arial" w:hAnsi="Arial" w:cs="Arial"/>
                <w:color w:val="000000"/>
                <w:sz w:val="18"/>
                <w:szCs w:val="18"/>
              </w:rPr>
            </w:pPr>
            <w:r w:rsidRPr="000C711C">
              <w:rPr>
                <w:rFonts w:ascii="Arial" w:hAnsi="Arial" w:cs="Arial"/>
                <w:color w:val="000000"/>
                <w:sz w:val="18"/>
                <w:szCs w:val="18"/>
              </w:rPr>
              <w:t>SI</w:t>
            </w:r>
          </w:p>
        </w:tc>
        <w:tc>
          <w:tcPr>
            <w:tcW w:w="2268" w:type="dxa"/>
            <w:noWrap/>
            <w:vAlign w:val="center"/>
          </w:tcPr>
          <w:p w14:paraId="550A93BF"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7180763A" w14:textId="77777777" w:rsidTr="006E6297">
        <w:trPr>
          <w:trHeight w:val="157"/>
        </w:trPr>
        <w:tc>
          <w:tcPr>
            <w:tcW w:w="523" w:type="dxa"/>
            <w:noWrap/>
            <w:vAlign w:val="center"/>
          </w:tcPr>
          <w:p w14:paraId="657A5A01"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35</w:t>
            </w:r>
          </w:p>
        </w:tc>
        <w:tc>
          <w:tcPr>
            <w:tcW w:w="5714" w:type="dxa"/>
            <w:noWrap/>
            <w:vAlign w:val="center"/>
          </w:tcPr>
          <w:p w14:paraId="21DBB7F9" w14:textId="77777777" w:rsidR="00C23E96" w:rsidRPr="000C711C" w:rsidRDefault="00C23E96" w:rsidP="002C11AF">
            <w:pPr>
              <w:jc w:val="both"/>
              <w:rPr>
                <w:rFonts w:ascii="Arial" w:hAnsi="Arial" w:cs="Arial"/>
                <w:sz w:val="18"/>
                <w:szCs w:val="18"/>
              </w:rPr>
            </w:pPr>
            <w:r w:rsidRPr="000C711C">
              <w:rPr>
                <w:rFonts w:ascii="Arial" w:hAnsi="Arial" w:cs="Arial"/>
                <w:sz w:val="18"/>
                <w:szCs w:val="18"/>
              </w:rPr>
              <w:t>Conocer la política de Seguridad y Salud en el Trabajo de la Policía Nacional.</w:t>
            </w:r>
          </w:p>
        </w:tc>
        <w:tc>
          <w:tcPr>
            <w:tcW w:w="1276" w:type="dxa"/>
            <w:vAlign w:val="center"/>
          </w:tcPr>
          <w:p w14:paraId="052D9C9C"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41DDB549"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2B96D590" w14:textId="77777777" w:rsidTr="006E6297">
        <w:trPr>
          <w:trHeight w:val="540"/>
        </w:trPr>
        <w:tc>
          <w:tcPr>
            <w:tcW w:w="523" w:type="dxa"/>
            <w:noWrap/>
            <w:vAlign w:val="center"/>
          </w:tcPr>
          <w:p w14:paraId="68447E90"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36</w:t>
            </w:r>
          </w:p>
        </w:tc>
        <w:tc>
          <w:tcPr>
            <w:tcW w:w="5714" w:type="dxa"/>
            <w:noWrap/>
            <w:vAlign w:val="center"/>
          </w:tcPr>
          <w:p w14:paraId="26B83EF1" w14:textId="7F6EE7C8" w:rsidR="009F04CF" w:rsidRPr="000C711C" w:rsidRDefault="00C23E96" w:rsidP="002C11AF">
            <w:pPr>
              <w:jc w:val="both"/>
              <w:rPr>
                <w:rFonts w:ascii="Arial" w:hAnsi="Arial" w:cs="Arial"/>
                <w:sz w:val="18"/>
                <w:szCs w:val="18"/>
              </w:rPr>
            </w:pPr>
            <w:r w:rsidRPr="000C711C">
              <w:rPr>
                <w:rFonts w:ascii="Arial" w:hAnsi="Arial" w:cs="Arial"/>
                <w:sz w:val="18"/>
                <w:szCs w:val="18"/>
              </w:rPr>
              <w:t>Informar a Supervisor del contrato  la ocurrencia de incidentes, accidentes de trabajo y enfermedades laborales como mínimo al día siguiente a la ocurrencia de la novedad.</w:t>
            </w:r>
          </w:p>
        </w:tc>
        <w:tc>
          <w:tcPr>
            <w:tcW w:w="1276" w:type="dxa"/>
            <w:vAlign w:val="center"/>
          </w:tcPr>
          <w:p w14:paraId="05537B39"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6EAADABF"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42B4BBD7" w14:textId="77777777" w:rsidTr="006E6297">
        <w:trPr>
          <w:trHeight w:val="540"/>
        </w:trPr>
        <w:tc>
          <w:tcPr>
            <w:tcW w:w="523" w:type="dxa"/>
            <w:noWrap/>
            <w:vAlign w:val="center"/>
          </w:tcPr>
          <w:p w14:paraId="548BB8AC"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37</w:t>
            </w:r>
          </w:p>
        </w:tc>
        <w:tc>
          <w:tcPr>
            <w:tcW w:w="5714" w:type="dxa"/>
            <w:noWrap/>
            <w:vAlign w:val="center"/>
          </w:tcPr>
          <w:p w14:paraId="0F3883A4" w14:textId="3BFA1A53" w:rsidR="009F04CF" w:rsidRPr="000C711C" w:rsidRDefault="00C23E96" w:rsidP="002C11AF">
            <w:pPr>
              <w:jc w:val="both"/>
              <w:rPr>
                <w:rFonts w:ascii="Arial" w:hAnsi="Arial" w:cs="Arial"/>
                <w:sz w:val="18"/>
                <w:szCs w:val="18"/>
              </w:rPr>
            </w:pPr>
            <w:r w:rsidRPr="000C711C">
              <w:rPr>
                <w:rFonts w:ascii="Arial" w:hAnsi="Arial" w:cs="Arial"/>
                <w:sz w:val="18"/>
                <w:szCs w:val="18"/>
              </w:rPr>
              <w:t>Evidenciar objetivamente, el uso continuo y permanente de los elementos de protección personal, durante la ejecución contractual, acorde a los peligros y riesgos relacionados con la tarea contratada.</w:t>
            </w:r>
          </w:p>
        </w:tc>
        <w:tc>
          <w:tcPr>
            <w:tcW w:w="1276" w:type="dxa"/>
            <w:vAlign w:val="center"/>
          </w:tcPr>
          <w:p w14:paraId="061EE64D"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6A75C288"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66BB0418" w14:textId="77777777" w:rsidTr="006E6297">
        <w:trPr>
          <w:trHeight w:val="540"/>
        </w:trPr>
        <w:tc>
          <w:tcPr>
            <w:tcW w:w="523" w:type="dxa"/>
            <w:noWrap/>
            <w:vAlign w:val="center"/>
          </w:tcPr>
          <w:p w14:paraId="2A96F82E"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38</w:t>
            </w:r>
          </w:p>
        </w:tc>
        <w:tc>
          <w:tcPr>
            <w:tcW w:w="5714" w:type="dxa"/>
            <w:noWrap/>
            <w:vAlign w:val="center"/>
          </w:tcPr>
          <w:p w14:paraId="7CBBC4B7" w14:textId="283017E8" w:rsidR="009F04CF" w:rsidRPr="000C711C" w:rsidRDefault="00C23E96" w:rsidP="002C11AF">
            <w:pPr>
              <w:jc w:val="both"/>
              <w:rPr>
                <w:rFonts w:ascii="Arial" w:hAnsi="Arial" w:cs="Arial"/>
                <w:sz w:val="18"/>
                <w:szCs w:val="18"/>
              </w:rPr>
            </w:pPr>
            <w:r w:rsidRPr="000C711C">
              <w:rPr>
                <w:rFonts w:ascii="Arial" w:hAnsi="Arial" w:cs="Arial"/>
                <w:sz w:val="18"/>
                <w:szCs w:val="18"/>
              </w:rPr>
              <w:t>Participar en todas las actividades del plan de emergencias que se programen por el contratante para el área donde desarrolle sus tareas y/o actividades.</w:t>
            </w:r>
          </w:p>
        </w:tc>
        <w:tc>
          <w:tcPr>
            <w:tcW w:w="1276" w:type="dxa"/>
            <w:vAlign w:val="center"/>
          </w:tcPr>
          <w:p w14:paraId="4A768FAC"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4172A89A"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60DB0737" w14:textId="77777777" w:rsidTr="006E6297">
        <w:trPr>
          <w:trHeight w:val="540"/>
        </w:trPr>
        <w:tc>
          <w:tcPr>
            <w:tcW w:w="523" w:type="dxa"/>
            <w:noWrap/>
            <w:vAlign w:val="center"/>
          </w:tcPr>
          <w:p w14:paraId="2F98F8FE"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39</w:t>
            </w:r>
          </w:p>
        </w:tc>
        <w:tc>
          <w:tcPr>
            <w:tcW w:w="5714" w:type="dxa"/>
            <w:noWrap/>
            <w:vAlign w:val="center"/>
          </w:tcPr>
          <w:p w14:paraId="1A94EDCF" w14:textId="77777777" w:rsidR="00C23E96" w:rsidRPr="000C711C" w:rsidRDefault="00C23E96" w:rsidP="002C11AF">
            <w:pPr>
              <w:jc w:val="both"/>
              <w:rPr>
                <w:rFonts w:ascii="Arial" w:hAnsi="Arial" w:cs="Arial"/>
                <w:sz w:val="18"/>
                <w:szCs w:val="18"/>
              </w:rPr>
            </w:pPr>
            <w:r w:rsidRPr="000C711C">
              <w:rPr>
                <w:rFonts w:ascii="Arial" w:hAnsi="Arial" w:cs="Arial"/>
                <w:sz w:val="18"/>
                <w:szCs w:val="18"/>
              </w:rPr>
              <w:t>Practicarse los exámenes ocupacionales que la Policía Nacional o el contratante programe al contratista durante la ejecución contractual.</w:t>
            </w:r>
          </w:p>
        </w:tc>
        <w:tc>
          <w:tcPr>
            <w:tcW w:w="1276" w:type="dxa"/>
            <w:vAlign w:val="center"/>
          </w:tcPr>
          <w:p w14:paraId="5E73E741"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1F7B8647"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54474D73" w14:textId="77777777" w:rsidTr="006E6297">
        <w:trPr>
          <w:trHeight w:val="353"/>
        </w:trPr>
        <w:tc>
          <w:tcPr>
            <w:tcW w:w="523" w:type="dxa"/>
            <w:noWrap/>
            <w:vAlign w:val="center"/>
          </w:tcPr>
          <w:p w14:paraId="4DB0B660"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lastRenderedPageBreak/>
              <w:t>40</w:t>
            </w:r>
          </w:p>
        </w:tc>
        <w:tc>
          <w:tcPr>
            <w:tcW w:w="5714" w:type="dxa"/>
            <w:noWrap/>
            <w:vAlign w:val="center"/>
          </w:tcPr>
          <w:p w14:paraId="0F516236" w14:textId="7A29AEDB" w:rsidR="009F04CF" w:rsidRPr="000C711C" w:rsidRDefault="00C23E96" w:rsidP="002C11AF">
            <w:pPr>
              <w:jc w:val="both"/>
              <w:rPr>
                <w:rFonts w:ascii="Arial" w:hAnsi="Arial" w:cs="Arial"/>
                <w:sz w:val="18"/>
                <w:szCs w:val="18"/>
              </w:rPr>
            </w:pPr>
            <w:r w:rsidRPr="000C711C">
              <w:rPr>
                <w:rFonts w:ascii="Arial" w:hAnsi="Arial" w:cs="Arial"/>
                <w:sz w:val="18"/>
                <w:szCs w:val="18"/>
              </w:rPr>
              <w:t>Hacer entrega al supervisor del contrato, los documentos que requeridos que evidencien los aportes al Sistema de Seguridad Social, pago aportes a pensión y ARL según los requisitos legales y las obligaciones como contratista.</w:t>
            </w:r>
          </w:p>
        </w:tc>
        <w:tc>
          <w:tcPr>
            <w:tcW w:w="1276" w:type="dxa"/>
            <w:vAlign w:val="center"/>
          </w:tcPr>
          <w:p w14:paraId="40316338"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41B83EA0"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6BA7FD4B" w14:textId="77777777" w:rsidTr="006E6297">
        <w:trPr>
          <w:trHeight w:val="540"/>
        </w:trPr>
        <w:tc>
          <w:tcPr>
            <w:tcW w:w="523" w:type="dxa"/>
            <w:noWrap/>
            <w:vAlign w:val="center"/>
          </w:tcPr>
          <w:p w14:paraId="4E732000"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41</w:t>
            </w:r>
          </w:p>
        </w:tc>
        <w:tc>
          <w:tcPr>
            <w:tcW w:w="5714" w:type="dxa"/>
            <w:noWrap/>
            <w:vAlign w:val="center"/>
          </w:tcPr>
          <w:p w14:paraId="319F7711" w14:textId="5CD2296D" w:rsidR="009F04CF" w:rsidRPr="000C711C" w:rsidRDefault="00C23E96" w:rsidP="002C11AF">
            <w:pPr>
              <w:jc w:val="both"/>
              <w:rPr>
                <w:rFonts w:ascii="Arial" w:hAnsi="Arial" w:cs="Arial"/>
                <w:sz w:val="18"/>
                <w:szCs w:val="18"/>
              </w:rPr>
            </w:pPr>
            <w:r w:rsidRPr="000C711C">
              <w:rPr>
                <w:rFonts w:ascii="Arial" w:hAnsi="Arial" w:cs="Arial"/>
                <w:sz w:val="18"/>
                <w:szCs w:val="18"/>
              </w:rPr>
              <w:t>El contratista deberá velar por la correcta segregación de los residuos hospitalarios, peligrosos y similares generados por la prestación de los servicios en las diferentes Unidades Médicas pertenecientes a la UNIDAD PRESTADORA DE SALUD CAQUETA.</w:t>
            </w:r>
          </w:p>
        </w:tc>
        <w:tc>
          <w:tcPr>
            <w:tcW w:w="1276" w:type="dxa"/>
            <w:vAlign w:val="center"/>
          </w:tcPr>
          <w:p w14:paraId="4DA7A390"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333AA3BB"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180E369A" w14:textId="77777777" w:rsidTr="006E6297">
        <w:trPr>
          <w:trHeight w:val="540"/>
        </w:trPr>
        <w:tc>
          <w:tcPr>
            <w:tcW w:w="523" w:type="dxa"/>
            <w:noWrap/>
            <w:vAlign w:val="center"/>
          </w:tcPr>
          <w:p w14:paraId="26AD2793"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42</w:t>
            </w:r>
          </w:p>
        </w:tc>
        <w:tc>
          <w:tcPr>
            <w:tcW w:w="5714" w:type="dxa"/>
            <w:noWrap/>
            <w:vAlign w:val="center"/>
          </w:tcPr>
          <w:p w14:paraId="5BD3F9A8" w14:textId="7CD56957" w:rsidR="009F04CF" w:rsidRPr="000C711C" w:rsidRDefault="00C23E96" w:rsidP="002C11AF">
            <w:pPr>
              <w:jc w:val="both"/>
              <w:rPr>
                <w:rFonts w:ascii="Arial" w:hAnsi="Arial" w:cs="Arial"/>
                <w:sz w:val="18"/>
                <w:szCs w:val="18"/>
              </w:rPr>
            </w:pPr>
            <w:r w:rsidRPr="000C711C">
              <w:rPr>
                <w:rFonts w:ascii="Arial" w:hAnsi="Arial" w:cs="Arial"/>
                <w:sz w:val="18"/>
                <w:szCs w:val="18"/>
              </w:rPr>
              <w:t>Diagnosticar e intervenir a los policiales que presenten alteraciones en el comportamiento buscando la prevención del suicidio, homicidio, abuso de drogas entre otras</w:t>
            </w:r>
          </w:p>
        </w:tc>
        <w:tc>
          <w:tcPr>
            <w:tcW w:w="1276" w:type="dxa"/>
            <w:vAlign w:val="center"/>
          </w:tcPr>
          <w:p w14:paraId="6E1D9844"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00675AAC"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7EADF9C2" w14:textId="77777777" w:rsidTr="006E6297">
        <w:trPr>
          <w:trHeight w:val="540"/>
        </w:trPr>
        <w:tc>
          <w:tcPr>
            <w:tcW w:w="523" w:type="dxa"/>
            <w:noWrap/>
            <w:vAlign w:val="center"/>
          </w:tcPr>
          <w:p w14:paraId="74517BAC"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43</w:t>
            </w:r>
          </w:p>
        </w:tc>
        <w:tc>
          <w:tcPr>
            <w:tcW w:w="5714" w:type="dxa"/>
            <w:noWrap/>
            <w:vAlign w:val="center"/>
          </w:tcPr>
          <w:p w14:paraId="750279DC" w14:textId="145E51D8" w:rsidR="009F04CF" w:rsidRPr="000C711C" w:rsidRDefault="00C23E96" w:rsidP="002C11AF">
            <w:pPr>
              <w:jc w:val="both"/>
              <w:rPr>
                <w:rFonts w:ascii="Arial" w:hAnsi="Arial" w:cs="Arial"/>
                <w:sz w:val="18"/>
                <w:szCs w:val="18"/>
              </w:rPr>
            </w:pPr>
            <w:r w:rsidRPr="000C711C">
              <w:rPr>
                <w:rFonts w:ascii="Arial" w:hAnsi="Arial" w:cs="Arial"/>
                <w:sz w:val="18"/>
                <w:szCs w:val="18"/>
              </w:rPr>
              <w:t>Mantener activa la cuenta corriente o de ahorros reportada para los pagos, con el fin de evitar traumatismos en el proceso de ejecución del contrato.</w:t>
            </w:r>
          </w:p>
        </w:tc>
        <w:tc>
          <w:tcPr>
            <w:tcW w:w="1276" w:type="dxa"/>
            <w:vAlign w:val="center"/>
          </w:tcPr>
          <w:p w14:paraId="7B09F36A"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47CC2B82"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0B6C4BEF" w14:textId="77777777" w:rsidTr="006E6297">
        <w:trPr>
          <w:trHeight w:val="540"/>
        </w:trPr>
        <w:tc>
          <w:tcPr>
            <w:tcW w:w="523" w:type="dxa"/>
            <w:noWrap/>
            <w:vAlign w:val="center"/>
          </w:tcPr>
          <w:p w14:paraId="73537804"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44</w:t>
            </w:r>
          </w:p>
        </w:tc>
        <w:tc>
          <w:tcPr>
            <w:tcW w:w="5714" w:type="dxa"/>
            <w:noWrap/>
            <w:vAlign w:val="center"/>
          </w:tcPr>
          <w:p w14:paraId="64302B0F" w14:textId="3D71DBE1" w:rsidR="009F04CF" w:rsidRPr="000C711C" w:rsidRDefault="00C23E96" w:rsidP="002C11AF">
            <w:pPr>
              <w:jc w:val="both"/>
              <w:rPr>
                <w:rFonts w:ascii="Arial" w:hAnsi="Arial" w:cs="Arial"/>
                <w:sz w:val="18"/>
                <w:szCs w:val="18"/>
              </w:rPr>
            </w:pPr>
            <w:r w:rsidRPr="000C711C">
              <w:rPr>
                <w:rFonts w:ascii="Arial" w:hAnsi="Arial" w:cs="Arial"/>
                <w:sz w:val="18"/>
                <w:szCs w:val="18"/>
              </w:rPr>
              <w:t>Participar y permitir evaluación de resultados de acuerdo a los parámetros establecidos por la Jefatura la unidad Prestadora de Salud Caquetá DECAQ.</w:t>
            </w:r>
          </w:p>
        </w:tc>
        <w:tc>
          <w:tcPr>
            <w:tcW w:w="1276" w:type="dxa"/>
            <w:vAlign w:val="center"/>
          </w:tcPr>
          <w:p w14:paraId="26F0D729"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007B0B47"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122DB9DE" w14:textId="77777777" w:rsidTr="006E6297">
        <w:trPr>
          <w:trHeight w:val="540"/>
        </w:trPr>
        <w:tc>
          <w:tcPr>
            <w:tcW w:w="523" w:type="dxa"/>
            <w:noWrap/>
            <w:vAlign w:val="center"/>
          </w:tcPr>
          <w:p w14:paraId="54A9B896"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45</w:t>
            </w:r>
          </w:p>
        </w:tc>
        <w:tc>
          <w:tcPr>
            <w:tcW w:w="5714" w:type="dxa"/>
            <w:noWrap/>
            <w:vAlign w:val="center"/>
          </w:tcPr>
          <w:p w14:paraId="0E1B30A5" w14:textId="13A59889" w:rsidR="009F04CF" w:rsidRPr="000C711C" w:rsidRDefault="00C23E96" w:rsidP="002C11AF">
            <w:pPr>
              <w:jc w:val="both"/>
              <w:rPr>
                <w:rFonts w:ascii="Arial" w:hAnsi="Arial" w:cs="Arial"/>
                <w:sz w:val="18"/>
                <w:szCs w:val="18"/>
              </w:rPr>
            </w:pPr>
            <w:r w:rsidRPr="000C711C">
              <w:rPr>
                <w:rFonts w:ascii="Arial" w:hAnsi="Arial" w:cs="Arial"/>
                <w:sz w:val="18"/>
                <w:szCs w:val="18"/>
              </w:rPr>
              <w:t>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duración. El acuerdo regirá durante el tiempo que dure el contrato, derechos de propiedad, toda información intercambiada es de propiedad exclusiva de la parte de donde proceda. En consecuencia, ninguna de las partes utilizará información de la otra para su propio uso, modificación o terminación. El acuerdo solo podrá ser modificado o darse por terminado con el consentimiento expreso por escrito de ambas partes.</w:t>
            </w:r>
          </w:p>
        </w:tc>
        <w:tc>
          <w:tcPr>
            <w:tcW w:w="1276" w:type="dxa"/>
            <w:vAlign w:val="center"/>
          </w:tcPr>
          <w:p w14:paraId="4425D327"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7A225542"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2A08A580" w14:textId="77777777" w:rsidTr="006E6297">
        <w:trPr>
          <w:trHeight w:val="540"/>
        </w:trPr>
        <w:tc>
          <w:tcPr>
            <w:tcW w:w="523" w:type="dxa"/>
            <w:noWrap/>
            <w:vAlign w:val="center"/>
          </w:tcPr>
          <w:p w14:paraId="7F403AE8"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46</w:t>
            </w:r>
          </w:p>
        </w:tc>
        <w:tc>
          <w:tcPr>
            <w:tcW w:w="5714" w:type="dxa"/>
            <w:noWrap/>
            <w:vAlign w:val="center"/>
          </w:tcPr>
          <w:p w14:paraId="5E20DE80" w14:textId="77777777" w:rsidR="00C23E96" w:rsidRPr="000C711C" w:rsidRDefault="00C23E96" w:rsidP="002C11AF">
            <w:pPr>
              <w:jc w:val="both"/>
              <w:rPr>
                <w:rFonts w:ascii="Arial" w:hAnsi="Arial" w:cs="Arial"/>
                <w:sz w:val="18"/>
                <w:szCs w:val="18"/>
              </w:rPr>
            </w:pPr>
            <w:r w:rsidRPr="000C711C">
              <w:rPr>
                <w:rFonts w:ascii="Arial" w:hAnsi="Arial" w:cs="Arial"/>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tc>
        <w:tc>
          <w:tcPr>
            <w:tcW w:w="1276" w:type="dxa"/>
            <w:vAlign w:val="center"/>
          </w:tcPr>
          <w:p w14:paraId="2E04B708"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05EE8248"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2FB9AEA0" w14:textId="77777777" w:rsidTr="006E6297">
        <w:trPr>
          <w:trHeight w:val="540"/>
        </w:trPr>
        <w:tc>
          <w:tcPr>
            <w:tcW w:w="523" w:type="dxa"/>
            <w:noWrap/>
            <w:vAlign w:val="center"/>
          </w:tcPr>
          <w:p w14:paraId="28C1F2D2"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47</w:t>
            </w:r>
          </w:p>
        </w:tc>
        <w:tc>
          <w:tcPr>
            <w:tcW w:w="5714" w:type="dxa"/>
            <w:noWrap/>
            <w:vAlign w:val="center"/>
          </w:tcPr>
          <w:p w14:paraId="338D3B88" w14:textId="5F958F77" w:rsidR="009F04CF" w:rsidRPr="000C711C" w:rsidRDefault="00C23E96" w:rsidP="002C11AF">
            <w:pPr>
              <w:jc w:val="both"/>
              <w:rPr>
                <w:rFonts w:ascii="Arial" w:hAnsi="Arial" w:cs="Arial"/>
                <w:sz w:val="18"/>
                <w:szCs w:val="18"/>
              </w:rPr>
            </w:pPr>
            <w:r w:rsidRPr="000C711C">
              <w:rPr>
                <w:rFonts w:ascii="Arial" w:hAnsi="Arial" w:cs="Arial"/>
                <w:sz w:val="18"/>
                <w:szCs w:val="18"/>
              </w:rPr>
              <w:t>El CONTRATISTA se compromete a seguir los lineamientos del Ministerio de Salud relacionados con el covid 19: los funcionarios a quienes se les haga el diagnosticó de covid-19 o por presentar síntomas sugestivos de la enfermedad y por orden médica requieran aislamiento en casa, deberán seguir laborando desde sus casas en la modalidad de trabajo en casa.</w:t>
            </w:r>
          </w:p>
        </w:tc>
        <w:tc>
          <w:tcPr>
            <w:tcW w:w="1276" w:type="dxa"/>
            <w:vAlign w:val="center"/>
          </w:tcPr>
          <w:p w14:paraId="4C3190B2"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2488D0A9"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29E30B03" w14:textId="77777777" w:rsidTr="006E6297">
        <w:trPr>
          <w:trHeight w:val="421"/>
        </w:trPr>
        <w:tc>
          <w:tcPr>
            <w:tcW w:w="523" w:type="dxa"/>
            <w:noWrap/>
            <w:vAlign w:val="center"/>
          </w:tcPr>
          <w:p w14:paraId="016CF1B1"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48</w:t>
            </w:r>
          </w:p>
        </w:tc>
        <w:tc>
          <w:tcPr>
            <w:tcW w:w="5714" w:type="dxa"/>
            <w:noWrap/>
            <w:vAlign w:val="center"/>
          </w:tcPr>
          <w:p w14:paraId="4B80C44E" w14:textId="479A478F" w:rsidR="009F04CF" w:rsidRPr="000C711C" w:rsidRDefault="00C23E96" w:rsidP="002C11AF">
            <w:pPr>
              <w:jc w:val="both"/>
              <w:rPr>
                <w:rFonts w:ascii="Arial" w:hAnsi="Arial" w:cs="Arial"/>
                <w:sz w:val="18"/>
                <w:szCs w:val="18"/>
              </w:rPr>
            </w:pPr>
            <w:r w:rsidRPr="000C711C">
              <w:rPr>
                <w:rFonts w:ascii="Arial" w:hAnsi="Arial" w:cs="Arial"/>
                <w:sz w:val="18"/>
                <w:szCs w:val="18"/>
              </w:rPr>
              <w:t>EL CONTRATISTA se compromete a seguir los lineamientos del misterio de salud relacionados con COVID-19, a lo funcionarios contratistas a quienes se realice el diagnostico COVID-19 o por presentar síntomas sugestivos de la enfermedad que por orden medica requieran aislamiento preventivo deberán seguir con un plan de trabajo en modalidad en casa.</w:t>
            </w:r>
          </w:p>
        </w:tc>
        <w:tc>
          <w:tcPr>
            <w:tcW w:w="1276" w:type="dxa"/>
            <w:vAlign w:val="center"/>
          </w:tcPr>
          <w:p w14:paraId="25F7B63C"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2B16EF32"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315BE7E2" w14:textId="77777777" w:rsidTr="006E6297">
        <w:trPr>
          <w:trHeight w:val="540"/>
        </w:trPr>
        <w:tc>
          <w:tcPr>
            <w:tcW w:w="523" w:type="dxa"/>
            <w:noWrap/>
            <w:vAlign w:val="center"/>
          </w:tcPr>
          <w:p w14:paraId="062A2E43"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lastRenderedPageBreak/>
              <w:t>49</w:t>
            </w:r>
          </w:p>
        </w:tc>
        <w:tc>
          <w:tcPr>
            <w:tcW w:w="5714" w:type="dxa"/>
            <w:noWrap/>
            <w:vAlign w:val="center"/>
          </w:tcPr>
          <w:p w14:paraId="1B3D6E59" w14:textId="2A77B997" w:rsidR="009F04CF" w:rsidRPr="000C711C" w:rsidRDefault="00C23E96" w:rsidP="002C11AF">
            <w:pPr>
              <w:jc w:val="both"/>
              <w:rPr>
                <w:rFonts w:ascii="Arial" w:hAnsi="Arial" w:cs="Arial"/>
                <w:sz w:val="18"/>
                <w:szCs w:val="18"/>
              </w:rPr>
            </w:pPr>
            <w:r w:rsidRPr="000C711C">
              <w:rPr>
                <w:rFonts w:ascii="Arial" w:hAnsi="Arial" w:cs="Arial"/>
                <w:sz w:val="18"/>
                <w:szCs w:val="18"/>
              </w:rPr>
              <w:t>Participar en los programas docentes asistenciales  y escuelas de eficiencia que desarrolle la Dirección de Sanidad mediante convenios con centros educativos o de formación (Universidades, Institutos, EPS, IPS, etc.).</w:t>
            </w:r>
          </w:p>
        </w:tc>
        <w:tc>
          <w:tcPr>
            <w:tcW w:w="1276" w:type="dxa"/>
            <w:vAlign w:val="center"/>
          </w:tcPr>
          <w:p w14:paraId="1EBF140A"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237096F5"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09946BA1" w14:textId="77777777" w:rsidTr="006E6297">
        <w:trPr>
          <w:trHeight w:val="540"/>
        </w:trPr>
        <w:tc>
          <w:tcPr>
            <w:tcW w:w="523" w:type="dxa"/>
            <w:noWrap/>
            <w:vAlign w:val="center"/>
          </w:tcPr>
          <w:p w14:paraId="2DDB8964"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50</w:t>
            </w:r>
          </w:p>
        </w:tc>
        <w:tc>
          <w:tcPr>
            <w:tcW w:w="5714" w:type="dxa"/>
            <w:noWrap/>
            <w:vAlign w:val="center"/>
          </w:tcPr>
          <w:p w14:paraId="5A329552" w14:textId="052C6FB8" w:rsidR="009F04CF" w:rsidRPr="000C711C" w:rsidRDefault="00C23E96" w:rsidP="002C11AF">
            <w:pPr>
              <w:jc w:val="both"/>
              <w:rPr>
                <w:rFonts w:ascii="Arial" w:hAnsi="Arial" w:cs="Arial"/>
                <w:sz w:val="18"/>
                <w:szCs w:val="18"/>
              </w:rPr>
            </w:pPr>
            <w:r w:rsidRPr="000C711C">
              <w:rPr>
                <w:rFonts w:ascii="Arial" w:hAnsi="Arial" w:cs="Arial"/>
                <w:sz w:val="18"/>
                <w:szCs w:val="18"/>
              </w:rPr>
              <w:t>El CONTRATISTA Realizara la correspondiente devolución de los medicamentos en los tiempos estipulados por la oficina de medicamentos según el alta del paciente o modificación del tratamiento.</w:t>
            </w:r>
          </w:p>
        </w:tc>
        <w:tc>
          <w:tcPr>
            <w:tcW w:w="1276" w:type="dxa"/>
            <w:vAlign w:val="center"/>
          </w:tcPr>
          <w:p w14:paraId="61975C61"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06BFDD2B"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156F9E64" w14:textId="77777777" w:rsidTr="006E6297">
        <w:trPr>
          <w:trHeight w:val="540"/>
        </w:trPr>
        <w:tc>
          <w:tcPr>
            <w:tcW w:w="523" w:type="dxa"/>
            <w:noWrap/>
            <w:vAlign w:val="center"/>
          </w:tcPr>
          <w:p w14:paraId="1DF1AB06"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51</w:t>
            </w:r>
          </w:p>
        </w:tc>
        <w:tc>
          <w:tcPr>
            <w:tcW w:w="5714" w:type="dxa"/>
            <w:noWrap/>
            <w:vAlign w:val="center"/>
          </w:tcPr>
          <w:p w14:paraId="5B3ACD1C" w14:textId="7921D2AA" w:rsidR="009F04CF" w:rsidRPr="000C711C" w:rsidRDefault="00C23E96" w:rsidP="002C11AF">
            <w:pPr>
              <w:jc w:val="both"/>
              <w:rPr>
                <w:rFonts w:ascii="Arial" w:hAnsi="Arial" w:cs="Arial"/>
                <w:sz w:val="18"/>
                <w:szCs w:val="18"/>
              </w:rPr>
            </w:pPr>
            <w:r w:rsidRPr="000C711C">
              <w:rPr>
                <w:rFonts w:ascii="Arial" w:hAnsi="Arial" w:cs="Arial"/>
                <w:sz w:val="18"/>
                <w:szCs w:val="18"/>
              </w:rPr>
              <w:t>el contratista se compromete a dar buen trato humanizado y respetuoso y a su vez garantizar la aplicabilidad de las Guías de buena práctica de seguridad del paciente establecidas por el Ministerio de la Protección Social y la identificación de riesgos que conlleven a mejorar la prestación del servicio mediante el reporte de incidentes y eventos adversos.</w:t>
            </w:r>
          </w:p>
        </w:tc>
        <w:tc>
          <w:tcPr>
            <w:tcW w:w="1276" w:type="dxa"/>
            <w:vAlign w:val="center"/>
          </w:tcPr>
          <w:p w14:paraId="79DB9365"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77B27CEE"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r w:rsidR="00C23E96" w:rsidRPr="000C711C" w14:paraId="5339E5DA" w14:textId="77777777" w:rsidTr="006E6297">
        <w:trPr>
          <w:trHeight w:val="540"/>
        </w:trPr>
        <w:tc>
          <w:tcPr>
            <w:tcW w:w="523" w:type="dxa"/>
            <w:noWrap/>
            <w:vAlign w:val="center"/>
          </w:tcPr>
          <w:p w14:paraId="761C1367" w14:textId="77777777" w:rsidR="00C23E96" w:rsidRPr="000C711C" w:rsidRDefault="00C23E96" w:rsidP="005520A4">
            <w:pPr>
              <w:jc w:val="center"/>
              <w:rPr>
                <w:rFonts w:ascii="Arial" w:hAnsi="Arial" w:cs="Arial"/>
                <w:bCs/>
                <w:color w:val="000000"/>
                <w:sz w:val="18"/>
                <w:szCs w:val="18"/>
                <w:lang w:val="en-US"/>
              </w:rPr>
            </w:pPr>
            <w:r w:rsidRPr="000C711C">
              <w:rPr>
                <w:rFonts w:ascii="Arial" w:hAnsi="Arial" w:cs="Arial"/>
                <w:bCs/>
                <w:color w:val="000000"/>
                <w:sz w:val="18"/>
                <w:szCs w:val="18"/>
                <w:lang w:val="en-US"/>
              </w:rPr>
              <w:t>52</w:t>
            </w:r>
          </w:p>
        </w:tc>
        <w:tc>
          <w:tcPr>
            <w:tcW w:w="5714" w:type="dxa"/>
            <w:noWrap/>
            <w:vAlign w:val="center"/>
          </w:tcPr>
          <w:p w14:paraId="2E2155A6" w14:textId="554C2642" w:rsidR="009F04CF" w:rsidRPr="000C711C" w:rsidRDefault="00C23E96" w:rsidP="002C11AF">
            <w:pPr>
              <w:jc w:val="both"/>
              <w:rPr>
                <w:rFonts w:ascii="Arial" w:hAnsi="Arial" w:cs="Arial"/>
                <w:sz w:val="18"/>
                <w:szCs w:val="18"/>
              </w:rPr>
            </w:pPr>
            <w:r w:rsidRPr="000C711C">
              <w:rPr>
                <w:rFonts w:ascii="Arial" w:hAnsi="Arial" w:cs="Arial"/>
                <w:sz w:val="18"/>
                <w:szCs w:val="18"/>
              </w:rPr>
              <w:t xml:space="preserve">EL CONTRATISTA se compromete a dejar en las áreas en buen estado de limpieza y desinfección y hacer entrega de los mismos en cada cambio de turno </w:t>
            </w:r>
          </w:p>
        </w:tc>
        <w:tc>
          <w:tcPr>
            <w:tcW w:w="1276" w:type="dxa"/>
            <w:vAlign w:val="center"/>
          </w:tcPr>
          <w:p w14:paraId="4FDF8544" w14:textId="77777777" w:rsidR="00C23E96" w:rsidRPr="000C711C" w:rsidRDefault="00C23E96" w:rsidP="005520A4">
            <w:pPr>
              <w:jc w:val="center"/>
              <w:rPr>
                <w:rFonts w:ascii="Arial" w:hAnsi="Arial" w:cs="Arial"/>
                <w:color w:val="000000"/>
                <w:sz w:val="18"/>
                <w:szCs w:val="18"/>
                <w:lang w:eastAsia="es-CO"/>
              </w:rPr>
            </w:pPr>
            <w:r w:rsidRPr="000C711C">
              <w:rPr>
                <w:rFonts w:ascii="Arial" w:hAnsi="Arial" w:cs="Arial"/>
                <w:color w:val="000000"/>
                <w:sz w:val="18"/>
                <w:szCs w:val="18"/>
                <w:lang w:eastAsia="es-CO"/>
              </w:rPr>
              <w:t>SI</w:t>
            </w:r>
          </w:p>
        </w:tc>
        <w:tc>
          <w:tcPr>
            <w:tcW w:w="2268" w:type="dxa"/>
            <w:noWrap/>
            <w:vAlign w:val="center"/>
          </w:tcPr>
          <w:p w14:paraId="4D0851E0" w14:textId="77777777" w:rsidR="00C23E96" w:rsidRPr="000C711C" w:rsidRDefault="00C23E96" w:rsidP="006E6297">
            <w:pPr>
              <w:jc w:val="both"/>
              <w:rPr>
                <w:rFonts w:ascii="Arial" w:hAnsi="Arial" w:cs="Arial"/>
                <w:color w:val="000000"/>
                <w:sz w:val="18"/>
                <w:szCs w:val="18"/>
                <w:lang w:eastAsia="es-CO"/>
              </w:rPr>
            </w:pPr>
            <w:r w:rsidRPr="000C711C">
              <w:rPr>
                <w:rFonts w:ascii="Arial" w:hAnsi="Arial" w:cs="Arial"/>
                <w:color w:val="000000"/>
                <w:sz w:val="18"/>
                <w:szCs w:val="18"/>
                <w:lang w:eastAsia="es-CO"/>
              </w:rPr>
              <w:t>El contratista cumplió satisfactoriamente</w:t>
            </w:r>
          </w:p>
        </w:tc>
      </w:tr>
    </w:tbl>
    <w:p w14:paraId="46D09643" w14:textId="77777777" w:rsidR="00BB1E20" w:rsidRPr="000C711C" w:rsidRDefault="00BB1E20" w:rsidP="00BB1E20">
      <w:pPr>
        <w:jc w:val="both"/>
        <w:rPr>
          <w:rFonts w:ascii="Arial" w:hAnsi="Arial" w:cs="Arial"/>
          <w:color w:val="000000" w:themeColor="text1"/>
          <w:sz w:val="18"/>
          <w:szCs w:val="18"/>
          <w:lang w:val="es-CO"/>
        </w:rPr>
      </w:pPr>
    </w:p>
    <w:p w14:paraId="60BC87CB" w14:textId="053C35CF" w:rsidR="00E93CB0" w:rsidRPr="000C711C" w:rsidRDefault="00D07EDA" w:rsidP="008F4545">
      <w:pPr>
        <w:pStyle w:val="Prrafodelista"/>
        <w:numPr>
          <w:ilvl w:val="0"/>
          <w:numId w:val="25"/>
        </w:numPr>
        <w:jc w:val="both"/>
        <w:rPr>
          <w:rFonts w:ascii="Arial" w:hAnsi="Arial" w:cs="Arial"/>
          <w:b/>
          <w:color w:val="000000" w:themeColor="text1"/>
          <w:sz w:val="18"/>
          <w:szCs w:val="18"/>
        </w:rPr>
      </w:pPr>
      <w:r w:rsidRPr="000C711C">
        <w:rPr>
          <w:rFonts w:ascii="Arial" w:hAnsi="Arial" w:cs="Arial"/>
          <w:b/>
          <w:color w:val="000000" w:themeColor="text1"/>
          <w:sz w:val="18"/>
          <w:szCs w:val="18"/>
        </w:rPr>
        <w:t xml:space="preserve">NOVEDADES, </w:t>
      </w:r>
      <w:r w:rsidR="00D5457E" w:rsidRPr="000C711C">
        <w:rPr>
          <w:rFonts w:ascii="Arial" w:hAnsi="Arial" w:cs="Arial"/>
          <w:b/>
          <w:color w:val="000000" w:themeColor="text1"/>
          <w:sz w:val="18"/>
          <w:szCs w:val="18"/>
        </w:rPr>
        <w:t>SITUACIONES ANORMALES O DE RELEVANCIA</w:t>
      </w:r>
    </w:p>
    <w:p w14:paraId="3BB25D66" w14:textId="77777777" w:rsidR="00E93CB0" w:rsidRPr="000C711C" w:rsidRDefault="00E93CB0" w:rsidP="00E93CB0">
      <w:pPr>
        <w:jc w:val="both"/>
        <w:rPr>
          <w:rFonts w:ascii="Arial" w:hAnsi="Arial" w:cs="Arial"/>
          <w:b/>
          <w:color w:val="000000" w:themeColor="text1"/>
          <w:sz w:val="18"/>
          <w:szCs w:val="18"/>
        </w:rPr>
      </w:pPr>
    </w:p>
    <w:p w14:paraId="19C7CC12" w14:textId="77777777" w:rsidR="008F4545" w:rsidRPr="000C711C" w:rsidRDefault="008F4545" w:rsidP="006E6297">
      <w:pPr>
        <w:jc w:val="both"/>
        <w:rPr>
          <w:rFonts w:ascii="Arial" w:hAnsi="Arial" w:cs="Arial"/>
          <w:b/>
          <w:color w:val="0070C0"/>
          <w:sz w:val="18"/>
          <w:szCs w:val="18"/>
        </w:rPr>
      </w:pPr>
      <w:r w:rsidRPr="000C711C">
        <w:rPr>
          <w:rFonts w:ascii="Arial" w:hAnsi="Arial" w:cs="Arial"/>
          <w:sz w:val="18"/>
          <w:szCs w:val="18"/>
        </w:rPr>
        <w:t>Durante la ejecución del contrato no se presentaron novedades.</w:t>
      </w:r>
    </w:p>
    <w:p w14:paraId="27F2C501" w14:textId="77777777" w:rsidR="008F4545" w:rsidRPr="000C711C" w:rsidRDefault="008F4545" w:rsidP="008F4545">
      <w:pPr>
        <w:jc w:val="both"/>
        <w:rPr>
          <w:rFonts w:ascii="Arial" w:hAnsi="Arial" w:cs="Arial"/>
          <w:color w:val="000000" w:themeColor="text1"/>
          <w:sz w:val="18"/>
          <w:szCs w:val="18"/>
        </w:rPr>
      </w:pPr>
    </w:p>
    <w:p w14:paraId="76844F41" w14:textId="568944AA" w:rsidR="000500FB" w:rsidRPr="000C711C" w:rsidRDefault="00AB3548" w:rsidP="008F4545">
      <w:pPr>
        <w:pStyle w:val="Prrafodelista"/>
        <w:numPr>
          <w:ilvl w:val="0"/>
          <w:numId w:val="25"/>
        </w:numPr>
        <w:jc w:val="both"/>
        <w:rPr>
          <w:rFonts w:ascii="Arial" w:hAnsi="Arial" w:cs="Arial"/>
          <w:b/>
          <w:bCs/>
          <w:color w:val="000000" w:themeColor="text1"/>
          <w:sz w:val="18"/>
          <w:szCs w:val="18"/>
        </w:rPr>
      </w:pPr>
      <w:r w:rsidRPr="000C711C">
        <w:rPr>
          <w:rFonts w:ascii="Arial" w:hAnsi="Arial" w:cs="Arial"/>
          <w:b/>
          <w:bCs/>
          <w:color w:val="000000" w:themeColor="text1"/>
          <w:sz w:val="18"/>
          <w:szCs w:val="18"/>
        </w:rPr>
        <w:t>AVANCE DE</w:t>
      </w:r>
      <w:r w:rsidR="0088488E" w:rsidRPr="000C711C">
        <w:rPr>
          <w:rFonts w:ascii="Arial" w:hAnsi="Arial" w:cs="Arial"/>
          <w:b/>
          <w:bCs/>
          <w:color w:val="000000" w:themeColor="text1"/>
          <w:sz w:val="18"/>
          <w:szCs w:val="18"/>
        </w:rPr>
        <w:t xml:space="preserve"> LA</w:t>
      </w:r>
      <w:r w:rsidR="00E93CB0" w:rsidRPr="000C711C">
        <w:rPr>
          <w:rFonts w:ascii="Arial" w:hAnsi="Arial" w:cs="Arial"/>
          <w:b/>
          <w:bCs/>
          <w:color w:val="000000" w:themeColor="text1"/>
          <w:sz w:val="18"/>
          <w:szCs w:val="18"/>
        </w:rPr>
        <w:t xml:space="preserve"> </w:t>
      </w:r>
      <w:r w:rsidR="0088488E" w:rsidRPr="000C711C">
        <w:rPr>
          <w:rFonts w:ascii="Arial" w:hAnsi="Arial" w:cs="Arial"/>
          <w:b/>
          <w:bCs/>
          <w:color w:val="000000" w:themeColor="text1"/>
          <w:sz w:val="18"/>
          <w:szCs w:val="18"/>
        </w:rPr>
        <w:t>EJECUCIÓN</w:t>
      </w:r>
      <w:r w:rsidR="00E93CB0" w:rsidRPr="000C711C">
        <w:rPr>
          <w:rFonts w:ascii="Arial" w:hAnsi="Arial" w:cs="Arial"/>
          <w:b/>
          <w:bCs/>
          <w:color w:val="000000" w:themeColor="text1"/>
          <w:sz w:val="18"/>
          <w:szCs w:val="18"/>
        </w:rPr>
        <w:t xml:space="preserve"> DEL </w:t>
      </w:r>
      <w:r w:rsidRPr="000C711C">
        <w:rPr>
          <w:rFonts w:ascii="Arial" w:hAnsi="Arial" w:cs="Arial"/>
          <w:b/>
          <w:bCs/>
          <w:color w:val="000000" w:themeColor="text1"/>
          <w:sz w:val="18"/>
          <w:szCs w:val="18"/>
        </w:rPr>
        <w:t>CONTRATO</w:t>
      </w:r>
      <w:r w:rsidR="00F90198" w:rsidRPr="000C711C">
        <w:rPr>
          <w:rFonts w:ascii="Arial" w:hAnsi="Arial" w:cs="Arial"/>
          <w:b/>
          <w:bCs/>
          <w:color w:val="000000" w:themeColor="text1"/>
          <w:sz w:val="18"/>
          <w:szCs w:val="18"/>
        </w:rPr>
        <w:t xml:space="preserve"> U ORDEN DE COMPRA</w:t>
      </w:r>
      <w:r w:rsidR="00BA1867" w:rsidRPr="000C711C">
        <w:rPr>
          <w:rFonts w:ascii="Arial" w:hAnsi="Arial" w:cs="Arial"/>
          <w:b/>
          <w:bCs/>
          <w:color w:val="000000" w:themeColor="text1"/>
          <w:sz w:val="18"/>
          <w:szCs w:val="18"/>
        </w:rPr>
        <w:t>:</w:t>
      </w:r>
    </w:p>
    <w:p w14:paraId="245FEC17" w14:textId="77777777" w:rsidR="00B376CF" w:rsidRPr="000C711C" w:rsidRDefault="00B376CF" w:rsidP="00FE2BD6">
      <w:pPr>
        <w:ind w:left="284"/>
        <w:jc w:val="both"/>
        <w:rPr>
          <w:rFonts w:ascii="Arial" w:hAnsi="Arial" w:cs="Arial"/>
          <w:bCs/>
          <w:color w:val="000000" w:themeColor="text1"/>
          <w:sz w:val="18"/>
          <w:szCs w:val="18"/>
          <w:lang w:val="es-CO"/>
        </w:rPr>
      </w:pPr>
    </w:p>
    <w:p w14:paraId="014E5997" w14:textId="36AB8E8D" w:rsidR="008F4545" w:rsidRPr="000C711C" w:rsidRDefault="008F4545" w:rsidP="008F4545">
      <w:pPr>
        <w:jc w:val="both"/>
        <w:rPr>
          <w:rFonts w:ascii="Arial" w:hAnsi="Arial" w:cs="Arial"/>
          <w:bCs/>
          <w:color w:val="FF0000"/>
          <w:sz w:val="18"/>
          <w:szCs w:val="18"/>
          <w:lang w:val="es-CO"/>
        </w:rPr>
      </w:pPr>
      <w:r w:rsidRPr="000C711C">
        <w:rPr>
          <w:rFonts w:ascii="Arial" w:hAnsi="Arial" w:cs="Arial"/>
          <w:bCs/>
          <w:sz w:val="18"/>
          <w:szCs w:val="18"/>
          <w:lang w:val="es-CO"/>
        </w:rPr>
        <w:t xml:space="preserve">A la fecha de corte del presente informe de supervisión ha transcurrido </w:t>
      </w:r>
      <w:r w:rsidR="0091042F">
        <w:rPr>
          <w:rFonts w:ascii="Arial" w:hAnsi="Arial" w:cs="Arial"/>
          <w:bCs/>
          <w:sz w:val="18"/>
          <w:szCs w:val="18"/>
          <w:lang w:val="es-CO"/>
        </w:rPr>
        <w:t>treinta</w:t>
      </w:r>
      <w:r w:rsidRPr="000C711C">
        <w:rPr>
          <w:rFonts w:ascii="Arial" w:hAnsi="Arial" w:cs="Arial"/>
          <w:bCs/>
          <w:sz w:val="18"/>
          <w:szCs w:val="18"/>
          <w:lang w:val="es-CO"/>
        </w:rPr>
        <w:t xml:space="preserve"> (</w:t>
      </w:r>
      <w:r w:rsidR="006F7D4B">
        <w:rPr>
          <w:rFonts w:ascii="Arial" w:hAnsi="Arial" w:cs="Arial"/>
          <w:bCs/>
          <w:sz w:val="18"/>
          <w:szCs w:val="18"/>
          <w:lang w:val="es-CO"/>
        </w:rPr>
        <w:t>60</w:t>
      </w:r>
      <w:r w:rsidRPr="000C711C">
        <w:rPr>
          <w:rFonts w:ascii="Arial" w:hAnsi="Arial" w:cs="Arial"/>
          <w:bCs/>
          <w:sz w:val="18"/>
          <w:szCs w:val="18"/>
          <w:lang w:val="es-CO"/>
        </w:rPr>
        <w:t xml:space="preserve">) días </w:t>
      </w:r>
      <w:r w:rsidR="00770261" w:rsidRPr="001A7B89">
        <w:rPr>
          <w:rFonts w:ascii="Arial" w:hAnsi="Arial" w:cs="Arial"/>
          <w:bCs/>
          <w:color w:val="000000" w:themeColor="text1"/>
          <w:sz w:val="18"/>
          <w:szCs w:val="18"/>
          <w:lang w:val="es-CO"/>
        </w:rPr>
        <w:t>calendario desde que inició el plazo de ejecución del contrato</w:t>
      </w:r>
      <w:r w:rsidR="00770261" w:rsidRPr="001A7B89">
        <w:rPr>
          <w:rFonts w:ascii="Arial" w:hAnsi="Arial" w:cs="Arial"/>
          <w:bCs/>
          <w:sz w:val="18"/>
          <w:szCs w:val="18"/>
          <w:lang w:val="es-CO"/>
        </w:rPr>
        <w:t xml:space="preserve">, restando </w:t>
      </w:r>
      <w:r w:rsidR="00770261" w:rsidRPr="00770261">
        <w:rPr>
          <w:rFonts w:ascii="Arial" w:hAnsi="Arial" w:cs="Arial"/>
          <w:bCs/>
          <w:sz w:val="18"/>
          <w:szCs w:val="18"/>
          <w:lang w:val="es-CO"/>
        </w:rPr>
        <w:t xml:space="preserve">CIENTO SEIS </w:t>
      </w:r>
      <w:r w:rsidR="00770261" w:rsidRPr="001A7B89">
        <w:rPr>
          <w:rFonts w:ascii="Arial" w:hAnsi="Arial" w:cs="Arial"/>
          <w:bCs/>
          <w:sz w:val="18"/>
          <w:szCs w:val="18"/>
          <w:lang w:val="es-CO"/>
        </w:rPr>
        <w:t>(</w:t>
      </w:r>
      <w:r w:rsidR="006F7D4B">
        <w:rPr>
          <w:rFonts w:ascii="Arial" w:hAnsi="Arial" w:cs="Arial"/>
          <w:bCs/>
          <w:sz w:val="18"/>
          <w:szCs w:val="18"/>
          <w:lang w:val="es-CO"/>
        </w:rPr>
        <w:t>76</w:t>
      </w:r>
      <w:r w:rsidR="00770261" w:rsidRPr="001A7B89">
        <w:rPr>
          <w:rFonts w:ascii="Arial" w:hAnsi="Arial" w:cs="Arial"/>
          <w:bCs/>
          <w:sz w:val="18"/>
          <w:szCs w:val="18"/>
          <w:lang w:val="es-CO"/>
        </w:rPr>
        <w:t>) días calendario para que finalice el plazo de ejecución</w:t>
      </w:r>
    </w:p>
    <w:p w14:paraId="3EB7EC58" w14:textId="153711F6" w:rsidR="00E16838" w:rsidRPr="000C711C" w:rsidRDefault="00E16838" w:rsidP="0088488E">
      <w:pPr>
        <w:ind w:left="284"/>
        <w:jc w:val="both"/>
        <w:rPr>
          <w:rFonts w:ascii="Arial" w:hAnsi="Arial" w:cs="Arial"/>
          <w:b/>
          <w:bCs/>
          <w:color w:val="000000" w:themeColor="text1"/>
          <w:sz w:val="18"/>
          <w:szCs w:val="18"/>
          <w:lang w:val="es-CO"/>
        </w:rPr>
      </w:pPr>
    </w:p>
    <w:p w14:paraId="0EB05CEB" w14:textId="2DA25E5F" w:rsidR="003A3EF3" w:rsidRPr="000C711C" w:rsidRDefault="003A3EF3" w:rsidP="008F4545">
      <w:pPr>
        <w:pStyle w:val="Prrafodelista"/>
        <w:numPr>
          <w:ilvl w:val="0"/>
          <w:numId w:val="25"/>
        </w:numPr>
        <w:jc w:val="both"/>
        <w:rPr>
          <w:rFonts w:ascii="Arial" w:hAnsi="Arial" w:cs="Arial"/>
          <w:b/>
          <w:color w:val="000000" w:themeColor="text1"/>
          <w:sz w:val="18"/>
          <w:szCs w:val="18"/>
        </w:rPr>
      </w:pPr>
      <w:r w:rsidRPr="000C711C">
        <w:rPr>
          <w:rFonts w:ascii="Arial" w:hAnsi="Arial" w:cs="Arial"/>
          <w:b/>
          <w:color w:val="000000" w:themeColor="text1"/>
          <w:sz w:val="18"/>
          <w:szCs w:val="18"/>
        </w:rPr>
        <w:t xml:space="preserve">TRÁMITES Y VERIFICACIÓN DE PAGOS: </w:t>
      </w:r>
    </w:p>
    <w:p w14:paraId="490B2293" w14:textId="77777777" w:rsidR="00241EA2" w:rsidRPr="000C711C" w:rsidRDefault="00241EA2" w:rsidP="00241EA2">
      <w:pPr>
        <w:pStyle w:val="Prrafodelista"/>
        <w:ind w:left="720"/>
        <w:jc w:val="both"/>
        <w:rPr>
          <w:rFonts w:ascii="Arial" w:hAnsi="Arial" w:cs="Arial"/>
          <w:b/>
          <w:color w:val="000000" w:themeColor="text1"/>
          <w:sz w:val="18"/>
          <w:szCs w:val="18"/>
        </w:rPr>
      </w:pPr>
    </w:p>
    <w:p w14:paraId="42F4C6EA" w14:textId="0D683E28" w:rsidR="00B061ED" w:rsidRPr="000C711C" w:rsidRDefault="00B061ED" w:rsidP="00B061ED">
      <w:pPr>
        <w:ind w:right="60"/>
        <w:jc w:val="both"/>
        <w:rPr>
          <w:rFonts w:ascii="Arial" w:hAnsi="Arial" w:cs="Arial"/>
          <w:b/>
          <w:sz w:val="18"/>
          <w:szCs w:val="18"/>
        </w:rPr>
      </w:pPr>
      <w:r w:rsidRPr="000C711C">
        <w:rPr>
          <w:rFonts w:ascii="Arial" w:hAnsi="Arial" w:cs="Arial"/>
          <w:sz w:val="18"/>
          <w:szCs w:val="18"/>
        </w:rPr>
        <w:t xml:space="preserve">El Departamento de Policía Caquetá, se obliga a pagar el valor del presente contrato en moneda legal colombiana, en pagos parciales, dentro de los 60 días siguientes a la presentación de la cuenta de cobro o factura comercial, junto con el pago de seguridad social y demás documentos requeridos para el pago así: </w:t>
      </w:r>
      <w:r w:rsidR="00156C6D">
        <w:rPr>
          <w:rFonts w:ascii="Arial" w:hAnsi="Arial" w:cs="Arial"/>
          <w:sz w:val="18"/>
          <w:szCs w:val="18"/>
        </w:rPr>
        <w:t>cuatro</w:t>
      </w:r>
      <w:r w:rsidR="00B75823">
        <w:rPr>
          <w:rFonts w:ascii="Arial" w:hAnsi="Arial" w:cs="Arial"/>
          <w:sz w:val="18"/>
          <w:szCs w:val="18"/>
        </w:rPr>
        <w:t xml:space="preserve"> </w:t>
      </w:r>
      <w:r w:rsidRPr="000C711C">
        <w:rPr>
          <w:rFonts w:ascii="Arial" w:hAnsi="Arial" w:cs="Arial"/>
          <w:sz w:val="18"/>
          <w:szCs w:val="18"/>
        </w:rPr>
        <w:t>(</w:t>
      </w:r>
      <w:r w:rsidR="00156C6D">
        <w:rPr>
          <w:rFonts w:ascii="Arial" w:hAnsi="Arial" w:cs="Arial"/>
          <w:sz w:val="18"/>
          <w:szCs w:val="18"/>
        </w:rPr>
        <w:t>4</w:t>
      </w:r>
      <w:r w:rsidRPr="000C711C">
        <w:rPr>
          <w:rFonts w:ascii="Arial" w:hAnsi="Arial" w:cs="Arial"/>
          <w:sz w:val="18"/>
          <w:szCs w:val="18"/>
        </w:rPr>
        <w:t xml:space="preserve">) pagos por </w:t>
      </w:r>
      <w:r w:rsidR="000554DD" w:rsidRPr="000C711C">
        <w:rPr>
          <w:rFonts w:ascii="Arial" w:hAnsi="Arial" w:cs="Arial"/>
          <w:b/>
          <w:sz w:val="18"/>
          <w:szCs w:val="18"/>
        </w:rPr>
        <w:t xml:space="preserve">TRES MILLONES NOVECIENTOS CUARENTA Y SEIS MIL OCHOCIENTOS PESOS </w:t>
      </w:r>
      <w:r w:rsidRPr="000C711C">
        <w:rPr>
          <w:rFonts w:ascii="Arial" w:hAnsi="Arial" w:cs="Arial"/>
          <w:sz w:val="18"/>
          <w:szCs w:val="18"/>
        </w:rPr>
        <w:t>(</w:t>
      </w:r>
      <w:r w:rsidRPr="000C711C">
        <w:rPr>
          <w:rFonts w:ascii="Arial" w:hAnsi="Arial" w:cs="Arial"/>
          <w:b/>
          <w:bCs/>
          <w:sz w:val="18"/>
          <w:szCs w:val="18"/>
        </w:rPr>
        <w:t>$</w:t>
      </w:r>
      <w:r w:rsidRPr="000C711C">
        <w:rPr>
          <w:rFonts w:ascii="Arial" w:hAnsi="Arial" w:cs="Arial"/>
          <w:b/>
          <w:color w:val="000000"/>
          <w:sz w:val="18"/>
          <w:szCs w:val="18"/>
          <w:lang w:eastAsia="es-CO"/>
        </w:rPr>
        <w:t>3.946.800,00)</w:t>
      </w:r>
      <w:r w:rsidRPr="000C711C">
        <w:rPr>
          <w:rFonts w:ascii="Arial" w:hAnsi="Arial" w:cs="Arial"/>
          <w:color w:val="000000"/>
          <w:sz w:val="18"/>
          <w:szCs w:val="18"/>
          <w:lang w:eastAsia="es-CO"/>
        </w:rPr>
        <w:t xml:space="preserve"> </w:t>
      </w:r>
      <w:r w:rsidRPr="000C711C">
        <w:rPr>
          <w:rStyle w:val="FontStyle52"/>
          <w:b/>
          <w:lang w:val="es-ES_tradnl" w:eastAsia="es-ES_tradnl"/>
        </w:rPr>
        <w:t>/ cada uno</w:t>
      </w:r>
      <w:r w:rsidR="003E1F7F">
        <w:rPr>
          <w:rStyle w:val="FontStyle52"/>
          <w:b/>
          <w:lang w:val="es-ES_tradnl" w:eastAsia="es-ES_tradnl"/>
        </w:rPr>
        <w:t xml:space="preserve"> y </w:t>
      </w:r>
      <w:r w:rsidR="003E1F7F" w:rsidRPr="003E1F7F">
        <w:rPr>
          <w:rStyle w:val="FontStyle52"/>
          <w:lang w:val="es-ES_tradnl" w:eastAsia="es-ES_tradnl"/>
        </w:rPr>
        <w:t>un (01) pago por</w:t>
      </w:r>
      <w:r w:rsidR="003E1F7F">
        <w:rPr>
          <w:rStyle w:val="FontStyle52"/>
          <w:b/>
          <w:lang w:val="es-ES_tradnl" w:eastAsia="es-ES_tradnl"/>
        </w:rPr>
        <w:t xml:space="preserve"> </w:t>
      </w:r>
      <w:r w:rsidR="003E1F7F" w:rsidRPr="003E1F7F">
        <w:rPr>
          <w:rStyle w:val="FontStyle52"/>
          <w:b/>
          <w:lang w:val="es-ES_tradnl" w:eastAsia="es-ES_tradnl"/>
        </w:rPr>
        <w:t>DOS MILLONES CIENTO CUATRO MIL NOVECIENTOS SESENTA</w:t>
      </w:r>
      <w:r w:rsidR="003E1F7F">
        <w:rPr>
          <w:rStyle w:val="FontStyle52"/>
          <w:b/>
          <w:lang w:val="es-ES_tradnl" w:eastAsia="es-ES_tradnl"/>
        </w:rPr>
        <w:t xml:space="preserve"> PESOS ( $</w:t>
      </w:r>
      <w:r w:rsidR="003E1F7F" w:rsidRPr="003E1F7F">
        <w:t xml:space="preserve"> </w:t>
      </w:r>
      <w:r w:rsidR="003E1F7F" w:rsidRPr="003E1F7F">
        <w:rPr>
          <w:rStyle w:val="FontStyle52"/>
          <w:b/>
          <w:lang w:val="es-ES_tradnl" w:eastAsia="es-ES_tradnl"/>
        </w:rPr>
        <w:t>2</w:t>
      </w:r>
      <w:r w:rsidR="003E1F7F">
        <w:rPr>
          <w:rStyle w:val="FontStyle52"/>
          <w:b/>
          <w:lang w:val="es-ES_tradnl" w:eastAsia="es-ES_tradnl"/>
        </w:rPr>
        <w:t>.</w:t>
      </w:r>
      <w:r w:rsidR="003E1F7F" w:rsidRPr="003E1F7F">
        <w:rPr>
          <w:rStyle w:val="FontStyle52"/>
          <w:b/>
          <w:lang w:val="es-ES_tradnl" w:eastAsia="es-ES_tradnl"/>
        </w:rPr>
        <w:t>104</w:t>
      </w:r>
      <w:r w:rsidR="003E1F7F">
        <w:rPr>
          <w:rStyle w:val="FontStyle52"/>
          <w:b/>
          <w:lang w:val="es-ES_tradnl" w:eastAsia="es-ES_tradnl"/>
        </w:rPr>
        <w:t>.</w:t>
      </w:r>
      <w:r w:rsidR="003E1F7F" w:rsidRPr="003E1F7F">
        <w:rPr>
          <w:rStyle w:val="FontStyle52"/>
          <w:b/>
          <w:lang w:val="es-ES_tradnl" w:eastAsia="es-ES_tradnl"/>
        </w:rPr>
        <w:t>960</w:t>
      </w:r>
      <w:r w:rsidR="003E1F7F">
        <w:rPr>
          <w:rStyle w:val="FontStyle52"/>
          <w:b/>
          <w:lang w:val="es-ES_tradnl" w:eastAsia="es-ES_tradnl"/>
        </w:rPr>
        <w:t>,00)</w:t>
      </w:r>
      <w:r w:rsidRPr="000C711C">
        <w:rPr>
          <w:rFonts w:ascii="Arial" w:hAnsi="Arial" w:cs="Arial"/>
          <w:sz w:val="18"/>
          <w:szCs w:val="18"/>
        </w:rPr>
        <w:t>.</w:t>
      </w:r>
      <w:r w:rsidRPr="000C711C">
        <w:rPr>
          <w:rFonts w:ascii="Arial" w:hAnsi="Arial" w:cs="Arial"/>
          <w:b/>
          <w:sz w:val="18"/>
          <w:szCs w:val="18"/>
        </w:rPr>
        <w:t xml:space="preserve"> </w:t>
      </w:r>
      <w:r w:rsidRPr="000C711C">
        <w:rPr>
          <w:rFonts w:ascii="Arial" w:hAnsi="Arial" w:cs="Arial"/>
          <w:sz w:val="18"/>
          <w:szCs w:val="18"/>
        </w:rPr>
        <w:t>Se tendrá en cuenta el</w:t>
      </w:r>
      <w:r w:rsidRPr="000C711C">
        <w:rPr>
          <w:rFonts w:ascii="Arial" w:hAnsi="Arial" w:cs="Arial"/>
          <w:b/>
          <w:sz w:val="18"/>
          <w:szCs w:val="18"/>
        </w:rPr>
        <w:t xml:space="preserve"> </w:t>
      </w:r>
      <w:r w:rsidRPr="000C711C">
        <w:rPr>
          <w:rFonts w:ascii="Arial" w:hAnsi="Arial" w:cs="Arial"/>
          <w:sz w:val="18"/>
          <w:szCs w:val="18"/>
        </w:rPr>
        <w:t>derecho a turno y la programación del Plan Anual de Caja (PAC).</w:t>
      </w:r>
      <w:r w:rsidRPr="000C711C">
        <w:rPr>
          <w:rFonts w:ascii="Arial" w:hAnsi="Arial" w:cs="Arial"/>
          <w:b/>
          <w:sz w:val="18"/>
          <w:szCs w:val="18"/>
        </w:rPr>
        <w:t xml:space="preserve"> </w:t>
      </w:r>
    </w:p>
    <w:p w14:paraId="4CC43610" w14:textId="77777777" w:rsidR="008F4545" w:rsidRPr="000C711C" w:rsidRDefault="008F4545" w:rsidP="00B061ED">
      <w:pPr>
        <w:ind w:right="60"/>
        <w:jc w:val="both"/>
        <w:rPr>
          <w:rFonts w:ascii="Arial" w:hAnsi="Arial" w:cs="Arial"/>
          <w:color w:val="000000"/>
          <w:sz w:val="18"/>
          <w:szCs w:val="18"/>
        </w:rPr>
      </w:pPr>
    </w:p>
    <w:p w14:paraId="437FD088" w14:textId="77777777" w:rsidR="00B061ED" w:rsidRPr="000C711C" w:rsidRDefault="00B061ED" w:rsidP="00B061ED">
      <w:pPr>
        <w:ind w:right="60"/>
        <w:jc w:val="both"/>
        <w:rPr>
          <w:rFonts w:ascii="Arial" w:hAnsi="Arial" w:cs="Arial"/>
          <w:sz w:val="18"/>
          <w:szCs w:val="18"/>
        </w:rPr>
      </w:pPr>
      <w:r w:rsidRPr="000C711C">
        <w:rPr>
          <w:rFonts w:ascii="Arial" w:hAnsi="Arial" w:cs="Arial"/>
          <w:sz w:val="18"/>
          <w:szCs w:val="18"/>
        </w:rPr>
        <w:t xml:space="preserve">Si los documentos en referencia no son entregados en el plazo establecido o son devueltos por el Departamento de Policía Caquetá – </w:t>
      </w:r>
      <w:r w:rsidRPr="000C711C">
        <w:rPr>
          <w:rStyle w:val="FontStyle52"/>
          <w:lang w:val="es-ES_tradnl" w:eastAsia="es-ES_tradnl"/>
        </w:rPr>
        <w:t>La unidad prestadora de Salud Caquetá</w:t>
      </w:r>
      <w:r w:rsidRPr="000C711C">
        <w:rPr>
          <w:rFonts w:ascii="Arial" w:hAnsi="Arial" w:cs="Arial"/>
          <w:sz w:val="18"/>
          <w:szCs w:val="18"/>
        </w:rPr>
        <w:t>, por inconsistencias como la falta de información o mal diligenciamiento de los mismos, el Departamento de Policía Caquetá cancelará la factura al mes siguiente de la fecha programada en el PAC aprobado por el Ministerio de Hacienda</w:t>
      </w:r>
      <w:r w:rsidRPr="000C711C">
        <w:rPr>
          <w:rFonts w:ascii="Arial" w:hAnsi="Arial" w:cs="Arial"/>
          <w:bCs/>
          <w:sz w:val="18"/>
          <w:szCs w:val="18"/>
        </w:rPr>
        <w:t>, siempre y cuando se hubieran subsanado las observaciones y se haya cumplido con el tramite documental dentro del plazo indicado.</w:t>
      </w:r>
    </w:p>
    <w:p w14:paraId="7CB89D67" w14:textId="77777777" w:rsidR="002C5910" w:rsidRPr="000C711C" w:rsidRDefault="002C5910" w:rsidP="0022358C">
      <w:pPr>
        <w:ind w:left="284"/>
        <w:jc w:val="both"/>
        <w:rPr>
          <w:rFonts w:ascii="Arial" w:hAnsi="Arial" w:cs="Arial"/>
          <w:sz w:val="18"/>
          <w:szCs w:val="18"/>
        </w:rPr>
      </w:pPr>
    </w:p>
    <w:p w14:paraId="519B5F5F" w14:textId="73C236AE" w:rsidR="00E93CB0" w:rsidRPr="000C711C" w:rsidRDefault="003A3EF3" w:rsidP="0022358C">
      <w:pPr>
        <w:ind w:left="284"/>
        <w:jc w:val="both"/>
        <w:rPr>
          <w:rFonts w:ascii="Arial" w:hAnsi="Arial" w:cs="Arial"/>
          <w:b/>
          <w:color w:val="000000" w:themeColor="text1"/>
          <w:sz w:val="18"/>
          <w:szCs w:val="18"/>
        </w:rPr>
      </w:pPr>
      <w:r w:rsidRPr="000C711C">
        <w:rPr>
          <w:rFonts w:ascii="Arial" w:hAnsi="Arial" w:cs="Arial"/>
          <w:b/>
          <w:color w:val="000000" w:themeColor="text1"/>
          <w:sz w:val="18"/>
          <w:szCs w:val="18"/>
        </w:rPr>
        <w:t>4.1. Ejecución Financiera y Pagos</w:t>
      </w:r>
      <w:r w:rsidR="00E93CB0" w:rsidRPr="000C711C">
        <w:rPr>
          <w:rFonts w:ascii="Arial" w:hAnsi="Arial" w:cs="Arial"/>
          <w:b/>
          <w:color w:val="000000" w:themeColor="text1"/>
          <w:sz w:val="18"/>
          <w:szCs w:val="18"/>
        </w:rPr>
        <w:t xml:space="preserve">: </w:t>
      </w:r>
    </w:p>
    <w:p w14:paraId="20670299" w14:textId="77777777" w:rsidR="00E16838" w:rsidRPr="000C711C" w:rsidRDefault="00E16838" w:rsidP="00B061ED">
      <w:pPr>
        <w:jc w:val="both"/>
        <w:rPr>
          <w:rFonts w:ascii="Arial" w:hAnsi="Arial" w:cs="Arial"/>
          <w:bCs/>
          <w:color w:val="000000" w:themeColor="text1"/>
          <w:sz w:val="18"/>
          <w:szCs w:val="18"/>
          <w:lang w:val="es-CO"/>
        </w:rPr>
      </w:pPr>
    </w:p>
    <w:tbl>
      <w:tblPr>
        <w:tblW w:w="9308" w:type="dxa"/>
        <w:jc w:val="center"/>
        <w:tblLook w:val="04A0" w:firstRow="1" w:lastRow="0" w:firstColumn="1" w:lastColumn="0" w:noHBand="0" w:noVBand="1"/>
      </w:tblPr>
      <w:tblGrid>
        <w:gridCol w:w="4282"/>
        <w:gridCol w:w="2240"/>
        <w:gridCol w:w="2786"/>
      </w:tblGrid>
      <w:tr w:rsidR="00FB2FE1" w:rsidRPr="006B7758" w14:paraId="1367F152" w14:textId="77777777" w:rsidTr="008E3C2A">
        <w:trPr>
          <w:trHeight w:val="236"/>
          <w:jc w:val="center"/>
        </w:trPr>
        <w:tc>
          <w:tcPr>
            <w:tcW w:w="9308"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447568" w:rsidRDefault="00E93CB0" w:rsidP="00E93CB0">
            <w:pPr>
              <w:pStyle w:val="Sinespaciado"/>
              <w:numPr>
                <w:ilvl w:val="0"/>
                <w:numId w:val="12"/>
              </w:numPr>
              <w:rPr>
                <w:rFonts w:ascii="Arial" w:hAnsi="Arial" w:cs="Arial"/>
                <w:sz w:val="18"/>
                <w:szCs w:val="18"/>
                <w:lang w:val="es-CO"/>
              </w:rPr>
            </w:pPr>
            <w:r w:rsidRPr="00447568">
              <w:rPr>
                <w:rFonts w:ascii="Arial" w:hAnsi="Arial" w:cs="Arial"/>
                <w:sz w:val="18"/>
                <w:szCs w:val="18"/>
                <w:lang w:val="es-CO"/>
              </w:rPr>
              <w:t>Balance general de pagos y entregas</w:t>
            </w:r>
          </w:p>
        </w:tc>
      </w:tr>
      <w:tr w:rsidR="00FB2FE1" w:rsidRPr="006B7758" w14:paraId="1A5A2EB2" w14:textId="77777777" w:rsidTr="008E3C2A">
        <w:trPr>
          <w:trHeight w:val="322"/>
          <w:jc w:val="center"/>
        </w:trPr>
        <w:tc>
          <w:tcPr>
            <w:tcW w:w="4282" w:type="dxa"/>
            <w:tcBorders>
              <w:top w:val="nil"/>
              <w:left w:val="single" w:sz="8" w:space="0" w:color="auto"/>
              <w:bottom w:val="single" w:sz="4" w:space="0" w:color="auto"/>
              <w:right w:val="single" w:sz="4" w:space="0" w:color="auto"/>
            </w:tcBorders>
            <w:vAlign w:val="center"/>
            <w:hideMark/>
          </w:tcPr>
          <w:p w14:paraId="15A1900A" w14:textId="77777777" w:rsidR="00E93CB0" w:rsidRPr="00447568" w:rsidRDefault="00E93CB0" w:rsidP="00511A4D">
            <w:pPr>
              <w:pStyle w:val="Sinespaciado"/>
              <w:rPr>
                <w:rFonts w:ascii="Arial" w:hAnsi="Arial" w:cs="Arial"/>
                <w:sz w:val="18"/>
                <w:szCs w:val="18"/>
                <w:lang w:val="es-CO"/>
              </w:rPr>
            </w:pPr>
            <w:r w:rsidRPr="00447568">
              <w:rPr>
                <w:rFonts w:ascii="Arial" w:hAnsi="Arial" w:cs="Arial"/>
                <w:sz w:val="18"/>
                <w:szCs w:val="18"/>
                <w:lang w:val="es-CO"/>
              </w:rPr>
              <w:t> </w:t>
            </w:r>
          </w:p>
        </w:tc>
        <w:tc>
          <w:tcPr>
            <w:tcW w:w="2240" w:type="dxa"/>
            <w:tcBorders>
              <w:top w:val="nil"/>
              <w:left w:val="nil"/>
              <w:bottom w:val="single" w:sz="4" w:space="0" w:color="auto"/>
              <w:right w:val="single" w:sz="4" w:space="0" w:color="auto"/>
            </w:tcBorders>
            <w:vAlign w:val="center"/>
            <w:hideMark/>
          </w:tcPr>
          <w:p w14:paraId="721F7A6A" w14:textId="77777777" w:rsidR="00E93CB0" w:rsidRPr="00447568" w:rsidRDefault="00E93CB0" w:rsidP="00511A4D">
            <w:pPr>
              <w:pStyle w:val="Sinespaciado"/>
              <w:jc w:val="center"/>
              <w:rPr>
                <w:rFonts w:ascii="Arial" w:hAnsi="Arial" w:cs="Arial"/>
                <w:sz w:val="18"/>
                <w:szCs w:val="18"/>
                <w:lang w:val="es-CO"/>
              </w:rPr>
            </w:pPr>
            <w:r w:rsidRPr="00447568">
              <w:rPr>
                <w:rFonts w:ascii="Arial" w:hAnsi="Arial" w:cs="Arial"/>
                <w:sz w:val="18"/>
                <w:szCs w:val="18"/>
                <w:lang w:val="es-CO"/>
              </w:rPr>
              <w:t>Valor en pesos</w:t>
            </w:r>
          </w:p>
        </w:tc>
        <w:tc>
          <w:tcPr>
            <w:tcW w:w="2786" w:type="dxa"/>
            <w:tcBorders>
              <w:top w:val="nil"/>
              <w:left w:val="nil"/>
              <w:bottom w:val="single" w:sz="4" w:space="0" w:color="auto"/>
              <w:right w:val="single" w:sz="8" w:space="0" w:color="auto"/>
            </w:tcBorders>
            <w:vAlign w:val="center"/>
            <w:hideMark/>
          </w:tcPr>
          <w:p w14:paraId="3CA829D9" w14:textId="31862482" w:rsidR="00E93CB0" w:rsidRPr="00447568" w:rsidRDefault="00E93CB0" w:rsidP="00511A4D">
            <w:pPr>
              <w:pStyle w:val="Sinespaciado"/>
              <w:jc w:val="center"/>
              <w:rPr>
                <w:rFonts w:ascii="Arial" w:hAnsi="Arial" w:cs="Arial"/>
                <w:sz w:val="18"/>
                <w:szCs w:val="18"/>
                <w:lang w:val="es-CO"/>
              </w:rPr>
            </w:pPr>
            <w:r w:rsidRPr="00447568">
              <w:rPr>
                <w:rFonts w:ascii="Arial" w:hAnsi="Arial" w:cs="Arial"/>
                <w:sz w:val="18"/>
                <w:szCs w:val="18"/>
                <w:lang w:val="es-CO"/>
              </w:rPr>
              <w:t>% del valor del contrato</w:t>
            </w:r>
            <w:r w:rsidR="009E4055" w:rsidRPr="00447568">
              <w:rPr>
                <w:rFonts w:ascii="Arial" w:hAnsi="Arial" w:cs="Arial"/>
                <w:sz w:val="18"/>
                <w:szCs w:val="18"/>
                <w:lang w:val="es-CO"/>
              </w:rPr>
              <w:t xml:space="preserve"> u orden de compra</w:t>
            </w:r>
          </w:p>
        </w:tc>
      </w:tr>
      <w:tr w:rsidR="00FB2FE1" w:rsidRPr="006B7758" w14:paraId="20D432CE" w14:textId="77777777" w:rsidTr="008E3C2A">
        <w:trPr>
          <w:trHeight w:val="180"/>
          <w:jc w:val="center"/>
        </w:trPr>
        <w:tc>
          <w:tcPr>
            <w:tcW w:w="4282" w:type="dxa"/>
            <w:tcBorders>
              <w:top w:val="nil"/>
              <w:left w:val="single" w:sz="8" w:space="0" w:color="auto"/>
              <w:bottom w:val="single" w:sz="4" w:space="0" w:color="auto"/>
              <w:right w:val="single" w:sz="4" w:space="0" w:color="auto"/>
            </w:tcBorders>
            <w:vAlign w:val="center"/>
            <w:hideMark/>
          </w:tcPr>
          <w:p w14:paraId="10BE135F" w14:textId="02336540" w:rsidR="00E93CB0" w:rsidRPr="00447568" w:rsidRDefault="00E93CB0" w:rsidP="00511A4D">
            <w:pPr>
              <w:pStyle w:val="Sinespaciado"/>
              <w:rPr>
                <w:rFonts w:ascii="Arial" w:hAnsi="Arial" w:cs="Arial"/>
                <w:sz w:val="18"/>
                <w:szCs w:val="18"/>
                <w:lang w:val="es-CO"/>
              </w:rPr>
            </w:pPr>
            <w:r w:rsidRPr="00447568">
              <w:rPr>
                <w:rFonts w:ascii="Arial" w:hAnsi="Arial" w:cs="Arial"/>
                <w:sz w:val="18"/>
                <w:szCs w:val="18"/>
                <w:lang w:val="es-CO"/>
              </w:rPr>
              <w:t>Valor total del contrato</w:t>
            </w:r>
            <w:r w:rsidR="009E4055" w:rsidRPr="00447568">
              <w:rPr>
                <w:rFonts w:ascii="Arial" w:hAnsi="Arial" w:cs="Arial"/>
                <w:sz w:val="18"/>
                <w:szCs w:val="18"/>
                <w:lang w:val="es-CO"/>
              </w:rPr>
              <w:t xml:space="preserve"> u orden de compra</w:t>
            </w:r>
          </w:p>
        </w:tc>
        <w:tc>
          <w:tcPr>
            <w:tcW w:w="2240" w:type="dxa"/>
            <w:tcBorders>
              <w:top w:val="nil"/>
              <w:left w:val="nil"/>
              <w:bottom w:val="single" w:sz="4" w:space="0" w:color="auto"/>
              <w:right w:val="single" w:sz="4" w:space="0" w:color="auto"/>
            </w:tcBorders>
            <w:vAlign w:val="center"/>
            <w:hideMark/>
          </w:tcPr>
          <w:p w14:paraId="66F9D988" w14:textId="2EABA630" w:rsidR="00E93CB0" w:rsidRPr="00447568" w:rsidRDefault="00797317" w:rsidP="006B7758">
            <w:pPr>
              <w:pStyle w:val="Sinespaciado"/>
              <w:jc w:val="right"/>
              <w:rPr>
                <w:rFonts w:ascii="Arial" w:hAnsi="Arial" w:cs="Arial"/>
                <w:sz w:val="18"/>
                <w:szCs w:val="18"/>
                <w:lang w:val="es-CO"/>
              </w:rPr>
            </w:pPr>
            <w:r w:rsidRPr="00447568">
              <w:rPr>
                <w:rFonts w:ascii="Arial" w:hAnsi="Arial" w:cs="Arial"/>
                <w:sz w:val="18"/>
                <w:szCs w:val="18"/>
              </w:rPr>
              <w:t>$</w:t>
            </w:r>
            <w:r w:rsidR="006B7758" w:rsidRPr="00447568">
              <w:rPr>
                <w:rFonts w:ascii="Arial" w:hAnsi="Arial" w:cs="Arial"/>
                <w:sz w:val="15"/>
                <w:szCs w:val="15"/>
                <w:shd w:val="clear" w:color="auto" w:fill="FFFFFF"/>
              </w:rPr>
              <w:t xml:space="preserve"> </w:t>
            </w:r>
            <w:r w:rsidR="006B7758" w:rsidRPr="00447568">
              <w:rPr>
                <w:rFonts w:ascii="Arial" w:hAnsi="Arial" w:cs="Arial"/>
                <w:sz w:val="18"/>
                <w:szCs w:val="15"/>
                <w:shd w:val="clear" w:color="auto" w:fill="FFFFFF"/>
              </w:rPr>
              <w:t>17.892.160,00</w:t>
            </w:r>
            <w:r w:rsidR="006B7758" w:rsidRPr="00447568">
              <w:rPr>
                <w:rFonts w:ascii="Arial" w:hAnsi="Arial" w:cs="Arial"/>
                <w:sz w:val="22"/>
                <w:szCs w:val="18"/>
              </w:rPr>
              <w:t xml:space="preserve"> </w:t>
            </w:r>
          </w:p>
        </w:tc>
        <w:tc>
          <w:tcPr>
            <w:tcW w:w="2786" w:type="dxa"/>
            <w:tcBorders>
              <w:top w:val="nil"/>
              <w:left w:val="nil"/>
              <w:bottom w:val="single" w:sz="4" w:space="0" w:color="auto"/>
              <w:right w:val="single" w:sz="8" w:space="0" w:color="auto"/>
            </w:tcBorders>
            <w:vAlign w:val="center"/>
            <w:hideMark/>
          </w:tcPr>
          <w:p w14:paraId="1A1B3530" w14:textId="411185CC" w:rsidR="00E93CB0" w:rsidRPr="00447568" w:rsidRDefault="0038169A" w:rsidP="00511A4D">
            <w:pPr>
              <w:pStyle w:val="Sinespaciado"/>
              <w:jc w:val="right"/>
              <w:rPr>
                <w:rFonts w:ascii="Arial" w:hAnsi="Arial" w:cs="Arial"/>
                <w:sz w:val="18"/>
                <w:szCs w:val="18"/>
                <w:lang w:val="es-CO"/>
              </w:rPr>
            </w:pPr>
            <w:r w:rsidRPr="00447568">
              <w:rPr>
                <w:rFonts w:ascii="Arial" w:hAnsi="Arial" w:cs="Arial"/>
                <w:sz w:val="18"/>
                <w:szCs w:val="18"/>
                <w:lang w:val="es-CO"/>
              </w:rPr>
              <w:t>100%</w:t>
            </w:r>
            <w:r w:rsidR="00E93CB0" w:rsidRPr="00447568">
              <w:rPr>
                <w:rFonts w:ascii="Arial" w:hAnsi="Arial" w:cs="Arial"/>
                <w:sz w:val="18"/>
                <w:szCs w:val="18"/>
                <w:lang w:val="es-CO"/>
              </w:rPr>
              <w:t xml:space="preserve"> </w:t>
            </w:r>
          </w:p>
        </w:tc>
      </w:tr>
      <w:tr w:rsidR="00424510" w:rsidRPr="006B7758" w14:paraId="5F191C34" w14:textId="77777777" w:rsidTr="008E3C2A">
        <w:trPr>
          <w:trHeight w:val="98"/>
          <w:jc w:val="center"/>
        </w:trPr>
        <w:tc>
          <w:tcPr>
            <w:tcW w:w="4282" w:type="dxa"/>
            <w:tcBorders>
              <w:top w:val="nil"/>
              <w:left w:val="single" w:sz="8" w:space="0" w:color="auto"/>
              <w:bottom w:val="single" w:sz="4" w:space="0" w:color="auto"/>
              <w:right w:val="single" w:sz="4" w:space="0" w:color="auto"/>
            </w:tcBorders>
            <w:vAlign w:val="center"/>
            <w:hideMark/>
          </w:tcPr>
          <w:p w14:paraId="07ADBD70" w14:textId="77777777" w:rsidR="00424510" w:rsidRPr="00447568" w:rsidRDefault="00424510" w:rsidP="00424510">
            <w:pPr>
              <w:pStyle w:val="Sinespaciado"/>
              <w:rPr>
                <w:rFonts w:ascii="Arial" w:hAnsi="Arial" w:cs="Arial"/>
                <w:sz w:val="18"/>
                <w:szCs w:val="18"/>
                <w:lang w:val="es-CO"/>
              </w:rPr>
            </w:pPr>
            <w:r w:rsidRPr="00447568">
              <w:rPr>
                <w:rFonts w:ascii="Arial" w:hAnsi="Arial" w:cs="Arial"/>
                <w:sz w:val="18"/>
                <w:szCs w:val="18"/>
                <w:lang w:val="es-CO"/>
              </w:rPr>
              <w:t>Valor total de las entregas</w:t>
            </w:r>
          </w:p>
        </w:tc>
        <w:tc>
          <w:tcPr>
            <w:tcW w:w="2240" w:type="dxa"/>
            <w:tcBorders>
              <w:top w:val="nil"/>
              <w:left w:val="nil"/>
              <w:bottom w:val="single" w:sz="4" w:space="0" w:color="auto"/>
              <w:right w:val="single" w:sz="4" w:space="0" w:color="auto"/>
            </w:tcBorders>
            <w:vAlign w:val="center"/>
          </w:tcPr>
          <w:p w14:paraId="2F4938CC" w14:textId="76407186" w:rsidR="00424510" w:rsidRPr="00447568" w:rsidRDefault="00447568" w:rsidP="00424510">
            <w:pPr>
              <w:jc w:val="right"/>
              <w:rPr>
                <w:rFonts w:ascii="Arial" w:hAnsi="Arial" w:cs="Arial"/>
                <w:sz w:val="18"/>
                <w:szCs w:val="18"/>
                <w:lang w:eastAsia="es-CO"/>
              </w:rPr>
            </w:pPr>
            <w:r w:rsidRPr="00447568">
              <w:rPr>
                <w:rFonts w:ascii="Arial" w:hAnsi="Arial" w:cs="Arial"/>
                <w:sz w:val="18"/>
                <w:szCs w:val="18"/>
              </w:rPr>
              <w:t xml:space="preserve">$ </w:t>
            </w:r>
            <w:r w:rsidR="0001711B">
              <w:rPr>
                <w:rFonts w:ascii="Arial" w:hAnsi="Arial" w:cs="Arial"/>
                <w:sz w:val="18"/>
                <w:szCs w:val="18"/>
              </w:rPr>
              <w:t>7.893.600</w:t>
            </w:r>
            <w:r w:rsidRPr="00447568">
              <w:rPr>
                <w:rFonts w:ascii="Arial" w:hAnsi="Arial" w:cs="Arial"/>
                <w:sz w:val="18"/>
                <w:szCs w:val="18"/>
              </w:rPr>
              <w:t>,00</w:t>
            </w:r>
          </w:p>
        </w:tc>
        <w:tc>
          <w:tcPr>
            <w:tcW w:w="2786" w:type="dxa"/>
            <w:tcBorders>
              <w:top w:val="nil"/>
              <w:left w:val="nil"/>
              <w:bottom w:val="single" w:sz="4" w:space="0" w:color="auto"/>
              <w:right w:val="single" w:sz="8" w:space="0" w:color="auto"/>
            </w:tcBorders>
            <w:vAlign w:val="center"/>
          </w:tcPr>
          <w:p w14:paraId="2714AC0C" w14:textId="5100871E" w:rsidR="00424510" w:rsidRPr="00447568" w:rsidRDefault="0001711B" w:rsidP="00424510">
            <w:pPr>
              <w:jc w:val="right"/>
              <w:rPr>
                <w:rFonts w:ascii="Arial" w:hAnsi="Arial" w:cs="Arial"/>
                <w:sz w:val="18"/>
                <w:szCs w:val="18"/>
                <w:lang w:eastAsia="es-CO"/>
              </w:rPr>
            </w:pPr>
            <w:r>
              <w:rPr>
                <w:rFonts w:ascii="Arial" w:hAnsi="Arial" w:cs="Arial"/>
                <w:sz w:val="18"/>
                <w:szCs w:val="18"/>
                <w:lang w:val="es-CO"/>
              </w:rPr>
              <w:t>44</w:t>
            </w:r>
            <w:r w:rsidR="00447568" w:rsidRPr="00447568">
              <w:rPr>
                <w:rFonts w:ascii="Arial" w:hAnsi="Arial" w:cs="Arial"/>
                <w:sz w:val="18"/>
                <w:szCs w:val="18"/>
                <w:lang w:val="es-CO"/>
              </w:rPr>
              <w:t>.1</w:t>
            </w:r>
            <w:r w:rsidR="005F7616" w:rsidRPr="00447568">
              <w:rPr>
                <w:rFonts w:ascii="Arial" w:hAnsi="Arial" w:cs="Arial"/>
                <w:sz w:val="18"/>
                <w:szCs w:val="18"/>
                <w:lang w:val="es-CO"/>
              </w:rPr>
              <w:t>%</w:t>
            </w:r>
          </w:p>
        </w:tc>
      </w:tr>
      <w:tr w:rsidR="00424510" w:rsidRPr="006B7758" w14:paraId="763871D0" w14:textId="77777777" w:rsidTr="008E3C2A">
        <w:trPr>
          <w:trHeight w:val="113"/>
          <w:jc w:val="center"/>
        </w:trPr>
        <w:tc>
          <w:tcPr>
            <w:tcW w:w="4282" w:type="dxa"/>
            <w:tcBorders>
              <w:top w:val="nil"/>
              <w:left w:val="single" w:sz="8" w:space="0" w:color="auto"/>
              <w:bottom w:val="single" w:sz="4" w:space="0" w:color="auto"/>
              <w:right w:val="single" w:sz="4" w:space="0" w:color="auto"/>
            </w:tcBorders>
            <w:vAlign w:val="center"/>
            <w:hideMark/>
          </w:tcPr>
          <w:p w14:paraId="615BDA8B" w14:textId="01151A36" w:rsidR="00424510" w:rsidRPr="00447568" w:rsidRDefault="00424510" w:rsidP="00424510">
            <w:pPr>
              <w:pStyle w:val="Sinespaciado"/>
              <w:rPr>
                <w:rFonts w:ascii="Arial" w:hAnsi="Arial" w:cs="Arial"/>
                <w:sz w:val="18"/>
                <w:szCs w:val="18"/>
                <w:lang w:val="es-CO"/>
              </w:rPr>
            </w:pPr>
            <w:r w:rsidRPr="00447568">
              <w:rPr>
                <w:rFonts w:ascii="Arial" w:hAnsi="Arial" w:cs="Arial"/>
                <w:sz w:val="18"/>
                <w:szCs w:val="18"/>
                <w:lang w:val="es-CO"/>
              </w:rPr>
              <w:t>Valor total facturado</w:t>
            </w:r>
          </w:p>
        </w:tc>
        <w:tc>
          <w:tcPr>
            <w:tcW w:w="2240" w:type="dxa"/>
            <w:tcBorders>
              <w:top w:val="nil"/>
              <w:left w:val="nil"/>
              <w:bottom w:val="single" w:sz="4" w:space="0" w:color="auto"/>
              <w:right w:val="single" w:sz="4" w:space="0" w:color="auto"/>
            </w:tcBorders>
            <w:vAlign w:val="center"/>
          </w:tcPr>
          <w:p w14:paraId="1BDBF6AB" w14:textId="6F25A96E" w:rsidR="00424510" w:rsidRPr="00447568" w:rsidRDefault="008E3C2A" w:rsidP="00424510">
            <w:pPr>
              <w:jc w:val="right"/>
              <w:rPr>
                <w:rFonts w:ascii="Arial" w:hAnsi="Arial" w:cs="Arial"/>
                <w:sz w:val="18"/>
                <w:szCs w:val="18"/>
                <w:lang w:eastAsia="es-CO"/>
              </w:rPr>
            </w:pPr>
            <w:r w:rsidRPr="00447568">
              <w:rPr>
                <w:rFonts w:ascii="Arial" w:hAnsi="Arial" w:cs="Arial"/>
                <w:sz w:val="18"/>
                <w:szCs w:val="18"/>
              </w:rPr>
              <w:t xml:space="preserve">$ </w:t>
            </w:r>
            <w:r>
              <w:rPr>
                <w:rFonts w:ascii="Arial" w:hAnsi="Arial" w:cs="Arial"/>
                <w:sz w:val="18"/>
                <w:szCs w:val="18"/>
              </w:rPr>
              <w:t>7.893.600</w:t>
            </w:r>
            <w:r w:rsidRPr="00447568">
              <w:rPr>
                <w:rFonts w:ascii="Arial" w:hAnsi="Arial" w:cs="Arial"/>
                <w:sz w:val="18"/>
                <w:szCs w:val="18"/>
              </w:rPr>
              <w:t>,00</w:t>
            </w:r>
          </w:p>
        </w:tc>
        <w:tc>
          <w:tcPr>
            <w:tcW w:w="2786" w:type="dxa"/>
            <w:tcBorders>
              <w:top w:val="nil"/>
              <w:left w:val="nil"/>
              <w:bottom w:val="single" w:sz="4" w:space="0" w:color="auto"/>
              <w:right w:val="single" w:sz="8" w:space="0" w:color="auto"/>
            </w:tcBorders>
            <w:vAlign w:val="center"/>
          </w:tcPr>
          <w:p w14:paraId="6092AE60" w14:textId="2BA7C680" w:rsidR="00424510" w:rsidRPr="00447568" w:rsidRDefault="008E3C2A" w:rsidP="00424510">
            <w:pPr>
              <w:pStyle w:val="Sinespaciado"/>
              <w:jc w:val="right"/>
              <w:rPr>
                <w:rFonts w:ascii="Arial" w:hAnsi="Arial" w:cs="Arial"/>
                <w:sz w:val="18"/>
                <w:szCs w:val="18"/>
                <w:lang w:val="es-CO"/>
              </w:rPr>
            </w:pPr>
            <w:r>
              <w:rPr>
                <w:rFonts w:ascii="Arial" w:hAnsi="Arial" w:cs="Arial"/>
                <w:sz w:val="18"/>
                <w:szCs w:val="18"/>
                <w:lang w:val="es-CO"/>
              </w:rPr>
              <w:t>44</w:t>
            </w:r>
            <w:r w:rsidRPr="00447568">
              <w:rPr>
                <w:rFonts w:ascii="Arial" w:hAnsi="Arial" w:cs="Arial"/>
                <w:sz w:val="18"/>
                <w:szCs w:val="18"/>
                <w:lang w:val="es-CO"/>
              </w:rPr>
              <w:t>.1%</w:t>
            </w:r>
          </w:p>
        </w:tc>
      </w:tr>
      <w:tr w:rsidR="00424510" w:rsidRPr="006B7758" w14:paraId="41F73253" w14:textId="77777777" w:rsidTr="008E3C2A">
        <w:trPr>
          <w:trHeight w:val="62"/>
          <w:jc w:val="center"/>
        </w:trPr>
        <w:tc>
          <w:tcPr>
            <w:tcW w:w="4282" w:type="dxa"/>
            <w:tcBorders>
              <w:top w:val="nil"/>
              <w:left w:val="single" w:sz="8" w:space="0" w:color="auto"/>
              <w:bottom w:val="single" w:sz="4" w:space="0" w:color="auto"/>
              <w:right w:val="single" w:sz="4" w:space="0" w:color="auto"/>
            </w:tcBorders>
            <w:vAlign w:val="center"/>
            <w:hideMark/>
          </w:tcPr>
          <w:p w14:paraId="6E7329B4" w14:textId="30D2A8F4" w:rsidR="00424510" w:rsidRPr="00447568" w:rsidRDefault="00424510" w:rsidP="00424510">
            <w:pPr>
              <w:pStyle w:val="Sinespaciado"/>
              <w:rPr>
                <w:rFonts w:ascii="Arial" w:hAnsi="Arial" w:cs="Arial"/>
                <w:sz w:val="18"/>
                <w:szCs w:val="18"/>
                <w:lang w:val="es-CO"/>
              </w:rPr>
            </w:pPr>
            <w:r w:rsidRPr="00447568">
              <w:rPr>
                <w:rFonts w:ascii="Arial" w:hAnsi="Arial" w:cs="Arial"/>
                <w:sz w:val="18"/>
                <w:szCs w:val="18"/>
                <w:lang w:val="es-CO"/>
              </w:rPr>
              <w:t>Valor facturado pendiente de pago</w:t>
            </w:r>
          </w:p>
        </w:tc>
        <w:tc>
          <w:tcPr>
            <w:tcW w:w="2240" w:type="dxa"/>
            <w:tcBorders>
              <w:top w:val="nil"/>
              <w:left w:val="nil"/>
              <w:bottom w:val="single" w:sz="4" w:space="0" w:color="auto"/>
              <w:right w:val="single" w:sz="4" w:space="0" w:color="auto"/>
            </w:tcBorders>
            <w:vAlign w:val="center"/>
          </w:tcPr>
          <w:p w14:paraId="5313C305" w14:textId="03EE215D" w:rsidR="00424510" w:rsidRPr="00447568" w:rsidRDefault="00251808" w:rsidP="00424510">
            <w:pPr>
              <w:pStyle w:val="Sinespaciado"/>
              <w:jc w:val="right"/>
              <w:rPr>
                <w:rFonts w:ascii="Arial" w:hAnsi="Arial" w:cs="Arial"/>
                <w:sz w:val="18"/>
                <w:szCs w:val="18"/>
                <w:lang w:val="es-CO"/>
              </w:rPr>
            </w:pPr>
            <w:r w:rsidRPr="00447568">
              <w:rPr>
                <w:rFonts w:ascii="Arial" w:hAnsi="Arial" w:cs="Arial"/>
                <w:sz w:val="18"/>
                <w:szCs w:val="18"/>
                <w:lang w:val="es-CO"/>
              </w:rPr>
              <w:t>$</w:t>
            </w:r>
            <w:r w:rsidR="00572F1D" w:rsidRPr="00447568">
              <w:rPr>
                <w:rFonts w:ascii="Arial" w:hAnsi="Arial" w:cs="Arial"/>
                <w:sz w:val="18"/>
                <w:szCs w:val="18"/>
                <w:lang w:val="es-CO"/>
              </w:rPr>
              <w:t>0,00</w:t>
            </w:r>
          </w:p>
        </w:tc>
        <w:tc>
          <w:tcPr>
            <w:tcW w:w="2786" w:type="dxa"/>
            <w:tcBorders>
              <w:top w:val="nil"/>
              <w:left w:val="nil"/>
              <w:bottom w:val="single" w:sz="4" w:space="0" w:color="auto"/>
              <w:right w:val="single" w:sz="8" w:space="0" w:color="auto"/>
            </w:tcBorders>
            <w:vAlign w:val="center"/>
          </w:tcPr>
          <w:p w14:paraId="382D6E8F" w14:textId="468D6E71" w:rsidR="00424510" w:rsidRPr="00447568" w:rsidRDefault="00447568" w:rsidP="00424510">
            <w:pPr>
              <w:pStyle w:val="Sinespaciado"/>
              <w:jc w:val="right"/>
              <w:rPr>
                <w:rFonts w:ascii="Arial" w:hAnsi="Arial" w:cs="Arial"/>
                <w:sz w:val="18"/>
                <w:szCs w:val="18"/>
                <w:lang w:val="es-CO"/>
              </w:rPr>
            </w:pPr>
            <w:r w:rsidRPr="00447568">
              <w:rPr>
                <w:rFonts w:ascii="Arial" w:hAnsi="Arial" w:cs="Arial"/>
                <w:sz w:val="18"/>
                <w:szCs w:val="18"/>
                <w:lang w:val="es-CO"/>
              </w:rPr>
              <w:t>00.0</w:t>
            </w:r>
            <w:r w:rsidR="00424510" w:rsidRPr="00447568">
              <w:rPr>
                <w:rFonts w:ascii="Arial" w:hAnsi="Arial" w:cs="Arial"/>
                <w:sz w:val="18"/>
                <w:szCs w:val="18"/>
                <w:lang w:val="es-CO"/>
              </w:rPr>
              <w:t>%</w:t>
            </w:r>
          </w:p>
        </w:tc>
      </w:tr>
      <w:tr w:rsidR="00424510" w:rsidRPr="006B7758" w14:paraId="0D294F29" w14:textId="77777777" w:rsidTr="008E3C2A">
        <w:trPr>
          <w:trHeight w:val="94"/>
          <w:jc w:val="center"/>
        </w:trPr>
        <w:tc>
          <w:tcPr>
            <w:tcW w:w="4282" w:type="dxa"/>
            <w:tcBorders>
              <w:top w:val="nil"/>
              <w:left w:val="single" w:sz="8" w:space="0" w:color="auto"/>
              <w:bottom w:val="single" w:sz="4" w:space="0" w:color="auto"/>
              <w:right w:val="single" w:sz="4" w:space="0" w:color="auto"/>
            </w:tcBorders>
            <w:vAlign w:val="center"/>
            <w:hideMark/>
          </w:tcPr>
          <w:p w14:paraId="435273D7" w14:textId="59FCA4FB" w:rsidR="00424510" w:rsidRPr="00447568" w:rsidRDefault="00424510" w:rsidP="00424510">
            <w:pPr>
              <w:pStyle w:val="Sinespaciado"/>
              <w:rPr>
                <w:rFonts w:ascii="Arial" w:hAnsi="Arial" w:cs="Arial"/>
                <w:sz w:val="18"/>
                <w:szCs w:val="18"/>
                <w:lang w:val="es-CO"/>
              </w:rPr>
            </w:pPr>
            <w:r w:rsidRPr="00447568">
              <w:rPr>
                <w:rFonts w:ascii="Arial" w:hAnsi="Arial" w:cs="Arial"/>
                <w:sz w:val="18"/>
                <w:szCs w:val="18"/>
                <w:lang w:val="es-CO"/>
              </w:rPr>
              <w:t>Valor pagado</w:t>
            </w:r>
          </w:p>
        </w:tc>
        <w:tc>
          <w:tcPr>
            <w:tcW w:w="2240" w:type="dxa"/>
            <w:tcBorders>
              <w:top w:val="nil"/>
              <w:left w:val="nil"/>
              <w:bottom w:val="single" w:sz="4" w:space="0" w:color="auto"/>
              <w:right w:val="single" w:sz="4" w:space="0" w:color="auto"/>
            </w:tcBorders>
            <w:vAlign w:val="center"/>
          </w:tcPr>
          <w:p w14:paraId="4D32E934" w14:textId="7AAB067D" w:rsidR="00424510" w:rsidRPr="00447568" w:rsidRDefault="008E3C2A" w:rsidP="00424510">
            <w:pPr>
              <w:jc w:val="right"/>
              <w:rPr>
                <w:rFonts w:ascii="Arial" w:hAnsi="Arial" w:cs="Arial"/>
                <w:sz w:val="18"/>
                <w:szCs w:val="18"/>
                <w:lang w:eastAsia="es-CO"/>
              </w:rPr>
            </w:pPr>
            <w:r w:rsidRPr="00447568">
              <w:rPr>
                <w:rFonts w:ascii="Arial" w:hAnsi="Arial" w:cs="Arial"/>
                <w:sz w:val="18"/>
                <w:szCs w:val="18"/>
              </w:rPr>
              <w:t xml:space="preserve">$ </w:t>
            </w:r>
            <w:r>
              <w:rPr>
                <w:rFonts w:ascii="Arial" w:hAnsi="Arial" w:cs="Arial"/>
                <w:sz w:val="18"/>
                <w:szCs w:val="18"/>
              </w:rPr>
              <w:t>7.893.600</w:t>
            </w:r>
            <w:r w:rsidRPr="00447568">
              <w:rPr>
                <w:rFonts w:ascii="Arial" w:hAnsi="Arial" w:cs="Arial"/>
                <w:sz w:val="18"/>
                <w:szCs w:val="18"/>
              </w:rPr>
              <w:t>,00</w:t>
            </w:r>
          </w:p>
        </w:tc>
        <w:tc>
          <w:tcPr>
            <w:tcW w:w="2786" w:type="dxa"/>
            <w:tcBorders>
              <w:top w:val="nil"/>
              <w:left w:val="nil"/>
              <w:bottom w:val="single" w:sz="4" w:space="0" w:color="auto"/>
              <w:right w:val="single" w:sz="8" w:space="0" w:color="auto"/>
            </w:tcBorders>
            <w:vAlign w:val="center"/>
          </w:tcPr>
          <w:p w14:paraId="35295186" w14:textId="150EB6B2" w:rsidR="00424510" w:rsidRPr="00447568" w:rsidRDefault="008E3C2A" w:rsidP="00424510">
            <w:pPr>
              <w:jc w:val="right"/>
              <w:rPr>
                <w:rFonts w:ascii="Arial" w:hAnsi="Arial" w:cs="Arial"/>
                <w:sz w:val="18"/>
                <w:szCs w:val="18"/>
                <w:lang w:eastAsia="es-CO"/>
              </w:rPr>
            </w:pPr>
            <w:r>
              <w:rPr>
                <w:rFonts w:ascii="Arial" w:hAnsi="Arial" w:cs="Arial"/>
                <w:sz w:val="18"/>
                <w:szCs w:val="18"/>
                <w:lang w:val="es-CO"/>
              </w:rPr>
              <w:t>44</w:t>
            </w:r>
            <w:r w:rsidRPr="00447568">
              <w:rPr>
                <w:rFonts w:ascii="Arial" w:hAnsi="Arial" w:cs="Arial"/>
                <w:sz w:val="18"/>
                <w:szCs w:val="18"/>
                <w:lang w:val="es-CO"/>
              </w:rPr>
              <w:t>.1%</w:t>
            </w:r>
          </w:p>
        </w:tc>
      </w:tr>
      <w:tr w:rsidR="00424510" w:rsidRPr="006B7758" w14:paraId="685FB965" w14:textId="77777777" w:rsidTr="008E3C2A">
        <w:trPr>
          <w:trHeight w:val="56"/>
          <w:jc w:val="center"/>
        </w:trPr>
        <w:tc>
          <w:tcPr>
            <w:tcW w:w="4282" w:type="dxa"/>
            <w:tcBorders>
              <w:top w:val="nil"/>
              <w:left w:val="single" w:sz="8" w:space="0" w:color="auto"/>
              <w:bottom w:val="single" w:sz="8" w:space="0" w:color="auto"/>
              <w:right w:val="single" w:sz="4" w:space="0" w:color="auto"/>
            </w:tcBorders>
            <w:vAlign w:val="center"/>
            <w:hideMark/>
          </w:tcPr>
          <w:p w14:paraId="04CE8455" w14:textId="01E6CDAF" w:rsidR="00424510" w:rsidRPr="00447568" w:rsidRDefault="00424510" w:rsidP="00424510">
            <w:pPr>
              <w:pStyle w:val="Sinespaciado"/>
              <w:rPr>
                <w:rFonts w:ascii="Arial" w:hAnsi="Arial" w:cs="Arial"/>
                <w:sz w:val="18"/>
                <w:szCs w:val="18"/>
                <w:lang w:val="es-CO"/>
              </w:rPr>
            </w:pPr>
            <w:r w:rsidRPr="00447568">
              <w:rPr>
                <w:rFonts w:ascii="Arial" w:hAnsi="Arial" w:cs="Arial"/>
                <w:sz w:val="18"/>
                <w:szCs w:val="18"/>
                <w:lang w:val="es-CO"/>
              </w:rPr>
              <w:t xml:space="preserve">Valor pendiente de entrega </w:t>
            </w:r>
          </w:p>
        </w:tc>
        <w:tc>
          <w:tcPr>
            <w:tcW w:w="2240" w:type="dxa"/>
            <w:tcBorders>
              <w:top w:val="nil"/>
              <w:left w:val="nil"/>
              <w:bottom w:val="single" w:sz="8" w:space="0" w:color="auto"/>
              <w:right w:val="single" w:sz="4" w:space="0" w:color="auto"/>
            </w:tcBorders>
            <w:vAlign w:val="center"/>
          </w:tcPr>
          <w:p w14:paraId="01B75958" w14:textId="3DBDDDB4" w:rsidR="00424510" w:rsidRPr="00447568" w:rsidRDefault="00447568" w:rsidP="00251808">
            <w:pPr>
              <w:jc w:val="right"/>
              <w:rPr>
                <w:rFonts w:ascii="Arial" w:hAnsi="Arial" w:cs="Arial"/>
                <w:sz w:val="18"/>
                <w:szCs w:val="18"/>
              </w:rPr>
            </w:pPr>
            <w:r w:rsidRPr="00447568">
              <w:rPr>
                <w:rFonts w:ascii="Arial" w:hAnsi="Arial" w:cs="Arial"/>
                <w:sz w:val="18"/>
                <w:szCs w:val="18"/>
              </w:rPr>
              <w:t>$</w:t>
            </w:r>
            <w:r w:rsidR="008E3C2A">
              <w:rPr>
                <w:rFonts w:ascii="Arial" w:hAnsi="Arial" w:cs="Arial"/>
                <w:sz w:val="18"/>
                <w:szCs w:val="18"/>
              </w:rPr>
              <w:t>9.998.560</w:t>
            </w:r>
            <w:r w:rsidRPr="00447568">
              <w:rPr>
                <w:rFonts w:ascii="Arial" w:hAnsi="Arial" w:cs="Arial"/>
                <w:sz w:val="18"/>
                <w:szCs w:val="18"/>
              </w:rPr>
              <w:t>,00</w:t>
            </w:r>
          </w:p>
        </w:tc>
        <w:tc>
          <w:tcPr>
            <w:tcW w:w="2786" w:type="dxa"/>
            <w:tcBorders>
              <w:top w:val="nil"/>
              <w:left w:val="nil"/>
              <w:bottom w:val="single" w:sz="8" w:space="0" w:color="auto"/>
              <w:right w:val="single" w:sz="8" w:space="0" w:color="auto"/>
            </w:tcBorders>
            <w:vAlign w:val="center"/>
          </w:tcPr>
          <w:p w14:paraId="71EB3BBD" w14:textId="11CEBDE6" w:rsidR="00424510" w:rsidRPr="00447568" w:rsidRDefault="008E3C2A" w:rsidP="00424510">
            <w:pPr>
              <w:jc w:val="right"/>
              <w:rPr>
                <w:rFonts w:ascii="Arial" w:hAnsi="Arial" w:cs="Arial"/>
                <w:sz w:val="18"/>
                <w:szCs w:val="18"/>
                <w:lang w:eastAsia="es-CO"/>
              </w:rPr>
            </w:pPr>
            <w:r>
              <w:rPr>
                <w:rFonts w:ascii="Arial" w:hAnsi="Arial" w:cs="Arial"/>
                <w:sz w:val="18"/>
                <w:szCs w:val="18"/>
                <w:lang w:val="es-CO"/>
              </w:rPr>
              <w:t>55</w:t>
            </w:r>
            <w:r w:rsidR="00447568" w:rsidRPr="00447568">
              <w:rPr>
                <w:rFonts w:ascii="Arial" w:hAnsi="Arial" w:cs="Arial"/>
                <w:sz w:val="18"/>
                <w:szCs w:val="18"/>
                <w:lang w:val="es-CO"/>
              </w:rPr>
              <w:t>.</w:t>
            </w:r>
            <w:r w:rsidR="00447568">
              <w:rPr>
                <w:rFonts w:ascii="Arial" w:hAnsi="Arial" w:cs="Arial"/>
                <w:sz w:val="18"/>
                <w:szCs w:val="18"/>
                <w:lang w:val="es-CO"/>
              </w:rPr>
              <w:t>9</w:t>
            </w:r>
            <w:r w:rsidR="00424510" w:rsidRPr="00447568">
              <w:rPr>
                <w:rFonts w:ascii="Arial" w:hAnsi="Arial" w:cs="Arial"/>
                <w:sz w:val="18"/>
                <w:szCs w:val="18"/>
                <w:lang w:val="es-CO"/>
              </w:rPr>
              <w:t>%</w:t>
            </w:r>
          </w:p>
        </w:tc>
      </w:tr>
    </w:tbl>
    <w:p w14:paraId="0597520D" w14:textId="00039863" w:rsidR="00E16838" w:rsidRPr="000C711C" w:rsidRDefault="00E16838" w:rsidP="006A0634">
      <w:pPr>
        <w:jc w:val="both"/>
        <w:rPr>
          <w:rFonts w:ascii="Arial" w:hAnsi="Arial" w:cs="Arial"/>
          <w:b/>
          <w:bCs/>
          <w:color w:val="000000" w:themeColor="text1"/>
          <w:sz w:val="18"/>
          <w:szCs w:val="18"/>
          <w:lang w:val="es-CO"/>
        </w:rPr>
      </w:pPr>
    </w:p>
    <w:tbl>
      <w:tblPr>
        <w:tblW w:w="49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422"/>
        <w:gridCol w:w="1398"/>
        <w:gridCol w:w="1418"/>
        <w:gridCol w:w="851"/>
        <w:gridCol w:w="1276"/>
        <w:gridCol w:w="993"/>
        <w:gridCol w:w="1104"/>
      </w:tblGrid>
      <w:tr w:rsidR="004B575A" w:rsidRPr="000C711C" w14:paraId="6AF04CB6" w14:textId="77777777" w:rsidTr="004A219F">
        <w:trPr>
          <w:trHeight w:val="255"/>
          <w:jc w:val="center"/>
        </w:trPr>
        <w:tc>
          <w:tcPr>
            <w:tcW w:w="5000" w:type="pct"/>
            <w:gridSpan w:val="8"/>
            <w:shd w:val="clear" w:color="000000" w:fill="D8E4BC"/>
          </w:tcPr>
          <w:p w14:paraId="61789B72" w14:textId="34BE3A0F" w:rsidR="004B575A" w:rsidRPr="000C711C" w:rsidRDefault="004B575A" w:rsidP="00511A4D">
            <w:pPr>
              <w:pStyle w:val="Prrafodelista"/>
              <w:numPr>
                <w:ilvl w:val="0"/>
                <w:numId w:val="12"/>
              </w:numPr>
              <w:jc w:val="both"/>
              <w:rPr>
                <w:rFonts w:ascii="Arial" w:hAnsi="Arial" w:cs="Arial"/>
                <w:b/>
                <w:bCs/>
                <w:color w:val="000000" w:themeColor="text1"/>
                <w:sz w:val="18"/>
                <w:szCs w:val="18"/>
                <w:lang w:eastAsia="en-US"/>
              </w:rPr>
            </w:pPr>
            <w:r w:rsidRPr="000C711C">
              <w:rPr>
                <w:rFonts w:ascii="Arial" w:hAnsi="Arial" w:cs="Arial"/>
                <w:b/>
                <w:color w:val="000000" w:themeColor="text1"/>
                <w:sz w:val="18"/>
                <w:szCs w:val="18"/>
              </w:rPr>
              <w:t xml:space="preserve">Detalle de las entregas, valores facturados y pagos efectuados en el periodo informado </w:t>
            </w:r>
            <w:r w:rsidRPr="000C711C">
              <w:rPr>
                <w:rFonts w:ascii="Arial" w:hAnsi="Arial" w:cs="Arial"/>
                <w:color w:val="000000" w:themeColor="text1"/>
                <w:sz w:val="18"/>
                <w:szCs w:val="18"/>
              </w:rPr>
              <w:t xml:space="preserve">(la supervisión deberá relacionar de manera discriminada lo correspondiente a la ejecución del contrato u orden de compra </w:t>
            </w:r>
            <w:r w:rsidRPr="000C711C">
              <w:rPr>
                <w:rFonts w:ascii="Arial" w:hAnsi="Arial" w:cs="Arial"/>
                <w:b/>
                <w:color w:val="000000" w:themeColor="text1"/>
                <w:sz w:val="18"/>
                <w:szCs w:val="18"/>
              </w:rPr>
              <w:t>únicamente del periodo que está informando</w:t>
            </w:r>
            <w:r w:rsidRPr="000C711C">
              <w:rPr>
                <w:rFonts w:ascii="Arial" w:hAnsi="Arial" w:cs="Arial"/>
                <w:color w:val="000000" w:themeColor="text1"/>
                <w:sz w:val="18"/>
                <w:szCs w:val="18"/>
              </w:rPr>
              <w:t>)</w:t>
            </w:r>
          </w:p>
        </w:tc>
      </w:tr>
      <w:tr w:rsidR="008F4545" w:rsidRPr="000C711C" w14:paraId="3B53FE76" w14:textId="77777777" w:rsidTr="003F0386">
        <w:trPr>
          <w:trHeight w:val="51"/>
          <w:jc w:val="center"/>
        </w:trPr>
        <w:tc>
          <w:tcPr>
            <w:tcW w:w="655" w:type="pct"/>
            <w:shd w:val="clear" w:color="auto" w:fill="DBE5F1" w:themeFill="accent1" w:themeFillTint="33"/>
            <w:noWrap/>
            <w:vAlign w:val="center"/>
            <w:hideMark/>
          </w:tcPr>
          <w:p w14:paraId="1FBBDC54" w14:textId="77777777" w:rsidR="004B575A" w:rsidRPr="000C711C" w:rsidRDefault="004B575A" w:rsidP="00511A4D">
            <w:pPr>
              <w:jc w:val="center"/>
              <w:rPr>
                <w:rFonts w:ascii="Arial" w:hAnsi="Arial" w:cs="Arial"/>
                <w:b/>
                <w:bCs/>
                <w:color w:val="000000" w:themeColor="text1"/>
                <w:sz w:val="18"/>
                <w:szCs w:val="18"/>
                <w:lang w:eastAsia="en-US"/>
              </w:rPr>
            </w:pPr>
            <w:r w:rsidRPr="000C711C">
              <w:rPr>
                <w:rFonts w:ascii="Arial" w:hAnsi="Arial" w:cs="Arial"/>
                <w:b/>
                <w:bCs/>
                <w:color w:val="000000" w:themeColor="text1"/>
                <w:sz w:val="18"/>
                <w:szCs w:val="18"/>
                <w:lang w:eastAsia="en-US"/>
              </w:rPr>
              <w:lastRenderedPageBreak/>
              <w:t>No. de acta o constancia de recibido</w:t>
            </w:r>
          </w:p>
        </w:tc>
        <w:tc>
          <w:tcPr>
            <w:tcW w:w="730" w:type="pct"/>
            <w:shd w:val="clear" w:color="auto" w:fill="DBE5F1" w:themeFill="accent1" w:themeFillTint="33"/>
          </w:tcPr>
          <w:p w14:paraId="2A4C77A1" w14:textId="77777777" w:rsidR="00545ED8" w:rsidRPr="000C711C" w:rsidRDefault="00545ED8" w:rsidP="00511A4D">
            <w:pPr>
              <w:jc w:val="center"/>
              <w:rPr>
                <w:rFonts w:ascii="Arial" w:hAnsi="Arial" w:cs="Arial"/>
                <w:b/>
                <w:bCs/>
                <w:color w:val="000000" w:themeColor="text1"/>
                <w:sz w:val="18"/>
                <w:szCs w:val="18"/>
                <w:lang w:eastAsia="en-US"/>
              </w:rPr>
            </w:pPr>
          </w:p>
          <w:p w14:paraId="05003FE3" w14:textId="10E7DE6B" w:rsidR="004B575A" w:rsidRPr="000C711C" w:rsidRDefault="00BF5D15" w:rsidP="00511A4D">
            <w:pPr>
              <w:jc w:val="center"/>
              <w:rPr>
                <w:rFonts w:ascii="Arial" w:hAnsi="Arial" w:cs="Arial"/>
                <w:b/>
                <w:bCs/>
                <w:color w:val="000000" w:themeColor="text1"/>
                <w:sz w:val="18"/>
                <w:szCs w:val="18"/>
                <w:lang w:eastAsia="en-US"/>
              </w:rPr>
            </w:pPr>
            <w:r w:rsidRPr="000C711C">
              <w:rPr>
                <w:rFonts w:ascii="Arial" w:hAnsi="Arial" w:cs="Arial"/>
                <w:b/>
                <w:bCs/>
                <w:color w:val="000000" w:themeColor="text1"/>
                <w:sz w:val="18"/>
                <w:szCs w:val="18"/>
                <w:lang w:eastAsia="en-US"/>
              </w:rPr>
              <w:t>Valor r</w:t>
            </w:r>
            <w:r w:rsidR="004B575A" w:rsidRPr="000C711C">
              <w:rPr>
                <w:rFonts w:ascii="Arial" w:hAnsi="Arial" w:cs="Arial"/>
                <w:b/>
                <w:bCs/>
                <w:color w:val="000000" w:themeColor="text1"/>
                <w:sz w:val="18"/>
                <w:szCs w:val="18"/>
                <w:lang w:eastAsia="en-US"/>
              </w:rPr>
              <w:t>ecibido</w:t>
            </w:r>
          </w:p>
        </w:tc>
        <w:tc>
          <w:tcPr>
            <w:tcW w:w="718" w:type="pct"/>
            <w:shd w:val="clear" w:color="auto" w:fill="DBE5F1" w:themeFill="accent1" w:themeFillTint="33"/>
            <w:noWrap/>
            <w:vAlign w:val="center"/>
            <w:hideMark/>
          </w:tcPr>
          <w:p w14:paraId="759F91DF" w14:textId="77777777" w:rsidR="004B575A" w:rsidRPr="000C711C" w:rsidRDefault="004B575A" w:rsidP="00511A4D">
            <w:pPr>
              <w:jc w:val="center"/>
              <w:rPr>
                <w:rFonts w:ascii="Arial" w:hAnsi="Arial" w:cs="Arial"/>
                <w:b/>
                <w:bCs/>
                <w:color w:val="000000" w:themeColor="text1"/>
                <w:sz w:val="18"/>
                <w:szCs w:val="18"/>
                <w:lang w:eastAsia="en-US"/>
              </w:rPr>
            </w:pPr>
            <w:r w:rsidRPr="000C711C">
              <w:rPr>
                <w:rFonts w:ascii="Arial" w:hAnsi="Arial" w:cs="Arial"/>
                <w:b/>
                <w:bCs/>
                <w:color w:val="000000" w:themeColor="text1"/>
                <w:sz w:val="18"/>
                <w:szCs w:val="18"/>
                <w:lang w:eastAsia="en-US"/>
              </w:rPr>
              <w:t xml:space="preserve">Fecha de recibido </w:t>
            </w:r>
          </w:p>
        </w:tc>
        <w:tc>
          <w:tcPr>
            <w:tcW w:w="728" w:type="pct"/>
            <w:shd w:val="clear" w:color="auto" w:fill="DBE5F1" w:themeFill="accent1" w:themeFillTint="33"/>
            <w:noWrap/>
            <w:vAlign w:val="center"/>
            <w:hideMark/>
          </w:tcPr>
          <w:p w14:paraId="05AC10E0" w14:textId="77777777" w:rsidR="004B575A" w:rsidRPr="000C711C" w:rsidRDefault="004B575A" w:rsidP="00511A4D">
            <w:pPr>
              <w:jc w:val="center"/>
              <w:rPr>
                <w:rFonts w:ascii="Arial" w:hAnsi="Arial" w:cs="Arial"/>
                <w:b/>
                <w:bCs/>
                <w:color w:val="000000" w:themeColor="text1"/>
                <w:sz w:val="18"/>
                <w:szCs w:val="18"/>
                <w:lang w:val="en-US" w:eastAsia="en-US"/>
              </w:rPr>
            </w:pPr>
            <w:r w:rsidRPr="000C711C">
              <w:rPr>
                <w:rFonts w:ascii="Arial" w:hAnsi="Arial" w:cs="Arial"/>
                <w:b/>
                <w:bCs/>
                <w:color w:val="000000" w:themeColor="text1"/>
                <w:sz w:val="18"/>
                <w:szCs w:val="18"/>
                <w:lang w:val="en-US" w:eastAsia="en-US"/>
              </w:rPr>
              <w:t>Valor facturado</w:t>
            </w:r>
          </w:p>
        </w:tc>
        <w:tc>
          <w:tcPr>
            <w:tcW w:w="437" w:type="pct"/>
            <w:shd w:val="clear" w:color="auto" w:fill="DBE5F1" w:themeFill="accent1" w:themeFillTint="33"/>
            <w:noWrap/>
            <w:vAlign w:val="center"/>
            <w:hideMark/>
          </w:tcPr>
          <w:p w14:paraId="35101467" w14:textId="77777777" w:rsidR="004B575A" w:rsidRPr="000C711C" w:rsidRDefault="004B575A" w:rsidP="008F4545">
            <w:pPr>
              <w:rPr>
                <w:rFonts w:ascii="Arial" w:hAnsi="Arial" w:cs="Arial"/>
                <w:b/>
                <w:bCs/>
                <w:color w:val="000000" w:themeColor="text1"/>
                <w:sz w:val="18"/>
                <w:szCs w:val="18"/>
                <w:lang w:eastAsia="en-US"/>
              </w:rPr>
            </w:pPr>
            <w:r w:rsidRPr="000C711C">
              <w:rPr>
                <w:rFonts w:ascii="Arial" w:hAnsi="Arial" w:cs="Arial"/>
                <w:b/>
                <w:bCs/>
                <w:color w:val="000000" w:themeColor="text1"/>
                <w:sz w:val="18"/>
                <w:szCs w:val="18"/>
                <w:lang w:eastAsia="en-US"/>
              </w:rPr>
              <w:t>No. factura</w:t>
            </w:r>
          </w:p>
        </w:tc>
        <w:tc>
          <w:tcPr>
            <w:tcW w:w="655" w:type="pct"/>
            <w:shd w:val="clear" w:color="auto" w:fill="DBE5F1" w:themeFill="accent1" w:themeFillTint="33"/>
            <w:noWrap/>
            <w:vAlign w:val="center"/>
            <w:hideMark/>
          </w:tcPr>
          <w:p w14:paraId="44EB81A5" w14:textId="77777777" w:rsidR="004B575A" w:rsidRPr="000C711C" w:rsidRDefault="004B575A" w:rsidP="00511A4D">
            <w:pPr>
              <w:jc w:val="center"/>
              <w:rPr>
                <w:rFonts w:ascii="Arial" w:hAnsi="Arial" w:cs="Arial"/>
                <w:b/>
                <w:bCs/>
                <w:color w:val="000000" w:themeColor="text1"/>
                <w:sz w:val="18"/>
                <w:szCs w:val="18"/>
                <w:lang w:val="en-US" w:eastAsia="en-US"/>
              </w:rPr>
            </w:pPr>
            <w:r w:rsidRPr="000C711C">
              <w:rPr>
                <w:rFonts w:ascii="Arial" w:hAnsi="Arial" w:cs="Arial"/>
                <w:b/>
                <w:bCs/>
                <w:color w:val="000000" w:themeColor="text1"/>
                <w:sz w:val="18"/>
                <w:szCs w:val="18"/>
                <w:lang w:val="en-US" w:eastAsia="en-US"/>
              </w:rPr>
              <w:t>Valor pagado</w:t>
            </w:r>
          </w:p>
        </w:tc>
        <w:tc>
          <w:tcPr>
            <w:tcW w:w="510" w:type="pct"/>
            <w:shd w:val="clear" w:color="auto" w:fill="DBE5F1" w:themeFill="accent1" w:themeFillTint="33"/>
            <w:noWrap/>
            <w:vAlign w:val="center"/>
            <w:hideMark/>
          </w:tcPr>
          <w:p w14:paraId="19D962B2" w14:textId="77777777" w:rsidR="004B575A" w:rsidRPr="000C711C" w:rsidRDefault="004B575A" w:rsidP="00511A4D">
            <w:pPr>
              <w:jc w:val="center"/>
              <w:rPr>
                <w:rFonts w:ascii="Arial" w:hAnsi="Arial" w:cs="Arial"/>
                <w:b/>
                <w:bCs/>
                <w:color w:val="000000" w:themeColor="text1"/>
                <w:sz w:val="18"/>
                <w:szCs w:val="18"/>
                <w:lang w:val="en-US" w:eastAsia="en-US"/>
              </w:rPr>
            </w:pPr>
            <w:r w:rsidRPr="000C711C">
              <w:rPr>
                <w:rFonts w:ascii="Arial" w:hAnsi="Arial" w:cs="Arial"/>
                <w:b/>
                <w:bCs/>
                <w:color w:val="000000" w:themeColor="text1"/>
                <w:sz w:val="18"/>
                <w:szCs w:val="18"/>
                <w:lang w:val="en-US" w:eastAsia="en-US"/>
              </w:rPr>
              <w:t>Valor deducciones</w:t>
            </w:r>
          </w:p>
        </w:tc>
        <w:tc>
          <w:tcPr>
            <w:tcW w:w="566" w:type="pct"/>
            <w:shd w:val="clear" w:color="auto" w:fill="DBE5F1" w:themeFill="accent1" w:themeFillTint="33"/>
            <w:noWrap/>
            <w:vAlign w:val="center"/>
            <w:hideMark/>
          </w:tcPr>
          <w:p w14:paraId="43AC12A4" w14:textId="77777777" w:rsidR="004B575A" w:rsidRPr="000C711C" w:rsidRDefault="004B575A" w:rsidP="00511A4D">
            <w:pPr>
              <w:jc w:val="center"/>
              <w:rPr>
                <w:rFonts w:ascii="Arial" w:hAnsi="Arial" w:cs="Arial"/>
                <w:b/>
                <w:bCs/>
                <w:color w:val="000000" w:themeColor="text1"/>
                <w:sz w:val="18"/>
                <w:szCs w:val="18"/>
                <w:lang w:eastAsia="en-US"/>
              </w:rPr>
            </w:pPr>
            <w:r w:rsidRPr="000C711C">
              <w:rPr>
                <w:rFonts w:ascii="Arial" w:hAnsi="Arial" w:cs="Arial"/>
                <w:b/>
                <w:bCs/>
                <w:color w:val="000000" w:themeColor="text1"/>
                <w:sz w:val="18"/>
                <w:szCs w:val="18"/>
                <w:lang w:eastAsia="en-US"/>
              </w:rPr>
              <w:t>No. orden de pago</w:t>
            </w:r>
          </w:p>
        </w:tc>
      </w:tr>
      <w:tr w:rsidR="008E3C2A" w:rsidRPr="000C711C" w14:paraId="3C039871" w14:textId="77777777" w:rsidTr="003F0386">
        <w:trPr>
          <w:trHeight w:val="975"/>
          <w:jc w:val="center"/>
        </w:trPr>
        <w:tc>
          <w:tcPr>
            <w:tcW w:w="655" w:type="pct"/>
            <w:noWrap/>
            <w:vAlign w:val="center"/>
          </w:tcPr>
          <w:p w14:paraId="4E71AF98" w14:textId="3E6D5B2C" w:rsidR="008E3C2A" w:rsidRDefault="008E3C2A" w:rsidP="00A37678">
            <w:pPr>
              <w:jc w:val="both"/>
              <w:rPr>
                <w:rFonts w:ascii="Arial" w:hAnsi="Arial" w:cs="Arial"/>
                <w:sz w:val="18"/>
                <w:szCs w:val="18"/>
                <w:lang w:eastAsia="en-US"/>
              </w:rPr>
            </w:pPr>
            <w:r>
              <w:rPr>
                <w:rFonts w:ascii="Arial" w:hAnsi="Arial" w:cs="Arial"/>
                <w:sz w:val="18"/>
                <w:szCs w:val="18"/>
                <w:lang w:eastAsia="en-US"/>
              </w:rPr>
              <w:t>02 del 01 al 31 de enero del 2026</w:t>
            </w:r>
          </w:p>
        </w:tc>
        <w:tc>
          <w:tcPr>
            <w:tcW w:w="730" w:type="pct"/>
            <w:vAlign w:val="center"/>
          </w:tcPr>
          <w:p w14:paraId="7A6A4690" w14:textId="73456110" w:rsidR="008E3C2A" w:rsidRPr="000C711C" w:rsidRDefault="008E3C2A" w:rsidP="003E6AD1">
            <w:pPr>
              <w:jc w:val="center"/>
              <w:rPr>
                <w:rFonts w:ascii="Arial" w:hAnsi="Arial" w:cs="Arial"/>
                <w:bCs/>
                <w:sz w:val="18"/>
                <w:szCs w:val="18"/>
                <w:lang w:val="es-CO"/>
              </w:rPr>
            </w:pPr>
            <w:r w:rsidRPr="000C711C">
              <w:rPr>
                <w:rFonts w:ascii="Arial" w:hAnsi="Arial" w:cs="Arial"/>
                <w:bCs/>
                <w:sz w:val="18"/>
                <w:szCs w:val="18"/>
                <w:lang w:val="es-CO"/>
              </w:rPr>
              <w:t xml:space="preserve">$ </w:t>
            </w:r>
            <w:r w:rsidRPr="000C711C">
              <w:rPr>
                <w:rFonts w:ascii="Arial" w:hAnsi="Arial" w:cs="Arial"/>
                <w:bCs/>
                <w:color w:val="000000"/>
                <w:sz w:val="18"/>
                <w:szCs w:val="18"/>
                <w:lang w:eastAsia="es-CO"/>
              </w:rPr>
              <w:t>3.946.800,00</w:t>
            </w:r>
          </w:p>
        </w:tc>
        <w:tc>
          <w:tcPr>
            <w:tcW w:w="718" w:type="pct"/>
            <w:noWrap/>
            <w:vAlign w:val="center"/>
          </w:tcPr>
          <w:p w14:paraId="5A21F52D" w14:textId="0BC650A4" w:rsidR="008E3C2A" w:rsidRDefault="008E3C2A" w:rsidP="003E6AD1">
            <w:pPr>
              <w:jc w:val="center"/>
              <w:rPr>
                <w:rFonts w:ascii="Arial" w:hAnsi="Arial" w:cs="Arial"/>
                <w:bCs/>
                <w:sz w:val="18"/>
                <w:szCs w:val="18"/>
                <w:lang w:eastAsia="en-US"/>
              </w:rPr>
            </w:pPr>
            <w:r>
              <w:rPr>
                <w:rFonts w:ascii="Arial" w:hAnsi="Arial" w:cs="Arial"/>
                <w:bCs/>
                <w:sz w:val="18"/>
                <w:szCs w:val="18"/>
                <w:lang w:eastAsia="en-US"/>
              </w:rPr>
              <w:t>Del 01 de enero al 31 de enero 2026</w:t>
            </w:r>
          </w:p>
        </w:tc>
        <w:tc>
          <w:tcPr>
            <w:tcW w:w="728" w:type="pct"/>
            <w:noWrap/>
            <w:vAlign w:val="center"/>
          </w:tcPr>
          <w:p w14:paraId="63C7AAB8" w14:textId="521067FD" w:rsidR="008E3C2A" w:rsidRPr="000C711C" w:rsidRDefault="008E3C2A" w:rsidP="003E6AD1">
            <w:pPr>
              <w:jc w:val="center"/>
              <w:rPr>
                <w:rFonts w:ascii="Arial" w:hAnsi="Arial" w:cs="Arial"/>
                <w:bCs/>
                <w:sz w:val="18"/>
                <w:szCs w:val="18"/>
                <w:lang w:val="es-CO"/>
              </w:rPr>
            </w:pPr>
            <w:r w:rsidRPr="000C711C">
              <w:rPr>
                <w:rFonts w:ascii="Arial" w:hAnsi="Arial" w:cs="Arial"/>
                <w:bCs/>
                <w:sz w:val="18"/>
                <w:szCs w:val="18"/>
                <w:lang w:val="es-CO"/>
              </w:rPr>
              <w:t xml:space="preserve">$ </w:t>
            </w:r>
            <w:r w:rsidRPr="000C711C">
              <w:rPr>
                <w:rFonts w:ascii="Arial" w:hAnsi="Arial" w:cs="Arial"/>
                <w:bCs/>
                <w:color w:val="000000"/>
                <w:sz w:val="18"/>
                <w:szCs w:val="18"/>
                <w:lang w:eastAsia="es-CO"/>
              </w:rPr>
              <w:t>3.946.800,00</w:t>
            </w:r>
          </w:p>
        </w:tc>
        <w:tc>
          <w:tcPr>
            <w:tcW w:w="437" w:type="pct"/>
            <w:noWrap/>
            <w:vAlign w:val="center"/>
          </w:tcPr>
          <w:p w14:paraId="7DED39D8" w14:textId="6889B827" w:rsidR="008E3C2A" w:rsidRDefault="008E3C2A" w:rsidP="003E6AD1">
            <w:pPr>
              <w:jc w:val="center"/>
              <w:rPr>
                <w:rFonts w:ascii="Arial" w:hAnsi="Arial" w:cs="Arial"/>
                <w:sz w:val="18"/>
                <w:szCs w:val="18"/>
                <w:lang w:eastAsia="en-US"/>
              </w:rPr>
            </w:pPr>
            <w:r>
              <w:rPr>
                <w:rFonts w:ascii="Arial" w:hAnsi="Arial" w:cs="Arial"/>
                <w:sz w:val="18"/>
                <w:szCs w:val="18"/>
                <w:lang w:eastAsia="en-US"/>
              </w:rPr>
              <w:t>02</w:t>
            </w:r>
          </w:p>
        </w:tc>
        <w:tc>
          <w:tcPr>
            <w:tcW w:w="655" w:type="pct"/>
            <w:noWrap/>
            <w:vAlign w:val="center"/>
          </w:tcPr>
          <w:p w14:paraId="10D10DFB" w14:textId="066AACB4" w:rsidR="008E3C2A" w:rsidRPr="000C711C" w:rsidRDefault="008E3C2A" w:rsidP="003E6AD1">
            <w:pPr>
              <w:jc w:val="center"/>
              <w:rPr>
                <w:rFonts w:ascii="Arial" w:hAnsi="Arial" w:cs="Arial"/>
                <w:bCs/>
                <w:sz w:val="18"/>
                <w:szCs w:val="18"/>
                <w:lang w:val="es-CO"/>
              </w:rPr>
            </w:pPr>
            <w:r w:rsidRPr="000C711C">
              <w:rPr>
                <w:rFonts w:ascii="Arial" w:hAnsi="Arial" w:cs="Arial"/>
                <w:bCs/>
                <w:sz w:val="18"/>
                <w:szCs w:val="18"/>
                <w:lang w:val="es-CO"/>
              </w:rPr>
              <w:t xml:space="preserve">$ </w:t>
            </w:r>
            <w:r w:rsidRPr="000C711C">
              <w:rPr>
                <w:rFonts w:ascii="Arial" w:hAnsi="Arial" w:cs="Arial"/>
                <w:bCs/>
                <w:color w:val="000000"/>
                <w:sz w:val="18"/>
                <w:szCs w:val="18"/>
                <w:lang w:eastAsia="es-CO"/>
              </w:rPr>
              <w:t>3.946.800,00</w:t>
            </w:r>
          </w:p>
        </w:tc>
        <w:tc>
          <w:tcPr>
            <w:tcW w:w="510" w:type="pct"/>
            <w:noWrap/>
            <w:vAlign w:val="center"/>
          </w:tcPr>
          <w:p w14:paraId="3F12090F" w14:textId="00BE8B86" w:rsidR="008E3C2A" w:rsidRPr="000C711C" w:rsidRDefault="008E3C2A" w:rsidP="003E6AD1">
            <w:pPr>
              <w:jc w:val="center"/>
              <w:rPr>
                <w:rFonts w:ascii="Arial" w:hAnsi="Arial" w:cs="Arial"/>
                <w:color w:val="000000" w:themeColor="text1"/>
                <w:sz w:val="18"/>
                <w:szCs w:val="18"/>
              </w:rPr>
            </w:pPr>
            <w:r w:rsidRPr="000C711C">
              <w:rPr>
                <w:rFonts w:ascii="Arial" w:hAnsi="Arial" w:cs="Arial"/>
                <w:color w:val="000000" w:themeColor="text1"/>
                <w:sz w:val="18"/>
                <w:szCs w:val="18"/>
              </w:rPr>
              <w:t>$0,0</w:t>
            </w:r>
          </w:p>
        </w:tc>
        <w:tc>
          <w:tcPr>
            <w:tcW w:w="566" w:type="pct"/>
            <w:noWrap/>
            <w:vAlign w:val="center"/>
          </w:tcPr>
          <w:p w14:paraId="31F26B1A" w14:textId="5AA3695B" w:rsidR="008E3C2A" w:rsidRDefault="008E3C2A" w:rsidP="003E6AD1">
            <w:pPr>
              <w:jc w:val="center"/>
              <w:rPr>
                <w:rFonts w:ascii="Arial" w:hAnsi="Arial" w:cs="Arial"/>
                <w:sz w:val="18"/>
                <w:szCs w:val="18"/>
              </w:rPr>
            </w:pPr>
            <w:r>
              <w:rPr>
                <w:rFonts w:ascii="Arial" w:hAnsi="Arial" w:cs="Arial"/>
                <w:sz w:val="18"/>
                <w:szCs w:val="18"/>
              </w:rPr>
              <w:t>Pendiente</w:t>
            </w:r>
          </w:p>
        </w:tc>
      </w:tr>
    </w:tbl>
    <w:p w14:paraId="50F94C20" w14:textId="6AABFCA1" w:rsidR="00E16838" w:rsidRPr="000C711C" w:rsidRDefault="00E16838" w:rsidP="00162DC4">
      <w:pPr>
        <w:jc w:val="both"/>
        <w:rPr>
          <w:rFonts w:ascii="Arial" w:hAnsi="Arial" w:cs="Arial"/>
          <w:color w:val="0070C0"/>
          <w:sz w:val="18"/>
          <w:szCs w:val="18"/>
        </w:rPr>
      </w:pPr>
    </w:p>
    <w:p w14:paraId="4477B58D" w14:textId="7F7D43B9" w:rsidR="00E93CB0" w:rsidRPr="000C711C" w:rsidRDefault="003A3EF3" w:rsidP="0088488E">
      <w:pPr>
        <w:ind w:left="360"/>
        <w:jc w:val="both"/>
        <w:rPr>
          <w:rFonts w:ascii="Arial" w:hAnsi="Arial" w:cs="Arial"/>
          <w:b/>
          <w:color w:val="000000" w:themeColor="text1"/>
          <w:sz w:val="18"/>
          <w:szCs w:val="18"/>
        </w:rPr>
      </w:pPr>
      <w:r w:rsidRPr="000C711C">
        <w:rPr>
          <w:rFonts w:ascii="Arial" w:hAnsi="Arial" w:cs="Arial"/>
          <w:b/>
          <w:color w:val="000000" w:themeColor="text1"/>
          <w:sz w:val="18"/>
          <w:szCs w:val="18"/>
        </w:rPr>
        <w:t xml:space="preserve">4.2 Entrada de Bienes </w:t>
      </w:r>
      <w:r w:rsidR="00445A13" w:rsidRPr="000C711C">
        <w:rPr>
          <w:rFonts w:ascii="Arial" w:hAnsi="Arial" w:cs="Arial"/>
          <w:b/>
          <w:i/>
          <w:color w:val="000000" w:themeColor="text1"/>
          <w:sz w:val="18"/>
          <w:szCs w:val="18"/>
        </w:rPr>
        <w:t>N/A</w:t>
      </w:r>
      <w:r w:rsidR="0088488E" w:rsidRPr="000C711C">
        <w:rPr>
          <w:rFonts w:ascii="Arial" w:hAnsi="Arial" w:cs="Arial"/>
          <w:b/>
          <w:color w:val="000000" w:themeColor="text1"/>
          <w:sz w:val="18"/>
          <w:szCs w:val="18"/>
        </w:rPr>
        <w:t xml:space="preserve"> </w:t>
      </w:r>
    </w:p>
    <w:p w14:paraId="4B17FBAC" w14:textId="47F9F58D" w:rsidR="00E16838" w:rsidRPr="000C711C" w:rsidRDefault="00E16838" w:rsidP="00401DA7">
      <w:pPr>
        <w:jc w:val="both"/>
        <w:rPr>
          <w:rFonts w:ascii="Arial" w:hAnsi="Arial" w:cs="Arial"/>
          <w:bCs/>
          <w:color w:val="000000" w:themeColor="text1"/>
          <w:sz w:val="18"/>
          <w:szCs w:val="18"/>
          <w:lang w:val="es-CO"/>
        </w:rPr>
      </w:pPr>
    </w:p>
    <w:p w14:paraId="238E2F39" w14:textId="4F5CD848" w:rsidR="00BB6AD0" w:rsidRPr="000C711C" w:rsidRDefault="00F81BD6" w:rsidP="00241EA2">
      <w:pPr>
        <w:pStyle w:val="Prrafodelista"/>
        <w:numPr>
          <w:ilvl w:val="0"/>
          <w:numId w:val="25"/>
        </w:numPr>
        <w:rPr>
          <w:rFonts w:ascii="Arial" w:hAnsi="Arial" w:cs="Arial"/>
          <w:b/>
          <w:i/>
          <w:color w:val="000000" w:themeColor="text1"/>
          <w:sz w:val="18"/>
          <w:szCs w:val="18"/>
        </w:rPr>
      </w:pPr>
      <w:r w:rsidRPr="000C711C">
        <w:rPr>
          <w:rFonts w:ascii="Arial" w:hAnsi="Arial" w:cs="Arial"/>
          <w:b/>
          <w:color w:val="000000" w:themeColor="text1"/>
          <w:sz w:val="18"/>
          <w:szCs w:val="18"/>
        </w:rPr>
        <w:t xml:space="preserve">RECOMENDACIONES </w:t>
      </w:r>
    </w:p>
    <w:p w14:paraId="37E230C0" w14:textId="77777777" w:rsidR="00EA0031" w:rsidRPr="000C711C" w:rsidRDefault="00EA0031" w:rsidP="00EA0031">
      <w:pPr>
        <w:pStyle w:val="Prrafodelista"/>
        <w:ind w:left="720"/>
        <w:rPr>
          <w:rFonts w:ascii="Arial" w:hAnsi="Arial" w:cs="Arial"/>
          <w:b/>
          <w:i/>
          <w:color w:val="000000" w:themeColor="text1"/>
          <w:sz w:val="18"/>
          <w:szCs w:val="18"/>
        </w:rPr>
      </w:pPr>
    </w:p>
    <w:p w14:paraId="54DDFA5E" w14:textId="158490E6" w:rsidR="00BB6AD0" w:rsidRPr="000C711C" w:rsidRDefault="00FE2BD6" w:rsidP="00012202">
      <w:pPr>
        <w:rPr>
          <w:rFonts w:ascii="Arial" w:hAnsi="Arial" w:cs="Arial"/>
          <w:b/>
          <w:i/>
          <w:color w:val="000000" w:themeColor="text1"/>
          <w:sz w:val="18"/>
          <w:szCs w:val="18"/>
        </w:rPr>
      </w:pPr>
      <w:r w:rsidRPr="000C711C">
        <w:rPr>
          <w:rFonts w:ascii="Arial" w:hAnsi="Arial" w:cs="Arial"/>
          <w:bCs/>
          <w:iCs/>
          <w:sz w:val="18"/>
          <w:szCs w:val="18"/>
        </w:rPr>
        <w:t>Se deja constancia que el contrato se ha ejecutado sin novedad el contratista ha cumplido con todo lo estipulado en el contrato.</w:t>
      </w:r>
    </w:p>
    <w:p w14:paraId="41B1BC35" w14:textId="469E501A" w:rsidR="00E16838" w:rsidRPr="000C711C" w:rsidRDefault="00E16838" w:rsidP="00012202">
      <w:pPr>
        <w:rPr>
          <w:rFonts w:ascii="Arial" w:hAnsi="Arial" w:cs="Arial"/>
          <w:b/>
          <w:i/>
          <w:color w:val="000000" w:themeColor="text1"/>
          <w:sz w:val="18"/>
          <w:szCs w:val="18"/>
        </w:rPr>
      </w:pPr>
    </w:p>
    <w:p w14:paraId="2FB7F865" w14:textId="77777777" w:rsidR="00EA0031" w:rsidRPr="000C711C" w:rsidRDefault="00BB6AD0" w:rsidP="00241EA2">
      <w:pPr>
        <w:pStyle w:val="Prrafodelista"/>
        <w:numPr>
          <w:ilvl w:val="0"/>
          <w:numId w:val="25"/>
        </w:numPr>
        <w:rPr>
          <w:rFonts w:ascii="Arial" w:hAnsi="Arial" w:cs="Arial"/>
          <w:b/>
          <w:color w:val="000000" w:themeColor="text1"/>
          <w:sz w:val="18"/>
          <w:szCs w:val="18"/>
        </w:rPr>
      </w:pPr>
      <w:r w:rsidRPr="000C711C">
        <w:rPr>
          <w:rFonts w:ascii="Arial" w:hAnsi="Arial" w:cs="Arial"/>
          <w:b/>
          <w:color w:val="000000" w:themeColor="text1"/>
          <w:sz w:val="18"/>
          <w:szCs w:val="18"/>
        </w:rPr>
        <w:t>CONCLUSIONES</w:t>
      </w:r>
    </w:p>
    <w:p w14:paraId="2F2C155E" w14:textId="09B23E26" w:rsidR="00241EA2" w:rsidRPr="000C711C" w:rsidRDefault="00A81FB9" w:rsidP="00EA0031">
      <w:pPr>
        <w:pStyle w:val="Prrafodelista"/>
        <w:ind w:left="720"/>
        <w:rPr>
          <w:rFonts w:ascii="Arial" w:hAnsi="Arial" w:cs="Arial"/>
          <w:b/>
          <w:color w:val="000000" w:themeColor="text1"/>
          <w:sz w:val="18"/>
          <w:szCs w:val="18"/>
        </w:rPr>
      </w:pPr>
      <w:r>
        <w:rPr>
          <w:rFonts w:ascii="Arial" w:hAnsi="Arial" w:cs="Arial"/>
          <w:noProof/>
          <w:color w:val="000000" w:themeColor="text1"/>
          <w:sz w:val="18"/>
          <w:szCs w:val="18"/>
        </w:rPr>
        <w:drawing>
          <wp:anchor distT="0" distB="0" distL="114300" distR="114300" simplePos="0" relativeHeight="251658240" behindDoc="1" locked="0" layoutInCell="1" allowOverlap="1" wp14:anchorId="34A22E42" wp14:editId="3A903306">
            <wp:simplePos x="0" y="0"/>
            <wp:positionH relativeFrom="column">
              <wp:posOffset>-519430</wp:posOffset>
            </wp:positionH>
            <wp:positionV relativeFrom="paragraph">
              <wp:posOffset>767080</wp:posOffset>
            </wp:positionV>
            <wp:extent cx="4715510" cy="2533650"/>
            <wp:effectExtent l="0" t="0" r="8890" b="0"/>
            <wp:wrapNone/>
            <wp:docPr id="48174229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742297" name="Imagen 481742297"/>
                    <pic:cNvPicPr/>
                  </pic:nvPicPr>
                  <pic:blipFill>
                    <a:blip r:embed="rId9">
                      <a:extLst>
                        <a:ext uri="{28A0092B-C50C-407E-A947-70E740481C1C}">
                          <a14:useLocalDpi xmlns:a14="http://schemas.microsoft.com/office/drawing/2010/main" val="0"/>
                        </a:ext>
                      </a:extLst>
                    </a:blip>
                    <a:stretch>
                      <a:fillRect/>
                    </a:stretch>
                  </pic:blipFill>
                  <pic:spPr>
                    <a:xfrm>
                      <a:off x="0" y="0"/>
                      <a:ext cx="4715510" cy="2533650"/>
                    </a:xfrm>
                    <a:prstGeom prst="rect">
                      <a:avLst/>
                    </a:prstGeom>
                  </pic:spPr>
                </pic:pic>
              </a:graphicData>
            </a:graphic>
          </wp:anchor>
        </w:drawing>
      </w:r>
      <w:r w:rsidR="00AF26A1" w:rsidRPr="000C711C">
        <w:rPr>
          <w:rFonts w:ascii="Arial" w:hAnsi="Arial" w:cs="Arial"/>
          <w:color w:val="000000" w:themeColor="text1"/>
          <w:sz w:val="18"/>
          <w:szCs w:val="18"/>
        </w:rPr>
        <w:tab/>
      </w:r>
    </w:p>
    <w:tbl>
      <w:tblPr>
        <w:tblStyle w:val="Tablaconcuadrcula"/>
        <w:tblW w:w="0" w:type="auto"/>
        <w:jc w:val="center"/>
        <w:tblLook w:val="04A0" w:firstRow="1" w:lastRow="0" w:firstColumn="1" w:lastColumn="0" w:noHBand="0" w:noVBand="1"/>
      </w:tblPr>
      <w:tblGrid>
        <w:gridCol w:w="1613"/>
        <w:gridCol w:w="1137"/>
        <w:gridCol w:w="6746"/>
      </w:tblGrid>
      <w:tr w:rsidR="00FE2BD6" w:rsidRPr="000C711C" w14:paraId="0A46250B" w14:textId="77777777" w:rsidTr="00241EA2">
        <w:trPr>
          <w:trHeight w:val="623"/>
          <w:jc w:val="center"/>
        </w:trPr>
        <w:tc>
          <w:tcPr>
            <w:tcW w:w="1613" w:type="dxa"/>
            <w:vMerge w:val="restart"/>
          </w:tcPr>
          <w:p w14:paraId="54FAD673" w14:textId="77777777" w:rsidR="00FE2BD6" w:rsidRPr="000C711C" w:rsidRDefault="00FE2BD6" w:rsidP="00FE2BD6">
            <w:pPr>
              <w:jc w:val="both"/>
              <w:rPr>
                <w:rFonts w:ascii="Arial" w:hAnsi="Arial" w:cs="Arial"/>
                <w:color w:val="000000" w:themeColor="text1"/>
                <w:sz w:val="18"/>
                <w:szCs w:val="18"/>
              </w:rPr>
            </w:pPr>
          </w:p>
          <w:p w14:paraId="78CCCCD4" w14:textId="3601E201" w:rsidR="00FE2BD6" w:rsidRPr="000C711C" w:rsidRDefault="00FE2BD6" w:rsidP="00FE2BD6">
            <w:pPr>
              <w:jc w:val="both"/>
              <w:rPr>
                <w:rFonts w:ascii="Arial" w:hAnsi="Arial" w:cs="Arial"/>
                <w:color w:val="000000" w:themeColor="text1"/>
                <w:sz w:val="18"/>
                <w:szCs w:val="18"/>
              </w:rPr>
            </w:pPr>
            <w:r w:rsidRPr="000C711C">
              <w:rPr>
                <w:rFonts w:ascii="Arial" w:hAnsi="Arial" w:cs="Arial"/>
                <w:color w:val="000000" w:themeColor="text1"/>
                <w:sz w:val="18"/>
                <w:szCs w:val="18"/>
              </w:rPr>
              <w:t xml:space="preserve">El contratista cumplió con lo establecido en las cláusulas contractuales </w:t>
            </w:r>
          </w:p>
        </w:tc>
        <w:tc>
          <w:tcPr>
            <w:tcW w:w="1137" w:type="dxa"/>
            <w:vAlign w:val="center"/>
          </w:tcPr>
          <w:p w14:paraId="4430C4F0" w14:textId="77777777" w:rsidR="00FE2BD6" w:rsidRPr="000C711C" w:rsidRDefault="00FE2BD6" w:rsidP="00FE2BD6">
            <w:pPr>
              <w:rPr>
                <w:rFonts w:ascii="Arial" w:hAnsi="Arial" w:cs="Arial"/>
                <w:b/>
                <w:color w:val="000000" w:themeColor="text1"/>
                <w:sz w:val="18"/>
                <w:szCs w:val="18"/>
              </w:rPr>
            </w:pPr>
          </w:p>
          <w:p w14:paraId="5BDFD70B" w14:textId="1DFFF49F" w:rsidR="00FE2BD6" w:rsidRPr="000C711C" w:rsidRDefault="00FE2BD6" w:rsidP="00FE2BD6">
            <w:pPr>
              <w:rPr>
                <w:rFonts w:ascii="Arial" w:hAnsi="Arial" w:cs="Arial"/>
                <w:b/>
                <w:color w:val="000000" w:themeColor="text1"/>
                <w:sz w:val="18"/>
                <w:szCs w:val="18"/>
              </w:rPr>
            </w:pPr>
            <w:r w:rsidRPr="000C711C">
              <w:rPr>
                <w:rFonts w:ascii="Arial" w:hAnsi="Arial" w:cs="Arial"/>
                <w:b/>
                <w:color w:val="000000" w:themeColor="text1"/>
                <w:sz w:val="18"/>
                <w:szCs w:val="18"/>
              </w:rPr>
              <w:t>SI _</w:t>
            </w:r>
            <w:r w:rsidRPr="000C711C">
              <w:rPr>
                <w:rFonts w:ascii="Arial" w:hAnsi="Arial" w:cs="Arial"/>
                <w:b/>
                <w:color w:val="000000" w:themeColor="text1"/>
                <w:sz w:val="18"/>
                <w:szCs w:val="18"/>
                <w:u w:val="single"/>
              </w:rPr>
              <w:t>X</w:t>
            </w:r>
            <w:r w:rsidRPr="000C711C">
              <w:rPr>
                <w:rFonts w:ascii="Arial" w:hAnsi="Arial" w:cs="Arial"/>
                <w:b/>
                <w:color w:val="000000" w:themeColor="text1"/>
                <w:sz w:val="18"/>
                <w:szCs w:val="18"/>
              </w:rPr>
              <w:t>_</w:t>
            </w:r>
          </w:p>
        </w:tc>
        <w:tc>
          <w:tcPr>
            <w:tcW w:w="6746" w:type="dxa"/>
          </w:tcPr>
          <w:p w14:paraId="63F6B337" w14:textId="2AD3C899" w:rsidR="00FE2BD6" w:rsidRPr="000C711C" w:rsidRDefault="00FE2BD6" w:rsidP="00FE2BD6">
            <w:pPr>
              <w:jc w:val="both"/>
              <w:rPr>
                <w:rFonts w:ascii="Arial" w:hAnsi="Arial" w:cs="Arial"/>
                <w:color w:val="000000" w:themeColor="text1"/>
                <w:sz w:val="18"/>
                <w:szCs w:val="18"/>
              </w:rPr>
            </w:pPr>
            <w:r w:rsidRPr="000C711C">
              <w:rPr>
                <w:rFonts w:ascii="Arial" w:hAnsi="Arial" w:cs="Arial"/>
                <w:color w:val="000000" w:themeColor="text1"/>
                <w:sz w:val="18"/>
                <w:szCs w:val="18"/>
              </w:rPr>
              <w:t>Certifico con la firma del presente informe, que el contratista cumplió con las cláusulas y especificaciones técnicas del contrato, en la fecha o fechas establecidas, para lo cual relaciono y anexo los documentos soportes (técnicos obligatorios establecidos en las especificaciones técnicas, incluyendo las ambientales, de seguridad y salud en el trabajo y otros)</w:t>
            </w:r>
          </w:p>
        </w:tc>
      </w:tr>
      <w:tr w:rsidR="00FE2BD6" w:rsidRPr="000C711C" w14:paraId="535FC9C5" w14:textId="77777777" w:rsidTr="00FE2BD6">
        <w:trPr>
          <w:trHeight w:val="632"/>
          <w:jc w:val="center"/>
        </w:trPr>
        <w:tc>
          <w:tcPr>
            <w:tcW w:w="1613" w:type="dxa"/>
            <w:vMerge/>
          </w:tcPr>
          <w:p w14:paraId="4007C53A" w14:textId="77777777" w:rsidR="00FE2BD6" w:rsidRPr="000C711C" w:rsidRDefault="00FE2BD6" w:rsidP="00FE2BD6">
            <w:pPr>
              <w:rPr>
                <w:rFonts w:ascii="Arial" w:hAnsi="Arial" w:cs="Arial"/>
                <w:b/>
                <w:color w:val="000000" w:themeColor="text1"/>
                <w:sz w:val="18"/>
                <w:szCs w:val="18"/>
              </w:rPr>
            </w:pPr>
          </w:p>
        </w:tc>
        <w:tc>
          <w:tcPr>
            <w:tcW w:w="1137" w:type="dxa"/>
            <w:vAlign w:val="center"/>
          </w:tcPr>
          <w:p w14:paraId="05261EB0" w14:textId="7EAC79AD" w:rsidR="00FE2BD6" w:rsidRPr="000C711C" w:rsidRDefault="00FE2BD6" w:rsidP="00FE2BD6">
            <w:pPr>
              <w:rPr>
                <w:rFonts w:ascii="Arial" w:hAnsi="Arial" w:cs="Arial"/>
                <w:b/>
                <w:color w:val="000000" w:themeColor="text1"/>
                <w:sz w:val="18"/>
                <w:szCs w:val="18"/>
              </w:rPr>
            </w:pPr>
            <w:r w:rsidRPr="000C711C">
              <w:rPr>
                <w:rFonts w:ascii="Arial" w:hAnsi="Arial" w:cs="Arial"/>
                <w:b/>
                <w:color w:val="000000" w:themeColor="text1"/>
                <w:sz w:val="18"/>
                <w:szCs w:val="18"/>
              </w:rPr>
              <w:t>NO___</w:t>
            </w:r>
          </w:p>
        </w:tc>
        <w:tc>
          <w:tcPr>
            <w:tcW w:w="6746" w:type="dxa"/>
          </w:tcPr>
          <w:p w14:paraId="2273E689" w14:textId="4DC28544" w:rsidR="00FE2BD6" w:rsidRPr="000C711C" w:rsidRDefault="00FE2BD6" w:rsidP="00FE2BD6">
            <w:pPr>
              <w:jc w:val="both"/>
              <w:rPr>
                <w:rFonts w:ascii="Arial" w:hAnsi="Arial" w:cs="Arial"/>
                <w:color w:val="000000" w:themeColor="text1"/>
                <w:sz w:val="18"/>
                <w:szCs w:val="18"/>
              </w:rPr>
            </w:pPr>
            <w:r w:rsidRPr="000C711C">
              <w:rPr>
                <w:rFonts w:ascii="Arial" w:hAnsi="Arial" w:cs="Arial"/>
                <w:color w:val="000000" w:themeColor="text1"/>
                <w:sz w:val="18"/>
                <w:szCs w:val="18"/>
              </w:rPr>
              <w:t>En caso de incumplimiento parcial o total del contrato, se informó mediante comunicación oficial No. ____________ del _______________, dirigida al ordenador del gasto, las obligaciones incumplidas.</w:t>
            </w:r>
          </w:p>
        </w:tc>
      </w:tr>
    </w:tbl>
    <w:p w14:paraId="3FB9B8BD" w14:textId="79636A8E" w:rsidR="004F39F1" w:rsidRPr="000C711C" w:rsidRDefault="004F39F1" w:rsidP="00531A73">
      <w:pPr>
        <w:rPr>
          <w:rFonts w:ascii="Arial" w:hAnsi="Arial" w:cs="Arial"/>
          <w:color w:val="000000" w:themeColor="text1"/>
          <w:sz w:val="18"/>
          <w:szCs w:val="18"/>
        </w:rPr>
      </w:pPr>
    </w:p>
    <w:p w14:paraId="5DCFBDDA" w14:textId="77777777" w:rsidR="00331534" w:rsidRPr="000C711C" w:rsidRDefault="00331534" w:rsidP="00331534">
      <w:pPr>
        <w:rPr>
          <w:rFonts w:ascii="Arial" w:hAnsi="Arial" w:cs="Arial"/>
          <w:color w:val="000000" w:themeColor="text1"/>
          <w:sz w:val="18"/>
          <w:szCs w:val="18"/>
        </w:rPr>
      </w:pPr>
      <w:r w:rsidRPr="000C711C">
        <w:rPr>
          <w:rFonts w:ascii="Arial" w:hAnsi="Arial" w:cs="Arial"/>
          <w:color w:val="000000" w:themeColor="text1"/>
          <w:sz w:val="18"/>
          <w:szCs w:val="18"/>
        </w:rPr>
        <w:t xml:space="preserve">Atentamente,  </w:t>
      </w:r>
    </w:p>
    <w:p w14:paraId="4498463E" w14:textId="77777777" w:rsidR="00EA0031" w:rsidRDefault="00EA0031" w:rsidP="00331534">
      <w:pPr>
        <w:rPr>
          <w:rFonts w:ascii="Arial" w:hAnsi="Arial" w:cs="Arial"/>
          <w:color w:val="000000" w:themeColor="text1"/>
          <w:sz w:val="18"/>
          <w:szCs w:val="18"/>
        </w:rPr>
      </w:pPr>
    </w:p>
    <w:p w14:paraId="1B5BC821" w14:textId="0A65C627" w:rsidR="000C711C" w:rsidRDefault="000C711C" w:rsidP="00331534">
      <w:pPr>
        <w:rPr>
          <w:rFonts w:ascii="Arial" w:hAnsi="Arial" w:cs="Arial"/>
          <w:color w:val="000000" w:themeColor="text1"/>
          <w:sz w:val="18"/>
          <w:szCs w:val="18"/>
        </w:rPr>
      </w:pPr>
    </w:p>
    <w:p w14:paraId="0849F70A" w14:textId="77777777" w:rsidR="000C711C" w:rsidRDefault="000C711C" w:rsidP="00331534">
      <w:pPr>
        <w:rPr>
          <w:rFonts w:ascii="Arial" w:hAnsi="Arial" w:cs="Arial"/>
          <w:color w:val="000000" w:themeColor="text1"/>
          <w:sz w:val="18"/>
          <w:szCs w:val="18"/>
        </w:rPr>
      </w:pPr>
    </w:p>
    <w:p w14:paraId="7178B6FF" w14:textId="77777777" w:rsidR="000C711C" w:rsidRDefault="000C711C" w:rsidP="00331534">
      <w:pPr>
        <w:rPr>
          <w:rFonts w:ascii="Arial" w:hAnsi="Arial" w:cs="Arial"/>
          <w:color w:val="000000" w:themeColor="text1"/>
          <w:sz w:val="18"/>
          <w:szCs w:val="18"/>
        </w:rPr>
      </w:pPr>
    </w:p>
    <w:p w14:paraId="0E075235" w14:textId="6E19535A" w:rsidR="00966711" w:rsidRDefault="00966711" w:rsidP="00331534">
      <w:pPr>
        <w:rPr>
          <w:rFonts w:ascii="Arial" w:hAnsi="Arial" w:cs="Arial"/>
          <w:color w:val="000000" w:themeColor="text1"/>
          <w:sz w:val="18"/>
          <w:szCs w:val="18"/>
        </w:rPr>
      </w:pPr>
    </w:p>
    <w:p w14:paraId="1D521633" w14:textId="77777777" w:rsidR="00966711" w:rsidRDefault="00966711" w:rsidP="00331534">
      <w:pPr>
        <w:rPr>
          <w:rFonts w:ascii="Arial" w:hAnsi="Arial" w:cs="Arial"/>
          <w:color w:val="000000" w:themeColor="text1"/>
          <w:sz w:val="18"/>
          <w:szCs w:val="18"/>
        </w:rPr>
      </w:pPr>
    </w:p>
    <w:p w14:paraId="14C8A6B0" w14:textId="77777777" w:rsidR="000C711C" w:rsidRDefault="000C711C" w:rsidP="00331534">
      <w:pPr>
        <w:rPr>
          <w:rFonts w:ascii="Arial" w:hAnsi="Arial" w:cs="Arial"/>
          <w:color w:val="000000" w:themeColor="text1"/>
          <w:sz w:val="18"/>
          <w:szCs w:val="18"/>
        </w:rPr>
      </w:pPr>
    </w:p>
    <w:p w14:paraId="120B1EC3" w14:textId="77777777" w:rsidR="000C711C" w:rsidRPr="000C711C" w:rsidRDefault="000C711C" w:rsidP="00331534">
      <w:pPr>
        <w:rPr>
          <w:rFonts w:ascii="Arial" w:hAnsi="Arial" w:cs="Arial"/>
          <w:color w:val="000000" w:themeColor="text1"/>
          <w:sz w:val="18"/>
          <w:szCs w:val="18"/>
        </w:rPr>
      </w:pPr>
    </w:p>
    <w:p w14:paraId="02E00D69" w14:textId="26D66375" w:rsidR="00331534" w:rsidRPr="000C711C" w:rsidRDefault="00331534" w:rsidP="00331534">
      <w:pPr>
        <w:rPr>
          <w:rFonts w:ascii="Arial" w:hAnsi="Arial" w:cs="Arial"/>
          <w:color w:val="000000" w:themeColor="text1"/>
          <w:sz w:val="18"/>
          <w:szCs w:val="18"/>
        </w:rPr>
      </w:pPr>
      <w:r w:rsidRPr="000C711C">
        <w:rPr>
          <w:rFonts w:ascii="Arial" w:hAnsi="Arial" w:cs="Arial"/>
          <w:color w:val="000000" w:themeColor="text1"/>
          <w:sz w:val="18"/>
          <w:szCs w:val="18"/>
        </w:rPr>
        <w:t>Firma___________________________________________</w:t>
      </w:r>
    </w:p>
    <w:p w14:paraId="686F3189" w14:textId="227CAF1B" w:rsidR="00331534" w:rsidRPr="004C1D46" w:rsidRDefault="00331534" w:rsidP="00331534">
      <w:pPr>
        <w:rPr>
          <w:rFonts w:ascii="Arial" w:hAnsi="Arial" w:cs="Arial"/>
          <w:b/>
          <w:bCs/>
          <w:color w:val="000000" w:themeColor="text1"/>
          <w:sz w:val="18"/>
          <w:szCs w:val="18"/>
        </w:rPr>
      </w:pPr>
      <w:r w:rsidRPr="000C711C">
        <w:rPr>
          <w:rFonts w:ascii="Arial" w:hAnsi="Arial" w:cs="Arial"/>
          <w:color w:val="000000" w:themeColor="text1"/>
          <w:sz w:val="18"/>
          <w:szCs w:val="18"/>
        </w:rPr>
        <w:t xml:space="preserve">Grado y Nombres: </w:t>
      </w:r>
      <w:r w:rsidR="004C1D46">
        <w:rPr>
          <w:rFonts w:ascii="Arial" w:hAnsi="Arial" w:cs="Arial"/>
          <w:color w:val="000000" w:themeColor="text1"/>
          <w:sz w:val="18"/>
          <w:szCs w:val="18"/>
        </w:rPr>
        <w:t>Patrullero</w:t>
      </w:r>
      <w:r w:rsidR="00A6362D" w:rsidRPr="000C711C">
        <w:rPr>
          <w:rFonts w:ascii="Arial" w:hAnsi="Arial" w:cs="Arial"/>
          <w:color w:val="000000" w:themeColor="text1"/>
          <w:sz w:val="18"/>
          <w:szCs w:val="18"/>
        </w:rPr>
        <w:t xml:space="preserve"> </w:t>
      </w:r>
      <w:r w:rsidR="004C1D46" w:rsidRPr="004C1D46">
        <w:rPr>
          <w:rFonts w:ascii="Arial" w:hAnsi="Arial" w:cs="Arial"/>
          <w:b/>
          <w:bCs/>
          <w:color w:val="000000" w:themeColor="text1"/>
          <w:sz w:val="18"/>
          <w:szCs w:val="18"/>
        </w:rPr>
        <w:t xml:space="preserve">JUAN DAVID CASTELLANO RUIZ </w:t>
      </w:r>
    </w:p>
    <w:p w14:paraId="0CCC3E0D" w14:textId="1AC12FBD" w:rsidR="00331534" w:rsidRPr="000C711C" w:rsidRDefault="00331534" w:rsidP="00331534">
      <w:pPr>
        <w:rPr>
          <w:rFonts w:ascii="Arial" w:hAnsi="Arial" w:cs="Arial"/>
          <w:color w:val="000000" w:themeColor="text1"/>
          <w:sz w:val="18"/>
          <w:szCs w:val="18"/>
        </w:rPr>
      </w:pPr>
      <w:r w:rsidRPr="000C711C">
        <w:rPr>
          <w:rFonts w:ascii="Arial" w:hAnsi="Arial" w:cs="Arial"/>
          <w:color w:val="000000" w:themeColor="text1"/>
          <w:sz w:val="18"/>
          <w:szCs w:val="18"/>
        </w:rPr>
        <w:t xml:space="preserve">Cargo: </w:t>
      </w:r>
      <w:r w:rsidR="004C1D46">
        <w:rPr>
          <w:rFonts w:ascii="Arial" w:hAnsi="Arial" w:cs="Arial"/>
          <w:color w:val="000000" w:themeColor="text1"/>
          <w:sz w:val="18"/>
          <w:szCs w:val="18"/>
        </w:rPr>
        <w:t>centinela</w:t>
      </w:r>
      <w:r w:rsidR="00C5374B">
        <w:rPr>
          <w:rFonts w:ascii="Arial" w:hAnsi="Arial" w:cs="Arial"/>
          <w:color w:val="000000" w:themeColor="text1"/>
          <w:sz w:val="18"/>
          <w:szCs w:val="18"/>
        </w:rPr>
        <w:t xml:space="preserve"> UPRES DECAQ </w:t>
      </w:r>
    </w:p>
    <w:p w14:paraId="127524B5" w14:textId="0FCCDBC5" w:rsidR="00331534" w:rsidRPr="000C711C" w:rsidRDefault="00331534" w:rsidP="00331534">
      <w:pPr>
        <w:rPr>
          <w:rFonts w:ascii="Arial" w:hAnsi="Arial" w:cs="Arial"/>
          <w:color w:val="000000" w:themeColor="text1"/>
          <w:sz w:val="18"/>
          <w:szCs w:val="18"/>
          <w:lang w:val="pt-BR"/>
        </w:rPr>
      </w:pPr>
      <w:r w:rsidRPr="000C711C">
        <w:rPr>
          <w:rFonts w:ascii="Arial" w:hAnsi="Arial" w:cs="Arial"/>
          <w:color w:val="000000" w:themeColor="text1"/>
          <w:sz w:val="18"/>
          <w:szCs w:val="18"/>
          <w:lang w:val="pt-BR"/>
        </w:rPr>
        <w:t xml:space="preserve">Supervisor Contrato No. </w:t>
      </w:r>
      <w:r w:rsidR="00F27795">
        <w:rPr>
          <w:rFonts w:ascii="Arial" w:hAnsi="Arial" w:cs="Arial"/>
          <w:sz w:val="18"/>
          <w:szCs w:val="18"/>
        </w:rPr>
        <w:t>20-7-20068</w:t>
      </w:r>
      <w:r w:rsidR="00A6362D" w:rsidRPr="000C711C">
        <w:rPr>
          <w:rFonts w:ascii="Arial" w:hAnsi="Arial" w:cs="Arial"/>
          <w:sz w:val="18"/>
          <w:szCs w:val="18"/>
        </w:rPr>
        <w:t>-25</w:t>
      </w:r>
    </w:p>
    <w:p w14:paraId="330DFF22" w14:textId="4EED3371" w:rsidR="00331534" w:rsidRPr="000C711C" w:rsidRDefault="00331534" w:rsidP="00331534">
      <w:pPr>
        <w:rPr>
          <w:rFonts w:ascii="Arial" w:hAnsi="Arial" w:cs="Arial"/>
          <w:color w:val="000000" w:themeColor="text1"/>
          <w:sz w:val="18"/>
          <w:szCs w:val="18"/>
          <w:lang w:val="pt-BR"/>
        </w:rPr>
      </w:pPr>
      <w:r w:rsidRPr="000C711C">
        <w:rPr>
          <w:rFonts w:ascii="Arial" w:hAnsi="Arial" w:cs="Arial"/>
          <w:color w:val="000000" w:themeColor="text1"/>
          <w:sz w:val="18"/>
          <w:szCs w:val="18"/>
          <w:lang w:val="pt-BR"/>
        </w:rPr>
        <w:t xml:space="preserve">Correo electrónico: </w:t>
      </w:r>
      <w:r w:rsidR="004C1D46">
        <w:rPr>
          <w:rFonts w:ascii="Arial" w:hAnsi="Arial" w:cs="Arial"/>
          <w:color w:val="000000" w:themeColor="text1"/>
          <w:sz w:val="18"/>
          <w:szCs w:val="18"/>
          <w:u w:val="single"/>
          <w:shd w:val="clear" w:color="auto" w:fill="FFFFFF" w:themeFill="background1"/>
          <w:lang w:val="pt-BR"/>
        </w:rPr>
        <w:t>juan.castellano@correo.policia.gov.co</w:t>
      </w:r>
    </w:p>
    <w:p w14:paraId="6BA2B1EA" w14:textId="37B6712A" w:rsidR="00590A87" w:rsidRPr="000C711C" w:rsidRDefault="00331534" w:rsidP="00B46C80">
      <w:pPr>
        <w:rPr>
          <w:rFonts w:ascii="Arial" w:hAnsi="Arial" w:cs="Arial"/>
          <w:color w:val="000000" w:themeColor="text1"/>
          <w:sz w:val="18"/>
          <w:szCs w:val="18"/>
          <w:lang w:val="pt-BR"/>
        </w:rPr>
      </w:pPr>
      <w:r w:rsidRPr="000C711C">
        <w:rPr>
          <w:rFonts w:ascii="Arial" w:hAnsi="Arial" w:cs="Arial"/>
          <w:color w:val="000000" w:themeColor="text1"/>
          <w:sz w:val="18"/>
          <w:szCs w:val="18"/>
          <w:lang w:val="pt-BR"/>
        </w:rPr>
        <w:t xml:space="preserve">No. Celular: </w:t>
      </w:r>
      <w:r w:rsidR="00A6362D" w:rsidRPr="000C711C">
        <w:rPr>
          <w:rFonts w:ascii="Arial" w:hAnsi="Arial" w:cs="Arial"/>
          <w:color w:val="000000" w:themeColor="text1"/>
          <w:sz w:val="18"/>
          <w:szCs w:val="18"/>
          <w:lang w:val="pt-BR"/>
        </w:rPr>
        <w:t>3</w:t>
      </w:r>
      <w:r w:rsidR="004C1D46">
        <w:rPr>
          <w:rFonts w:ascii="Arial" w:hAnsi="Arial" w:cs="Arial"/>
          <w:color w:val="000000" w:themeColor="text1"/>
          <w:sz w:val="18"/>
          <w:szCs w:val="18"/>
          <w:lang w:val="pt-BR"/>
        </w:rPr>
        <w:t>103480753</w:t>
      </w:r>
    </w:p>
    <w:sectPr w:rsidR="00590A87" w:rsidRPr="000C711C" w:rsidSect="00CB6491">
      <w:headerReference w:type="even" r:id="rId10"/>
      <w:headerReference w:type="default" r:id="rId11"/>
      <w:footerReference w:type="even" r:id="rId12"/>
      <w:footerReference w:type="default" r:id="rId13"/>
      <w:headerReference w:type="first" r:id="rId14"/>
      <w:footerReference w:type="first" r:id="rId15"/>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EE067" w14:textId="77777777" w:rsidR="002A5EA9" w:rsidRDefault="002A5EA9" w:rsidP="00186DCB">
      <w:r>
        <w:separator/>
      </w:r>
    </w:p>
  </w:endnote>
  <w:endnote w:type="continuationSeparator" w:id="0">
    <w:p w14:paraId="57B371FD" w14:textId="77777777" w:rsidR="002A5EA9" w:rsidRDefault="002A5EA9"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8E49" w14:textId="77777777" w:rsidR="00C45818" w:rsidRDefault="00C45818">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C45818" w:rsidRDefault="00C4581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50BB" w14:textId="023EA147" w:rsidR="00C45818" w:rsidRDefault="00C45818">
    <w:pPr>
      <w:pStyle w:val="Piedepgina"/>
      <w:jc w:val="center"/>
    </w:pPr>
  </w:p>
  <w:p w14:paraId="42DAF491" w14:textId="77777777" w:rsidR="00C45818" w:rsidRDefault="00C45818">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5B748" w14:textId="77777777" w:rsidR="00C45818" w:rsidRDefault="00C45818"/>
  <w:p w14:paraId="6A851A0C" w14:textId="77777777" w:rsidR="00C45818" w:rsidRDefault="00C458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6B011" w14:textId="77777777" w:rsidR="002A5EA9" w:rsidRDefault="002A5EA9" w:rsidP="00186DCB">
      <w:r>
        <w:separator/>
      </w:r>
    </w:p>
  </w:footnote>
  <w:footnote w:type="continuationSeparator" w:id="0">
    <w:p w14:paraId="479EB06C" w14:textId="77777777" w:rsidR="002A5EA9" w:rsidRDefault="002A5EA9"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25624" w14:textId="77777777" w:rsidR="00C45818" w:rsidRDefault="00C45818"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C45818" w:rsidRDefault="00C45818"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C45818" w:rsidRPr="005C1DBA" w14:paraId="5B9EC418" w14:textId="77777777" w:rsidTr="005C1DBA">
      <w:trPr>
        <w:trHeight w:val="379"/>
      </w:trPr>
      <w:tc>
        <w:tcPr>
          <w:tcW w:w="2405" w:type="dxa"/>
          <w:vAlign w:val="center"/>
        </w:tcPr>
        <w:p w14:paraId="4E6A05A1" w14:textId="3BCDDC1F" w:rsidR="00C45818" w:rsidRPr="005C1DBA" w:rsidRDefault="00C45818"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777BA2">
            <w:rPr>
              <w:rFonts w:ascii="Arial" w:hAnsi="Arial" w:cs="Arial"/>
              <w:noProof/>
              <w:sz w:val="20"/>
              <w:szCs w:val="20"/>
            </w:rPr>
            <w:t>1</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777BA2">
            <w:rPr>
              <w:rFonts w:ascii="Arial" w:hAnsi="Arial" w:cs="Arial"/>
              <w:noProof/>
              <w:sz w:val="20"/>
              <w:szCs w:val="20"/>
            </w:rPr>
            <w:t>1</w:t>
          </w:r>
          <w:r w:rsidRPr="005C1DBA">
            <w:rPr>
              <w:rFonts w:ascii="Arial" w:hAnsi="Arial" w:cs="Arial"/>
              <w:sz w:val="20"/>
              <w:szCs w:val="20"/>
            </w:rPr>
            <w:fldChar w:fldCharType="end"/>
          </w:r>
        </w:p>
      </w:tc>
      <w:tc>
        <w:tcPr>
          <w:tcW w:w="5245" w:type="dxa"/>
          <w:vMerge w:val="restart"/>
          <w:vAlign w:val="center"/>
        </w:tcPr>
        <w:p w14:paraId="5466DD02" w14:textId="77777777" w:rsidR="00C45818" w:rsidRPr="005C1DBA" w:rsidRDefault="00C45818"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C45818" w:rsidRPr="005C1DBA" w:rsidRDefault="00C45818"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65408"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C45818" w:rsidRDefault="00C45818" w:rsidP="005C1DBA">
          <w:pPr>
            <w:pStyle w:val="Encabezado"/>
            <w:jc w:val="center"/>
            <w:rPr>
              <w:rFonts w:ascii="Arial" w:hAnsi="Arial" w:cs="Arial"/>
              <w:color w:val="000000" w:themeColor="text1"/>
              <w:sz w:val="20"/>
              <w:szCs w:val="20"/>
            </w:rPr>
          </w:pPr>
        </w:p>
        <w:p w14:paraId="233B25C2" w14:textId="77777777" w:rsidR="00C45818" w:rsidRDefault="00C45818" w:rsidP="005C1DBA">
          <w:pPr>
            <w:pStyle w:val="Encabezado"/>
            <w:jc w:val="center"/>
            <w:rPr>
              <w:rFonts w:ascii="Arial" w:hAnsi="Arial" w:cs="Arial"/>
              <w:color w:val="000000" w:themeColor="text1"/>
              <w:sz w:val="20"/>
              <w:szCs w:val="20"/>
            </w:rPr>
          </w:pPr>
        </w:p>
        <w:p w14:paraId="1BC19BCA" w14:textId="77777777" w:rsidR="00C45818" w:rsidRDefault="00C45818" w:rsidP="005C1DBA">
          <w:pPr>
            <w:pStyle w:val="Encabezado"/>
            <w:jc w:val="center"/>
            <w:rPr>
              <w:rFonts w:ascii="Arial" w:hAnsi="Arial" w:cs="Arial"/>
              <w:color w:val="000000" w:themeColor="text1"/>
              <w:sz w:val="20"/>
              <w:szCs w:val="20"/>
            </w:rPr>
          </w:pPr>
        </w:p>
        <w:p w14:paraId="7F3CD405" w14:textId="2F243993" w:rsidR="00C45818" w:rsidRPr="005C1DBA" w:rsidRDefault="00C45818"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C45818" w:rsidRPr="005C1DBA" w14:paraId="4F96F0E4" w14:textId="77777777" w:rsidTr="005C1DBA">
      <w:trPr>
        <w:trHeight w:val="171"/>
      </w:trPr>
      <w:tc>
        <w:tcPr>
          <w:tcW w:w="2405" w:type="dxa"/>
          <w:vAlign w:val="center"/>
        </w:tcPr>
        <w:p w14:paraId="74D5A55B" w14:textId="77777777" w:rsidR="00C45818" w:rsidRPr="005C1DBA" w:rsidRDefault="00C45818"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C45818" w:rsidRPr="005C1DBA" w:rsidRDefault="00C45818" w:rsidP="005C1DBA">
          <w:pPr>
            <w:jc w:val="center"/>
            <w:rPr>
              <w:rFonts w:ascii="Arial" w:hAnsi="Arial" w:cs="Arial"/>
              <w:color w:val="000000" w:themeColor="text1"/>
              <w:sz w:val="20"/>
              <w:szCs w:val="20"/>
            </w:rPr>
          </w:pPr>
        </w:p>
      </w:tc>
      <w:tc>
        <w:tcPr>
          <w:tcW w:w="2126" w:type="dxa"/>
          <w:vMerge/>
          <w:vAlign w:val="center"/>
        </w:tcPr>
        <w:p w14:paraId="78D6480C" w14:textId="77777777" w:rsidR="00C45818" w:rsidRPr="005C1DBA" w:rsidRDefault="00C45818" w:rsidP="005C1DBA">
          <w:pPr>
            <w:rPr>
              <w:rFonts w:ascii="Arial" w:hAnsi="Arial" w:cs="Arial"/>
              <w:color w:val="000000" w:themeColor="text1"/>
              <w:sz w:val="20"/>
              <w:szCs w:val="20"/>
            </w:rPr>
          </w:pPr>
        </w:p>
      </w:tc>
    </w:tr>
    <w:tr w:rsidR="00C45818" w:rsidRPr="005C1DBA" w14:paraId="72CD0F66" w14:textId="77777777" w:rsidTr="005C1DBA">
      <w:trPr>
        <w:trHeight w:val="379"/>
      </w:trPr>
      <w:tc>
        <w:tcPr>
          <w:tcW w:w="2405" w:type="dxa"/>
          <w:vAlign w:val="center"/>
        </w:tcPr>
        <w:p w14:paraId="6CA43078" w14:textId="01DB1843" w:rsidR="00C45818" w:rsidRPr="005C1DBA" w:rsidRDefault="00C45818"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C45818" w:rsidRPr="005C1DBA" w:rsidRDefault="00C45818"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C45818" w:rsidRPr="005C1DBA" w:rsidRDefault="00C45818" w:rsidP="005C1DBA">
          <w:pPr>
            <w:rPr>
              <w:rFonts w:ascii="Arial" w:hAnsi="Arial" w:cs="Arial"/>
              <w:color w:val="000000" w:themeColor="text1"/>
              <w:sz w:val="20"/>
              <w:szCs w:val="20"/>
            </w:rPr>
          </w:pPr>
        </w:p>
      </w:tc>
    </w:tr>
    <w:tr w:rsidR="00C45818" w:rsidRPr="005C1DBA" w14:paraId="30B5A1B4" w14:textId="77777777" w:rsidTr="005C1DBA">
      <w:trPr>
        <w:trHeight w:val="379"/>
      </w:trPr>
      <w:tc>
        <w:tcPr>
          <w:tcW w:w="2405" w:type="dxa"/>
          <w:vAlign w:val="center"/>
        </w:tcPr>
        <w:p w14:paraId="3FD4B24B" w14:textId="77777777" w:rsidR="00C45818" w:rsidRPr="005C1DBA" w:rsidRDefault="00C45818"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C45818" w:rsidRPr="005C1DBA" w:rsidRDefault="00C45818" w:rsidP="005C1DBA">
          <w:pPr>
            <w:rPr>
              <w:rFonts w:ascii="Arial" w:hAnsi="Arial" w:cs="Arial"/>
              <w:color w:val="000000" w:themeColor="text1"/>
              <w:sz w:val="20"/>
              <w:szCs w:val="20"/>
            </w:rPr>
          </w:pPr>
        </w:p>
      </w:tc>
      <w:tc>
        <w:tcPr>
          <w:tcW w:w="2126" w:type="dxa"/>
          <w:vMerge/>
          <w:vAlign w:val="center"/>
        </w:tcPr>
        <w:p w14:paraId="7787D2F9" w14:textId="77777777" w:rsidR="00C45818" w:rsidRPr="005C1DBA" w:rsidRDefault="00C45818" w:rsidP="005C1DBA">
          <w:pPr>
            <w:rPr>
              <w:rFonts w:ascii="Arial" w:hAnsi="Arial" w:cs="Arial"/>
              <w:color w:val="000000" w:themeColor="text1"/>
              <w:sz w:val="20"/>
              <w:szCs w:val="20"/>
            </w:rPr>
          </w:pPr>
        </w:p>
      </w:tc>
    </w:tr>
  </w:tbl>
  <w:p w14:paraId="777E96BF" w14:textId="4DEC476D" w:rsidR="00C45818" w:rsidRPr="005C1DBA" w:rsidRDefault="00C45818">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C45818" w14:paraId="35163C57" w14:textId="77777777">
      <w:trPr>
        <w:cantSplit/>
        <w:trHeight w:val="434"/>
      </w:trPr>
      <w:tc>
        <w:tcPr>
          <w:tcW w:w="2325" w:type="dxa"/>
          <w:vMerge w:val="restart"/>
          <w:vAlign w:val="center"/>
        </w:tcPr>
        <w:p w14:paraId="4B147656" w14:textId="77777777" w:rsidR="00C45818" w:rsidRDefault="00C45818">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C45818" w:rsidRDefault="00C45818">
          <w:pPr>
            <w:jc w:val="center"/>
            <w:rPr>
              <w:rFonts w:ascii="Arial" w:hAnsi="Arial"/>
              <w:color w:val="000000"/>
            </w:rPr>
          </w:pPr>
        </w:p>
        <w:p w14:paraId="5F8090F6" w14:textId="77777777" w:rsidR="00C45818" w:rsidRDefault="00C45818">
          <w:pPr>
            <w:pStyle w:val="Textoindependiente3"/>
            <w:rPr>
              <w:rFonts w:ascii="Arial" w:hAnsi="Arial"/>
              <w:color w:val="000000"/>
            </w:rPr>
          </w:pPr>
          <w:r>
            <w:rPr>
              <w:rFonts w:ascii="Arial" w:hAnsi="Arial"/>
              <w:color w:val="000000"/>
            </w:rPr>
            <w:t>INFORME SUPERVISOR Y/O COORDINADOR</w:t>
          </w:r>
        </w:p>
        <w:p w14:paraId="62461165" w14:textId="77777777" w:rsidR="00C45818" w:rsidRDefault="00C45818">
          <w:pPr>
            <w:pStyle w:val="Encabezado"/>
            <w:jc w:val="center"/>
            <w:rPr>
              <w:rFonts w:ascii="Arial" w:hAnsi="Arial"/>
              <w:color w:val="000000"/>
            </w:rPr>
          </w:pPr>
        </w:p>
      </w:tc>
    </w:tr>
    <w:tr w:rsidR="00C45818" w14:paraId="06F8EE28" w14:textId="77777777">
      <w:trPr>
        <w:cantSplit/>
        <w:trHeight w:val="367"/>
      </w:trPr>
      <w:tc>
        <w:tcPr>
          <w:tcW w:w="2325" w:type="dxa"/>
          <w:vMerge/>
        </w:tcPr>
        <w:p w14:paraId="3115979E" w14:textId="77777777" w:rsidR="00C45818" w:rsidRDefault="00C45818">
          <w:pPr>
            <w:pStyle w:val="Encabezado"/>
            <w:rPr>
              <w:rFonts w:ascii="Verdana" w:hAnsi="Verdana"/>
            </w:rPr>
          </w:pPr>
        </w:p>
      </w:tc>
      <w:tc>
        <w:tcPr>
          <w:tcW w:w="6458" w:type="dxa"/>
          <w:vMerge/>
        </w:tcPr>
        <w:p w14:paraId="24666337" w14:textId="77777777" w:rsidR="00C45818" w:rsidRDefault="00C45818">
          <w:pPr>
            <w:pStyle w:val="Encabezado"/>
            <w:rPr>
              <w:rFonts w:ascii="Arial" w:hAnsi="Arial"/>
              <w:color w:val="000000"/>
            </w:rPr>
          </w:pPr>
        </w:p>
      </w:tc>
    </w:tr>
    <w:tr w:rsidR="00C45818" w14:paraId="7DBBFD4B" w14:textId="77777777">
      <w:trPr>
        <w:cantSplit/>
        <w:trHeight w:val="547"/>
      </w:trPr>
      <w:tc>
        <w:tcPr>
          <w:tcW w:w="2325" w:type="dxa"/>
          <w:vMerge/>
          <w:tcBorders>
            <w:bottom w:val="single" w:sz="4" w:space="0" w:color="auto"/>
          </w:tcBorders>
        </w:tcPr>
        <w:p w14:paraId="16D5185A" w14:textId="77777777" w:rsidR="00C45818" w:rsidRDefault="00C45818">
          <w:pPr>
            <w:pStyle w:val="Encabezado"/>
            <w:rPr>
              <w:rFonts w:ascii="Verdana" w:hAnsi="Verdana"/>
            </w:rPr>
          </w:pPr>
        </w:p>
      </w:tc>
      <w:tc>
        <w:tcPr>
          <w:tcW w:w="6458" w:type="dxa"/>
          <w:vMerge/>
          <w:tcBorders>
            <w:bottom w:val="single" w:sz="4" w:space="0" w:color="auto"/>
          </w:tcBorders>
        </w:tcPr>
        <w:p w14:paraId="0813E16E" w14:textId="77777777" w:rsidR="00C45818" w:rsidRDefault="00C45818">
          <w:pPr>
            <w:pStyle w:val="Encabezado"/>
            <w:rPr>
              <w:rFonts w:ascii="Arial" w:hAnsi="Arial"/>
              <w:color w:val="000000"/>
            </w:rPr>
          </w:pPr>
        </w:p>
      </w:tc>
    </w:tr>
  </w:tbl>
  <w:p w14:paraId="2FF11943" w14:textId="77777777" w:rsidR="00C45818" w:rsidRDefault="00C458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B1962"/>
    <w:multiLevelType w:val="hybridMultilevel"/>
    <w:tmpl w:val="DB5CE00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087034A"/>
    <w:multiLevelType w:val="hybridMultilevel"/>
    <w:tmpl w:val="D298A6C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E53363"/>
    <w:multiLevelType w:val="hybridMultilevel"/>
    <w:tmpl w:val="335015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7"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48E11F84"/>
    <w:multiLevelType w:val="hybridMultilevel"/>
    <w:tmpl w:val="C51EB564"/>
    <w:lvl w:ilvl="0" w:tplc="46A0D7C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93577E"/>
    <w:multiLevelType w:val="multilevel"/>
    <w:tmpl w:val="CC90674A"/>
    <w:lvl w:ilvl="0">
      <w:start w:val="1"/>
      <w:numFmt w:val="decimal"/>
      <w:lvlText w:val="%1."/>
      <w:lvlJc w:val="left"/>
      <w:pPr>
        <w:ind w:left="928" w:hanging="360"/>
      </w:pPr>
      <w:rPr>
        <w:rFonts w:hint="default"/>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2"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2025D7A"/>
    <w:multiLevelType w:val="hybridMultilevel"/>
    <w:tmpl w:val="96CC89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6AF3764"/>
    <w:multiLevelType w:val="hybridMultilevel"/>
    <w:tmpl w:val="4B34742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5DF43171"/>
    <w:multiLevelType w:val="multilevel"/>
    <w:tmpl w:val="C2444412"/>
    <w:lvl w:ilvl="0">
      <w:start w:val="1"/>
      <w:numFmt w:val="decimal"/>
      <w:lvlText w:val="%1."/>
      <w:lvlJc w:val="left"/>
      <w:pPr>
        <w:ind w:left="928" w:hanging="360"/>
      </w:pPr>
      <w:rPr>
        <w:rFonts w:hint="default"/>
        <w:color w:val="auto"/>
      </w:rPr>
    </w:lvl>
    <w:lvl w:ilvl="1">
      <w:start w:val="1"/>
      <w:numFmt w:val="decimal"/>
      <w:lvlText w:val="%2."/>
      <w:lvlJc w:val="left"/>
      <w:pPr>
        <w:ind w:left="2062" w:hanging="360"/>
      </w:p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7" w15:restartNumberingAfterBreak="0">
    <w:nsid w:val="5F5462A9"/>
    <w:multiLevelType w:val="hybridMultilevel"/>
    <w:tmpl w:val="A060F1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D8A1D50"/>
    <w:multiLevelType w:val="hybridMultilevel"/>
    <w:tmpl w:val="AC9C5264"/>
    <w:lvl w:ilvl="0" w:tplc="497A3F74">
      <w:start w:val="2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1E810BC"/>
    <w:multiLevelType w:val="hybridMultilevel"/>
    <w:tmpl w:val="97202C1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68356C9"/>
    <w:multiLevelType w:val="hybridMultilevel"/>
    <w:tmpl w:val="8EE2FEEC"/>
    <w:lvl w:ilvl="0" w:tplc="6F56B3CE">
      <w:start w:val="1"/>
      <w:numFmt w:val="bullet"/>
      <w:lvlText w:val=""/>
      <w:lvlJc w:val="left"/>
      <w:pPr>
        <w:ind w:left="360" w:hanging="360"/>
      </w:pPr>
      <w:rPr>
        <w:rFonts w:ascii="Wingdings" w:hAnsi="Wingdings"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7337C1"/>
    <w:multiLevelType w:val="hybridMultilevel"/>
    <w:tmpl w:val="B5C49DB0"/>
    <w:lvl w:ilvl="0" w:tplc="EF6EF3F6">
      <w:start w:val="20"/>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4" w15:restartNumberingAfterBreak="0">
    <w:nsid w:val="7CEC39D1"/>
    <w:multiLevelType w:val="hybridMultilevel"/>
    <w:tmpl w:val="D48C7B3C"/>
    <w:lvl w:ilvl="0" w:tplc="46C0932E">
      <w:start w:val="1"/>
      <w:numFmt w:val="decimal"/>
      <w:lvlText w:val="%1."/>
      <w:lvlJc w:val="left"/>
      <w:pPr>
        <w:ind w:left="785"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934244019">
    <w:abstractNumId w:val="8"/>
  </w:num>
  <w:num w:numId="2" w16cid:durableId="1337419800">
    <w:abstractNumId w:val="1"/>
  </w:num>
  <w:num w:numId="3" w16cid:durableId="1398823210">
    <w:abstractNumId w:val="9"/>
  </w:num>
  <w:num w:numId="4" w16cid:durableId="1259096500">
    <w:abstractNumId w:val="12"/>
  </w:num>
  <w:num w:numId="5" w16cid:durableId="681198926">
    <w:abstractNumId w:val="23"/>
  </w:num>
  <w:num w:numId="6" w16cid:durableId="552932587">
    <w:abstractNumId w:val="5"/>
  </w:num>
  <w:num w:numId="7" w16cid:durableId="1228295930">
    <w:abstractNumId w:val="20"/>
  </w:num>
  <w:num w:numId="8" w16cid:durableId="642852875">
    <w:abstractNumId w:val="10"/>
  </w:num>
  <w:num w:numId="9" w16cid:durableId="871262772">
    <w:abstractNumId w:val="6"/>
  </w:num>
  <w:num w:numId="10" w16cid:durableId="346980258">
    <w:abstractNumId w:val="26"/>
  </w:num>
  <w:num w:numId="11" w16cid:durableId="445739453">
    <w:abstractNumId w:val="7"/>
  </w:num>
  <w:num w:numId="12" w16cid:durableId="1253927303">
    <w:abstractNumId w:val="2"/>
  </w:num>
  <w:num w:numId="13" w16cid:durableId="369183245">
    <w:abstractNumId w:val="14"/>
  </w:num>
  <w:num w:numId="14" w16cid:durableId="62262830">
    <w:abstractNumId w:val="11"/>
  </w:num>
  <w:num w:numId="15" w16cid:durableId="357123254">
    <w:abstractNumId w:val="25"/>
  </w:num>
  <w:num w:numId="16" w16cid:durableId="1959988163">
    <w:abstractNumId w:val="21"/>
  </w:num>
  <w:num w:numId="17" w16cid:durableId="1193422043">
    <w:abstractNumId w:val="15"/>
  </w:num>
  <w:num w:numId="18" w16cid:durableId="739250520">
    <w:abstractNumId w:val="4"/>
  </w:num>
  <w:num w:numId="19" w16cid:durableId="1592471275">
    <w:abstractNumId w:val="13"/>
  </w:num>
  <w:num w:numId="20" w16cid:durableId="1595047602">
    <w:abstractNumId w:val="0"/>
  </w:num>
  <w:num w:numId="21" w16cid:durableId="658004775">
    <w:abstractNumId w:val="17"/>
  </w:num>
  <w:num w:numId="22" w16cid:durableId="89551793">
    <w:abstractNumId w:val="18"/>
  </w:num>
  <w:num w:numId="23" w16cid:durableId="1443576669">
    <w:abstractNumId w:val="3"/>
  </w:num>
  <w:num w:numId="24" w16cid:durableId="1188833963">
    <w:abstractNumId w:val="22"/>
  </w:num>
  <w:num w:numId="25" w16cid:durableId="762722627">
    <w:abstractNumId w:val="19"/>
  </w:num>
  <w:num w:numId="26" w16cid:durableId="53239839">
    <w:abstractNumId w:val="16"/>
  </w:num>
  <w:num w:numId="27" w16cid:durableId="331689426">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CF4"/>
    <w:rsid w:val="00001A69"/>
    <w:rsid w:val="00003196"/>
    <w:rsid w:val="00004B8A"/>
    <w:rsid w:val="00004EA0"/>
    <w:rsid w:val="000051DC"/>
    <w:rsid w:val="0000679B"/>
    <w:rsid w:val="000067F3"/>
    <w:rsid w:val="00006913"/>
    <w:rsid w:val="00010188"/>
    <w:rsid w:val="0001198C"/>
    <w:rsid w:val="00012202"/>
    <w:rsid w:val="000126EC"/>
    <w:rsid w:val="00014698"/>
    <w:rsid w:val="00014770"/>
    <w:rsid w:val="0001546D"/>
    <w:rsid w:val="0001711B"/>
    <w:rsid w:val="0002043C"/>
    <w:rsid w:val="00022B4F"/>
    <w:rsid w:val="00022BD8"/>
    <w:rsid w:val="000235CA"/>
    <w:rsid w:val="000245D1"/>
    <w:rsid w:val="000250CE"/>
    <w:rsid w:val="00025E42"/>
    <w:rsid w:val="000267CA"/>
    <w:rsid w:val="00027BFE"/>
    <w:rsid w:val="000304AE"/>
    <w:rsid w:val="00031128"/>
    <w:rsid w:val="00031160"/>
    <w:rsid w:val="00031674"/>
    <w:rsid w:val="00031943"/>
    <w:rsid w:val="00035498"/>
    <w:rsid w:val="00035D8B"/>
    <w:rsid w:val="00037992"/>
    <w:rsid w:val="00040123"/>
    <w:rsid w:val="000409E2"/>
    <w:rsid w:val="0004101E"/>
    <w:rsid w:val="00041181"/>
    <w:rsid w:val="0004119E"/>
    <w:rsid w:val="00042949"/>
    <w:rsid w:val="000453E3"/>
    <w:rsid w:val="00046156"/>
    <w:rsid w:val="000462CB"/>
    <w:rsid w:val="00046962"/>
    <w:rsid w:val="00046E83"/>
    <w:rsid w:val="00050040"/>
    <w:rsid w:val="000500FB"/>
    <w:rsid w:val="00050BEE"/>
    <w:rsid w:val="00051E36"/>
    <w:rsid w:val="00053175"/>
    <w:rsid w:val="00054B72"/>
    <w:rsid w:val="00054D18"/>
    <w:rsid w:val="000554DD"/>
    <w:rsid w:val="00055588"/>
    <w:rsid w:val="00055EA1"/>
    <w:rsid w:val="00057887"/>
    <w:rsid w:val="00057A1F"/>
    <w:rsid w:val="00057B45"/>
    <w:rsid w:val="00060C48"/>
    <w:rsid w:val="000611FA"/>
    <w:rsid w:val="00061ACC"/>
    <w:rsid w:val="00063FF7"/>
    <w:rsid w:val="0006503E"/>
    <w:rsid w:val="000650E1"/>
    <w:rsid w:val="00065589"/>
    <w:rsid w:val="000677CD"/>
    <w:rsid w:val="0006799E"/>
    <w:rsid w:val="000705CA"/>
    <w:rsid w:val="0007100F"/>
    <w:rsid w:val="00072FCC"/>
    <w:rsid w:val="00073AF9"/>
    <w:rsid w:val="000747AC"/>
    <w:rsid w:val="00076C1D"/>
    <w:rsid w:val="00081123"/>
    <w:rsid w:val="0008129E"/>
    <w:rsid w:val="000816D8"/>
    <w:rsid w:val="00082A36"/>
    <w:rsid w:val="00083BC8"/>
    <w:rsid w:val="000840B0"/>
    <w:rsid w:val="000844E6"/>
    <w:rsid w:val="00090531"/>
    <w:rsid w:val="00090A22"/>
    <w:rsid w:val="0009178B"/>
    <w:rsid w:val="000942EF"/>
    <w:rsid w:val="000943E7"/>
    <w:rsid w:val="000A321C"/>
    <w:rsid w:val="000A351E"/>
    <w:rsid w:val="000A41FC"/>
    <w:rsid w:val="000A5B26"/>
    <w:rsid w:val="000A6000"/>
    <w:rsid w:val="000B0E73"/>
    <w:rsid w:val="000B1005"/>
    <w:rsid w:val="000B453D"/>
    <w:rsid w:val="000B67C5"/>
    <w:rsid w:val="000B7CC8"/>
    <w:rsid w:val="000B7D12"/>
    <w:rsid w:val="000C1170"/>
    <w:rsid w:val="000C14B3"/>
    <w:rsid w:val="000C4526"/>
    <w:rsid w:val="000C5AFC"/>
    <w:rsid w:val="000C711C"/>
    <w:rsid w:val="000C7645"/>
    <w:rsid w:val="000C769F"/>
    <w:rsid w:val="000D0068"/>
    <w:rsid w:val="000D16E3"/>
    <w:rsid w:val="000D26A8"/>
    <w:rsid w:val="000D3FD9"/>
    <w:rsid w:val="000D59B2"/>
    <w:rsid w:val="000D5BA3"/>
    <w:rsid w:val="000D5C79"/>
    <w:rsid w:val="000D6FCC"/>
    <w:rsid w:val="000D79CB"/>
    <w:rsid w:val="000D7B23"/>
    <w:rsid w:val="000D7E6D"/>
    <w:rsid w:val="000E16B2"/>
    <w:rsid w:val="000E1E89"/>
    <w:rsid w:val="000E1F87"/>
    <w:rsid w:val="000E539C"/>
    <w:rsid w:val="000E544A"/>
    <w:rsid w:val="000E7A89"/>
    <w:rsid w:val="000F0084"/>
    <w:rsid w:val="000F0AD3"/>
    <w:rsid w:val="000F13BE"/>
    <w:rsid w:val="000F13E5"/>
    <w:rsid w:val="000F1687"/>
    <w:rsid w:val="000F169D"/>
    <w:rsid w:val="000F6051"/>
    <w:rsid w:val="00100C04"/>
    <w:rsid w:val="0010601B"/>
    <w:rsid w:val="00106023"/>
    <w:rsid w:val="00106035"/>
    <w:rsid w:val="00110920"/>
    <w:rsid w:val="00111BDA"/>
    <w:rsid w:val="00112C86"/>
    <w:rsid w:val="0011584E"/>
    <w:rsid w:val="001164C9"/>
    <w:rsid w:val="001168B8"/>
    <w:rsid w:val="001203F4"/>
    <w:rsid w:val="00120EEA"/>
    <w:rsid w:val="00121AF8"/>
    <w:rsid w:val="00121ED3"/>
    <w:rsid w:val="00125288"/>
    <w:rsid w:val="001308F8"/>
    <w:rsid w:val="00130C01"/>
    <w:rsid w:val="00133B48"/>
    <w:rsid w:val="0013480E"/>
    <w:rsid w:val="00135341"/>
    <w:rsid w:val="00135436"/>
    <w:rsid w:val="00135ABB"/>
    <w:rsid w:val="0013649D"/>
    <w:rsid w:val="001374F2"/>
    <w:rsid w:val="00140031"/>
    <w:rsid w:val="00140621"/>
    <w:rsid w:val="001408C5"/>
    <w:rsid w:val="00140F8C"/>
    <w:rsid w:val="00141749"/>
    <w:rsid w:val="0014224C"/>
    <w:rsid w:val="00143500"/>
    <w:rsid w:val="00143D64"/>
    <w:rsid w:val="001449FE"/>
    <w:rsid w:val="00144D1C"/>
    <w:rsid w:val="00145233"/>
    <w:rsid w:val="00146DCD"/>
    <w:rsid w:val="00147FC4"/>
    <w:rsid w:val="00150143"/>
    <w:rsid w:val="00150176"/>
    <w:rsid w:val="00150E69"/>
    <w:rsid w:val="00150E81"/>
    <w:rsid w:val="00152411"/>
    <w:rsid w:val="00152737"/>
    <w:rsid w:val="00153083"/>
    <w:rsid w:val="001547BE"/>
    <w:rsid w:val="00154C10"/>
    <w:rsid w:val="00155E17"/>
    <w:rsid w:val="00156C6D"/>
    <w:rsid w:val="00156D1A"/>
    <w:rsid w:val="00157304"/>
    <w:rsid w:val="00162DC4"/>
    <w:rsid w:val="0016333F"/>
    <w:rsid w:val="00164CE5"/>
    <w:rsid w:val="00164E40"/>
    <w:rsid w:val="00164F41"/>
    <w:rsid w:val="00164F5F"/>
    <w:rsid w:val="0016513A"/>
    <w:rsid w:val="0016605B"/>
    <w:rsid w:val="00167C84"/>
    <w:rsid w:val="0017057C"/>
    <w:rsid w:val="00171072"/>
    <w:rsid w:val="001727EB"/>
    <w:rsid w:val="00172E40"/>
    <w:rsid w:val="00173101"/>
    <w:rsid w:val="0017366B"/>
    <w:rsid w:val="00173D18"/>
    <w:rsid w:val="00175AE8"/>
    <w:rsid w:val="00175BA3"/>
    <w:rsid w:val="00175E6C"/>
    <w:rsid w:val="00176AD3"/>
    <w:rsid w:val="00176E6F"/>
    <w:rsid w:val="00180548"/>
    <w:rsid w:val="001810DA"/>
    <w:rsid w:val="00182229"/>
    <w:rsid w:val="00182904"/>
    <w:rsid w:val="00182BB7"/>
    <w:rsid w:val="0018360E"/>
    <w:rsid w:val="001838B0"/>
    <w:rsid w:val="001842EC"/>
    <w:rsid w:val="00185A74"/>
    <w:rsid w:val="00185FD8"/>
    <w:rsid w:val="0018641B"/>
    <w:rsid w:val="00186DCB"/>
    <w:rsid w:val="00187314"/>
    <w:rsid w:val="00191DDB"/>
    <w:rsid w:val="00193D2A"/>
    <w:rsid w:val="00194589"/>
    <w:rsid w:val="001947E2"/>
    <w:rsid w:val="00194930"/>
    <w:rsid w:val="00195C89"/>
    <w:rsid w:val="00195E7B"/>
    <w:rsid w:val="0019607F"/>
    <w:rsid w:val="001A050D"/>
    <w:rsid w:val="001A065F"/>
    <w:rsid w:val="001A4265"/>
    <w:rsid w:val="001A57E6"/>
    <w:rsid w:val="001A76BC"/>
    <w:rsid w:val="001B1B0F"/>
    <w:rsid w:val="001B48C3"/>
    <w:rsid w:val="001B667E"/>
    <w:rsid w:val="001C1799"/>
    <w:rsid w:val="001C1D51"/>
    <w:rsid w:val="001C51E3"/>
    <w:rsid w:val="001C528B"/>
    <w:rsid w:val="001C5880"/>
    <w:rsid w:val="001C6B76"/>
    <w:rsid w:val="001C6C6C"/>
    <w:rsid w:val="001C7638"/>
    <w:rsid w:val="001D0BFE"/>
    <w:rsid w:val="001D179E"/>
    <w:rsid w:val="001D2619"/>
    <w:rsid w:val="001D3223"/>
    <w:rsid w:val="001D3EC1"/>
    <w:rsid w:val="001D6A4F"/>
    <w:rsid w:val="001D774A"/>
    <w:rsid w:val="001E057D"/>
    <w:rsid w:val="001E1D3A"/>
    <w:rsid w:val="001E26BB"/>
    <w:rsid w:val="001E3BEB"/>
    <w:rsid w:val="001E509E"/>
    <w:rsid w:val="001E6B64"/>
    <w:rsid w:val="001F12DD"/>
    <w:rsid w:val="001F146E"/>
    <w:rsid w:val="001F18A0"/>
    <w:rsid w:val="001F41AA"/>
    <w:rsid w:val="001F427C"/>
    <w:rsid w:val="001F655F"/>
    <w:rsid w:val="001F6724"/>
    <w:rsid w:val="001F6A4C"/>
    <w:rsid w:val="00200073"/>
    <w:rsid w:val="002001B0"/>
    <w:rsid w:val="00200685"/>
    <w:rsid w:val="00200BC6"/>
    <w:rsid w:val="00203C0A"/>
    <w:rsid w:val="002041FB"/>
    <w:rsid w:val="00204BE7"/>
    <w:rsid w:val="00205196"/>
    <w:rsid w:val="0020554E"/>
    <w:rsid w:val="002055E5"/>
    <w:rsid w:val="00205A0D"/>
    <w:rsid w:val="00205F06"/>
    <w:rsid w:val="002101AF"/>
    <w:rsid w:val="00210939"/>
    <w:rsid w:val="00212493"/>
    <w:rsid w:val="002125C8"/>
    <w:rsid w:val="00212E6D"/>
    <w:rsid w:val="0022059A"/>
    <w:rsid w:val="00220E05"/>
    <w:rsid w:val="00220ECA"/>
    <w:rsid w:val="002213CD"/>
    <w:rsid w:val="00221563"/>
    <w:rsid w:val="002227C2"/>
    <w:rsid w:val="0022358C"/>
    <w:rsid w:val="0022364A"/>
    <w:rsid w:val="002244A3"/>
    <w:rsid w:val="002254F2"/>
    <w:rsid w:val="0022559D"/>
    <w:rsid w:val="00225652"/>
    <w:rsid w:val="00226FD4"/>
    <w:rsid w:val="00227875"/>
    <w:rsid w:val="002279BC"/>
    <w:rsid w:val="0023092D"/>
    <w:rsid w:val="00231D51"/>
    <w:rsid w:val="00233A7B"/>
    <w:rsid w:val="00233D4E"/>
    <w:rsid w:val="00234DF3"/>
    <w:rsid w:val="0023562C"/>
    <w:rsid w:val="00237473"/>
    <w:rsid w:val="00237708"/>
    <w:rsid w:val="00237E03"/>
    <w:rsid w:val="00240A40"/>
    <w:rsid w:val="00240C0E"/>
    <w:rsid w:val="00241EA2"/>
    <w:rsid w:val="00242083"/>
    <w:rsid w:val="00242A36"/>
    <w:rsid w:val="002439F2"/>
    <w:rsid w:val="00245289"/>
    <w:rsid w:val="00245544"/>
    <w:rsid w:val="00245841"/>
    <w:rsid w:val="00246541"/>
    <w:rsid w:val="00246DE2"/>
    <w:rsid w:val="002475DB"/>
    <w:rsid w:val="00250827"/>
    <w:rsid w:val="00251808"/>
    <w:rsid w:val="00252797"/>
    <w:rsid w:val="0025450E"/>
    <w:rsid w:val="00256250"/>
    <w:rsid w:val="00256C40"/>
    <w:rsid w:val="00257B9E"/>
    <w:rsid w:val="00261990"/>
    <w:rsid w:val="002619C7"/>
    <w:rsid w:val="00261F3C"/>
    <w:rsid w:val="002626DF"/>
    <w:rsid w:val="00262F63"/>
    <w:rsid w:val="00263008"/>
    <w:rsid w:val="00264A0B"/>
    <w:rsid w:val="00266D07"/>
    <w:rsid w:val="00266D1F"/>
    <w:rsid w:val="00266EB1"/>
    <w:rsid w:val="002672C7"/>
    <w:rsid w:val="0027016D"/>
    <w:rsid w:val="002703E8"/>
    <w:rsid w:val="00271183"/>
    <w:rsid w:val="0027200E"/>
    <w:rsid w:val="00274E9F"/>
    <w:rsid w:val="002759F5"/>
    <w:rsid w:val="00275B79"/>
    <w:rsid w:val="00277C34"/>
    <w:rsid w:val="00277F13"/>
    <w:rsid w:val="00281232"/>
    <w:rsid w:val="0028178E"/>
    <w:rsid w:val="00282571"/>
    <w:rsid w:val="002826D4"/>
    <w:rsid w:val="0028354E"/>
    <w:rsid w:val="0028393B"/>
    <w:rsid w:val="0028515C"/>
    <w:rsid w:val="00285A55"/>
    <w:rsid w:val="00287234"/>
    <w:rsid w:val="00287FA7"/>
    <w:rsid w:val="0029016D"/>
    <w:rsid w:val="00293EE9"/>
    <w:rsid w:val="0029471D"/>
    <w:rsid w:val="00294F06"/>
    <w:rsid w:val="0029518D"/>
    <w:rsid w:val="00295700"/>
    <w:rsid w:val="0029571B"/>
    <w:rsid w:val="0029657D"/>
    <w:rsid w:val="002A2884"/>
    <w:rsid w:val="002A2EF6"/>
    <w:rsid w:val="002A2FFB"/>
    <w:rsid w:val="002A33CA"/>
    <w:rsid w:val="002A3FDD"/>
    <w:rsid w:val="002A4312"/>
    <w:rsid w:val="002A434B"/>
    <w:rsid w:val="002A5EA9"/>
    <w:rsid w:val="002B02F6"/>
    <w:rsid w:val="002B0693"/>
    <w:rsid w:val="002B1C61"/>
    <w:rsid w:val="002B1DD2"/>
    <w:rsid w:val="002B22FA"/>
    <w:rsid w:val="002B79CB"/>
    <w:rsid w:val="002B79D2"/>
    <w:rsid w:val="002B7A11"/>
    <w:rsid w:val="002C11AF"/>
    <w:rsid w:val="002C2DC9"/>
    <w:rsid w:val="002C3B57"/>
    <w:rsid w:val="002C4147"/>
    <w:rsid w:val="002C4386"/>
    <w:rsid w:val="002C5910"/>
    <w:rsid w:val="002C7FE9"/>
    <w:rsid w:val="002D1759"/>
    <w:rsid w:val="002D1A97"/>
    <w:rsid w:val="002D1FC7"/>
    <w:rsid w:val="002D2C9F"/>
    <w:rsid w:val="002D2D3B"/>
    <w:rsid w:val="002D2FCA"/>
    <w:rsid w:val="002D3093"/>
    <w:rsid w:val="002D36C7"/>
    <w:rsid w:val="002D3E22"/>
    <w:rsid w:val="002D41DF"/>
    <w:rsid w:val="002D6BF0"/>
    <w:rsid w:val="002D745D"/>
    <w:rsid w:val="002E014F"/>
    <w:rsid w:val="002E0B51"/>
    <w:rsid w:val="002E3493"/>
    <w:rsid w:val="002E4745"/>
    <w:rsid w:val="002E6F24"/>
    <w:rsid w:val="002F063E"/>
    <w:rsid w:val="002F0AE8"/>
    <w:rsid w:val="002F0FD9"/>
    <w:rsid w:val="002F1AA4"/>
    <w:rsid w:val="002F23F6"/>
    <w:rsid w:val="002F2A8F"/>
    <w:rsid w:val="002F2EDC"/>
    <w:rsid w:val="002F6FC0"/>
    <w:rsid w:val="00300269"/>
    <w:rsid w:val="0030073D"/>
    <w:rsid w:val="00300991"/>
    <w:rsid w:val="00300BFD"/>
    <w:rsid w:val="00300FA8"/>
    <w:rsid w:val="0030152D"/>
    <w:rsid w:val="0030158B"/>
    <w:rsid w:val="003029F3"/>
    <w:rsid w:val="00304637"/>
    <w:rsid w:val="0030500D"/>
    <w:rsid w:val="003052E8"/>
    <w:rsid w:val="00305767"/>
    <w:rsid w:val="003074E4"/>
    <w:rsid w:val="00310FCA"/>
    <w:rsid w:val="00311568"/>
    <w:rsid w:val="00311BAB"/>
    <w:rsid w:val="00315C46"/>
    <w:rsid w:val="00316738"/>
    <w:rsid w:val="00317E44"/>
    <w:rsid w:val="00322525"/>
    <w:rsid w:val="003234A8"/>
    <w:rsid w:val="00323941"/>
    <w:rsid w:val="00323FED"/>
    <w:rsid w:val="00324B43"/>
    <w:rsid w:val="00325620"/>
    <w:rsid w:val="00326005"/>
    <w:rsid w:val="00326112"/>
    <w:rsid w:val="003271E4"/>
    <w:rsid w:val="00330571"/>
    <w:rsid w:val="00331410"/>
    <w:rsid w:val="00331534"/>
    <w:rsid w:val="0033382D"/>
    <w:rsid w:val="00333ADF"/>
    <w:rsid w:val="00334041"/>
    <w:rsid w:val="00334FF0"/>
    <w:rsid w:val="00335617"/>
    <w:rsid w:val="003378C7"/>
    <w:rsid w:val="00337DAD"/>
    <w:rsid w:val="003408B6"/>
    <w:rsid w:val="00340D2D"/>
    <w:rsid w:val="00341659"/>
    <w:rsid w:val="00341D6D"/>
    <w:rsid w:val="00342E0A"/>
    <w:rsid w:val="00343F47"/>
    <w:rsid w:val="00345B2D"/>
    <w:rsid w:val="003471E4"/>
    <w:rsid w:val="00347FC6"/>
    <w:rsid w:val="00351098"/>
    <w:rsid w:val="0035249B"/>
    <w:rsid w:val="003534F2"/>
    <w:rsid w:val="00353C1B"/>
    <w:rsid w:val="00355B4A"/>
    <w:rsid w:val="00355C25"/>
    <w:rsid w:val="003600A3"/>
    <w:rsid w:val="0036072E"/>
    <w:rsid w:val="00360AB7"/>
    <w:rsid w:val="003610C7"/>
    <w:rsid w:val="0036166E"/>
    <w:rsid w:val="0036291A"/>
    <w:rsid w:val="00362D97"/>
    <w:rsid w:val="003632E4"/>
    <w:rsid w:val="003633AE"/>
    <w:rsid w:val="00364E6F"/>
    <w:rsid w:val="00365418"/>
    <w:rsid w:val="00365B4D"/>
    <w:rsid w:val="00367646"/>
    <w:rsid w:val="003700C8"/>
    <w:rsid w:val="00370F1E"/>
    <w:rsid w:val="00372960"/>
    <w:rsid w:val="00374DA9"/>
    <w:rsid w:val="003765AC"/>
    <w:rsid w:val="00380821"/>
    <w:rsid w:val="0038169A"/>
    <w:rsid w:val="00381E16"/>
    <w:rsid w:val="00385491"/>
    <w:rsid w:val="00385A20"/>
    <w:rsid w:val="00385E10"/>
    <w:rsid w:val="003901AF"/>
    <w:rsid w:val="00392704"/>
    <w:rsid w:val="00392AA6"/>
    <w:rsid w:val="003939F4"/>
    <w:rsid w:val="00393DEB"/>
    <w:rsid w:val="00395969"/>
    <w:rsid w:val="003966B1"/>
    <w:rsid w:val="003A3EF3"/>
    <w:rsid w:val="003A6409"/>
    <w:rsid w:val="003A7A29"/>
    <w:rsid w:val="003B09B8"/>
    <w:rsid w:val="003B0EB9"/>
    <w:rsid w:val="003B140D"/>
    <w:rsid w:val="003B2096"/>
    <w:rsid w:val="003B4734"/>
    <w:rsid w:val="003B4F57"/>
    <w:rsid w:val="003B5D62"/>
    <w:rsid w:val="003B5E09"/>
    <w:rsid w:val="003C029D"/>
    <w:rsid w:val="003C05D9"/>
    <w:rsid w:val="003C1EFD"/>
    <w:rsid w:val="003C55CB"/>
    <w:rsid w:val="003C5817"/>
    <w:rsid w:val="003C62E2"/>
    <w:rsid w:val="003C66B8"/>
    <w:rsid w:val="003C6D22"/>
    <w:rsid w:val="003D1568"/>
    <w:rsid w:val="003D20B9"/>
    <w:rsid w:val="003D227D"/>
    <w:rsid w:val="003D328F"/>
    <w:rsid w:val="003D3B70"/>
    <w:rsid w:val="003D4838"/>
    <w:rsid w:val="003D5DF2"/>
    <w:rsid w:val="003D6C8E"/>
    <w:rsid w:val="003D7D6A"/>
    <w:rsid w:val="003E10DB"/>
    <w:rsid w:val="003E1F7F"/>
    <w:rsid w:val="003E3308"/>
    <w:rsid w:val="003E6AD1"/>
    <w:rsid w:val="003E6B28"/>
    <w:rsid w:val="003F0386"/>
    <w:rsid w:val="003F06BC"/>
    <w:rsid w:val="003F1066"/>
    <w:rsid w:val="003F2184"/>
    <w:rsid w:val="003F47DF"/>
    <w:rsid w:val="003F560A"/>
    <w:rsid w:val="003F5C4B"/>
    <w:rsid w:val="00401DA7"/>
    <w:rsid w:val="00401DD5"/>
    <w:rsid w:val="00401ECD"/>
    <w:rsid w:val="00402203"/>
    <w:rsid w:val="00405139"/>
    <w:rsid w:val="00407659"/>
    <w:rsid w:val="00407A6C"/>
    <w:rsid w:val="00411E58"/>
    <w:rsid w:val="004127DC"/>
    <w:rsid w:val="00415926"/>
    <w:rsid w:val="00415BBD"/>
    <w:rsid w:val="00416AD3"/>
    <w:rsid w:val="00416BB9"/>
    <w:rsid w:val="00416EEA"/>
    <w:rsid w:val="00417200"/>
    <w:rsid w:val="00420343"/>
    <w:rsid w:val="004203F6"/>
    <w:rsid w:val="0042061B"/>
    <w:rsid w:val="0042208D"/>
    <w:rsid w:val="00422853"/>
    <w:rsid w:val="00423151"/>
    <w:rsid w:val="00423541"/>
    <w:rsid w:val="004244FD"/>
    <w:rsid w:val="00424510"/>
    <w:rsid w:val="00424C20"/>
    <w:rsid w:val="004276A2"/>
    <w:rsid w:val="00431B28"/>
    <w:rsid w:val="004320DC"/>
    <w:rsid w:val="0043338E"/>
    <w:rsid w:val="00433706"/>
    <w:rsid w:val="00433A26"/>
    <w:rsid w:val="00433E56"/>
    <w:rsid w:val="004341B6"/>
    <w:rsid w:val="00437AEB"/>
    <w:rsid w:val="0044020C"/>
    <w:rsid w:val="004411BB"/>
    <w:rsid w:val="00441AB4"/>
    <w:rsid w:val="004423D1"/>
    <w:rsid w:val="00445A13"/>
    <w:rsid w:val="00445CDD"/>
    <w:rsid w:val="00447568"/>
    <w:rsid w:val="004505A7"/>
    <w:rsid w:val="00450D37"/>
    <w:rsid w:val="00451B6E"/>
    <w:rsid w:val="00452626"/>
    <w:rsid w:val="0045262D"/>
    <w:rsid w:val="00453B98"/>
    <w:rsid w:val="00453FE7"/>
    <w:rsid w:val="00454196"/>
    <w:rsid w:val="00456C1C"/>
    <w:rsid w:val="00456CFA"/>
    <w:rsid w:val="004570D2"/>
    <w:rsid w:val="00457174"/>
    <w:rsid w:val="00460554"/>
    <w:rsid w:val="004612C2"/>
    <w:rsid w:val="00461ACF"/>
    <w:rsid w:val="00462171"/>
    <w:rsid w:val="00462C7A"/>
    <w:rsid w:val="00463A2A"/>
    <w:rsid w:val="00464B26"/>
    <w:rsid w:val="00465B0F"/>
    <w:rsid w:val="0046642B"/>
    <w:rsid w:val="00470EEF"/>
    <w:rsid w:val="004710B2"/>
    <w:rsid w:val="00471594"/>
    <w:rsid w:val="00471731"/>
    <w:rsid w:val="0047179F"/>
    <w:rsid w:val="0047214A"/>
    <w:rsid w:val="00472A3F"/>
    <w:rsid w:val="00472C07"/>
    <w:rsid w:val="00472EAF"/>
    <w:rsid w:val="00473E9F"/>
    <w:rsid w:val="00475E57"/>
    <w:rsid w:val="004768D3"/>
    <w:rsid w:val="00477625"/>
    <w:rsid w:val="00480B72"/>
    <w:rsid w:val="00481721"/>
    <w:rsid w:val="004823B1"/>
    <w:rsid w:val="00484B34"/>
    <w:rsid w:val="0048513A"/>
    <w:rsid w:val="004853FC"/>
    <w:rsid w:val="00485403"/>
    <w:rsid w:val="004876DA"/>
    <w:rsid w:val="004902D7"/>
    <w:rsid w:val="00491C3B"/>
    <w:rsid w:val="00493A63"/>
    <w:rsid w:val="00493C85"/>
    <w:rsid w:val="00493DD5"/>
    <w:rsid w:val="00495168"/>
    <w:rsid w:val="004953EF"/>
    <w:rsid w:val="00495EA5"/>
    <w:rsid w:val="00497EF9"/>
    <w:rsid w:val="004A0F22"/>
    <w:rsid w:val="004A12DA"/>
    <w:rsid w:val="004A12EA"/>
    <w:rsid w:val="004A1A47"/>
    <w:rsid w:val="004A1ACF"/>
    <w:rsid w:val="004A219F"/>
    <w:rsid w:val="004A42D7"/>
    <w:rsid w:val="004A45FC"/>
    <w:rsid w:val="004A4645"/>
    <w:rsid w:val="004A665B"/>
    <w:rsid w:val="004A7C29"/>
    <w:rsid w:val="004B3448"/>
    <w:rsid w:val="004B360C"/>
    <w:rsid w:val="004B4C25"/>
    <w:rsid w:val="004B575A"/>
    <w:rsid w:val="004B6F05"/>
    <w:rsid w:val="004B6FBE"/>
    <w:rsid w:val="004B7010"/>
    <w:rsid w:val="004B738B"/>
    <w:rsid w:val="004B73FE"/>
    <w:rsid w:val="004B75C0"/>
    <w:rsid w:val="004C0B5A"/>
    <w:rsid w:val="004C1269"/>
    <w:rsid w:val="004C1D46"/>
    <w:rsid w:val="004C443B"/>
    <w:rsid w:val="004C568C"/>
    <w:rsid w:val="004C5830"/>
    <w:rsid w:val="004C5E04"/>
    <w:rsid w:val="004C68BB"/>
    <w:rsid w:val="004C7AA6"/>
    <w:rsid w:val="004D19B9"/>
    <w:rsid w:val="004D2804"/>
    <w:rsid w:val="004D3755"/>
    <w:rsid w:val="004D5D65"/>
    <w:rsid w:val="004D6B52"/>
    <w:rsid w:val="004D7C10"/>
    <w:rsid w:val="004D7D64"/>
    <w:rsid w:val="004D7FDE"/>
    <w:rsid w:val="004E0C77"/>
    <w:rsid w:val="004E0E7D"/>
    <w:rsid w:val="004E1D30"/>
    <w:rsid w:val="004E2B5F"/>
    <w:rsid w:val="004E3514"/>
    <w:rsid w:val="004E35CB"/>
    <w:rsid w:val="004E7380"/>
    <w:rsid w:val="004F11C0"/>
    <w:rsid w:val="004F210F"/>
    <w:rsid w:val="004F2487"/>
    <w:rsid w:val="004F2C03"/>
    <w:rsid w:val="004F2DC1"/>
    <w:rsid w:val="004F39F1"/>
    <w:rsid w:val="004F3A43"/>
    <w:rsid w:val="004F3CF9"/>
    <w:rsid w:val="004F4923"/>
    <w:rsid w:val="004F4CB9"/>
    <w:rsid w:val="004F5552"/>
    <w:rsid w:val="004F650F"/>
    <w:rsid w:val="004F7C20"/>
    <w:rsid w:val="004F7E83"/>
    <w:rsid w:val="005019BD"/>
    <w:rsid w:val="005026B5"/>
    <w:rsid w:val="005041F5"/>
    <w:rsid w:val="00506147"/>
    <w:rsid w:val="00510B00"/>
    <w:rsid w:val="005113DD"/>
    <w:rsid w:val="00511A4C"/>
    <w:rsid w:val="00511A4D"/>
    <w:rsid w:val="00511A57"/>
    <w:rsid w:val="0051568F"/>
    <w:rsid w:val="00515735"/>
    <w:rsid w:val="00521A80"/>
    <w:rsid w:val="00522A4E"/>
    <w:rsid w:val="00522BF6"/>
    <w:rsid w:val="00523E23"/>
    <w:rsid w:val="005241C9"/>
    <w:rsid w:val="00527047"/>
    <w:rsid w:val="00527254"/>
    <w:rsid w:val="00530D43"/>
    <w:rsid w:val="00531A73"/>
    <w:rsid w:val="00531CA1"/>
    <w:rsid w:val="00531ECE"/>
    <w:rsid w:val="00532E22"/>
    <w:rsid w:val="005357D5"/>
    <w:rsid w:val="00543A3D"/>
    <w:rsid w:val="00544D4B"/>
    <w:rsid w:val="0054525C"/>
    <w:rsid w:val="00545ED8"/>
    <w:rsid w:val="0054723B"/>
    <w:rsid w:val="005506B4"/>
    <w:rsid w:val="005506D1"/>
    <w:rsid w:val="005520A4"/>
    <w:rsid w:val="005525BC"/>
    <w:rsid w:val="00552C39"/>
    <w:rsid w:val="00552C50"/>
    <w:rsid w:val="005540AE"/>
    <w:rsid w:val="005545F7"/>
    <w:rsid w:val="005552FF"/>
    <w:rsid w:val="005555D6"/>
    <w:rsid w:val="00556B0E"/>
    <w:rsid w:val="00557058"/>
    <w:rsid w:val="00560A8E"/>
    <w:rsid w:val="00561601"/>
    <w:rsid w:val="0056250A"/>
    <w:rsid w:val="0056396E"/>
    <w:rsid w:val="005639F0"/>
    <w:rsid w:val="00564B3A"/>
    <w:rsid w:val="00565749"/>
    <w:rsid w:val="005658BD"/>
    <w:rsid w:val="005671AB"/>
    <w:rsid w:val="005716B1"/>
    <w:rsid w:val="005721B5"/>
    <w:rsid w:val="00572ACA"/>
    <w:rsid w:val="00572F1D"/>
    <w:rsid w:val="00573346"/>
    <w:rsid w:val="0057350E"/>
    <w:rsid w:val="005736FD"/>
    <w:rsid w:val="005738E1"/>
    <w:rsid w:val="005742F4"/>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483C"/>
    <w:rsid w:val="00586352"/>
    <w:rsid w:val="00586F08"/>
    <w:rsid w:val="005870C1"/>
    <w:rsid w:val="00590330"/>
    <w:rsid w:val="00590A72"/>
    <w:rsid w:val="00590A87"/>
    <w:rsid w:val="00590C49"/>
    <w:rsid w:val="005922FF"/>
    <w:rsid w:val="00593902"/>
    <w:rsid w:val="00593FC0"/>
    <w:rsid w:val="00594042"/>
    <w:rsid w:val="005945CB"/>
    <w:rsid w:val="00594D27"/>
    <w:rsid w:val="00595024"/>
    <w:rsid w:val="00595B8E"/>
    <w:rsid w:val="0059653F"/>
    <w:rsid w:val="00597A57"/>
    <w:rsid w:val="005A003C"/>
    <w:rsid w:val="005A04F3"/>
    <w:rsid w:val="005A480E"/>
    <w:rsid w:val="005A53F0"/>
    <w:rsid w:val="005A5448"/>
    <w:rsid w:val="005A56D8"/>
    <w:rsid w:val="005A58EA"/>
    <w:rsid w:val="005A611F"/>
    <w:rsid w:val="005A755E"/>
    <w:rsid w:val="005A7DBF"/>
    <w:rsid w:val="005B1199"/>
    <w:rsid w:val="005B11C9"/>
    <w:rsid w:val="005B1609"/>
    <w:rsid w:val="005B1818"/>
    <w:rsid w:val="005B25BD"/>
    <w:rsid w:val="005B37B6"/>
    <w:rsid w:val="005B380D"/>
    <w:rsid w:val="005B4248"/>
    <w:rsid w:val="005B5F5D"/>
    <w:rsid w:val="005B6C61"/>
    <w:rsid w:val="005B702B"/>
    <w:rsid w:val="005C0DB7"/>
    <w:rsid w:val="005C109B"/>
    <w:rsid w:val="005C1DBA"/>
    <w:rsid w:val="005C2ACC"/>
    <w:rsid w:val="005C339E"/>
    <w:rsid w:val="005C41CF"/>
    <w:rsid w:val="005C5629"/>
    <w:rsid w:val="005C6F9A"/>
    <w:rsid w:val="005C78F1"/>
    <w:rsid w:val="005D0259"/>
    <w:rsid w:val="005D235C"/>
    <w:rsid w:val="005D2478"/>
    <w:rsid w:val="005D3968"/>
    <w:rsid w:val="005D3DD0"/>
    <w:rsid w:val="005D5BC5"/>
    <w:rsid w:val="005D63C8"/>
    <w:rsid w:val="005D7348"/>
    <w:rsid w:val="005D7FF2"/>
    <w:rsid w:val="005E09FE"/>
    <w:rsid w:val="005E0BE9"/>
    <w:rsid w:val="005E0D1A"/>
    <w:rsid w:val="005E332A"/>
    <w:rsid w:val="005E448C"/>
    <w:rsid w:val="005F025E"/>
    <w:rsid w:val="005F0582"/>
    <w:rsid w:val="005F0D56"/>
    <w:rsid w:val="005F1F94"/>
    <w:rsid w:val="005F342B"/>
    <w:rsid w:val="005F380D"/>
    <w:rsid w:val="005F4A77"/>
    <w:rsid w:val="005F505C"/>
    <w:rsid w:val="005F5638"/>
    <w:rsid w:val="005F5FF1"/>
    <w:rsid w:val="005F7616"/>
    <w:rsid w:val="00600669"/>
    <w:rsid w:val="00600FB3"/>
    <w:rsid w:val="0060131F"/>
    <w:rsid w:val="00601D22"/>
    <w:rsid w:val="00602548"/>
    <w:rsid w:val="006035F9"/>
    <w:rsid w:val="006053F0"/>
    <w:rsid w:val="0060565E"/>
    <w:rsid w:val="006056FB"/>
    <w:rsid w:val="00605B78"/>
    <w:rsid w:val="0060648B"/>
    <w:rsid w:val="006079C1"/>
    <w:rsid w:val="00610013"/>
    <w:rsid w:val="00615D4D"/>
    <w:rsid w:val="00615D7F"/>
    <w:rsid w:val="00617398"/>
    <w:rsid w:val="00620DF3"/>
    <w:rsid w:val="00621DAE"/>
    <w:rsid w:val="00624885"/>
    <w:rsid w:val="00625101"/>
    <w:rsid w:val="0062628A"/>
    <w:rsid w:val="00626BEF"/>
    <w:rsid w:val="00626EEA"/>
    <w:rsid w:val="00627430"/>
    <w:rsid w:val="0062796D"/>
    <w:rsid w:val="00630252"/>
    <w:rsid w:val="00630338"/>
    <w:rsid w:val="00634491"/>
    <w:rsid w:val="006346A6"/>
    <w:rsid w:val="00635EC7"/>
    <w:rsid w:val="0063757A"/>
    <w:rsid w:val="0063780A"/>
    <w:rsid w:val="00637DD3"/>
    <w:rsid w:val="006406C8"/>
    <w:rsid w:val="00640776"/>
    <w:rsid w:val="00641ACF"/>
    <w:rsid w:val="0064363F"/>
    <w:rsid w:val="00643A1C"/>
    <w:rsid w:val="00645408"/>
    <w:rsid w:val="00646A14"/>
    <w:rsid w:val="006516CF"/>
    <w:rsid w:val="0065365F"/>
    <w:rsid w:val="00653743"/>
    <w:rsid w:val="00653CB0"/>
    <w:rsid w:val="00654F86"/>
    <w:rsid w:val="006555E6"/>
    <w:rsid w:val="0066044E"/>
    <w:rsid w:val="00660A84"/>
    <w:rsid w:val="006617EB"/>
    <w:rsid w:val="00662747"/>
    <w:rsid w:val="006628D2"/>
    <w:rsid w:val="00663D03"/>
    <w:rsid w:val="00664806"/>
    <w:rsid w:val="00666D55"/>
    <w:rsid w:val="00667AE0"/>
    <w:rsid w:val="00670DBC"/>
    <w:rsid w:val="00670F35"/>
    <w:rsid w:val="00671CC1"/>
    <w:rsid w:val="00673B2B"/>
    <w:rsid w:val="006820D9"/>
    <w:rsid w:val="006838A0"/>
    <w:rsid w:val="00684D01"/>
    <w:rsid w:val="006855FF"/>
    <w:rsid w:val="00685AE5"/>
    <w:rsid w:val="00686CF9"/>
    <w:rsid w:val="006877BF"/>
    <w:rsid w:val="0069231A"/>
    <w:rsid w:val="0069255A"/>
    <w:rsid w:val="00692B0F"/>
    <w:rsid w:val="006934BC"/>
    <w:rsid w:val="00694E0B"/>
    <w:rsid w:val="00695378"/>
    <w:rsid w:val="00697886"/>
    <w:rsid w:val="00697962"/>
    <w:rsid w:val="006A0634"/>
    <w:rsid w:val="006A0A17"/>
    <w:rsid w:val="006A0DBE"/>
    <w:rsid w:val="006A387F"/>
    <w:rsid w:val="006A4F4A"/>
    <w:rsid w:val="006A656C"/>
    <w:rsid w:val="006A6CE1"/>
    <w:rsid w:val="006A782D"/>
    <w:rsid w:val="006B73B9"/>
    <w:rsid w:val="006B7758"/>
    <w:rsid w:val="006C0558"/>
    <w:rsid w:val="006C2509"/>
    <w:rsid w:val="006C253C"/>
    <w:rsid w:val="006C26AF"/>
    <w:rsid w:val="006C2829"/>
    <w:rsid w:val="006C3844"/>
    <w:rsid w:val="006C42B5"/>
    <w:rsid w:val="006C54DD"/>
    <w:rsid w:val="006C69FD"/>
    <w:rsid w:val="006C76CF"/>
    <w:rsid w:val="006C782B"/>
    <w:rsid w:val="006D0D89"/>
    <w:rsid w:val="006D11DA"/>
    <w:rsid w:val="006D1CE5"/>
    <w:rsid w:val="006D37BC"/>
    <w:rsid w:val="006D4811"/>
    <w:rsid w:val="006D549D"/>
    <w:rsid w:val="006D6EF8"/>
    <w:rsid w:val="006D71D4"/>
    <w:rsid w:val="006D7AC7"/>
    <w:rsid w:val="006D7BED"/>
    <w:rsid w:val="006E05A8"/>
    <w:rsid w:val="006E0C8D"/>
    <w:rsid w:val="006E10CD"/>
    <w:rsid w:val="006E32E5"/>
    <w:rsid w:val="006E431A"/>
    <w:rsid w:val="006E5028"/>
    <w:rsid w:val="006E6297"/>
    <w:rsid w:val="006E63C1"/>
    <w:rsid w:val="006E666D"/>
    <w:rsid w:val="006F16BB"/>
    <w:rsid w:val="006F24C6"/>
    <w:rsid w:val="006F2F92"/>
    <w:rsid w:val="006F38BB"/>
    <w:rsid w:val="006F48F2"/>
    <w:rsid w:val="006F5614"/>
    <w:rsid w:val="006F5639"/>
    <w:rsid w:val="006F5A51"/>
    <w:rsid w:val="006F6001"/>
    <w:rsid w:val="006F7418"/>
    <w:rsid w:val="006F7CF5"/>
    <w:rsid w:val="006F7D4B"/>
    <w:rsid w:val="00704CCB"/>
    <w:rsid w:val="007077E2"/>
    <w:rsid w:val="007079CC"/>
    <w:rsid w:val="00707D6E"/>
    <w:rsid w:val="00713CED"/>
    <w:rsid w:val="00716693"/>
    <w:rsid w:val="00716CE2"/>
    <w:rsid w:val="00717464"/>
    <w:rsid w:val="007218ED"/>
    <w:rsid w:val="00721C04"/>
    <w:rsid w:val="00721CD2"/>
    <w:rsid w:val="00722037"/>
    <w:rsid w:val="007225D0"/>
    <w:rsid w:val="00722857"/>
    <w:rsid w:val="00723B71"/>
    <w:rsid w:val="00724046"/>
    <w:rsid w:val="0072467A"/>
    <w:rsid w:val="00724D93"/>
    <w:rsid w:val="00725456"/>
    <w:rsid w:val="00726881"/>
    <w:rsid w:val="00726E6A"/>
    <w:rsid w:val="00730732"/>
    <w:rsid w:val="00731F12"/>
    <w:rsid w:val="00732A9C"/>
    <w:rsid w:val="0073491D"/>
    <w:rsid w:val="00741660"/>
    <w:rsid w:val="00741BBA"/>
    <w:rsid w:val="00741C16"/>
    <w:rsid w:val="00743D72"/>
    <w:rsid w:val="00746913"/>
    <w:rsid w:val="007479FD"/>
    <w:rsid w:val="00747BC2"/>
    <w:rsid w:val="0075048E"/>
    <w:rsid w:val="00752A71"/>
    <w:rsid w:val="00752BE0"/>
    <w:rsid w:val="007535B0"/>
    <w:rsid w:val="007555D2"/>
    <w:rsid w:val="007572AA"/>
    <w:rsid w:val="00757B3A"/>
    <w:rsid w:val="007612AF"/>
    <w:rsid w:val="007614F9"/>
    <w:rsid w:val="00761F25"/>
    <w:rsid w:val="0076212C"/>
    <w:rsid w:val="00762E20"/>
    <w:rsid w:val="00763B04"/>
    <w:rsid w:val="00764E2D"/>
    <w:rsid w:val="00765451"/>
    <w:rsid w:val="00765CE5"/>
    <w:rsid w:val="00766BB0"/>
    <w:rsid w:val="007671AE"/>
    <w:rsid w:val="0076791E"/>
    <w:rsid w:val="007679DA"/>
    <w:rsid w:val="00767EC8"/>
    <w:rsid w:val="00770261"/>
    <w:rsid w:val="0077080E"/>
    <w:rsid w:val="0077134C"/>
    <w:rsid w:val="007714A1"/>
    <w:rsid w:val="007714DD"/>
    <w:rsid w:val="007723FD"/>
    <w:rsid w:val="0077243C"/>
    <w:rsid w:val="00773921"/>
    <w:rsid w:val="00773A66"/>
    <w:rsid w:val="0077576B"/>
    <w:rsid w:val="007764FB"/>
    <w:rsid w:val="00777BA2"/>
    <w:rsid w:val="007814C5"/>
    <w:rsid w:val="00781C94"/>
    <w:rsid w:val="0078466B"/>
    <w:rsid w:val="007859DB"/>
    <w:rsid w:val="00786791"/>
    <w:rsid w:val="00786DFF"/>
    <w:rsid w:val="00787CAA"/>
    <w:rsid w:val="00787F85"/>
    <w:rsid w:val="00791777"/>
    <w:rsid w:val="00793E51"/>
    <w:rsid w:val="00794F0B"/>
    <w:rsid w:val="0079579B"/>
    <w:rsid w:val="0079615E"/>
    <w:rsid w:val="0079644C"/>
    <w:rsid w:val="00796D42"/>
    <w:rsid w:val="007972D3"/>
    <w:rsid w:val="00797317"/>
    <w:rsid w:val="00797589"/>
    <w:rsid w:val="007A1E43"/>
    <w:rsid w:val="007A2ADF"/>
    <w:rsid w:val="007A3E9D"/>
    <w:rsid w:val="007A40A0"/>
    <w:rsid w:val="007A4BC8"/>
    <w:rsid w:val="007A582C"/>
    <w:rsid w:val="007A58C5"/>
    <w:rsid w:val="007A71CC"/>
    <w:rsid w:val="007A7574"/>
    <w:rsid w:val="007B08FA"/>
    <w:rsid w:val="007B0A36"/>
    <w:rsid w:val="007B2207"/>
    <w:rsid w:val="007B3E53"/>
    <w:rsid w:val="007B47B9"/>
    <w:rsid w:val="007B4A75"/>
    <w:rsid w:val="007B5431"/>
    <w:rsid w:val="007B582D"/>
    <w:rsid w:val="007C1C11"/>
    <w:rsid w:val="007C1DCD"/>
    <w:rsid w:val="007C22E8"/>
    <w:rsid w:val="007C249B"/>
    <w:rsid w:val="007C25A3"/>
    <w:rsid w:val="007C4217"/>
    <w:rsid w:val="007C445D"/>
    <w:rsid w:val="007C5132"/>
    <w:rsid w:val="007C7514"/>
    <w:rsid w:val="007C7AEA"/>
    <w:rsid w:val="007C7DD7"/>
    <w:rsid w:val="007D011B"/>
    <w:rsid w:val="007D0C5A"/>
    <w:rsid w:val="007D1BCB"/>
    <w:rsid w:val="007D2B0A"/>
    <w:rsid w:val="007D4798"/>
    <w:rsid w:val="007D4FF8"/>
    <w:rsid w:val="007D5758"/>
    <w:rsid w:val="007D59B8"/>
    <w:rsid w:val="007D5FDF"/>
    <w:rsid w:val="007D61AE"/>
    <w:rsid w:val="007D6EFE"/>
    <w:rsid w:val="007D7489"/>
    <w:rsid w:val="007D7CEB"/>
    <w:rsid w:val="007D7FCA"/>
    <w:rsid w:val="007E00AB"/>
    <w:rsid w:val="007E123B"/>
    <w:rsid w:val="007E26F7"/>
    <w:rsid w:val="007E4BE0"/>
    <w:rsid w:val="007E6392"/>
    <w:rsid w:val="007E7F23"/>
    <w:rsid w:val="007F048B"/>
    <w:rsid w:val="007F0E29"/>
    <w:rsid w:val="007F14DD"/>
    <w:rsid w:val="007F356D"/>
    <w:rsid w:val="007F43CC"/>
    <w:rsid w:val="007F4708"/>
    <w:rsid w:val="007F5F7E"/>
    <w:rsid w:val="007F6989"/>
    <w:rsid w:val="007F770E"/>
    <w:rsid w:val="0080097B"/>
    <w:rsid w:val="00801235"/>
    <w:rsid w:val="0080246A"/>
    <w:rsid w:val="008058B0"/>
    <w:rsid w:val="00810949"/>
    <w:rsid w:val="00813D5B"/>
    <w:rsid w:val="008152C9"/>
    <w:rsid w:val="00820E50"/>
    <w:rsid w:val="008211EB"/>
    <w:rsid w:val="00824369"/>
    <w:rsid w:val="0082476D"/>
    <w:rsid w:val="008255E6"/>
    <w:rsid w:val="00827A3C"/>
    <w:rsid w:val="008306DD"/>
    <w:rsid w:val="00830FA3"/>
    <w:rsid w:val="00831432"/>
    <w:rsid w:val="0083262A"/>
    <w:rsid w:val="00832E13"/>
    <w:rsid w:val="00834619"/>
    <w:rsid w:val="00841243"/>
    <w:rsid w:val="008414CF"/>
    <w:rsid w:val="008440C6"/>
    <w:rsid w:val="00844CCA"/>
    <w:rsid w:val="00844E42"/>
    <w:rsid w:val="00850058"/>
    <w:rsid w:val="00850D4F"/>
    <w:rsid w:val="0085150E"/>
    <w:rsid w:val="00852723"/>
    <w:rsid w:val="00852EFA"/>
    <w:rsid w:val="00852F74"/>
    <w:rsid w:val="008539AA"/>
    <w:rsid w:val="008543E4"/>
    <w:rsid w:val="0085552A"/>
    <w:rsid w:val="00857CF8"/>
    <w:rsid w:val="008609AC"/>
    <w:rsid w:val="008609DA"/>
    <w:rsid w:val="00863195"/>
    <w:rsid w:val="008636BF"/>
    <w:rsid w:val="00864472"/>
    <w:rsid w:val="008653B7"/>
    <w:rsid w:val="00867042"/>
    <w:rsid w:val="008672A6"/>
    <w:rsid w:val="00867B10"/>
    <w:rsid w:val="0087155E"/>
    <w:rsid w:val="0087195D"/>
    <w:rsid w:val="00871F3A"/>
    <w:rsid w:val="00872CD4"/>
    <w:rsid w:val="008734ED"/>
    <w:rsid w:val="0087532A"/>
    <w:rsid w:val="008758D8"/>
    <w:rsid w:val="00875E5A"/>
    <w:rsid w:val="008761CD"/>
    <w:rsid w:val="008761F3"/>
    <w:rsid w:val="008762E9"/>
    <w:rsid w:val="008764CF"/>
    <w:rsid w:val="00876A58"/>
    <w:rsid w:val="00876B2B"/>
    <w:rsid w:val="00876F2F"/>
    <w:rsid w:val="00877CD7"/>
    <w:rsid w:val="008807BE"/>
    <w:rsid w:val="00880885"/>
    <w:rsid w:val="00881270"/>
    <w:rsid w:val="0088488E"/>
    <w:rsid w:val="00884D4C"/>
    <w:rsid w:val="00885417"/>
    <w:rsid w:val="0088639D"/>
    <w:rsid w:val="00886A8A"/>
    <w:rsid w:val="00886DBC"/>
    <w:rsid w:val="00886F8D"/>
    <w:rsid w:val="008872EC"/>
    <w:rsid w:val="00890168"/>
    <w:rsid w:val="008909CF"/>
    <w:rsid w:val="00893188"/>
    <w:rsid w:val="0089323B"/>
    <w:rsid w:val="00893FF9"/>
    <w:rsid w:val="008947E2"/>
    <w:rsid w:val="00897E9F"/>
    <w:rsid w:val="008A007D"/>
    <w:rsid w:val="008A082A"/>
    <w:rsid w:val="008A0924"/>
    <w:rsid w:val="008A17B5"/>
    <w:rsid w:val="008A1990"/>
    <w:rsid w:val="008A1C91"/>
    <w:rsid w:val="008A1F4D"/>
    <w:rsid w:val="008A219C"/>
    <w:rsid w:val="008A3B12"/>
    <w:rsid w:val="008A46E0"/>
    <w:rsid w:val="008A538B"/>
    <w:rsid w:val="008A5659"/>
    <w:rsid w:val="008A57EC"/>
    <w:rsid w:val="008A7FF8"/>
    <w:rsid w:val="008B16DA"/>
    <w:rsid w:val="008B18C8"/>
    <w:rsid w:val="008B2A9A"/>
    <w:rsid w:val="008B2F14"/>
    <w:rsid w:val="008B43E3"/>
    <w:rsid w:val="008B593F"/>
    <w:rsid w:val="008B622F"/>
    <w:rsid w:val="008B62DB"/>
    <w:rsid w:val="008B6D1A"/>
    <w:rsid w:val="008C1133"/>
    <w:rsid w:val="008C2C21"/>
    <w:rsid w:val="008C70A5"/>
    <w:rsid w:val="008C7E3B"/>
    <w:rsid w:val="008D13BD"/>
    <w:rsid w:val="008D2925"/>
    <w:rsid w:val="008D2A21"/>
    <w:rsid w:val="008D2C71"/>
    <w:rsid w:val="008D3088"/>
    <w:rsid w:val="008D3633"/>
    <w:rsid w:val="008D3CBE"/>
    <w:rsid w:val="008D496B"/>
    <w:rsid w:val="008D5CF4"/>
    <w:rsid w:val="008D68C2"/>
    <w:rsid w:val="008D7666"/>
    <w:rsid w:val="008D775A"/>
    <w:rsid w:val="008D77BE"/>
    <w:rsid w:val="008D7C9D"/>
    <w:rsid w:val="008D7CD5"/>
    <w:rsid w:val="008E0EC6"/>
    <w:rsid w:val="008E1AC5"/>
    <w:rsid w:val="008E3855"/>
    <w:rsid w:val="008E3C2A"/>
    <w:rsid w:val="008E5691"/>
    <w:rsid w:val="008E6BC8"/>
    <w:rsid w:val="008E7752"/>
    <w:rsid w:val="008F2258"/>
    <w:rsid w:val="008F33B6"/>
    <w:rsid w:val="008F4545"/>
    <w:rsid w:val="008F4613"/>
    <w:rsid w:val="008F5AE9"/>
    <w:rsid w:val="008F6C58"/>
    <w:rsid w:val="008F7442"/>
    <w:rsid w:val="0090065C"/>
    <w:rsid w:val="00900738"/>
    <w:rsid w:val="00901A3A"/>
    <w:rsid w:val="00902945"/>
    <w:rsid w:val="0090318B"/>
    <w:rsid w:val="00903316"/>
    <w:rsid w:val="00903369"/>
    <w:rsid w:val="00903392"/>
    <w:rsid w:val="00905005"/>
    <w:rsid w:val="0090583C"/>
    <w:rsid w:val="00905BC9"/>
    <w:rsid w:val="0091042F"/>
    <w:rsid w:val="009105B4"/>
    <w:rsid w:val="0091176C"/>
    <w:rsid w:val="00912382"/>
    <w:rsid w:val="00914BFC"/>
    <w:rsid w:val="009152EF"/>
    <w:rsid w:val="00915CAC"/>
    <w:rsid w:val="0091789C"/>
    <w:rsid w:val="00917AE3"/>
    <w:rsid w:val="00920F4E"/>
    <w:rsid w:val="00920F6D"/>
    <w:rsid w:val="0092214F"/>
    <w:rsid w:val="00922BFC"/>
    <w:rsid w:val="0092393B"/>
    <w:rsid w:val="00923EFB"/>
    <w:rsid w:val="0092479B"/>
    <w:rsid w:val="00924889"/>
    <w:rsid w:val="00926C23"/>
    <w:rsid w:val="00927B81"/>
    <w:rsid w:val="00927FE5"/>
    <w:rsid w:val="009301E9"/>
    <w:rsid w:val="0093035B"/>
    <w:rsid w:val="0093058B"/>
    <w:rsid w:val="00930BCD"/>
    <w:rsid w:val="00931131"/>
    <w:rsid w:val="00931F54"/>
    <w:rsid w:val="0093314C"/>
    <w:rsid w:val="00933BEB"/>
    <w:rsid w:val="00933CBF"/>
    <w:rsid w:val="009354D5"/>
    <w:rsid w:val="0093589D"/>
    <w:rsid w:val="00936E19"/>
    <w:rsid w:val="0093745F"/>
    <w:rsid w:val="00940DAF"/>
    <w:rsid w:val="00941F85"/>
    <w:rsid w:val="00942A43"/>
    <w:rsid w:val="00945C6A"/>
    <w:rsid w:val="00950921"/>
    <w:rsid w:val="0095121D"/>
    <w:rsid w:val="0095191B"/>
    <w:rsid w:val="00953313"/>
    <w:rsid w:val="00954975"/>
    <w:rsid w:val="00955AE2"/>
    <w:rsid w:val="00956162"/>
    <w:rsid w:val="00957ED0"/>
    <w:rsid w:val="00961C90"/>
    <w:rsid w:val="009621F1"/>
    <w:rsid w:val="00963F89"/>
    <w:rsid w:val="00966711"/>
    <w:rsid w:val="009677EB"/>
    <w:rsid w:val="00971DDE"/>
    <w:rsid w:val="009726C5"/>
    <w:rsid w:val="0097326A"/>
    <w:rsid w:val="00973738"/>
    <w:rsid w:val="009765F1"/>
    <w:rsid w:val="00976E2D"/>
    <w:rsid w:val="0098016E"/>
    <w:rsid w:val="00980783"/>
    <w:rsid w:val="009817E5"/>
    <w:rsid w:val="00981918"/>
    <w:rsid w:val="00982396"/>
    <w:rsid w:val="00982AEE"/>
    <w:rsid w:val="00982AF9"/>
    <w:rsid w:val="009843E6"/>
    <w:rsid w:val="00985770"/>
    <w:rsid w:val="00986B77"/>
    <w:rsid w:val="0099050B"/>
    <w:rsid w:val="009914BF"/>
    <w:rsid w:val="009929DD"/>
    <w:rsid w:val="00993BD8"/>
    <w:rsid w:val="00993C3E"/>
    <w:rsid w:val="009A16F5"/>
    <w:rsid w:val="009A2BC2"/>
    <w:rsid w:val="009A411A"/>
    <w:rsid w:val="009A5C8F"/>
    <w:rsid w:val="009A7FF6"/>
    <w:rsid w:val="009B0C69"/>
    <w:rsid w:val="009B2036"/>
    <w:rsid w:val="009B394C"/>
    <w:rsid w:val="009B3C3E"/>
    <w:rsid w:val="009B5A0A"/>
    <w:rsid w:val="009B5BF1"/>
    <w:rsid w:val="009B6035"/>
    <w:rsid w:val="009B6584"/>
    <w:rsid w:val="009B72D7"/>
    <w:rsid w:val="009C0E98"/>
    <w:rsid w:val="009C22C5"/>
    <w:rsid w:val="009C40E0"/>
    <w:rsid w:val="009C56F2"/>
    <w:rsid w:val="009D02CD"/>
    <w:rsid w:val="009D08E4"/>
    <w:rsid w:val="009D0C33"/>
    <w:rsid w:val="009D325B"/>
    <w:rsid w:val="009D35B5"/>
    <w:rsid w:val="009D37C1"/>
    <w:rsid w:val="009D4054"/>
    <w:rsid w:val="009D4427"/>
    <w:rsid w:val="009D721C"/>
    <w:rsid w:val="009D7EB2"/>
    <w:rsid w:val="009E0485"/>
    <w:rsid w:val="009E1488"/>
    <w:rsid w:val="009E1ACE"/>
    <w:rsid w:val="009E1EFE"/>
    <w:rsid w:val="009E4055"/>
    <w:rsid w:val="009E4BA7"/>
    <w:rsid w:val="009E5A14"/>
    <w:rsid w:val="009E60B4"/>
    <w:rsid w:val="009E6428"/>
    <w:rsid w:val="009E65E6"/>
    <w:rsid w:val="009E70A0"/>
    <w:rsid w:val="009E7DF2"/>
    <w:rsid w:val="009F01B1"/>
    <w:rsid w:val="009F04CF"/>
    <w:rsid w:val="009F1B72"/>
    <w:rsid w:val="009F2944"/>
    <w:rsid w:val="009F2A83"/>
    <w:rsid w:val="009F5C82"/>
    <w:rsid w:val="009F66A3"/>
    <w:rsid w:val="009F6902"/>
    <w:rsid w:val="009F77DB"/>
    <w:rsid w:val="009F7DC6"/>
    <w:rsid w:val="00A00F8B"/>
    <w:rsid w:val="00A01750"/>
    <w:rsid w:val="00A01EE1"/>
    <w:rsid w:val="00A023DB"/>
    <w:rsid w:val="00A02727"/>
    <w:rsid w:val="00A03CF0"/>
    <w:rsid w:val="00A047DA"/>
    <w:rsid w:val="00A04FFA"/>
    <w:rsid w:val="00A07551"/>
    <w:rsid w:val="00A104F9"/>
    <w:rsid w:val="00A106DB"/>
    <w:rsid w:val="00A117C3"/>
    <w:rsid w:val="00A12016"/>
    <w:rsid w:val="00A1347D"/>
    <w:rsid w:val="00A17BAB"/>
    <w:rsid w:val="00A21B86"/>
    <w:rsid w:val="00A222F5"/>
    <w:rsid w:val="00A233F6"/>
    <w:rsid w:val="00A25B32"/>
    <w:rsid w:val="00A26550"/>
    <w:rsid w:val="00A26680"/>
    <w:rsid w:val="00A26DAA"/>
    <w:rsid w:val="00A275A0"/>
    <w:rsid w:val="00A30311"/>
    <w:rsid w:val="00A31423"/>
    <w:rsid w:val="00A3266E"/>
    <w:rsid w:val="00A343A1"/>
    <w:rsid w:val="00A368A3"/>
    <w:rsid w:val="00A37678"/>
    <w:rsid w:val="00A41DF9"/>
    <w:rsid w:val="00A42895"/>
    <w:rsid w:val="00A4370F"/>
    <w:rsid w:val="00A439E6"/>
    <w:rsid w:val="00A449C3"/>
    <w:rsid w:val="00A46C70"/>
    <w:rsid w:val="00A5000A"/>
    <w:rsid w:val="00A50B1F"/>
    <w:rsid w:val="00A50BDE"/>
    <w:rsid w:val="00A51734"/>
    <w:rsid w:val="00A51B38"/>
    <w:rsid w:val="00A523A6"/>
    <w:rsid w:val="00A52B7F"/>
    <w:rsid w:val="00A55BBD"/>
    <w:rsid w:val="00A56693"/>
    <w:rsid w:val="00A5769E"/>
    <w:rsid w:val="00A57B90"/>
    <w:rsid w:val="00A600F7"/>
    <w:rsid w:val="00A61D93"/>
    <w:rsid w:val="00A62760"/>
    <w:rsid w:val="00A62AAB"/>
    <w:rsid w:val="00A6308A"/>
    <w:rsid w:val="00A6362D"/>
    <w:rsid w:val="00A63939"/>
    <w:rsid w:val="00A7012C"/>
    <w:rsid w:val="00A710FF"/>
    <w:rsid w:val="00A71923"/>
    <w:rsid w:val="00A71C51"/>
    <w:rsid w:val="00A729A9"/>
    <w:rsid w:val="00A73A2B"/>
    <w:rsid w:val="00A74B5C"/>
    <w:rsid w:val="00A7658F"/>
    <w:rsid w:val="00A77917"/>
    <w:rsid w:val="00A8003B"/>
    <w:rsid w:val="00A81C71"/>
    <w:rsid w:val="00A81FB9"/>
    <w:rsid w:val="00A82164"/>
    <w:rsid w:val="00A83137"/>
    <w:rsid w:val="00A837F8"/>
    <w:rsid w:val="00A84428"/>
    <w:rsid w:val="00A84AA4"/>
    <w:rsid w:val="00A874BE"/>
    <w:rsid w:val="00A8781B"/>
    <w:rsid w:val="00A87E4B"/>
    <w:rsid w:val="00A9146D"/>
    <w:rsid w:val="00A9337A"/>
    <w:rsid w:val="00A93F97"/>
    <w:rsid w:val="00A94322"/>
    <w:rsid w:val="00A96955"/>
    <w:rsid w:val="00AA0245"/>
    <w:rsid w:val="00AA0967"/>
    <w:rsid w:val="00AA258B"/>
    <w:rsid w:val="00AA3F04"/>
    <w:rsid w:val="00AA400F"/>
    <w:rsid w:val="00AA4D21"/>
    <w:rsid w:val="00AA5192"/>
    <w:rsid w:val="00AA54FE"/>
    <w:rsid w:val="00AA6369"/>
    <w:rsid w:val="00AA678F"/>
    <w:rsid w:val="00AA688D"/>
    <w:rsid w:val="00AA69DF"/>
    <w:rsid w:val="00AA6FA9"/>
    <w:rsid w:val="00AA78D1"/>
    <w:rsid w:val="00AB0A71"/>
    <w:rsid w:val="00AB0DC1"/>
    <w:rsid w:val="00AB13C5"/>
    <w:rsid w:val="00AB1A6D"/>
    <w:rsid w:val="00AB21DB"/>
    <w:rsid w:val="00AB27BD"/>
    <w:rsid w:val="00AB2F48"/>
    <w:rsid w:val="00AB3548"/>
    <w:rsid w:val="00AB48B7"/>
    <w:rsid w:val="00AB52E2"/>
    <w:rsid w:val="00AB5349"/>
    <w:rsid w:val="00AB71AC"/>
    <w:rsid w:val="00AB75C1"/>
    <w:rsid w:val="00AC1D3B"/>
    <w:rsid w:val="00AC2E36"/>
    <w:rsid w:val="00AC5093"/>
    <w:rsid w:val="00AC6D30"/>
    <w:rsid w:val="00AD0C3F"/>
    <w:rsid w:val="00AD1A37"/>
    <w:rsid w:val="00AD1A49"/>
    <w:rsid w:val="00AD2F57"/>
    <w:rsid w:val="00AD3F84"/>
    <w:rsid w:val="00AD5D7D"/>
    <w:rsid w:val="00AD7594"/>
    <w:rsid w:val="00AE222B"/>
    <w:rsid w:val="00AE230D"/>
    <w:rsid w:val="00AE665A"/>
    <w:rsid w:val="00AF028D"/>
    <w:rsid w:val="00AF1095"/>
    <w:rsid w:val="00AF14C8"/>
    <w:rsid w:val="00AF26A1"/>
    <w:rsid w:val="00AF2B79"/>
    <w:rsid w:val="00AF396E"/>
    <w:rsid w:val="00AF3DAB"/>
    <w:rsid w:val="00AF530D"/>
    <w:rsid w:val="00AF5784"/>
    <w:rsid w:val="00AF63B6"/>
    <w:rsid w:val="00B00AA5"/>
    <w:rsid w:val="00B02B82"/>
    <w:rsid w:val="00B04984"/>
    <w:rsid w:val="00B052CC"/>
    <w:rsid w:val="00B054C0"/>
    <w:rsid w:val="00B061ED"/>
    <w:rsid w:val="00B062A6"/>
    <w:rsid w:val="00B06326"/>
    <w:rsid w:val="00B0657F"/>
    <w:rsid w:val="00B0709B"/>
    <w:rsid w:val="00B077DF"/>
    <w:rsid w:val="00B1058A"/>
    <w:rsid w:val="00B10C59"/>
    <w:rsid w:val="00B12148"/>
    <w:rsid w:val="00B125CC"/>
    <w:rsid w:val="00B12B19"/>
    <w:rsid w:val="00B157ED"/>
    <w:rsid w:val="00B15AC9"/>
    <w:rsid w:val="00B162EC"/>
    <w:rsid w:val="00B23074"/>
    <w:rsid w:val="00B2484F"/>
    <w:rsid w:val="00B25484"/>
    <w:rsid w:val="00B25A3F"/>
    <w:rsid w:val="00B30A9C"/>
    <w:rsid w:val="00B31E59"/>
    <w:rsid w:val="00B31F6D"/>
    <w:rsid w:val="00B33C78"/>
    <w:rsid w:val="00B34859"/>
    <w:rsid w:val="00B34A74"/>
    <w:rsid w:val="00B36276"/>
    <w:rsid w:val="00B376CF"/>
    <w:rsid w:val="00B401B5"/>
    <w:rsid w:val="00B406D5"/>
    <w:rsid w:val="00B43924"/>
    <w:rsid w:val="00B4509B"/>
    <w:rsid w:val="00B45365"/>
    <w:rsid w:val="00B46C80"/>
    <w:rsid w:val="00B46D05"/>
    <w:rsid w:val="00B524C2"/>
    <w:rsid w:val="00B530D3"/>
    <w:rsid w:val="00B53365"/>
    <w:rsid w:val="00B54D71"/>
    <w:rsid w:val="00B54E7B"/>
    <w:rsid w:val="00B576A0"/>
    <w:rsid w:val="00B60A17"/>
    <w:rsid w:val="00B640A8"/>
    <w:rsid w:val="00B64AB5"/>
    <w:rsid w:val="00B654B4"/>
    <w:rsid w:val="00B65CE5"/>
    <w:rsid w:val="00B666EC"/>
    <w:rsid w:val="00B66986"/>
    <w:rsid w:val="00B71BC5"/>
    <w:rsid w:val="00B72CEF"/>
    <w:rsid w:val="00B75823"/>
    <w:rsid w:val="00B77754"/>
    <w:rsid w:val="00B77BD0"/>
    <w:rsid w:val="00B812E3"/>
    <w:rsid w:val="00B82B6F"/>
    <w:rsid w:val="00B848B1"/>
    <w:rsid w:val="00B85558"/>
    <w:rsid w:val="00B878A8"/>
    <w:rsid w:val="00B87DFD"/>
    <w:rsid w:val="00B90651"/>
    <w:rsid w:val="00B91551"/>
    <w:rsid w:val="00B91D42"/>
    <w:rsid w:val="00B922AB"/>
    <w:rsid w:val="00B92430"/>
    <w:rsid w:val="00B92F20"/>
    <w:rsid w:val="00B95D03"/>
    <w:rsid w:val="00B9612E"/>
    <w:rsid w:val="00B96AC9"/>
    <w:rsid w:val="00BA059F"/>
    <w:rsid w:val="00BA136E"/>
    <w:rsid w:val="00BA1867"/>
    <w:rsid w:val="00BA3326"/>
    <w:rsid w:val="00BA4A37"/>
    <w:rsid w:val="00BA5CB0"/>
    <w:rsid w:val="00BA77DA"/>
    <w:rsid w:val="00BA798B"/>
    <w:rsid w:val="00BA7DD6"/>
    <w:rsid w:val="00BB10D6"/>
    <w:rsid w:val="00BB149B"/>
    <w:rsid w:val="00BB1E20"/>
    <w:rsid w:val="00BB1EB6"/>
    <w:rsid w:val="00BB1FF4"/>
    <w:rsid w:val="00BB27EC"/>
    <w:rsid w:val="00BB28B3"/>
    <w:rsid w:val="00BB65A8"/>
    <w:rsid w:val="00BB6AD0"/>
    <w:rsid w:val="00BB7066"/>
    <w:rsid w:val="00BB761E"/>
    <w:rsid w:val="00BB7665"/>
    <w:rsid w:val="00BB7C72"/>
    <w:rsid w:val="00BC0003"/>
    <w:rsid w:val="00BC0105"/>
    <w:rsid w:val="00BC1A1F"/>
    <w:rsid w:val="00BC1C9E"/>
    <w:rsid w:val="00BC1E74"/>
    <w:rsid w:val="00BC2DB5"/>
    <w:rsid w:val="00BC3366"/>
    <w:rsid w:val="00BC41A0"/>
    <w:rsid w:val="00BC491B"/>
    <w:rsid w:val="00BC5744"/>
    <w:rsid w:val="00BC5AA5"/>
    <w:rsid w:val="00BC5D86"/>
    <w:rsid w:val="00BC6F49"/>
    <w:rsid w:val="00BC79C0"/>
    <w:rsid w:val="00BD1B88"/>
    <w:rsid w:val="00BD1E54"/>
    <w:rsid w:val="00BD1F25"/>
    <w:rsid w:val="00BD3117"/>
    <w:rsid w:val="00BD3C92"/>
    <w:rsid w:val="00BD58E2"/>
    <w:rsid w:val="00BD5BEF"/>
    <w:rsid w:val="00BD7280"/>
    <w:rsid w:val="00BD772B"/>
    <w:rsid w:val="00BD7F67"/>
    <w:rsid w:val="00BE06FC"/>
    <w:rsid w:val="00BE1F47"/>
    <w:rsid w:val="00BE31C8"/>
    <w:rsid w:val="00BE47B1"/>
    <w:rsid w:val="00BE5312"/>
    <w:rsid w:val="00BE66B9"/>
    <w:rsid w:val="00BE67AC"/>
    <w:rsid w:val="00BE6FBA"/>
    <w:rsid w:val="00BE7673"/>
    <w:rsid w:val="00BE7751"/>
    <w:rsid w:val="00BF041C"/>
    <w:rsid w:val="00BF0546"/>
    <w:rsid w:val="00BF055E"/>
    <w:rsid w:val="00BF05A5"/>
    <w:rsid w:val="00BF1668"/>
    <w:rsid w:val="00BF28E5"/>
    <w:rsid w:val="00BF4236"/>
    <w:rsid w:val="00BF5C99"/>
    <w:rsid w:val="00BF5D15"/>
    <w:rsid w:val="00BF608F"/>
    <w:rsid w:val="00BF6401"/>
    <w:rsid w:val="00C00D8C"/>
    <w:rsid w:val="00C01AD4"/>
    <w:rsid w:val="00C03B9C"/>
    <w:rsid w:val="00C04375"/>
    <w:rsid w:val="00C05DD8"/>
    <w:rsid w:val="00C066B3"/>
    <w:rsid w:val="00C073F8"/>
    <w:rsid w:val="00C10A53"/>
    <w:rsid w:val="00C10E53"/>
    <w:rsid w:val="00C14B34"/>
    <w:rsid w:val="00C152D2"/>
    <w:rsid w:val="00C1554E"/>
    <w:rsid w:val="00C15B37"/>
    <w:rsid w:val="00C1673F"/>
    <w:rsid w:val="00C230B4"/>
    <w:rsid w:val="00C23E96"/>
    <w:rsid w:val="00C23FD4"/>
    <w:rsid w:val="00C24751"/>
    <w:rsid w:val="00C24B09"/>
    <w:rsid w:val="00C24F21"/>
    <w:rsid w:val="00C30447"/>
    <w:rsid w:val="00C30501"/>
    <w:rsid w:val="00C30664"/>
    <w:rsid w:val="00C30B66"/>
    <w:rsid w:val="00C3194A"/>
    <w:rsid w:val="00C31F55"/>
    <w:rsid w:val="00C3286F"/>
    <w:rsid w:val="00C33A94"/>
    <w:rsid w:val="00C33EA6"/>
    <w:rsid w:val="00C3455B"/>
    <w:rsid w:val="00C34C85"/>
    <w:rsid w:val="00C350E5"/>
    <w:rsid w:val="00C352C1"/>
    <w:rsid w:val="00C36A47"/>
    <w:rsid w:val="00C37A24"/>
    <w:rsid w:val="00C37B2B"/>
    <w:rsid w:val="00C40568"/>
    <w:rsid w:val="00C44BE3"/>
    <w:rsid w:val="00C4510F"/>
    <w:rsid w:val="00C454F8"/>
    <w:rsid w:val="00C45818"/>
    <w:rsid w:val="00C46D4C"/>
    <w:rsid w:val="00C47BDC"/>
    <w:rsid w:val="00C47D86"/>
    <w:rsid w:val="00C51F23"/>
    <w:rsid w:val="00C52598"/>
    <w:rsid w:val="00C52835"/>
    <w:rsid w:val="00C5374B"/>
    <w:rsid w:val="00C53C01"/>
    <w:rsid w:val="00C53CAE"/>
    <w:rsid w:val="00C55DB9"/>
    <w:rsid w:val="00C56235"/>
    <w:rsid w:val="00C565DD"/>
    <w:rsid w:val="00C565E0"/>
    <w:rsid w:val="00C5728C"/>
    <w:rsid w:val="00C6247B"/>
    <w:rsid w:val="00C636C6"/>
    <w:rsid w:val="00C64023"/>
    <w:rsid w:val="00C66EDB"/>
    <w:rsid w:val="00C70133"/>
    <w:rsid w:val="00C71237"/>
    <w:rsid w:val="00C732A3"/>
    <w:rsid w:val="00C75860"/>
    <w:rsid w:val="00C76121"/>
    <w:rsid w:val="00C77C57"/>
    <w:rsid w:val="00C77EDD"/>
    <w:rsid w:val="00C819CC"/>
    <w:rsid w:val="00C8225C"/>
    <w:rsid w:val="00C82335"/>
    <w:rsid w:val="00C82823"/>
    <w:rsid w:val="00C830F4"/>
    <w:rsid w:val="00C85031"/>
    <w:rsid w:val="00C85525"/>
    <w:rsid w:val="00C87752"/>
    <w:rsid w:val="00C911F3"/>
    <w:rsid w:val="00C94475"/>
    <w:rsid w:val="00C950FB"/>
    <w:rsid w:val="00C95635"/>
    <w:rsid w:val="00CA0165"/>
    <w:rsid w:val="00CA0A33"/>
    <w:rsid w:val="00CA2C63"/>
    <w:rsid w:val="00CA32D4"/>
    <w:rsid w:val="00CA3EB9"/>
    <w:rsid w:val="00CA5CC4"/>
    <w:rsid w:val="00CA70D5"/>
    <w:rsid w:val="00CA7423"/>
    <w:rsid w:val="00CA7BCB"/>
    <w:rsid w:val="00CA7D80"/>
    <w:rsid w:val="00CB0E37"/>
    <w:rsid w:val="00CB105F"/>
    <w:rsid w:val="00CB13DC"/>
    <w:rsid w:val="00CB2934"/>
    <w:rsid w:val="00CB4164"/>
    <w:rsid w:val="00CB4F46"/>
    <w:rsid w:val="00CB5542"/>
    <w:rsid w:val="00CB5E5C"/>
    <w:rsid w:val="00CB6491"/>
    <w:rsid w:val="00CC05A7"/>
    <w:rsid w:val="00CC1102"/>
    <w:rsid w:val="00CC31C8"/>
    <w:rsid w:val="00CC3CE1"/>
    <w:rsid w:val="00CC4182"/>
    <w:rsid w:val="00CC4577"/>
    <w:rsid w:val="00CC483D"/>
    <w:rsid w:val="00CC4961"/>
    <w:rsid w:val="00CC54A3"/>
    <w:rsid w:val="00CC5756"/>
    <w:rsid w:val="00CC5DD3"/>
    <w:rsid w:val="00CC72B6"/>
    <w:rsid w:val="00CC7D7F"/>
    <w:rsid w:val="00CC7FAA"/>
    <w:rsid w:val="00CD00A3"/>
    <w:rsid w:val="00CD0E00"/>
    <w:rsid w:val="00CD1D83"/>
    <w:rsid w:val="00CD2237"/>
    <w:rsid w:val="00CD296E"/>
    <w:rsid w:val="00CD651F"/>
    <w:rsid w:val="00CD6542"/>
    <w:rsid w:val="00CD73C0"/>
    <w:rsid w:val="00CD74E1"/>
    <w:rsid w:val="00CE1942"/>
    <w:rsid w:val="00CE2382"/>
    <w:rsid w:val="00CE2FE1"/>
    <w:rsid w:val="00CE35F4"/>
    <w:rsid w:val="00CE44A0"/>
    <w:rsid w:val="00CE52F7"/>
    <w:rsid w:val="00CE5784"/>
    <w:rsid w:val="00CE61DF"/>
    <w:rsid w:val="00CE6A78"/>
    <w:rsid w:val="00CE747C"/>
    <w:rsid w:val="00CF1651"/>
    <w:rsid w:val="00CF245B"/>
    <w:rsid w:val="00CF4147"/>
    <w:rsid w:val="00CF442F"/>
    <w:rsid w:val="00CF4A94"/>
    <w:rsid w:val="00CF5FBA"/>
    <w:rsid w:val="00D0042C"/>
    <w:rsid w:val="00D0091E"/>
    <w:rsid w:val="00D00D4B"/>
    <w:rsid w:val="00D00F2C"/>
    <w:rsid w:val="00D0107E"/>
    <w:rsid w:val="00D02618"/>
    <w:rsid w:val="00D03484"/>
    <w:rsid w:val="00D0475E"/>
    <w:rsid w:val="00D07BD0"/>
    <w:rsid w:val="00D07EDA"/>
    <w:rsid w:val="00D12370"/>
    <w:rsid w:val="00D13AEC"/>
    <w:rsid w:val="00D15C6A"/>
    <w:rsid w:val="00D16D20"/>
    <w:rsid w:val="00D20B01"/>
    <w:rsid w:val="00D215C2"/>
    <w:rsid w:val="00D2256B"/>
    <w:rsid w:val="00D23251"/>
    <w:rsid w:val="00D23717"/>
    <w:rsid w:val="00D238D5"/>
    <w:rsid w:val="00D267F3"/>
    <w:rsid w:val="00D26B39"/>
    <w:rsid w:val="00D26F7D"/>
    <w:rsid w:val="00D27351"/>
    <w:rsid w:val="00D27425"/>
    <w:rsid w:val="00D2745A"/>
    <w:rsid w:val="00D30B58"/>
    <w:rsid w:val="00D323AD"/>
    <w:rsid w:val="00D32505"/>
    <w:rsid w:val="00D36AE6"/>
    <w:rsid w:val="00D37522"/>
    <w:rsid w:val="00D40EDD"/>
    <w:rsid w:val="00D41518"/>
    <w:rsid w:val="00D4221E"/>
    <w:rsid w:val="00D4223B"/>
    <w:rsid w:val="00D426D6"/>
    <w:rsid w:val="00D435C3"/>
    <w:rsid w:val="00D43863"/>
    <w:rsid w:val="00D444D0"/>
    <w:rsid w:val="00D44E8A"/>
    <w:rsid w:val="00D45D23"/>
    <w:rsid w:val="00D46787"/>
    <w:rsid w:val="00D47C29"/>
    <w:rsid w:val="00D5139A"/>
    <w:rsid w:val="00D51FA3"/>
    <w:rsid w:val="00D5203E"/>
    <w:rsid w:val="00D535DB"/>
    <w:rsid w:val="00D53E10"/>
    <w:rsid w:val="00D544AD"/>
    <w:rsid w:val="00D5457E"/>
    <w:rsid w:val="00D54608"/>
    <w:rsid w:val="00D55F6C"/>
    <w:rsid w:val="00D57CBF"/>
    <w:rsid w:val="00D57E24"/>
    <w:rsid w:val="00D60212"/>
    <w:rsid w:val="00D6056B"/>
    <w:rsid w:val="00D60878"/>
    <w:rsid w:val="00D61269"/>
    <w:rsid w:val="00D62F5E"/>
    <w:rsid w:val="00D6386A"/>
    <w:rsid w:val="00D6520A"/>
    <w:rsid w:val="00D65942"/>
    <w:rsid w:val="00D670CC"/>
    <w:rsid w:val="00D700D0"/>
    <w:rsid w:val="00D704E9"/>
    <w:rsid w:val="00D728CF"/>
    <w:rsid w:val="00D72A7C"/>
    <w:rsid w:val="00D72DEA"/>
    <w:rsid w:val="00D7493A"/>
    <w:rsid w:val="00D7573B"/>
    <w:rsid w:val="00D75F7E"/>
    <w:rsid w:val="00D769E5"/>
    <w:rsid w:val="00D80F07"/>
    <w:rsid w:val="00D829A5"/>
    <w:rsid w:val="00D838B3"/>
    <w:rsid w:val="00D83A87"/>
    <w:rsid w:val="00D83C1A"/>
    <w:rsid w:val="00D862DA"/>
    <w:rsid w:val="00D8641D"/>
    <w:rsid w:val="00D87689"/>
    <w:rsid w:val="00D87EBF"/>
    <w:rsid w:val="00D909BC"/>
    <w:rsid w:val="00D911D8"/>
    <w:rsid w:val="00D930FA"/>
    <w:rsid w:val="00D9549F"/>
    <w:rsid w:val="00D978DB"/>
    <w:rsid w:val="00DA04DA"/>
    <w:rsid w:val="00DA16E7"/>
    <w:rsid w:val="00DA22B3"/>
    <w:rsid w:val="00DA2F43"/>
    <w:rsid w:val="00DA42AA"/>
    <w:rsid w:val="00DA578C"/>
    <w:rsid w:val="00DA6006"/>
    <w:rsid w:val="00DA68DF"/>
    <w:rsid w:val="00DA6AC9"/>
    <w:rsid w:val="00DA6E1B"/>
    <w:rsid w:val="00DA7277"/>
    <w:rsid w:val="00DB02E1"/>
    <w:rsid w:val="00DB2B68"/>
    <w:rsid w:val="00DB5060"/>
    <w:rsid w:val="00DB6896"/>
    <w:rsid w:val="00DB6E9E"/>
    <w:rsid w:val="00DB7872"/>
    <w:rsid w:val="00DC0438"/>
    <w:rsid w:val="00DC0D6B"/>
    <w:rsid w:val="00DC36A8"/>
    <w:rsid w:val="00DC37A4"/>
    <w:rsid w:val="00DC3830"/>
    <w:rsid w:val="00DC3E9D"/>
    <w:rsid w:val="00DC41DE"/>
    <w:rsid w:val="00DC78B2"/>
    <w:rsid w:val="00DC7BB9"/>
    <w:rsid w:val="00DC7E8E"/>
    <w:rsid w:val="00DD176E"/>
    <w:rsid w:val="00DD2870"/>
    <w:rsid w:val="00DD4F88"/>
    <w:rsid w:val="00DD5751"/>
    <w:rsid w:val="00DD631F"/>
    <w:rsid w:val="00DD7F0A"/>
    <w:rsid w:val="00DE118A"/>
    <w:rsid w:val="00DE1727"/>
    <w:rsid w:val="00DE45A0"/>
    <w:rsid w:val="00DE4A39"/>
    <w:rsid w:val="00DE4EB6"/>
    <w:rsid w:val="00DE512C"/>
    <w:rsid w:val="00DE55FF"/>
    <w:rsid w:val="00DE5987"/>
    <w:rsid w:val="00DE6346"/>
    <w:rsid w:val="00DF0C07"/>
    <w:rsid w:val="00DF0F58"/>
    <w:rsid w:val="00DF1947"/>
    <w:rsid w:val="00DF1A25"/>
    <w:rsid w:val="00DF1BF8"/>
    <w:rsid w:val="00DF39A4"/>
    <w:rsid w:val="00DF4C22"/>
    <w:rsid w:val="00DF58A3"/>
    <w:rsid w:val="00DF5C5D"/>
    <w:rsid w:val="00E00A71"/>
    <w:rsid w:val="00E00E42"/>
    <w:rsid w:val="00E00FA9"/>
    <w:rsid w:val="00E01AF3"/>
    <w:rsid w:val="00E01E71"/>
    <w:rsid w:val="00E0203A"/>
    <w:rsid w:val="00E026F7"/>
    <w:rsid w:val="00E04570"/>
    <w:rsid w:val="00E05437"/>
    <w:rsid w:val="00E05C76"/>
    <w:rsid w:val="00E06ACD"/>
    <w:rsid w:val="00E077C9"/>
    <w:rsid w:val="00E07D94"/>
    <w:rsid w:val="00E07E1E"/>
    <w:rsid w:val="00E105D7"/>
    <w:rsid w:val="00E10F44"/>
    <w:rsid w:val="00E10FB8"/>
    <w:rsid w:val="00E111DF"/>
    <w:rsid w:val="00E12C1A"/>
    <w:rsid w:val="00E16838"/>
    <w:rsid w:val="00E17299"/>
    <w:rsid w:val="00E17585"/>
    <w:rsid w:val="00E17AB7"/>
    <w:rsid w:val="00E25C8A"/>
    <w:rsid w:val="00E26424"/>
    <w:rsid w:val="00E26EE5"/>
    <w:rsid w:val="00E27782"/>
    <w:rsid w:val="00E27918"/>
    <w:rsid w:val="00E31458"/>
    <w:rsid w:val="00E31775"/>
    <w:rsid w:val="00E32C5D"/>
    <w:rsid w:val="00E32F88"/>
    <w:rsid w:val="00E34D83"/>
    <w:rsid w:val="00E35638"/>
    <w:rsid w:val="00E36DE9"/>
    <w:rsid w:val="00E37046"/>
    <w:rsid w:val="00E37DE0"/>
    <w:rsid w:val="00E4006D"/>
    <w:rsid w:val="00E40D1A"/>
    <w:rsid w:val="00E410AD"/>
    <w:rsid w:val="00E424A7"/>
    <w:rsid w:val="00E42695"/>
    <w:rsid w:val="00E42BCD"/>
    <w:rsid w:val="00E52260"/>
    <w:rsid w:val="00E543B8"/>
    <w:rsid w:val="00E54C2E"/>
    <w:rsid w:val="00E55D83"/>
    <w:rsid w:val="00E5651B"/>
    <w:rsid w:val="00E570D6"/>
    <w:rsid w:val="00E57949"/>
    <w:rsid w:val="00E60A46"/>
    <w:rsid w:val="00E61CC5"/>
    <w:rsid w:val="00E62691"/>
    <w:rsid w:val="00E636A2"/>
    <w:rsid w:val="00E64E51"/>
    <w:rsid w:val="00E65970"/>
    <w:rsid w:val="00E65F43"/>
    <w:rsid w:val="00E66B19"/>
    <w:rsid w:val="00E70FF7"/>
    <w:rsid w:val="00E71576"/>
    <w:rsid w:val="00E722C3"/>
    <w:rsid w:val="00E72D74"/>
    <w:rsid w:val="00E73593"/>
    <w:rsid w:val="00E73A52"/>
    <w:rsid w:val="00E77104"/>
    <w:rsid w:val="00E8243F"/>
    <w:rsid w:val="00E83740"/>
    <w:rsid w:val="00E85340"/>
    <w:rsid w:val="00E87736"/>
    <w:rsid w:val="00E90F6C"/>
    <w:rsid w:val="00E93812"/>
    <w:rsid w:val="00E93CB0"/>
    <w:rsid w:val="00E93CEA"/>
    <w:rsid w:val="00E969B8"/>
    <w:rsid w:val="00E976AF"/>
    <w:rsid w:val="00E97995"/>
    <w:rsid w:val="00EA0031"/>
    <w:rsid w:val="00EA003F"/>
    <w:rsid w:val="00EA12E9"/>
    <w:rsid w:val="00EA1448"/>
    <w:rsid w:val="00EA1853"/>
    <w:rsid w:val="00EA262D"/>
    <w:rsid w:val="00EA4AF0"/>
    <w:rsid w:val="00EA79F7"/>
    <w:rsid w:val="00EA7B6E"/>
    <w:rsid w:val="00EB0877"/>
    <w:rsid w:val="00EB0F86"/>
    <w:rsid w:val="00EB21BD"/>
    <w:rsid w:val="00EB234A"/>
    <w:rsid w:val="00EB340F"/>
    <w:rsid w:val="00EB59C5"/>
    <w:rsid w:val="00EB6185"/>
    <w:rsid w:val="00EB6528"/>
    <w:rsid w:val="00EB6BCB"/>
    <w:rsid w:val="00EB6FF3"/>
    <w:rsid w:val="00EC0DCD"/>
    <w:rsid w:val="00EC2912"/>
    <w:rsid w:val="00EC3C7E"/>
    <w:rsid w:val="00EC4749"/>
    <w:rsid w:val="00EC5CDB"/>
    <w:rsid w:val="00EC64A9"/>
    <w:rsid w:val="00EC71EA"/>
    <w:rsid w:val="00ED0245"/>
    <w:rsid w:val="00ED0492"/>
    <w:rsid w:val="00ED0D31"/>
    <w:rsid w:val="00ED1600"/>
    <w:rsid w:val="00ED1A8A"/>
    <w:rsid w:val="00ED2D78"/>
    <w:rsid w:val="00ED30D4"/>
    <w:rsid w:val="00EE182E"/>
    <w:rsid w:val="00EE1867"/>
    <w:rsid w:val="00EE2900"/>
    <w:rsid w:val="00EE5060"/>
    <w:rsid w:val="00EE5BC1"/>
    <w:rsid w:val="00EE71CA"/>
    <w:rsid w:val="00EF2914"/>
    <w:rsid w:val="00EF49F3"/>
    <w:rsid w:val="00EF5B1B"/>
    <w:rsid w:val="00EF65A6"/>
    <w:rsid w:val="00EF6D07"/>
    <w:rsid w:val="00F00350"/>
    <w:rsid w:val="00F010C6"/>
    <w:rsid w:val="00F040B2"/>
    <w:rsid w:val="00F0426D"/>
    <w:rsid w:val="00F0483B"/>
    <w:rsid w:val="00F057EB"/>
    <w:rsid w:val="00F0602B"/>
    <w:rsid w:val="00F07822"/>
    <w:rsid w:val="00F07B26"/>
    <w:rsid w:val="00F101BC"/>
    <w:rsid w:val="00F102AD"/>
    <w:rsid w:val="00F10771"/>
    <w:rsid w:val="00F1194E"/>
    <w:rsid w:val="00F13EF0"/>
    <w:rsid w:val="00F13F09"/>
    <w:rsid w:val="00F15CFC"/>
    <w:rsid w:val="00F16B30"/>
    <w:rsid w:val="00F16C95"/>
    <w:rsid w:val="00F20A2E"/>
    <w:rsid w:val="00F20EB0"/>
    <w:rsid w:val="00F21043"/>
    <w:rsid w:val="00F216AF"/>
    <w:rsid w:val="00F2220D"/>
    <w:rsid w:val="00F238EE"/>
    <w:rsid w:val="00F23C7D"/>
    <w:rsid w:val="00F264D9"/>
    <w:rsid w:val="00F265C0"/>
    <w:rsid w:val="00F27795"/>
    <w:rsid w:val="00F27F3F"/>
    <w:rsid w:val="00F27F94"/>
    <w:rsid w:val="00F3116F"/>
    <w:rsid w:val="00F31AB1"/>
    <w:rsid w:val="00F327DE"/>
    <w:rsid w:val="00F33F79"/>
    <w:rsid w:val="00F34629"/>
    <w:rsid w:val="00F35C55"/>
    <w:rsid w:val="00F36B69"/>
    <w:rsid w:val="00F373EE"/>
    <w:rsid w:val="00F40767"/>
    <w:rsid w:val="00F4256E"/>
    <w:rsid w:val="00F44A15"/>
    <w:rsid w:val="00F44FFE"/>
    <w:rsid w:val="00F455D6"/>
    <w:rsid w:val="00F45819"/>
    <w:rsid w:val="00F469DE"/>
    <w:rsid w:val="00F47346"/>
    <w:rsid w:val="00F4796C"/>
    <w:rsid w:val="00F516A5"/>
    <w:rsid w:val="00F522BB"/>
    <w:rsid w:val="00F524BD"/>
    <w:rsid w:val="00F52C3F"/>
    <w:rsid w:val="00F54225"/>
    <w:rsid w:val="00F5481D"/>
    <w:rsid w:val="00F54BD6"/>
    <w:rsid w:val="00F55027"/>
    <w:rsid w:val="00F5656E"/>
    <w:rsid w:val="00F56DDC"/>
    <w:rsid w:val="00F6031C"/>
    <w:rsid w:val="00F61128"/>
    <w:rsid w:val="00F63A0D"/>
    <w:rsid w:val="00F63A94"/>
    <w:rsid w:val="00F63FB8"/>
    <w:rsid w:val="00F63FF5"/>
    <w:rsid w:val="00F644F2"/>
    <w:rsid w:val="00F64CB5"/>
    <w:rsid w:val="00F65128"/>
    <w:rsid w:val="00F663E5"/>
    <w:rsid w:val="00F67CB4"/>
    <w:rsid w:val="00F70A26"/>
    <w:rsid w:val="00F7137A"/>
    <w:rsid w:val="00F725AA"/>
    <w:rsid w:val="00F72D0D"/>
    <w:rsid w:val="00F739DA"/>
    <w:rsid w:val="00F753EA"/>
    <w:rsid w:val="00F76998"/>
    <w:rsid w:val="00F76D6A"/>
    <w:rsid w:val="00F801C5"/>
    <w:rsid w:val="00F80398"/>
    <w:rsid w:val="00F81BD6"/>
    <w:rsid w:val="00F857E8"/>
    <w:rsid w:val="00F87ED1"/>
    <w:rsid w:val="00F90198"/>
    <w:rsid w:val="00F90D45"/>
    <w:rsid w:val="00F92847"/>
    <w:rsid w:val="00F948BE"/>
    <w:rsid w:val="00F96049"/>
    <w:rsid w:val="00F97901"/>
    <w:rsid w:val="00FA2437"/>
    <w:rsid w:val="00FA367F"/>
    <w:rsid w:val="00FA4AE9"/>
    <w:rsid w:val="00FA68B7"/>
    <w:rsid w:val="00FA6D91"/>
    <w:rsid w:val="00FA7328"/>
    <w:rsid w:val="00FB0220"/>
    <w:rsid w:val="00FB22E2"/>
    <w:rsid w:val="00FB2FE1"/>
    <w:rsid w:val="00FB309C"/>
    <w:rsid w:val="00FB33A4"/>
    <w:rsid w:val="00FB4089"/>
    <w:rsid w:val="00FB4515"/>
    <w:rsid w:val="00FB4872"/>
    <w:rsid w:val="00FB6C7B"/>
    <w:rsid w:val="00FC1A3E"/>
    <w:rsid w:val="00FC220D"/>
    <w:rsid w:val="00FC261E"/>
    <w:rsid w:val="00FC3F9E"/>
    <w:rsid w:val="00FC6A87"/>
    <w:rsid w:val="00FC6E94"/>
    <w:rsid w:val="00FC7E38"/>
    <w:rsid w:val="00FD25C8"/>
    <w:rsid w:val="00FD3E82"/>
    <w:rsid w:val="00FD3EC2"/>
    <w:rsid w:val="00FD431F"/>
    <w:rsid w:val="00FD7695"/>
    <w:rsid w:val="00FD7C75"/>
    <w:rsid w:val="00FE00C6"/>
    <w:rsid w:val="00FE28E1"/>
    <w:rsid w:val="00FE2BD6"/>
    <w:rsid w:val="00FE3104"/>
    <w:rsid w:val="00FE35A4"/>
    <w:rsid w:val="00FE4E7D"/>
    <w:rsid w:val="00FE5287"/>
    <w:rsid w:val="00FE5865"/>
    <w:rsid w:val="00FE655D"/>
    <w:rsid w:val="00FE6752"/>
    <w:rsid w:val="00FE739E"/>
    <w:rsid w:val="00FE7889"/>
    <w:rsid w:val="00FE78EF"/>
    <w:rsid w:val="00FF0867"/>
    <w:rsid w:val="00FF0E29"/>
    <w:rsid w:val="00FF134F"/>
    <w:rsid w:val="00FF1874"/>
    <w:rsid w:val="00FF2889"/>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E4B67CDB-2707-488E-AE3C-50AF50E8F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E20"/>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2">
    <w:name w:val="heading 2"/>
    <w:basedOn w:val="Normal"/>
    <w:next w:val="Normal"/>
    <w:link w:val="Ttulo2Car"/>
    <w:uiPriority w:val="9"/>
    <w:semiHidden/>
    <w:unhideWhenUsed/>
    <w:qFormat/>
    <w:rsid w:val="00C4581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aliases w:val="Aries,k,No Spacing,Sin espaciado1"/>
    <w:link w:val="SinespaciadoCar"/>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Fuerte">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customStyle="1" w:styleId="FontStyle60">
    <w:name w:val="Font Style60"/>
    <w:uiPriority w:val="99"/>
    <w:rsid w:val="004C1269"/>
    <w:rPr>
      <w:rFonts w:ascii="Arial" w:hAnsi="Arial" w:cs="Arial"/>
      <w:sz w:val="20"/>
      <w:szCs w:val="20"/>
    </w:rPr>
  </w:style>
  <w:style w:type="paragraph" w:customStyle="1" w:styleId="Style18">
    <w:name w:val="Style18"/>
    <w:basedOn w:val="Normal"/>
    <w:uiPriority w:val="99"/>
    <w:rsid w:val="004C1269"/>
    <w:pPr>
      <w:widowControl w:val="0"/>
      <w:autoSpaceDE w:val="0"/>
      <w:autoSpaceDN w:val="0"/>
      <w:adjustRightInd w:val="0"/>
      <w:spacing w:line="253" w:lineRule="exact"/>
      <w:ind w:hanging="355"/>
      <w:jc w:val="both"/>
    </w:pPr>
    <w:rPr>
      <w:rFonts w:ascii="Arial" w:hAnsi="Arial" w:cs="Arial"/>
    </w:rPr>
  </w:style>
  <w:style w:type="character" w:customStyle="1" w:styleId="FontStyle52">
    <w:name w:val="Font Style52"/>
    <w:uiPriority w:val="99"/>
    <w:rsid w:val="005019BD"/>
    <w:rPr>
      <w:rFonts w:ascii="Arial" w:hAnsi="Arial" w:cs="Arial"/>
      <w:sz w:val="18"/>
      <w:szCs w:val="18"/>
    </w:rPr>
  </w:style>
  <w:style w:type="character" w:customStyle="1" w:styleId="FontStyle24">
    <w:name w:val="Font Style24"/>
    <w:uiPriority w:val="99"/>
    <w:rsid w:val="00CB105F"/>
    <w:rPr>
      <w:rFonts w:ascii="Arial" w:hAnsi="Arial" w:cs="Arial"/>
      <w:sz w:val="18"/>
      <w:szCs w:val="18"/>
    </w:rPr>
  </w:style>
  <w:style w:type="character" w:styleId="Hipervnculo">
    <w:name w:val="Hyperlink"/>
    <w:basedOn w:val="Fuentedeprrafopredeter"/>
    <w:uiPriority w:val="99"/>
    <w:unhideWhenUsed/>
    <w:rsid w:val="00145233"/>
    <w:rPr>
      <w:color w:val="0000FF" w:themeColor="hyperlink"/>
      <w:u w:val="single"/>
    </w:rPr>
  </w:style>
  <w:style w:type="character" w:customStyle="1" w:styleId="Mencinsinresolver1">
    <w:name w:val="Mención sin resolver1"/>
    <w:basedOn w:val="Fuentedeprrafopredeter"/>
    <w:uiPriority w:val="99"/>
    <w:semiHidden/>
    <w:unhideWhenUsed/>
    <w:rsid w:val="00145233"/>
    <w:rPr>
      <w:color w:val="605E5C"/>
      <w:shd w:val="clear" w:color="auto" w:fill="E1DFDD"/>
    </w:rPr>
  </w:style>
  <w:style w:type="character" w:customStyle="1" w:styleId="SinespaciadoCar">
    <w:name w:val="Sin espaciado Car"/>
    <w:aliases w:val="Aries Car,k Car,No Spacing Car,Sin espaciado1 Car"/>
    <w:basedOn w:val="Fuentedeprrafopredeter"/>
    <w:link w:val="Sinespaciado"/>
    <w:uiPriority w:val="1"/>
    <w:locked/>
    <w:rsid w:val="00331534"/>
    <w:rPr>
      <w:rFonts w:ascii="Times New Roman" w:eastAsia="Times New Roman" w:hAnsi="Times New Roman" w:cs="Times New Roman"/>
      <w:sz w:val="24"/>
      <w:szCs w:val="24"/>
      <w:lang w:eastAsia="es-ES"/>
    </w:rPr>
  </w:style>
  <w:style w:type="character" w:customStyle="1" w:styleId="Mencinsinresolver2">
    <w:name w:val="Mención sin resolver2"/>
    <w:basedOn w:val="Fuentedeprrafopredeter"/>
    <w:uiPriority w:val="99"/>
    <w:semiHidden/>
    <w:unhideWhenUsed/>
    <w:rsid w:val="00014698"/>
    <w:rPr>
      <w:color w:val="605E5C"/>
      <w:shd w:val="clear" w:color="auto" w:fill="E1DFDD"/>
    </w:rPr>
  </w:style>
  <w:style w:type="character" w:customStyle="1" w:styleId="Ttulo2Car">
    <w:name w:val="Título 2 Car"/>
    <w:basedOn w:val="Fuentedeprrafopredeter"/>
    <w:link w:val="Ttulo2"/>
    <w:uiPriority w:val="9"/>
    <w:semiHidden/>
    <w:rsid w:val="00C45818"/>
    <w:rPr>
      <w:rFonts w:asciiTheme="majorHAnsi" w:eastAsiaTheme="majorEastAsia" w:hAnsiTheme="majorHAnsi" w:cstheme="majorBidi"/>
      <w:b/>
      <w:bCs/>
      <w:color w:val="4F81BD" w:themeColor="accent1"/>
      <w:sz w:val="26"/>
      <w:szCs w:val="2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566495368">
      <w:bodyDiv w:val="1"/>
      <w:marLeft w:val="0"/>
      <w:marRight w:val="0"/>
      <w:marTop w:val="0"/>
      <w:marBottom w:val="0"/>
      <w:divBdr>
        <w:top w:val="none" w:sz="0" w:space="0" w:color="auto"/>
        <w:left w:val="none" w:sz="0" w:space="0" w:color="auto"/>
        <w:bottom w:val="none" w:sz="0" w:space="0" w:color="auto"/>
        <w:right w:val="none" w:sz="0" w:space="0" w:color="auto"/>
      </w:divBdr>
    </w:div>
    <w:div w:id="623463274">
      <w:bodyDiv w:val="1"/>
      <w:marLeft w:val="0"/>
      <w:marRight w:val="0"/>
      <w:marTop w:val="0"/>
      <w:marBottom w:val="0"/>
      <w:divBdr>
        <w:top w:val="none" w:sz="0" w:space="0" w:color="auto"/>
        <w:left w:val="none" w:sz="0" w:space="0" w:color="auto"/>
        <w:bottom w:val="none" w:sz="0" w:space="0" w:color="auto"/>
        <w:right w:val="none" w:sz="0" w:space="0" w:color="auto"/>
      </w:divBdr>
    </w:div>
    <w:div w:id="734085459">
      <w:bodyDiv w:val="1"/>
      <w:marLeft w:val="0"/>
      <w:marRight w:val="0"/>
      <w:marTop w:val="0"/>
      <w:marBottom w:val="0"/>
      <w:divBdr>
        <w:top w:val="none" w:sz="0" w:space="0" w:color="auto"/>
        <w:left w:val="none" w:sz="0" w:space="0" w:color="auto"/>
        <w:bottom w:val="none" w:sz="0" w:space="0" w:color="auto"/>
        <w:right w:val="none" w:sz="0" w:space="0" w:color="auto"/>
      </w:divBdr>
    </w:div>
    <w:div w:id="737555734">
      <w:bodyDiv w:val="1"/>
      <w:marLeft w:val="0"/>
      <w:marRight w:val="0"/>
      <w:marTop w:val="0"/>
      <w:marBottom w:val="0"/>
      <w:divBdr>
        <w:top w:val="none" w:sz="0" w:space="0" w:color="auto"/>
        <w:left w:val="none" w:sz="0" w:space="0" w:color="auto"/>
        <w:bottom w:val="none" w:sz="0" w:space="0" w:color="auto"/>
        <w:right w:val="none" w:sz="0" w:space="0" w:color="auto"/>
      </w:divBdr>
    </w:div>
    <w:div w:id="742020511">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904337762">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84373680">
      <w:bodyDiv w:val="1"/>
      <w:marLeft w:val="0"/>
      <w:marRight w:val="0"/>
      <w:marTop w:val="0"/>
      <w:marBottom w:val="0"/>
      <w:divBdr>
        <w:top w:val="none" w:sz="0" w:space="0" w:color="auto"/>
        <w:left w:val="none" w:sz="0" w:space="0" w:color="auto"/>
        <w:bottom w:val="none" w:sz="0" w:space="0" w:color="auto"/>
        <w:right w:val="none" w:sz="0" w:space="0" w:color="auto"/>
      </w:divBdr>
    </w:div>
    <w:div w:id="1105156646">
      <w:bodyDiv w:val="1"/>
      <w:marLeft w:val="0"/>
      <w:marRight w:val="0"/>
      <w:marTop w:val="0"/>
      <w:marBottom w:val="0"/>
      <w:divBdr>
        <w:top w:val="none" w:sz="0" w:space="0" w:color="auto"/>
        <w:left w:val="none" w:sz="0" w:space="0" w:color="auto"/>
        <w:bottom w:val="none" w:sz="0" w:space="0" w:color="auto"/>
        <w:right w:val="none" w:sz="0" w:space="0" w:color="auto"/>
      </w:divBdr>
    </w:div>
    <w:div w:id="1135872813">
      <w:bodyDiv w:val="1"/>
      <w:marLeft w:val="0"/>
      <w:marRight w:val="0"/>
      <w:marTop w:val="0"/>
      <w:marBottom w:val="0"/>
      <w:divBdr>
        <w:top w:val="none" w:sz="0" w:space="0" w:color="auto"/>
        <w:left w:val="none" w:sz="0" w:space="0" w:color="auto"/>
        <w:bottom w:val="none" w:sz="0" w:space="0" w:color="auto"/>
        <w:right w:val="none" w:sz="0" w:space="0" w:color="auto"/>
      </w:divBdr>
    </w:div>
    <w:div w:id="1191263404">
      <w:bodyDiv w:val="1"/>
      <w:marLeft w:val="0"/>
      <w:marRight w:val="0"/>
      <w:marTop w:val="0"/>
      <w:marBottom w:val="0"/>
      <w:divBdr>
        <w:top w:val="none" w:sz="0" w:space="0" w:color="auto"/>
        <w:left w:val="none" w:sz="0" w:space="0" w:color="auto"/>
        <w:bottom w:val="none" w:sz="0" w:space="0" w:color="auto"/>
        <w:right w:val="none" w:sz="0" w:space="0" w:color="auto"/>
      </w:divBdr>
    </w:div>
    <w:div w:id="1283076735">
      <w:bodyDiv w:val="1"/>
      <w:marLeft w:val="0"/>
      <w:marRight w:val="0"/>
      <w:marTop w:val="0"/>
      <w:marBottom w:val="0"/>
      <w:divBdr>
        <w:top w:val="none" w:sz="0" w:space="0" w:color="auto"/>
        <w:left w:val="none" w:sz="0" w:space="0" w:color="auto"/>
        <w:bottom w:val="none" w:sz="0" w:space="0" w:color="auto"/>
        <w:right w:val="none" w:sz="0" w:space="0" w:color="auto"/>
      </w:divBdr>
      <w:divsChild>
        <w:div w:id="193424627">
          <w:marLeft w:val="0"/>
          <w:marRight w:val="0"/>
          <w:marTop w:val="0"/>
          <w:marBottom w:val="0"/>
          <w:divBdr>
            <w:top w:val="none" w:sz="0" w:space="0" w:color="auto"/>
            <w:left w:val="none" w:sz="0" w:space="0" w:color="auto"/>
            <w:bottom w:val="none" w:sz="0" w:space="0" w:color="auto"/>
            <w:right w:val="none" w:sz="0" w:space="0" w:color="auto"/>
          </w:divBdr>
        </w:div>
      </w:divsChild>
    </w:div>
    <w:div w:id="1353605269">
      <w:bodyDiv w:val="1"/>
      <w:marLeft w:val="0"/>
      <w:marRight w:val="0"/>
      <w:marTop w:val="0"/>
      <w:marBottom w:val="0"/>
      <w:divBdr>
        <w:top w:val="none" w:sz="0" w:space="0" w:color="auto"/>
        <w:left w:val="none" w:sz="0" w:space="0" w:color="auto"/>
        <w:bottom w:val="none" w:sz="0" w:space="0" w:color="auto"/>
        <w:right w:val="none" w:sz="0" w:space="0" w:color="auto"/>
      </w:divBdr>
    </w:div>
    <w:div w:id="1384718142">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671715338">
      <w:bodyDiv w:val="1"/>
      <w:marLeft w:val="0"/>
      <w:marRight w:val="0"/>
      <w:marTop w:val="0"/>
      <w:marBottom w:val="0"/>
      <w:divBdr>
        <w:top w:val="none" w:sz="0" w:space="0" w:color="auto"/>
        <w:left w:val="none" w:sz="0" w:space="0" w:color="auto"/>
        <w:bottom w:val="none" w:sz="0" w:space="0" w:color="auto"/>
        <w:right w:val="none" w:sz="0" w:space="0" w:color="auto"/>
      </w:divBdr>
    </w:div>
    <w:div w:id="1841584575">
      <w:bodyDiv w:val="1"/>
      <w:marLeft w:val="0"/>
      <w:marRight w:val="0"/>
      <w:marTop w:val="0"/>
      <w:marBottom w:val="0"/>
      <w:divBdr>
        <w:top w:val="none" w:sz="0" w:space="0" w:color="auto"/>
        <w:left w:val="none" w:sz="0" w:space="0" w:color="auto"/>
        <w:bottom w:val="none" w:sz="0" w:space="0" w:color="auto"/>
        <w:right w:val="none" w:sz="0" w:space="0" w:color="auto"/>
      </w:divBdr>
      <w:divsChild>
        <w:div w:id="1197545473">
          <w:marLeft w:val="0"/>
          <w:marRight w:val="0"/>
          <w:marTop w:val="0"/>
          <w:marBottom w:val="0"/>
          <w:divBdr>
            <w:top w:val="none" w:sz="0" w:space="0" w:color="auto"/>
            <w:left w:val="none" w:sz="0" w:space="0" w:color="auto"/>
            <w:bottom w:val="none" w:sz="0" w:space="0" w:color="auto"/>
            <w:right w:val="none" w:sz="0" w:space="0" w:color="auto"/>
          </w:divBdr>
        </w:div>
      </w:divsChild>
    </w:div>
    <w:div w:id="1918586686">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87928078">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752C2F-B9C7-418A-8F45-590B607B0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3677</Words>
  <Characters>20226</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JAIRO ERNESTO JIMENEZ PINEDA</dc:creator>
  <cp:keywords/>
  <dc:description/>
  <cp:lastModifiedBy>DECAQ - JUAN DAVID CASTELLANO RUIZ</cp:lastModifiedBy>
  <cp:revision>6</cp:revision>
  <cp:lastPrinted>2026-02-01T16:51:00Z</cp:lastPrinted>
  <dcterms:created xsi:type="dcterms:W3CDTF">2026-02-01T16:54:00Z</dcterms:created>
  <dcterms:modified xsi:type="dcterms:W3CDTF">2026-03-31T23:11:00Z</dcterms:modified>
</cp:coreProperties>
</file>