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56B8" w:rsidRDefault="008556B8" w14:paraId="463D59F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hAnsi="Arial" w:eastAsia="Arial" w:cs="Arial"/>
          <w:color w:val="000000"/>
          <w:sz w:val="22"/>
          <w:szCs w:val="22"/>
        </w:rPr>
      </w:pPr>
    </w:p>
    <w:tbl>
      <w:tblPr>
        <w:tblStyle w:val="affff1"/>
        <w:tblW w:w="10000" w:type="dxa"/>
        <w:tblInd w:w="-596" w:type="dxa"/>
        <w:tblLayout w:type="fixed"/>
        <w:tblLook w:val="0400" w:firstRow="0" w:lastRow="0" w:firstColumn="0" w:lastColumn="0" w:noHBand="0" w:noVBand="1"/>
      </w:tblPr>
      <w:tblGrid>
        <w:gridCol w:w="4697"/>
        <w:gridCol w:w="5303"/>
      </w:tblGrid>
      <w:tr w:rsidR="008556B8" w:rsidTr="004B45ED" w14:paraId="3CBCA7E4" w14:textId="77777777">
        <w:trPr>
          <w:trHeight w:val="270"/>
        </w:trPr>
        <w:tc>
          <w:tcPr>
            <w:tcW w:w="10000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bottom"/>
          </w:tcPr>
          <w:p w:rsidR="008556B8" w:rsidRDefault="00000000" w14:paraId="3AB13EA2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24"/>
                <w:szCs w:val="24"/>
              </w:rPr>
              <w:t xml:space="preserve">INFORME DE SUPERVISIÓN </w:t>
            </w:r>
          </w:p>
        </w:tc>
      </w:tr>
      <w:tr w:rsidR="008556B8" w:rsidTr="004B45ED" w14:paraId="0479B91A" w14:textId="77777777">
        <w:trPr>
          <w:trHeight w:val="300"/>
        </w:trPr>
        <w:tc>
          <w:tcPr>
            <w:tcW w:w="10000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0CECE" w:themeFill="background2" w:themeFillShade="E6"/>
            <w:tcMar/>
            <w:vAlign w:val="center"/>
          </w:tcPr>
          <w:p w:rsidR="008556B8" w:rsidRDefault="00000000" w14:paraId="2C81A3E8" w14:textId="77777777">
            <w:pPr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1. INFORMACIÓN</w:t>
            </w: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 GENERAL DEL CONTRATO O CONVENIO</w:t>
            </w:r>
          </w:p>
        </w:tc>
      </w:tr>
      <w:tr w:rsidR="00A74661" w:rsidTr="004B45ED" w14:paraId="661E715E" w14:textId="77777777">
        <w:trPr>
          <w:trHeight w:val="315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117B1801" w:rsidRDefault="00A74661" w14:paraId="4CBEC84D" w14:textId="77777777">
            <w:pPr>
              <w:rPr>
                <w:rFonts w:ascii="Arial" w:hAnsi="Arial" w:eastAsia="Arial" w:cs="Arial"/>
                <w:b w:val="1"/>
                <w:bCs w:val="1"/>
                <w:color w:val="000000"/>
                <w:lang w:val="es-ES"/>
              </w:rPr>
            </w:pPr>
            <w:r w:rsidRPr="117B1801" w:rsidR="00A746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 xml:space="preserve">Contrato </w:t>
            </w:r>
            <w:r w:rsidRPr="117B1801" w:rsidR="00A746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>N°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4E17121B" w14:textId="482AD5EE">
            <w:pPr>
              <w:rPr>
                <w:rFonts w:ascii="Arial" w:hAnsi="Arial" w:eastAsia="Arial" w:cs="Arial"/>
                <w:b/>
                <w:bCs/>
                <w:color w:val="000000"/>
                <w:u w:val="single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IMCTT-CPS-158-2026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35AC4E82" w14:textId="77777777">
        <w:trPr>
          <w:trHeight w:val="270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117B1801" w:rsidRDefault="00A74661" w14:paraId="38F02201" w14:textId="77777777">
            <w:pPr>
              <w:rPr>
                <w:rFonts w:ascii="Arial" w:hAnsi="Arial" w:eastAsia="Arial" w:cs="Arial"/>
                <w:b w:val="1"/>
                <w:bCs w:val="1"/>
                <w:color w:val="000000"/>
                <w:lang w:val="es-ES"/>
              </w:rPr>
            </w:pPr>
            <w:r w:rsidRPr="117B1801" w:rsidR="00A746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>N°</w:t>
            </w:r>
            <w:r w:rsidRPr="117B1801" w:rsidR="00A746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 xml:space="preserve"> de Informe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6F5547B1" w14:textId="70A1E063">
            <w:pPr>
              <w:rPr>
                <w:rFonts w:ascii="Arial" w:hAnsi="Arial" w:eastAsia="Arial" w:cs="Arial"/>
                <w:color w:val="000000"/>
              </w:rPr>
            </w:pPr>
            <w:r w:rsidRPr="004B45ED" w:rsidR="46F7CA7C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2</w:t>
            </w:r>
            <w:r w:rsidRPr="004B45ED" w:rsidR="00A74661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 de 6</w:t>
            </w:r>
            <w:r w:rsidRPr="004B45ED" w:rsidR="00A74661">
              <w:rPr>
                <w:rStyle w:val="eop"/>
                <w:rFonts w:ascii="Arial" w:hAnsi="Arial" w:cs="Arial"/>
                <w:color w:val="000000" w:themeColor="text1" w:themeTint="FF" w:themeShade="FF"/>
              </w:rPr>
              <w:t> </w:t>
            </w:r>
          </w:p>
        </w:tc>
      </w:tr>
      <w:tr w:rsidR="00A74661" w:rsidTr="004B45ED" w14:paraId="25E47CE7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2E4C98C9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Periodo del Informe                                   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117B1801" w:rsidRDefault="00A74661" w14:paraId="4B8E1C67" w14:textId="2EB10077">
            <w:pPr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</w:pPr>
            <w:r w:rsidRPr="117B1801" w:rsidR="00A74661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 xml:space="preserve">01 al </w:t>
            </w:r>
            <w:r w:rsidRPr="117B1801" w:rsidR="14FF555E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 xml:space="preserve">30 </w:t>
            </w:r>
            <w:r w:rsidRPr="117B1801" w:rsidR="00A74661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 xml:space="preserve">de </w:t>
            </w:r>
            <w:r w:rsidRPr="117B1801" w:rsidR="62B53B89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marzo</w:t>
            </w:r>
          </w:p>
        </w:tc>
      </w:tr>
      <w:tr w:rsidR="00A74661" w:rsidTr="004B45ED" w14:paraId="1D0D0A93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49986975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Fecha de rendición del informe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117B1801" w:rsidRDefault="00A74661" w14:paraId="7712888A" w14:textId="5D7792DB">
            <w:pPr>
              <w:rPr>
                <w:rStyle w:val="eop"/>
                <w:rFonts w:ascii="Arial" w:hAnsi="Arial" w:cs="Arial"/>
                <w:color w:val="000000"/>
              </w:rPr>
            </w:pPr>
            <w:r w:rsidRPr="117B1801" w:rsidR="00A74661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0</w:t>
            </w:r>
            <w:r w:rsidRPr="117B1801" w:rsidR="47CFBFF8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1</w:t>
            </w:r>
            <w:r w:rsidRPr="117B1801" w:rsidR="00A74661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 xml:space="preserve"> de </w:t>
            </w:r>
            <w:r w:rsidRPr="117B1801" w:rsidR="4D505159">
              <w:rPr>
                <w:rStyle w:val="normaltextrun"/>
                <w:rFonts w:ascii="Arial" w:hAnsi="Arial" w:cs="Arial"/>
                <w:color w:val="000000" w:themeColor="text1" w:themeTint="FF" w:themeShade="FF"/>
                <w:lang w:val="es-ES"/>
              </w:rPr>
              <w:t>abril</w:t>
            </w:r>
          </w:p>
        </w:tc>
      </w:tr>
      <w:tr w:rsidR="00A74661" w:rsidTr="004B45ED" w14:paraId="68837F3A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185B675F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Contratista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0599634F" w14:textId="4446A7C8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Jenny Marcela Ramos Pastor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5C00C435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17B4B062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NIT / C.C.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09DF710D" w14:textId="659F7CD2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1078368992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31E4B1A0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2473FFD8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Supervisor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112ACC1A" w14:textId="328463F9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Johana Marcela Calvo Laverde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1A635B4A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2D7F1919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Cargo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FF2A2FA" w14:textId="1BFC1F93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Subdirectora Turismo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45336CA5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0B1F322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Objeto del Contrato o Convenio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5C9439A" w14:textId="32541542">
            <w:pPr>
              <w:jc w:val="both"/>
              <w:rPr>
                <w:rFonts w:ascii="Arial" w:hAnsi="Arial" w:eastAsia="Arial" w:cs="Arial"/>
                <w:color w:val="000000"/>
                <w:sz w:val="18"/>
                <w:szCs w:val="18"/>
              </w:rPr>
            </w:pPr>
            <w:bookmarkStart w:name="_heading=h.gjdgxs" w:colFirst="0" w:colLast="0" w:id="0"/>
            <w:bookmarkEnd w:id="0"/>
            <w:r w:rsidRPr="00A74661"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s-ES"/>
              </w:rPr>
              <w:t>PRESTACIÓN DE SERVICIOS DE APOYO A LA GESTIÓN PARA EL DISEÑO, RECOLECCIÓN, ORGANIZACIÓN, ENTREGA Y SOCIALIZACIÓN DE INFORMACIÓN TURÍSTICA</w:t>
            </w:r>
            <w:r w:rsidRPr="00A74661"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74661" w:rsidTr="004B45ED" w14:paraId="2472B14A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0DBDFF7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Fecha de Suscripción de Contrato o Convenio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6E2BE164" w14:textId="5EC04A0F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30 de enero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7BF10ED7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5F083661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Fecha de Inicio del Contrato o Convenio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591B008D" w14:textId="7AD13C7A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0</w:t>
            </w:r>
            <w:r w:rsidR="009460D5">
              <w:rPr>
                <w:rStyle w:val="normaltextrun"/>
                <w:rFonts w:ascii="Arial" w:hAnsi="Arial" w:cs="Arial"/>
                <w:color w:val="000000"/>
                <w:lang w:val="es-ES"/>
              </w:rPr>
              <w:t>1</w:t>
            </w: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 de febrero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1AEF1830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9D34457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Certificado de Disponibilidad Presupuestal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68F1AFB8" w14:textId="419DB842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2026000168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</w:tr>
      <w:tr w:rsidR="00A74661" w:rsidTr="004B45ED" w14:paraId="3C506453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17FA3F4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Registro Presupuestal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8C1C285" w14:textId="5AB29584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2026000162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6C9B0CE2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3258F4D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Valor Inicial del Contrato o Convenio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02F7844C" w14:textId="101EC51E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DIECISÉIS MILLONES OCHOCIENTOS MIL PESOS M/CTE ($16.800.000)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139C8011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134A1991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Adición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1CC3839B" w14:textId="077CD36A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0DDC1EE8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5E9CCD6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Valor Total del Contrato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25642495" w14:textId="5AC72FDF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DIECISÉIS MILLONES OCHOCIENTOS MIL PESOS M/CTE ($16.800.000)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26E9A68D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509A554A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Plazo de Ejecución Inicial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4BC6DBC3" w14:textId="268457DA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SEIS (06) MESES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</w:tr>
      <w:tr w:rsidR="00A74661" w:rsidTr="004B45ED" w14:paraId="5FD7B154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CA73979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Prórroga No.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6654D762" w14:textId="3E2B17DE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3A449CC2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0BABE7A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Plazo de Ejecución Final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472A3BCA" w14:textId="163F790A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SEIS (06) MESES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6D70521F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53E9949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Fecha de Terminación del Contrato o Convenio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D8B8B6A" w14:textId="1C1342DC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30 de Julio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16FF73BE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090B6FC4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Suspensión (según aplique)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16CB7976" w14:textId="29F8BDAD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44E96D2B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1080BA0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Fecha de suspensión (si se llevó a cabo)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0CB2DD88" w14:textId="469161D3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1A2A8A62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4A0DDE64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Fecha de reinicio (si se llevó a cabo)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11197F05" w14:textId="5262BC89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75D7F2F9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D0B817A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Cesión / Terminación Anticipada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6D732825" w14:textId="30E7A84A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300E3741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8912B12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42E520A" w14:textId="422FF487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0FDE9463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2C6A8890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Garantía de Cumplimiento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0E05CEE3" w14:textId="44C4AA1F">
            <w:pPr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color w:val="000000"/>
                <w:lang w:val="es-ES"/>
              </w:rPr>
              <w:t>N/A  </w:t>
            </w:r>
            <w:r w:rsidRPr="00A74661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  <w:tr w:rsidR="00A74661" w:rsidTr="004B45ED" w14:paraId="69B03ABE" w14:textId="77777777">
        <w:trPr>
          <w:trHeight w:val="284"/>
        </w:trPr>
        <w:tc>
          <w:tcPr>
            <w:tcW w:w="469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8EF5D19" w14:textId="77777777">
            <w:pPr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Póliza de Responsabilidad Civil Extracontractual </w:t>
            </w:r>
          </w:p>
        </w:tc>
        <w:tc>
          <w:tcPr>
            <w:tcW w:w="5303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9460D5" w:rsidR="00A74661" w:rsidP="00A74661" w:rsidRDefault="00A74661" w14:paraId="41D37EB2" w14:textId="47BF4140">
            <w:pPr>
              <w:rPr>
                <w:rFonts w:ascii="Arial" w:hAnsi="Arial" w:eastAsia="Arial" w:cs="Arial"/>
                <w:color w:val="000000"/>
              </w:rPr>
            </w:pPr>
            <w:r w:rsidRPr="009460D5">
              <w:rPr>
                <w:rStyle w:val="normaltextrun"/>
                <w:rFonts w:ascii="Arial" w:hAnsi="Arial" w:cs="Arial"/>
                <w:color w:val="000000"/>
                <w:lang w:val="es-ES"/>
              </w:rPr>
              <w:t>N/A</w:t>
            </w:r>
            <w:r w:rsidRPr="009460D5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</w:tbl>
    <w:p w:rsidR="008556B8" w:rsidRDefault="008556B8" w14:paraId="28CA8130" w14:textId="77777777">
      <w:pPr>
        <w:jc w:val="both"/>
      </w:pPr>
    </w:p>
    <w:p w:rsidR="008556B8" w:rsidRDefault="008556B8" w14:paraId="7BCAD312" w14:textId="77777777">
      <w:pPr>
        <w:jc w:val="both"/>
      </w:pPr>
    </w:p>
    <w:tbl>
      <w:tblPr>
        <w:tblStyle w:val="affff2"/>
        <w:tblW w:w="898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60"/>
        <w:gridCol w:w="5430"/>
        <w:gridCol w:w="1095"/>
        <w:gridCol w:w="1080"/>
        <w:gridCol w:w="1020"/>
      </w:tblGrid>
      <w:tr w:rsidR="008556B8" w:rsidTr="004B45ED" w14:paraId="1DC348A4" w14:textId="77777777">
        <w:trPr>
          <w:trHeight w:val="302"/>
        </w:trPr>
        <w:tc>
          <w:tcPr>
            <w:tcW w:w="8985" w:type="dxa"/>
            <w:gridSpan w:val="5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/>
            <w:vAlign w:val="bottom"/>
          </w:tcPr>
          <w:p w:rsidR="008556B8" w:rsidRDefault="00000000" w14:paraId="2F104211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2. DESCRIPCIÓN DETALLADA DE LAS ACTIVIDADES DESARROLLADAS </w:t>
            </w:r>
          </w:p>
        </w:tc>
      </w:tr>
      <w:tr w:rsidR="008556B8" w:rsidTr="004B45ED" w14:paraId="62B47872" w14:textId="77777777">
        <w:trPr>
          <w:trHeight w:val="534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P="117B1801" w:rsidRDefault="00000000" w14:paraId="67C67379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/>
                <w:u w:val="single"/>
                <w:lang w:val="es-ES"/>
              </w:rPr>
            </w:pPr>
            <w:r w:rsidRPr="117B1801" w:rsidR="0000000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u w:val="single"/>
                <w:lang w:val="es-ES"/>
              </w:rPr>
              <w:t>N°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4348D621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u w:val="single"/>
              </w:rPr>
              <w:t>OBLIGACIÓN CONTRACTUAL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5C4B7C6A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u w:val="single"/>
              </w:rPr>
              <w:t>SI CUMPLIÓ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56F0D2D6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u w:val="single"/>
              </w:rPr>
              <w:t>NO CUMPLIÓ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6FD53DE5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u w:val="single"/>
              </w:rPr>
              <w:t xml:space="preserve">NO APLICA </w:t>
            </w:r>
          </w:p>
        </w:tc>
      </w:tr>
      <w:tr w:rsidR="00A74661" w:rsidTr="004B45ED" w14:paraId="4DAE8ABE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407D89CD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2B1C55E4" w14:textId="6F3705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eastAsia="Arial" w:cs="Arial"/>
                <w:color w:val="000000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Colaborar con el levantamiento y actualización mensual de información en campo de mínimo veinticinco (25) prestadores de servicios turísticos y actores complementarios, presentando los formatos e informes correspondientes, soportes del cargue de la información digital, y base de datos consolidada del mes, según los requerimientos del supervisor para la implementación y fortalecimiento del ICTRC del municipio de Tenjo.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7917CC30" w14:textId="2CDCC93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21014EC4" w14:textId="2D20187A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4A377C76" w14:textId="4357BD76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26F3C961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3C0D66A0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6926EC87" w14:textId="180C3A1A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Apoyar en la digitalización, organización y entrega (supervisión y plataforma) de la información turística recolectada, garantizando su correcta clasificación y respaldo, así como la recopilación y digitalización de los formatos y listados de asistencia, listados de sensibilización, listados de registro de turistas y visitantes, generando un reporte por grupo etario, género, tipo de población de manera mensual y pasar los reportes a la subdirección, para la implementación y fortalecimiento del ICTRC del municipio de Tenjo.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154CE02C" w14:textId="281DAFF1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4140A564" w14:textId="15F388BF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6815CA03" w14:textId="3AD1B2D9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3F9C146B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7181647A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0BF89F26" w14:textId="19C6EFCC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Brindar apoyo con cargue y actualización de información de los prestadores de servicios turísticos y actores complementarios en el SITUR y la página web oficial de turismo, conforme a los parámetros establecidos, entregando un reporte de registros cargados/actualizados en SITUR y web, con evidencias (capturas y enlaces).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5BFE2DF9" w14:textId="7FEA2B1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41369A00" w14:textId="55840438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66BEC518" w14:textId="44A2C3B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1F7B73F7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61C81985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5487FC8D" w14:textId="333B287C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Colaborar con el cruce y verificación trimestral de bases de datos institucionales con Cámara de Comercio de Bogotá y Hacienda Municipal, presentando un reporte de avance mensual y entregable consolidado trimestral del cruce de bases de datos.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4B45ED" w:rsidRDefault="00A74661" w14:paraId="2A7C313E" w14:textId="5D0DBDF7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004B45ED" w:rsidR="5DE80CD7">
              <w:rPr>
                <w:rStyle w:val="normaltextrun"/>
                <w:rFonts w:ascii="Arial" w:hAnsi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s-ES"/>
              </w:rPr>
              <w:t>x</w:t>
            </w:r>
            <w:r w:rsidRPr="004B45ED" w:rsidR="5DE80CD7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="00A74661" w:rsidP="00A74661" w:rsidRDefault="00A74661" w14:paraId="7FF08303" w14:textId="5BE42C8D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/>
                <w:sz w:val="16"/>
                <w:szCs w:val="16"/>
              </w:rPr>
            </w:pPr>
            <w:r w:rsidRPr="004B45ED" w:rsidR="00A74661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4B45ED" w:rsidRDefault="00A74661" w14:paraId="48DF0978" w14:textId="7097B7CB">
            <w:pPr>
              <w:jc w:val="center"/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2F7B1258" w14:textId="733D8C90">
            <w:pPr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1014A5D2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5E1C94D5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0986A1DF" w14:textId="1B46565E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Apoyar con la realización de los registros y el diligenciamiento de los formatos de operación turística de prestadores de servicios turísticos locales y externos para actividades internas y externas, presentando una matriz mensual de registros y formatos de operación turística diligenciados.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30271108" w:rsidRDefault="00A74661" w14:paraId="02D04A44" w14:textId="42852CC0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30271108" w:rsidR="4A15E052">
              <w:rPr>
                <w:rStyle w:val="normaltextrun"/>
                <w:rFonts w:ascii="Arial" w:hAnsi="Arial" w:cs="Arial"/>
                <w:b w:val="1"/>
                <w:bCs w:val="1"/>
                <w:color w:val="000000" w:themeColor="text1" w:themeTint="FF" w:themeShade="FF"/>
                <w:sz w:val="16"/>
                <w:szCs w:val="16"/>
                <w:lang w:val="es-ES"/>
              </w:rPr>
              <w:t>x</w:t>
            </w:r>
            <w:r w:rsidRPr="30271108" w:rsidR="4A15E052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="00A74661" w:rsidP="00A74661" w:rsidRDefault="00A74661" w14:paraId="0CFCB079" w14:textId="3EDC8BA8">
            <w:pPr>
              <w:jc w:val="center"/>
              <w:rPr>
                <w:rFonts w:ascii="Arial" w:hAnsi="Arial" w:eastAsia="Arial" w:cs="Arial"/>
                <w:b w:val="1"/>
                <w:bCs w:val="1"/>
                <w:sz w:val="16"/>
                <w:szCs w:val="16"/>
              </w:rPr>
            </w:pPr>
            <w:r w:rsidRPr="30271108" w:rsidR="00A74661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550AB7DF" w14:textId="3C27CFE8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/>
                <w:sz w:val="16"/>
                <w:szCs w:val="16"/>
              </w:rPr>
            </w:pPr>
            <w:r w:rsidRPr="004B45ED" w:rsidR="00A74661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173CBC68" w14:textId="30C40B58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1121ED8F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032A1A12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0136E189" w14:textId="6BF40AE7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Apoyar los procesos administrativos del área de turismo mediante correo electrónico, llamadas, mensajes y medios de comunicación necesarios, garantizando la participación del sector en las diferentes actividades.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0C533B4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A74661" w:rsidP="00A74661" w:rsidRDefault="00A74661" w14:paraId="3176F2B4" w14:textId="7014DF7D">
            <w:pPr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3B49BB20" w14:textId="6BCEA50F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169C9C39" w14:textId="719F2AF4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2779DDCA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5DA338ED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59CBBBDB" w14:textId="023FD23F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Participar en la implementación de la actualización del inventario turístico de Tenjo, en concordancia a la metodología oficial del MINCIT, sus actualizaciones y el desarrollo turístico del municipio, realizando una entrega mensual de los avances y coordinando acciones con en MINCIT para su validación y aceptación.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77F29FA4" w14:textId="65717B40">
            <w:pPr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31E343AD" w14:textId="4D92213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Pr="00A74661" w:rsidR="00A74661" w:rsidP="00A74661" w:rsidRDefault="00A74661" w14:paraId="76A8094E" w14:textId="7A111916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 w:rsidRPr="00A74661"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 w:rsidRPr="00A74661">
              <w:rPr>
                <w:rStyle w:val="eop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4F08CE93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093E49F4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35A7D8A1" w14:textId="7CFC6696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Brindar apoyo técnico, logístico y representativo en los eventos, comités, reuniones y actividades institucionales del Instituto Municipal de Cultura y Turismo designados por el contratante o supervisor.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032E5ACE" w14:textId="79F88399">
            <w:pPr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245E3ACC" w14:textId="4DDD6F34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4E027329" w14:textId="43000A03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74661" w:rsidTr="004B45ED" w14:paraId="4A93A9D5" w14:textId="77777777">
        <w:trPr>
          <w:trHeight w:val="510"/>
        </w:trPr>
        <w:tc>
          <w:tcPr>
            <w:tcW w:w="360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A74661" w:rsidP="00A74661" w:rsidRDefault="00A74661" w14:paraId="1FE9BFB6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43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74661" w:rsidR="00A74661" w:rsidP="00A74661" w:rsidRDefault="00A74661" w14:paraId="656C6894" w14:textId="738CF30C">
            <w:pPr>
              <w:jc w:val="both"/>
              <w:rPr>
                <w:rFonts w:ascii="Arial" w:hAnsi="Arial" w:eastAsia="Arial" w:cs="Arial"/>
              </w:rPr>
            </w:pPr>
            <w:r w:rsidRPr="00A74661">
              <w:rPr>
                <w:rStyle w:val="normaltextrun"/>
                <w:rFonts w:ascii="Arial" w:hAnsi="Arial" w:cs="Arial"/>
                <w:lang w:val="es-ES"/>
              </w:rPr>
              <w:t>Las demás obligaciones que se requieran y le sean asignadas por el supervisor del contrato de acuerdo con la naturaleza del objeto contractual y garanticen la ejecución y cumplimiento del mismo.</w:t>
            </w:r>
            <w:r w:rsidRPr="00A7466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0AF4F034" w14:textId="01550B06">
            <w:pPr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  <w:t>X</w:t>
            </w: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71AFA6B9" w14:textId="36949BCE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</w:tcPr>
          <w:p w:rsidR="00A74661" w:rsidP="00A74661" w:rsidRDefault="00A74661" w14:paraId="7A9BEB02" w14:textId="7E29F145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A74661" w:rsidP="004B45ED" w:rsidRDefault="00A74661" w14:paraId="6B0252A0" w14:textId="3BEED318">
      <w:pPr>
        <w:pStyle w:val="Normal"/>
        <w:jc w:val="both"/>
      </w:pPr>
    </w:p>
    <w:p w:rsidR="004B45ED" w:rsidP="004B45ED" w:rsidRDefault="004B45ED" w14:paraId="1C5FCB28" w14:textId="2039EE09">
      <w:pPr>
        <w:pStyle w:val="Normal"/>
        <w:jc w:val="both"/>
      </w:pPr>
    </w:p>
    <w:tbl>
      <w:tblPr>
        <w:tblStyle w:val="affff3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877"/>
        <w:gridCol w:w="2175"/>
        <w:gridCol w:w="2473"/>
        <w:gridCol w:w="2495"/>
      </w:tblGrid>
      <w:tr w:rsidR="008556B8" w:rsidTr="004B45ED" w14:paraId="7C9FE8EF" w14:textId="77777777">
        <w:trPr>
          <w:trHeight w:val="248"/>
        </w:trPr>
        <w:tc>
          <w:tcPr>
            <w:tcW w:w="9020" w:type="dxa"/>
            <w:gridSpan w:val="4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BFBF" w:themeFill="background1" w:themeFillShade="BF"/>
            <w:tcMar/>
            <w:vAlign w:val="bottom"/>
          </w:tcPr>
          <w:p w:rsidR="008556B8" w:rsidRDefault="00000000" w14:paraId="7D854473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3. PAGOS EFECTUADOS EN EL DESARROLLO DEL CONTRATO O CONVENIO</w:t>
            </w:r>
          </w:p>
        </w:tc>
      </w:tr>
      <w:tr w:rsidR="008556B8" w:rsidTr="004B45ED" w14:paraId="00EDDA35" w14:textId="77777777">
        <w:trPr>
          <w:trHeight w:val="248"/>
        </w:trPr>
        <w:tc>
          <w:tcPr>
            <w:tcW w:w="6525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1DB80E17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VALOR INICIAL DEL CONTRATO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A74661" w14:paraId="3901462C" w14:textId="0A0EAEF4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 w:rsidRPr="00A74661">
              <w:rPr>
                <w:rFonts w:ascii="Arial" w:hAnsi="Arial" w:eastAsia="Arial" w:cs="Arial"/>
                <w:b/>
                <w:bCs/>
                <w:color w:val="000000"/>
                <w:lang w:val="es-ES"/>
              </w:rPr>
              <w:t>$16.800.000</w:t>
            </w:r>
            <w:r w:rsidRPr="00A74661">
              <w:rPr>
                <w:rFonts w:ascii="Arial" w:hAnsi="Arial" w:eastAsia="Arial" w:cs="Arial"/>
                <w:b/>
                <w:bCs/>
                <w:color w:val="000000"/>
              </w:rPr>
              <w:t> </w:t>
            </w:r>
          </w:p>
        </w:tc>
      </w:tr>
      <w:tr w:rsidR="008556B8" w:rsidTr="004B45ED" w14:paraId="50828E60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P="117B1801" w:rsidRDefault="00000000" w14:paraId="3FD8DD06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color w:val="000000"/>
                <w:lang w:val="es-ES"/>
              </w:rPr>
            </w:pPr>
            <w:r w:rsidRPr="117B1801" w:rsidR="0000000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 xml:space="preserve">PAGO </w:t>
            </w:r>
            <w:r w:rsidRPr="117B1801" w:rsidR="0000000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lang w:val="es-ES"/>
              </w:rPr>
              <w:t>N°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7DA40ABD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FECHA</w:t>
            </w: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193CFEFB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VALOR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540EA2A6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>POR EJECUTAR</w:t>
            </w:r>
          </w:p>
        </w:tc>
      </w:tr>
      <w:tr w:rsidR="008556B8" w:rsidTr="004B45ED" w14:paraId="1A6E2777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3B9CCB12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09275559" w14:textId="42B5D240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 w:rsidRPr="004B45ED" w:rsidR="7C31E9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6 de marzo de 2026</w:t>
            </w: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4501E8B6" w14:textId="74A33D78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 w:rsidRPr="004B45ED" w:rsidR="0BCC653D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$</w:t>
            </w:r>
            <w:r w:rsidRPr="004B45ED" w:rsidR="7C31E9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2</w:t>
            </w:r>
            <w:r w:rsidRPr="004B45ED" w:rsidR="5C280217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.</w:t>
            </w:r>
            <w:r w:rsidRPr="004B45ED" w:rsidR="7C31E918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800.000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75495C7D" w14:textId="5D4B48F3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 w:rsidRPr="004B45ED" w:rsidR="3EDEB42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$14</w:t>
            </w:r>
            <w:r w:rsidRPr="004B45ED" w:rsidR="7B5F595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.</w:t>
            </w:r>
            <w:r w:rsidRPr="004B45ED" w:rsidR="3EDEB426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>000.000</w:t>
            </w:r>
          </w:p>
        </w:tc>
      </w:tr>
      <w:tr w:rsidR="008556B8" w:rsidTr="004B45ED" w14:paraId="79F83EE8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0EECC40B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2C299C3C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535B7327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765D7256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6305D344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43923940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5BAB268A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4FF25140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1E23EB47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15FD83AE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7186B4B0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57CEADBC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2EEBF16B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2C9973D5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34961984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39B160C2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64D9D54E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13D90195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071E685B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3EAA26E3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7D5DA81A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0D06F4C5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5EE8DED7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26B9BD91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5138EA76" w14:textId="77777777">
        <w:trPr>
          <w:trHeight w:val="360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20A2A9AF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1B546289" w14:textId="77777777">
            <w:pPr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0F54F1F2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48D29207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</w:tr>
      <w:tr w:rsidR="008556B8" w:rsidTr="004B45ED" w14:paraId="4CA7D21F" w14:textId="77777777">
        <w:trPr>
          <w:trHeight w:val="276"/>
        </w:trPr>
        <w:tc>
          <w:tcPr>
            <w:tcW w:w="1877" w:type="dxa"/>
            <w:tcBorders>
              <w:top w:val="nil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8556B8" w14:paraId="0F879B7E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6064F675" w14:textId="77777777">
            <w:pPr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3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1C4FBD80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3A25868E" w14:textId="77777777">
            <w:pPr>
              <w:jc w:val="center"/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16"/>
                <w:szCs w:val="16"/>
              </w:rPr>
              <w:t> </w:t>
            </w:r>
          </w:p>
        </w:tc>
      </w:tr>
      <w:tr w:rsidR="008556B8" w:rsidTr="004B45ED" w14:paraId="7913B807" w14:textId="77777777">
        <w:trPr>
          <w:trHeight w:val="300"/>
        </w:trPr>
        <w:tc>
          <w:tcPr>
            <w:tcW w:w="6525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5D34D59D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VALOR ADICIÓN 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4EF3C685" w14:textId="77777777">
            <w:pPr>
              <w:jc w:val="center"/>
              <w:rPr>
                <w:rFonts w:ascii="Arial" w:hAnsi="Arial" w:eastAsia="Arial" w:cs="Arial"/>
                <w:color w:val="000000"/>
              </w:rPr>
            </w:pPr>
            <w:r>
              <w:rPr>
                <w:rFonts w:ascii="Arial" w:hAnsi="Arial" w:eastAsia="Arial" w:cs="Arial"/>
                <w:color w:val="000000"/>
              </w:rPr>
              <w:t>0</w:t>
            </w:r>
          </w:p>
        </w:tc>
      </w:tr>
      <w:tr w:rsidR="008556B8" w:rsidTr="004B45ED" w14:paraId="6F4DBF52" w14:textId="77777777">
        <w:trPr>
          <w:trHeight w:val="276"/>
        </w:trPr>
        <w:tc>
          <w:tcPr>
            <w:tcW w:w="6525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RDefault="00000000" w14:paraId="0487CAF9" w14:textId="77777777">
            <w:pPr>
              <w:jc w:val="center"/>
              <w:rPr>
                <w:rFonts w:ascii="Arial" w:hAnsi="Arial" w:eastAsia="Arial" w:cs="Arial"/>
                <w:b/>
                <w:bCs/>
                <w:color w:val="000000"/>
              </w:rPr>
            </w:pPr>
            <w:r>
              <w:rPr>
                <w:rFonts w:ascii="Arial" w:hAnsi="Arial" w:eastAsia="Arial" w:cs="Arial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495" w:type="dxa"/>
            <w:tcBorders>
              <w:top w:val="nil"/>
              <w:left w:val="nil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="008556B8" w:rsidP="004B45ED" w:rsidRDefault="00A74661" w14:paraId="6882719F" w14:textId="4F7ABF70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color w:val="000000"/>
              </w:rPr>
            </w:pPr>
            <w:r w:rsidRPr="004B45ED" w:rsidR="2AB8BAF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$14.000.000</w:t>
            </w:r>
            <w:r w:rsidRPr="004B45ED" w:rsidR="00A74661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 </w:t>
            </w:r>
          </w:p>
        </w:tc>
      </w:tr>
    </w:tbl>
    <w:p w:rsidR="008556B8" w:rsidRDefault="008556B8" w14:paraId="14B18F79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="008556B8" w:rsidRDefault="00000000" w14:paraId="7AD9D0F9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0CECE"/>
        <w:spacing w:after="200" w:line="276" w:lineRule="auto"/>
        <w:jc w:val="both"/>
        <w:rPr>
          <w:rFonts w:ascii="Arial" w:hAnsi="Arial" w:eastAsia="Arial" w:cs="Arial"/>
          <w:b/>
          <w:bCs/>
          <w:color w:val="000000"/>
        </w:rPr>
      </w:pPr>
      <w:r>
        <w:rPr>
          <w:rFonts w:ascii="Arial" w:hAnsi="Arial" w:eastAsia="Arial" w:cs="Arial"/>
          <w:b/>
          <w:bCs/>
          <w:color w:val="000000"/>
        </w:rPr>
        <w:t>RECOMENDACIONES Y OBSERVACIONES</w:t>
      </w:r>
    </w:p>
    <w:p w:rsidR="008556B8" w:rsidRDefault="008556B8" w14:paraId="1132CD42" w14:textId="77777777">
      <w:pPr>
        <w:jc w:val="both"/>
        <w:rPr>
          <w:rFonts w:ascii="Arial" w:hAnsi="Arial" w:eastAsia="Arial" w:cs="Arial"/>
          <w:sz w:val="24"/>
          <w:szCs w:val="24"/>
        </w:rPr>
      </w:pPr>
    </w:p>
    <w:p w:rsidR="008556B8" w:rsidRDefault="00000000" w14:paraId="64F9068F" w14:textId="7140952B">
      <w:pPr>
        <w:jc w:val="both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 xml:space="preserve">Una vez revisado el informe de actividades y las respectivas evidencias se firma como aceptación y cumplimiento de las obligaciones específicas descritas en el contrato relacionado a nombre de la </w:t>
      </w:r>
      <w:r w:rsidR="00A74661">
        <w:rPr>
          <w:rFonts w:ascii="Helvetica Neue" w:hAnsi="Helvetica Neue" w:eastAsia="Helvetica Neue" w:cs="Helvetica Neue"/>
        </w:rPr>
        <w:t xml:space="preserve">contratista </w:t>
      </w:r>
      <w:r w:rsidRPr="00A74661" w:rsidR="00A74661">
        <w:rPr>
          <w:rFonts w:ascii="Helvetica Neue" w:hAnsi="Helvetica Neue" w:eastAsia="Helvetica Neue" w:cs="Helvetica Neue"/>
          <w:lang w:val="es-ES"/>
        </w:rPr>
        <w:t>Jenny</w:t>
      </w:r>
      <w:r w:rsidRPr="00A74661" w:rsidR="00A74661">
        <w:rPr>
          <w:rFonts w:ascii="Helvetica Neue" w:hAnsi="Helvetica Neue" w:eastAsia="Helvetica Neue" w:cs="Helvetica Neue"/>
          <w:b/>
          <w:bCs/>
          <w:lang w:val="es-ES"/>
        </w:rPr>
        <w:t xml:space="preserve"> </w:t>
      </w:r>
      <w:r w:rsidRPr="00A74661" w:rsidR="00A74661">
        <w:rPr>
          <w:rFonts w:ascii="Helvetica Neue" w:hAnsi="Helvetica Neue" w:eastAsia="Helvetica Neue" w:cs="Helvetica Neue"/>
          <w:lang w:val="es-ES"/>
        </w:rPr>
        <w:t>Marcela Ramos Pastor</w:t>
      </w:r>
      <w:r w:rsidR="00D00B4E">
        <w:rPr>
          <w:rFonts w:ascii="Helvetica Neue" w:hAnsi="Helvetica Neue" w:eastAsia="Helvetica Neue" w:cs="Helvetica Neue"/>
          <w:lang w:val="es-ES"/>
        </w:rPr>
        <w:t>.</w:t>
      </w:r>
    </w:p>
    <w:p w:rsidR="008556B8" w:rsidRDefault="008556B8" w14:paraId="407D94E2" w14:textId="77777777">
      <w:pPr>
        <w:jc w:val="both"/>
        <w:rPr>
          <w:rFonts w:ascii="Helvetica Neue" w:hAnsi="Helvetica Neue" w:eastAsia="Helvetica Neue" w:cs="Helvetica Neue"/>
        </w:rPr>
      </w:pPr>
    </w:p>
    <w:p w:rsidR="008556B8" w:rsidRDefault="008556B8" w14:paraId="2CC58263" w14:textId="77777777">
      <w:pPr>
        <w:jc w:val="both"/>
        <w:rPr>
          <w:rFonts w:ascii="Helvetica Neue" w:hAnsi="Helvetica Neue" w:eastAsia="Helvetica Neue" w:cs="Helvetica Neue"/>
        </w:rPr>
      </w:pPr>
    </w:p>
    <w:p w:rsidR="008556B8" w:rsidRDefault="00000000" w14:paraId="3027D31A" w14:textId="77777777">
      <w:pPr>
        <w:jc w:val="both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No se hacen observaciones ni recomendaciones.</w:t>
      </w:r>
    </w:p>
    <w:p w:rsidR="008556B8" w:rsidRDefault="008556B8" w14:paraId="02DA5CB3" w14:textId="77777777">
      <w:pPr>
        <w:jc w:val="both"/>
        <w:rPr>
          <w:rFonts w:ascii="Helvetica Neue" w:hAnsi="Helvetica Neue" w:eastAsia="Helvetica Neue" w:cs="Helvetica Neue"/>
        </w:rPr>
      </w:pPr>
    </w:p>
    <w:p w:rsidR="008556B8" w:rsidRDefault="008556B8" w14:paraId="0E22E0C0" w14:textId="77777777">
      <w:pPr>
        <w:jc w:val="both"/>
        <w:rPr>
          <w:rFonts w:ascii="Helvetica Neue" w:hAnsi="Helvetica Neue" w:eastAsia="Helvetica Neue" w:cs="Helvetica Neue"/>
          <w:sz w:val="22"/>
          <w:szCs w:val="22"/>
        </w:rPr>
      </w:pPr>
    </w:p>
    <w:p w:rsidR="008556B8" w:rsidRDefault="008556B8" w14:paraId="6B14CF2F" w14:textId="77777777">
      <w:pPr>
        <w:jc w:val="both"/>
        <w:rPr>
          <w:rFonts w:ascii="Helvetica Neue" w:hAnsi="Helvetica Neue" w:eastAsia="Helvetica Neue" w:cs="Helvetica Neue"/>
          <w:sz w:val="22"/>
          <w:szCs w:val="22"/>
        </w:rPr>
      </w:pPr>
    </w:p>
    <w:p w:rsidR="008556B8" w:rsidRDefault="008556B8" w14:paraId="185D4014" w14:textId="77777777">
      <w:pPr>
        <w:jc w:val="both"/>
        <w:rPr>
          <w:rFonts w:ascii="Helvetica Neue" w:hAnsi="Helvetica Neue" w:eastAsia="Helvetica Neue" w:cs="Helvetica Neue"/>
          <w:sz w:val="22"/>
          <w:szCs w:val="22"/>
        </w:rPr>
      </w:pPr>
    </w:p>
    <w:p w:rsidR="008556B8" w:rsidRDefault="00000000" w14:paraId="4C6FF86F" w14:textId="77777777">
      <w:pPr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________________________________________________</w:t>
      </w:r>
    </w:p>
    <w:p w:rsidRPr="00A74661" w:rsidR="00A74661" w:rsidP="00A74661" w:rsidRDefault="00A74661" w14:paraId="082F8B05" w14:textId="77777777">
      <w:pPr>
        <w:jc w:val="both"/>
        <w:rPr>
          <w:rFonts w:ascii="Arial" w:hAnsi="Arial" w:eastAsia="Arial" w:cs="Arial"/>
          <w:b/>
          <w:bCs/>
          <w:sz w:val="24"/>
          <w:szCs w:val="24"/>
          <w:lang w:val="es-CO"/>
        </w:rPr>
      </w:pPr>
      <w:r w:rsidRPr="00A74661">
        <w:rPr>
          <w:rFonts w:ascii="Arial" w:hAnsi="Arial" w:eastAsia="Arial" w:cs="Arial"/>
          <w:b/>
          <w:bCs/>
          <w:sz w:val="24"/>
          <w:szCs w:val="24"/>
          <w:lang w:val="es-ES"/>
        </w:rPr>
        <w:t>Johana Marcela Calvo Laverde  </w:t>
      </w:r>
      <w:r w:rsidRPr="00A74661">
        <w:rPr>
          <w:rFonts w:ascii="Arial" w:hAnsi="Arial" w:eastAsia="Arial" w:cs="Arial"/>
          <w:b/>
          <w:bCs/>
          <w:sz w:val="24"/>
          <w:szCs w:val="24"/>
          <w:lang w:val="es-CO"/>
        </w:rPr>
        <w:t> </w:t>
      </w:r>
    </w:p>
    <w:p w:rsidRPr="00A74661" w:rsidR="00A74661" w:rsidP="00A74661" w:rsidRDefault="00A74661" w14:paraId="22F5040D" w14:textId="77777777">
      <w:pPr>
        <w:jc w:val="both"/>
        <w:rPr>
          <w:rFonts w:ascii="Arial" w:hAnsi="Arial" w:eastAsia="Arial" w:cs="Arial"/>
          <w:b/>
          <w:bCs/>
          <w:sz w:val="24"/>
          <w:szCs w:val="24"/>
          <w:lang w:val="es-CO"/>
        </w:rPr>
      </w:pPr>
      <w:r w:rsidRPr="00A74661">
        <w:rPr>
          <w:rFonts w:ascii="Arial" w:hAnsi="Arial" w:eastAsia="Arial" w:cs="Arial"/>
          <w:b/>
          <w:bCs/>
          <w:sz w:val="24"/>
          <w:szCs w:val="24"/>
          <w:lang w:val="es-ES"/>
        </w:rPr>
        <w:t>SUPERVISOR (A) DEL CONTRATO </w:t>
      </w:r>
      <w:r w:rsidRPr="00A74661">
        <w:rPr>
          <w:rFonts w:ascii="Arial" w:hAnsi="Arial" w:eastAsia="Arial" w:cs="Arial"/>
          <w:b/>
          <w:bCs/>
          <w:sz w:val="24"/>
          <w:szCs w:val="24"/>
          <w:u w:val="single"/>
          <w:lang w:val="es-ES"/>
        </w:rPr>
        <w:t>IMCTT-CPS-158-2026</w:t>
      </w:r>
      <w:r w:rsidRPr="00A74661">
        <w:rPr>
          <w:rFonts w:ascii="Arial" w:hAnsi="Arial" w:eastAsia="Arial" w:cs="Arial"/>
          <w:b/>
          <w:bCs/>
          <w:sz w:val="24"/>
          <w:szCs w:val="24"/>
          <w:lang w:val="es-CO"/>
        </w:rPr>
        <w:t> </w:t>
      </w:r>
    </w:p>
    <w:p w:rsidR="008556B8" w:rsidRDefault="00000000" w14:paraId="3F4338CC" w14:textId="5ADA181B">
      <w:pPr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004B45ED" w:rsidR="00000000">
        <w:rPr>
          <w:rFonts w:ascii="Arial" w:hAnsi="Arial" w:eastAsia="Arial" w:cs="Arial"/>
          <w:b w:val="1"/>
          <w:bCs w:val="1"/>
          <w:sz w:val="24"/>
          <w:szCs w:val="24"/>
        </w:rPr>
        <w:t>Fecha de revisión:</w:t>
      </w:r>
      <w:r w:rsidRPr="004B45ED" w:rsidR="7FA9EB56">
        <w:rPr>
          <w:rFonts w:ascii="Arial" w:hAnsi="Arial" w:eastAsia="Arial" w:cs="Arial"/>
          <w:b w:val="1"/>
          <w:bCs w:val="1"/>
          <w:sz w:val="24"/>
          <w:szCs w:val="24"/>
        </w:rPr>
        <w:t xml:space="preserve"> 1 de abril de 2026</w:t>
      </w:r>
    </w:p>
    <w:sectPr w:rsidR="008556B8">
      <w:headerReference w:type="default" r:id="rId8"/>
      <w:footerReference w:type="default" r:id="rId9"/>
      <w:pgSz w:w="12240" w:h="15840" w:orient="portrait"/>
      <w:pgMar w:top="2552" w:right="1467" w:bottom="3402" w:left="1701" w:header="566" w:footer="1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09D9" w:rsidRDefault="008009D9" w14:paraId="73AE4536" w14:textId="77777777">
      <w:r>
        <w:separator/>
      </w:r>
    </w:p>
  </w:endnote>
  <w:endnote w:type="continuationSeparator" w:id="0">
    <w:p w:rsidR="008009D9" w:rsidRDefault="008009D9" w14:paraId="09DF9F3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0A5EAD29-F028-431D-8D50-7625953294C3}" r:id="rId1"/>
    <w:embedBold w:fontKey="{ACE39C1D-385D-464B-908A-89FFCAE1F67B}" r:id="rId2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08BAB08D-F02B-4804-AC5C-73316C3EEBAB}" r:id="rId3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38073AAB-22B3-457C-AE9A-1CA629EE1CE2}" r:id="rId4"/>
  </w:font>
  <w:font w:name="Helvetica Neue">
    <w:charset w:val="00"/>
    <w:family w:val="auto"/>
    <w:pitch w:val="default"/>
    <w:embedRegular w:fontKey="{49041DD5-5758-45DF-8994-18DED2E6C892}" r:id="rId5"/>
    <w:embedBold w:fontKey="{0CA928A2-E6BD-487B-8A35-ED15A3C868C4}" r:id="rId6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w:fontKey="{2F2DAAD7-76DD-4C2B-8463-61970ADF47B5}" r:id="rId7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8556B8" w:rsidRDefault="008556B8" w14:paraId="1C4B8344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8556B8" w:rsidRDefault="008556B8" w14:paraId="17F7817A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8556B8" w:rsidRDefault="008556B8" w14:paraId="0D2EDA86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8556B8" w:rsidRDefault="00000000" w14:paraId="5981F8CE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0F84BF6" wp14:editId="0086FF6D">
          <wp:simplePos x="0" y="0"/>
          <wp:positionH relativeFrom="column">
            <wp:posOffset>-985516</wp:posOffset>
          </wp:positionH>
          <wp:positionV relativeFrom="paragraph">
            <wp:posOffset>22</wp:posOffset>
          </wp:positionV>
          <wp:extent cx="7750801" cy="2181497"/>
          <wp:effectExtent l="0" t="0" r="0" b="0"/>
          <wp:wrapNone/>
          <wp:docPr id="165768661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r="1388"/>
                  <a:stretch>
                    <a:fillRect/>
                  </a:stretch>
                </pic:blipFill>
                <pic:spPr>
                  <a:xfrm>
                    <a:off x="0" y="0"/>
                    <a:ext cx="7750801" cy="21814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09D9" w:rsidRDefault="008009D9" w14:paraId="680A6F76" w14:textId="77777777">
      <w:r>
        <w:separator/>
      </w:r>
    </w:p>
  </w:footnote>
  <w:footnote w:type="continuationSeparator" w:id="0">
    <w:p w:rsidR="008009D9" w:rsidRDefault="008009D9" w14:paraId="384A9E9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8556B8" w:rsidRDefault="008556B8" w14:paraId="45BB7F2E" w14:textId="77777777"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enter" w:pos="4419"/>
        <w:tab w:val="right" w:pos="8838"/>
      </w:tabs>
      <w:rPr>
        <w:rFonts w:ascii="Calibri" w:hAnsi="Calibri" w:eastAsia="Calibri" w:cs="Calibri"/>
        <w:sz w:val="22"/>
        <w:szCs w:val="22"/>
      </w:rPr>
    </w:pPr>
  </w:p>
  <w:tbl>
    <w:tblPr>
      <w:tblStyle w:val="affff4"/>
      <w:tblW w:w="10065" w:type="dxa"/>
      <w:jc w:val="center"/>
      <w:tblInd w:w="0" w:type="dxa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12" w:space="0"/>
        <w:insideV w:val="single" w:color="000000" w:sz="12" w:space="0"/>
      </w:tblBorders>
      <w:tblLayout w:type="fixed"/>
      <w:tblLook w:val="0000" w:firstRow="0" w:lastRow="0" w:firstColumn="0" w:lastColumn="0" w:noHBand="0" w:noVBand="0"/>
    </w:tblPr>
    <w:tblGrid>
      <w:gridCol w:w="1965"/>
      <w:gridCol w:w="1005"/>
      <w:gridCol w:w="2235"/>
      <w:gridCol w:w="1665"/>
      <w:gridCol w:w="1635"/>
      <w:gridCol w:w="1560"/>
    </w:tblGrid>
    <w:tr w:rsidR="008556B8" w14:paraId="71E8FDB8" w14:textId="77777777">
      <w:trPr>
        <w:trHeight w:val="254"/>
        <w:jc w:val="center"/>
      </w:trPr>
      <w:tc>
        <w:tcPr>
          <w:tcW w:w="1965" w:type="dxa"/>
          <w:vMerge w:val="restart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450AD0EA" w14:textId="77777777">
          <w:pPr>
            <w:widowControl w:val="0"/>
            <w:jc w:val="center"/>
            <w:rPr>
              <w:rFonts w:ascii="Calibri" w:hAnsi="Calibri" w:eastAsia="Calibri" w:cs="Calibri"/>
              <w:b/>
              <w:bCs/>
            </w:rPr>
          </w:pPr>
          <w:r>
            <w:rPr>
              <w:rFonts w:ascii="Calibri" w:hAnsi="Calibri" w:eastAsia="Calibri" w:cs="Calibri"/>
              <w:b/>
              <w:bCs/>
              <w:noProof/>
            </w:rPr>
            <w:drawing>
              <wp:inline distT="0" distB="0" distL="0" distR="0" wp14:anchorId="74C0BABB" wp14:editId="20C87CB7">
                <wp:extent cx="1107555" cy="513476"/>
                <wp:effectExtent l="0" t="0" r="0" b="0"/>
                <wp:docPr id="1657686610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7555" cy="51347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4AFD8C9B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PROCESO</w:t>
          </w:r>
        </w:p>
      </w:tc>
      <w:tc>
        <w:tcPr>
          <w:tcW w:w="223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7C07E9DA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GESTIÓN JURÍDICA</w:t>
          </w:r>
        </w:p>
      </w:tc>
      <w:tc>
        <w:tcPr>
          <w:tcW w:w="166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56A33E57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VERSIÓN</w:t>
          </w:r>
        </w:p>
      </w:tc>
      <w:tc>
        <w:tcPr>
          <w:tcW w:w="163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4F9B6A0B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1</w:t>
          </w:r>
        </w:p>
      </w:tc>
      <w:tc>
        <w:tcPr>
          <w:tcW w:w="1560" w:type="dxa"/>
          <w:vMerge w:val="restart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18400B0E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</w:rPr>
          </w:pPr>
        </w:p>
        <w:p w:rsidR="008556B8" w:rsidRDefault="00000000" w14:paraId="6BF4D081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</w:rPr>
          </w:pPr>
          <w:r>
            <w:rPr>
              <w:rFonts w:ascii="Calibri" w:hAnsi="Calibri" w:eastAsia="Calibri" w:cs="Calibri"/>
              <w:b/>
              <w:bCs/>
              <w:noProof/>
            </w:rPr>
            <w:drawing>
              <wp:inline distT="0" distB="0" distL="0" distR="0" wp14:anchorId="466537CB" wp14:editId="341A533E">
                <wp:extent cx="616039" cy="681228"/>
                <wp:effectExtent l="0" t="0" r="0" b="0"/>
                <wp:docPr id="16576866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039" cy="68122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:rsidR="008556B8" w:rsidRDefault="008556B8" w14:paraId="29EFDC73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</w:rPr>
          </w:pPr>
        </w:p>
      </w:tc>
    </w:tr>
    <w:tr w:rsidR="008556B8" w14:paraId="082A7742" w14:textId="77777777">
      <w:trPr>
        <w:trHeight w:val="392"/>
        <w:jc w:val="center"/>
      </w:trPr>
      <w:tc>
        <w:tcPr>
          <w:tcW w:w="1965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125A62CC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</w:rPr>
          </w:pPr>
        </w:p>
      </w:tc>
      <w:tc>
        <w:tcPr>
          <w:tcW w:w="1005" w:type="dxa"/>
          <w:vMerge w:val="restart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308CF5C4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FORMATO</w:t>
          </w:r>
        </w:p>
      </w:tc>
      <w:tc>
        <w:tcPr>
          <w:tcW w:w="2235" w:type="dxa"/>
          <w:vMerge w:val="restart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2ABD28E3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INFORME DE SUPERVISIÓN</w:t>
          </w:r>
        </w:p>
      </w:tc>
      <w:tc>
        <w:tcPr>
          <w:tcW w:w="166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35D64749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CÓDIGO</w:t>
          </w:r>
        </w:p>
      </w:tc>
      <w:tc>
        <w:tcPr>
          <w:tcW w:w="163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7879858C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GJ-FM- 01</w:t>
          </w:r>
        </w:p>
      </w:tc>
      <w:tc>
        <w:tcPr>
          <w:tcW w:w="1560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69053761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</w:p>
      </w:tc>
    </w:tr>
    <w:tr w:rsidR="008556B8" w14:paraId="5B050735" w14:textId="77777777">
      <w:trPr>
        <w:trHeight w:val="257"/>
        <w:jc w:val="center"/>
      </w:trPr>
      <w:tc>
        <w:tcPr>
          <w:tcW w:w="1965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602DCB7B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</w:p>
      </w:tc>
      <w:tc>
        <w:tcPr>
          <w:tcW w:w="1005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57E429D7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</w:p>
      </w:tc>
      <w:tc>
        <w:tcPr>
          <w:tcW w:w="2235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6725F61E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</w:p>
      </w:tc>
      <w:tc>
        <w:tcPr>
          <w:tcW w:w="166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365FD502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FECHA DE VIGENCIA</w:t>
          </w:r>
        </w:p>
      </w:tc>
      <w:tc>
        <w:tcPr>
          <w:tcW w:w="1635" w:type="dxa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157B8E16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bCs/>
              <w:sz w:val="18"/>
              <w:szCs w:val="18"/>
            </w:rPr>
            <w:t>16-feb-2026</w:t>
          </w:r>
        </w:p>
      </w:tc>
      <w:tc>
        <w:tcPr>
          <w:tcW w:w="1560" w:type="dxa"/>
          <w:vMerge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8556B8" w14:paraId="4006AC19" w14:textId="77777777">
          <w:pPr>
            <w:widowControl w:val="0"/>
            <w:spacing w:line="276" w:lineRule="auto"/>
            <w:rPr>
              <w:rFonts w:ascii="Calibri" w:hAnsi="Calibri" w:eastAsia="Calibri" w:cs="Calibri"/>
              <w:b/>
              <w:bCs/>
              <w:sz w:val="18"/>
              <w:szCs w:val="18"/>
            </w:rPr>
          </w:pPr>
        </w:p>
      </w:tc>
    </w:tr>
    <w:tr w:rsidR="008556B8" w14:paraId="7102842D" w14:textId="77777777">
      <w:trPr>
        <w:trHeight w:val="160"/>
        <w:jc w:val="center"/>
      </w:trPr>
      <w:tc>
        <w:tcPr>
          <w:tcW w:w="10065" w:type="dxa"/>
          <w:gridSpan w:val="6"/>
          <w:tc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</w:tcBorders>
          <w:shd w:val="clear" w:color="auto" w:fill="385623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8556B8" w:rsidRDefault="00000000" w14:paraId="6AF26B12" w14:textId="77777777">
          <w:pPr>
            <w:pBdr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  <w:between w:val="none" w:color="000000" w:sz="0" w:space="0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bCs/>
            </w:rPr>
          </w:pPr>
          <w:r>
            <w:rPr>
              <w:rFonts w:ascii="Calibri" w:hAnsi="Calibri" w:eastAsia="Calibri" w:cs="Calibri"/>
              <w:b/>
              <w:bCs/>
              <w:color w:val="FFFFFF"/>
            </w:rPr>
            <w:t>DOCUMENTO CONTROLADO</w:t>
          </w:r>
        </w:p>
      </w:tc>
    </w:tr>
  </w:tbl>
  <w:p w:rsidR="008556B8" w:rsidRDefault="008556B8" w14:paraId="0895AF42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left" w:pos="851"/>
        <w:tab w:val="left" w:pos="7460"/>
      </w:tabs>
      <w:ind w:left="-1701"/>
      <w:rPr>
        <w:b/>
        <w:bCs/>
        <w:color w:val="00000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87148"/>
    <w:multiLevelType w:val="multilevel"/>
    <w:tmpl w:val="1828307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42894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embedTrueTypeFonts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6B8"/>
    <w:rsid w:val="00000000"/>
    <w:rsid w:val="004B45ED"/>
    <w:rsid w:val="008009D9"/>
    <w:rsid w:val="008556B8"/>
    <w:rsid w:val="008B0B1F"/>
    <w:rsid w:val="009460D5"/>
    <w:rsid w:val="009714C3"/>
    <w:rsid w:val="00A74661"/>
    <w:rsid w:val="00D00B4E"/>
    <w:rsid w:val="0160D8B2"/>
    <w:rsid w:val="0BCC653D"/>
    <w:rsid w:val="117B1801"/>
    <w:rsid w:val="14FF555E"/>
    <w:rsid w:val="2583AC49"/>
    <w:rsid w:val="269921B4"/>
    <w:rsid w:val="2AB8BAFD"/>
    <w:rsid w:val="2B30D66F"/>
    <w:rsid w:val="30271108"/>
    <w:rsid w:val="3EDEB426"/>
    <w:rsid w:val="46F7CA7C"/>
    <w:rsid w:val="47CFBFF8"/>
    <w:rsid w:val="4A15E052"/>
    <w:rsid w:val="4D505159"/>
    <w:rsid w:val="5C280217"/>
    <w:rsid w:val="5DE80CD7"/>
    <w:rsid w:val="62B53B89"/>
    <w:rsid w:val="6433B96D"/>
    <w:rsid w:val="6CF15855"/>
    <w:rsid w:val="7B5F5956"/>
    <w:rsid w:val="7C31E918"/>
    <w:rsid w:val="7FA9E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69DC9"/>
  <w15:docId w15:val="{B8867D4B-19B0-438F-AA10-12398386D6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0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Normal1" w:customStyle="1">
    <w:name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Normal2" w:customStyle="1">
    <w:name w:val="TableNormal2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Normal3" w:customStyle="1">
    <w:name w:val="TableNormal3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Normal4" w:customStyle="1">
    <w:name w:val="TableNormal4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Normal5" w:customStyle="1">
    <w:name w:val="Table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6" w:customStyle="1">
    <w:name w:val="Table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7" w:customStyle="1">
    <w:name w:val="Table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8" w:customStyle="1">
    <w:name w:val="Table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9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a" w:customStyle="1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b" w:customStyle="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c" w:customStyle="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d" w:customStyle="1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e" w:customStyle="1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f" w:customStyle="1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f0" w:customStyle="1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f1" w:customStyle="1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f2" w:customStyle="1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f3" w:customStyle="1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22ADB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22ADB"/>
  </w:style>
  <w:style w:type="paragraph" w:styleId="Piedepgina">
    <w:name w:val="footer"/>
    <w:basedOn w:val="Normal"/>
    <w:link w:val="PiedepginaCar"/>
    <w:uiPriority w:val="99"/>
    <w:unhideWhenUsed/>
    <w:rsid w:val="00122ADB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22ADB"/>
  </w:style>
  <w:style w:type="paragraph" w:styleId="NormalWeb">
    <w:name w:val="Normal (Web)"/>
    <w:basedOn w:val="Normal"/>
    <w:uiPriority w:val="99"/>
    <w:semiHidden/>
    <w:unhideWhenUsed/>
    <w:rsid w:val="00481432"/>
    <w:pPr>
      <w:spacing w:before="100" w:beforeAutospacing="1" w:after="100" w:afterAutospacing="1"/>
    </w:pPr>
    <w:rPr>
      <w:sz w:val="24"/>
      <w:szCs w:val="24"/>
    </w:rPr>
  </w:style>
  <w:style w:type="paragraph" w:styleId="Sinespaciado">
    <w:name w:val="No Spacing"/>
    <w:link w:val="SinespaciadoCar"/>
    <w:uiPriority w:val="1"/>
    <w:qFormat/>
    <w:rsid w:val="006674A7"/>
    <w:rPr>
      <w:rFonts w:ascii="Calibri" w:hAnsi="Calibri" w:eastAsia="Calibri"/>
    </w:rPr>
  </w:style>
  <w:style w:type="character" w:styleId="SinespaciadoCar" w:customStyle="1">
    <w:name w:val="Sin espaciado Car"/>
    <w:link w:val="Sinespaciado"/>
    <w:uiPriority w:val="1"/>
    <w:rsid w:val="006674A7"/>
    <w:rPr>
      <w:rFonts w:ascii="Calibri" w:hAnsi="Calibri" w:eastAsia="Calibri" w:cs="Times New Roman"/>
      <w:kern w:val="0"/>
    </w:rPr>
  </w:style>
  <w:style w:type="paragraph" w:styleId="Prrafodelista">
    <w:name w:val="List Paragraph"/>
    <w:basedOn w:val="Normal"/>
    <w:uiPriority w:val="34"/>
    <w:qFormat/>
    <w:rsid w:val="00DC5AD6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nfasis">
    <w:name w:val="Emphasis"/>
    <w:basedOn w:val="Fuentedeprrafopredeter"/>
    <w:qFormat/>
    <w:rsid w:val="00DC5AD6"/>
    <w:rPr>
      <w:i/>
      <w:iCs/>
    </w:rPr>
  </w:style>
  <w:style w:type="table" w:styleId="a" w:customStyle="1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0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b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c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d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e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0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1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2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3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4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5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f6" w:customStyle="1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Default" w:customStyle="1">
    <w:name w:val="Default"/>
    <w:link w:val="DefaultCar"/>
    <w:qFormat/>
    <w:rsid w:val="00235517"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  <w:lang w:eastAsia="es-ES"/>
    </w:rPr>
  </w:style>
  <w:style w:type="character" w:styleId="DefaultCar" w:customStyle="1">
    <w:name w:val="Default Car"/>
    <w:link w:val="Default"/>
    <w:locked/>
    <w:rsid w:val="00235517"/>
    <w:rPr>
      <w:rFonts w:ascii="Arial" w:hAnsi="Arial"/>
      <w:color w:val="000000"/>
      <w:sz w:val="24"/>
      <w:szCs w:val="24"/>
      <w:lang w:eastAsia="es-ES"/>
    </w:rPr>
  </w:style>
  <w:style w:type="table" w:styleId="af7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d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e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0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1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2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3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4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5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6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7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8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9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a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b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c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d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e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0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1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2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3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4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5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6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7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8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9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a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b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c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d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e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f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ffff0" w:customStyle="1">
    <w:basedOn w:val="TableNormale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ffff1" w:customStyle="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affff2" w:customStyle="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affff3" w:customStyle="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affff4" w:customStyle="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ormaltextrun" w:customStyle="1">
    <w:name w:val="normaltextrun"/>
    <w:basedOn w:val="Fuentedeprrafopredeter"/>
    <w:rsid w:val="00A74661"/>
  </w:style>
  <w:style w:type="character" w:styleId="eop" w:customStyle="1">
    <w:name w:val="eop"/>
    <w:basedOn w:val="Fuentedeprrafopredeter"/>
    <w:rsid w:val="00A74661"/>
  </w:style>
  <w:style w:type="paragraph" w:styleId="paragraph" w:customStyle="1">
    <w:name w:val="paragraph"/>
    <w:basedOn w:val="Normal"/>
    <w:rsid w:val="00A74661"/>
    <w:pPr>
      <w:spacing w:before="100" w:beforeAutospacing="1" w:after="100" w:afterAutospacing="1"/>
    </w:pPr>
    <w:rPr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oELK6pc37d0xipgSpOAQEHSW8g==">CgMxLjAyCGguZ2pkZ3hzOAByITE3d1hxZmhiZU1FWkZXdjFjenlmT0toYnlhOENLOUFQQg==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FF24C4CA8D1048A857AD526ED24105" ma:contentTypeVersion="12" ma:contentTypeDescription="Crear nuevo documento." ma:contentTypeScope="" ma:versionID="4a45d85c7272a17145bd9332ee765fc0">
  <xsd:schema xmlns:xsd="http://www.w3.org/2001/XMLSchema" xmlns:xs="http://www.w3.org/2001/XMLSchema" xmlns:p="http://schemas.microsoft.com/office/2006/metadata/properties" xmlns:ns2="a8ef2b1a-c694-4530-9540-9e9868dc4879" xmlns:ns3="46db29ad-c285-48cc-bb07-628250d41e49" targetNamespace="http://schemas.microsoft.com/office/2006/metadata/properties" ma:root="true" ma:fieldsID="b876357662455eb11d0419296ba96cd1" ns2:_="" ns3:_="">
    <xsd:import namespace="a8ef2b1a-c694-4530-9540-9e9868dc4879"/>
    <xsd:import namespace="46db29ad-c285-48cc-bb07-628250d41e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f2b1a-c694-4530-9540-9e9868dc48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05c1a50-5c54-45bf-a617-a24720ba45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29ad-c285-48cc-bb07-628250d41e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7d12c50-cd08-4b48-8f74-248cb502c6e7}" ma:internalName="TaxCatchAll" ma:showField="CatchAllData" ma:web="46db29ad-c285-48cc-bb07-628250d41e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ef2b1a-c694-4530-9540-9e9868dc4879">
      <Terms xmlns="http://schemas.microsoft.com/office/infopath/2007/PartnerControls"/>
    </lcf76f155ced4ddcb4097134ff3c332f>
    <TaxCatchAll xmlns="46db29ad-c285-48cc-bb07-628250d41e49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E96DE5-CAED-47D9-B07B-178F2B917109}"/>
</file>

<file path=customXml/itemProps3.xml><?xml version="1.0" encoding="utf-8"?>
<ds:datastoreItem xmlns:ds="http://schemas.openxmlformats.org/officeDocument/2006/customXml" ds:itemID="{AC05594C-9BD2-4DD8-A66F-90CFFE672C1C}"/>
</file>

<file path=customXml/itemProps4.xml><?xml version="1.0" encoding="utf-8"?>
<ds:datastoreItem xmlns:ds="http://schemas.openxmlformats.org/officeDocument/2006/customXml" ds:itemID="{C8656846-25E3-4C36-9308-5B0AE814F3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Oscar Diomedes Robayo Quevedo</dc:creator>
  <lastModifiedBy>Johana Marcela Calvo</lastModifiedBy>
  <revision>7</revision>
  <dcterms:created xsi:type="dcterms:W3CDTF">2025-01-30T16:42:00.0000000Z</dcterms:created>
  <dcterms:modified xsi:type="dcterms:W3CDTF">2026-03-28T19:34:05.5510907Z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0x01010009FF24C4CA8D1048A857AD526ED24105</vt:lpwstr>
  </property>
  <property fmtid="{D5CDD505-2E9C-101B-9397-08002B2CF9AE}" pid="3" name="MediaServiceImageTags">
    <vt:lpwstr/>
  </property>
</Properties>
</file>